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28" w:rsidRPr="00081D6A" w:rsidRDefault="00673D28" w:rsidP="00673D28">
      <w:pPr>
        <w:spacing w:line="360" w:lineRule="auto"/>
        <w:jc w:val="center"/>
        <w:rPr>
          <w:rFonts w:ascii="GHEA Grapalat" w:hAnsi="GHEA Grapalat"/>
          <w:b/>
          <w:color w:val="000000"/>
          <w:lang w:val="hy-AM"/>
        </w:rPr>
      </w:pPr>
      <w:r w:rsidRPr="00081D6A">
        <w:rPr>
          <w:rFonts w:ascii="GHEA Grapalat" w:hAnsi="GHEA Grapalat"/>
          <w:b/>
          <w:color w:val="000000"/>
          <w:lang w:val="hy-AM"/>
        </w:rPr>
        <w:t>ՀԱՇՎԵՏՎՈՒԹՅՈՒՆ</w:t>
      </w:r>
    </w:p>
    <w:p w:rsidR="00673D28" w:rsidRPr="00673D28" w:rsidRDefault="00531F23" w:rsidP="00673D28">
      <w:pPr>
        <w:spacing w:line="360" w:lineRule="auto"/>
        <w:jc w:val="center"/>
        <w:rPr>
          <w:rFonts w:ascii="GHEA Grapalat" w:hAnsi="GHEA Grapalat"/>
          <w:b/>
          <w:color w:val="000000"/>
          <w:lang w:val="hy-AM"/>
        </w:rPr>
      </w:pPr>
      <w:r w:rsidRPr="00081D6A">
        <w:rPr>
          <w:rFonts w:ascii="GHEA Grapalat" w:hAnsi="GHEA Grapalat"/>
          <w:b/>
          <w:color w:val="000000"/>
          <w:lang w:val="hy-AM"/>
        </w:rPr>
        <w:t xml:space="preserve">ԱՇԽԱՏԱՆՔԱՅԻՆ ՀԱՐԱԲԵՐՈՒԹՅՈՒՆՆԵՐԻ ԲՆԱԳԱՎԱՌՈՒՄ ԻՐԱՎԱԿԱՆ ԴԱՇՏԻ ԽՆԴԻՐՆԵՐԻ </w:t>
      </w:r>
      <w:r w:rsidR="00BE5085" w:rsidRPr="00081D6A">
        <w:rPr>
          <w:rFonts w:ascii="GHEA Grapalat" w:hAnsi="GHEA Grapalat"/>
          <w:b/>
          <w:color w:val="000000"/>
          <w:lang w:val="hy-AM"/>
        </w:rPr>
        <w:t xml:space="preserve">ՎԵՐԼՈՒԾՈՒԹՅԱՆ </w:t>
      </w:r>
      <w:r w:rsidRPr="00081D6A">
        <w:rPr>
          <w:rFonts w:ascii="GHEA Grapalat" w:hAnsi="GHEA Grapalat"/>
          <w:b/>
          <w:color w:val="000000"/>
          <w:lang w:val="hy-AM"/>
        </w:rPr>
        <w:t>ՎԵՐԱԲԵՐՅԱԼ</w:t>
      </w:r>
    </w:p>
    <w:p w:rsidR="00673D28" w:rsidRPr="00531F23" w:rsidRDefault="00673D28" w:rsidP="00673D28">
      <w:pPr>
        <w:spacing w:line="360" w:lineRule="auto"/>
        <w:jc w:val="center"/>
        <w:rPr>
          <w:rFonts w:ascii="GHEA Grapalat" w:hAnsi="GHEA Grapalat"/>
          <w:b/>
          <w:color w:val="000000"/>
          <w:lang w:val="hy-AM"/>
        </w:rPr>
      </w:pPr>
    </w:p>
    <w:p w:rsidR="00673D28" w:rsidRPr="00980B7E" w:rsidRDefault="00531F23" w:rsidP="00673D28">
      <w:pPr>
        <w:spacing w:line="360" w:lineRule="auto"/>
        <w:ind w:left="66" w:firstLine="642"/>
        <w:jc w:val="both"/>
        <w:rPr>
          <w:rFonts w:ascii="GHEA Grapalat" w:hAnsi="GHEA Grapalat"/>
          <w:lang w:val="hy-AM"/>
        </w:rPr>
      </w:pPr>
      <w:r w:rsidRPr="00531F23">
        <w:rPr>
          <w:rFonts w:ascii="GHEA Grapalat" w:hAnsi="GHEA Grapalat"/>
          <w:lang w:val="hy-AM"/>
        </w:rPr>
        <w:t>Աշխատանքային հարաբերությունների բնագավառում իրավական դաշտի խնդիրների վերաբերյալ</w:t>
      </w:r>
      <w:r>
        <w:rPr>
          <w:rFonts w:ascii="GHEA Grapalat" w:hAnsi="GHEA Grapalat"/>
          <w:lang w:val="hy-AM"/>
        </w:rPr>
        <w:t xml:space="preserve"> հաշվետվությունը </w:t>
      </w:r>
      <w:r w:rsidR="00673D28" w:rsidRPr="00980B7E">
        <w:rPr>
          <w:rFonts w:ascii="GHEA Grapalat" w:hAnsi="GHEA Grapalat"/>
          <w:lang w:val="hy-AM"/>
        </w:rPr>
        <w:t>մշակել է Հայաստանի Հանրապետության աշխատանքի և սոցիալական հարցերի նախարարությունը</w:t>
      </w:r>
      <w:r>
        <w:rPr>
          <w:rFonts w:ascii="GHEA Grapalat" w:hAnsi="GHEA Grapalat"/>
          <w:lang w:val="hy-AM"/>
        </w:rPr>
        <w:t xml:space="preserve">՝ </w:t>
      </w:r>
      <w:r w:rsidRPr="00081D6A">
        <w:rPr>
          <w:rFonts w:ascii="GHEA Grapalat" w:hAnsi="GHEA Grapalat"/>
          <w:lang w:val="hy-AM"/>
        </w:rPr>
        <w:t>ՀՀ կառավարության 2019 թվականի դեկտեմբերի 5-ի ««Աշխատի՛ր, Հայաստան» ռազմավարությունը, դրա գործողությունների շրջանակը և ֆինանսական գնահատականը հաստատելու մասին» N 1753-Լ որոշման N 2 հավելվածի 4-րդ նպատակի 1-ին խնդրի 1.1-ին գործողության շրջանակներում</w:t>
      </w:r>
      <w:r w:rsidR="00673D28" w:rsidRPr="00081D6A">
        <w:rPr>
          <w:rFonts w:ascii="GHEA Grapalat" w:hAnsi="GHEA Grapalat"/>
          <w:lang w:val="hy-AM"/>
        </w:rPr>
        <w:t>:</w:t>
      </w:r>
    </w:p>
    <w:p w:rsidR="00673D28" w:rsidRPr="00980B7E" w:rsidRDefault="00673D28" w:rsidP="00673D28">
      <w:pPr>
        <w:spacing w:line="360" w:lineRule="auto"/>
        <w:ind w:left="66" w:firstLine="501"/>
        <w:jc w:val="both"/>
        <w:rPr>
          <w:rFonts w:ascii="GHEA Grapalat" w:hAnsi="GHEA Grapalat"/>
          <w:lang w:val="hy-AM"/>
        </w:rPr>
      </w:pPr>
    </w:p>
    <w:p w:rsidR="00673D28" w:rsidRPr="00980B7E" w:rsidRDefault="007142C0" w:rsidP="00673D28">
      <w:pPr>
        <w:spacing w:line="360" w:lineRule="auto"/>
        <w:ind w:left="66"/>
        <w:jc w:val="center"/>
        <w:rPr>
          <w:rFonts w:ascii="GHEA Grapalat" w:hAnsi="GHEA Grapalat"/>
          <w:b/>
          <w:lang w:val="hy-AM"/>
        </w:rPr>
      </w:pPr>
      <w:r>
        <w:rPr>
          <w:rFonts w:ascii="GHEA Grapalat" w:hAnsi="GHEA Grapalat"/>
          <w:b/>
          <w:lang w:val="hy-AM"/>
        </w:rPr>
        <w:t>I</w:t>
      </w:r>
      <w:r w:rsidR="00673D28" w:rsidRPr="00980B7E">
        <w:rPr>
          <w:rFonts w:ascii="GHEA Grapalat" w:hAnsi="GHEA Grapalat"/>
          <w:b/>
          <w:lang w:val="hy-AM"/>
        </w:rPr>
        <w:t>. ՆԵՐԱԾՈՒԹՅՈՒՆ (ՆԱԽԱՊԱՏՄՈՒԹՅՈՒՆ)</w:t>
      </w:r>
    </w:p>
    <w:p w:rsidR="00673D28" w:rsidRPr="00980B7E" w:rsidRDefault="00673D28" w:rsidP="00673D28">
      <w:pPr>
        <w:spacing w:line="360" w:lineRule="auto"/>
        <w:ind w:left="66" w:firstLine="501"/>
        <w:jc w:val="both"/>
        <w:rPr>
          <w:rFonts w:ascii="GHEA Grapalat" w:hAnsi="GHEA Grapalat"/>
          <w:lang w:val="hy-AM"/>
        </w:rPr>
      </w:pPr>
    </w:p>
    <w:p w:rsidR="00673D28" w:rsidRPr="00980B7E" w:rsidRDefault="00673D28" w:rsidP="00673D28">
      <w:pPr>
        <w:spacing w:line="360" w:lineRule="auto"/>
        <w:ind w:left="66" w:firstLine="642"/>
        <w:jc w:val="both"/>
        <w:rPr>
          <w:rFonts w:ascii="GHEA Grapalat" w:hAnsi="GHEA Grapalat"/>
          <w:b/>
          <w:lang w:val="hy-AM"/>
        </w:rPr>
      </w:pPr>
      <w:r w:rsidRPr="00980B7E">
        <w:rPr>
          <w:rFonts w:ascii="GHEA Grapalat" w:hAnsi="GHEA Grapalat"/>
          <w:b/>
          <w:lang w:val="hy-AM"/>
        </w:rPr>
        <w:t>Նախապատմություն</w:t>
      </w:r>
    </w:p>
    <w:p w:rsidR="00673D28" w:rsidRPr="00980B7E" w:rsidRDefault="007142C0" w:rsidP="00673D28">
      <w:pPr>
        <w:spacing w:line="360" w:lineRule="auto"/>
        <w:ind w:left="66" w:firstLine="642"/>
        <w:jc w:val="both"/>
        <w:rPr>
          <w:rFonts w:ascii="GHEA Grapalat" w:hAnsi="GHEA Grapalat"/>
          <w:lang w:val="hy-AM"/>
        </w:rPr>
      </w:pPr>
      <w:r>
        <w:rPr>
          <w:rFonts w:ascii="GHEA Grapalat" w:hAnsi="GHEA Grapalat"/>
          <w:lang w:val="hy-AM"/>
        </w:rPr>
        <w:t>1</w:t>
      </w:r>
      <w:r w:rsidR="00673D28" w:rsidRPr="00980B7E">
        <w:rPr>
          <w:rFonts w:ascii="GHEA Grapalat" w:hAnsi="GHEA Grapalat"/>
          <w:lang w:val="hy-AM"/>
        </w:rPr>
        <w:t>. Օրենսգիրքն</w:t>
      </w:r>
      <w:r w:rsidR="00081D6A">
        <w:rPr>
          <w:rStyle w:val="FootnoteReference"/>
          <w:rFonts w:ascii="GHEA Grapalat" w:hAnsi="GHEA Grapalat"/>
          <w:lang w:val="hy-AM"/>
        </w:rPr>
        <w:footnoteReference w:id="1"/>
      </w:r>
      <w:r w:rsidR="00673D28" w:rsidRPr="00980B7E">
        <w:rPr>
          <w:rFonts w:ascii="GHEA Grapalat" w:hAnsi="GHEA Grapalat"/>
          <w:lang w:val="hy-AM"/>
        </w:rPr>
        <w:t xml:space="preserve"> ընդունվել է 2004 թվականի նոյեմբերի 9-ին և ուժի մեջ մտել 2005 թվականի հունիսի 21-ից: Գործողության մեջ դնելուց հետո Օրենսգիրքը, որպես բազմաթիվ սուբյեկտների կողմից ամենօրյա կտրվածքով ինտենսիվ կիրառվող իրավական ակտ, ենթարկվել է մի շարք փոփոխությունների: </w:t>
      </w:r>
    </w:p>
    <w:p w:rsidR="00673D28" w:rsidRPr="00980B7E" w:rsidRDefault="007142C0" w:rsidP="00673D28">
      <w:pPr>
        <w:spacing w:line="360" w:lineRule="auto"/>
        <w:ind w:left="66" w:firstLine="642"/>
        <w:jc w:val="both"/>
        <w:rPr>
          <w:rFonts w:ascii="GHEA Grapalat" w:hAnsi="GHEA Grapalat"/>
          <w:lang w:val="hy-AM"/>
        </w:rPr>
      </w:pPr>
      <w:r>
        <w:rPr>
          <w:rFonts w:ascii="GHEA Grapalat" w:hAnsi="GHEA Grapalat"/>
          <w:lang w:val="hy-AM"/>
        </w:rPr>
        <w:t>2</w:t>
      </w:r>
      <w:r w:rsidR="00673D28" w:rsidRPr="00980B7E">
        <w:rPr>
          <w:rFonts w:ascii="GHEA Grapalat" w:hAnsi="GHEA Grapalat"/>
          <w:lang w:val="hy-AM"/>
        </w:rPr>
        <w:t xml:space="preserve">. Վերջին մեծածավալ փոփոխությունները կատարվել են 2015 թվականի հունիսի 22-ին, երբ Օրենսգրքի դրույթները միջազգային </w:t>
      </w:r>
      <w:r w:rsidR="00673D28" w:rsidRPr="00A36FA7">
        <w:rPr>
          <w:rFonts w:ascii="GHEA Grapalat" w:hAnsi="GHEA Grapalat"/>
          <w:lang w:val="hy-AM"/>
        </w:rPr>
        <w:t>պայմանագրերի</w:t>
      </w:r>
      <w:r w:rsidR="00673D28" w:rsidRPr="00980B7E">
        <w:rPr>
          <w:rFonts w:ascii="GHEA Grapalat" w:hAnsi="GHEA Grapalat"/>
          <w:lang w:val="hy-AM"/>
        </w:rPr>
        <w:t xml:space="preserve"> (Խարտիայի</w:t>
      </w:r>
      <w:r w:rsidR="00081D6A">
        <w:rPr>
          <w:rStyle w:val="FootnoteReference"/>
          <w:rFonts w:ascii="GHEA Grapalat" w:hAnsi="GHEA Grapalat"/>
          <w:lang w:val="hy-AM"/>
        </w:rPr>
        <w:footnoteReference w:id="2"/>
      </w:r>
      <w:r w:rsidR="00673D28" w:rsidRPr="00980B7E">
        <w:rPr>
          <w:rFonts w:ascii="GHEA Grapalat" w:hAnsi="GHEA Grapalat"/>
          <w:lang w:val="hy-AM"/>
        </w:rPr>
        <w:t xml:space="preserve"> և ԱՄԿ</w:t>
      </w:r>
      <w:r w:rsidR="00081D6A">
        <w:rPr>
          <w:rStyle w:val="FootnoteReference"/>
          <w:rFonts w:ascii="GHEA Grapalat" w:hAnsi="GHEA Grapalat"/>
          <w:lang w:val="hy-AM"/>
        </w:rPr>
        <w:footnoteReference w:id="3"/>
      </w:r>
      <w:r w:rsidR="00673D28" w:rsidRPr="00980B7E">
        <w:rPr>
          <w:rFonts w:ascii="GHEA Grapalat" w:hAnsi="GHEA Grapalat"/>
          <w:lang w:val="hy-AM"/>
        </w:rPr>
        <w:t xml:space="preserve"> կոնվենցիաների) դրույթներին համապատասխանեցնելու, ինչպես նաև առանձին դրույթների կիրարկման ընթացքում իրավակիրառական պրակտիկայում ի հայտ եկած խնդիրների վերլուծության և համապատասխան </w:t>
      </w:r>
      <w:r w:rsidR="00673D28" w:rsidRPr="00980B7E">
        <w:rPr>
          <w:rFonts w:ascii="GHEA Grapalat" w:hAnsi="GHEA Grapalat"/>
          <w:lang w:val="hy-AM"/>
        </w:rPr>
        <w:lastRenderedPageBreak/>
        <w:t xml:space="preserve">լուծումներ տալու գործընթացի համատեքստում ընդունվեց «Հայաստանի Հանրապետության աշխատանքային օրենսգրքում լրացումներ և փոփոխություններ կատարելու մասին» ՀՕ-96-Ն օրենքը: </w:t>
      </w:r>
    </w:p>
    <w:p w:rsidR="00673D28" w:rsidRPr="00980B7E" w:rsidRDefault="007142C0" w:rsidP="00673D28">
      <w:pPr>
        <w:spacing w:line="360" w:lineRule="auto"/>
        <w:ind w:left="66" w:firstLine="642"/>
        <w:jc w:val="both"/>
        <w:rPr>
          <w:rFonts w:ascii="GHEA Grapalat" w:hAnsi="GHEA Grapalat"/>
          <w:lang w:val="hy-AM"/>
        </w:rPr>
      </w:pPr>
      <w:r>
        <w:rPr>
          <w:rFonts w:ascii="GHEA Grapalat" w:hAnsi="GHEA Grapalat"/>
          <w:lang w:val="hy-AM"/>
        </w:rPr>
        <w:t>3</w:t>
      </w:r>
      <w:r w:rsidR="00673D28" w:rsidRPr="00980B7E">
        <w:rPr>
          <w:rFonts w:ascii="GHEA Grapalat" w:hAnsi="GHEA Grapalat"/>
          <w:lang w:val="hy-AM"/>
        </w:rPr>
        <w:t xml:space="preserve">. Օրենսգրքի նշված փոփոխություններից հետո ևս իրականացվել են որոշակի փոփոխություններ, սակայն փորձը ցույց է տալիս, որ սոցիալ-տնտեսական հարաբերությունների զարգացման պահանջներին համաչափ՝ քաղաքացիների արժանապատիվ աշխատանքի իրավունքի իրացման նպատակով Օրենսգրքի կարգավորումների շարունակական բարելավման և կատարելագործման, աշխատանքային հարաբերությունների կարգավորման մեխանիզմների որոշակի պարզեցման և առավել ճկուն մեխանիզմներ նախատեսելու, ինչպես նաև Օրենսգրքի դրույթները Հայաստանի Հանրապետության </w:t>
      </w:r>
      <w:r w:rsidR="00673D28" w:rsidRPr="003D4A64">
        <w:rPr>
          <w:rFonts w:ascii="GHEA Grapalat" w:hAnsi="GHEA Grapalat"/>
          <w:lang w:val="hy-AM"/>
        </w:rPr>
        <w:t>կողմից վավերացված միջազգային պայմանագրերի</w:t>
      </w:r>
      <w:r w:rsidR="00673D28" w:rsidRPr="00980B7E">
        <w:rPr>
          <w:rFonts w:ascii="GHEA Grapalat" w:hAnsi="GHEA Grapalat"/>
          <w:lang w:val="hy-AM"/>
        </w:rPr>
        <w:t xml:space="preserve"> պահանջներին հնարավորինս համապատասխանեցնելու անհրաժեշտություն առկա է նաև ներկայում: </w:t>
      </w:r>
    </w:p>
    <w:p w:rsidR="00673D28" w:rsidRPr="00980B7E" w:rsidRDefault="007142C0" w:rsidP="00673D28">
      <w:pPr>
        <w:spacing w:line="360" w:lineRule="auto"/>
        <w:ind w:left="66" w:firstLine="642"/>
        <w:jc w:val="both"/>
        <w:rPr>
          <w:rFonts w:ascii="GHEA Grapalat" w:hAnsi="GHEA Grapalat"/>
          <w:lang w:val="hy-AM"/>
        </w:rPr>
      </w:pPr>
      <w:r>
        <w:rPr>
          <w:rFonts w:ascii="GHEA Grapalat" w:hAnsi="GHEA Grapalat"/>
          <w:lang w:val="hy-AM"/>
        </w:rPr>
        <w:t>4</w:t>
      </w:r>
      <w:r w:rsidR="00673D28" w:rsidRPr="00980B7E">
        <w:rPr>
          <w:rFonts w:ascii="GHEA Grapalat" w:hAnsi="GHEA Grapalat"/>
          <w:lang w:val="hy-AM"/>
        </w:rPr>
        <w:t xml:space="preserve">. </w:t>
      </w:r>
      <w:r w:rsidR="00673D28" w:rsidRPr="00980B7E">
        <w:rPr>
          <w:rFonts w:ascii="GHEA Grapalat" w:hAnsi="GHEA Grapalat" w:cs="Sylfaen"/>
          <w:lang w:val="hy-AM"/>
        </w:rPr>
        <w:t>Օրենսգրքում</w:t>
      </w:r>
      <w:r w:rsidR="00673D28" w:rsidRPr="00980B7E">
        <w:rPr>
          <w:rFonts w:ascii="GHEA Grapalat" w:hAnsi="GHEA Grapalat"/>
          <w:lang w:val="hy-AM"/>
        </w:rPr>
        <w:t xml:space="preserve"> </w:t>
      </w:r>
      <w:r w:rsidR="00AF410B">
        <w:rPr>
          <w:rFonts w:ascii="GHEA Grapalat" w:hAnsi="GHEA Grapalat" w:cs="Sylfaen"/>
          <w:lang w:val="hy-AM"/>
        </w:rPr>
        <w:t>առկա խնդիրների վերհանման շրջանակներում</w:t>
      </w:r>
      <w:r w:rsidR="00673D28" w:rsidRPr="00980B7E">
        <w:rPr>
          <w:rFonts w:ascii="GHEA Grapalat" w:hAnsi="GHEA Grapalat"/>
          <w:lang w:val="hy-AM"/>
        </w:rPr>
        <w:t xml:space="preserve"> Ն</w:t>
      </w:r>
      <w:r w:rsidR="00673D28" w:rsidRPr="00980B7E">
        <w:rPr>
          <w:rFonts w:ascii="GHEA Grapalat" w:hAnsi="GHEA Grapalat" w:cs="Sylfaen"/>
          <w:lang w:val="hy-AM"/>
        </w:rPr>
        <w:t>ախարարության</w:t>
      </w:r>
      <w:r w:rsidR="00081D6A">
        <w:rPr>
          <w:rStyle w:val="FootnoteReference"/>
          <w:rFonts w:ascii="GHEA Grapalat" w:hAnsi="GHEA Grapalat" w:cs="Sylfaen"/>
          <w:lang w:val="hy-AM"/>
        </w:rPr>
        <w:footnoteReference w:id="4"/>
      </w:r>
      <w:r w:rsidR="00673D28" w:rsidRPr="00980B7E">
        <w:rPr>
          <w:rFonts w:ascii="GHEA Grapalat" w:hAnsi="GHEA Grapalat"/>
          <w:lang w:val="hy-AM"/>
        </w:rPr>
        <w:t xml:space="preserve"> </w:t>
      </w:r>
      <w:r w:rsidR="00673D28" w:rsidRPr="00980B7E">
        <w:rPr>
          <w:rFonts w:ascii="GHEA Grapalat" w:hAnsi="GHEA Grapalat" w:cs="Sylfaen"/>
          <w:lang w:val="hy-AM"/>
        </w:rPr>
        <w:t>նախաձեռնությամբ</w:t>
      </w:r>
      <w:r w:rsidR="00673D28" w:rsidRPr="00980B7E">
        <w:rPr>
          <w:rFonts w:ascii="GHEA Grapalat" w:hAnsi="GHEA Grapalat"/>
          <w:lang w:val="hy-AM"/>
        </w:rPr>
        <w:t xml:space="preserve"> </w:t>
      </w:r>
      <w:r w:rsidR="00673D28" w:rsidRPr="00980B7E">
        <w:rPr>
          <w:rFonts w:ascii="GHEA Grapalat" w:hAnsi="GHEA Grapalat" w:cs="Sylfaen"/>
          <w:lang w:val="hy-AM"/>
        </w:rPr>
        <w:t>ձևավորվել</w:t>
      </w:r>
      <w:r w:rsidR="00673D28" w:rsidRPr="00980B7E">
        <w:rPr>
          <w:rFonts w:ascii="GHEA Grapalat" w:hAnsi="GHEA Grapalat"/>
          <w:lang w:val="hy-AM"/>
        </w:rPr>
        <w:t xml:space="preserve"> </w:t>
      </w:r>
      <w:r w:rsidR="00673D28" w:rsidRPr="00980B7E">
        <w:rPr>
          <w:rFonts w:ascii="GHEA Grapalat" w:hAnsi="GHEA Grapalat" w:cs="Sylfaen"/>
          <w:lang w:val="hy-AM"/>
        </w:rPr>
        <w:t>է</w:t>
      </w:r>
      <w:r w:rsidR="00673D28" w:rsidRPr="00980B7E">
        <w:rPr>
          <w:rFonts w:ascii="GHEA Grapalat" w:hAnsi="GHEA Grapalat"/>
          <w:lang w:val="hy-AM"/>
        </w:rPr>
        <w:t xml:space="preserve"> </w:t>
      </w:r>
      <w:r w:rsidR="00673D28" w:rsidRPr="00980B7E">
        <w:rPr>
          <w:rFonts w:ascii="GHEA Grapalat" w:hAnsi="GHEA Grapalat" w:cs="Sylfaen"/>
          <w:lang w:val="hy-AM"/>
        </w:rPr>
        <w:t>համապատասխան</w:t>
      </w:r>
      <w:r w:rsidR="00673D28" w:rsidRPr="00980B7E">
        <w:rPr>
          <w:rFonts w:ascii="GHEA Grapalat" w:hAnsi="GHEA Grapalat"/>
          <w:lang w:val="hy-AM"/>
        </w:rPr>
        <w:t xml:space="preserve"> </w:t>
      </w:r>
      <w:r w:rsidR="00673D28" w:rsidRPr="00980B7E">
        <w:rPr>
          <w:rFonts w:ascii="GHEA Grapalat" w:hAnsi="GHEA Grapalat" w:cs="Sylfaen"/>
          <w:lang w:val="hy-AM"/>
        </w:rPr>
        <w:t>աշխատանքային</w:t>
      </w:r>
      <w:r w:rsidR="00673D28" w:rsidRPr="00980B7E">
        <w:rPr>
          <w:rFonts w:ascii="GHEA Grapalat" w:hAnsi="GHEA Grapalat"/>
          <w:lang w:val="hy-AM"/>
        </w:rPr>
        <w:t xml:space="preserve"> </w:t>
      </w:r>
      <w:r w:rsidR="00673D28" w:rsidRPr="00980B7E">
        <w:rPr>
          <w:rFonts w:ascii="GHEA Grapalat" w:hAnsi="GHEA Grapalat" w:cs="Sylfaen"/>
          <w:lang w:val="hy-AM"/>
        </w:rPr>
        <w:t>խումբ</w:t>
      </w:r>
      <w:r w:rsidR="00673D28" w:rsidRPr="00980B7E">
        <w:rPr>
          <w:rFonts w:ascii="GHEA Grapalat" w:hAnsi="GHEA Grapalat"/>
          <w:lang w:val="hy-AM"/>
        </w:rPr>
        <w:t xml:space="preserve">: </w:t>
      </w:r>
      <w:r w:rsidR="00673D28" w:rsidRPr="00980B7E">
        <w:rPr>
          <w:rFonts w:ascii="GHEA Grapalat" w:hAnsi="GHEA Grapalat" w:cs="Sylfaen"/>
          <w:lang w:val="hy-AM"/>
        </w:rPr>
        <w:t>Աշխատանքային</w:t>
      </w:r>
      <w:r w:rsidR="00673D28" w:rsidRPr="00980B7E">
        <w:rPr>
          <w:rFonts w:ascii="GHEA Grapalat" w:hAnsi="GHEA Grapalat"/>
          <w:lang w:val="hy-AM"/>
        </w:rPr>
        <w:t xml:space="preserve"> </w:t>
      </w:r>
      <w:r w:rsidR="00673D28" w:rsidRPr="00980B7E">
        <w:rPr>
          <w:rFonts w:ascii="GHEA Grapalat" w:hAnsi="GHEA Grapalat" w:cs="Sylfaen"/>
          <w:lang w:val="hy-AM"/>
        </w:rPr>
        <w:t>խմբի</w:t>
      </w:r>
      <w:r w:rsidR="00673D28" w:rsidRPr="00980B7E">
        <w:rPr>
          <w:rFonts w:ascii="GHEA Grapalat" w:hAnsi="GHEA Grapalat"/>
          <w:lang w:val="hy-AM"/>
        </w:rPr>
        <w:t xml:space="preserve"> </w:t>
      </w:r>
      <w:r w:rsidR="00673D28" w:rsidRPr="00980B7E">
        <w:rPr>
          <w:rFonts w:ascii="GHEA Grapalat" w:hAnsi="GHEA Grapalat" w:cs="Sylfaen"/>
          <w:lang w:val="hy-AM"/>
        </w:rPr>
        <w:t>կազմում</w:t>
      </w:r>
      <w:r w:rsidR="00673D28" w:rsidRPr="00980B7E">
        <w:rPr>
          <w:rFonts w:ascii="GHEA Grapalat" w:hAnsi="GHEA Grapalat"/>
          <w:lang w:val="hy-AM"/>
        </w:rPr>
        <w:t xml:space="preserve"> </w:t>
      </w:r>
      <w:r w:rsidR="00673D28" w:rsidRPr="00980B7E">
        <w:rPr>
          <w:rFonts w:ascii="GHEA Grapalat" w:hAnsi="GHEA Grapalat" w:cs="Sylfaen"/>
          <w:lang w:val="hy-AM"/>
        </w:rPr>
        <w:t>ընդգրկվել</w:t>
      </w:r>
      <w:r w:rsidR="00673D28" w:rsidRPr="00980B7E">
        <w:rPr>
          <w:rFonts w:ascii="GHEA Grapalat" w:hAnsi="GHEA Grapalat"/>
          <w:lang w:val="hy-AM"/>
        </w:rPr>
        <w:t xml:space="preserve"> </w:t>
      </w:r>
      <w:r w:rsidR="00673D28" w:rsidRPr="00980B7E">
        <w:rPr>
          <w:rFonts w:ascii="GHEA Grapalat" w:hAnsi="GHEA Grapalat" w:cs="Sylfaen"/>
          <w:lang w:val="hy-AM"/>
        </w:rPr>
        <w:t>են</w:t>
      </w:r>
      <w:r w:rsidR="00673D28" w:rsidRPr="00980B7E">
        <w:rPr>
          <w:rFonts w:ascii="GHEA Grapalat" w:hAnsi="GHEA Grapalat"/>
          <w:lang w:val="hy-AM"/>
        </w:rPr>
        <w:t xml:space="preserve"> </w:t>
      </w:r>
      <w:r w:rsidR="00673D28" w:rsidRPr="00980B7E">
        <w:rPr>
          <w:rFonts w:ascii="GHEA Grapalat" w:hAnsi="GHEA Grapalat" w:cs="Sylfaen"/>
          <w:lang w:val="hy-AM"/>
        </w:rPr>
        <w:t>Հայաստանի Հանրապետության</w:t>
      </w:r>
      <w:r w:rsidR="00673D28" w:rsidRPr="00980B7E">
        <w:rPr>
          <w:rFonts w:ascii="GHEA Grapalat" w:hAnsi="GHEA Grapalat"/>
          <w:lang w:val="hy-AM"/>
        </w:rPr>
        <w:t xml:space="preserve"> </w:t>
      </w:r>
      <w:r w:rsidR="00673D28" w:rsidRPr="00980B7E">
        <w:rPr>
          <w:rFonts w:ascii="GHEA Grapalat" w:hAnsi="GHEA Grapalat" w:cs="Sylfaen"/>
          <w:lang w:val="hy-AM"/>
        </w:rPr>
        <w:t>Ազգային</w:t>
      </w:r>
      <w:r w:rsidR="00673D28" w:rsidRPr="00980B7E">
        <w:rPr>
          <w:rFonts w:ascii="GHEA Grapalat" w:hAnsi="GHEA Grapalat"/>
          <w:lang w:val="hy-AM"/>
        </w:rPr>
        <w:t xml:space="preserve"> </w:t>
      </w:r>
      <w:r w:rsidR="00673D28" w:rsidRPr="00980B7E">
        <w:rPr>
          <w:rFonts w:ascii="GHEA Grapalat" w:hAnsi="GHEA Grapalat" w:cs="Sylfaen"/>
          <w:lang w:val="hy-AM"/>
        </w:rPr>
        <w:t>ժողովի</w:t>
      </w:r>
      <w:r w:rsidR="00673D28" w:rsidRPr="00980B7E">
        <w:rPr>
          <w:rFonts w:ascii="GHEA Grapalat" w:hAnsi="GHEA Grapalat"/>
          <w:lang w:val="hy-AM"/>
        </w:rPr>
        <w:t xml:space="preserve"> </w:t>
      </w:r>
      <w:r w:rsidR="00673D28" w:rsidRPr="00980B7E">
        <w:rPr>
          <w:rFonts w:ascii="GHEA Grapalat" w:hAnsi="GHEA Grapalat" w:cs="Sylfaen"/>
          <w:lang w:val="hy-AM"/>
        </w:rPr>
        <w:t>պատգամավոր</w:t>
      </w:r>
      <w:r w:rsidR="00673D28" w:rsidRPr="00980B7E">
        <w:rPr>
          <w:rFonts w:ascii="GHEA Grapalat" w:hAnsi="GHEA Grapalat"/>
          <w:lang w:val="hy-AM"/>
        </w:rPr>
        <w:t xml:space="preserve">, Էկոնոմիկայի, Արդարադատության նախարարությունների, Առողջապահական և աշխատանքի տեսչական մարմնի, </w:t>
      </w:r>
      <w:r w:rsidR="00673D28" w:rsidRPr="00980B7E">
        <w:rPr>
          <w:rFonts w:ascii="GHEA Grapalat" w:hAnsi="GHEA Grapalat" w:cs="Sylfaen"/>
          <w:lang w:val="hy-AM"/>
        </w:rPr>
        <w:t>գործատուների</w:t>
      </w:r>
      <w:r w:rsidR="00673D28" w:rsidRPr="00980B7E">
        <w:rPr>
          <w:rFonts w:ascii="GHEA Grapalat" w:hAnsi="GHEA Grapalat"/>
          <w:lang w:val="hy-AM"/>
        </w:rPr>
        <w:t xml:space="preserve"> </w:t>
      </w:r>
      <w:r w:rsidR="00673D28" w:rsidRPr="00980B7E">
        <w:rPr>
          <w:rFonts w:ascii="GHEA Grapalat" w:hAnsi="GHEA Grapalat" w:cs="Sylfaen"/>
          <w:lang w:val="hy-AM"/>
        </w:rPr>
        <w:t>և</w:t>
      </w:r>
      <w:r w:rsidR="00673D28" w:rsidRPr="00980B7E">
        <w:rPr>
          <w:rFonts w:ascii="GHEA Grapalat" w:hAnsi="GHEA Grapalat"/>
          <w:lang w:val="hy-AM"/>
        </w:rPr>
        <w:t xml:space="preserve"> </w:t>
      </w:r>
      <w:r w:rsidR="00673D28" w:rsidRPr="00980B7E">
        <w:rPr>
          <w:rFonts w:ascii="GHEA Grapalat" w:hAnsi="GHEA Grapalat" w:cs="Sylfaen"/>
          <w:lang w:val="hy-AM"/>
        </w:rPr>
        <w:t>աշխատողների</w:t>
      </w:r>
      <w:r w:rsidR="00673D28" w:rsidRPr="00980B7E">
        <w:rPr>
          <w:rFonts w:ascii="GHEA Grapalat" w:hAnsi="GHEA Grapalat"/>
          <w:lang w:val="hy-AM"/>
        </w:rPr>
        <w:t xml:space="preserve"> </w:t>
      </w:r>
      <w:r w:rsidR="00673D28" w:rsidRPr="00980B7E">
        <w:rPr>
          <w:rFonts w:ascii="GHEA Grapalat" w:hAnsi="GHEA Grapalat" w:cs="Sylfaen"/>
          <w:lang w:val="hy-AM"/>
        </w:rPr>
        <w:t>շահերը</w:t>
      </w:r>
      <w:r w:rsidR="00673D28" w:rsidRPr="00980B7E">
        <w:rPr>
          <w:rFonts w:ascii="GHEA Grapalat" w:hAnsi="GHEA Grapalat"/>
          <w:lang w:val="hy-AM"/>
        </w:rPr>
        <w:t xml:space="preserve"> </w:t>
      </w:r>
      <w:r w:rsidR="00673D28" w:rsidRPr="00980B7E">
        <w:rPr>
          <w:rFonts w:ascii="GHEA Grapalat" w:hAnsi="GHEA Grapalat" w:cs="Sylfaen"/>
          <w:lang w:val="hy-AM"/>
        </w:rPr>
        <w:t>ներկայացնող</w:t>
      </w:r>
      <w:r w:rsidR="00673D28" w:rsidRPr="00980B7E">
        <w:rPr>
          <w:rFonts w:ascii="GHEA Grapalat" w:hAnsi="GHEA Grapalat"/>
          <w:lang w:val="hy-AM"/>
        </w:rPr>
        <w:t xml:space="preserve"> </w:t>
      </w:r>
      <w:r w:rsidR="00673D28" w:rsidRPr="00980B7E">
        <w:rPr>
          <w:rFonts w:ascii="GHEA Grapalat" w:hAnsi="GHEA Grapalat" w:cs="Sylfaen"/>
          <w:lang w:val="hy-AM"/>
        </w:rPr>
        <w:t>կազմակերպությունների</w:t>
      </w:r>
      <w:r w:rsidR="00673D28" w:rsidRPr="00980B7E">
        <w:rPr>
          <w:rFonts w:ascii="GHEA Grapalat" w:hAnsi="GHEA Grapalat"/>
          <w:lang w:val="hy-AM"/>
        </w:rPr>
        <w:t xml:space="preserve"> </w:t>
      </w:r>
      <w:r w:rsidR="00673D28" w:rsidRPr="00980B7E">
        <w:rPr>
          <w:rFonts w:ascii="GHEA Grapalat" w:hAnsi="GHEA Grapalat" w:cs="Sylfaen"/>
          <w:lang w:val="hy-AM"/>
        </w:rPr>
        <w:t>ներկայացուցիչներ</w:t>
      </w:r>
      <w:r w:rsidR="00673D28" w:rsidRPr="00980B7E">
        <w:rPr>
          <w:rFonts w:ascii="GHEA Grapalat" w:hAnsi="GHEA Grapalat"/>
          <w:lang w:val="hy-AM"/>
        </w:rPr>
        <w:t xml:space="preserve"> և </w:t>
      </w:r>
      <w:r w:rsidR="00673D28" w:rsidRPr="00980B7E">
        <w:rPr>
          <w:rFonts w:ascii="GHEA Grapalat" w:hAnsi="GHEA Grapalat" w:cs="Sylfaen"/>
          <w:lang w:val="hy-AM"/>
        </w:rPr>
        <w:t>հասարակական</w:t>
      </w:r>
      <w:r w:rsidR="00673D28" w:rsidRPr="00980B7E">
        <w:rPr>
          <w:rFonts w:ascii="GHEA Grapalat" w:hAnsi="GHEA Grapalat"/>
          <w:lang w:val="hy-AM"/>
        </w:rPr>
        <w:t xml:space="preserve"> </w:t>
      </w:r>
      <w:r w:rsidR="00673D28" w:rsidRPr="00980B7E">
        <w:rPr>
          <w:rFonts w:ascii="GHEA Grapalat" w:hAnsi="GHEA Grapalat" w:cs="Sylfaen"/>
          <w:lang w:val="hy-AM"/>
        </w:rPr>
        <w:t>կազմակերպությունների</w:t>
      </w:r>
      <w:r w:rsidR="00673D28" w:rsidRPr="00980B7E">
        <w:rPr>
          <w:rFonts w:ascii="GHEA Grapalat" w:hAnsi="GHEA Grapalat"/>
          <w:lang w:val="hy-AM"/>
        </w:rPr>
        <w:t xml:space="preserve"> </w:t>
      </w:r>
      <w:r w:rsidR="00673D28" w:rsidRPr="00980B7E">
        <w:rPr>
          <w:rFonts w:ascii="GHEA Grapalat" w:hAnsi="GHEA Grapalat" w:cs="Sylfaen"/>
          <w:lang w:val="hy-AM"/>
        </w:rPr>
        <w:t>ներկայացուցիչներ</w:t>
      </w:r>
      <w:r w:rsidR="00673D28" w:rsidRPr="00980B7E">
        <w:rPr>
          <w:rFonts w:ascii="GHEA Grapalat" w:hAnsi="GHEA Grapalat"/>
          <w:lang w:val="hy-AM"/>
        </w:rPr>
        <w:t xml:space="preserve">: </w:t>
      </w:r>
      <w:r w:rsidR="00673D28" w:rsidRPr="00980B7E">
        <w:rPr>
          <w:rFonts w:ascii="GHEA Grapalat" w:hAnsi="GHEA Grapalat" w:cs="Sylfaen"/>
          <w:lang w:val="hy-AM"/>
        </w:rPr>
        <w:t>Աշխատանքային</w:t>
      </w:r>
      <w:r w:rsidR="00673D28" w:rsidRPr="00980B7E">
        <w:rPr>
          <w:rFonts w:ascii="GHEA Grapalat" w:hAnsi="GHEA Grapalat"/>
          <w:lang w:val="hy-AM"/>
        </w:rPr>
        <w:t xml:space="preserve"> </w:t>
      </w:r>
      <w:r w:rsidR="00673D28" w:rsidRPr="00980B7E">
        <w:rPr>
          <w:rFonts w:ascii="GHEA Grapalat" w:hAnsi="GHEA Grapalat" w:cs="Sylfaen"/>
          <w:lang w:val="hy-AM"/>
        </w:rPr>
        <w:t>խմբի</w:t>
      </w:r>
      <w:r w:rsidR="00673D28" w:rsidRPr="00980B7E">
        <w:rPr>
          <w:rFonts w:ascii="GHEA Grapalat" w:hAnsi="GHEA Grapalat"/>
          <w:lang w:val="hy-AM"/>
        </w:rPr>
        <w:t xml:space="preserve"> </w:t>
      </w:r>
      <w:r w:rsidR="00673D28" w:rsidRPr="00980B7E">
        <w:rPr>
          <w:rFonts w:ascii="GHEA Grapalat" w:hAnsi="GHEA Grapalat" w:cs="Sylfaen"/>
          <w:lang w:val="hy-AM"/>
        </w:rPr>
        <w:t>հանդիպումներին</w:t>
      </w:r>
      <w:r w:rsidR="00673D28" w:rsidRPr="00980B7E">
        <w:rPr>
          <w:rFonts w:ascii="GHEA Grapalat" w:hAnsi="GHEA Grapalat"/>
          <w:lang w:val="hy-AM"/>
        </w:rPr>
        <w:t xml:space="preserve"> </w:t>
      </w:r>
      <w:r w:rsidR="00673D28" w:rsidRPr="00980B7E">
        <w:rPr>
          <w:rFonts w:ascii="GHEA Grapalat" w:hAnsi="GHEA Grapalat" w:cs="Sylfaen"/>
          <w:lang w:val="hy-AM"/>
        </w:rPr>
        <w:t>հրավիրվել</w:t>
      </w:r>
      <w:r w:rsidR="00673D28" w:rsidRPr="00980B7E">
        <w:rPr>
          <w:rFonts w:ascii="GHEA Grapalat" w:hAnsi="GHEA Grapalat"/>
          <w:lang w:val="hy-AM"/>
        </w:rPr>
        <w:t xml:space="preserve"> </w:t>
      </w:r>
      <w:r w:rsidR="00673D28" w:rsidRPr="00980B7E">
        <w:rPr>
          <w:rFonts w:ascii="GHEA Grapalat" w:hAnsi="GHEA Grapalat" w:cs="Sylfaen"/>
          <w:lang w:val="hy-AM"/>
        </w:rPr>
        <w:t>են</w:t>
      </w:r>
      <w:r w:rsidR="00673D28" w:rsidRPr="00980B7E">
        <w:rPr>
          <w:rFonts w:ascii="GHEA Grapalat" w:hAnsi="GHEA Grapalat"/>
          <w:lang w:val="hy-AM"/>
        </w:rPr>
        <w:t xml:space="preserve"> </w:t>
      </w:r>
      <w:r w:rsidR="00673D28" w:rsidRPr="00980B7E">
        <w:rPr>
          <w:rFonts w:ascii="GHEA Grapalat" w:hAnsi="GHEA Grapalat" w:cs="Sylfaen"/>
          <w:lang w:val="hy-AM"/>
        </w:rPr>
        <w:t>նաև</w:t>
      </w:r>
      <w:r w:rsidR="00673D28" w:rsidRPr="00980B7E">
        <w:rPr>
          <w:rFonts w:ascii="GHEA Grapalat" w:hAnsi="GHEA Grapalat"/>
          <w:lang w:val="hy-AM"/>
        </w:rPr>
        <w:t xml:space="preserve"> </w:t>
      </w:r>
      <w:r w:rsidR="00673D28" w:rsidRPr="00980B7E">
        <w:rPr>
          <w:rFonts w:ascii="GHEA Grapalat" w:hAnsi="GHEA Grapalat" w:cs="Sylfaen"/>
          <w:lang w:val="hy-AM"/>
        </w:rPr>
        <w:t>տվյալ</w:t>
      </w:r>
      <w:r w:rsidR="00673D28" w:rsidRPr="00980B7E">
        <w:rPr>
          <w:rFonts w:ascii="GHEA Grapalat" w:hAnsi="GHEA Grapalat"/>
          <w:lang w:val="hy-AM"/>
        </w:rPr>
        <w:t xml:space="preserve"> </w:t>
      </w:r>
      <w:r w:rsidR="00673D28" w:rsidRPr="00980B7E">
        <w:rPr>
          <w:rFonts w:ascii="GHEA Grapalat" w:hAnsi="GHEA Grapalat" w:cs="Sylfaen"/>
          <w:lang w:val="hy-AM"/>
        </w:rPr>
        <w:t>հանդիպման</w:t>
      </w:r>
      <w:r w:rsidR="00673D28" w:rsidRPr="00980B7E">
        <w:rPr>
          <w:rFonts w:ascii="GHEA Grapalat" w:hAnsi="GHEA Grapalat"/>
          <w:lang w:val="hy-AM"/>
        </w:rPr>
        <w:t xml:space="preserve"> </w:t>
      </w:r>
      <w:r w:rsidR="00673D28" w:rsidRPr="00980B7E">
        <w:rPr>
          <w:rFonts w:ascii="GHEA Grapalat" w:hAnsi="GHEA Grapalat" w:cs="Sylfaen"/>
          <w:lang w:val="hy-AM"/>
        </w:rPr>
        <w:t>ժամանակ</w:t>
      </w:r>
      <w:r w:rsidR="00673D28" w:rsidRPr="00980B7E">
        <w:rPr>
          <w:rFonts w:ascii="GHEA Grapalat" w:hAnsi="GHEA Grapalat"/>
          <w:lang w:val="hy-AM"/>
        </w:rPr>
        <w:t xml:space="preserve"> </w:t>
      </w:r>
      <w:r w:rsidR="00673D28" w:rsidRPr="00980B7E">
        <w:rPr>
          <w:rFonts w:ascii="GHEA Grapalat" w:hAnsi="GHEA Grapalat" w:cs="Sylfaen"/>
          <w:lang w:val="hy-AM"/>
        </w:rPr>
        <w:t>քննարկվող</w:t>
      </w:r>
      <w:r w:rsidR="00673D28" w:rsidRPr="00980B7E">
        <w:rPr>
          <w:rFonts w:ascii="GHEA Grapalat" w:hAnsi="GHEA Grapalat"/>
          <w:lang w:val="hy-AM"/>
        </w:rPr>
        <w:t xml:space="preserve"> </w:t>
      </w:r>
      <w:r w:rsidR="00673D28" w:rsidRPr="00980B7E">
        <w:rPr>
          <w:rFonts w:ascii="GHEA Grapalat" w:hAnsi="GHEA Grapalat" w:cs="Sylfaen"/>
          <w:lang w:val="hy-AM"/>
        </w:rPr>
        <w:t>հարցերով</w:t>
      </w:r>
      <w:r w:rsidR="00673D28" w:rsidRPr="00980B7E">
        <w:rPr>
          <w:rFonts w:ascii="GHEA Grapalat" w:hAnsi="GHEA Grapalat"/>
          <w:lang w:val="hy-AM"/>
        </w:rPr>
        <w:t xml:space="preserve"> </w:t>
      </w:r>
      <w:r w:rsidR="00673D28" w:rsidRPr="00980B7E">
        <w:rPr>
          <w:rFonts w:ascii="GHEA Grapalat" w:hAnsi="GHEA Grapalat" w:cs="Sylfaen"/>
          <w:lang w:val="hy-AM"/>
        </w:rPr>
        <w:t>զբաղվող</w:t>
      </w:r>
      <w:r w:rsidR="00673D28" w:rsidRPr="00980B7E">
        <w:rPr>
          <w:rFonts w:ascii="GHEA Grapalat" w:hAnsi="GHEA Grapalat"/>
          <w:lang w:val="hy-AM"/>
        </w:rPr>
        <w:t xml:space="preserve"> </w:t>
      </w:r>
      <w:r w:rsidR="00673D28" w:rsidRPr="00980B7E">
        <w:rPr>
          <w:rFonts w:ascii="GHEA Grapalat" w:hAnsi="GHEA Grapalat" w:cs="Sylfaen"/>
          <w:lang w:val="hy-AM"/>
        </w:rPr>
        <w:t>այլ</w:t>
      </w:r>
      <w:r w:rsidR="00673D28" w:rsidRPr="00980B7E">
        <w:rPr>
          <w:rFonts w:ascii="GHEA Grapalat" w:hAnsi="GHEA Grapalat"/>
          <w:lang w:val="hy-AM"/>
        </w:rPr>
        <w:t xml:space="preserve"> </w:t>
      </w:r>
      <w:r w:rsidR="00673D28" w:rsidRPr="00980B7E">
        <w:rPr>
          <w:rFonts w:ascii="GHEA Grapalat" w:hAnsi="GHEA Grapalat" w:cs="Sylfaen"/>
          <w:lang w:val="hy-AM"/>
        </w:rPr>
        <w:t>փորձագետներ և մասնագետներ</w:t>
      </w:r>
      <w:r w:rsidR="00673D28" w:rsidRPr="00980B7E">
        <w:rPr>
          <w:rFonts w:ascii="GHEA Grapalat" w:hAnsi="GHEA Grapalat"/>
          <w:lang w:val="hy-AM"/>
        </w:rPr>
        <w:t>:</w:t>
      </w:r>
      <w:r w:rsidR="00673D28" w:rsidRPr="00980B7E">
        <w:rPr>
          <w:rFonts w:ascii="GHEA Grapalat" w:hAnsi="GHEA Grapalat" w:cs="Sylfaen"/>
          <w:lang w:val="hy-AM"/>
        </w:rPr>
        <w:t xml:space="preserve"> </w:t>
      </w:r>
      <w:r w:rsidR="00CB4E62" w:rsidRPr="00CB4E62">
        <w:rPr>
          <w:rFonts w:ascii="GHEA Grapalat" w:hAnsi="GHEA Grapalat" w:cs="Sylfaen"/>
          <w:lang w:val="hy-AM"/>
        </w:rPr>
        <w:t>Հարկ է նշել, որ ա</w:t>
      </w:r>
      <w:r w:rsidR="00673D28" w:rsidRPr="00CB4E62">
        <w:rPr>
          <w:rFonts w:ascii="GHEA Grapalat" w:hAnsi="GHEA Grapalat" w:cs="Sylfaen"/>
          <w:lang w:val="hy-AM"/>
        </w:rPr>
        <w:t>շխատանքային</w:t>
      </w:r>
      <w:r w:rsidR="00673D28" w:rsidRPr="00CB4E62">
        <w:rPr>
          <w:rFonts w:ascii="GHEA Grapalat" w:hAnsi="GHEA Grapalat"/>
          <w:lang w:val="hy-AM"/>
        </w:rPr>
        <w:t xml:space="preserve"> </w:t>
      </w:r>
      <w:r w:rsidR="00673D28" w:rsidRPr="00CB4E62">
        <w:rPr>
          <w:rFonts w:ascii="GHEA Grapalat" w:hAnsi="GHEA Grapalat" w:cs="Sylfaen"/>
          <w:lang w:val="hy-AM"/>
        </w:rPr>
        <w:t>խմբի</w:t>
      </w:r>
      <w:r w:rsidR="00673D28" w:rsidRPr="00CB4E62">
        <w:rPr>
          <w:rFonts w:ascii="GHEA Grapalat" w:hAnsi="GHEA Grapalat"/>
          <w:lang w:val="hy-AM"/>
        </w:rPr>
        <w:t xml:space="preserve"> </w:t>
      </w:r>
      <w:r w:rsidR="00673D28" w:rsidRPr="00CB4E62">
        <w:rPr>
          <w:rFonts w:ascii="GHEA Grapalat" w:hAnsi="GHEA Grapalat" w:cs="Sylfaen"/>
          <w:lang w:val="hy-AM"/>
        </w:rPr>
        <w:t>հանդիպումների</w:t>
      </w:r>
      <w:r w:rsidR="00673D28" w:rsidRPr="00CB4E62">
        <w:rPr>
          <w:rFonts w:ascii="GHEA Grapalat" w:hAnsi="GHEA Grapalat"/>
          <w:lang w:val="hy-AM"/>
        </w:rPr>
        <w:t xml:space="preserve"> </w:t>
      </w:r>
      <w:r w:rsidR="00673D28" w:rsidRPr="00CB4E62">
        <w:rPr>
          <w:rFonts w:ascii="GHEA Grapalat" w:hAnsi="GHEA Grapalat" w:cs="Sylfaen"/>
          <w:lang w:val="hy-AM"/>
        </w:rPr>
        <w:t>ժամանակ</w:t>
      </w:r>
      <w:r w:rsidR="00673D28" w:rsidRPr="00CB4E62">
        <w:rPr>
          <w:rFonts w:ascii="GHEA Grapalat" w:hAnsi="GHEA Grapalat"/>
          <w:lang w:val="hy-AM"/>
        </w:rPr>
        <w:t xml:space="preserve"> </w:t>
      </w:r>
      <w:r w:rsidR="00586C1D">
        <w:rPr>
          <w:rFonts w:ascii="GHEA Grapalat" w:hAnsi="GHEA Grapalat"/>
          <w:lang w:val="hy-AM"/>
        </w:rPr>
        <w:t>տ</w:t>
      </w:r>
      <w:r w:rsidR="00CB4E62" w:rsidRPr="00CB4E62">
        <w:rPr>
          <w:rFonts w:ascii="GHEA Grapalat" w:hAnsi="GHEA Grapalat" w:cs="Sylfaen"/>
          <w:lang w:val="hy-AM"/>
        </w:rPr>
        <w:t xml:space="preserve">եղի ունեցած քննարկումները </w:t>
      </w:r>
      <w:r w:rsidR="00CB4E62" w:rsidRPr="00CB4E62">
        <w:rPr>
          <w:rFonts w:ascii="GHEA Grapalat" w:hAnsi="GHEA Grapalat" w:cs="Sylfaen"/>
          <w:lang w:val="hy-AM"/>
        </w:rPr>
        <w:lastRenderedPageBreak/>
        <w:t>նպաստել են առկա խնդիրների վերհանմանը</w:t>
      </w:r>
      <w:r w:rsidR="00673D28" w:rsidRPr="00CB4E62">
        <w:rPr>
          <w:rFonts w:ascii="GHEA Grapalat" w:hAnsi="GHEA Grapalat" w:cs="Sylfaen"/>
          <w:lang w:val="hy-AM"/>
        </w:rPr>
        <w:t xml:space="preserve"> </w:t>
      </w:r>
      <w:r w:rsidR="00CB4E62" w:rsidRPr="00CB4E62">
        <w:rPr>
          <w:rFonts w:ascii="GHEA Grapalat" w:hAnsi="GHEA Grapalat" w:cs="Sylfaen"/>
          <w:lang w:val="hy-AM"/>
        </w:rPr>
        <w:t xml:space="preserve">և </w:t>
      </w:r>
      <w:r w:rsidR="00673D28" w:rsidRPr="00CB4E62">
        <w:rPr>
          <w:rFonts w:ascii="GHEA Grapalat" w:hAnsi="GHEA Grapalat" w:cs="Sylfaen"/>
          <w:lang w:val="hy-AM"/>
        </w:rPr>
        <w:t xml:space="preserve">հաշվի </w:t>
      </w:r>
      <w:bookmarkStart w:id="0" w:name="_GoBack"/>
      <w:bookmarkEnd w:id="0"/>
      <w:r w:rsidR="00673D28" w:rsidRPr="00CB4E62">
        <w:rPr>
          <w:rFonts w:ascii="GHEA Grapalat" w:hAnsi="GHEA Grapalat" w:cs="Sylfaen"/>
          <w:lang w:val="hy-AM"/>
        </w:rPr>
        <w:t xml:space="preserve">առնվել </w:t>
      </w:r>
      <w:r w:rsidR="00456121" w:rsidRPr="00CB4E62">
        <w:rPr>
          <w:rFonts w:ascii="GHEA Grapalat" w:hAnsi="GHEA Grapalat" w:cs="Sylfaen"/>
          <w:lang w:val="hy-AM"/>
        </w:rPr>
        <w:t>Հաշվետվության</w:t>
      </w:r>
      <w:r w:rsidR="00673D28" w:rsidRPr="00CB4E62">
        <w:rPr>
          <w:rFonts w:ascii="GHEA Grapalat" w:hAnsi="GHEA Grapalat"/>
          <w:lang w:val="hy-AM"/>
        </w:rPr>
        <w:t xml:space="preserve"> մշակման ժամանակ:</w:t>
      </w:r>
    </w:p>
    <w:p w:rsidR="00673D28" w:rsidRPr="00980B7E" w:rsidRDefault="00673D28" w:rsidP="00673D28">
      <w:pPr>
        <w:spacing w:line="360" w:lineRule="auto"/>
        <w:ind w:left="66" w:firstLine="501"/>
        <w:jc w:val="both"/>
        <w:rPr>
          <w:rFonts w:ascii="GHEA Grapalat" w:hAnsi="GHEA Grapalat"/>
          <w:lang w:val="hy-AM"/>
        </w:rPr>
      </w:pPr>
      <w:r w:rsidRPr="00980B7E">
        <w:rPr>
          <w:rFonts w:ascii="GHEA Grapalat" w:hAnsi="GHEA Grapalat"/>
          <w:lang w:val="hy-AM"/>
        </w:rPr>
        <w:tab/>
      </w:r>
    </w:p>
    <w:p w:rsidR="00673D28" w:rsidRPr="00980B7E" w:rsidRDefault="007142C0" w:rsidP="00673D28">
      <w:pPr>
        <w:spacing w:line="360" w:lineRule="auto"/>
        <w:ind w:left="66"/>
        <w:jc w:val="center"/>
        <w:rPr>
          <w:rFonts w:ascii="GHEA Grapalat" w:hAnsi="GHEA Grapalat"/>
          <w:b/>
          <w:lang w:val="hy-AM"/>
        </w:rPr>
      </w:pPr>
      <w:r>
        <w:rPr>
          <w:rFonts w:ascii="GHEA Grapalat" w:hAnsi="GHEA Grapalat"/>
          <w:b/>
          <w:lang w:val="hy-AM"/>
        </w:rPr>
        <w:t>I</w:t>
      </w:r>
      <w:r w:rsidRPr="00586C1D">
        <w:rPr>
          <w:rFonts w:ascii="GHEA Grapalat" w:hAnsi="GHEA Grapalat"/>
          <w:b/>
          <w:lang w:val="hy-AM"/>
        </w:rPr>
        <w:t>I</w:t>
      </w:r>
      <w:r w:rsidR="00673D28" w:rsidRPr="00980B7E">
        <w:rPr>
          <w:rFonts w:ascii="GHEA Grapalat" w:hAnsi="GHEA Grapalat"/>
          <w:b/>
          <w:lang w:val="hy-AM"/>
        </w:rPr>
        <w:t>. ՆԵՐԿԱ ԻՐԱՎԻՃԱԿ</w:t>
      </w:r>
    </w:p>
    <w:p w:rsidR="00673D28" w:rsidRPr="00980B7E" w:rsidRDefault="00673D28" w:rsidP="00673D28">
      <w:pPr>
        <w:spacing w:line="360" w:lineRule="auto"/>
        <w:ind w:left="66"/>
        <w:jc w:val="center"/>
        <w:rPr>
          <w:rFonts w:ascii="GHEA Grapalat" w:hAnsi="GHEA Grapalat"/>
          <w:b/>
          <w:lang w:val="hy-AM"/>
        </w:rPr>
      </w:pPr>
    </w:p>
    <w:p w:rsidR="00823F98" w:rsidRDefault="007142C0" w:rsidP="00673D28">
      <w:pPr>
        <w:shd w:val="clear" w:color="auto" w:fill="FFFFFF"/>
        <w:spacing w:line="360" w:lineRule="auto"/>
        <w:ind w:firstLine="708"/>
        <w:jc w:val="both"/>
        <w:rPr>
          <w:rFonts w:ascii="GHEA Grapalat" w:hAnsi="GHEA Grapalat"/>
          <w:lang w:val="hy-AM"/>
        </w:rPr>
      </w:pPr>
      <w:r>
        <w:rPr>
          <w:rFonts w:ascii="GHEA Grapalat" w:hAnsi="GHEA Grapalat"/>
          <w:lang w:val="hy-AM"/>
        </w:rPr>
        <w:t>5</w:t>
      </w:r>
      <w:r w:rsidR="00673D28" w:rsidRPr="00980B7E">
        <w:rPr>
          <w:rFonts w:ascii="GHEA Grapalat" w:hAnsi="GHEA Grapalat"/>
          <w:lang w:val="hy-AM"/>
        </w:rPr>
        <w:t xml:space="preserve">. Օրենսգրքի գործող տարբերակը, չնայած </w:t>
      </w:r>
      <w:r w:rsidR="00673D28">
        <w:rPr>
          <w:rFonts w:ascii="GHEA Grapalat" w:hAnsi="GHEA Grapalat"/>
          <w:lang w:val="hy-AM"/>
        </w:rPr>
        <w:t xml:space="preserve">որ </w:t>
      </w:r>
      <w:r w:rsidR="00673D28" w:rsidRPr="00980B7E">
        <w:rPr>
          <w:rFonts w:ascii="GHEA Grapalat" w:hAnsi="GHEA Grapalat"/>
          <w:lang w:val="hy-AM"/>
        </w:rPr>
        <w:t>սպառիչ կարգավորում է աշխատանքային հարաբերությունները բոլոր փուլերում (սահմանում է աշխատանքային հարաբերությունների կողմերը՝ աշխատող և գործատու, նրանց իրավունքներն ու պարտականությունները, աշխատողների սոցիալ-աշխատանքային երաշխիքները, աշխատանքային պայմանագրի բովանդակությունը, դրա լուծման հիմքերը և այլն), այնուամենայնիվ, Օրենսգրքում առկա են աշխատանքային հարաբերությունների առանձին դրսևորումները կարգավորող՝ մի շարք խնդիրներ պարունակող նորմեր։ Նշված խնդիրները կարելի է բաժանել 3 հիմնական խմբերի</w:t>
      </w:r>
      <w:r w:rsidR="00673D28" w:rsidRPr="00974153">
        <w:rPr>
          <w:rFonts w:ascii="GHEA Grapalat" w:hAnsi="GHEA Grapalat"/>
          <w:lang w:val="hy-AM"/>
        </w:rPr>
        <w:t xml:space="preserve">: </w:t>
      </w:r>
    </w:p>
    <w:p w:rsidR="00673D28" w:rsidRPr="00980B7E" w:rsidRDefault="00673D28" w:rsidP="00673D28">
      <w:pPr>
        <w:shd w:val="clear" w:color="auto" w:fill="FFFFFF"/>
        <w:spacing w:line="360" w:lineRule="auto"/>
        <w:ind w:firstLine="708"/>
        <w:jc w:val="both"/>
        <w:rPr>
          <w:rFonts w:ascii="GHEA Grapalat" w:eastAsia="MS Mincho" w:hAnsi="GHEA Grapalat" w:cs="MS Mincho"/>
          <w:lang w:val="hy-AM"/>
        </w:rPr>
      </w:pPr>
      <w:r w:rsidRPr="00974153">
        <w:rPr>
          <w:rFonts w:ascii="GHEA Grapalat" w:hAnsi="GHEA Grapalat"/>
          <w:lang w:val="hy-AM"/>
        </w:rPr>
        <w:t>Դ</w:t>
      </w:r>
      <w:r w:rsidRPr="00980B7E">
        <w:rPr>
          <w:rFonts w:ascii="GHEA Grapalat" w:hAnsi="GHEA Grapalat"/>
          <w:lang w:val="hy-AM"/>
        </w:rPr>
        <w:t>րանք են.</w:t>
      </w:r>
    </w:p>
    <w:p w:rsidR="00673D28" w:rsidRPr="00980B7E" w:rsidRDefault="00673D28" w:rsidP="00673D28">
      <w:pPr>
        <w:numPr>
          <w:ilvl w:val="0"/>
          <w:numId w:val="2"/>
        </w:numPr>
        <w:shd w:val="clear" w:color="auto" w:fill="FFFFFF"/>
        <w:spacing w:line="360" w:lineRule="auto"/>
        <w:ind w:left="0" w:firstLine="720"/>
        <w:jc w:val="both"/>
        <w:rPr>
          <w:rFonts w:ascii="GHEA Grapalat" w:eastAsia="MS Mincho" w:hAnsi="GHEA Grapalat" w:cs="MS Mincho"/>
          <w:b/>
          <w:lang w:val="hy-AM"/>
        </w:rPr>
      </w:pPr>
      <w:r w:rsidRPr="00980B7E">
        <w:rPr>
          <w:rFonts w:ascii="GHEA Grapalat" w:eastAsia="MS Mincho" w:hAnsi="GHEA Grapalat" w:cs="MS Mincho"/>
          <w:b/>
          <w:lang w:val="hy-AM"/>
        </w:rPr>
        <w:t>«Բարոյապես մաշված», ինչպես նաև միջազգային նորմերին չհամապատասխանող կարգավորումներ</w:t>
      </w:r>
    </w:p>
    <w:p w:rsidR="00673D28" w:rsidRPr="00980B7E" w:rsidRDefault="00673D28" w:rsidP="00673D28">
      <w:pPr>
        <w:shd w:val="clear" w:color="auto" w:fill="FFFFFF"/>
        <w:spacing w:line="360" w:lineRule="auto"/>
        <w:ind w:firstLine="720"/>
        <w:jc w:val="both"/>
        <w:rPr>
          <w:rFonts w:ascii="GHEA Grapalat" w:eastAsia="MS Mincho" w:hAnsi="GHEA Grapalat" w:cs="MS Mincho"/>
          <w:lang w:val="hy-AM"/>
        </w:rPr>
      </w:pPr>
      <w:r w:rsidRPr="00B418C4">
        <w:rPr>
          <w:rFonts w:ascii="GHEA Grapalat" w:eastAsia="MS Mincho" w:hAnsi="GHEA Grapalat" w:cs="MS Mincho"/>
          <w:lang w:val="hy-AM"/>
        </w:rPr>
        <w:t xml:space="preserve">1.1) </w:t>
      </w:r>
      <w:r w:rsidRPr="00980B7E">
        <w:rPr>
          <w:rFonts w:ascii="GHEA Grapalat" w:eastAsia="MS Mincho" w:hAnsi="GHEA Grapalat" w:cs="MS Mincho"/>
          <w:lang w:val="hy-AM"/>
        </w:rPr>
        <w:t>Այս խմբում ընդգրկվում են Օրենսգրքի այն նորմերը, որոնցով կարգավորվող աշխատանքային հարաբերությունները ենթարկվել են տեխնոլոգիական, գիտատեխնիկական (այդ թվում՝ առողջապահության ոլորտում) զարգացման, աշխատանքային մշակույթի էվոլյուցիայի և քաղաքակրթական այլ գործոնների ազդեցությանը։</w:t>
      </w:r>
    </w:p>
    <w:p w:rsidR="00673D28" w:rsidRPr="00433FA7" w:rsidRDefault="00673D28" w:rsidP="00673D28">
      <w:pPr>
        <w:shd w:val="clear" w:color="auto" w:fill="FFFFFF"/>
        <w:spacing w:line="360" w:lineRule="auto"/>
        <w:ind w:firstLine="708"/>
        <w:jc w:val="both"/>
        <w:rPr>
          <w:rFonts w:ascii="GHEA Grapalat" w:eastAsia="MS Mincho" w:hAnsi="GHEA Grapalat" w:cs="MS Mincho"/>
          <w:lang w:val="hy-AM"/>
        </w:rPr>
      </w:pPr>
      <w:r w:rsidRPr="00980B7E">
        <w:rPr>
          <w:rFonts w:ascii="GHEA Grapalat" w:eastAsia="MS Mincho" w:hAnsi="GHEA Grapalat" w:cs="MS Mincho"/>
          <w:lang w:val="hy-AM"/>
        </w:rPr>
        <w:t xml:space="preserve">Որպես նման կարգավորման օրինակ կարող է ծառայել Օրենսգրքի 139-րդ հոդվածի 4-րդ մասով՝ առանձին կատեգորիայի աշխատողների համար 24-ժամյա աշխատանքի վերաբերյալ նորմը։ Ակնհայտ է, որ ժամանակակից աշխարհում, երբ տեխնոլոգիական զարգացման պայմաններում աշխատաժամանակի տևողությունը </w:t>
      </w:r>
      <w:r w:rsidRPr="00980B7E">
        <w:rPr>
          <w:rFonts w:ascii="GHEA Grapalat" w:eastAsia="MS Mincho" w:hAnsi="GHEA Grapalat" w:cs="MS Mincho"/>
          <w:lang w:val="hy-AM"/>
        </w:rPr>
        <w:lastRenderedPageBreak/>
        <w:t xml:space="preserve">կրճատման միտում ունի, անընդմեջ տևողությամբ 24-ժամյա աշխատանքը խիստ անարդյունավետ է, ավելին՝ այն փաստացի չի կատարվում։ </w:t>
      </w:r>
    </w:p>
    <w:p w:rsidR="00673D28" w:rsidRPr="00E37734" w:rsidRDefault="00673D28" w:rsidP="00673D28">
      <w:pPr>
        <w:shd w:val="clear" w:color="auto" w:fill="FFFFFF"/>
        <w:spacing w:line="360" w:lineRule="auto"/>
        <w:ind w:firstLine="708"/>
        <w:jc w:val="both"/>
        <w:rPr>
          <w:rFonts w:ascii="GHEA Grapalat" w:eastAsia="MS Mincho" w:hAnsi="GHEA Grapalat" w:cs="MS Mincho"/>
          <w:lang w:val="hy-AM"/>
        </w:rPr>
      </w:pPr>
      <w:r w:rsidRPr="00433FA7">
        <w:rPr>
          <w:rFonts w:ascii="GHEA Grapalat" w:eastAsia="MS Mincho" w:hAnsi="GHEA Grapalat" w:cs="MS Mincho"/>
          <w:lang w:val="hy-AM"/>
        </w:rPr>
        <w:t xml:space="preserve">Միաժամանակ վերը նշված աշխատաժամանակի տևողության կրճատումը համահունչ կլինի նաև Խարտիայի 2-րդ հոդվածի 1-ին կետի պահանջին (առավել մանրամասն ներկայացված է </w:t>
      </w:r>
      <w:r w:rsidR="00456121" w:rsidRPr="00823F98">
        <w:rPr>
          <w:rFonts w:ascii="GHEA Grapalat" w:eastAsia="MS Mincho" w:hAnsi="GHEA Grapalat" w:cs="MS Mincho"/>
          <w:lang w:val="hy-AM"/>
        </w:rPr>
        <w:t>Հաշվետվության</w:t>
      </w:r>
      <w:r w:rsidRPr="00823F98">
        <w:rPr>
          <w:rFonts w:ascii="GHEA Grapalat" w:eastAsia="MS Mincho" w:hAnsi="GHEA Grapalat" w:cs="MS Mincho"/>
          <w:lang w:val="hy-AM"/>
        </w:rPr>
        <w:t xml:space="preserve"> </w:t>
      </w:r>
      <w:r w:rsidR="00823F98">
        <w:rPr>
          <w:rFonts w:ascii="GHEA Grapalat" w:eastAsia="MS Mincho" w:hAnsi="GHEA Grapalat" w:cs="MS Mincho"/>
          <w:lang w:val="hy-AM"/>
        </w:rPr>
        <w:t>9</w:t>
      </w:r>
      <w:r w:rsidRPr="00823F98">
        <w:rPr>
          <w:rFonts w:ascii="GHEA Grapalat" w:eastAsia="MS Mincho" w:hAnsi="GHEA Grapalat" w:cs="MS Mincho"/>
          <w:lang w:val="hy-AM"/>
        </w:rPr>
        <w:t>-րդ կետի 8-րդ ենթակետում</w:t>
      </w:r>
      <w:r w:rsidRPr="00433FA7">
        <w:rPr>
          <w:rFonts w:ascii="GHEA Grapalat" w:eastAsia="MS Mincho" w:hAnsi="GHEA Grapalat" w:cs="MS Mincho"/>
          <w:lang w:val="hy-AM"/>
        </w:rPr>
        <w:t xml:space="preserve">): </w:t>
      </w:r>
    </w:p>
    <w:p w:rsidR="00673D28" w:rsidRPr="00433FA7" w:rsidRDefault="00673D28" w:rsidP="00673D28">
      <w:pPr>
        <w:tabs>
          <w:tab w:val="left" w:pos="1350"/>
        </w:tabs>
        <w:spacing w:line="360" w:lineRule="auto"/>
        <w:ind w:firstLine="720"/>
        <w:contextualSpacing/>
        <w:jc w:val="both"/>
        <w:rPr>
          <w:rFonts w:ascii="GHEA Grapalat" w:eastAsia="Calibri" w:hAnsi="GHEA Grapalat"/>
          <w:b/>
          <w:lang w:val="hy-AM" w:eastAsia="en-US"/>
        </w:rPr>
      </w:pPr>
      <w:r w:rsidRPr="003C79E0">
        <w:rPr>
          <w:rFonts w:ascii="GHEA Grapalat" w:hAnsi="GHEA Grapalat"/>
          <w:lang w:val="hy-AM"/>
        </w:rPr>
        <w:t xml:space="preserve">1.2) </w:t>
      </w:r>
      <w:r w:rsidRPr="00433FA7">
        <w:rPr>
          <w:rFonts w:ascii="GHEA Grapalat" w:hAnsi="GHEA Grapalat"/>
          <w:lang w:val="hy-AM"/>
        </w:rPr>
        <w:t xml:space="preserve">Վերանայման կարիք ունի </w:t>
      </w:r>
      <w:r w:rsidRPr="00433FA7">
        <w:rPr>
          <w:rFonts w:ascii="GHEA Grapalat" w:eastAsia="Calibri" w:hAnsi="GHEA Grapalat"/>
          <w:lang w:val="hy-AM" w:eastAsia="en-US"/>
        </w:rPr>
        <w:t xml:space="preserve">օրենսդրությամբ սահմանված ծանր, վնասակար, առանձնապես ծանր, առանձնապես վնասակար </w:t>
      </w:r>
      <w:r w:rsidRPr="00433FA7">
        <w:rPr>
          <w:rFonts w:ascii="GHEA Grapalat" w:hAnsi="GHEA Grapalat"/>
          <w:lang w:val="hy-AM"/>
        </w:rPr>
        <w:t xml:space="preserve">արտադրությունների, աշխատանքների, մասնագիտությունների և պաշտոնների ցանկով նախատեսված աշխատանքները </w:t>
      </w:r>
      <w:r w:rsidRPr="00433FA7">
        <w:rPr>
          <w:rFonts w:ascii="GHEA Grapalat" w:eastAsia="Calibri" w:hAnsi="GHEA Grapalat"/>
          <w:lang w:val="hy-AM" w:eastAsia="en-US"/>
        </w:rPr>
        <w:t xml:space="preserve">կատարելու համար Օրենսգրքի 183-րդ հոդվածի համաձայն աշխատողին վճարվող հավելմանը վերաբերող կարգավորումը: Առկա կարգավորման արդյունքում ներկայում միևնույն աշխատանքի՝ իրարից էապես տարբերվող պայմաններ ապահոված գործատուների համար սահմանված է հավելումներ վճարելու պարտավորություն: </w:t>
      </w:r>
      <w:r w:rsidRPr="00D1068E">
        <w:rPr>
          <w:rFonts w:ascii="GHEA Grapalat" w:eastAsia="Calibri" w:hAnsi="GHEA Grapalat"/>
          <w:lang w:val="hy-AM" w:eastAsia="en-US"/>
        </w:rPr>
        <w:t xml:space="preserve"> </w:t>
      </w:r>
    </w:p>
    <w:p w:rsidR="00673D28" w:rsidRPr="00A36FA7" w:rsidRDefault="00673D28" w:rsidP="00673D28">
      <w:pPr>
        <w:pStyle w:val="ListParagraph"/>
        <w:tabs>
          <w:tab w:val="left" w:pos="1350"/>
        </w:tabs>
        <w:spacing w:line="360" w:lineRule="auto"/>
        <w:ind w:left="0" w:firstLine="735"/>
        <w:jc w:val="both"/>
        <w:rPr>
          <w:rFonts w:ascii="GHEA Grapalat" w:hAnsi="GHEA Grapalat" w:cs="Sylfaen"/>
          <w:szCs w:val="20"/>
          <w:lang w:val="hy-AM" w:eastAsia="en-US"/>
        </w:rPr>
      </w:pPr>
      <w:r w:rsidRPr="00BF7B9D">
        <w:rPr>
          <w:rFonts w:ascii="GHEA Grapalat" w:hAnsi="GHEA Grapalat" w:cs="Sylfaen"/>
          <w:szCs w:val="20"/>
          <w:lang w:val="hy-AM" w:eastAsia="en-US"/>
        </w:rPr>
        <w:t>Մասնավորապես</w:t>
      </w:r>
      <w:r w:rsidR="00456121">
        <w:rPr>
          <w:rFonts w:ascii="GHEA Grapalat" w:hAnsi="GHEA Grapalat" w:cs="Sylfaen"/>
          <w:szCs w:val="20"/>
          <w:lang w:val="hy-AM" w:eastAsia="en-US"/>
        </w:rPr>
        <w:t>,</w:t>
      </w:r>
      <w:r w:rsidRPr="00BF7B9D">
        <w:rPr>
          <w:rFonts w:ascii="GHEA Grapalat" w:hAnsi="GHEA Grapalat" w:cs="Sylfaen"/>
          <w:szCs w:val="20"/>
          <w:lang w:val="hy-AM" w:eastAsia="en-US"/>
        </w:rPr>
        <w:t xml:space="preserve"> նշվածի առնչությամբ հարկ է նկատել նաև, որ Խարտիայի 3-րդ հոդվածի 1-ին կետով սահմանված է, որ անվտանգ</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և</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առողջության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համար</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անվնաս</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աշխատանքային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պայմանների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իրավունքի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արդյունավետ</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կիրառումը</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ապահովելու</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նպատակով</w:t>
      </w:r>
      <w:r w:rsidRPr="00A36FA7">
        <w:rPr>
          <w:rFonts w:ascii="GHEA Grapalat" w:hAnsi="GHEA Grapalat" w:cs="Sylfaen"/>
          <w:szCs w:val="20"/>
          <w:lang w:val="hy-AM" w:eastAsia="en-US"/>
        </w:rPr>
        <w:t>՝</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կողմերը</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խորհրդակցելով</w:t>
      </w:r>
      <w:r w:rsidRPr="00BF7B9D">
        <w:rPr>
          <w:rFonts w:ascii="GHEA Grapalat" w:hAnsi="GHEA Grapalat"/>
          <w:szCs w:val="20"/>
          <w:lang w:val="hy-AM" w:eastAsia="en-US"/>
        </w:rPr>
        <w:t xml:space="preserve"> գ</w:t>
      </w:r>
      <w:r w:rsidRPr="00BF7B9D">
        <w:rPr>
          <w:rFonts w:ascii="GHEA Grapalat" w:hAnsi="GHEA Grapalat" w:cs="Sylfaen"/>
          <w:szCs w:val="20"/>
          <w:lang w:val="hy-AM" w:eastAsia="en-US"/>
        </w:rPr>
        <w:t>ործատուների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և</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աշխատողների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կազմակերպությունների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հետ</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պարտավորվում</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են</w:t>
      </w:r>
      <w:r w:rsidRPr="00BF7B9D">
        <w:rPr>
          <w:rFonts w:ascii="GHEA Grapalat" w:hAnsi="GHEA Grapalat"/>
          <w:szCs w:val="20"/>
          <w:lang w:val="hy-AM" w:eastAsia="en-US"/>
        </w:rPr>
        <w:tab/>
        <w:t xml:space="preserve"> </w:t>
      </w:r>
      <w:r w:rsidRPr="00BF7B9D">
        <w:rPr>
          <w:rFonts w:ascii="GHEA Grapalat" w:hAnsi="GHEA Grapalat" w:cs="Sylfaen"/>
          <w:szCs w:val="20"/>
          <w:lang w:val="hy-AM" w:eastAsia="en-US"/>
        </w:rPr>
        <w:t>ձևակերպել</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իրականացնել</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և</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պարբերաբար</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վերանայել</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աշխատանքային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անվտան</w:t>
      </w:r>
      <w:r w:rsidRPr="00BF7B9D">
        <w:rPr>
          <w:rFonts w:ascii="GHEA Grapalat" w:hAnsi="GHEA Grapalat"/>
          <w:szCs w:val="20"/>
          <w:lang w:val="hy-AM" w:eastAsia="en-US"/>
        </w:rPr>
        <w:t>գ</w:t>
      </w:r>
      <w:r w:rsidRPr="00BF7B9D">
        <w:rPr>
          <w:rFonts w:ascii="GHEA Grapalat" w:hAnsi="GHEA Grapalat" w:cs="Sylfaen"/>
          <w:szCs w:val="20"/>
          <w:lang w:val="hy-AM" w:eastAsia="en-US"/>
        </w:rPr>
        <w:t>ությանը</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աշխատանքային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առողջությանը</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և</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աշխատանքային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միջավայրին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վերաբերող</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առանձնահատուկ</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ազ</w:t>
      </w:r>
      <w:r w:rsidRPr="00BF7B9D">
        <w:rPr>
          <w:rFonts w:ascii="GHEA Grapalat" w:hAnsi="GHEA Grapalat"/>
          <w:szCs w:val="20"/>
          <w:lang w:val="hy-AM" w:eastAsia="en-US"/>
        </w:rPr>
        <w:t>գ</w:t>
      </w:r>
      <w:r w:rsidRPr="00BF7B9D">
        <w:rPr>
          <w:rFonts w:ascii="GHEA Grapalat" w:hAnsi="GHEA Grapalat" w:cs="Sylfaen"/>
          <w:szCs w:val="20"/>
          <w:lang w:val="hy-AM" w:eastAsia="en-US"/>
        </w:rPr>
        <w:t>ային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քաղաքականություն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Այդ</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քաղաքականության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առաջնային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նպատակը</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պետք</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է</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լինի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աշխատանքային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անվտան</w:t>
      </w:r>
      <w:r w:rsidRPr="00BF7B9D">
        <w:rPr>
          <w:rFonts w:ascii="GHEA Grapalat" w:hAnsi="GHEA Grapalat"/>
          <w:szCs w:val="20"/>
          <w:lang w:val="hy-AM" w:eastAsia="en-US"/>
        </w:rPr>
        <w:t>գ</w:t>
      </w:r>
      <w:r w:rsidRPr="00BF7B9D">
        <w:rPr>
          <w:rFonts w:ascii="GHEA Grapalat" w:hAnsi="GHEA Grapalat" w:cs="Sylfaen"/>
          <w:szCs w:val="20"/>
          <w:lang w:val="hy-AM" w:eastAsia="en-US"/>
        </w:rPr>
        <w:t>ության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ու</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առողջության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բարելավումը</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և</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աշխատանքի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ընթացքում</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ծա</w:t>
      </w:r>
      <w:r w:rsidRPr="00BF7B9D">
        <w:rPr>
          <w:rFonts w:ascii="GHEA Grapalat" w:hAnsi="GHEA Grapalat"/>
          <w:szCs w:val="20"/>
          <w:lang w:val="hy-AM" w:eastAsia="en-US"/>
        </w:rPr>
        <w:t>գ</w:t>
      </w:r>
      <w:r w:rsidRPr="00BF7B9D">
        <w:rPr>
          <w:rFonts w:ascii="GHEA Grapalat" w:hAnsi="GHEA Grapalat" w:cs="Sylfaen"/>
          <w:szCs w:val="20"/>
          <w:lang w:val="hy-AM" w:eastAsia="en-US"/>
        </w:rPr>
        <w:t>ող</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դրա</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հետ</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կապված</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կամ</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տեղի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ունեցող</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վթարների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և</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առողջությանը</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վնասելու</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հնարավորության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կանխումը</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մասնավորապես</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նվազեցնելով</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աշխատանքային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միջավայրին</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հատուկ</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վտան</w:t>
      </w:r>
      <w:r w:rsidRPr="00BF7B9D">
        <w:rPr>
          <w:rFonts w:ascii="GHEA Grapalat" w:hAnsi="GHEA Grapalat"/>
          <w:szCs w:val="20"/>
          <w:lang w:val="hy-AM" w:eastAsia="en-US"/>
        </w:rPr>
        <w:t>գ</w:t>
      </w:r>
      <w:r w:rsidRPr="00BF7B9D">
        <w:rPr>
          <w:rFonts w:ascii="GHEA Grapalat" w:hAnsi="GHEA Grapalat" w:cs="Sylfaen"/>
          <w:szCs w:val="20"/>
          <w:lang w:val="hy-AM" w:eastAsia="en-US"/>
        </w:rPr>
        <w:t>ների</w:t>
      </w:r>
      <w:r w:rsidRPr="00BF7B9D">
        <w:rPr>
          <w:rFonts w:ascii="GHEA Grapalat" w:hAnsi="GHEA Grapalat"/>
          <w:szCs w:val="20"/>
          <w:lang w:val="hy-AM" w:eastAsia="en-US"/>
        </w:rPr>
        <w:t xml:space="preserve"> </w:t>
      </w:r>
      <w:r w:rsidRPr="00BF7B9D">
        <w:rPr>
          <w:rFonts w:ascii="GHEA Grapalat" w:hAnsi="GHEA Grapalat" w:cs="Sylfaen"/>
          <w:szCs w:val="20"/>
          <w:lang w:val="hy-AM" w:eastAsia="en-US"/>
        </w:rPr>
        <w:t>պատճառները:</w:t>
      </w:r>
    </w:p>
    <w:p w:rsidR="00673D28" w:rsidRPr="00A36FA7" w:rsidRDefault="00673D28" w:rsidP="00673D28">
      <w:pPr>
        <w:pStyle w:val="ListParagraph"/>
        <w:tabs>
          <w:tab w:val="left" w:pos="1350"/>
        </w:tabs>
        <w:spacing w:line="360" w:lineRule="auto"/>
        <w:ind w:left="0" w:firstLine="735"/>
        <w:jc w:val="both"/>
        <w:rPr>
          <w:rFonts w:ascii="GHEA Grapalat" w:hAnsi="GHEA Grapalat"/>
          <w:lang w:val="hy-AM"/>
        </w:rPr>
      </w:pPr>
      <w:r w:rsidRPr="0076379F">
        <w:rPr>
          <w:rFonts w:ascii="GHEA Grapalat" w:hAnsi="GHEA Grapalat"/>
          <w:lang w:val="hy-AM"/>
        </w:rPr>
        <w:lastRenderedPageBreak/>
        <w:t>1.</w:t>
      </w:r>
      <w:r w:rsidRPr="003C79E0">
        <w:rPr>
          <w:rFonts w:ascii="GHEA Grapalat" w:hAnsi="GHEA Grapalat"/>
          <w:lang w:val="hy-AM"/>
        </w:rPr>
        <w:t>3</w:t>
      </w:r>
      <w:r w:rsidRPr="0076379F">
        <w:rPr>
          <w:rFonts w:ascii="GHEA Grapalat" w:hAnsi="GHEA Grapalat"/>
          <w:lang w:val="hy-AM"/>
        </w:rPr>
        <w:t>) Օրենսգրքի մի շարք հոդվածներում կարելի է հանդիպել տարբեր հոլովաձևերով կիրառված «հաշմանդամ» բառը,</w:t>
      </w:r>
      <w:r w:rsidRPr="003C79E0">
        <w:rPr>
          <w:rFonts w:ascii="GHEA Grapalat" w:hAnsi="GHEA Grapalat"/>
          <w:lang w:val="hy-AM"/>
        </w:rPr>
        <w:t xml:space="preserve"> մինչդեռ միջազգային պրակտիկայում, այդ թվում՝ «Հաշմանդամություն ունեցող անձանց իրավունքների մասին» Միացյալ ազգերի կազմակերպության</w:t>
      </w:r>
      <w:r>
        <w:rPr>
          <w:rFonts w:ascii="GHEA Grapalat" w:hAnsi="GHEA Grapalat"/>
          <w:lang w:val="hy-AM"/>
        </w:rPr>
        <w:t>՝ Հայաստանի Հանրապետության կողմից</w:t>
      </w:r>
      <w:r w:rsidRPr="003C79E0">
        <w:rPr>
          <w:rFonts w:ascii="GHEA Grapalat" w:hAnsi="GHEA Grapalat"/>
          <w:lang w:val="hy-AM"/>
        </w:rPr>
        <w:t xml:space="preserve"> </w:t>
      </w:r>
      <w:r>
        <w:rPr>
          <w:rFonts w:ascii="GHEA Grapalat" w:hAnsi="GHEA Grapalat"/>
          <w:lang w:val="hy-AM"/>
        </w:rPr>
        <w:t xml:space="preserve">վավերացված </w:t>
      </w:r>
      <w:r w:rsidRPr="003C79E0">
        <w:rPr>
          <w:rFonts w:ascii="GHEA Grapalat" w:hAnsi="GHEA Grapalat"/>
          <w:lang w:val="hy-AM"/>
        </w:rPr>
        <w:t>կոնվենցիայում կիրառվում է «հաշմանդամություն ունեցող անձ» եզրույթը, ավելին նույն կոնվենցիայով սահմանված է նաև «հաշմանդամություն ունեցող անձ</w:t>
      </w:r>
      <w:r w:rsidRPr="00A36FA7">
        <w:rPr>
          <w:rFonts w:ascii="GHEA Grapalat" w:hAnsi="GHEA Grapalat"/>
          <w:lang w:val="hy-AM"/>
        </w:rPr>
        <w:t>ի</w:t>
      </w:r>
      <w:r w:rsidRPr="003C79E0">
        <w:rPr>
          <w:rFonts w:ascii="GHEA Grapalat" w:hAnsi="GHEA Grapalat"/>
          <w:lang w:val="hy-AM"/>
        </w:rPr>
        <w:t>» հասկացությունը</w:t>
      </w:r>
      <w:r w:rsidRPr="0076379F">
        <w:rPr>
          <w:rFonts w:ascii="GHEA Grapalat" w:hAnsi="GHEA Grapalat"/>
          <w:lang w:val="hy-AM"/>
        </w:rPr>
        <w:t xml:space="preserve">: </w:t>
      </w:r>
      <w:r w:rsidRPr="003C79E0">
        <w:rPr>
          <w:rFonts w:ascii="GHEA Grapalat" w:hAnsi="GHEA Grapalat"/>
          <w:lang w:val="hy-AM"/>
        </w:rPr>
        <w:t xml:space="preserve">Հարկ է նշել նաև, որ </w:t>
      </w:r>
      <w:r>
        <w:rPr>
          <w:rFonts w:ascii="GHEA Grapalat" w:hAnsi="GHEA Grapalat"/>
          <w:lang w:val="hy-AM"/>
        </w:rPr>
        <w:t>նշված կ</w:t>
      </w:r>
      <w:r w:rsidRPr="003C79E0">
        <w:rPr>
          <w:rFonts w:ascii="GHEA Grapalat" w:hAnsi="GHEA Grapalat"/>
          <w:lang w:val="hy-AM"/>
        </w:rPr>
        <w:t>ոնվենցիայի կիրարկման շրջանակներում երկրում նաև մի շարք այլ նորմատիվ իրավական ակտերում ևս «հաշմանդամ» բառն աստիճանաբար փոխարինվում է «հաշմանդամություն ունեցող անձ» բառերով:</w:t>
      </w:r>
    </w:p>
    <w:p w:rsidR="00673D28" w:rsidRPr="00980B7E" w:rsidRDefault="00673D28" w:rsidP="00673D28">
      <w:pPr>
        <w:numPr>
          <w:ilvl w:val="0"/>
          <w:numId w:val="2"/>
        </w:numPr>
        <w:shd w:val="clear" w:color="auto" w:fill="FFFFFF"/>
        <w:spacing w:line="360" w:lineRule="auto"/>
        <w:ind w:left="0" w:firstLine="720"/>
        <w:jc w:val="both"/>
        <w:rPr>
          <w:rFonts w:ascii="GHEA Grapalat" w:hAnsi="GHEA Grapalat"/>
          <w:b/>
          <w:lang w:val="hy-AM"/>
        </w:rPr>
      </w:pPr>
      <w:r>
        <w:rPr>
          <w:rFonts w:ascii="GHEA Grapalat" w:hAnsi="GHEA Grapalat"/>
          <w:b/>
          <w:lang w:val="hy-AM"/>
        </w:rPr>
        <w:t>Հստակեցման կարիք ունեցող, ի</w:t>
      </w:r>
      <w:r w:rsidRPr="00980B7E">
        <w:rPr>
          <w:rFonts w:ascii="GHEA Grapalat" w:hAnsi="GHEA Grapalat"/>
          <w:b/>
          <w:lang w:val="hy-AM"/>
        </w:rPr>
        <w:t xml:space="preserve">րավակիրառ պրակտիկայում խնդրահարույց </w:t>
      </w:r>
      <w:r>
        <w:rPr>
          <w:rFonts w:ascii="GHEA Grapalat" w:hAnsi="GHEA Grapalat"/>
          <w:b/>
          <w:lang w:val="hy-AM"/>
        </w:rPr>
        <w:t xml:space="preserve">կամ </w:t>
      </w:r>
      <w:r w:rsidRPr="00980B7E">
        <w:rPr>
          <w:rFonts w:ascii="GHEA Grapalat" w:eastAsia="MS Mincho" w:hAnsi="GHEA Grapalat" w:cs="MS Mincho"/>
          <w:b/>
          <w:lang w:val="hy-AM"/>
        </w:rPr>
        <w:t>տարաբնույթ ընկալման տեղիք տվող</w:t>
      </w:r>
      <w:r w:rsidRPr="00980B7E">
        <w:rPr>
          <w:rFonts w:ascii="GHEA Grapalat" w:hAnsi="GHEA Grapalat"/>
          <w:b/>
          <w:lang w:val="hy-AM"/>
        </w:rPr>
        <w:t xml:space="preserve"> կարգավորումներ </w:t>
      </w:r>
    </w:p>
    <w:p w:rsidR="00673D28" w:rsidRPr="00980B7E" w:rsidRDefault="00673D28" w:rsidP="00673D28">
      <w:pPr>
        <w:shd w:val="clear" w:color="auto" w:fill="FFFFFF"/>
        <w:spacing w:line="360" w:lineRule="auto"/>
        <w:ind w:firstLine="708"/>
        <w:jc w:val="both"/>
        <w:rPr>
          <w:rFonts w:ascii="GHEA Grapalat" w:hAnsi="GHEA Grapalat"/>
          <w:lang w:val="hy-AM"/>
        </w:rPr>
      </w:pPr>
      <w:r w:rsidRPr="00980B7E">
        <w:rPr>
          <w:rFonts w:ascii="GHEA Grapalat" w:hAnsi="GHEA Grapalat"/>
          <w:lang w:val="hy-AM"/>
        </w:rPr>
        <w:t>2.1) Այս խմբում ընդգրկվում են Օրենսգրքի այն նորմերը, որոնց կամ որոնց համատեղ կիրառումը գործատուների կամ աշխատողների համար առաջացնում է բարդություններ</w:t>
      </w:r>
      <w:r>
        <w:rPr>
          <w:rFonts w:ascii="GHEA Grapalat" w:hAnsi="GHEA Grapalat"/>
          <w:lang w:val="hy-AM"/>
        </w:rPr>
        <w:t>՝</w:t>
      </w:r>
      <w:r w:rsidRPr="00980B7E">
        <w:rPr>
          <w:rFonts w:ascii="GHEA Grapalat" w:hAnsi="GHEA Grapalat"/>
          <w:lang w:val="hy-AM"/>
        </w:rPr>
        <w:t xml:space="preserve"> առանձին նորմերի դեպքում բարդ կամ ոչ հստակ ձևակերպումների պատճառով, </w:t>
      </w:r>
      <w:r>
        <w:rPr>
          <w:rFonts w:ascii="GHEA Grapalat" w:hAnsi="GHEA Grapalat"/>
          <w:lang w:val="hy-AM"/>
        </w:rPr>
        <w:t xml:space="preserve">իսկ </w:t>
      </w:r>
      <w:r w:rsidRPr="00980B7E">
        <w:rPr>
          <w:rFonts w:ascii="GHEA Grapalat" w:hAnsi="GHEA Grapalat"/>
          <w:lang w:val="hy-AM"/>
        </w:rPr>
        <w:t>համատեղ կիրառություն ենթադրող նորմերի դեպքում՝ տարաբնույթ կամ անհամատեղելի ձևակերպումների հետևանքով։</w:t>
      </w:r>
    </w:p>
    <w:p w:rsidR="00673D28" w:rsidRPr="00980B7E" w:rsidRDefault="00673D28" w:rsidP="00673D28">
      <w:pPr>
        <w:spacing w:line="360" w:lineRule="auto"/>
        <w:ind w:firstLine="567"/>
        <w:jc w:val="both"/>
        <w:rPr>
          <w:rFonts w:ascii="GHEA Grapalat" w:hAnsi="GHEA Grapalat"/>
          <w:lang w:val="hy-AM" w:eastAsia="en-US"/>
        </w:rPr>
      </w:pPr>
      <w:r w:rsidRPr="00980B7E">
        <w:rPr>
          <w:rFonts w:ascii="GHEA Grapalat" w:hAnsi="GHEA Grapalat"/>
          <w:lang w:val="hy-AM" w:eastAsia="en-US"/>
        </w:rPr>
        <w:t>Որպես օրինակ</w:t>
      </w:r>
      <w:r w:rsidR="00823F98">
        <w:rPr>
          <w:rFonts w:ascii="GHEA Grapalat" w:hAnsi="GHEA Grapalat"/>
          <w:lang w:val="hy-AM" w:eastAsia="en-US"/>
        </w:rPr>
        <w:t>՝</w:t>
      </w:r>
      <w:r w:rsidRPr="00980B7E">
        <w:rPr>
          <w:rFonts w:ascii="GHEA Grapalat" w:hAnsi="GHEA Grapalat"/>
          <w:lang w:val="hy-AM" w:eastAsia="en-US"/>
        </w:rPr>
        <w:t xml:space="preserve"> կարող է </w:t>
      </w:r>
      <w:r w:rsidR="00823F98">
        <w:rPr>
          <w:rFonts w:ascii="GHEA Grapalat" w:hAnsi="GHEA Grapalat"/>
          <w:lang w:val="hy-AM" w:eastAsia="en-US"/>
        </w:rPr>
        <w:t>դիտարկվել</w:t>
      </w:r>
      <w:r w:rsidRPr="00980B7E">
        <w:rPr>
          <w:rFonts w:ascii="GHEA Grapalat" w:hAnsi="GHEA Grapalat"/>
          <w:lang w:val="hy-AM" w:eastAsia="en-US"/>
        </w:rPr>
        <w:t xml:space="preserve"> Օրենսգրքի հետևյալ հոդվածների համադրումը.</w:t>
      </w:r>
    </w:p>
    <w:p w:rsidR="00673D28" w:rsidRPr="00980B7E" w:rsidRDefault="00673D28" w:rsidP="00673D28">
      <w:pPr>
        <w:spacing w:line="360" w:lineRule="auto"/>
        <w:ind w:firstLine="567"/>
        <w:jc w:val="both"/>
        <w:rPr>
          <w:rFonts w:ascii="GHEA Grapalat" w:hAnsi="GHEA Grapalat"/>
          <w:lang w:val="hy-AM" w:eastAsia="en-US"/>
        </w:rPr>
      </w:pPr>
      <w:r w:rsidRPr="00980B7E">
        <w:rPr>
          <w:rFonts w:ascii="GHEA Grapalat" w:hAnsi="GHEA Grapalat"/>
          <w:lang w:val="hy-AM" w:eastAsia="en-US"/>
        </w:rPr>
        <w:t xml:space="preserve">Օրենսգրքի 231-րդ հոդվածի 1-ին պարբերության համաձայն՝ նյութական պատասխանատվությունն առաջանում է այն դեպքում, երբ աշխատանքային պայմանագրի կողմը (գործատուն կամ աշխատողը), չկատարելով կամ ոչ պատշաճ կատարելով իր պարտականությունները, </w:t>
      </w:r>
      <w:r w:rsidRPr="00980B7E">
        <w:rPr>
          <w:rFonts w:ascii="GHEA Grapalat" w:hAnsi="GHEA Grapalat"/>
          <w:b/>
          <w:lang w:val="hy-AM" w:eastAsia="en-US"/>
        </w:rPr>
        <w:t>վնաս է պատճառում մյուս կողմին</w:t>
      </w:r>
      <w:r w:rsidRPr="00980B7E">
        <w:rPr>
          <w:rFonts w:ascii="GHEA Grapalat" w:hAnsi="GHEA Grapalat"/>
          <w:lang w:val="hy-AM" w:eastAsia="en-US"/>
        </w:rPr>
        <w:t xml:space="preserve">: Այսինքն, հիշյալ հոդվածով, որպես նյութական պատասխանատվության առաջացման միակ հիմք է </w:t>
      </w:r>
      <w:r w:rsidRPr="00980B7E">
        <w:rPr>
          <w:rFonts w:ascii="GHEA Grapalat" w:hAnsi="GHEA Grapalat"/>
          <w:b/>
          <w:lang w:val="hy-AM" w:eastAsia="en-US"/>
        </w:rPr>
        <w:t>վկայակոչվում վնասի պատճառումը</w:t>
      </w:r>
      <w:r w:rsidRPr="00980B7E">
        <w:rPr>
          <w:rFonts w:ascii="GHEA Grapalat" w:hAnsi="GHEA Grapalat"/>
          <w:lang w:val="hy-AM" w:eastAsia="en-US"/>
        </w:rPr>
        <w:t xml:space="preserve">: Միաժամանակ, Օրենսգրքի 232-րդ հոդվածով սահմանված են նյութական պատասխանատվության առաջացման </w:t>
      </w:r>
      <w:r w:rsidRPr="00980B7E">
        <w:rPr>
          <w:rFonts w:ascii="GHEA Grapalat" w:hAnsi="GHEA Grapalat"/>
          <w:lang w:val="hy-AM" w:eastAsia="en-US"/>
        </w:rPr>
        <w:lastRenderedPageBreak/>
        <w:t xml:space="preserve">պայմանները, որոնց թվում նշված է նաև </w:t>
      </w:r>
      <w:r w:rsidRPr="00980B7E">
        <w:rPr>
          <w:rFonts w:ascii="GHEA Grapalat" w:hAnsi="GHEA Grapalat"/>
          <w:b/>
          <w:lang w:val="hy-AM" w:eastAsia="en-US"/>
        </w:rPr>
        <w:t>վնասի պատճառված լինելը</w:t>
      </w:r>
      <w:r w:rsidRPr="00980B7E">
        <w:rPr>
          <w:rFonts w:ascii="GHEA Grapalat" w:hAnsi="GHEA Grapalat"/>
          <w:lang w:val="hy-AM" w:eastAsia="en-US"/>
        </w:rPr>
        <w:t xml:space="preserve">։ Այսինքն՝ նույն երևույթը, այն է՝ վնասի պատճառումը դիտարկվում է թե՛ որպես հիմք, և թե՛ որպես պայման, ինչն ընդունելի չէ, քանի որ դրանք տարբեր իրավական կատեգորիաներ են: </w:t>
      </w:r>
    </w:p>
    <w:p w:rsidR="00673D28" w:rsidRPr="00980B7E" w:rsidRDefault="00673D28" w:rsidP="00673D28">
      <w:pPr>
        <w:spacing w:line="360" w:lineRule="auto"/>
        <w:ind w:firstLine="708"/>
        <w:jc w:val="both"/>
        <w:rPr>
          <w:rFonts w:ascii="GHEA Grapalat" w:hAnsi="GHEA Grapalat"/>
          <w:lang w:val="af-ZA"/>
        </w:rPr>
      </w:pPr>
      <w:r w:rsidRPr="00980B7E">
        <w:rPr>
          <w:rFonts w:ascii="GHEA Grapalat" w:hAnsi="GHEA Grapalat"/>
          <w:lang w:val="hy-AM"/>
        </w:rPr>
        <w:t xml:space="preserve">2.2) </w:t>
      </w:r>
      <w:r>
        <w:rPr>
          <w:rFonts w:ascii="GHEA Grapalat" w:hAnsi="GHEA Grapalat"/>
          <w:lang w:val="hy-AM"/>
        </w:rPr>
        <w:t>Տ</w:t>
      </w:r>
      <w:r w:rsidRPr="00EB31A7">
        <w:rPr>
          <w:rFonts w:ascii="GHEA Grapalat" w:hAnsi="GHEA Grapalat"/>
          <w:lang w:val="hy-AM"/>
        </w:rPr>
        <w:t>արաբնույթ ընկալման տեղիք</w:t>
      </w:r>
      <w:r w:rsidRPr="00A36FA7">
        <w:rPr>
          <w:rFonts w:ascii="GHEA Grapalat" w:hAnsi="GHEA Grapalat"/>
          <w:lang w:val="hy-AM"/>
        </w:rPr>
        <w:t xml:space="preserve"> է տալիս</w:t>
      </w:r>
      <w:r w:rsidRPr="00EB31A7">
        <w:rPr>
          <w:rFonts w:ascii="GHEA Grapalat" w:hAnsi="GHEA Grapalat"/>
          <w:lang w:val="hy-AM"/>
        </w:rPr>
        <w:t xml:space="preserve"> </w:t>
      </w:r>
      <w:r>
        <w:rPr>
          <w:rFonts w:ascii="GHEA Grapalat" w:hAnsi="GHEA Grapalat"/>
          <w:lang w:val="hy-AM"/>
        </w:rPr>
        <w:t>և հստակեցման կարիք ուն</w:t>
      </w:r>
      <w:r w:rsidRPr="00A36FA7">
        <w:rPr>
          <w:rFonts w:ascii="GHEA Grapalat" w:hAnsi="GHEA Grapalat"/>
          <w:lang w:val="hy-AM"/>
        </w:rPr>
        <w:t xml:space="preserve">ի ունի </w:t>
      </w:r>
      <w:r w:rsidRPr="00980B7E">
        <w:rPr>
          <w:rFonts w:ascii="GHEA Grapalat" w:hAnsi="GHEA Grapalat"/>
          <w:lang w:val="hy-AM"/>
        </w:rPr>
        <w:t xml:space="preserve">Օրենսգրքի 164-րդ հոդվածի 2-րդ մասի </w:t>
      </w:r>
      <w:r w:rsidRPr="00A36FA7">
        <w:rPr>
          <w:rFonts w:ascii="GHEA Grapalat" w:hAnsi="GHEA Grapalat"/>
          <w:lang w:val="hy-AM"/>
        </w:rPr>
        <w:t xml:space="preserve">«որպես կանոն» եզրույթը: Օրենսգրքի վկայակոչված դրույթի </w:t>
      </w:r>
      <w:r w:rsidRPr="00980B7E">
        <w:rPr>
          <w:rFonts w:ascii="GHEA Grapalat" w:hAnsi="GHEA Grapalat"/>
          <w:lang w:val="hy-AM"/>
        </w:rPr>
        <w:t xml:space="preserve">համաձայն՝ աշխատանքի առաջին տարվա համար ամենամյա արձակուրդը, </w:t>
      </w:r>
      <w:r w:rsidRPr="00980B7E">
        <w:rPr>
          <w:rFonts w:ascii="GHEA Grapalat" w:hAnsi="GHEA Grapalat"/>
          <w:b/>
          <w:lang w:val="hy-AM"/>
        </w:rPr>
        <w:t>որպես կանոն,</w:t>
      </w:r>
      <w:r w:rsidRPr="00980B7E">
        <w:rPr>
          <w:rFonts w:ascii="GHEA Grapalat" w:hAnsi="GHEA Grapalat"/>
          <w:lang w:val="hy-AM"/>
        </w:rPr>
        <w:t xml:space="preserve"> տրամադրվում է տվյալ կազմակերպությունում անընդհատ աշխատանքի վեց ամիսը լրանալուց հետո, բացառությամբ</w:t>
      </w:r>
      <w:r w:rsidRPr="00980B7E">
        <w:rPr>
          <w:rFonts w:ascii="GHEA Grapalat" w:hAnsi="GHEA Grapalat"/>
          <w:lang w:val="af-ZA"/>
        </w:rPr>
        <w:t xml:space="preserve"> </w:t>
      </w:r>
      <w:r w:rsidRPr="00980B7E">
        <w:rPr>
          <w:rFonts w:ascii="GHEA Grapalat" w:hAnsi="GHEA Grapalat" w:cs="Sylfaen"/>
          <w:lang w:val="hy-AM"/>
        </w:rPr>
        <w:t>համատեղությամբ</w:t>
      </w:r>
      <w:r w:rsidRPr="00980B7E">
        <w:rPr>
          <w:rFonts w:ascii="GHEA Grapalat" w:hAnsi="GHEA Grapalat"/>
          <w:lang w:val="af-ZA"/>
        </w:rPr>
        <w:t xml:space="preserve"> </w:t>
      </w:r>
      <w:r w:rsidRPr="00980B7E">
        <w:rPr>
          <w:rFonts w:ascii="GHEA Grapalat" w:hAnsi="GHEA Grapalat" w:cs="Sylfaen"/>
          <w:lang w:val="hy-AM"/>
        </w:rPr>
        <w:t>աշխատողների</w:t>
      </w:r>
      <w:r w:rsidRPr="00980B7E">
        <w:rPr>
          <w:rFonts w:ascii="GHEA Grapalat" w:hAnsi="GHEA Grapalat"/>
          <w:lang w:val="af-ZA"/>
        </w:rPr>
        <w:t xml:space="preserve">: </w:t>
      </w:r>
    </w:p>
    <w:p w:rsidR="00673D28" w:rsidRPr="00980B7E" w:rsidRDefault="00673D28" w:rsidP="00673D28">
      <w:pPr>
        <w:spacing w:line="360" w:lineRule="auto"/>
        <w:ind w:firstLine="708"/>
        <w:jc w:val="both"/>
        <w:rPr>
          <w:rFonts w:ascii="GHEA Grapalat" w:hAnsi="GHEA Grapalat"/>
          <w:lang w:val="hy-AM"/>
        </w:rPr>
      </w:pPr>
      <w:r>
        <w:rPr>
          <w:rFonts w:ascii="GHEA Grapalat" w:hAnsi="GHEA Grapalat" w:cs="Sylfaen"/>
          <w:lang w:val="en-US"/>
        </w:rPr>
        <w:t>Թ</w:t>
      </w:r>
      <w:r w:rsidRPr="00980B7E">
        <w:rPr>
          <w:rFonts w:ascii="GHEA Grapalat" w:hAnsi="GHEA Grapalat" w:cs="Sylfaen"/>
        </w:rPr>
        <w:t>եպետև</w:t>
      </w:r>
      <w:r w:rsidRPr="00980B7E">
        <w:rPr>
          <w:rFonts w:ascii="GHEA Grapalat" w:hAnsi="GHEA Grapalat" w:cs="Sylfaen"/>
          <w:lang w:val="af-ZA"/>
        </w:rPr>
        <w:t xml:space="preserve">, </w:t>
      </w:r>
      <w:r w:rsidRPr="00980B7E">
        <w:rPr>
          <w:rFonts w:ascii="GHEA Grapalat" w:hAnsi="GHEA Grapalat"/>
        </w:rPr>
        <w:t>Օրենսգրքի</w:t>
      </w:r>
      <w:r w:rsidRPr="00980B7E">
        <w:rPr>
          <w:rFonts w:ascii="GHEA Grapalat" w:hAnsi="GHEA Grapalat"/>
          <w:lang w:val="af-ZA"/>
        </w:rPr>
        <w:t xml:space="preserve"> 164-</w:t>
      </w:r>
      <w:r w:rsidRPr="00980B7E">
        <w:rPr>
          <w:rFonts w:ascii="GHEA Grapalat" w:hAnsi="GHEA Grapalat"/>
        </w:rPr>
        <w:t>րդ</w:t>
      </w:r>
      <w:r w:rsidRPr="00980B7E">
        <w:rPr>
          <w:rFonts w:ascii="GHEA Grapalat" w:hAnsi="GHEA Grapalat"/>
          <w:lang w:val="af-ZA"/>
        </w:rPr>
        <w:t xml:space="preserve"> </w:t>
      </w:r>
      <w:r w:rsidRPr="00980B7E">
        <w:rPr>
          <w:rFonts w:ascii="GHEA Grapalat" w:hAnsi="GHEA Grapalat"/>
        </w:rPr>
        <w:t>հոդվածի</w:t>
      </w:r>
      <w:r w:rsidRPr="00980B7E">
        <w:rPr>
          <w:rFonts w:ascii="GHEA Grapalat" w:hAnsi="GHEA Grapalat"/>
          <w:lang w:val="af-ZA"/>
        </w:rPr>
        <w:t xml:space="preserve"> 2-</w:t>
      </w:r>
      <w:r w:rsidRPr="00980B7E">
        <w:rPr>
          <w:rFonts w:ascii="GHEA Grapalat" w:hAnsi="GHEA Grapalat"/>
        </w:rPr>
        <w:t>րդ</w:t>
      </w:r>
      <w:r w:rsidRPr="00980B7E">
        <w:rPr>
          <w:rFonts w:ascii="GHEA Grapalat" w:hAnsi="GHEA Grapalat"/>
          <w:lang w:val="af-ZA"/>
        </w:rPr>
        <w:t xml:space="preserve"> </w:t>
      </w:r>
      <w:r w:rsidRPr="00980B7E">
        <w:rPr>
          <w:rFonts w:ascii="GHEA Grapalat" w:hAnsi="GHEA Grapalat"/>
        </w:rPr>
        <w:t>մասի</w:t>
      </w:r>
      <w:r w:rsidRPr="00980B7E">
        <w:rPr>
          <w:rFonts w:ascii="GHEA Grapalat" w:hAnsi="GHEA Grapalat"/>
          <w:lang w:val="af-ZA"/>
        </w:rPr>
        <w:t xml:space="preserve"> </w:t>
      </w:r>
      <w:r w:rsidRPr="00980B7E">
        <w:rPr>
          <w:rFonts w:ascii="GHEA Grapalat" w:hAnsi="GHEA Grapalat"/>
        </w:rPr>
        <w:t>համաձայն</w:t>
      </w:r>
      <w:r w:rsidRPr="00980B7E">
        <w:rPr>
          <w:rFonts w:ascii="GHEA Grapalat" w:hAnsi="GHEA Grapalat"/>
          <w:lang w:val="af-ZA"/>
        </w:rPr>
        <w:t xml:space="preserve">, </w:t>
      </w:r>
      <w:r w:rsidRPr="00980B7E">
        <w:rPr>
          <w:rFonts w:ascii="GHEA Grapalat" w:hAnsi="GHEA Grapalat"/>
        </w:rPr>
        <w:t>ա</w:t>
      </w:r>
      <w:r w:rsidRPr="00980B7E">
        <w:rPr>
          <w:rFonts w:ascii="GHEA Grapalat" w:hAnsi="GHEA Grapalat" w:cs="Sylfaen"/>
        </w:rPr>
        <w:t>շխատանքի</w:t>
      </w:r>
      <w:r w:rsidRPr="00980B7E">
        <w:rPr>
          <w:rFonts w:ascii="GHEA Grapalat" w:hAnsi="GHEA Grapalat"/>
          <w:lang w:val="af-ZA"/>
        </w:rPr>
        <w:t xml:space="preserve"> </w:t>
      </w:r>
      <w:r w:rsidRPr="00980B7E">
        <w:rPr>
          <w:rFonts w:ascii="GHEA Grapalat" w:hAnsi="GHEA Grapalat" w:cs="Sylfaen"/>
        </w:rPr>
        <w:t>առաջին</w:t>
      </w:r>
      <w:r w:rsidRPr="00980B7E">
        <w:rPr>
          <w:rFonts w:ascii="GHEA Grapalat" w:hAnsi="GHEA Grapalat"/>
          <w:lang w:val="af-ZA"/>
        </w:rPr>
        <w:t xml:space="preserve"> </w:t>
      </w:r>
      <w:r w:rsidRPr="00980B7E">
        <w:rPr>
          <w:rFonts w:ascii="GHEA Grapalat" w:hAnsi="GHEA Grapalat" w:cs="Sylfaen"/>
        </w:rPr>
        <w:t>տարվա</w:t>
      </w:r>
      <w:r w:rsidRPr="00980B7E">
        <w:rPr>
          <w:rFonts w:ascii="GHEA Grapalat" w:hAnsi="GHEA Grapalat"/>
          <w:lang w:val="af-ZA"/>
        </w:rPr>
        <w:t xml:space="preserve"> </w:t>
      </w:r>
      <w:r w:rsidRPr="00980B7E">
        <w:rPr>
          <w:rFonts w:ascii="GHEA Grapalat" w:hAnsi="GHEA Grapalat" w:cs="Sylfaen"/>
        </w:rPr>
        <w:t>համար</w:t>
      </w:r>
      <w:r w:rsidRPr="00980B7E">
        <w:rPr>
          <w:rFonts w:ascii="GHEA Grapalat" w:hAnsi="GHEA Grapalat"/>
          <w:lang w:val="af-ZA"/>
        </w:rPr>
        <w:t xml:space="preserve"> </w:t>
      </w:r>
      <w:r w:rsidRPr="00980B7E">
        <w:rPr>
          <w:rFonts w:ascii="GHEA Grapalat" w:hAnsi="GHEA Grapalat"/>
        </w:rPr>
        <w:t>ամենամյա</w:t>
      </w:r>
      <w:r w:rsidRPr="00980B7E">
        <w:rPr>
          <w:rFonts w:ascii="GHEA Grapalat" w:hAnsi="GHEA Grapalat"/>
          <w:lang w:val="af-ZA"/>
        </w:rPr>
        <w:t xml:space="preserve"> </w:t>
      </w:r>
      <w:r w:rsidRPr="00980B7E">
        <w:rPr>
          <w:rFonts w:ascii="GHEA Grapalat" w:hAnsi="GHEA Grapalat"/>
        </w:rPr>
        <w:t>արձակուրդը</w:t>
      </w:r>
      <w:r w:rsidRPr="00980B7E">
        <w:rPr>
          <w:rFonts w:ascii="GHEA Grapalat" w:hAnsi="GHEA Grapalat"/>
          <w:lang w:val="af-ZA"/>
        </w:rPr>
        <w:t xml:space="preserve"> </w:t>
      </w:r>
      <w:r w:rsidRPr="00980B7E">
        <w:rPr>
          <w:rFonts w:ascii="GHEA Grapalat" w:hAnsi="GHEA Grapalat"/>
          <w:b/>
        </w:rPr>
        <w:t>սովորաբար</w:t>
      </w:r>
      <w:r w:rsidRPr="00980B7E">
        <w:rPr>
          <w:rFonts w:ascii="GHEA Grapalat" w:hAnsi="GHEA Grapalat"/>
          <w:b/>
          <w:lang w:val="af-ZA"/>
        </w:rPr>
        <w:t xml:space="preserve"> (</w:t>
      </w:r>
      <w:r w:rsidRPr="00980B7E">
        <w:rPr>
          <w:rFonts w:ascii="GHEA Grapalat" w:hAnsi="GHEA Grapalat"/>
          <w:b/>
        </w:rPr>
        <w:t>որպես</w:t>
      </w:r>
      <w:r w:rsidRPr="00980B7E">
        <w:rPr>
          <w:rFonts w:ascii="GHEA Grapalat" w:hAnsi="GHEA Grapalat"/>
          <w:b/>
          <w:lang w:val="af-ZA"/>
        </w:rPr>
        <w:t xml:space="preserve"> </w:t>
      </w:r>
      <w:r w:rsidRPr="00980B7E">
        <w:rPr>
          <w:rFonts w:ascii="GHEA Grapalat" w:hAnsi="GHEA Grapalat"/>
          <w:b/>
        </w:rPr>
        <w:t>կանոն</w:t>
      </w:r>
      <w:r w:rsidRPr="00980B7E">
        <w:rPr>
          <w:rFonts w:ascii="GHEA Grapalat" w:hAnsi="GHEA Grapalat"/>
          <w:b/>
          <w:lang w:val="af-ZA"/>
        </w:rPr>
        <w:t>)</w:t>
      </w:r>
      <w:r w:rsidRPr="00980B7E">
        <w:rPr>
          <w:rFonts w:ascii="GHEA Grapalat" w:hAnsi="GHEA Grapalat"/>
          <w:lang w:val="af-ZA"/>
        </w:rPr>
        <w:t xml:space="preserve"> </w:t>
      </w:r>
      <w:r w:rsidRPr="00980B7E">
        <w:rPr>
          <w:rFonts w:ascii="GHEA Grapalat" w:hAnsi="GHEA Grapalat"/>
        </w:rPr>
        <w:t>տրամադրվում</w:t>
      </w:r>
      <w:r w:rsidRPr="00980B7E">
        <w:rPr>
          <w:rFonts w:ascii="GHEA Grapalat" w:hAnsi="GHEA Grapalat"/>
          <w:lang w:val="af-ZA"/>
        </w:rPr>
        <w:t xml:space="preserve"> </w:t>
      </w:r>
      <w:r w:rsidRPr="00980B7E">
        <w:rPr>
          <w:rFonts w:ascii="GHEA Grapalat" w:hAnsi="GHEA Grapalat"/>
        </w:rPr>
        <w:t>է</w:t>
      </w:r>
      <w:r w:rsidRPr="00980B7E">
        <w:rPr>
          <w:rFonts w:ascii="GHEA Grapalat" w:hAnsi="GHEA Grapalat"/>
          <w:lang w:val="af-ZA"/>
        </w:rPr>
        <w:t xml:space="preserve"> </w:t>
      </w:r>
      <w:r w:rsidRPr="00980B7E">
        <w:rPr>
          <w:rFonts w:ascii="GHEA Grapalat" w:hAnsi="GHEA Grapalat" w:cs="Sylfaen"/>
        </w:rPr>
        <w:t>տվյալ</w:t>
      </w:r>
      <w:r w:rsidRPr="00980B7E">
        <w:rPr>
          <w:rFonts w:ascii="GHEA Grapalat" w:hAnsi="GHEA Grapalat"/>
          <w:lang w:val="af-ZA"/>
        </w:rPr>
        <w:t xml:space="preserve"> </w:t>
      </w:r>
      <w:r w:rsidRPr="00980B7E">
        <w:rPr>
          <w:rFonts w:ascii="GHEA Grapalat" w:hAnsi="GHEA Grapalat"/>
        </w:rPr>
        <w:t>կազմակերպությունում</w:t>
      </w:r>
      <w:r w:rsidRPr="00980B7E">
        <w:rPr>
          <w:rFonts w:ascii="GHEA Grapalat" w:hAnsi="GHEA Grapalat"/>
          <w:lang w:val="af-ZA"/>
        </w:rPr>
        <w:t xml:space="preserve"> </w:t>
      </w:r>
      <w:r w:rsidRPr="00980B7E">
        <w:rPr>
          <w:rFonts w:ascii="GHEA Grapalat" w:hAnsi="GHEA Grapalat" w:cs="Sylfaen"/>
        </w:rPr>
        <w:t>անընդհատ</w:t>
      </w:r>
      <w:r w:rsidRPr="00980B7E">
        <w:rPr>
          <w:rFonts w:ascii="GHEA Grapalat" w:hAnsi="GHEA Grapalat"/>
          <w:lang w:val="af-ZA"/>
        </w:rPr>
        <w:t xml:space="preserve"> </w:t>
      </w:r>
      <w:r w:rsidRPr="00980B7E">
        <w:rPr>
          <w:rFonts w:ascii="GHEA Grapalat" w:hAnsi="GHEA Grapalat" w:cs="Sylfaen"/>
        </w:rPr>
        <w:t>աշխատանքի</w:t>
      </w:r>
      <w:r w:rsidRPr="00980B7E">
        <w:rPr>
          <w:rFonts w:ascii="GHEA Grapalat" w:hAnsi="GHEA Grapalat"/>
          <w:lang w:val="af-ZA"/>
        </w:rPr>
        <w:t xml:space="preserve"> </w:t>
      </w:r>
      <w:r w:rsidRPr="00980B7E">
        <w:rPr>
          <w:rFonts w:ascii="GHEA Grapalat" w:hAnsi="GHEA Grapalat" w:cs="Sylfaen"/>
        </w:rPr>
        <w:t>վեց</w:t>
      </w:r>
      <w:r w:rsidRPr="00980B7E">
        <w:rPr>
          <w:rFonts w:ascii="GHEA Grapalat" w:hAnsi="GHEA Grapalat"/>
          <w:lang w:val="af-ZA"/>
        </w:rPr>
        <w:t xml:space="preserve"> </w:t>
      </w:r>
      <w:r w:rsidRPr="00980B7E">
        <w:rPr>
          <w:rFonts w:ascii="GHEA Grapalat" w:hAnsi="GHEA Grapalat" w:cs="Sylfaen"/>
        </w:rPr>
        <w:t>ամիսը</w:t>
      </w:r>
      <w:r w:rsidRPr="00980B7E">
        <w:rPr>
          <w:rFonts w:ascii="GHEA Grapalat" w:hAnsi="GHEA Grapalat"/>
          <w:lang w:val="af-ZA"/>
        </w:rPr>
        <w:t xml:space="preserve"> </w:t>
      </w:r>
      <w:r w:rsidRPr="00980B7E">
        <w:rPr>
          <w:rFonts w:ascii="GHEA Grapalat" w:hAnsi="GHEA Grapalat" w:cs="Sylfaen"/>
        </w:rPr>
        <w:t>լրանալուց</w:t>
      </w:r>
      <w:r w:rsidRPr="00980B7E">
        <w:rPr>
          <w:rFonts w:ascii="GHEA Grapalat" w:hAnsi="GHEA Grapalat"/>
          <w:lang w:val="af-ZA"/>
        </w:rPr>
        <w:t xml:space="preserve"> </w:t>
      </w:r>
      <w:r w:rsidRPr="00980B7E">
        <w:rPr>
          <w:rFonts w:ascii="GHEA Grapalat" w:hAnsi="GHEA Grapalat" w:cs="Sylfaen"/>
        </w:rPr>
        <w:t>հետո</w:t>
      </w:r>
      <w:r w:rsidRPr="00980B7E">
        <w:rPr>
          <w:rFonts w:ascii="GHEA Grapalat" w:hAnsi="GHEA Grapalat" w:cs="Sylfaen"/>
          <w:lang w:val="af-ZA"/>
        </w:rPr>
        <w:t xml:space="preserve">, </w:t>
      </w:r>
      <w:r w:rsidRPr="00980B7E">
        <w:rPr>
          <w:rFonts w:ascii="GHEA Grapalat" w:hAnsi="GHEA Grapalat" w:cs="Sylfaen"/>
        </w:rPr>
        <w:t>սակայն</w:t>
      </w:r>
      <w:r w:rsidRPr="00980B7E">
        <w:rPr>
          <w:rFonts w:ascii="GHEA Grapalat" w:hAnsi="GHEA Grapalat" w:cs="Sylfaen"/>
          <w:lang w:val="af-ZA"/>
        </w:rPr>
        <w:t xml:space="preserve">, </w:t>
      </w:r>
      <w:r w:rsidRPr="00980B7E">
        <w:rPr>
          <w:rFonts w:ascii="GHEA Grapalat" w:hAnsi="GHEA Grapalat" w:cs="Sylfaen"/>
        </w:rPr>
        <w:t>աշխատողի</w:t>
      </w:r>
      <w:r w:rsidRPr="00980B7E">
        <w:rPr>
          <w:rFonts w:ascii="GHEA Grapalat" w:hAnsi="GHEA Grapalat" w:cs="Sylfaen"/>
          <w:lang w:val="af-ZA"/>
        </w:rPr>
        <w:t xml:space="preserve"> </w:t>
      </w:r>
      <w:r w:rsidRPr="00980B7E">
        <w:rPr>
          <w:rFonts w:ascii="GHEA Grapalat" w:hAnsi="GHEA Grapalat" w:cs="Sylfaen"/>
        </w:rPr>
        <w:t>դիմումի</w:t>
      </w:r>
      <w:r w:rsidRPr="00980B7E">
        <w:rPr>
          <w:rFonts w:ascii="GHEA Grapalat" w:hAnsi="GHEA Grapalat" w:cs="Sylfaen"/>
          <w:lang w:val="af-ZA"/>
        </w:rPr>
        <w:t xml:space="preserve"> </w:t>
      </w:r>
      <w:r w:rsidRPr="00980B7E">
        <w:rPr>
          <w:rFonts w:ascii="GHEA Grapalat" w:hAnsi="GHEA Grapalat" w:cs="Sylfaen"/>
        </w:rPr>
        <w:t>համաձայն</w:t>
      </w:r>
      <w:r w:rsidRPr="00980B7E">
        <w:rPr>
          <w:rFonts w:ascii="GHEA Grapalat" w:hAnsi="GHEA Grapalat" w:cs="Sylfaen"/>
          <w:lang w:val="af-ZA"/>
        </w:rPr>
        <w:t xml:space="preserve">, </w:t>
      </w:r>
      <w:r w:rsidRPr="00980B7E">
        <w:rPr>
          <w:rFonts w:ascii="GHEA Grapalat" w:hAnsi="GHEA Grapalat" w:cs="Sylfaen"/>
        </w:rPr>
        <w:t>այն</w:t>
      </w:r>
      <w:r w:rsidRPr="00980B7E">
        <w:rPr>
          <w:rFonts w:ascii="GHEA Grapalat" w:hAnsi="GHEA Grapalat" w:cs="Sylfaen"/>
          <w:lang w:val="af-ZA"/>
        </w:rPr>
        <w:t xml:space="preserve"> </w:t>
      </w:r>
      <w:r w:rsidRPr="00980B7E">
        <w:rPr>
          <w:rFonts w:ascii="GHEA Grapalat" w:hAnsi="GHEA Grapalat" w:cs="Sylfaen"/>
        </w:rPr>
        <w:t>կարող</w:t>
      </w:r>
      <w:r w:rsidRPr="00980B7E">
        <w:rPr>
          <w:rFonts w:ascii="GHEA Grapalat" w:hAnsi="GHEA Grapalat" w:cs="Sylfaen"/>
          <w:lang w:val="af-ZA"/>
        </w:rPr>
        <w:t xml:space="preserve"> </w:t>
      </w:r>
      <w:r w:rsidRPr="00980B7E">
        <w:rPr>
          <w:rFonts w:ascii="GHEA Grapalat" w:hAnsi="GHEA Grapalat" w:cs="Sylfaen"/>
        </w:rPr>
        <w:t>է</w:t>
      </w:r>
      <w:r w:rsidRPr="00980B7E">
        <w:rPr>
          <w:rFonts w:ascii="GHEA Grapalat" w:hAnsi="GHEA Grapalat" w:cs="Sylfaen"/>
          <w:lang w:val="af-ZA"/>
        </w:rPr>
        <w:t xml:space="preserve"> </w:t>
      </w:r>
      <w:r w:rsidRPr="00980B7E">
        <w:rPr>
          <w:rFonts w:ascii="GHEA Grapalat" w:hAnsi="GHEA Grapalat" w:cs="Sylfaen"/>
        </w:rPr>
        <w:t>տրամադրվել</w:t>
      </w:r>
      <w:r w:rsidRPr="00980B7E">
        <w:rPr>
          <w:rFonts w:ascii="GHEA Grapalat" w:hAnsi="GHEA Grapalat" w:cs="Sylfaen"/>
          <w:lang w:val="af-ZA"/>
        </w:rPr>
        <w:t xml:space="preserve"> </w:t>
      </w:r>
      <w:r w:rsidRPr="00980B7E">
        <w:rPr>
          <w:rFonts w:ascii="GHEA Grapalat" w:hAnsi="GHEA Grapalat" w:cs="Sylfaen"/>
        </w:rPr>
        <w:t>նաև</w:t>
      </w:r>
      <w:r w:rsidRPr="00980B7E">
        <w:rPr>
          <w:rFonts w:ascii="GHEA Grapalat" w:hAnsi="GHEA Grapalat" w:cs="Sylfaen"/>
          <w:lang w:val="af-ZA"/>
        </w:rPr>
        <w:t xml:space="preserve"> </w:t>
      </w:r>
      <w:r w:rsidRPr="00980B7E">
        <w:rPr>
          <w:rFonts w:ascii="GHEA Grapalat" w:hAnsi="GHEA Grapalat" w:cs="Sylfaen"/>
        </w:rPr>
        <w:t>մինչև</w:t>
      </w:r>
      <w:r w:rsidRPr="00980B7E">
        <w:rPr>
          <w:rFonts w:ascii="GHEA Grapalat" w:hAnsi="GHEA Grapalat" w:cs="Sylfaen"/>
          <w:lang w:val="af-ZA"/>
        </w:rPr>
        <w:t xml:space="preserve"> </w:t>
      </w:r>
      <w:r w:rsidRPr="00980B7E">
        <w:rPr>
          <w:rFonts w:ascii="GHEA Grapalat" w:hAnsi="GHEA Grapalat" w:cs="Sylfaen"/>
        </w:rPr>
        <w:t>անընդհատ</w:t>
      </w:r>
      <w:r w:rsidRPr="00980B7E">
        <w:rPr>
          <w:rFonts w:ascii="GHEA Grapalat" w:hAnsi="GHEA Grapalat"/>
          <w:lang w:val="af-ZA"/>
        </w:rPr>
        <w:t xml:space="preserve"> </w:t>
      </w:r>
      <w:r w:rsidRPr="00980B7E">
        <w:rPr>
          <w:rFonts w:ascii="GHEA Grapalat" w:hAnsi="GHEA Grapalat" w:cs="Sylfaen"/>
        </w:rPr>
        <w:t>աշխատանքի</w:t>
      </w:r>
      <w:r w:rsidRPr="00980B7E">
        <w:rPr>
          <w:rFonts w:ascii="GHEA Grapalat" w:hAnsi="GHEA Grapalat" w:cs="Sylfaen"/>
          <w:lang w:val="af-ZA"/>
        </w:rPr>
        <w:t xml:space="preserve"> </w:t>
      </w:r>
      <w:r w:rsidRPr="00980B7E">
        <w:rPr>
          <w:rFonts w:ascii="GHEA Grapalat" w:hAnsi="GHEA Grapalat" w:cs="Sylfaen"/>
        </w:rPr>
        <w:t>վեց</w:t>
      </w:r>
      <w:r w:rsidRPr="00980B7E">
        <w:rPr>
          <w:rFonts w:ascii="GHEA Grapalat" w:hAnsi="GHEA Grapalat" w:cs="Sylfaen"/>
          <w:lang w:val="af-ZA"/>
        </w:rPr>
        <w:t xml:space="preserve"> </w:t>
      </w:r>
      <w:r w:rsidRPr="00980B7E">
        <w:rPr>
          <w:rFonts w:ascii="GHEA Grapalat" w:hAnsi="GHEA Grapalat" w:cs="Sylfaen"/>
        </w:rPr>
        <w:t>ամիսը</w:t>
      </w:r>
      <w:r w:rsidRPr="00980B7E">
        <w:rPr>
          <w:rFonts w:ascii="GHEA Grapalat" w:hAnsi="GHEA Grapalat" w:cs="Sylfaen"/>
          <w:lang w:val="af-ZA"/>
        </w:rPr>
        <w:t xml:space="preserve"> </w:t>
      </w:r>
      <w:r w:rsidRPr="00980B7E">
        <w:rPr>
          <w:rFonts w:ascii="GHEA Grapalat" w:hAnsi="GHEA Grapalat" w:cs="Sylfaen"/>
        </w:rPr>
        <w:t>լրանալը</w:t>
      </w:r>
      <w:r w:rsidRPr="00980B7E">
        <w:rPr>
          <w:rFonts w:ascii="GHEA Grapalat" w:hAnsi="GHEA Grapalat" w:cs="Sylfaen"/>
          <w:lang w:val="af-ZA"/>
        </w:rPr>
        <w:t xml:space="preserve">, </w:t>
      </w:r>
      <w:r w:rsidRPr="00980B7E">
        <w:rPr>
          <w:rFonts w:ascii="GHEA Grapalat" w:hAnsi="GHEA Grapalat" w:cs="Sylfaen"/>
        </w:rPr>
        <w:t>եթե</w:t>
      </w:r>
      <w:r w:rsidRPr="00980B7E">
        <w:rPr>
          <w:rFonts w:ascii="GHEA Grapalat" w:hAnsi="GHEA Grapalat" w:cs="Sylfaen"/>
          <w:lang w:val="af-ZA"/>
        </w:rPr>
        <w:t xml:space="preserve"> </w:t>
      </w:r>
      <w:r w:rsidRPr="00980B7E">
        <w:rPr>
          <w:rFonts w:ascii="GHEA Grapalat" w:hAnsi="GHEA Grapalat" w:cs="Sylfaen"/>
        </w:rPr>
        <w:t>առկա</w:t>
      </w:r>
      <w:r w:rsidRPr="00980B7E">
        <w:rPr>
          <w:rFonts w:ascii="GHEA Grapalat" w:hAnsi="GHEA Grapalat" w:cs="Sylfaen"/>
          <w:lang w:val="af-ZA"/>
        </w:rPr>
        <w:t xml:space="preserve"> </w:t>
      </w:r>
      <w:r w:rsidRPr="00980B7E">
        <w:rPr>
          <w:rFonts w:ascii="GHEA Grapalat" w:hAnsi="GHEA Grapalat" w:cs="Sylfaen"/>
        </w:rPr>
        <w:t>է</w:t>
      </w:r>
      <w:r w:rsidRPr="00980B7E">
        <w:rPr>
          <w:rFonts w:ascii="GHEA Grapalat" w:hAnsi="GHEA Grapalat" w:cs="Sylfaen"/>
          <w:lang w:val="af-ZA"/>
        </w:rPr>
        <w:t xml:space="preserve"> </w:t>
      </w:r>
      <w:r w:rsidRPr="00980B7E">
        <w:rPr>
          <w:rFonts w:ascii="GHEA Grapalat" w:hAnsi="GHEA Grapalat" w:cs="Sylfaen"/>
        </w:rPr>
        <w:t>գործատուի</w:t>
      </w:r>
      <w:r w:rsidRPr="00980B7E">
        <w:rPr>
          <w:rFonts w:ascii="GHEA Grapalat" w:hAnsi="GHEA Grapalat" w:cs="Sylfaen"/>
          <w:lang w:val="af-ZA"/>
        </w:rPr>
        <w:t xml:space="preserve"> </w:t>
      </w:r>
      <w:r w:rsidRPr="00980B7E">
        <w:rPr>
          <w:rFonts w:ascii="GHEA Grapalat" w:hAnsi="GHEA Grapalat" w:cs="Sylfaen"/>
        </w:rPr>
        <w:t>համաձայնությունը</w:t>
      </w:r>
      <w:r w:rsidRPr="00980B7E">
        <w:rPr>
          <w:rFonts w:ascii="GHEA Grapalat" w:hAnsi="GHEA Grapalat" w:cs="Sylfaen"/>
          <w:lang w:val="af-ZA"/>
        </w:rPr>
        <w:t xml:space="preserve">: </w:t>
      </w:r>
      <w:r w:rsidRPr="00980B7E">
        <w:rPr>
          <w:rFonts w:ascii="GHEA Grapalat" w:hAnsi="GHEA Grapalat" w:cs="Sylfaen"/>
          <w:lang w:val="hy-AM"/>
        </w:rPr>
        <w:t xml:space="preserve">Այս </w:t>
      </w:r>
      <w:r w:rsidRPr="00980B7E">
        <w:rPr>
          <w:rFonts w:ascii="GHEA Grapalat" w:hAnsi="GHEA Grapalat"/>
        </w:rPr>
        <w:t>մասով</w:t>
      </w:r>
      <w:r w:rsidRPr="00980B7E">
        <w:rPr>
          <w:rFonts w:ascii="GHEA Grapalat" w:hAnsi="GHEA Grapalat"/>
          <w:lang w:val="af-ZA"/>
        </w:rPr>
        <w:t xml:space="preserve">, </w:t>
      </w:r>
      <w:r w:rsidRPr="00980B7E">
        <w:rPr>
          <w:rFonts w:ascii="GHEA Grapalat" w:hAnsi="GHEA Grapalat"/>
        </w:rPr>
        <w:t>Օրենսգրքով</w:t>
      </w:r>
      <w:r w:rsidRPr="00980B7E">
        <w:rPr>
          <w:rFonts w:ascii="GHEA Grapalat" w:hAnsi="GHEA Grapalat"/>
          <w:lang w:val="af-ZA"/>
        </w:rPr>
        <w:t xml:space="preserve"> </w:t>
      </w:r>
      <w:r w:rsidRPr="00980B7E">
        <w:rPr>
          <w:rFonts w:ascii="GHEA Grapalat" w:hAnsi="GHEA Grapalat"/>
        </w:rPr>
        <w:t>համապատասխան</w:t>
      </w:r>
      <w:r w:rsidRPr="00980B7E">
        <w:rPr>
          <w:rFonts w:ascii="GHEA Grapalat" w:hAnsi="GHEA Grapalat"/>
          <w:lang w:val="af-ZA"/>
        </w:rPr>
        <w:t xml:space="preserve"> </w:t>
      </w:r>
      <w:r w:rsidRPr="00980B7E">
        <w:rPr>
          <w:rFonts w:ascii="GHEA Grapalat" w:hAnsi="GHEA Grapalat"/>
        </w:rPr>
        <w:t>արգելող</w:t>
      </w:r>
      <w:r w:rsidRPr="00980B7E">
        <w:rPr>
          <w:rFonts w:ascii="GHEA Grapalat" w:hAnsi="GHEA Grapalat"/>
          <w:lang w:val="af-ZA"/>
        </w:rPr>
        <w:t xml:space="preserve"> </w:t>
      </w:r>
      <w:r w:rsidRPr="00980B7E">
        <w:rPr>
          <w:rFonts w:ascii="GHEA Grapalat" w:hAnsi="GHEA Grapalat"/>
        </w:rPr>
        <w:t>նորմ</w:t>
      </w:r>
      <w:r w:rsidRPr="00980B7E">
        <w:rPr>
          <w:rFonts w:ascii="GHEA Grapalat" w:hAnsi="GHEA Grapalat"/>
          <w:lang w:val="af-ZA"/>
        </w:rPr>
        <w:t xml:space="preserve"> </w:t>
      </w:r>
      <w:r w:rsidRPr="00980B7E">
        <w:rPr>
          <w:rFonts w:ascii="GHEA Grapalat" w:hAnsi="GHEA Grapalat"/>
        </w:rPr>
        <w:t>սահմանված</w:t>
      </w:r>
      <w:r w:rsidRPr="00980B7E">
        <w:rPr>
          <w:rFonts w:ascii="GHEA Grapalat" w:hAnsi="GHEA Grapalat"/>
          <w:lang w:val="af-ZA"/>
        </w:rPr>
        <w:t xml:space="preserve"> </w:t>
      </w:r>
      <w:r w:rsidRPr="00980B7E">
        <w:rPr>
          <w:rFonts w:ascii="GHEA Grapalat" w:hAnsi="GHEA Grapalat"/>
        </w:rPr>
        <w:t>չէ</w:t>
      </w:r>
      <w:r w:rsidRPr="00980B7E">
        <w:rPr>
          <w:rFonts w:ascii="GHEA Grapalat" w:hAnsi="GHEA Grapalat"/>
          <w:lang w:val="af-ZA"/>
        </w:rPr>
        <w:t xml:space="preserve">: </w:t>
      </w:r>
      <w:r w:rsidRPr="00980B7E">
        <w:rPr>
          <w:rFonts w:ascii="GHEA Grapalat" w:hAnsi="GHEA Grapalat"/>
        </w:rPr>
        <w:t>Այնուամենայնիվ</w:t>
      </w:r>
      <w:r w:rsidRPr="00980B7E">
        <w:rPr>
          <w:rFonts w:ascii="GHEA Grapalat" w:hAnsi="GHEA Grapalat"/>
          <w:lang w:val="af-ZA"/>
        </w:rPr>
        <w:t xml:space="preserve">, </w:t>
      </w:r>
      <w:r w:rsidRPr="00980B7E">
        <w:rPr>
          <w:rFonts w:ascii="GHEA Grapalat" w:hAnsi="GHEA Grapalat"/>
        </w:rPr>
        <w:t>հաշվի</w:t>
      </w:r>
      <w:r w:rsidRPr="00980B7E">
        <w:rPr>
          <w:rFonts w:ascii="GHEA Grapalat" w:hAnsi="GHEA Grapalat"/>
          <w:lang w:val="af-ZA"/>
        </w:rPr>
        <w:t xml:space="preserve"> </w:t>
      </w:r>
      <w:r w:rsidRPr="00980B7E">
        <w:rPr>
          <w:rFonts w:ascii="GHEA Grapalat" w:hAnsi="GHEA Grapalat"/>
        </w:rPr>
        <w:t>առնելով</w:t>
      </w:r>
      <w:r w:rsidRPr="00980B7E">
        <w:rPr>
          <w:rFonts w:ascii="GHEA Grapalat" w:hAnsi="GHEA Grapalat"/>
          <w:lang w:val="af-ZA"/>
        </w:rPr>
        <w:t xml:space="preserve"> </w:t>
      </w:r>
      <w:r w:rsidRPr="00980B7E">
        <w:rPr>
          <w:rFonts w:ascii="GHEA Grapalat" w:hAnsi="GHEA Grapalat"/>
        </w:rPr>
        <w:t>տարբեր</w:t>
      </w:r>
      <w:r w:rsidRPr="00980B7E">
        <w:rPr>
          <w:rFonts w:ascii="GHEA Grapalat" w:hAnsi="GHEA Grapalat"/>
          <w:lang w:val="af-ZA"/>
        </w:rPr>
        <w:t xml:space="preserve"> </w:t>
      </w:r>
      <w:r w:rsidRPr="00980B7E">
        <w:rPr>
          <w:rFonts w:ascii="GHEA Grapalat" w:hAnsi="GHEA Grapalat"/>
        </w:rPr>
        <w:t>գործատուների</w:t>
      </w:r>
      <w:r w:rsidRPr="00980B7E">
        <w:rPr>
          <w:rFonts w:ascii="GHEA Grapalat" w:hAnsi="GHEA Grapalat"/>
          <w:lang w:val="af-ZA"/>
        </w:rPr>
        <w:t xml:space="preserve"> </w:t>
      </w:r>
      <w:r w:rsidRPr="00980B7E">
        <w:rPr>
          <w:rFonts w:ascii="GHEA Grapalat" w:hAnsi="GHEA Grapalat"/>
        </w:rPr>
        <w:t>կողմից</w:t>
      </w:r>
      <w:r w:rsidRPr="00980B7E">
        <w:rPr>
          <w:rFonts w:ascii="GHEA Grapalat" w:hAnsi="GHEA Grapalat"/>
          <w:lang w:val="af-ZA"/>
        </w:rPr>
        <w:t xml:space="preserve"> </w:t>
      </w:r>
      <w:r w:rsidRPr="00980B7E">
        <w:rPr>
          <w:rFonts w:ascii="GHEA Grapalat" w:hAnsi="GHEA Grapalat"/>
        </w:rPr>
        <w:t>նշված</w:t>
      </w:r>
      <w:r w:rsidRPr="00980B7E">
        <w:rPr>
          <w:rFonts w:ascii="GHEA Grapalat" w:hAnsi="GHEA Grapalat"/>
          <w:lang w:val="af-ZA"/>
        </w:rPr>
        <w:t xml:space="preserve"> </w:t>
      </w:r>
      <w:r w:rsidRPr="00980B7E">
        <w:rPr>
          <w:rFonts w:ascii="GHEA Grapalat" w:hAnsi="GHEA Grapalat"/>
        </w:rPr>
        <w:t>կարգավորումների</w:t>
      </w:r>
      <w:r w:rsidRPr="00980B7E">
        <w:rPr>
          <w:rFonts w:ascii="GHEA Grapalat" w:hAnsi="GHEA Grapalat"/>
          <w:lang w:val="af-ZA"/>
        </w:rPr>
        <w:t xml:space="preserve"> </w:t>
      </w:r>
      <w:r w:rsidRPr="00980B7E">
        <w:rPr>
          <w:rFonts w:ascii="GHEA Grapalat" w:hAnsi="GHEA Grapalat"/>
        </w:rPr>
        <w:t>վերաբերյալ</w:t>
      </w:r>
      <w:r w:rsidRPr="00980B7E">
        <w:rPr>
          <w:rFonts w:ascii="GHEA Grapalat" w:hAnsi="GHEA Grapalat"/>
          <w:lang w:val="af-ZA"/>
        </w:rPr>
        <w:t xml:space="preserve"> </w:t>
      </w:r>
      <w:r w:rsidRPr="00980B7E">
        <w:rPr>
          <w:rFonts w:ascii="GHEA Grapalat" w:hAnsi="GHEA Grapalat"/>
        </w:rPr>
        <w:t>մեկնաբանությունները</w:t>
      </w:r>
      <w:r w:rsidRPr="00980B7E">
        <w:rPr>
          <w:rFonts w:ascii="GHEA Grapalat" w:hAnsi="GHEA Grapalat"/>
          <w:lang w:val="af-ZA"/>
        </w:rPr>
        <w:t xml:space="preserve">, </w:t>
      </w:r>
      <w:r w:rsidRPr="00980B7E">
        <w:rPr>
          <w:rFonts w:ascii="GHEA Grapalat" w:hAnsi="GHEA Grapalat"/>
        </w:rPr>
        <w:t>անհրաժեշտություն</w:t>
      </w:r>
      <w:r w:rsidRPr="00980B7E">
        <w:rPr>
          <w:rFonts w:ascii="GHEA Grapalat" w:hAnsi="GHEA Grapalat"/>
          <w:lang w:val="af-ZA"/>
        </w:rPr>
        <w:t xml:space="preserve"> </w:t>
      </w:r>
      <w:r w:rsidRPr="00980B7E">
        <w:rPr>
          <w:rFonts w:ascii="GHEA Grapalat" w:hAnsi="GHEA Grapalat"/>
        </w:rPr>
        <w:t>է</w:t>
      </w:r>
      <w:r w:rsidRPr="00980B7E">
        <w:rPr>
          <w:rFonts w:ascii="GHEA Grapalat" w:hAnsi="GHEA Grapalat"/>
          <w:lang w:val="af-ZA"/>
        </w:rPr>
        <w:t xml:space="preserve"> </w:t>
      </w:r>
      <w:r w:rsidRPr="00980B7E">
        <w:rPr>
          <w:rFonts w:ascii="GHEA Grapalat" w:hAnsi="GHEA Grapalat"/>
        </w:rPr>
        <w:t>առաջացել</w:t>
      </w:r>
      <w:r w:rsidRPr="00980B7E">
        <w:rPr>
          <w:rFonts w:ascii="GHEA Grapalat" w:hAnsi="GHEA Grapalat"/>
          <w:lang w:val="af-ZA"/>
        </w:rPr>
        <w:t xml:space="preserve"> </w:t>
      </w:r>
      <w:r w:rsidRPr="00980B7E">
        <w:rPr>
          <w:rFonts w:ascii="GHEA Grapalat" w:hAnsi="GHEA Grapalat"/>
        </w:rPr>
        <w:t>Օրենսգրքում</w:t>
      </w:r>
      <w:r w:rsidRPr="00980B7E">
        <w:rPr>
          <w:rFonts w:ascii="GHEA Grapalat" w:hAnsi="GHEA Grapalat"/>
          <w:lang w:val="af-ZA"/>
        </w:rPr>
        <w:t xml:space="preserve"> </w:t>
      </w:r>
      <w:r w:rsidRPr="00980B7E">
        <w:rPr>
          <w:rFonts w:ascii="GHEA Grapalat" w:hAnsi="GHEA Grapalat"/>
        </w:rPr>
        <w:t>հստակեցնել</w:t>
      </w:r>
      <w:r w:rsidRPr="00980B7E">
        <w:rPr>
          <w:rFonts w:ascii="GHEA Grapalat" w:hAnsi="GHEA Grapalat"/>
          <w:lang w:val="af-ZA"/>
        </w:rPr>
        <w:t xml:space="preserve"> </w:t>
      </w:r>
      <w:r w:rsidRPr="00980B7E">
        <w:rPr>
          <w:rFonts w:ascii="GHEA Grapalat" w:hAnsi="GHEA Grapalat"/>
        </w:rPr>
        <w:t>նշված</w:t>
      </w:r>
      <w:r w:rsidRPr="00980B7E">
        <w:rPr>
          <w:rFonts w:ascii="GHEA Grapalat" w:hAnsi="GHEA Grapalat"/>
          <w:lang w:val="af-ZA"/>
        </w:rPr>
        <w:t xml:space="preserve"> </w:t>
      </w:r>
      <w:r w:rsidRPr="00980B7E">
        <w:rPr>
          <w:rFonts w:ascii="GHEA Grapalat" w:hAnsi="GHEA Grapalat"/>
        </w:rPr>
        <w:t>նորմը</w:t>
      </w:r>
      <w:r>
        <w:rPr>
          <w:rFonts w:ascii="GHEA Grapalat" w:hAnsi="GHEA Grapalat"/>
          <w:lang w:val="en-US"/>
        </w:rPr>
        <w:t>՝</w:t>
      </w:r>
      <w:r w:rsidRPr="00A36FA7">
        <w:rPr>
          <w:rFonts w:ascii="GHEA Grapalat" w:hAnsi="GHEA Grapalat"/>
          <w:lang w:val="af-ZA"/>
        </w:rPr>
        <w:t xml:space="preserve"> </w:t>
      </w:r>
      <w:r w:rsidRPr="00980B7E">
        <w:rPr>
          <w:rFonts w:ascii="GHEA Grapalat" w:hAnsi="GHEA Grapalat"/>
        </w:rPr>
        <w:t>մինչև</w:t>
      </w:r>
      <w:r w:rsidRPr="00980B7E">
        <w:rPr>
          <w:rFonts w:ascii="GHEA Grapalat" w:hAnsi="GHEA Grapalat"/>
          <w:lang w:val="af-ZA"/>
        </w:rPr>
        <w:t xml:space="preserve"> </w:t>
      </w:r>
      <w:r w:rsidRPr="00980B7E">
        <w:rPr>
          <w:rFonts w:ascii="GHEA Grapalat" w:hAnsi="GHEA Grapalat"/>
        </w:rPr>
        <w:t>աշխատողի՝</w:t>
      </w:r>
      <w:r w:rsidRPr="00980B7E">
        <w:rPr>
          <w:rFonts w:ascii="GHEA Grapalat" w:hAnsi="GHEA Grapalat"/>
          <w:lang w:val="af-ZA"/>
        </w:rPr>
        <w:t xml:space="preserve"> </w:t>
      </w:r>
      <w:r w:rsidRPr="00980B7E">
        <w:rPr>
          <w:rFonts w:ascii="GHEA Grapalat" w:hAnsi="GHEA Grapalat"/>
        </w:rPr>
        <w:t>տվյալ</w:t>
      </w:r>
      <w:r w:rsidRPr="00980B7E">
        <w:rPr>
          <w:rFonts w:ascii="GHEA Grapalat" w:hAnsi="GHEA Grapalat"/>
          <w:lang w:val="af-ZA"/>
        </w:rPr>
        <w:t xml:space="preserve"> </w:t>
      </w:r>
      <w:r w:rsidRPr="00980B7E">
        <w:rPr>
          <w:rFonts w:ascii="GHEA Grapalat" w:hAnsi="GHEA Grapalat"/>
        </w:rPr>
        <w:t>կազմակերպությունում</w:t>
      </w:r>
      <w:r w:rsidRPr="00980B7E">
        <w:rPr>
          <w:rFonts w:ascii="GHEA Grapalat" w:hAnsi="GHEA Grapalat"/>
          <w:lang w:val="af-ZA"/>
        </w:rPr>
        <w:t xml:space="preserve"> </w:t>
      </w:r>
      <w:r w:rsidRPr="00980B7E">
        <w:rPr>
          <w:rFonts w:ascii="GHEA Grapalat" w:hAnsi="GHEA Grapalat"/>
        </w:rPr>
        <w:t>անընդհատ</w:t>
      </w:r>
      <w:r w:rsidRPr="00980B7E">
        <w:rPr>
          <w:rFonts w:ascii="GHEA Grapalat" w:hAnsi="GHEA Grapalat"/>
          <w:lang w:val="af-ZA"/>
        </w:rPr>
        <w:t xml:space="preserve"> </w:t>
      </w:r>
      <w:r w:rsidRPr="00980B7E">
        <w:rPr>
          <w:rFonts w:ascii="GHEA Grapalat" w:hAnsi="GHEA Grapalat"/>
        </w:rPr>
        <w:t>աշխատանքի</w:t>
      </w:r>
      <w:r w:rsidRPr="00980B7E">
        <w:rPr>
          <w:rFonts w:ascii="GHEA Grapalat" w:hAnsi="GHEA Grapalat"/>
          <w:lang w:val="af-ZA"/>
        </w:rPr>
        <w:t xml:space="preserve"> </w:t>
      </w:r>
      <w:r w:rsidRPr="00980B7E">
        <w:rPr>
          <w:rFonts w:ascii="GHEA Grapalat" w:hAnsi="GHEA Grapalat"/>
        </w:rPr>
        <w:t>վեց</w:t>
      </w:r>
      <w:r w:rsidRPr="00980B7E">
        <w:rPr>
          <w:rFonts w:ascii="GHEA Grapalat" w:hAnsi="GHEA Grapalat"/>
          <w:lang w:val="af-ZA"/>
        </w:rPr>
        <w:t xml:space="preserve"> </w:t>
      </w:r>
      <w:r w:rsidRPr="00980B7E">
        <w:rPr>
          <w:rFonts w:ascii="GHEA Grapalat" w:hAnsi="GHEA Grapalat"/>
        </w:rPr>
        <w:t>ամիսը</w:t>
      </w:r>
      <w:r w:rsidRPr="00980B7E">
        <w:rPr>
          <w:rFonts w:ascii="GHEA Grapalat" w:hAnsi="GHEA Grapalat"/>
          <w:lang w:val="af-ZA"/>
        </w:rPr>
        <w:t xml:space="preserve"> </w:t>
      </w:r>
      <w:r w:rsidRPr="00980B7E">
        <w:rPr>
          <w:rFonts w:ascii="GHEA Grapalat" w:hAnsi="GHEA Grapalat"/>
        </w:rPr>
        <w:t>լրանալը</w:t>
      </w:r>
      <w:r w:rsidRPr="00A36FA7">
        <w:rPr>
          <w:rFonts w:ascii="GHEA Grapalat" w:hAnsi="GHEA Grapalat"/>
          <w:lang w:val="af-ZA"/>
        </w:rPr>
        <w:t xml:space="preserve"> </w:t>
      </w:r>
      <w:r>
        <w:rPr>
          <w:rFonts w:ascii="GHEA Grapalat" w:hAnsi="GHEA Grapalat"/>
          <w:lang w:val="en-US"/>
        </w:rPr>
        <w:t>ամենամյա</w:t>
      </w:r>
      <w:r w:rsidRPr="00A36FA7">
        <w:rPr>
          <w:rFonts w:ascii="GHEA Grapalat" w:hAnsi="GHEA Grapalat"/>
          <w:lang w:val="af-ZA"/>
        </w:rPr>
        <w:t xml:space="preserve"> </w:t>
      </w:r>
      <w:r>
        <w:rPr>
          <w:rFonts w:ascii="GHEA Grapalat" w:hAnsi="GHEA Grapalat"/>
          <w:lang w:val="en-US"/>
        </w:rPr>
        <w:t>արձակուրդի</w:t>
      </w:r>
      <w:r w:rsidRPr="00A36FA7">
        <w:rPr>
          <w:rFonts w:ascii="GHEA Grapalat" w:hAnsi="GHEA Grapalat"/>
          <w:lang w:val="af-ZA"/>
        </w:rPr>
        <w:t xml:space="preserve"> </w:t>
      </w:r>
      <w:r>
        <w:rPr>
          <w:rFonts w:ascii="GHEA Grapalat" w:hAnsi="GHEA Grapalat"/>
          <w:lang w:val="en-US"/>
        </w:rPr>
        <w:t>տրամադրման</w:t>
      </w:r>
      <w:r w:rsidRPr="00A36FA7">
        <w:rPr>
          <w:rFonts w:ascii="GHEA Grapalat" w:hAnsi="GHEA Grapalat"/>
          <w:lang w:val="af-ZA"/>
        </w:rPr>
        <w:t xml:space="preserve"> </w:t>
      </w:r>
      <w:r>
        <w:rPr>
          <w:rFonts w:ascii="GHEA Grapalat" w:hAnsi="GHEA Grapalat"/>
          <w:lang w:val="en-US"/>
        </w:rPr>
        <w:t>հնարավորության</w:t>
      </w:r>
      <w:r w:rsidRPr="00A36FA7">
        <w:rPr>
          <w:rFonts w:ascii="GHEA Grapalat" w:hAnsi="GHEA Grapalat"/>
          <w:lang w:val="af-ZA"/>
        </w:rPr>
        <w:t xml:space="preserve"> </w:t>
      </w:r>
      <w:r>
        <w:rPr>
          <w:rFonts w:ascii="GHEA Grapalat" w:hAnsi="GHEA Grapalat"/>
          <w:lang w:val="en-US"/>
        </w:rPr>
        <w:t>տեսանկյունից</w:t>
      </w:r>
      <w:r w:rsidRPr="00980B7E">
        <w:rPr>
          <w:rFonts w:ascii="GHEA Grapalat" w:hAnsi="GHEA Grapalat"/>
          <w:lang w:val="hy-AM"/>
        </w:rPr>
        <w:t>:</w:t>
      </w:r>
    </w:p>
    <w:p w:rsidR="00673D28" w:rsidRPr="00980B7E" w:rsidRDefault="00673D28" w:rsidP="00673D28">
      <w:pPr>
        <w:numPr>
          <w:ilvl w:val="0"/>
          <w:numId w:val="2"/>
        </w:numPr>
        <w:shd w:val="clear" w:color="auto" w:fill="FFFFFF"/>
        <w:spacing w:line="360" w:lineRule="auto"/>
        <w:ind w:left="0" w:firstLine="720"/>
        <w:jc w:val="both"/>
        <w:rPr>
          <w:rFonts w:ascii="GHEA Grapalat" w:hAnsi="GHEA Grapalat"/>
          <w:b/>
          <w:lang w:val="hy-AM"/>
        </w:rPr>
      </w:pPr>
      <w:r>
        <w:rPr>
          <w:rFonts w:ascii="GHEA Grapalat" w:hAnsi="GHEA Grapalat"/>
          <w:b/>
          <w:lang w:val="hy-AM"/>
        </w:rPr>
        <w:t>Տ</w:t>
      </w:r>
      <w:r w:rsidRPr="00980B7E">
        <w:rPr>
          <w:rFonts w:ascii="GHEA Grapalat" w:hAnsi="GHEA Grapalat"/>
          <w:b/>
          <w:lang w:val="hy-AM"/>
        </w:rPr>
        <w:t>եխնիկական բնույթի շտկումներ պահանջող կարգավորումներ</w:t>
      </w:r>
    </w:p>
    <w:p w:rsidR="00673D28" w:rsidRDefault="00673D28" w:rsidP="00673D28">
      <w:pPr>
        <w:spacing w:line="360" w:lineRule="auto"/>
        <w:ind w:firstLine="708"/>
        <w:jc w:val="both"/>
        <w:rPr>
          <w:rFonts w:ascii="GHEA Grapalat" w:hAnsi="GHEA Grapalat"/>
          <w:lang w:val="hy-AM" w:eastAsia="en-US"/>
        </w:rPr>
      </w:pPr>
      <w:r w:rsidRPr="006A33E4">
        <w:rPr>
          <w:rFonts w:ascii="GHEA Grapalat" w:hAnsi="GHEA Grapalat"/>
          <w:lang w:val="hy-AM"/>
        </w:rPr>
        <w:t>Որպես տեխնիկական բնույթ կրող փոփոխության օրինակ կարող է առանձնացվել այն, որ ա</w:t>
      </w:r>
      <w:r w:rsidRPr="006A33E4">
        <w:rPr>
          <w:rFonts w:ascii="GHEA Grapalat" w:hAnsi="GHEA Grapalat"/>
          <w:lang w:val="hy-AM" w:eastAsia="en-US"/>
        </w:rPr>
        <w:t>նհրաժեշտ է հստակեցնել, թե աշխատանքային պայմանագիրը լուծվելու դեպքում որ օրն է աշխատողի համար համարվում վերջին աշխատանքային օր։ Այս մասով հստակ կարգավորման բացակայությունը ևս տարատեսակ մեկնաբանությունների և անորոշ իրավիճակների պատճառ է դառնում:</w:t>
      </w:r>
      <w:r w:rsidRPr="00980B7E">
        <w:rPr>
          <w:rFonts w:ascii="GHEA Grapalat" w:hAnsi="GHEA Grapalat"/>
          <w:lang w:val="hy-AM" w:eastAsia="en-US"/>
        </w:rPr>
        <w:t xml:space="preserve"> </w:t>
      </w:r>
    </w:p>
    <w:p w:rsidR="00673D28" w:rsidRPr="00A36FA7" w:rsidRDefault="007142C0" w:rsidP="00673D28">
      <w:pPr>
        <w:spacing w:line="360" w:lineRule="auto"/>
        <w:ind w:firstLine="708"/>
        <w:jc w:val="both"/>
        <w:rPr>
          <w:rFonts w:ascii="GHEA Grapalat" w:hAnsi="GHEA Grapalat"/>
          <w:lang w:val="hy-AM" w:eastAsia="en-US"/>
        </w:rPr>
      </w:pPr>
      <w:r>
        <w:rPr>
          <w:rFonts w:ascii="GHEA Grapalat" w:hAnsi="GHEA Grapalat"/>
          <w:lang w:val="hy-AM" w:eastAsia="en-US"/>
        </w:rPr>
        <w:lastRenderedPageBreak/>
        <w:t>6</w:t>
      </w:r>
      <w:r w:rsidR="00673D28" w:rsidRPr="00432D12">
        <w:rPr>
          <w:rFonts w:ascii="GHEA Grapalat" w:hAnsi="GHEA Grapalat"/>
          <w:lang w:val="hy-AM" w:eastAsia="en-US"/>
        </w:rPr>
        <w:t xml:space="preserve">. </w:t>
      </w:r>
      <w:r w:rsidR="00673D28">
        <w:rPr>
          <w:rFonts w:ascii="GHEA Grapalat" w:hAnsi="GHEA Grapalat"/>
          <w:lang w:val="hy-AM" w:eastAsia="en-US"/>
        </w:rPr>
        <w:t>Վ</w:t>
      </w:r>
      <w:r w:rsidR="00673D28" w:rsidRPr="00432D12">
        <w:rPr>
          <w:rFonts w:ascii="GHEA Grapalat" w:hAnsi="GHEA Grapalat"/>
          <w:lang w:val="hy-AM" w:eastAsia="en-US"/>
        </w:rPr>
        <w:t xml:space="preserve">երոնշյալ խմբերում </w:t>
      </w:r>
      <w:r w:rsidR="00673D28">
        <w:rPr>
          <w:rFonts w:ascii="GHEA Grapalat" w:hAnsi="GHEA Grapalat"/>
          <w:lang w:val="hy-AM" w:eastAsia="en-US"/>
        </w:rPr>
        <w:t>բարձրացված</w:t>
      </w:r>
      <w:r w:rsidR="00673D28" w:rsidRPr="00432D12">
        <w:rPr>
          <w:rFonts w:ascii="GHEA Grapalat" w:hAnsi="GHEA Grapalat"/>
          <w:lang w:val="hy-AM" w:eastAsia="en-US"/>
        </w:rPr>
        <w:t xml:space="preserve"> խնդիրների լուծում</w:t>
      </w:r>
      <w:r w:rsidR="00673D28">
        <w:rPr>
          <w:rFonts w:ascii="GHEA Grapalat" w:hAnsi="GHEA Grapalat"/>
          <w:lang w:val="hy-AM" w:eastAsia="en-US"/>
        </w:rPr>
        <w:t>ներից բացի</w:t>
      </w:r>
      <w:r w:rsidR="00673D28" w:rsidRPr="00432D12">
        <w:rPr>
          <w:rFonts w:ascii="GHEA Grapalat" w:hAnsi="GHEA Grapalat"/>
          <w:lang w:val="hy-AM" w:eastAsia="en-US"/>
        </w:rPr>
        <w:t xml:space="preserve">, նախատեսվում է նաև որպես առանձին ուղղություն դիտարկել </w:t>
      </w:r>
      <w:r w:rsidR="00673D28">
        <w:rPr>
          <w:rFonts w:ascii="GHEA Grapalat" w:hAnsi="GHEA Grapalat"/>
          <w:lang w:val="hy-AM" w:eastAsia="en-US"/>
        </w:rPr>
        <w:t xml:space="preserve">Օրենսգրքում </w:t>
      </w:r>
      <w:r w:rsidR="00673D28" w:rsidRPr="00432D12">
        <w:rPr>
          <w:rFonts w:ascii="GHEA Grapalat" w:hAnsi="GHEA Grapalat"/>
          <w:lang w:val="hy-AM" w:eastAsia="en-US"/>
        </w:rPr>
        <w:t xml:space="preserve">աշխատողների համար </w:t>
      </w:r>
      <w:r w:rsidR="00673D28" w:rsidRPr="00432D12">
        <w:rPr>
          <w:rFonts w:ascii="GHEA Grapalat" w:hAnsi="GHEA Grapalat"/>
          <w:b/>
          <w:lang w:val="hy-AM" w:eastAsia="en-US"/>
        </w:rPr>
        <w:t xml:space="preserve">լրացուցիչ սոցիալ-աշխատանքային երաշխիքներ նախատեսող </w:t>
      </w:r>
      <w:r w:rsidR="00673D28" w:rsidRPr="00DF7538">
        <w:rPr>
          <w:rFonts w:ascii="GHEA Grapalat" w:hAnsi="GHEA Grapalat"/>
          <w:b/>
          <w:lang w:val="hy-AM" w:eastAsia="en-US"/>
        </w:rPr>
        <w:t>հավելյալ</w:t>
      </w:r>
      <w:r w:rsidR="00673D28" w:rsidRPr="00A36FA7">
        <w:rPr>
          <w:rFonts w:ascii="GHEA Grapalat" w:hAnsi="GHEA Grapalat"/>
          <w:b/>
          <w:lang w:val="hy-AM" w:eastAsia="en-US"/>
        </w:rPr>
        <w:t xml:space="preserve"> </w:t>
      </w:r>
      <w:r w:rsidR="00673D28" w:rsidRPr="00432D12">
        <w:rPr>
          <w:rFonts w:ascii="GHEA Grapalat" w:hAnsi="GHEA Grapalat"/>
          <w:b/>
          <w:lang w:val="hy-AM" w:eastAsia="en-US"/>
        </w:rPr>
        <w:t>նորմերի ամրագրումը</w:t>
      </w:r>
      <w:r w:rsidR="00673D28" w:rsidRPr="00432D12">
        <w:rPr>
          <w:rFonts w:ascii="GHEA Grapalat" w:hAnsi="GHEA Grapalat"/>
          <w:lang w:val="hy-AM" w:eastAsia="en-US"/>
        </w:rPr>
        <w:t xml:space="preserve">: </w:t>
      </w:r>
      <w:r w:rsidR="00673D28" w:rsidRPr="00A36FA7">
        <w:rPr>
          <w:rFonts w:ascii="GHEA Grapalat" w:hAnsi="GHEA Grapalat"/>
          <w:lang w:val="hy-AM" w:eastAsia="en-US"/>
        </w:rPr>
        <w:t>Որպես այդպիսին</w:t>
      </w:r>
      <w:r w:rsidR="004B2F45">
        <w:rPr>
          <w:rFonts w:ascii="GHEA Grapalat" w:hAnsi="GHEA Grapalat"/>
          <w:lang w:val="hy-AM" w:eastAsia="en-US"/>
        </w:rPr>
        <w:t>՝</w:t>
      </w:r>
      <w:r w:rsidR="00673D28" w:rsidRPr="00A36FA7">
        <w:rPr>
          <w:rFonts w:ascii="GHEA Grapalat" w:hAnsi="GHEA Grapalat"/>
          <w:lang w:val="hy-AM" w:eastAsia="en-US"/>
        </w:rPr>
        <w:t xml:space="preserve"> </w:t>
      </w:r>
      <w:r w:rsidR="004B2F45">
        <w:rPr>
          <w:rFonts w:ascii="GHEA Grapalat" w:hAnsi="GHEA Grapalat"/>
          <w:lang w:val="hy-AM" w:eastAsia="en-US"/>
        </w:rPr>
        <w:t>կարող են դիտարկվել հետևյալ</w:t>
      </w:r>
      <w:r w:rsidR="00673D28" w:rsidRPr="00A36FA7">
        <w:rPr>
          <w:rFonts w:ascii="GHEA Grapalat" w:hAnsi="GHEA Grapalat"/>
          <w:lang w:val="hy-AM" w:eastAsia="en-US"/>
        </w:rPr>
        <w:t xml:space="preserve"> </w:t>
      </w:r>
      <w:r w:rsidR="004B2F45">
        <w:rPr>
          <w:rFonts w:ascii="GHEA Grapalat" w:hAnsi="GHEA Grapalat"/>
          <w:lang w:val="hy-AM" w:eastAsia="en-US"/>
        </w:rPr>
        <w:t>նորմերը</w:t>
      </w:r>
      <w:r w:rsidR="00673D28" w:rsidRPr="00A36FA7">
        <w:rPr>
          <w:rFonts w:ascii="GHEA Grapalat" w:hAnsi="GHEA Grapalat"/>
          <w:lang w:val="hy-AM" w:eastAsia="en-US"/>
        </w:rPr>
        <w:t>.</w:t>
      </w:r>
    </w:p>
    <w:p w:rsidR="00673D28" w:rsidRPr="00A36FA7" w:rsidRDefault="00673D28" w:rsidP="00673D28">
      <w:pPr>
        <w:spacing w:line="360" w:lineRule="auto"/>
        <w:ind w:firstLine="708"/>
        <w:jc w:val="both"/>
        <w:rPr>
          <w:rFonts w:ascii="GHEA Grapalat" w:hAnsi="GHEA Grapalat"/>
          <w:lang w:val="hy-AM" w:eastAsia="en-US"/>
        </w:rPr>
      </w:pPr>
      <w:r w:rsidRPr="00A36FA7">
        <w:rPr>
          <w:rFonts w:ascii="GHEA Grapalat" w:hAnsi="GHEA Grapalat"/>
          <w:lang w:val="hy-AM" w:eastAsia="en-US"/>
        </w:rPr>
        <w:t xml:space="preserve">1) </w:t>
      </w:r>
      <w:r w:rsidRPr="00980B7E">
        <w:rPr>
          <w:rFonts w:ascii="GHEA Grapalat" w:hAnsi="GHEA Grapalat"/>
          <w:lang w:val="hy-AM"/>
        </w:rPr>
        <w:t>հաշմանդամության զինվորական կենսաթոշակի իրավունք ունեցող նախկին զինծառայողներ</w:t>
      </w:r>
      <w:r w:rsidRPr="00A36FA7">
        <w:rPr>
          <w:rFonts w:ascii="GHEA Grapalat" w:hAnsi="GHEA Grapalat"/>
          <w:lang w:val="hy-AM"/>
        </w:rPr>
        <w:t>ի</w:t>
      </w:r>
      <w:r w:rsidRPr="00980B7E">
        <w:rPr>
          <w:rFonts w:ascii="GHEA Grapalat" w:hAnsi="GHEA Grapalat"/>
          <w:lang w:val="hy-AM"/>
        </w:rPr>
        <w:t xml:space="preserve">, ինչպես նաև 1-ին խմբի հաշմանդամության </w:t>
      </w:r>
      <w:r w:rsidRPr="00023FAB">
        <w:rPr>
          <w:rFonts w:ascii="GHEA Grapalat" w:hAnsi="GHEA Grapalat"/>
          <w:lang w:val="hy-AM"/>
        </w:rPr>
        <w:t xml:space="preserve">զինվորական կենսաթոշակ ստացողի և զոհված (մահացած) զինծառայողի ընտանիքի </w:t>
      </w:r>
      <w:r>
        <w:rPr>
          <w:rFonts w:ascii="GHEA Grapalat" w:hAnsi="GHEA Grapalat"/>
          <w:lang w:val="hy-AM" w:eastAsia="en-US"/>
        </w:rPr>
        <w:t>անդամների համար</w:t>
      </w:r>
      <w:r w:rsidRPr="00A36FA7">
        <w:rPr>
          <w:rFonts w:ascii="GHEA Grapalat" w:hAnsi="GHEA Grapalat"/>
          <w:lang w:val="hy-AM" w:eastAsia="en-US"/>
        </w:rPr>
        <w:t xml:space="preserve"> սահմանել, որ իրենց տրվելու է</w:t>
      </w:r>
      <w:r w:rsidRPr="003C79E0">
        <w:rPr>
          <w:rFonts w:ascii="GHEA Grapalat" w:hAnsi="GHEA Grapalat"/>
          <w:lang w:val="hy-AM" w:eastAsia="en-US"/>
        </w:rPr>
        <w:t xml:space="preserve"> աշխատողների քանակի և (կամ) հաստիքների կրճատման հիմքով </w:t>
      </w:r>
      <w:r w:rsidRPr="00980B7E">
        <w:rPr>
          <w:rFonts w:ascii="GHEA Grapalat" w:hAnsi="GHEA Grapalat"/>
          <w:lang w:val="hy-AM" w:eastAsia="en-US"/>
        </w:rPr>
        <w:t xml:space="preserve">գործատուի նախաձեռնությամբ աշխատանքային պայմանագրի լուծման </w:t>
      </w:r>
      <w:r w:rsidRPr="00432D12">
        <w:rPr>
          <w:rFonts w:ascii="GHEA Grapalat" w:hAnsi="GHEA Grapalat"/>
          <w:color w:val="000000"/>
          <w:shd w:val="clear" w:color="auto" w:fill="FFFFFF"/>
          <w:lang w:val="hy-AM" w:eastAsia="en-US"/>
        </w:rPr>
        <w:t>պարագայում</w:t>
      </w:r>
      <w:r w:rsidRPr="00A36FA7">
        <w:rPr>
          <w:rFonts w:ascii="GHEA Grapalat" w:hAnsi="GHEA Grapalat"/>
          <w:lang w:val="hy-AM" w:eastAsia="en-US"/>
        </w:rPr>
        <w:t xml:space="preserve"> աշխատանքում մնալու նախապատվության իրավունք, ինչպես նաև այլ աշխատանք ունենալու պարագայում՝ գործատուի կողմից նրանց այդ աշխատանքն առաջարկելու առաջնահերթություն.</w:t>
      </w:r>
    </w:p>
    <w:p w:rsidR="00673D28" w:rsidRPr="007F199E" w:rsidRDefault="00673D28" w:rsidP="00673D28">
      <w:pPr>
        <w:spacing w:line="360" w:lineRule="auto"/>
        <w:ind w:firstLine="708"/>
        <w:jc w:val="both"/>
        <w:rPr>
          <w:rFonts w:ascii="GHEA Grapalat" w:hAnsi="GHEA Grapalat"/>
          <w:lang w:val="hy-AM" w:eastAsia="en-US"/>
        </w:rPr>
      </w:pPr>
      <w:r w:rsidRPr="007F199E">
        <w:rPr>
          <w:rFonts w:ascii="GHEA Grapalat" w:hAnsi="GHEA Grapalat"/>
          <w:lang w:val="hy-AM" w:eastAsia="en-US"/>
        </w:rPr>
        <w:t>2</w:t>
      </w:r>
      <w:r w:rsidRPr="00B418C4">
        <w:rPr>
          <w:rFonts w:ascii="GHEA Grapalat" w:hAnsi="GHEA Grapalat"/>
          <w:lang w:val="hy-AM" w:eastAsia="en-US"/>
        </w:rPr>
        <w:t>)</w:t>
      </w:r>
      <w:r w:rsidRPr="00432D12">
        <w:rPr>
          <w:rFonts w:ascii="GHEA Grapalat" w:hAnsi="GHEA Grapalat"/>
          <w:lang w:val="hy-AM" w:eastAsia="en-US"/>
        </w:rPr>
        <w:t xml:space="preserve"> </w:t>
      </w:r>
      <w:r w:rsidRPr="007F199E">
        <w:rPr>
          <w:rFonts w:ascii="GHEA Grapalat" w:hAnsi="GHEA Grapalat"/>
          <w:lang w:val="hy-AM" w:eastAsia="en-US"/>
        </w:rPr>
        <w:t>գ</w:t>
      </w:r>
      <w:r w:rsidRPr="00432D12">
        <w:rPr>
          <w:rFonts w:ascii="GHEA Grapalat" w:hAnsi="GHEA Grapalat"/>
          <w:lang w:val="hy-AM" w:eastAsia="en-US"/>
        </w:rPr>
        <w:t>ործադուլ հայտարարելու համար Օրենսգրքով սահմանված պահանջների մեղմացում</w:t>
      </w:r>
      <w:r w:rsidRPr="007F199E">
        <w:rPr>
          <w:rFonts w:ascii="GHEA Grapalat" w:hAnsi="GHEA Grapalat"/>
          <w:lang w:val="hy-AM" w:eastAsia="en-US"/>
        </w:rPr>
        <w:t>.</w:t>
      </w:r>
    </w:p>
    <w:p w:rsidR="00673D28" w:rsidRDefault="00673D28" w:rsidP="00673D28">
      <w:pPr>
        <w:spacing w:line="360" w:lineRule="auto"/>
        <w:ind w:firstLine="708"/>
        <w:jc w:val="both"/>
        <w:rPr>
          <w:rFonts w:ascii="GHEA Grapalat" w:eastAsia="Calibri" w:hAnsi="GHEA Grapalat"/>
          <w:lang w:val="af-ZA"/>
        </w:rPr>
      </w:pPr>
      <w:r w:rsidRPr="007F199E">
        <w:rPr>
          <w:rFonts w:ascii="GHEA Grapalat" w:hAnsi="GHEA Grapalat"/>
          <w:lang w:val="hy-AM" w:eastAsia="en-US"/>
        </w:rPr>
        <w:t>3</w:t>
      </w:r>
      <w:r w:rsidRPr="00B418C4">
        <w:rPr>
          <w:rFonts w:ascii="GHEA Grapalat" w:hAnsi="GHEA Grapalat"/>
          <w:lang w:val="hy-AM" w:eastAsia="en-US"/>
        </w:rPr>
        <w:t xml:space="preserve">) </w:t>
      </w:r>
      <w:r>
        <w:rPr>
          <w:rFonts w:ascii="GHEA Grapalat" w:eastAsia="Calibri" w:hAnsi="GHEA Grapalat"/>
          <w:lang w:val="af-ZA"/>
        </w:rPr>
        <w:t>ա</w:t>
      </w:r>
      <w:r w:rsidRPr="00980B7E">
        <w:rPr>
          <w:rFonts w:ascii="GHEA Grapalat" w:eastAsia="Calibri" w:hAnsi="GHEA Grapalat"/>
          <w:lang w:val="af-ZA"/>
        </w:rPr>
        <w:t>շխատողների ներկայացուցչական մարմիններում ընտրված աշխատողների</w:t>
      </w:r>
      <w:r>
        <w:rPr>
          <w:rFonts w:ascii="GHEA Grapalat" w:eastAsia="Calibri" w:hAnsi="GHEA Grapalat"/>
          <w:lang w:val="hy-AM"/>
        </w:rPr>
        <w:t xml:space="preserve"> </w:t>
      </w:r>
      <w:r w:rsidRPr="00980B7E">
        <w:rPr>
          <w:rFonts w:ascii="GHEA Grapalat" w:eastAsia="Calibri" w:hAnsi="GHEA Grapalat"/>
          <w:lang w:val="af-ZA"/>
        </w:rPr>
        <w:t>լիազորությունների</w:t>
      </w:r>
      <w:r>
        <w:rPr>
          <w:rFonts w:ascii="GHEA Grapalat" w:eastAsia="Calibri" w:hAnsi="GHEA Grapalat"/>
          <w:lang w:val="hy-AM"/>
        </w:rPr>
        <w:t xml:space="preserve"> իրականացման</w:t>
      </w:r>
      <w:r w:rsidRPr="00980B7E">
        <w:rPr>
          <w:rFonts w:ascii="GHEA Grapalat" w:eastAsia="Calibri" w:hAnsi="GHEA Grapalat"/>
          <w:lang w:val="af-ZA"/>
        </w:rPr>
        <w:t xml:space="preserve"> </w:t>
      </w:r>
      <w:r>
        <w:rPr>
          <w:rFonts w:ascii="GHEA Grapalat" w:eastAsia="Calibri" w:hAnsi="GHEA Grapalat"/>
          <w:lang w:val="hy-AM"/>
        </w:rPr>
        <w:t xml:space="preserve">ժամկետի </w:t>
      </w:r>
      <w:r w:rsidRPr="00980B7E">
        <w:rPr>
          <w:rFonts w:ascii="GHEA Grapalat" w:eastAsia="Calibri" w:hAnsi="GHEA Grapalat"/>
          <w:lang w:val="af-ZA"/>
        </w:rPr>
        <w:t>ավարտից հետո</w:t>
      </w:r>
      <w:r>
        <w:rPr>
          <w:rFonts w:ascii="GHEA Grapalat" w:eastAsia="Calibri" w:hAnsi="GHEA Grapalat"/>
          <w:lang w:val="af-ZA"/>
        </w:rPr>
        <w:t xml:space="preserve"> որոշակի ժամկետում ևս</w:t>
      </w:r>
      <w:r w:rsidRPr="00980B7E">
        <w:rPr>
          <w:rFonts w:ascii="GHEA Grapalat" w:eastAsia="Calibri" w:hAnsi="GHEA Grapalat"/>
          <w:lang w:val="af-ZA"/>
        </w:rPr>
        <w:t>, Օրենսգրքով վերջիններիս համար սահմանված երաշխիքների պահպանման պահանջ</w:t>
      </w:r>
      <w:r>
        <w:rPr>
          <w:rFonts w:ascii="GHEA Grapalat" w:eastAsia="Calibri" w:hAnsi="GHEA Grapalat"/>
          <w:lang w:val="af-ZA"/>
        </w:rPr>
        <w:t xml:space="preserve">ի նախատեսում, ինչը նաև </w:t>
      </w:r>
      <w:r w:rsidRPr="00980B7E">
        <w:rPr>
          <w:rFonts w:ascii="GHEA Grapalat" w:eastAsia="Calibri" w:hAnsi="GHEA Grapalat"/>
          <w:lang w:val="af-ZA"/>
        </w:rPr>
        <w:t xml:space="preserve">Օրենսգրքի դրույթը Խարտիայի 28-րդ հոդվածի պահանջին համապատասխանեցնելու </w:t>
      </w:r>
      <w:r>
        <w:rPr>
          <w:rFonts w:ascii="GHEA Grapalat" w:eastAsia="Calibri" w:hAnsi="GHEA Grapalat"/>
          <w:lang w:val="af-ZA"/>
        </w:rPr>
        <w:t>նպատակ է հետապնդում.</w:t>
      </w:r>
    </w:p>
    <w:p w:rsidR="00673D28" w:rsidRPr="00980B7E" w:rsidRDefault="00673D28" w:rsidP="00673D28">
      <w:pPr>
        <w:tabs>
          <w:tab w:val="left" w:pos="810"/>
          <w:tab w:val="left" w:pos="1170"/>
        </w:tabs>
        <w:spacing w:line="360" w:lineRule="auto"/>
        <w:ind w:firstLine="720"/>
        <w:jc w:val="both"/>
        <w:rPr>
          <w:rFonts w:ascii="GHEA Grapalat" w:eastAsia="Calibri" w:hAnsi="GHEA Grapalat"/>
          <w:lang w:val="af-ZA"/>
        </w:rPr>
      </w:pPr>
      <w:r>
        <w:rPr>
          <w:rFonts w:ascii="GHEA Grapalat" w:eastAsia="Calibri" w:hAnsi="GHEA Grapalat"/>
          <w:lang w:val="af-ZA"/>
        </w:rPr>
        <w:tab/>
        <w:t xml:space="preserve">4) ամենամյա արձակուրդի իրավունք տվող աշխատանքային ստաժում նաև </w:t>
      </w:r>
      <w:r w:rsidRPr="00813924">
        <w:rPr>
          <w:rFonts w:ascii="GHEA Grapalat" w:hAnsi="GHEA Grapalat"/>
          <w:lang w:val="hy-AM"/>
        </w:rPr>
        <w:t>չվճարվող արձակուրդի օրեր</w:t>
      </w:r>
      <w:r w:rsidRPr="00A36FA7">
        <w:rPr>
          <w:rFonts w:ascii="GHEA Grapalat" w:hAnsi="GHEA Grapalat"/>
          <w:lang w:val="af-ZA"/>
        </w:rPr>
        <w:t xml:space="preserve"> </w:t>
      </w:r>
      <w:r>
        <w:rPr>
          <w:rFonts w:ascii="GHEA Grapalat" w:hAnsi="GHEA Grapalat"/>
          <w:lang w:val="en-US"/>
        </w:rPr>
        <w:t>ներառելու</w:t>
      </w:r>
      <w:r w:rsidRPr="00A36FA7">
        <w:rPr>
          <w:rFonts w:ascii="GHEA Grapalat" w:hAnsi="GHEA Grapalat"/>
          <w:lang w:val="af-ZA"/>
        </w:rPr>
        <w:t xml:space="preserve"> </w:t>
      </w:r>
      <w:r>
        <w:rPr>
          <w:rFonts w:ascii="GHEA Grapalat" w:hAnsi="GHEA Grapalat"/>
          <w:lang w:val="en-US"/>
        </w:rPr>
        <w:t>կարգավորման</w:t>
      </w:r>
      <w:r w:rsidRPr="00A36FA7">
        <w:rPr>
          <w:rFonts w:ascii="GHEA Grapalat" w:hAnsi="GHEA Grapalat"/>
          <w:lang w:val="af-ZA"/>
        </w:rPr>
        <w:t xml:space="preserve"> </w:t>
      </w:r>
      <w:r>
        <w:rPr>
          <w:rFonts w:ascii="GHEA Grapalat" w:hAnsi="GHEA Grapalat"/>
          <w:lang w:val="en-US"/>
        </w:rPr>
        <w:t>նախատեսում</w:t>
      </w:r>
      <w:r w:rsidRPr="00A36FA7">
        <w:rPr>
          <w:rFonts w:ascii="GHEA Grapalat" w:hAnsi="GHEA Grapalat"/>
          <w:lang w:val="af-ZA"/>
        </w:rPr>
        <w:t xml:space="preserve">: </w:t>
      </w:r>
      <w:r w:rsidRPr="00813924">
        <w:rPr>
          <w:rFonts w:ascii="GHEA Grapalat" w:hAnsi="GHEA Grapalat"/>
          <w:lang w:val="hy-AM"/>
        </w:rPr>
        <w:t xml:space="preserve"> </w:t>
      </w:r>
    </w:p>
    <w:p w:rsidR="00673D28" w:rsidRPr="00980B7E" w:rsidRDefault="00673D28" w:rsidP="00673D28">
      <w:pPr>
        <w:spacing w:line="360" w:lineRule="auto"/>
        <w:ind w:firstLine="426"/>
        <w:jc w:val="both"/>
        <w:rPr>
          <w:rFonts w:ascii="GHEA Grapalat" w:hAnsi="GHEA Grapalat"/>
          <w:lang w:val="hy-AM"/>
        </w:rPr>
      </w:pPr>
    </w:p>
    <w:p w:rsidR="00673D28" w:rsidRPr="00456121" w:rsidRDefault="007142C0" w:rsidP="00673D28">
      <w:pPr>
        <w:spacing w:line="360" w:lineRule="auto"/>
        <w:ind w:left="66"/>
        <w:jc w:val="center"/>
        <w:rPr>
          <w:rFonts w:ascii="GHEA Grapalat" w:hAnsi="GHEA Grapalat"/>
          <w:b/>
          <w:lang w:val="hy-AM"/>
        </w:rPr>
      </w:pPr>
      <w:r w:rsidRPr="007142C0">
        <w:rPr>
          <w:rFonts w:ascii="GHEA Grapalat" w:hAnsi="GHEA Grapalat"/>
          <w:b/>
          <w:lang w:val="hy-AM"/>
        </w:rPr>
        <w:t>III</w:t>
      </w:r>
      <w:r w:rsidR="00673D28" w:rsidRPr="007142C0">
        <w:rPr>
          <w:rFonts w:ascii="GHEA Grapalat" w:hAnsi="GHEA Grapalat"/>
          <w:b/>
          <w:lang w:val="hy-AM"/>
        </w:rPr>
        <w:t xml:space="preserve">. </w:t>
      </w:r>
      <w:r w:rsidR="00456121" w:rsidRPr="007142C0">
        <w:rPr>
          <w:rFonts w:ascii="GHEA Grapalat" w:hAnsi="GHEA Grapalat"/>
          <w:b/>
          <w:lang w:val="hy-AM"/>
        </w:rPr>
        <w:t>ԽՆԴԻՐՆԵՐԻ ԼՈՒԾՄԱՆ ՏԵՍԼԱԿԱՆ</w:t>
      </w:r>
    </w:p>
    <w:p w:rsidR="00673D28" w:rsidRPr="00980B7E" w:rsidRDefault="00673D28" w:rsidP="00673D28">
      <w:pPr>
        <w:spacing w:line="360" w:lineRule="auto"/>
        <w:ind w:left="66"/>
        <w:jc w:val="center"/>
        <w:rPr>
          <w:rFonts w:ascii="GHEA Grapalat" w:hAnsi="GHEA Grapalat"/>
          <w:b/>
          <w:lang w:val="hy-AM"/>
        </w:rPr>
      </w:pPr>
    </w:p>
    <w:p w:rsidR="00823F98" w:rsidRDefault="007142C0" w:rsidP="00673D28">
      <w:pPr>
        <w:spacing w:line="360" w:lineRule="auto"/>
        <w:ind w:firstLine="708"/>
        <w:jc w:val="both"/>
        <w:rPr>
          <w:rFonts w:ascii="GHEA Grapalat" w:hAnsi="GHEA Grapalat"/>
          <w:lang w:val="hy-AM" w:eastAsia="en-US"/>
        </w:rPr>
      </w:pPr>
      <w:r>
        <w:rPr>
          <w:rFonts w:ascii="GHEA Grapalat" w:hAnsi="GHEA Grapalat"/>
          <w:lang w:val="hy-AM" w:eastAsia="en-US"/>
        </w:rPr>
        <w:lastRenderedPageBreak/>
        <w:t>7</w:t>
      </w:r>
      <w:r w:rsidR="00673D28" w:rsidRPr="00980B7E">
        <w:rPr>
          <w:rFonts w:ascii="GHEA Grapalat" w:hAnsi="GHEA Grapalat"/>
          <w:lang w:val="hy-AM" w:eastAsia="en-US"/>
        </w:rPr>
        <w:t xml:space="preserve">. Հաշվի առնելով այն, որ </w:t>
      </w:r>
      <w:r w:rsidR="005B0296" w:rsidRPr="007142C0">
        <w:rPr>
          <w:rFonts w:ascii="GHEA Grapalat" w:hAnsi="GHEA Grapalat"/>
          <w:lang w:val="hy-AM" w:eastAsia="en-US"/>
        </w:rPr>
        <w:t>վերը</w:t>
      </w:r>
      <w:r w:rsidR="005B0296">
        <w:rPr>
          <w:rFonts w:ascii="GHEA Grapalat" w:hAnsi="GHEA Grapalat"/>
          <w:lang w:val="hy-AM" w:eastAsia="en-US"/>
        </w:rPr>
        <w:t xml:space="preserve"> </w:t>
      </w:r>
      <w:r w:rsidR="00673D28" w:rsidRPr="00980B7E">
        <w:rPr>
          <w:rFonts w:ascii="GHEA Grapalat" w:hAnsi="GHEA Grapalat"/>
          <w:lang w:val="hy-AM" w:eastAsia="en-US"/>
        </w:rPr>
        <w:t>նշված խնդիրներ</w:t>
      </w:r>
      <w:r w:rsidR="00456121">
        <w:rPr>
          <w:rFonts w:ascii="GHEA Grapalat" w:hAnsi="GHEA Grapalat"/>
          <w:lang w:val="hy-AM" w:eastAsia="en-US"/>
        </w:rPr>
        <w:t>ն</w:t>
      </w:r>
      <w:r w:rsidR="00673D28" w:rsidRPr="00980B7E">
        <w:rPr>
          <w:rFonts w:ascii="GHEA Grapalat" w:hAnsi="GHEA Grapalat"/>
          <w:lang w:val="hy-AM" w:eastAsia="en-US"/>
        </w:rPr>
        <w:t xml:space="preserve"> իրենց լուծումն ի վերջո գտնելու են օրենսդրական նախաձեռնության շրջանակներում՝ դրանց լուծմ</w:t>
      </w:r>
      <w:r w:rsidR="00673D28">
        <w:rPr>
          <w:rFonts w:ascii="GHEA Grapalat" w:hAnsi="GHEA Grapalat"/>
          <w:lang w:val="hy-AM" w:eastAsia="en-US"/>
        </w:rPr>
        <w:t>ան</w:t>
      </w:r>
      <w:r w:rsidR="00673D28" w:rsidRPr="00980B7E">
        <w:rPr>
          <w:rFonts w:ascii="GHEA Grapalat" w:hAnsi="GHEA Grapalat"/>
          <w:lang w:val="hy-AM" w:eastAsia="en-US"/>
        </w:rPr>
        <w:t xml:space="preserve"> </w:t>
      </w:r>
      <w:r w:rsidR="00456121">
        <w:rPr>
          <w:rFonts w:ascii="GHEA Grapalat" w:hAnsi="GHEA Grapalat"/>
          <w:lang w:val="hy-AM" w:eastAsia="en-US"/>
        </w:rPr>
        <w:t>տեսլականը</w:t>
      </w:r>
      <w:r w:rsidR="00673D28">
        <w:rPr>
          <w:rFonts w:ascii="GHEA Grapalat" w:hAnsi="GHEA Grapalat"/>
          <w:lang w:val="hy-AM" w:eastAsia="en-US"/>
        </w:rPr>
        <w:t xml:space="preserve"> </w:t>
      </w:r>
      <w:r w:rsidR="00673D28" w:rsidRPr="00980B7E">
        <w:rPr>
          <w:rFonts w:ascii="GHEA Grapalat" w:hAnsi="GHEA Grapalat"/>
          <w:lang w:val="hy-AM" w:eastAsia="en-US"/>
        </w:rPr>
        <w:t>ներկայացվու</w:t>
      </w:r>
      <w:r w:rsidR="00673D28">
        <w:rPr>
          <w:rFonts w:ascii="GHEA Grapalat" w:hAnsi="GHEA Grapalat"/>
          <w:lang w:val="hy-AM" w:eastAsia="en-US"/>
        </w:rPr>
        <w:t xml:space="preserve">մ </w:t>
      </w:r>
      <w:r w:rsidR="00456121">
        <w:rPr>
          <w:rFonts w:ascii="GHEA Grapalat" w:hAnsi="GHEA Grapalat"/>
          <w:lang w:val="hy-AM" w:eastAsia="en-US"/>
        </w:rPr>
        <w:t>է</w:t>
      </w:r>
      <w:r w:rsidR="00673D28" w:rsidRPr="00980B7E">
        <w:rPr>
          <w:rFonts w:ascii="GHEA Grapalat" w:hAnsi="GHEA Grapalat"/>
          <w:lang w:val="hy-AM" w:eastAsia="en-US"/>
        </w:rPr>
        <w:t xml:space="preserve"> </w:t>
      </w:r>
      <w:r w:rsidR="00673D28">
        <w:rPr>
          <w:rFonts w:ascii="GHEA Grapalat" w:hAnsi="GHEA Grapalat"/>
          <w:lang w:val="hy-AM" w:eastAsia="en-US"/>
        </w:rPr>
        <w:t>Օրենսգրքում</w:t>
      </w:r>
      <w:r w:rsidR="00673D28" w:rsidRPr="00980B7E">
        <w:rPr>
          <w:rFonts w:ascii="GHEA Grapalat" w:hAnsi="GHEA Grapalat"/>
          <w:lang w:val="hy-AM" w:eastAsia="en-US"/>
        </w:rPr>
        <w:t xml:space="preserve"> </w:t>
      </w:r>
      <w:r w:rsidR="00673D28">
        <w:rPr>
          <w:rFonts w:ascii="GHEA Grapalat" w:hAnsi="GHEA Grapalat"/>
          <w:lang w:val="hy-AM" w:eastAsia="en-US"/>
        </w:rPr>
        <w:t xml:space="preserve">անհրաժեշտ </w:t>
      </w:r>
      <w:r w:rsidR="00673D28" w:rsidRPr="00980B7E">
        <w:rPr>
          <w:rFonts w:ascii="GHEA Grapalat" w:hAnsi="GHEA Grapalat"/>
          <w:lang w:val="hy-AM" w:eastAsia="en-US"/>
        </w:rPr>
        <w:t xml:space="preserve">փոփոխությունների և լրացումների համատեքստում: </w:t>
      </w:r>
    </w:p>
    <w:p w:rsidR="00673D28" w:rsidRPr="00980B7E" w:rsidRDefault="00823F98" w:rsidP="00673D28">
      <w:pPr>
        <w:spacing w:line="360" w:lineRule="auto"/>
        <w:ind w:firstLine="708"/>
        <w:jc w:val="both"/>
        <w:rPr>
          <w:rFonts w:ascii="GHEA Grapalat" w:hAnsi="GHEA Grapalat"/>
          <w:lang w:val="hy-AM" w:eastAsia="en-US"/>
        </w:rPr>
      </w:pPr>
      <w:r>
        <w:rPr>
          <w:rFonts w:ascii="GHEA Grapalat" w:hAnsi="GHEA Grapalat"/>
          <w:lang w:val="hy-AM" w:eastAsia="en-US"/>
        </w:rPr>
        <w:t>8</w:t>
      </w:r>
      <w:r w:rsidR="00673D28" w:rsidRPr="00980B7E">
        <w:rPr>
          <w:rFonts w:ascii="GHEA Grapalat" w:hAnsi="GHEA Grapalat"/>
          <w:lang w:val="hy-AM" w:eastAsia="en-US"/>
        </w:rPr>
        <w:t>. Այս առումով Խարտիայի և ԱՄԿ կոնվենցիաների պահանջները, ըստ էության, հանդիսանում են աշխատանքային հարաբերությունների կարգավորման միջազգային լավագույն փորձը: Այդ իսկ պատճառով, չնայա</w:t>
      </w:r>
      <w:r w:rsidR="00456121">
        <w:rPr>
          <w:rFonts w:ascii="GHEA Grapalat" w:hAnsi="GHEA Grapalat"/>
          <w:lang w:val="hy-AM" w:eastAsia="en-US"/>
        </w:rPr>
        <w:t>ծ, որ միջազգային փորձը խիստ կարև</w:t>
      </w:r>
      <w:r w:rsidR="00673D28" w:rsidRPr="00980B7E">
        <w:rPr>
          <w:rFonts w:ascii="GHEA Grapalat" w:hAnsi="GHEA Grapalat"/>
          <w:lang w:val="hy-AM" w:eastAsia="en-US"/>
        </w:rPr>
        <w:t xml:space="preserve">որվում է, այնուամենայնիվ, </w:t>
      </w:r>
      <w:r w:rsidR="00456121">
        <w:rPr>
          <w:rFonts w:ascii="GHEA Grapalat" w:hAnsi="GHEA Grapalat"/>
          <w:lang w:val="hy-AM" w:eastAsia="en-US"/>
        </w:rPr>
        <w:t xml:space="preserve">Հաշվետվության  մեջ </w:t>
      </w:r>
      <w:r w:rsidR="00673D28" w:rsidRPr="00980B7E">
        <w:rPr>
          <w:rFonts w:ascii="GHEA Grapalat" w:hAnsi="GHEA Grapalat"/>
          <w:lang w:val="hy-AM" w:eastAsia="en-US"/>
        </w:rPr>
        <w:t xml:space="preserve">նախատեսված չէ դրան նվիրված առանձին բաժին, փոխարենը՝ </w:t>
      </w:r>
      <w:r w:rsidR="00673D28">
        <w:rPr>
          <w:rFonts w:ascii="GHEA Grapalat" w:hAnsi="GHEA Grapalat"/>
          <w:lang w:val="hy-AM" w:eastAsia="en-US"/>
        </w:rPr>
        <w:t>նշված անհրաժեշտ փոփոխությունների</w:t>
      </w:r>
      <w:r w:rsidR="00673D28" w:rsidRPr="00980B7E">
        <w:rPr>
          <w:rFonts w:ascii="GHEA Grapalat" w:hAnsi="GHEA Grapalat"/>
          <w:lang w:val="hy-AM" w:eastAsia="en-US"/>
        </w:rPr>
        <w:t xml:space="preserve"> վերաբերյալ </w:t>
      </w:r>
      <w:r w:rsidR="00673D28">
        <w:rPr>
          <w:rFonts w:ascii="GHEA Grapalat" w:hAnsi="GHEA Grapalat"/>
          <w:lang w:val="hy-AM" w:eastAsia="en-US"/>
        </w:rPr>
        <w:t>ներկայացվում է</w:t>
      </w:r>
      <w:r w:rsidR="00673D28" w:rsidRPr="00980B7E">
        <w:rPr>
          <w:rFonts w:ascii="GHEA Grapalat" w:hAnsi="GHEA Grapalat"/>
          <w:lang w:val="hy-AM" w:eastAsia="en-US"/>
        </w:rPr>
        <w:t xml:space="preserve"> Խարտիայի կամ ԱՄԿ համապատասխան կոնվենցիայի այն պահանջը, որից բխում է </w:t>
      </w:r>
      <w:r w:rsidR="004B2F45">
        <w:rPr>
          <w:rFonts w:ascii="GHEA Grapalat" w:hAnsi="GHEA Grapalat"/>
          <w:lang w:val="hy-AM" w:eastAsia="en-US"/>
        </w:rPr>
        <w:t xml:space="preserve">խնդրի </w:t>
      </w:r>
      <w:r w:rsidR="00673D28" w:rsidRPr="00980B7E">
        <w:rPr>
          <w:rFonts w:ascii="GHEA Grapalat" w:hAnsi="GHEA Grapalat"/>
          <w:lang w:val="hy-AM" w:eastAsia="en-US"/>
        </w:rPr>
        <w:t xml:space="preserve">առաջարկվող </w:t>
      </w:r>
      <w:r w:rsidR="004B2F45">
        <w:rPr>
          <w:rFonts w:ascii="GHEA Grapalat" w:hAnsi="GHEA Grapalat"/>
          <w:lang w:val="hy-AM" w:eastAsia="en-US"/>
        </w:rPr>
        <w:t>լուծումը</w:t>
      </w:r>
      <w:r w:rsidR="00673D28" w:rsidRPr="00A36FA7">
        <w:rPr>
          <w:rFonts w:ascii="GHEA Grapalat" w:hAnsi="GHEA Grapalat"/>
          <w:lang w:val="hy-AM" w:eastAsia="en-US"/>
        </w:rPr>
        <w:t xml:space="preserve">՝ այն պարագայում, երբ </w:t>
      </w:r>
      <w:r w:rsidR="004B2F45">
        <w:rPr>
          <w:rFonts w:ascii="GHEA Grapalat" w:hAnsi="GHEA Grapalat"/>
          <w:lang w:val="hy-AM" w:eastAsia="en-US"/>
        </w:rPr>
        <w:t>այն</w:t>
      </w:r>
      <w:r w:rsidR="00673D28" w:rsidRPr="00A36FA7">
        <w:rPr>
          <w:rFonts w:ascii="GHEA Grapalat" w:hAnsi="GHEA Grapalat"/>
          <w:lang w:val="hy-AM" w:eastAsia="en-US"/>
        </w:rPr>
        <w:t xml:space="preserve"> բխում է այդ պահանջներից:</w:t>
      </w:r>
      <w:r w:rsidR="00673D28" w:rsidRPr="00980B7E">
        <w:rPr>
          <w:rFonts w:ascii="GHEA Grapalat" w:hAnsi="GHEA Grapalat"/>
          <w:lang w:val="hy-AM" w:eastAsia="en-US"/>
        </w:rPr>
        <w:t xml:space="preserve"> Որո</w:t>
      </w:r>
      <w:r w:rsidR="00673D28">
        <w:rPr>
          <w:rFonts w:ascii="GHEA Grapalat" w:hAnsi="GHEA Grapalat"/>
          <w:lang w:val="hy-AM" w:eastAsia="en-US"/>
        </w:rPr>
        <w:t>շ կարգավորումների մասով էլ</w:t>
      </w:r>
      <w:r w:rsidR="00673D28" w:rsidRPr="00980B7E">
        <w:rPr>
          <w:rFonts w:ascii="GHEA Grapalat" w:hAnsi="GHEA Grapalat"/>
          <w:lang w:val="hy-AM" w:eastAsia="en-US"/>
        </w:rPr>
        <w:t xml:space="preserve"> կոնկրետ ներկայացված փոփոխության համատեքստում ներկայացվ</w:t>
      </w:r>
      <w:r w:rsidR="00673D28" w:rsidRPr="00A36FA7">
        <w:rPr>
          <w:rFonts w:ascii="GHEA Grapalat" w:hAnsi="GHEA Grapalat"/>
          <w:lang w:val="hy-AM" w:eastAsia="en-US"/>
        </w:rPr>
        <w:t xml:space="preserve">ում </w:t>
      </w:r>
      <w:r w:rsidR="00673D28" w:rsidRPr="00980B7E">
        <w:rPr>
          <w:rFonts w:ascii="GHEA Grapalat" w:hAnsi="GHEA Grapalat"/>
          <w:lang w:val="hy-AM" w:eastAsia="en-US"/>
        </w:rPr>
        <w:t>են որոշակի ուսումնասիրություններ միջազգային փորձի վերաբերյալ:</w:t>
      </w:r>
    </w:p>
    <w:p w:rsidR="00673D28" w:rsidRDefault="00823F98" w:rsidP="00673D28">
      <w:pPr>
        <w:spacing w:line="360" w:lineRule="auto"/>
        <w:ind w:firstLine="708"/>
        <w:jc w:val="both"/>
        <w:rPr>
          <w:rFonts w:ascii="GHEA Grapalat" w:hAnsi="GHEA Grapalat"/>
          <w:lang w:val="hy-AM" w:eastAsia="en-US"/>
        </w:rPr>
      </w:pPr>
      <w:r>
        <w:rPr>
          <w:rFonts w:ascii="GHEA Grapalat" w:hAnsi="GHEA Grapalat"/>
          <w:lang w:val="hy-AM" w:eastAsia="en-US"/>
        </w:rPr>
        <w:t>9</w:t>
      </w:r>
      <w:r w:rsidR="00673D28" w:rsidRPr="00AA264C">
        <w:rPr>
          <w:rFonts w:ascii="GHEA Grapalat" w:hAnsi="GHEA Grapalat"/>
          <w:lang w:val="hy-AM" w:eastAsia="en-US"/>
        </w:rPr>
        <w:t xml:space="preserve">. Ստորև բերվում են Օրենսգրքում </w:t>
      </w:r>
      <w:r>
        <w:rPr>
          <w:rFonts w:ascii="GHEA Grapalat" w:hAnsi="GHEA Grapalat"/>
          <w:lang w:val="hy-AM" w:eastAsia="en-US"/>
        </w:rPr>
        <w:t xml:space="preserve">առկա </w:t>
      </w:r>
      <w:r w:rsidRPr="00AA264C">
        <w:rPr>
          <w:rFonts w:ascii="GHEA Grapalat" w:hAnsi="GHEA Grapalat"/>
          <w:lang w:val="hy-AM" w:eastAsia="en-US"/>
        </w:rPr>
        <w:t>նշանակալի</w:t>
      </w:r>
      <w:r>
        <w:rPr>
          <w:rFonts w:ascii="GHEA Grapalat" w:hAnsi="GHEA Grapalat"/>
          <w:lang w:val="hy-AM" w:eastAsia="en-US"/>
        </w:rPr>
        <w:t xml:space="preserve"> խնդիրների </w:t>
      </w:r>
      <w:r w:rsidRPr="00AA264C">
        <w:rPr>
          <w:rFonts w:ascii="GHEA Grapalat" w:hAnsi="GHEA Grapalat"/>
          <w:lang w:val="hy-AM" w:eastAsia="en-US"/>
        </w:rPr>
        <w:t xml:space="preserve">օրինակներ </w:t>
      </w:r>
      <w:r>
        <w:rPr>
          <w:rFonts w:ascii="GHEA Grapalat" w:hAnsi="GHEA Grapalat"/>
          <w:lang w:val="hy-AM" w:eastAsia="en-US"/>
        </w:rPr>
        <w:t>և դրանք լուծելու տարբերականեր</w:t>
      </w:r>
      <w:r w:rsidR="00673D28" w:rsidRPr="00AA264C">
        <w:rPr>
          <w:rFonts w:ascii="GHEA Grapalat" w:hAnsi="GHEA Grapalat"/>
          <w:lang w:val="hy-AM" w:eastAsia="en-US"/>
        </w:rPr>
        <w:t>՝ ըստ աշխատանքային հարաբերությունների առանձին դրսևորումների:</w:t>
      </w:r>
    </w:p>
    <w:p w:rsidR="00673D28" w:rsidRPr="00980B7E" w:rsidRDefault="00673D28" w:rsidP="00673D28">
      <w:pPr>
        <w:spacing w:line="360" w:lineRule="auto"/>
        <w:ind w:firstLine="567"/>
        <w:jc w:val="both"/>
        <w:rPr>
          <w:rFonts w:ascii="GHEA Grapalat" w:hAnsi="GHEA Grapalat"/>
          <w:b/>
          <w:lang w:val="hy-AM"/>
        </w:rPr>
      </w:pPr>
    </w:p>
    <w:p w:rsidR="00673D28" w:rsidRPr="00980B7E" w:rsidRDefault="00673D28" w:rsidP="00673D28">
      <w:pPr>
        <w:spacing w:line="360" w:lineRule="auto"/>
        <w:ind w:firstLine="708"/>
        <w:jc w:val="both"/>
        <w:rPr>
          <w:rFonts w:ascii="GHEA Grapalat" w:hAnsi="GHEA Grapalat"/>
          <w:b/>
          <w:lang w:val="hy-AM"/>
        </w:rPr>
      </w:pPr>
      <w:r w:rsidRPr="00980B7E">
        <w:rPr>
          <w:rFonts w:ascii="GHEA Grapalat" w:hAnsi="GHEA Grapalat"/>
          <w:b/>
          <w:lang w:val="hy-AM"/>
        </w:rPr>
        <w:t>1) Հարկադիր աշխատանք</w:t>
      </w:r>
    </w:p>
    <w:p w:rsidR="00673D28" w:rsidRPr="00980B7E" w:rsidRDefault="00673D28" w:rsidP="00673D28">
      <w:pPr>
        <w:spacing w:line="360" w:lineRule="auto"/>
        <w:ind w:firstLine="708"/>
        <w:jc w:val="both"/>
        <w:rPr>
          <w:rFonts w:ascii="GHEA Grapalat" w:hAnsi="GHEA Grapalat"/>
          <w:lang w:val="hy-AM"/>
        </w:rPr>
      </w:pPr>
      <w:r w:rsidRPr="00980B7E">
        <w:rPr>
          <w:rFonts w:ascii="GHEA Grapalat" w:hAnsi="GHEA Grapalat"/>
          <w:lang w:val="hy-AM"/>
        </w:rPr>
        <w:t>Աշխատանքային օրենսդրության սկզբունքները սահմանված են Օրենսգրքի 3-րդ հոդվածում, որի 1-ին մասի 2-րդ կետի համաձայն՝ աշխատանքային օրենսդրության հիմնական սկզբունքներից է ցանկացած ձևի (բնույթի) հարկադիր աշխատանքի և աշխատողների նկատմամբ բռնությունների արգելումը:</w:t>
      </w:r>
    </w:p>
    <w:p w:rsidR="00673D28" w:rsidRPr="00AA264C" w:rsidRDefault="00673D28" w:rsidP="00673D28">
      <w:pPr>
        <w:tabs>
          <w:tab w:val="left" w:pos="0"/>
          <w:tab w:val="left" w:pos="252"/>
          <w:tab w:val="left" w:pos="567"/>
        </w:tabs>
        <w:spacing w:line="360" w:lineRule="auto"/>
        <w:contextualSpacing/>
        <w:jc w:val="both"/>
        <w:rPr>
          <w:rFonts w:ascii="GHEA Grapalat" w:hAnsi="GHEA Grapalat"/>
          <w:color w:val="000000"/>
          <w:lang w:val="af-ZA" w:eastAsia="en-US"/>
        </w:rPr>
      </w:pPr>
      <w:r>
        <w:rPr>
          <w:rFonts w:ascii="GHEA Grapalat" w:hAnsi="GHEA Grapalat" w:cs="IRTEK Courier"/>
          <w:bCs/>
          <w:lang w:val="af-ZA"/>
        </w:rPr>
        <w:tab/>
      </w:r>
      <w:r>
        <w:rPr>
          <w:rFonts w:ascii="GHEA Grapalat" w:hAnsi="GHEA Grapalat" w:cs="IRTEK Courier"/>
          <w:bCs/>
          <w:lang w:val="af-ZA"/>
        </w:rPr>
        <w:tab/>
      </w:r>
      <w:r>
        <w:rPr>
          <w:rFonts w:ascii="GHEA Grapalat" w:hAnsi="GHEA Grapalat" w:cs="IRTEK Courier"/>
          <w:bCs/>
          <w:lang w:val="af-ZA"/>
        </w:rPr>
        <w:tab/>
      </w:r>
      <w:r w:rsidRPr="00980B7E">
        <w:rPr>
          <w:rFonts w:ascii="GHEA Grapalat" w:hAnsi="GHEA Grapalat" w:cs="IRTEK Courier"/>
          <w:bCs/>
          <w:lang w:val="af-ZA"/>
        </w:rPr>
        <w:t>Հիմք ընդունելով Սահմանադրության 57-րդ հոդվածի 5-րդ մասը</w:t>
      </w:r>
      <w:r w:rsidRPr="00980B7E">
        <w:rPr>
          <w:rFonts w:ascii="GHEA Grapalat" w:hAnsi="GHEA Grapalat" w:cs="IRTEK Courier"/>
          <w:bCs/>
          <w:lang w:val="hy-AM"/>
        </w:rPr>
        <w:t xml:space="preserve"> և</w:t>
      </w:r>
      <w:r w:rsidRPr="00980B7E">
        <w:rPr>
          <w:rFonts w:ascii="GHEA Grapalat" w:hAnsi="GHEA Grapalat" w:cs="IRTEK Courier"/>
          <w:bCs/>
          <w:lang w:val="af-ZA"/>
        </w:rPr>
        <w:t xml:space="preserve"> հաշվի առնելով «Հարկադիր կամ պարտադիր աշխատանքի մասին» </w:t>
      </w:r>
      <w:r w:rsidRPr="00980B7E">
        <w:rPr>
          <w:rFonts w:ascii="GHEA Grapalat" w:hAnsi="GHEA Grapalat" w:cs="IRTEK Courier"/>
          <w:bCs/>
          <w:lang w:val="hy-AM"/>
        </w:rPr>
        <w:t>ԱՄԿ N</w:t>
      </w:r>
      <w:r w:rsidRPr="00980B7E">
        <w:rPr>
          <w:rFonts w:ascii="GHEA Grapalat" w:hAnsi="GHEA Grapalat" w:cs="IRTEK Courier"/>
          <w:bCs/>
          <w:lang w:val="af-ZA"/>
        </w:rPr>
        <w:t xml:space="preserve"> </w:t>
      </w:r>
      <w:r w:rsidRPr="00980B7E">
        <w:rPr>
          <w:rFonts w:ascii="GHEA Grapalat" w:hAnsi="GHEA Grapalat" w:cs="IRTEK Courier"/>
          <w:bCs/>
          <w:lang w:val="hy-AM"/>
        </w:rPr>
        <w:t xml:space="preserve">29 հիմնարար </w:t>
      </w:r>
      <w:r w:rsidRPr="00980B7E">
        <w:rPr>
          <w:rFonts w:ascii="GHEA Grapalat" w:hAnsi="GHEA Grapalat" w:cs="IRTEK Courier"/>
          <w:bCs/>
          <w:lang w:val="af-ZA"/>
        </w:rPr>
        <w:t>կոնվենցիայի 2-րդ հոդվածի 1-ին մասով ամրագրված սահմանումը</w:t>
      </w:r>
      <w:r w:rsidRPr="00980B7E">
        <w:rPr>
          <w:rFonts w:ascii="GHEA Grapalat" w:hAnsi="GHEA Grapalat" w:cs="IRTEK Courier"/>
          <w:bCs/>
          <w:lang w:val="hy-AM"/>
        </w:rPr>
        <w:t xml:space="preserve">՝ </w:t>
      </w:r>
      <w:r>
        <w:rPr>
          <w:rFonts w:ascii="GHEA Grapalat" w:hAnsi="GHEA Grapalat" w:cs="IRTEK Courier"/>
          <w:bCs/>
          <w:lang w:val="hy-AM"/>
        </w:rPr>
        <w:t>անհրաժեշտ</w:t>
      </w:r>
      <w:r w:rsidRPr="00980B7E">
        <w:rPr>
          <w:rFonts w:ascii="GHEA Grapalat" w:hAnsi="GHEA Grapalat" w:cs="IRTEK Courier"/>
          <w:bCs/>
          <w:lang w:val="hy-AM"/>
        </w:rPr>
        <w:t xml:space="preserve"> է </w:t>
      </w:r>
      <w:r w:rsidRPr="00980B7E">
        <w:rPr>
          <w:rFonts w:ascii="GHEA Grapalat" w:hAnsi="GHEA Grapalat" w:cs="IRTEK Courier"/>
          <w:bCs/>
          <w:lang w:val="hy-AM"/>
        </w:rPr>
        <w:lastRenderedPageBreak/>
        <w:t>Օրենսգրք</w:t>
      </w:r>
      <w:r>
        <w:rPr>
          <w:rFonts w:ascii="GHEA Grapalat" w:hAnsi="GHEA Grapalat" w:cs="IRTEK Courier"/>
          <w:bCs/>
          <w:lang w:val="hy-AM"/>
        </w:rPr>
        <w:t>ում</w:t>
      </w:r>
      <w:r w:rsidRPr="00980B7E">
        <w:rPr>
          <w:rFonts w:ascii="GHEA Grapalat" w:hAnsi="GHEA Grapalat" w:cs="IRTEK Courier"/>
          <w:bCs/>
          <w:lang w:val="hy-AM"/>
        </w:rPr>
        <w:t xml:space="preserve"> </w:t>
      </w:r>
      <w:r>
        <w:rPr>
          <w:rFonts w:ascii="GHEA Grapalat" w:hAnsi="GHEA Grapalat" w:cs="IRTEK Courier"/>
          <w:bCs/>
          <w:lang w:val="en-US"/>
        </w:rPr>
        <w:t>ևս</w:t>
      </w:r>
      <w:r w:rsidRPr="00AA264C">
        <w:rPr>
          <w:rFonts w:ascii="GHEA Grapalat" w:hAnsi="GHEA Grapalat" w:cs="IRTEK Courier"/>
          <w:bCs/>
          <w:lang w:val="af-ZA"/>
        </w:rPr>
        <w:t xml:space="preserve"> </w:t>
      </w:r>
      <w:r w:rsidRPr="00980B7E">
        <w:rPr>
          <w:rFonts w:ascii="GHEA Grapalat" w:hAnsi="GHEA Grapalat" w:cs="IRTEK Courier"/>
          <w:bCs/>
          <w:lang w:val="hy-AM"/>
        </w:rPr>
        <w:t xml:space="preserve">ամրագրել արգելք պարտադիր </w:t>
      </w:r>
      <w:r w:rsidRPr="00980B7E">
        <w:rPr>
          <w:rFonts w:ascii="GHEA Grapalat" w:hAnsi="GHEA Grapalat" w:cs="IRTEK Courier"/>
          <w:bCs/>
          <w:lang w:val="en-US"/>
        </w:rPr>
        <w:t>կամ</w:t>
      </w:r>
      <w:r w:rsidRPr="00980B7E">
        <w:rPr>
          <w:rFonts w:ascii="GHEA Grapalat" w:hAnsi="GHEA Grapalat" w:cs="IRTEK Courier"/>
          <w:bCs/>
          <w:lang w:val="af-ZA"/>
        </w:rPr>
        <w:t xml:space="preserve"> </w:t>
      </w:r>
      <w:r w:rsidRPr="00980B7E">
        <w:rPr>
          <w:rFonts w:ascii="GHEA Grapalat" w:hAnsi="GHEA Grapalat" w:cs="IRTEK Courier"/>
          <w:bCs/>
          <w:lang w:val="en-US"/>
        </w:rPr>
        <w:t>հարկադիր</w:t>
      </w:r>
      <w:r w:rsidRPr="00980B7E">
        <w:rPr>
          <w:rFonts w:ascii="GHEA Grapalat" w:hAnsi="GHEA Grapalat" w:cs="IRTEK Courier"/>
          <w:bCs/>
          <w:lang w:val="af-ZA"/>
        </w:rPr>
        <w:t xml:space="preserve"> </w:t>
      </w:r>
      <w:r w:rsidRPr="00980B7E">
        <w:rPr>
          <w:rFonts w:ascii="GHEA Grapalat" w:hAnsi="GHEA Grapalat" w:cs="IRTEK Courier"/>
          <w:bCs/>
          <w:lang w:val="hy-AM"/>
        </w:rPr>
        <w:t xml:space="preserve">աշխատանքի նկատմամբ՝ </w:t>
      </w:r>
      <w:r w:rsidRPr="00980B7E">
        <w:rPr>
          <w:rFonts w:ascii="GHEA Grapalat" w:hAnsi="GHEA Grapalat"/>
          <w:color w:val="000000"/>
          <w:lang w:val="hy-AM" w:eastAsia="en-US"/>
        </w:rPr>
        <w:t xml:space="preserve">ինչն էապես կարևորվում է ԱՄԿ ինչպես </w:t>
      </w:r>
      <w:r w:rsidRPr="00AA264C">
        <w:rPr>
          <w:rFonts w:ascii="GHEA Grapalat" w:hAnsi="GHEA Grapalat"/>
          <w:color w:val="000000"/>
          <w:lang w:val="af-ZA" w:eastAsia="en-US"/>
        </w:rPr>
        <w:t>N</w:t>
      </w:r>
      <w:r w:rsidRPr="00980B7E">
        <w:rPr>
          <w:rFonts w:ascii="GHEA Grapalat" w:hAnsi="GHEA Grapalat"/>
          <w:color w:val="000000"/>
          <w:lang w:val="hy-AM" w:eastAsia="en-US"/>
        </w:rPr>
        <w:t xml:space="preserve"> 29, այնպես էլ </w:t>
      </w:r>
      <w:r w:rsidRPr="00980B7E">
        <w:rPr>
          <w:rFonts w:ascii="GHEA Grapalat" w:hAnsi="GHEA Grapalat"/>
          <w:lang w:val="hy-AM"/>
        </w:rPr>
        <w:t>«</w:t>
      </w:r>
      <w:r w:rsidRPr="00980B7E">
        <w:rPr>
          <w:rFonts w:ascii="GHEA Grapalat" w:hAnsi="GHEA Grapalat" w:cs="Sylfaen"/>
          <w:lang w:val="hy-AM"/>
        </w:rPr>
        <w:t>Հարկադիր</w:t>
      </w:r>
      <w:r w:rsidRPr="00980B7E">
        <w:rPr>
          <w:rFonts w:ascii="GHEA Grapalat" w:hAnsi="GHEA Grapalat"/>
          <w:lang w:val="hy-AM"/>
        </w:rPr>
        <w:t xml:space="preserve"> </w:t>
      </w:r>
      <w:r w:rsidRPr="00980B7E">
        <w:rPr>
          <w:rFonts w:ascii="GHEA Grapalat" w:hAnsi="GHEA Grapalat" w:cs="Sylfaen"/>
          <w:lang w:val="hy-AM"/>
        </w:rPr>
        <w:t>աշխատանքի</w:t>
      </w:r>
      <w:r w:rsidRPr="00980B7E">
        <w:rPr>
          <w:rFonts w:ascii="GHEA Grapalat" w:hAnsi="GHEA Grapalat"/>
          <w:lang w:val="hy-AM"/>
        </w:rPr>
        <w:t xml:space="preserve"> </w:t>
      </w:r>
      <w:r w:rsidRPr="00980B7E">
        <w:rPr>
          <w:rFonts w:ascii="GHEA Grapalat" w:hAnsi="GHEA Grapalat" w:cs="Sylfaen"/>
          <w:lang w:val="hy-AM"/>
        </w:rPr>
        <w:t>վերացման</w:t>
      </w:r>
      <w:r w:rsidRPr="00980B7E">
        <w:rPr>
          <w:rFonts w:ascii="GHEA Grapalat" w:hAnsi="GHEA Grapalat"/>
          <w:lang w:val="hy-AM"/>
        </w:rPr>
        <w:t xml:space="preserve"> </w:t>
      </w:r>
      <w:r w:rsidRPr="00980B7E">
        <w:rPr>
          <w:rFonts w:ascii="GHEA Grapalat" w:hAnsi="GHEA Grapalat" w:cs="Sylfaen"/>
          <w:lang w:val="hy-AM"/>
        </w:rPr>
        <w:t>մասին</w:t>
      </w:r>
      <w:r w:rsidRPr="00980B7E">
        <w:rPr>
          <w:rFonts w:ascii="GHEA Grapalat" w:hAnsi="GHEA Grapalat"/>
          <w:lang w:val="hy-AM"/>
        </w:rPr>
        <w:t xml:space="preserve">» </w:t>
      </w:r>
      <w:r w:rsidRPr="00AA264C">
        <w:rPr>
          <w:rFonts w:ascii="GHEA Grapalat" w:hAnsi="GHEA Grapalat"/>
          <w:color w:val="000000"/>
          <w:lang w:val="af-ZA" w:eastAsia="en-US"/>
        </w:rPr>
        <w:t>N</w:t>
      </w:r>
      <w:r w:rsidRPr="00980B7E">
        <w:rPr>
          <w:rFonts w:ascii="GHEA Grapalat" w:hAnsi="GHEA Grapalat"/>
          <w:color w:val="000000"/>
          <w:lang w:val="hy-AM" w:eastAsia="en-US"/>
        </w:rPr>
        <w:t xml:space="preserve"> 105 կոնվենցիայի պահանջներին Օրենսգրքի լիարժեք համապատասխանության ապահովման տեսանկյունից:</w:t>
      </w:r>
    </w:p>
    <w:p w:rsidR="00673D28" w:rsidRPr="00980B7E" w:rsidRDefault="00673D28" w:rsidP="00673D28">
      <w:pPr>
        <w:spacing w:line="360" w:lineRule="auto"/>
        <w:ind w:firstLine="708"/>
        <w:jc w:val="both"/>
        <w:rPr>
          <w:rFonts w:ascii="GHEA Grapalat" w:hAnsi="GHEA Grapalat" w:cs="IRTEK Courier"/>
          <w:bCs/>
          <w:lang w:val="hy-AM"/>
        </w:rPr>
      </w:pPr>
      <w:r w:rsidRPr="00980B7E">
        <w:rPr>
          <w:rFonts w:ascii="GHEA Grapalat" w:hAnsi="GHEA Grapalat" w:cs="IRTEK Courier"/>
          <w:bCs/>
          <w:lang w:val="hy-AM"/>
        </w:rPr>
        <w:t xml:space="preserve">Միաժամանակ, </w:t>
      </w:r>
      <w:r>
        <w:rPr>
          <w:rFonts w:ascii="GHEA Grapalat" w:hAnsi="GHEA Grapalat" w:cs="IRTEK Courier"/>
          <w:bCs/>
          <w:lang w:val="hy-AM"/>
        </w:rPr>
        <w:t>անհրաժեշտ</w:t>
      </w:r>
      <w:r w:rsidRPr="00980B7E">
        <w:rPr>
          <w:rFonts w:ascii="GHEA Grapalat" w:hAnsi="GHEA Grapalat" w:cs="IRTEK Courier"/>
          <w:bCs/>
          <w:lang w:val="hy-AM"/>
        </w:rPr>
        <w:t xml:space="preserve"> է նաև Օրենսգրքի վկայակոչված կարգավորման մեջ սահմանել </w:t>
      </w:r>
      <w:r w:rsidRPr="00980B7E">
        <w:rPr>
          <w:rFonts w:ascii="GHEA Grapalat" w:hAnsi="GHEA Grapalat"/>
          <w:lang w:val="hy-AM"/>
        </w:rPr>
        <w:t>«պարտադիր կամ հարկադիր աշխատանք» և «աշխատողների նկատմամբ բռնություն» հասկացությունները:</w:t>
      </w:r>
    </w:p>
    <w:p w:rsidR="00673D28" w:rsidRDefault="00673D28" w:rsidP="00673D28">
      <w:pPr>
        <w:tabs>
          <w:tab w:val="left" w:pos="0"/>
          <w:tab w:val="left" w:pos="252"/>
          <w:tab w:val="left" w:pos="567"/>
        </w:tabs>
        <w:spacing w:line="360" w:lineRule="auto"/>
        <w:contextualSpacing/>
        <w:jc w:val="both"/>
        <w:rPr>
          <w:rFonts w:ascii="GHEA Grapalat" w:hAnsi="GHEA Grapalat"/>
          <w:color w:val="000000"/>
          <w:lang w:val="af-ZA" w:eastAsia="en-US"/>
        </w:rPr>
      </w:pPr>
      <w:r w:rsidRPr="008815E8">
        <w:rPr>
          <w:rFonts w:ascii="GHEA Grapalat" w:hAnsi="GHEA Grapalat"/>
          <w:color w:val="000000"/>
          <w:lang w:val="af-ZA" w:eastAsia="en-US"/>
        </w:rPr>
        <w:tab/>
      </w:r>
      <w:r w:rsidRPr="008815E8">
        <w:rPr>
          <w:rFonts w:ascii="GHEA Grapalat" w:hAnsi="GHEA Grapalat"/>
          <w:color w:val="000000"/>
          <w:lang w:val="af-ZA" w:eastAsia="en-US"/>
        </w:rPr>
        <w:tab/>
      </w:r>
      <w:r>
        <w:rPr>
          <w:rFonts w:ascii="GHEA Grapalat" w:hAnsi="GHEA Grapalat"/>
          <w:color w:val="000000"/>
          <w:lang w:val="af-ZA" w:eastAsia="en-US"/>
        </w:rPr>
        <w:tab/>
      </w:r>
      <w:r w:rsidRPr="008815E8">
        <w:rPr>
          <w:rFonts w:ascii="GHEA Grapalat" w:hAnsi="GHEA Grapalat"/>
          <w:color w:val="000000"/>
          <w:lang w:val="en-US" w:eastAsia="en-US"/>
        </w:rPr>
        <w:t>Մասնավորապես</w:t>
      </w:r>
      <w:r w:rsidRPr="00AA264C">
        <w:rPr>
          <w:rFonts w:ascii="GHEA Grapalat" w:hAnsi="GHEA Grapalat"/>
          <w:color w:val="000000"/>
          <w:lang w:val="af-ZA" w:eastAsia="en-US"/>
        </w:rPr>
        <w:t>.</w:t>
      </w:r>
    </w:p>
    <w:p w:rsidR="00673D28" w:rsidRDefault="00673D28" w:rsidP="00673D28">
      <w:pPr>
        <w:tabs>
          <w:tab w:val="left" w:pos="0"/>
          <w:tab w:val="left" w:pos="252"/>
          <w:tab w:val="left" w:pos="567"/>
        </w:tabs>
        <w:spacing w:line="360" w:lineRule="auto"/>
        <w:contextualSpacing/>
        <w:jc w:val="both"/>
        <w:rPr>
          <w:rFonts w:ascii="GHEA Grapalat" w:hAnsi="GHEA Grapalat"/>
          <w:lang w:val="af-ZA"/>
        </w:rPr>
      </w:pPr>
      <w:r>
        <w:rPr>
          <w:rFonts w:ascii="GHEA Grapalat" w:hAnsi="GHEA Grapalat"/>
          <w:color w:val="000000"/>
          <w:lang w:val="af-ZA" w:eastAsia="en-US"/>
        </w:rPr>
        <w:tab/>
      </w:r>
      <w:r>
        <w:rPr>
          <w:rFonts w:ascii="GHEA Grapalat" w:hAnsi="GHEA Grapalat"/>
          <w:color w:val="000000"/>
          <w:lang w:val="af-ZA" w:eastAsia="en-US"/>
        </w:rPr>
        <w:tab/>
      </w:r>
      <w:r>
        <w:rPr>
          <w:rFonts w:ascii="GHEA Grapalat" w:hAnsi="GHEA Grapalat"/>
          <w:color w:val="000000"/>
          <w:lang w:val="af-ZA" w:eastAsia="en-US"/>
        </w:rPr>
        <w:tab/>
      </w:r>
      <w:r w:rsidRPr="008815E8">
        <w:rPr>
          <w:rFonts w:ascii="GHEA Grapalat" w:hAnsi="GHEA Grapalat" w:cs="IRTEK Courier"/>
          <w:bCs/>
          <w:lang w:val="af-ZA"/>
        </w:rPr>
        <w:t xml:space="preserve">«Հարկադիր կամ պարտադիր աշխատանքի մասին» </w:t>
      </w:r>
      <w:r w:rsidRPr="008815E8">
        <w:rPr>
          <w:rFonts w:ascii="GHEA Grapalat" w:hAnsi="GHEA Grapalat" w:cs="IRTEK Courier"/>
          <w:bCs/>
          <w:lang w:val="hy-AM"/>
        </w:rPr>
        <w:t>ԱՄԿ N</w:t>
      </w:r>
      <w:r w:rsidRPr="008815E8">
        <w:rPr>
          <w:rFonts w:ascii="GHEA Grapalat" w:hAnsi="GHEA Grapalat" w:cs="IRTEK Courier"/>
          <w:bCs/>
          <w:lang w:val="af-ZA"/>
        </w:rPr>
        <w:t xml:space="preserve"> </w:t>
      </w:r>
      <w:r w:rsidRPr="008815E8">
        <w:rPr>
          <w:rFonts w:ascii="GHEA Grapalat" w:hAnsi="GHEA Grapalat" w:cs="IRTEK Courier"/>
          <w:bCs/>
          <w:lang w:val="hy-AM"/>
        </w:rPr>
        <w:t>29</w:t>
      </w:r>
      <w:r w:rsidRPr="008815E8">
        <w:rPr>
          <w:rFonts w:ascii="GHEA Grapalat" w:hAnsi="GHEA Grapalat" w:cs="IRTEK Courier"/>
          <w:bCs/>
          <w:lang w:val="af-ZA"/>
        </w:rPr>
        <w:t xml:space="preserve"> </w:t>
      </w:r>
      <w:r w:rsidRPr="008815E8">
        <w:rPr>
          <w:rFonts w:ascii="GHEA Grapalat" w:hAnsi="GHEA Grapalat" w:cs="IRTEK Courier"/>
          <w:bCs/>
          <w:lang w:val="en-US"/>
        </w:rPr>
        <w:t>կոնվենցիայի</w:t>
      </w:r>
      <w:r w:rsidRPr="008815E8">
        <w:rPr>
          <w:rFonts w:ascii="GHEA Grapalat" w:hAnsi="GHEA Grapalat" w:cs="IRTEK Courier"/>
          <w:bCs/>
          <w:lang w:val="af-ZA"/>
        </w:rPr>
        <w:t xml:space="preserve"> </w:t>
      </w:r>
      <w:r w:rsidRPr="008815E8">
        <w:rPr>
          <w:rFonts w:ascii="GHEA Grapalat" w:hAnsi="GHEA Grapalat"/>
          <w:lang w:val="af-ZA"/>
        </w:rPr>
        <w:t>2-</w:t>
      </w:r>
      <w:r w:rsidRPr="008815E8">
        <w:rPr>
          <w:rFonts w:ascii="GHEA Grapalat" w:hAnsi="GHEA Grapalat" w:cs="Sylfaen"/>
        </w:rPr>
        <w:t>րդ</w:t>
      </w:r>
      <w:r w:rsidRPr="008815E8">
        <w:rPr>
          <w:rFonts w:ascii="GHEA Grapalat" w:hAnsi="GHEA Grapalat"/>
          <w:lang w:val="af-ZA"/>
        </w:rPr>
        <w:t xml:space="preserve"> </w:t>
      </w:r>
      <w:r w:rsidRPr="008815E8">
        <w:rPr>
          <w:rFonts w:ascii="GHEA Grapalat" w:hAnsi="GHEA Grapalat" w:cs="Sylfaen"/>
        </w:rPr>
        <w:t>հոդվածով</w:t>
      </w:r>
      <w:r w:rsidRPr="008815E8">
        <w:rPr>
          <w:rFonts w:ascii="GHEA Grapalat" w:hAnsi="GHEA Grapalat"/>
          <w:lang w:val="af-ZA"/>
        </w:rPr>
        <w:t xml:space="preserve"> </w:t>
      </w:r>
      <w:r w:rsidRPr="008815E8">
        <w:rPr>
          <w:rFonts w:ascii="GHEA Grapalat" w:hAnsi="GHEA Grapalat" w:cs="Sylfaen"/>
        </w:rPr>
        <w:t>սահմանված</w:t>
      </w:r>
      <w:r w:rsidRPr="008815E8">
        <w:rPr>
          <w:rFonts w:ascii="GHEA Grapalat" w:hAnsi="GHEA Grapalat"/>
          <w:lang w:val="af-ZA"/>
        </w:rPr>
        <w:t xml:space="preserve"> </w:t>
      </w:r>
      <w:r w:rsidRPr="008815E8">
        <w:rPr>
          <w:rFonts w:ascii="GHEA Grapalat" w:hAnsi="GHEA Grapalat" w:cs="Sylfaen"/>
        </w:rPr>
        <w:t>է</w:t>
      </w:r>
      <w:r w:rsidRPr="008815E8">
        <w:rPr>
          <w:rFonts w:ascii="GHEA Grapalat" w:hAnsi="GHEA Grapalat"/>
          <w:lang w:val="af-ZA"/>
        </w:rPr>
        <w:t xml:space="preserve"> «</w:t>
      </w:r>
      <w:r w:rsidRPr="008815E8">
        <w:rPr>
          <w:rFonts w:ascii="GHEA Grapalat" w:hAnsi="GHEA Grapalat" w:cs="Sylfaen"/>
        </w:rPr>
        <w:t>հարկադիր</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պարտադիր</w:t>
      </w:r>
      <w:r w:rsidRPr="008815E8">
        <w:rPr>
          <w:rFonts w:ascii="GHEA Grapalat" w:hAnsi="GHEA Grapalat"/>
          <w:lang w:val="af-ZA"/>
        </w:rPr>
        <w:t xml:space="preserve"> </w:t>
      </w:r>
      <w:r w:rsidRPr="008815E8">
        <w:rPr>
          <w:rFonts w:ascii="GHEA Grapalat" w:hAnsi="GHEA Grapalat" w:cs="Sylfaen"/>
        </w:rPr>
        <w:t>աշխատանք</w:t>
      </w:r>
      <w:r w:rsidRPr="008815E8">
        <w:rPr>
          <w:rFonts w:ascii="GHEA Grapalat" w:hAnsi="GHEA Grapalat"/>
          <w:lang w:val="af-ZA"/>
        </w:rPr>
        <w:t xml:space="preserve">» </w:t>
      </w:r>
      <w:r w:rsidRPr="008815E8">
        <w:rPr>
          <w:rFonts w:ascii="GHEA Grapalat" w:hAnsi="GHEA Grapalat" w:cs="Sylfaen"/>
        </w:rPr>
        <w:t>եզրույթը</w:t>
      </w:r>
      <w:r w:rsidRPr="008815E8">
        <w:rPr>
          <w:rFonts w:ascii="GHEA Grapalat" w:hAnsi="GHEA Grapalat"/>
          <w:lang w:val="af-ZA"/>
        </w:rPr>
        <w:t xml:space="preserve">, </w:t>
      </w:r>
      <w:r w:rsidRPr="008815E8">
        <w:rPr>
          <w:rFonts w:ascii="GHEA Grapalat" w:hAnsi="GHEA Grapalat" w:cs="Sylfaen"/>
        </w:rPr>
        <w:t>այն</w:t>
      </w:r>
      <w:r w:rsidRPr="008815E8">
        <w:rPr>
          <w:rFonts w:ascii="GHEA Grapalat" w:hAnsi="GHEA Grapalat"/>
          <w:lang w:val="af-ZA"/>
        </w:rPr>
        <w:t xml:space="preserve"> </w:t>
      </w:r>
      <w:r w:rsidRPr="008815E8">
        <w:rPr>
          <w:rFonts w:ascii="GHEA Grapalat" w:hAnsi="GHEA Grapalat" w:cs="Sylfaen"/>
        </w:rPr>
        <w:t>է՝</w:t>
      </w:r>
      <w:r w:rsidRPr="008815E8">
        <w:rPr>
          <w:rFonts w:ascii="GHEA Grapalat" w:hAnsi="GHEA Grapalat"/>
          <w:lang w:val="af-ZA"/>
        </w:rPr>
        <w:t xml:space="preserve"> </w:t>
      </w:r>
      <w:r w:rsidRPr="008815E8">
        <w:rPr>
          <w:rFonts w:ascii="GHEA Grapalat" w:hAnsi="GHEA Grapalat" w:cs="Sylfaen"/>
        </w:rPr>
        <w:t>որևէ</w:t>
      </w:r>
      <w:r w:rsidRPr="008815E8">
        <w:rPr>
          <w:rFonts w:ascii="GHEA Grapalat" w:hAnsi="GHEA Grapalat"/>
          <w:lang w:val="af-ZA"/>
        </w:rPr>
        <w:t xml:space="preserve"> </w:t>
      </w:r>
      <w:r w:rsidRPr="008815E8">
        <w:rPr>
          <w:rFonts w:ascii="GHEA Grapalat" w:hAnsi="GHEA Grapalat" w:cs="Sylfaen"/>
        </w:rPr>
        <w:t>պատժի</w:t>
      </w:r>
      <w:r w:rsidRPr="008815E8">
        <w:rPr>
          <w:rFonts w:ascii="GHEA Grapalat" w:hAnsi="GHEA Grapalat"/>
          <w:lang w:val="af-ZA"/>
        </w:rPr>
        <w:t xml:space="preserve"> </w:t>
      </w:r>
      <w:r w:rsidRPr="008815E8">
        <w:rPr>
          <w:rFonts w:ascii="GHEA Grapalat" w:hAnsi="GHEA Grapalat" w:cs="Sylfaen"/>
        </w:rPr>
        <w:t>սպառնալիքի</w:t>
      </w:r>
      <w:r w:rsidRPr="008815E8">
        <w:rPr>
          <w:rFonts w:ascii="GHEA Grapalat" w:hAnsi="GHEA Grapalat"/>
          <w:lang w:val="af-ZA"/>
        </w:rPr>
        <w:t xml:space="preserve"> </w:t>
      </w:r>
      <w:r w:rsidRPr="008815E8">
        <w:rPr>
          <w:rFonts w:ascii="GHEA Grapalat" w:hAnsi="GHEA Grapalat" w:cs="Sylfaen"/>
        </w:rPr>
        <w:t>տակ</w:t>
      </w:r>
      <w:r w:rsidRPr="008815E8">
        <w:rPr>
          <w:rFonts w:ascii="GHEA Grapalat" w:hAnsi="GHEA Grapalat"/>
          <w:lang w:val="af-ZA"/>
        </w:rPr>
        <w:t xml:space="preserve"> </w:t>
      </w:r>
      <w:r w:rsidRPr="008815E8">
        <w:rPr>
          <w:rFonts w:ascii="GHEA Grapalat" w:hAnsi="GHEA Grapalat" w:cs="Sylfaen"/>
        </w:rPr>
        <w:t>որևէ</w:t>
      </w:r>
      <w:r w:rsidRPr="008815E8">
        <w:rPr>
          <w:rFonts w:ascii="GHEA Grapalat" w:hAnsi="GHEA Grapalat"/>
          <w:lang w:val="af-ZA"/>
        </w:rPr>
        <w:t xml:space="preserve"> </w:t>
      </w:r>
      <w:r w:rsidRPr="008815E8">
        <w:rPr>
          <w:rFonts w:ascii="GHEA Grapalat" w:hAnsi="GHEA Grapalat" w:cs="Sylfaen"/>
        </w:rPr>
        <w:t>անձից</w:t>
      </w:r>
      <w:r w:rsidRPr="008815E8">
        <w:rPr>
          <w:rFonts w:ascii="GHEA Grapalat" w:hAnsi="GHEA Grapalat"/>
          <w:lang w:val="af-ZA"/>
        </w:rPr>
        <w:t xml:space="preserve"> </w:t>
      </w:r>
      <w:r w:rsidRPr="008815E8">
        <w:rPr>
          <w:rFonts w:ascii="GHEA Grapalat" w:hAnsi="GHEA Grapalat" w:cs="Sylfaen"/>
        </w:rPr>
        <w:t>պահանջվող</w:t>
      </w:r>
      <w:r w:rsidRPr="008815E8">
        <w:rPr>
          <w:rFonts w:ascii="GHEA Grapalat" w:hAnsi="GHEA Grapalat"/>
          <w:lang w:val="af-ZA"/>
        </w:rPr>
        <w:t xml:space="preserve"> </w:t>
      </w:r>
      <w:r w:rsidRPr="008815E8">
        <w:rPr>
          <w:rFonts w:ascii="GHEA Grapalat" w:hAnsi="GHEA Grapalat" w:cs="Sylfaen"/>
        </w:rPr>
        <w:t>ցանկացած</w:t>
      </w:r>
      <w:r w:rsidRPr="008815E8">
        <w:rPr>
          <w:rFonts w:ascii="GHEA Grapalat" w:hAnsi="GHEA Grapalat"/>
          <w:lang w:val="af-ZA"/>
        </w:rPr>
        <w:t xml:space="preserve"> </w:t>
      </w:r>
      <w:r w:rsidRPr="008815E8">
        <w:rPr>
          <w:rFonts w:ascii="GHEA Grapalat" w:hAnsi="GHEA Grapalat" w:cs="Sylfaen"/>
        </w:rPr>
        <w:t>աշխատանք</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ծառայություն</w:t>
      </w:r>
      <w:r w:rsidRPr="008815E8">
        <w:rPr>
          <w:rFonts w:ascii="GHEA Grapalat" w:hAnsi="GHEA Grapalat"/>
          <w:lang w:val="af-ZA"/>
        </w:rPr>
        <w:t xml:space="preserve">, </w:t>
      </w:r>
      <w:r w:rsidRPr="008815E8">
        <w:rPr>
          <w:rFonts w:ascii="GHEA Grapalat" w:hAnsi="GHEA Grapalat" w:cs="Sylfaen"/>
        </w:rPr>
        <w:t>որի</w:t>
      </w:r>
      <w:r w:rsidRPr="008815E8">
        <w:rPr>
          <w:rFonts w:ascii="GHEA Grapalat" w:hAnsi="GHEA Grapalat"/>
          <w:lang w:val="af-ZA"/>
        </w:rPr>
        <w:t xml:space="preserve"> </w:t>
      </w:r>
      <w:r w:rsidRPr="008815E8">
        <w:rPr>
          <w:rFonts w:ascii="GHEA Grapalat" w:hAnsi="GHEA Grapalat" w:cs="Sylfaen"/>
        </w:rPr>
        <w:t>համար</w:t>
      </w:r>
      <w:r w:rsidRPr="008815E8">
        <w:rPr>
          <w:rFonts w:ascii="GHEA Grapalat" w:hAnsi="GHEA Grapalat"/>
          <w:lang w:val="af-ZA"/>
        </w:rPr>
        <w:t xml:space="preserve"> </w:t>
      </w:r>
      <w:r w:rsidRPr="008815E8">
        <w:rPr>
          <w:rFonts w:ascii="GHEA Grapalat" w:hAnsi="GHEA Grapalat" w:cs="Sylfaen"/>
        </w:rPr>
        <w:t>այդ</w:t>
      </w:r>
      <w:r w:rsidRPr="008815E8">
        <w:rPr>
          <w:rFonts w:ascii="GHEA Grapalat" w:hAnsi="GHEA Grapalat"/>
          <w:lang w:val="af-ZA"/>
        </w:rPr>
        <w:t xml:space="preserve"> </w:t>
      </w:r>
      <w:r w:rsidRPr="008815E8">
        <w:rPr>
          <w:rFonts w:ascii="GHEA Grapalat" w:hAnsi="GHEA Grapalat" w:cs="Sylfaen"/>
        </w:rPr>
        <w:t>անձը</w:t>
      </w:r>
      <w:r w:rsidRPr="008815E8">
        <w:rPr>
          <w:rFonts w:ascii="GHEA Grapalat" w:hAnsi="GHEA Grapalat"/>
          <w:lang w:val="af-ZA"/>
        </w:rPr>
        <w:t xml:space="preserve"> </w:t>
      </w:r>
      <w:r w:rsidRPr="008815E8">
        <w:rPr>
          <w:rFonts w:ascii="GHEA Grapalat" w:hAnsi="GHEA Grapalat" w:cs="Sylfaen"/>
        </w:rPr>
        <w:t>կամավոր</w:t>
      </w:r>
      <w:r w:rsidRPr="008815E8">
        <w:rPr>
          <w:rFonts w:ascii="GHEA Grapalat" w:hAnsi="GHEA Grapalat"/>
          <w:lang w:val="af-ZA"/>
        </w:rPr>
        <w:t xml:space="preserve"> </w:t>
      </w:r>
      <w:r w:rsidRPr="008815E8">
        <w:rPr>
          <w:rFonts w:ascii="GHEA Grapalat" w:hAnsi="GHEA Grapalat" w:cs="Sylfaen"/>
        </w:rPr>
        <w:t>չի</w:t>
      </w:r>
      <w:r w:rsidRPr="008815E8">
        <w:rPr>
          <w:rFonts w:ascii="GHEA Grapalat" w:hAnsi="GHEA Grapalat"/>
          <w:lang w:val="af-ZA"/>
        </w:rPr>
        <w:t xml:space="preserve"> </w:t>
      </w:r>
      <w:r w:rsidRPr="008815E8">
        <w:rPr>
          <w:rFonts w:ascii="GHEA Grapalat" w:hAnsi="GHEA Grapalat" w:cs="Sylfaen"/>
        </w:rPr>
        <w:t>հայտնել</w:t>
      </w:r>
      <w:r w:rsidRPr="008815E8">
        <w:rPr>
          <w:rFonts w:ascii="GHEA Grapalat" w:hAnsi="GHEA Grapalat"/>
          <w:lang w:val="af-ZA"/>
        </w:rPr>
        <w:t xml:space="preserve"> </w:t>
      </w:r>
      <w:r w:rsidRPr="008815E8">
        <w:rPr>
          <w:rFonts w:ascii="GHEA Grapalat" w:hAnsi="GHEA Grapalat" w:cs="Sylfaen"/>
        </w:rPr>
        <w:t>իր</w:t>
      </w:r>
      <w:r w:rsidRPr="008815E8">
        <w:rPr>
          <w:rFonts w:ascii="GHEA Grapalat" w:hAnsi="GHEA Grapalat"/>
          <w:lang w:val="af-ZA"/>
        </w:rPr>
        <w:t xml:space="preserve"> </w:t>
      </w:r>
      <w:r w:rsidRPr="008815E8">
        <w:rPr>
          <w:rFonts w:ascii="GHEA Grapalat" w:hAnsi="GHEA Grapalat" w:cs="Sylfaen"/>
        </w:rPr>
        <w:t>համաձայնությունը</w:t>
      </w:r>
      <w:r w:rsidRPr="008815E8">
        <w:rPr>
          <w:rFonts w:ascii="GHEA Grapalat" w:hAnsi="GHEA Grapalat"/>
          <w:lang w:val="af-ZA"/>
        </w:rPr>
        <w:t xml:space="preserve">: </w:t>
      </w:r>
      <w:r w:rsidRPr="008815E8">
        <w:rPr>
          <w:rFonts w:ascii="GHEA Grapalat" w:hAnsi="GHEA Grapalat" w:cs="Sylfaen"/>
        </w:rPr>
        <w:t>Կոնվենցիայի</w:t>
      </w:r>
      <w:r w:rsidRPr="008815E8">
        <w:rPr>
          <w:rFonts w:ascii="GHEA Grapalat" w:hAnsi="GHEA Grapalat"/>
          <w:lang w:val="af-ZA"/>
        </w:rPr>
        <w:t xml:space="preserve"> </w:t>
      </w:r>
      <w:r w:rsidRPr="008815E8">
        <w:rPr>
          <w:rFonts w:ascii="GHEA Grapalat" w:hAnsi="GHEA Grapalat" w:cs="Sylfaen"/>
          <w:lang w:val="af-ZA"/>
        </w:rPr>
        <w:t>2-</w:t>
      </w:r>
      <w:r>
        <w:rPr>
          <w:rFonts w:ascii="GHEA Grapalat" w:hAnsi="GHEA Grapalat" w:cs="Sylfaen"/>
          <w:lang w:val="en-US"/>
        </w:rPr>
        <w:t>րդ</w:t>
      </w:r>
      <w:r w:rsidRPr="008815E8">
        <w:rPr>
          <w:rFonts w:ascii="GHEA Grapalat" w:hAnsi="GHEA Grapalat" w:cs="Sylfaen"/>
          <w:lang w:val="af-ZA"/>
        </w:rPr>
        <w:t xml:space="preserve"> </w:t>
      </w:r>
      <w:r w:rsidRPr="008815E8">
        <w:rPr>
          <w:rFonts w:ascii="GHEA Grapalat" w:hAnsi="GHEA Grapalat" w:cs="Sylfaen"/>
        </w:rPr>
        <w:t>հոդվածով</w:t>
      </w:r>
      <w:r w:rsidRPr="008815E8">
        <w:rPr>
          <w:rFonts w:ascii="GHEA Grapalat" w:hAnsi="GHEA Grapalat"/>
          <w:lang w:val="af-ZA"/>
        </w:rPr>
        <w:t xml:space="preserve"> </w:t>
      </w:r>
      <w:r>
        <w:rPr>
          <w:rFonts w:ascii="GHEA Grapalat" w:hAnsi="GHEA Grapalat"/>
          <w:lang w:val="af-ZA"/>
        </w:rPr>
        <w:t>մ</w:t>
      </w:r>
      <w:r w:rsidRPr="0058711C">
        <w:rPr>
          <w:rFonts w:ascii="GHEA Grapalat" w:hAnsi="GHEA Grapalat" w:cs="Sylfaen"/>
        </w:rPr>
        <w:t>իաժամանակ</w:t>
      </w:r>
      <w:r w:rsidRPr="0058711C">
        <w:rPr>
          <w:rFonts w:ascii="GHEA Grapalat" w:hAnsi="GHEA Grapalat"/>
          <w:lang w:val="af-ZA"/>
        </w:rPr>
        <w:t xml:space="preserve"> </w:t>
      </w:r>
      <w:r w:rsidRPr="008815E8">
        <w:rPr>
          <w:rFonts w:ascii="GHEA Grapalat" w:hAnsi="GHEA Grapalat" w:cs="Sylfaen"/>
        </w:rPr>
        <w:t>մատնանշված</w:t>
      </w:r>
      <w:r w:rsidRPr="008815E8">
        <w:rPr>
          <w:rFonts w:ascii="GHEA Grapalat" w:hAnsi="GHEA Grapalat"/>
          <w:lang w:val="af-ZA"/>
        </w:rPr>
        <w:t xml:space="preserve"> </w:t>
      </w:r>
      <w:r w:rsidRPr="008815E8">
        <w:rPr>
          <w:rFonts w:ascii="GHEA Grapalat" w:hAnsi="GHEA Grapalat" w:cs="Sylfaen"/>
        </w:rPr>
        <w:t>են</w:t>
      </w:r>
      <w:r w:rsidRPr="008815E8">
        <w:rPr>
          <w:rFonts w:ascii="GHEA Grapalat" w:hAnsi="GHEA Grapalat"/>
          <w:lang w:val="af-ZA"/>
        </w:rPr>
        <w:t xml:space="preserve"> </w:t>
      </w:r>
      <w:r w:rsidRPr="008815E8">
        <w:rPr>
          <w:rFonts w:ascii="GHEA Grapalat" w:hAnsi="GHEA Grapalat" w:cs="Sylfaen"/>
        </w:rPr>
        <w:t>այն</w:t>
      </w:r>
      <w:r w:rsidRPr="008815E8">
        <w:rPr>
          <w:rFonts w:ascii="GHEA Grapalat" w:hAnsi="GHEA Grapalat"/>
          <w:lang w:val="af-ZA"/>
        </w:rPr>
        <w:t xml:space="preserve"> </w:t>
      </w:r>
      <w:r w:rsidRPr="008815E8">
        <w:rPr>
          <w:rFonts w:ascii="GHEA Grapalat" w:hAnsi="GHEA Grapalat" w:cs="Sylfaen"/>
        </w:rPr>
        <w:t>աշխատանքները</w:t>
      </w:r>
      <w:r w:rsidRPr="008815E8">
        <w:rPr>
          <w:rFonts w:ascii="GHEA Grapalat" w:hAnsi="GHEA Grapalat"/>
          <w:lang w:val="af-ZA"/>
        </w:rPr>
        <w:t xml:space="preserve">, </w:t>
      </w:r>
      <w:r w:rsidRPr="008815E8">
        <w:rPr>
          <w:rFonts w:ascii="GHEA Grapalat" w:hAnsi="GHEA Grapalat" w:cs="Sylfaen"/>
        </w:rPr>
        <w:t>որոնք</w:t>
      </w:r>
      <w:r w:rsidRPr="008815E8">
        <w:rPr>
          <w:rFonts w:ascii="GHEA Grapalat" w:hAnsi="GHEA Grapalat"/>
          <w:lang w:val="af-ZA"/>
        </w:rPr>
        <w:t xml:space="preserve"> </w:t>
      </w:r>
      <w:r w:rsidRPr="008815E8">
        <w:rPr>
          <w:rFonts w:ascii="GHEA Grapalat" w:hAnsi="GHEA Grapalat" w:cs="Sylfaen"/>
        </w:rPr>
        <w:t>չեն</w:t>
      </w:r>
      <w:r w:rsidRPr="008815E8">
        <w:rPr>
          <w:rFonts w:ascii="GHEA Grapalat" w:hAnsi="GHEA Grapalat"/>
          <w:lang w:val="af-ZA"/>
        </w:rPr>
        <w:t xml:space="preserve"> </w:t>
      </w:r>
      <w:r w:rsidRPr="008815E8">
        <w:rPr>
          <w:rFonts w:ascii="GHEA Grapalat" w:hAnsi="GHEA Grapalat" w:cs="Sylfaen"/>
        </w:rPr>
        <w:t>ներառվում</w:t>
      </w:r>
      <w:r w:rsidRPr="008815E8">
        <w:rPr>
          <w:rFonts w:ascii="GHEA Grapalat" w:hAnsi="GHEA Grapalat"/>
          <w:lang w:val="af-ZA"/>
        </w:rPr>
        <w:t xml:space="preserve"> </w:t>
      </w:r>
      <w:r w:rsidRPr="008815E8">
        <w:rPr>
          <w:rFonts w:ascii="GHEA Grapalat" w:hAnsi="GHEA Grapalat" w:cs="Sylfaen"/>
        </w:rPr>
        <w:t>այդ</w:t>
      </w:r>
      <w:r w:rsidRPr="008815E8">
        <w:rPr>
          <w:rFonts w:ascii="GHEA Grapalat" w:hAnsi="GHEA Grapalat"/>
          <w:lang w:val="af-ZA"/>
        </w:rPr>
        <w:t xml:space="preserve"> </w:t>
      </w:r>
      <w:r w:rsidRPr="008815E8">
        <w:rPr>
          <w:rFonts w:ascii="GHEA Grapalat" w:hAnsi="GHEA Grapalat" w:cs="Sylfaen"/>
        </w:rPr>
        <w:t>եզրույթում</w:t>
      </w:r>
      <w:r w:rsidRPr="008815E8">
        <w:rPr>
          <w:rFonts w:ascii="GHEA Grapalat" w:hAnsi="GHEA Grapalat"/>
          <w:lang w:val="af-ZA"/>
        </w:rPr>
        <w:t xml:space="preserve">: </w:t>
      </w:r>
      <w:r w:rsidRPr="008815E8">
        <w:rPr>
          <w:rFonts w:ascii="GHEA Grapalat" w:hAnsi="GHEA Grapalat" w:cs="Sylfaen"/>
        </w:rPr>
        <w:t>Դրանք</w:t>
      </w:r>
      <w:r w:rsidRPr="008815E8">
        <w:rPr>
          <w:rFonts w:ascii="GHEA Grapalat" w:hAnsi="GHEA Grapalat"/>
          <w:lang w:val="af-ZA"/>
        </w:rPr>
        <w:t xml:space="preserve"> </w:t>
      </w:r>
      <w:r w:rsidRPr="008815E8">
        <w:rPr>
          <w:rFonts w:ascii="GHEA Grapalat" w:hAnsi="GHEA Grapalat" w:cs="Sylfaen"/>
        </w:rPr>
        <w:t>են</w:t>
      </w:r>
      <w:r w:rsidRPr="008815E8">
        <w:rPr>
          <w:rFonts w:ascii="GHEA Grapalat" w:hAnsi="GHEA Grapalat"/>
          <w:lang w:val="af-ZA"/>
        </w:rPr>
        <w:t xml:space="preserve"> (</w:t>
      </w:r>
      <w:r w:rsidRPr="008815E8">
        <w:rPr>
          <w:rFonts w:ascii="GHEA Grapalat" w:hAnsi="GHEA Grapalat" w:cs="Sylfaen"/>
        </w:rPr>
        <w:t>մեջբերվում</w:t>
      </w:r>
      <w:r w:rsidRPr="008815E8">
        <w:rPr>
          <w:rFonts w:ascii="GHEA Grapalat" w:hAnsi="GHEA Grapalat"/>
          <w:lang w:val="af-ZA"/>
        </w:rPr>
        <w:t xml:space="preserve"> </w:t>
      </w:r>
      <w:r w:rsidRPr="008815E8">
        <w:rPr>
          <w:rFonts w:ascii="GHEA Grapalat" w:hAnsi="GHEA Grapalat" w:cs="Sylfaen"/>
        </w:rPr>
        <w:t>է</w:t>
      </w:r>
      <w:r w:rsidRPr="008815E8">
        <w:rPr>
          <w:rFonts w:ascii="GHEA Grapalat" w:hAnsi="GHEA Grapalat"/>
          <w:lang w:val="af-ZA"/>
        </w:rPr>
        <w:t xml:space="preserve"> </w:t>
      </w:r>
      <w:r w:rsidRPr="008815E8">
        <w:rPr>
          <w:rFonts w:ascii="GHEA Grapalat" w:hAnsi="GHEA Grapalat" w:cs="Sylfaen"/>
        </w:rPr>
        <w:t>բառացի</w:t>
      </w:r>
      <w:r w:rsidRPr="008815E8">
        <w:rPr>
          <w:rFonts w:ascii="GHEA Grapalat" w:hAnsi="GHEA Grapalat"/>
          <w:lang w:val="af-ZA"/>
        </w:rPr>
        <w:t>)</w:t>
      </w:r>
      <w:r w:rsidRPr="008815E8">
        <w:rPr>
          <w:rFonts w:ascii="GHEA Grapalat" w:hAnsi="GHEA Grapalat" w:cs="Sylfaen"/>
        </w:rPr>
        <w:t>՝</w:t>
      </w:r>
      <w:r w:rsidRPr="008815E8">
        <w:rPr>
          <w:rFonts w:ascii="GHEA Grapalat" w:hAnsi="GHEA Grapalat"/>
          <w:lang w:val="af-ZA"/>
        </w:rPr>
        <w:t xml:space="preserve"> «</w:t>
      </w:r>
      <w:r w:rsidRPr="008815E8">
        <w:rPr>
          <w:rFonts w:ascii="GHEA Grapalat" w:hAnsi="GHEA Grapalat" w:cs="Sylfaen"/>
        </w:rPr>
        <w:t>ա</w:t>
      </w:r>
      <w:r w:rsidRPr="008815E8">
        <w:rPr>
          <w:rFonts w:ascii="GHEA Grapalat" w:hAnsi="GHEA Grapalat"/>
          <w:lang w:val="af-ZA"/>
        </w:rPr>
        <w:t xml:space="preserve">) </w:t>
      </w:r>
      <w:r w:rsidRPr="008815E8">
        <w:rPr>
          <w:rFonts w:ascii="GHEA Grapalat" w:hAnsi="GHEA Grapalat" w:cs="Sylfaen"/>
        </w:rPr>
        <w:t>պարտադիր</w:t>
      </w:r>
      <w:r w:rsidRPr="008815E8">
        <w:rPr>
          <w:rFonts w:ascii="GHEA Grapalat" w:hAnsi="GHEA Grapalat"/>
          <w:lang w:val="af-ZA"/>
        </w:rPr>
        <w:t xml:space="preserve"> </w:t>
      </w:r>
      <w:r w:rsidRPr="008815E8">
        <w:rPr>
          <w:rFonts w:ascii="GHEA Grapalat" w:hAnsi="GHEA Grapalat" w:cs="Sylfaen"/>
        </w:rPr>
        <w:t>զինվորական</w:t>
      </w:r>
      <w:r w:rsidRPr="008815E8">
        <w:rPr>
          <w:rFonts w:ascii="GHEA Grapalat" w:hAnsi="GHEA Grapalat"/>
          <w:lang w:val="af-ZA"/>
        </w:rPr>
        <w:t xml:space="preserve"> </w:t>
      </w:r>
      <w:r w:rsidRPr="008815E8">
        <w:rPr>
          <w:rFonts w:ascii="GHEA Grapalat" w:hAnsi="GHEA Grapalat" w:cs="Sylfaen"/>
        </w:rPr>
        <w:t>ծառայության</w:t>
      </w:r>
      <w:r w:rsidRPr="008815E8">
        <w:rPr>
          <w:rFonts w:ascii="GHEA Grapalat" w:hAnsi="GHEA Grapalat"/>
          <w:lang w:val="af-ZA"/>
        </w:rPr>
        <w:t xml:space="preserve"> </w:t>
      </w:r>
      <w:r w:rsidRPr="008815E8">
        <w:rPr>
          <w:rFonts w:ascii="GHEA Grapalat" w:hAnsi="GHEA Grapalat" w:cs="Sylfaen"/>
        </w:rPr>
        <w:t>մասին</w:t>
      </w:r>
      <w:r w:rsidRPr="008815E8">
        <w:rPr>
          <w:rFonts w:ascii="GHEA Grapalat" w:hAnsi="GHEA Grapalat"/>
          <w:lang w:val="af-ZA"/>
        </w:rPr>
        <w:t xml:space="preserve"> </w:t>
      </w:r>
      <w:r w:rsidRPr="008815E8">
        <w:rPr>
          <w:rFonts w:ascii="GHEA Grapalat" w:hAnsi="GHEA Grapalat" w:cs="Sylfaen"/>
        </w:rPr>
        <w:t>օրենքներով</w:t>
      </w:r>
      <w:r w:rsidRPr="008815E8">
        <w:rPr>
          <w:rFonts w:ascii="GHEA Grapalat" w:hAnsi="GHEA Grapalat"/>
          <w:lang w:val="af-ZA"/>
        </w:rPr>
        <w:t xml:space="preserve"> </w:t>
      </w:r>
      <w:r w:rsidRPr="008815E8">
        <w:rPr>
          <w:rFonts w:ascii="GHEA Grapalat" w:hAnsi="GHEA Grapalat" w:cs="Sylfaen"/>
        </w:rPr>
        <w:t>պահանջվող</w:t>
      </w:r>
      <w:r w:rsidRPr="008815E8">
        <w:rPr>
          <w:rFonts w:ascii="GHEA Grapalat" w:hAnsi="GHEA Grapalat"/>
          <w:lang w:val="af-ZA"/>
        </w:rPr>
        <w:t xml:space="preserve"> </w:t>
      </w:r>
      <w:r w:rsidRPr="008815E8">
        <w:rPr>
          <w:rFonts w:ascii="GHEA Grapalat" w:hAnsi="GHEA Grapalat" w:cs="Sylfaen"/>
        </w:rPr>
        <w:t>և</w:t>
      </w:r>
      <w:r w:rsidRPr="008815E8">
        <w:rPr>
          <w:rFonts w:ascii="GHEA Grapalat" w:hAnsi="GHEA Grapalat"/>
          <w:lang w:val="af-ZA"/>
        </w:rPr>
        <w:t xml:space="preserve"> </w:t>
      </w:r>
      <w:r w:rsidRPr="008815E8">
        <w:rPr>
          <w:rFonts w:ascii="GHEA Grapalat" w:hAnsi="GHEA Grapalat" w:cs="Sylfaen"/>
        </w:rPr>
        <w:t>զուտ</w:t>
      </w:r>
      <w:r w:rsidRPr="008815E8">
        <w:rPr>
          <w:rFonts w:ascii="GHEA Grapalat" w:hAnsi="GHEA Grapalat"/>
          <w:lang w:val="af-ZA"/>
        </w:rPr>
        <w:t xml:space="preserve"> </w:t>
      </w:r>
      <w:r w:rsidRPr="008815E8">
        <w:rPr>
          <w:rFonts w:ascii="GHEA Grapalat" w:hAnsi="GHEA Grapalat" w:cs="Sylfaen"/>
        </w:rPr>
        <w:t>զինվորական</w:t>
      </w:r>
      <w:r w:rsidRPr="008815E8">
        <w:rPr>
          <w:rFonts w:ascii="GHEA Grapalat" w:hAnsi="GHEA Grapalat"/>
          <w:lang w:val="af-ZA"/>
        </w:rPr>
        <w:t xml:space="preserve"> </w:t>
      </w:r>
      <w:r w:rsidRPr="008815E8">
        <w:rPr>
          <w:rFonts w:ascii="GHEA Grapalat" w:hAnsi="GHEA Grapalat" w:cs="Sylfaen"/>
        </w:rPr>
        <w:t>բնույթի</w:t>
      </w:r>
      <w:r w:rsidRPr="008815E8">
        <w:rPr>
          <w:rFonts w:ascii="GHEA Grapalat" w:hAnsi="GHEA Grapalat"/>
          <w:lang w:val="af-ZA"/>
        </w:rPr>
        <w:t xml:space="preserve"> </w:t>
      </w:r>
      <w:r w:rsidRPr="008815E8">
        <w:rPr>
          <w:rFonts w:ascii="GHEA Grapalat" w:hAnsi="GHEA Grapalat" w:cs="Sylfaen"/>
        </w:rPr>
        <w:t>ցանկացած</w:t>
      </w:r>
      <w:r w:rsidRPr="008815E8">
        <w:rPr>
          <w:rFonts w:ascii="GHEA Grapalat" w:hAnsi="GHEA Grapalat"/>
          <w:lang w:val="af-ZA"/>
        </w:rPr>
        <w:t xml:space="preserve"> </w:t>
      </w:r>
      <w:r w:rsidRPr="008815E8">
        <w:rPr>
          <w:rFonts w:ascii="GHEA Grapalat" w:hAnsi="GHEA Grapalat" w:cs="Sylfaen"/>
        </w:rPr>
        <w:t>աշխատանք</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ծառայություն</w:t>
      </w:r>
      <w:r w:rsidRPr="008815E8">
        <w:rPr>
          <w:rFonts w:ascii="GHEA Grapalat" w:hAnsi="GHEA Grapalat"/>
          <w:lang w:val="af-ZA"/>
        </w:rPr>
        <w:t xml:space="preserve">, </w:t>
      </w:r>
      <w:r w:rsidRPr="008815E8">
        <w:rPr>
          <w:rFonts w:ascii="GHEA Grapalat" w:hAnsi="GHEA Grapalat" w:cs="Sylfaen"/>
        </w:rPr>
        <w:t>բ</w:t>
      </w:r>
      <w:r w:rsidRPr="008815E8">
        <w:rPr>
          <w:rFonts w:ascii="GHEA Grapalat" w:hAnsi="GHEA Grapalat"/>
          <w:lang w:val="af-ZA"/>
        </w:rPr>
        <w:t xml:space="preserve">) </w:t>
      </w:r>
      <w:r w:rsidRPr="008815E8">
        <w:rPr>
          <w:rFonts w:ascii="GHEA Grapalat" w:hAnsi="GHEA Grapalat" w:cs="Sylfaen"/>
        </w:rPr>
        <w:t>լրիվ</w:t>
      </w:r>
      <w:r w:rsidRPr="008815E8">
        <w:rPr>
          <w:rFonts w:ascii="GHEA Grapalat" w:hAnsi="GHEA Grapalat"/>
          <w:lang w:val="af-ZA"/>
        </w:rPr>
        <w:t xml:space="preserve"> </w:t>
      </w:r>
      <w:r w:rsidRPr="008815E8">
        <w:rPr>
          <w:rFonts w:ascii="GHEA Grapalat" w:hAnsi="GHEA Grapalat" w:cs="Sylfaen"/>
        </w:rPr>
        <w:t>ինքնակառավարվող</w:t>
      </w:r>
      <w:r w:rsidRPr="008815E8">
        <w:rPr>
          <w:rFonts w:ascii="GHEA Grapalat" w:hAnsi="GHEA Grapalat"/>
          <w:lang w:val="af-ZA"/>
        </w:rPr>
        <w:t xml:space="preserve"> </w:t>
      </w:r>
      <w:r w:rsidRPr="008815E8">
        <w:rPr>
          <w:rFonts w:ascii="GHEA Grapalat" w:hAnsi="GHEA Grapalat" w:cs="Sylfaen"/>
        </w:rPr>
        <w:t>երկրի</w:t>
      </w:r>
      <w:r w:rsidRPr="008815E8">
        <w:rPr>
          <w:rFonts w:ascii="GHEA Grapalat" w:hAnsi="GHEA Grapalat"/>
          <w:lang w:val="af-ZA"/>
        </w:rPr>
        <w:t xml:space="preserve"> </w:t>
      </w:r>
      <w:r w:rsidRPr="008815E8">
        <w:rPr>
          <w:rFonts w:ascii="GHEA Grapalat" w:hAnsi="GHEA Grapalat" w:cs="Sylfaen"/>
        </w:rPr>
        <w:t>քաղաքացիների</w:t>
      </w:r>
      <w:r w:rsidRPr="008815E8">
        <w:rPr>
          <w:rFonts w:ascii="GHEA Grapalat" w:hAnsi="GHEA Grapalat"/>
          <w:lang w:val="af-ZA"/>
        </w:rPr>
        <w:t xml:space="preserve"> </w:t>
      </w:r>
      <w:r w:rsidRPr="008815E8">
        <w:rPr>
          <w:rFonts w:ascii="GHEA Grapalat" w:hAnsi="GHEA Grapalat" w:cs="Sylfaen"/>
        </w:rPr>
        <w:t>սովորական</w:t>
      </w:r>
      <w:r w:rsidRPr="008815E8">
        <w:rPr>
          <w:rFonts w:ascii="GHEA Grapalat" w:hAnsi="GHEA Grapalat"/>
          <w:lang w:val="af-ZA"/>
        </w:rPr>
        <w:t xml:space="preserve"> </w:t>
      </w:r>
      <w:r w:rsidRPr="008815E8">
        <w:rPr>
          <w:rFonts w:ascii="GHEA Grapalat" w:hAnsi="GHEA Grapalat" w:cs="Sylfaen"/>
        </w:rPr>
        <w:t>քաղաքացիական</w:t>
      </w:r>
      <w:r w:rsidRPr="008815E8">
        <w:rPr>
          <w:rFonts w:ascii="GHEA Grapalat" w:hAnsi="GHEA Grapalat"/>
          <w:lang w:val="af-ZA"/>
        </w:rPr>
        <w:t xml:space="preserve"> </w:t>
      </w:r>
      <w:r w:rsidRPr="008815E8">
        <w:rPr>
          <w:rFonts w:ascii="GHEA Grapalat" w:hAnsi="GHEA Grapalat" w:cs="Sylfaen"/>
        </w:rPr>
        <w:t>պարտականությունների</w:t>
      </w:r>
      <w:r w:rsidRPr="008815E8">
        <w:rPr>
          <w:rFonts w:ascii="GHEA Grapalat" w:hAnsi="GHEA Grapalat"/>
          <w:lang w:val="af-ZA"/>
        </w:rPr>
        <w:t xml:space="preserve"> </w:t>
      </w:r>
      <w:r w:rsidRPr="008815E8">
        <w:rPr>
          <w:rFonts w:ascii="GHEA Grapalat" w:hAnsi="GHEA Grapalat" w:cs="Sylfaen"/>
        </w:rPr>
        <w:t>մաս</w:t>
      </w:r>
      <w:r w:rsidRPr="008815E8">
        <w:rPr>
          <w:rFonts w:ascii="GHEA Grapalat" w:hAnsi="GHEA Grapalat"/>
          <w:lang w:val="af-ZA"/>
        </w:rPr>
        <w:t xml:space="preserve"> </w:t>
      </w:r>
      <w:r w:rsidRPr="008815E8">
        <w:rPr>
          <w:rFonts w:ascii="GHEA Grapalat" w:hAnsi="GHEA Grapalat" w:cs="Sylfaen"/>
        </w:rPr>
        <w:t>կազմող</w:t>
      </w:r>
      <w:r w:rsidRPr="008815E8">
        <w:rPr>
          <w:rFonts w:ascii="GHEA Grapalat" w:hAnsi="GHEA Grapalat"/>
          <w:lang w:val="af-ZA"/>
        </w:rPr>
        <w:t xml:space="preserve"> </w:t>
      </w:r>
      <w:r w:rsidRPr="008815E8">
        <w:rPr>
          <w:rFonts w:ascii="GHEA Grapalat" w:hAnsi="GHEA Grapalat" w:cs="Sylfaen"/>
        </w:rPr>
        <w:t>ցանկացած</w:t>
      </w:r>
      <w:r w:rsidRPr="008815E8">
        <w:rPr>
          <w:rFonts w:ascii="GHEA Grapalat" w:hAnsi="GHEA Grapalat"/>
          <w:lang w:val="af-ZA"/>
        </w:rPr>
        <w:t xml:space="preserve"> </w:t>
      </w:r>
      <w:r w:rsidRPr="008815E8">
        <w:rPr>
          <w:rFonts w:ascii="GHEA Grapalat" w:hAnsi="GHEA Grapalat" w:cs="Sylfaen"/>
        </w:rPr>
        <w:t>աշխատանք</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ծառայություն</w:t>
      </w:r>
      <w:r w:rsidRPr="008815E8">
        <w:rPr>
          <w:rFonts w:ascii="GHEA Grapalat" w:hAnsi="GHEA Grapalat"/>
          <w:lang w:val="af-ZA"/>
        </w:rPr>
        <w:t xml:space="preserve">, </w:t>
      </w:r>
      <w:r w:rsidRPr="008815E8">
        <w:rPr>
          <w:rFonts w:ascii="GHEA Grapalat" w:hAnsi="GHEA Grapalat" w:cs="Sylfaen"/>
        </w:rPr>
        <w:t>գ</w:t>
      </w:r>
      <w:r w:rsidRPr="008815E8">
        <w:rPr>
          <w:rFonts w:ascii="GHEA Grapalat" w:hAnsi="GHEA Grapalat"/>
          <w:lang w:val="af-ZA"/>
        </w:rPr>
        <w:t xml:space="preserve">) </w:t>
      </w:r>
      <w:r w:rsidRPr="008815E8">
        <w:rPr>
          <w:rFonts w:ascii="GHEA Grapalat" w:hAnsi="GHEA Grapalat" w:cs="Sylfaen"/>
        </w:rPr>
        <w:t>դատարանի</w:t>
      </w:r>
      <w:r w:rsidRPr="008815E8">
        <w:rPr>
          <w:rFonts w:ascii="GHEA Grapalat" w:hAnsi="GHEA Grapalat"/>
          <w:lang w:val="af-ZA"/>
        </w:rPr>
        <w:t xml:space="preserve"> </w:t>
      </w:r>
      <w:r w:rsidRPr="008815E8">
        <w:rPr>
          <w:rFonts w:ascii="GHEA Grapalat" w:hAnsi="GHEA Grapalat" w:cs="Sylfaen"/>
        </w:rPr>
        <w:t>կայացրած</w:t>
      </w:r>
      <w:r w:rsidRPr="008815E8">
        <w:rPr>
          <w:rFonts w:ascii="GHEA Grapalat" w:hAnsi="GHEA Grapalat"/>
          <w:lang w:val="af-ZA"/>
        </w:rPr>
        <w:t xml:space="preserve"> </w:t>
      </w:r>
      <w:r w:rsidRPr="008815E8">
        <w:rPr>
          <w:rFonts w:ascii="GHEA Grapalat" w:hAnsi="GHEA Grapalat" w:cs="Sylfaen"/>
        </w:rPr>
        <w:t>դատավճռի</w:t>
      </w:r>
      <w:r w:rsidRPr="008815E8">
        <w:rPr>
          <w:rFonts w:ascii="GHEA Grapalat" w:hAnsi="GHEA Grapalat"/>
          <w:lang w:val="af-ZA"/>
        </w:rPr>
        <w:t xml:space="preserve"> </w:t>
      </w:r>
      <w:r w:rsidRPr="008815E8">
        <w:rPr>
          <w:rFonts w:ascii="GHEA Grapalat" w:hAnsi="GHEA Grapalat" w:cs="Sylfaen"/>
        </w:rPr>
        <w:t>հետևանքով</w:t>
      </w:r>
      <w:r w:rsidRPr="008815E8">
        <w:rPr>
          <w:rFonts w:ascii="GHEA Grapalat" w:hAnsi="GHEA Grapalat"/>
          <w:lang w:val="af-ZA"/>
        </w:rPr>
        <w:t xml:space="preserve"> </w:t>
      </w:r>
      <w:r w:rsidRPr="008815E8">
        <w:rPr>
          <w:rFonts w:ascii="GHEA Grapalat" w:hAnsi="GHEA Grapalat" w:cs="Sylfaen"/>
        </w:rPr>
        <w:t>անձից</w:t>
      </w:r>
      <w:r w:rsidRPr="008815E8">
        <w:rPr>
          <w:rFonts w:ascii="GHEA Grapalat" w:hAnsi="GHEA Grapalat"/>
          <w:lang w:val="af-ZA"/>
        </w:rPr>
        <w:t xml:space="preserve"> </w:t>
      </w:r>
      <w:r w:rsidRPr="008815E8">
        <w:rPr>
          <w:rFonts w:ascii="GHEA Grapalat" w:hAnsi="GHEA Grapalat" w:cs="Sylfaen"/>
        </w:rPr>
        <w:t>պահանջվող</w:t>
      </w:r>
      <w:r w:rsidRPr="008815E8">
        <w:rPr>
          <w:rFonts w:ascii="GHEA Grapalat" w:hAnsi="GHEA Grapalat"/>
          <w:lang w:val="af-ZA"/>
        </w:rPr>
        <w:t xml:space="preserve"> </w:t>
      </w:r>
      <w:r w:rsidRPr="008815E8">
        <w:rPr>
          <w:rFonts w:ascii="GHEA Grapalat" w:hAnsi="GHEA Grapalat" w:cs="Sylfaen"/>
        </w:rPr>
        <w:t>ցանկացած</w:t>
      </w:r>
      <w:r w:rsidRPr="008815E8">
        <w:rPr>
          <w:rFonts w:ascii="GHEA Grapalat" w:hAnsi="GHEA Grapalat"/>
          <w:lang w:val="af-ZA"/>
        </w:rPr>
        <w:t xml:space="preserve"> </w:t>
      </w:r>
      <w:r w:rsidRPr="008815E8">
        <w:rPr>
          <w:rFonts w:ascii="GHEA Grapalat" w:hAnsi="GHEA Grapalat" w:cs="Sylfaen"/>
        </w:rPr>
        <w:t>աշխատանք</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ծառայություն՝</w:t>
      </w:r>
      <w:r w:rsidRPr="008815E8">
        <w:rPr>
          <w:rFonts w:ascii="GHEA Grapalat" w:hAnsi="GHEA Grapalat"/>
          <w:lang w:val="af-ZA"/>
        </w:rPr>
        <w:t xml:space="preserve"> </w:t>
      </w:r>
      <w:r w:rsidRPr="008815E8">
        <w:rPr>
          <w:rFonts w:ascii="GHEA Grapalat" w:hAnsi="GHEA Grapalat" w:cs="Sylfaen"/>
        </w:rPr>
        <w:t>այն</w:t>
      </w:r>
      <w:r w:rsidRPr="008815E8">
        <w:rPr>
          <w:rFonts w:ascii="GHEA Grapalat" w:hAnsi="GHEA Grapalat"/>
          <w:lang w:val="af-ZA"/>
        </w:rPr>
        <w:t xml:space="preserve"> </w:t>
      </w:r>
      <w:r w:rsidRPr="008815E8">
        <w:rPr>
          <w:rFonts w:ascii="GHEA Grapalat" w:hAnsi="GHEA Grapalat" w:cs="Sylfaen"/>
        </w:rPr>
        <w:t>պայմանով</w:t>
      </w:r>
      <w:r w:rsidRPr="008815E8">
        <w:rPr>
          <w:rFonts w:ascii="GHEA Grapalat" w:hAnsi="GHEA Grapalat"/>
          <w:lang w:val="af-ZA"/>
        </w:rPr>
        <w:t xml:space="preserve">, </w:t>
      </w:r>
      <w:r w:rsidRPr="008815E8">
        <w:rPr>
          <w:rFonts w:ascii="GHEA Grapalat" w:hAnsi="GHEA Grapalat" w:cs="Sylfaen"/>
        </w:rPr>
        <w:t>որ</w:t>
      </w:r>
      <w:r w:rsidRPr="008815E8">
        <w:rPr>
          <w:rFonts w:ascii="GHEA Grapalat" w:hAnsi="GHEA Grapalat"/>
          <w:lang w:val="af-ZA"/>
        </w:rPr>
        <w:t xml:space="preserve"> </w:t>
      </w:r>
      <w:r w:rsidRPr="008815E8">
        <w:rPr>
          <w:rFonts w:ascii="GHEA Grapalat" w:hAnsi="GHEA Grapalat" w:cs="Sylfaen"/>
        </w:rPr>
        <w:t>այդ</w:t>
      </w:r>
      <w:r w:rsidRPr="008815E8">
        <w:rPr>
          <w:rFonts w:ascii="GHEA Grapalat" w:hAnsi="GHEA Grapalat"/>
          <w:lang w:val="af-ZA"/>
        </w:rPr>
        <w:t xml:space="preserve"> </w:t>
      </w:r>
      <w:r w:rsidRPr="008815E8">
        <w:rPr>
          <w:rFonts w:ascii="GHEA Grapalat" w:hAnsi="GHEA Grapalat" w:cs="Sylfaen"/>
        </w:rPr>
        <w:t>աշխատանքը</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ծառայությունը</w:t>
      </w:r>
      <w:r w:rsidRPr="008815E8">
        <w:rPr>
          <w:rFonts w:ascii="GHEA Grapalat" w:hAnsi="GHEA Grapalat"/>
          <w:lang w:val="af-ZA"/>
        </w:rPr>
        <w:t xml:space="preserve"> </w:t>
      </w:r>
      <w:r w:rsidRPr="008815E8">
        <w:rPr>
          <w:rFonts w:ascii="GHEA Grapalat" w:hAnsi="GHEA Grapalat" w:cs="Sylfaen"/>
        </w:rPr>
        <w:t>կատարվի</w:t>
      </w:r>
      <w:r w:rsidRPr="008815E8">
        <w:rPr>
          <w:rFonts w:ascii="GHEA Grapalat" w:hAnsi="GHEA Grapalat"/>
          <w:lang w:val="af-ZA"/>
        </w:rPr>
        <w:t xml:space="preserve"> </w:t>
      </w:r>
      <w:r w:rsidRPr="008815E8">
        <w:rPr>
          <w:rFonts w:ascii="GHEA Grapalat" w:hAnsi="GHEA Grapalat" w:cs="Sylfaen"/>
        </w:rPr>
        <w:t>պետական</w:t>
      </w:r>
      <w:r w:rsidRPr="008815E8">
        <w:rPr>
          <w:rFonts w:ascii="GHEA Grapalat" w:hAnsi="GHEA Grapalat"/>
          <w:lang w:val="af-ZA"/>
        </w:rPr>
        <w:t xml:space="preserve"> </w:t>
      </w:r>
      <w:r w:rsidRPr="008815E8">
        <w:rPr>
          <w:rFonts w:ascii="GHEA Grapalat" w:hAnsi="GHEA Grapalat" w:cs="Sylfaen"/>
        </w:rPr>
        <w:t>մարմնի</w:t>
      </w:r>
      <w:r w:rsidRPr="008815E8">
        <w:rPr>
          <w:rFonts w:ascii="GHEA Grapalat" w:hAnsi="GHEA Grapalat"/>
          <w:lang w:val="af-ZA"/>
        </w:rPr>
        <w:t xml:space="preserve"> </w:t>
      </w:r>
      <w:r w:rsidRPr="008815E8">
        <w:rPr>
          <w:rFonts w:ascii="GHEA Grapalat" w:hAnsi="GHEA Grapalat" w:cs="Sylfaen"/>
        </w:rPr>
        <w:t>վերահսկողության</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հսկողության</w:t>
      </w:r>
      <w:r w:rsidRPr="008815E8">
        <w:rPr>
          <w:rFonts w:ascii="GHEA Grapalat" w:hAnsi="GHEA Grapalat"/>
          <w:lang w:val="af-ZA"/>
        </w:rPr>
        <w:t xml:space="preserve"> </w:t>
      </w:r>
      <w:r w:rsidRPr="008815E8">
        <w:rPr>
          <w:rFonts w:ascii="GHEA Grapalat" w:hAnsi="GHEA Grapalat" w:cs="Sylfaen"/>
        </w:rPr>
        <w:t>ներքո</w:t>
      </w:r>
      <w:r w:rsidRPr="008815E8">
        <w:rPr>
          <w:rFonts w:ascii="GHEA Grapalat" w:hAnsi="GHEA Grapalat"/>
          <w:lang w:val="af-ZA"/>
        </w:rPr>
        <w:t xml:space="preserve">, </w:t>
      </w:r>
      <w:r w:rsidRPr="008815E8">
        <w:rPr>
          <w:rFonts w:ascii="GHEA Grapalat" w:hAnsi="GHEA Grapalat" w:cs="Sylfaen"/>
        </w:rPr>
        <w:t>և</w:t>
      </w:r>
      <w:r w:rsidRPr="008815E8">
        <w:rPr>
          <w:rFonts w:ascii="GHEA Grapalat" w:hAnsi="GHEA Grapalat"/>
          <w:lang w:val="af-ZA"/>
        </w:rPr>
        <w:t xml:space="preserve"> </w:t>
      </w:r>
      <w:r w:rsidRPr="008815E8">
        <w:rPr>
          <w:rFonts w:ascii="GHEA Grapalat" w:hAnsi="GHEA Grapalat" w:cs="Sylfaen"/>
        </w:rPr>
        <w:t>որ</w:t>
      </w:r>
      <w:r w:rsidRPr="008815E8">
        <w:rPr>
          <w:rFonts w:ascii="GHEA Grapalat" w:hAnsi="GHEA Grapalat"/>
          <w:lang w:val="af-ZA"/>
        </w:rPr>
        <w:t xml:space="preserve"> </w:t>
      </w:r>
      <w:r w:rsidRPr="008815E8">
        <w:rPr>
          <w:rFonts w:ascii="GHEA Grapalat" w:hAnsi="GHEA Grapalat" w:cs="Sylfaen"/>
        </w:rPr>
        <w:t>նշված</w:t>
      </w:r>
      <w:r w:rsidRPr="008815E8">
        <w:rPr>
          <w:rFonts w:ascii="GHEA Grapalat" w:hAnsi="GHEA Grapalat"/>
          <w:lang w:val="af-ZA"/>
        </w:rPr>
        <w:t xml:space="preserve"> </w:t>
      </w:r>
      <w:r w:rsidRPr="008815E8">
        <w:rPr>
          <w:rFonts w:ascii="GHEA Grapalat" w:hAnsi="GHEA Grapalat" w:cs="Sylfaen"/>
        </w:rPr>
        <w:t>անձը</w:t>
      </w:r>
      <w:r w:rsidRPr="008815E8">
        <w:rPr>
          <w:rFonts w:ascii="GHEA Grapalat" w:hAnsi="GHEA Grapalat"/>
          <w:lang w:val="af-ZA"/>
        </w:rPr>
        <w:t xml:space="preserve"> </w:t>
      </w:r>
      <w:r w:rsidRPr="008815E8">
        <w:rPr>
          <w:rFonts w:ascii="GHEA Grapalat" w:hAnsi="GHEA Grapalat" w:cs="Sylfaen"/>
        </w:rPr>
        <w:t>չփոխանցվի</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հանձնվի</w:t>
      </w:r>
      <w:r w:rsidRPr="008815E8">
        <w:rPr>
          <w:rFonts w:ascii="GHEA Grapalat" w:hAnsi="GHEA Grapalat"/>
          <w:lang w:val="af-ZA"/>
        </w:rPr>
        <w:t xml:space="preserve"> </w:t>
      </w:r>
      <w:r w:rsidRPr="008815E8">
        <w:rPr>
          <w:rFonts w:ascii="GHEA Grapalat" w:hAnsi="GHEA Grapalat" w:cs="Sylfaen"/>
        </w:rPr>
        <w:t>մասնավոր</w:t>
      </w:r>
      <w:r w:rsidRPr="008815E8">
        <w:rPr>
          <w:rFonts w:ascii="GHEA Grapalat" w:hAnsi="GHEA Grapalat"/>
          <w:lang w:val="af-ZA"/>
        </w:rPr>
        <w:t xml:space="preserve"> </w:t>
      </w:r>
      <w:r w:rsidRPr="008815E8">
        <w:rPr>
          <w:rFonts w:ascii="GHEA Grapalat" w:hAnsi="GHEA Grapalat" w:cs="Sylfaen"/>
        </w:rPr>
        <w:t>անձանց</w:t>
      </w:r>
      <w:r w:rsidRPr="008815E8">
        <w:rPr>
          <w:rFonts w:ascii="GHEA Grapalat" w:hAnsi="GHEA Grapalat"/>
          <w:lang w:val="af-ZA"/>
        </w:rPr>
        <w:t xml:space="preserve">, </w:t>
      </w:r>
      <w:r w:rsidRPr="008815E8">
        <w:rPr>
          <w:rFonts w:ascii="GHEA Grapalat" w:hAnsi="GHEA Grapalat" w:cs="Sylfaen"/>
        </w:rPr>
        <w:t>ընկերությունների</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ընկերակցությունների</w:t>
      </w:r>
      <w:r w:rsidRPr="008815E8">
        <w:rPr>
          <w:rFonts w:ascii="GHEA Grapalat" w:hAnsi="GHEA Grapalat"/>
          <w:lang w:val="af-ZA"/>
        </w:rPr>
        <w:t xml:space="preserve"> </w:t>
      </w:r>
      <w:r w:rsidRPr="008815E8">
        <w:rPr>
          <w:rFonts w:ascii="GHEA Grapalat" w:hAnsi="GHEA Grapalat" w:cs="Sylfaen"/>
        </w:rPr>
        <w:t>տնօրինմանը</w:t>
      </w:r>
      <w:r w:rsidRPr="008815E8">
        <w:rPr>
          <w:rFonts w:ascii="GHEA Grapalat" w:hAnsi="GHEA Grapalat"/>
          <w:lang w:val="af-ZA"/>
        </w:rPr>
        <w:t xml:space="preserve">, </w:t>
      </w:r>
      <w:r w:rsidRPr="008815E8">
        <w:rPr>
          <w:rFonts w:ascii="GHEA Grapalat" w:hAnsi="GHEA Grapalat" w:cs="Sylfaen"/>
        </w:rPr>
        <w:t>դ</w:t>
      </w:r>
      <w:r w:rsidRPr="008815E8">
        <w:rPr>
          <w:rFonts w:ascii="GHEA Grapalat" w:hAnsi="GHEA Grapalat"/>
          <w:lang w:val="af-ZA"/>
        </w:rPr>
        <w:t xml:space="preserve">) </w:t>
      </w:r>
      <w:r w:rsidRPr="008815E8">
        <w:rPr>
          <w:rFonts w:ascii="GHEA Grapalat" w:hAnsi="GHEA Grapalat" w:cs="Sylfaen"/>
        </w:rPr>
        <w:t>արտակարգ</w:t>
      </w:r>
      <w:r w:rsidRPr="008815E8">
        <w:rPr>
          <w:rFonts w:ascii="GHEA Grapalat" w:hAnsi="GHEA Grapalat"/>
          <w:lang w:val="af-ZA"/>
        </w:rPr>
        <w:t xml:space="preserve"> </w:t>
      </w:r>
      <w:r w:rsidRPr="008815E8">
        <w:rPr>
          <w:rFonts w:ascii="GHEA Grapalat" w:hAnsi="GHEA Grapalat" w:cs="Sylfaen"/>
        </w:rPr>
        <w:t>իրավիճակների</w:t>
      </w:r>
      <w:r w:rsidRPr="008815E8">
        <w:rPr>
          <w:rFonts w:ascii="GHEA Grapalat" w:hAnsi="GHEA Grapalat"/>
          <w:lang w:val="af-ZA"/>
        </w:rPr>
        <w:t xml:space="preserve"> </w:t>
      </w:r>
      <w:r w:rsidRPr="008815E8">
        <w:rPr>
          <w:rFonts w:ascii="GHEA Grapalat" w:hAnsi="GHEA Grapalat" w:cs="Sylfaen"/>
        </w:rPr>
        <w:t>պայմաններում</w:t>
      </w:r>
      <w:r w:rsidRPr="008815E8">
        <w:rPr>
          <w:rFonts w:ascii="GHEA Grapalat" w:hAnsi="GHEA Grapalat"/>
          <w:lang w:val="af-ZA"/>
        </w:rPr>
        <w:t xml:space="preserve"> </w:t>
      </w:r>
      <w:r w:rsidRPr="008815E8">
        <w:rPr>
          <w:rFonts w:ascii="GHEA Grapalat" w:hAnsi="GHEA Grapalat" w:cs="Sylfaen"/>
        </w:rPr>
        <w:t>պահանջվող</w:t>
      </w:r>
      <w:r w:rsidRPr="008815E8">
        <w:rPr>
          <w:rFonts w:ascii="GHEA Grapalat" w:hAnsi="GHEA Grapalat"/>
          <w:lang w:val="af-ZA"/>
        </w:rPr>
        <w:t xml:space="preserve"> </w:t>
      </w:r>
      <w:r w:rsidRPr="008815E8">
        <w:rPr>
          <w:rFonts w:ascii="GHEA Grapalat" w:hAnsi="GHEA Grapalat" w:cs="Sylfaen"/>
        </w:rPr>
        <w:t>ցանկացած</w:t>
      </w:r>
      <w:r w:rsidRPr="008815E8">
        <w:rPr>
          <w:rFonts w:ascii="GHEA Grapalat" w:hAnsi="GHEA Grapalat"/>
          <w:lang w:val="af-ZA"/>
        </w:rPr>
        <w:t xml:space="preserve"> </w:t>
      </w:r>
      <w:r w:rsidRPr="008815E8">
        <w:rPr>
          <w:rFonts w:ascii="GHEA Grapalat" w:hAnsi="GHEA Grapalat" w:cs="Sylfaen"/>
        </w:rPr>
        <w:t>աշխատանք</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ծառայություն</w:t>
      </w:r>
      <w:r w:rsidRPr="008815E8">
        <w:rPr>
          <w:rFonts w:ascii="GHEA Grapalat" w:hAnsi="GHEA Grapalat"/>
          <w:lang w:val="af-ZA"/>
        </w:rPr>
        <w:t xml:space="preserve">, </w:t>
      </w:r>
      <w:r w:rsidRPr="008815E8">
        <w:rPr>
          <w:rFonts w:ascii="GHEA Grapalat" w:hAnsi="GHEA Grapalat" w:cs="Sylfaen"/>
        </w:rPr>
        <w:t>այսինքն՝</w:t>
      </w:r>
      <w:r w:rsidRPr="008815E8">
        <w:rPr>
          <w:rFonts w:ascii="GHEA Grapalat" w:hAnsi="GHEA Grapalat"/>
          <w:lang w:val="af-ZA"/>
        </w:rPr>
        <w:t xml:space="preserve"> </w:t>
      </w:r>
      <w:r w:rsidRPr="008815E8">
        <w:rPr>
          <w:rFonts w:ascii="GHEA Grapalat" w:hAnsi="GHEA Grapalat" w:cs="Sylfaen"/>
        </w:rPr>
        <w:t>պատերազմի</w:t>
      </w:r>
      <w:r w:rsidRPr="008815E8">
        <w:rPr>
          <w:rFonts w:ascii="GHEA Grapalat" w:hAnsi="GHEA Grapalat"/>
          <w:lang w:val="af-ZA"/>
        </w:rPr>
        <w:t xml:space="preserve">, </w:t>
      </w:r>
      <w:r w:rsidRPr="008815E8">
        <w:rPr>
          <w:rFonts w:ascii="GHEA Grapalat" w:hAnsi="GHEA Grapalat" w:cs="Sylfaen"/>
        </w:rPr>
        <w:t>տարերային</w:t>
      </w:r>
      <w:r w:rsidRPr="008815E8">
        <w:rPr>
          <w:rFonts w:ascii="GHEA Grapalat" w:hAnsi="GHEA Grapalat"/>
          <w:lang w:val="af-ZA"/>
        </w:rPr>
        <w:t xml:space="preserve"> </w:t>
      </w:r>
      <w:r w:rsidRPr="008815E8">
        <w:rPr>
          <w:rFonts w:ascii="GHEA Grapalat" w:hAnsi="GHEA Grapalat" w:cs="Sylfaen"/>
        </w:rPr>
        <w:t>աղետի</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դրա</w:t>
      </w:r>
      <w:r w:rsidRPr="008815E8">
        <w:rPr>
          <w:rFonts w:ascii="GHEA Grapalat" w:hAnsi="GHEA Grapalat"/>
          <w:lang w:val="af-ZA"/>
        </w:rPr>
        <w:t xml:space="preserve"> </w:t>
      </w:r>
      <w:r w:rsidRPr="008815E8">
        <w:rPr>
          <w:rFonts w:ascii="GHEA Grapalat" w:hAnsi="GHEA Grapalat" w:cs="Sylfaen"/>
        </w:rPr>
        <w:t>սպառնալիքի</w:t>
      </w:r>
      <w:r w:rsidRPr="008815E8">
        <w:rPr>
          <w:rFonts w:ascii="GHEA Grapalat" w:hAnsi="GHEA Grapalat"/>
          <w:lang w:val="af-ZA"/>
        </w:rPr>
        <w:t xml:space="preserve"> </w:t>
      </w:r>
      <w:r w:rsidRPr="008815E8">
        <w:rPr>
          <w:rFonts w:ascii="GHEA Grapalat" w:hAnsi="GHEA Grapalat" w:cs="Sylfaen"/>
        </w:rPr>
        <w:t>դեպքերում</w:t>
      </w:r>
      <w:r w:rsidRPr="008815E8">
        <w:rPr>
          <w:rFonts w:ascii="GHEA Grapalat" w:hAnsi="GHEA Grapalat"/>
          <w:lang w:val="af-ZA"/>
        </w:rPr>
        <w:t xml:space="preserve">, </w:t>
      </w:r>
      <w:r w:rsidRPr="008815E8">
        <w:rPr>
          <w:rFonts w:ascii="GHEA Grapalat" w:hAnsi="GHEA Grapalat" w:cs="Sylfaen"/>
        </w:rPr>
        <w:t>ինչպիսիք</w:t>
      </w:r>
      <w:r w:rsidRPr="008815E8">
        <w:rPr>
          <w:rFonts w:ascii="GHEA Grapalat" w:hAnsi="GHEA Grapalat"/>
          <w:lang w:val="af-ZA"/>
        </w:rPr>
        <w:t xml:space="preserve"> </w:t>
      </w:r>
      <w:r w:rsidRPr="008815E8">
        <w:rPr>
          <w:rFonts w:ascii="GHEA Grapalat" w:hAnsi="GHEA Grapalat" w:cs="Sylfaen"/>
        </w:rPr>
        <w:t>են</w:t>
      </w:r>
      <w:r w:rsidRPr="008815E8">
        <w:rPr>
          <w:rFonts w:ascii="GHEA Grapalat" w:hAnsi="GHEA Grapalat"/>
          <w:lang w:val="af-ZA"/>
        </w:rPr>
        <w:t xml:space="preserve"> </w:t>
      </w:r>
      <w:r w:rsidRPr="008815E8">
        <w:rPr>
          <w:rFonts w:ascii="GHEA Grapalat" w:hAnsi="GHEA Grapalat" w:cs="Sylfaen"/>
        </w:rPr>
        <w:t>հրդեհները</w:t>
      </w:r>
      <w:r w:rsidRPr="008815E8">
        <w:rPr>
          <w:rFonts w:ascii="GHEA Grapalat" w:hAnsi="GHEA Grapalat"/>
          <w:lang w:val="af-ZA"/>
        </w:rPr>
        <w:t xml:space="preserve">, </w:t>
      </w:r>
      <w:r w:rsidRPr="008815E8">
        <w:rPr>
          <w:rFonts w:ascii="GHEA Grapalat" w:hAnsi="GHEA Grapalat" w:cs="Sylfaen"/>
        </w:rPr>
        <w:t>ջրհեղեղները</w:t>
      </w:r>
      <w:r w:rsidRPr="008815E8">
        <w:rPr>
          <w:rFonts w:ascii="GHEA Grapalat" w:hAnsi="GHEA Grapalat"/>
          <w:lang w:val="af-ZA"/>
        </w:rPr>
        <w:t xml:space="preserve">, </w:t>
      </w:r>
      <w:r w:rsidRPr="008815E8">
        <w:rPr>
          <w:rFonts w:ascii="GHEA Grapalat" w:hAnsi="GHEA Grapalat" w:cs="Sylfaen"/>
        </w:rPr>
        <w:t>սովը</w:t>
      </w:r>
      <w:r w:rsidRPr="008815E8">
        <w:rPr>
          <w:rFonts w:ascii="GHEA Grapalat" w:hAnsi="GHEA Grapalat"/>
          <w:lang w:val="af-ZA"/>
        </w:rPr>
        <w:t xml:space="preserve">, </w:t>
      </w:r>
      <w:r w:rsidRPr="008815E8">
        <w:rPr>
          <w:rFonts w:ascii="GHEA Grapalat" w:hAnsi="GHEA Grapalat" w:cs="Sylfaen"/>
        </w:rPr>
        <w:t>երկրաշարժը</w:t>
      </w:r>
      <w:r w:rsidRPr="008815E8">
        <w:rPr>
          <w:rFonts w:ascii="GHEA Grapalat" w:hAnsi="GHEA Grapalat"/>
          <w:lang w:val="af-ZA"/>
        </w:rPr>
        <w:t xml:space="preserve">, </w:t>
      </w:r>
      <w:r w:rsidRPr="008815E8">
        <w:rPr>
          <w:rFonts w:ascii="GHEA Grapalat" w:hAnsi="GHEA Grapalat" w:cs="Sylfaen"/>
        </w:rPr>
        <w:t>սուր</w:t>
      </w:r>
      <w:r w:rsidRPr="008815E8">
        <w:rPr>
          <w:rFonts w:ascii="GHEA Grapalat" w:hAnsi="GHEA Grapalat"/>
          <w:lang w:val="af-ZA"/>
        </w:rPr>
        <w:t xml:space="preserve"> </w:t>
      </w:r>
      <w:r w:rsidRPr="008815E8">
        <w:rPr>
          <w:rFonts w:ascii="GHEA Grapalat" w:hAnsi="GHEA Grapalat" w:cs="Sylfaen"/>
        </w:rPr>
        <w:lastRenderedPageBreak/>
        <w:t>համաճարակները</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անասնային</w:t>
      </w:r>
      <w:r w:rsidRPr="008815E8">
        <w:rPr>
          <w:rFonts w:ascii="GHEA Grapalat" w:hAnsi="GHEA Grapalat"/>
          <w:lang w:val="af-ZA"/>
        </w:rPr>
        <w:t xml:space="preserve"> </w:t>
      </w:r>
      <w:r w:rsidRPr="008815E8">
        <w:rPr>
          <w:rFonts w:ascii="GHEA Grapalat" w:hAnsi="GHEA Grapalat" w:cs="Sylfaen"/>
        </w:rPr>
        <w:t>համաճարակները</w:t>
      </w:r>
      <w:r w:rsidRPr="008815E8">
        <w:rPr>
          <w:rFonts w:ascii="GHEA Grapalat" w:hAnsi="GHEA Grapalat"/>
          <w:lang w:val="af-ZA"/>
        </w:rPr>
        <w:t xml:space="preserve">, </w:t>
      </w:r>
      <w:r w:rsidRPr="008815E8">
        <w:rPr>
          <w:rFonts w:ascii="GHEA Grapalat" w:hAnsi="GHEA Grapalat" w:cs="Sylfaen"/>
        </w:rPr>
        <w:t>կենդանիների</w:t>
      </w:r>
      <w:r w:rsidRPr="008815E8">
        <w:rPr>
          <w:rFonts w:ascii="GHEA Grapalat" w:hAnsi="GHEA Grapalat"/>
          <w:lang w:val="af-ZA"/>
        </w:rPr>
        <w:t xml:space="preserve">, </w:t>
      </w:r>
      <w:r w:rsidRPr="008815E8">
        <w:rPr>
          <w:rFonts w:ascii="GHEA Grapalat" w:hAnsi="GHEA Grapalat" w:cs="Sylfaen"/>
        </w:rPr>
        <w:t>միջատների</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մակաբույծների</w:t>
      </w:r>
      <w:r w:rsidRPr="008815E8">
        <w:rPr>
          <w:rFonts w:ascii="GHEA Grapalat" w:hAnsi="GHEA Grapalat"/>
          <w:lang w:val="af-ZA"/>
        </w:rPr>
        <w:t xml:space="preserve"> </w:t>
      </w:r>
      <w:r w:rsidRPr="008815E8">
        <w:rPr>
          <w:rFonts w:ascii="GHEA Grapalat" w:hAnsi="GHEA Grapalat" w:cs="Sylfaen"/>
        </w:rPr>
        <w:t>հարձակումները</w:t>
      </w:r>
      <w:r w:rsidRPr="008815E8">
        <w:rPr>
          <w:rFonts w:ascii="GHEA Grapalat" w:hAnsi="GHEA Grapalat"/>
          <w:lang w:val="af-ZA"/>
        </w:rPr>
        <w:t xml:space="preserve"> </w:t>
      </w:r>
      <w:r w:rsidRPr="008815E8">
        <w:rPr>
          <w:rFonts w:ascii="GHEA Grapalat" w:hAnsi="GHEA Grapalat" w:cs="Sylfaen"/>
        </w:rPr>
        <w:t>և</w:t>
      </w:r>
      <w:r w:rsidRPr="008815E8">
        <w:rPr>
          <w:rFonts w:ascii="GHEA Grapalat" w:hAnsi="GHEA Grapalat"/>
          <w:lang w:val="af-ZA"/>
        </w:rPr>
        <w:t xml:space="preserve"> </w:t>
      </w:r>
      <w:r w:rsidRPr="008815E8">
        <w:rPr>
          <w:rFonts w:ascii="GHEA Grapalat" w:hAnsi="GHEA Grapalat" w:cs="Sylfaen"/>
        </w:rPr>
        <w:t>ընդհանրապես</w:t>
      </w:r>
      <w:r w:rsidRPr="008815E8">
        <w:rPr>
          <w:rFonts w:ascii="GHEA Grapalat" w:hAnsi="GHEA Grapalat"/>
          <w:lang w:val="af-ZA"/>
        </w:rPr>
        <w:t xml:space="preserve"> </w:t>
      </w:r>
      <w:r w:rsidRPr="008815E8">
        <w:rPr>
          <w:rFonts w:ascii="GHEA Grapalat" w:hAnsi="GHEA Grapalat" w:cs="Sylfaen"/>
        </w:rPr>
        <w:t>այն</w:t>
      </w:r>
      <w:r w:rsidRPr="008815E8">
        <w:rPr>
          <w:rFonts w:ascii="GHEA Grapalat" w:hAnsi="GHEA Grapalat"/>
          <w:lang w:val="af-ZA"/>
        </w:rPr>
        <w:t xml:space="preserve"> </w:t>
      </w:r>
      <w:r w:rsidRPr="008815E8">
        <w:rPr>
          <w:rFonts w:ascii="GHEA Grapalat" w:hAnsi="GHEA Grapalat" w:cs="Sylfaen"/>
        </w:rPr>
        <w:t>իրավիճակները</w:t>
      </w:r>
      <w:r w:rsidRPr="008815E8">
        <w:rPr>
          <w:rFonts w:ascii="GHEA Grapalat" w:hAnsi="GHEA Grapalat"/>
          <w:lang w:val="af-ZA"/>
        </w:rPr>
        <w:t xml:space="preserve">, </w:t>
      </w:r>
      <w:r w:rsidRPr="008815E8">
        <w:rPr>
          <w:rFonts w:ascii="GHEA Grapalat" w:hAnsi="GHEA Grapalat" w:cs="Sylfaen"/>
        </w:rPr>
        <w:t>որոնց</w:t>
      </w:r>
      <w:r w:rsidRPr="008815E8">
        <w:rPr>
          <w:rFonts w:ascii="GHEA Grapalat" w:hAnsi="GHEA Grapalat"/>
          <w:lang w:val="af-ZA"/>
        </w:rPr>
        <w:t xml:space="preserve"> </w:t>
      </w:r>
      <w:r w:rsidRPr="008815E8">
        <w:rPr>
          <w:rFonts w:ascii="GHEA Grapalat" w:hAnsi="GHEA Grapalat" w:cs="Sylfaen"/>
        </w:rPr>
        <w:t>դեպքում</w:t>
      </w:r>
      <w:r w:rsidRPr="008815E8">
        <w:rPr>
          <w:rFonts w:ascii="GHEA Grapalat" w:hAnsi="GHEA Grapalat"/>
          <w:lang w:val="af-ZA"/>
        </w:rPr>
        <w:t xml:space="preserve"> </w:t>
      </w:r>
      <w:r w:rsidRPr="008815E8">
        <w:rPr>
          <w:rFonts w:ascii="GHEA Grapalat" w:hAnsi="GHEA Grapalat" w:cs="Sylfaen"/>
        </w:rPr>
        <w:t>վտանգի</w:t>
      </w:r>
      <w:r w:rsidRPr="008815E8">
        <w:rPr>
          <w:rFonts w:ascii="GHEA Grapalat" w:hAnsi="GHEA Grapalat"/>
          <w:lang w:val="af-ZA"/>
        </w:rPr>
        <w:t xml:space="preserve"> </w:t>
      </w:r>
      <w:r w:rsidRPr="008815E8">
        <w:rPr>
          <w:rFonts w:ascii="GHEA Grapalat" w:hAnsi="GHEA Grapalat" w:cs="Sylfaen"/>
        </w:rPr>
        <w:t>են</w:t>
      </w:r>
      <w:r w:rsidRPr="008815E8">
        <w:rPr>
          <w:rFonts w:ascii="GHEA Grapalat" w:hAnsi="GHEA Grapalat"/>
          <w:lang w:val="af-ZA"/>
        </w:rPr>
        <w:t xml:space="preserve"> </w:t>
      </w:r>
      <w:r w:rsidRPr="008815E8">
        <w:rPr>
          <w:rFonts w:ascii="GHEA Grapalat" w:hAnsi="GHEA Grapalat" w:cs="Sylfaen"/>
        </w:rPr>
        <w:t>ենթարկվում</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կարող</w:t>
      </w:r>
      <w:r w:rsidRPr="008815E8">
        <w:rPr>
          <w:rFonts w:ascii="GHEA Grapalat" w:hAnsi="GHEA Grapalat"/>
          <w:lang w:val="af-ZA"/>
        </w:rPr>
        <w:t xml:space="preserve"> </w:t>
      </w:r>
      <w:r w:rsidRPr="008815E8">
        <w:rPr>
          <w:rFonts w:ascii="GHEA Grapalat" w:hAnsi="GHEA Grapalat" w:cs="Sylfaen"/>
        </w:rPr>
        <w:t>են</w:t>
      </w:r>
      <w:r w:rsidRPr="008815E8">
        <w:rPr>
          <w:rFonts w:ascii="GHEA Grapalat" w:hAnsi="GHEA Grapalat"/>
          <w:lang w:val="af-ZA"/>
        </w:rPr>
        <w:t xml:space="preserve"> </w:t>
      </w:r>
      <w:r w:rsidRPr="008815E8">
        <w:rPr>
          <w:rFonts w:ascii="GHEA Grapalat" w:hAnsi="GHEA Grapalat" w:cs="Sylfaen"/>
        </w:rPr>
        <w:t>ենթարկվել</w:t>
      </w:r>
      <w:r w:rsidRPr="008815E8">
        <w:rPr>
          <w:rFonts w:ascii="GHEA Grapalat" w:hAnsi="GHEA Grapalat"/>
          <w:lang w:val="af-ZA"/>
        </w:rPr>
        <w:t xml:space="preserve"> </w:t>
      </w:r>
      <w:r w:rsidRPr="008815E8">
        <w:rPr>
          <w:rFonts w:ascii="GHEA Grapalat" w:hAnsi="GHEA Grapalat" w:cs="Sylfaen"/>
        </w:rPr>
        <w:t>ամբողջ</w:t>
      </w:r>
      <w:r w:rsidRPr="008815E8">
        <w:rPr>
          <w:rFonts w:ascii="GHEA Grapalat" w:hAnsi="GHEA Grapalat"/>
          <w:lang w:val="af-ZA"/>
        </w:rPr>
        <w:t xml:space="preserve"> </w:t>
      </w:r>
      <w:r w:rsidRPr="008815E8">
        <w:rPr>
          <w:rFonts w:ascii="GHEA Grapalat" w:hAnsi="GHEA Grapalat" w:cs="Sylfaen"/>
        </w:rPr>
        <w:t>բնակչության</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նրա</w:t>
      </w:r>
      <w:r w:rsidRPr="008815E8">
        <w:rPr>
          <w:rFonts w:ascii="GHEA Grapalat" w:hAnsi="GHEA Grapalat"/>
          <w:lang w:val="af-ZA"/>
        </w:rPr>
        <w:t xml:space="preserve"> </w:t>
      </w:r>
      <w:r w:rsidRPr="008815E8">
        <w:rPr>
          <w:rFonts w:ascii="GHEA Grapalat" w:hAnsi="GHEA Grapalat" w:cs="Sylfaen"/>
        </w:rPr>
        <w:t>մի</w:t>
      </w:r>
      <w:r w:rsidRPr="008815E8">
        <w:rPr>
          <w:rFonts w:ascii="GHEA Grapalat" w:hAnsi="GHEA Grapalat"/>
          <w:lang w:val="af-ZA"/>
        </w:rPr>
        <w:t xml:space="preserve"> </w:t>
      </w:r>
      <w:r w:rsidRPr="008815E8">
        <w:rPr>
          <w:rFonts w:ascii="GHEA Grapalat" w:hAnsi="GHEA Grapalat" w:cs="Sylfaen"/>
        </w:rPr>
        <w:t>մասի</w:t>
      </w:r>
      <w:r w:rsidRPr="008815E8">
        <w:rPr>
          <w:rFonts w:ascii="GHEA Grapalat" w:hAnsi="GHEA Grapalat"/>
          <w:lang w:val="af-ZA"/>
        </w:rPr>
        <w:t xml:space="preserve"> </w:t>
      </w:r>
      <w:r w:rsidRPr="008815E8">
        <w:rPr>
          <w:rFonts w:ascii="GHEA Grapalat" w:hAnsi="GHEA Grapalat" w:cs="Sylfaen"/>
        </w:rPr>
        <w:t>կյանքը</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նորմալ</w:t>
      </w:r>
      <w:r w:rsidRPr="008815E8">
        <w:rPr>
          <w:rFonts w:ascii="GHEA Grapalat" w:hAnsi="GHEA Grapalat"/>
          <w:lang w:val="af-ZA"/>
        </w:rPr>
        <w:t xml:space="preserve"> </w:t>
      </w:r>
      <w:r w:rsidRPr="008815E8">
        <w:rPr>
          <w:rFonts w:ascii="GHEA Grapalat" w:hAnsi="GHEA Grapalat" w:cs="Sylfaen"/>
        </w:rPr>
        <w:t>կենսապայմանները</w:t>
      </w:r>
      <w:r w:rsidRPr="008815E8">
        <w:rPr>
          <w:rFonts w:ascii="GHEA Grapalat" w:hAnsi="GHEA Grapalat"/>
          <w:lang w:val="af-ZA"/>
        </w:rPr>
        <w:t xml:space="preserve">, </w:t>
      </w:r>
      <w:r w:rsidRPr="008815E8">
        <w:rPr>
          <w:rFonts w:ascii="GHEA Grapalat" w:hAnsi="GHEA Grapalat" w:cs="Sylfaen"/>
        </w:rPr>
        <w:t>ե</w:t>
      </w:r>
      <w:r w:rsidRPr="008815E8">
        <w:rPr>
          <w:rFonts w:ascii="GHEA Grapalat" w:hAnsi="GHEA Grapalat"/>
          <w:lang w:val="af-ZA"/>
        </w:rPr>
        <w:t xml:space="preserve">) </w:t>
      </w:r>
      <w:r w:rsidRPr="008815E8">
        <w:rPr>
          <w:rFonts w:ascii="GHEA Grapalat" w:hAnsi="GHEA Grapalat" w:cs="Sylfaen"/>
        </w:rPr>
        <w:t>համայնքային</w:t>
      </w:r>
      <w:r w:rsidRPr="008815E8">
        <w:rPr>
          <w:rFonts w:ascii="GHEA Grapalat" w:hAnsi="GHEA Grapalat"/>
          <w:lang w:val="af-ZA"/>
        </w:rPr>
        <w:t xml:space="preserve"> </w:t>
      </w:r>
      <w:r w:rsidRPr="008815E8">
        <w:rPr>
          <w:rFonts w:ascii="GHEA Grapalat" w:hAnsi="GHEA Grapalat" w:cs="Sylfaen"/>
        </w:rPr>
        <w:t>բնույթի</w:t>
      </w:r>
      <w:r w:rsidRPr="008815E8">
        <w:rPr>
          <w:rFonts w:ascii="GHEA Grapalat" w:hAnsi="GHEA Grapalat"/>
          <w:lang w:val="af-ZA"/>
        </w:rPr>
        <w:t xml:space="preserve"> </w:t>
      </w:r>
      <w:r w:rsidRPr="008815E8">
        <w:rPr>
          <w:rFonts w:ascii="GHEA Grapalat" w:hAnsi="GHEA Grapalat" w:cs="Sylfaen"/>
        </w:rPr>
        <w:t>փոքր</w:t>
      </w:r>
      <w:r w:rsidRPr="008815E8">
        <w:rPr>
          <w:rFonts w:ascii="GHEA Grapalat" w:hAnsi="GHEA Grapalat"/>
          <w:lang w:val="af-ZA"/>
        </w:rPr>
        <w:t xml:space="preserve"> </w:t>
      </w:r>
      <w:r w:rsidRPr="008815E8">
        <w:rPr>
          <w:rFonts w:ascii="GHEA Grapalat" w:hAnsi="GHEA Grapalat" w:cs="Sylfaen"/>
        </w:rPr>
        <w:t>ծավալի</w:t>
      </w:r>
      <w:r w:rsidRPr="008815E8">
        <w:rPr>
          <w:rFonts w:ascii="GHEA Grapalat" w:hAnsi="GHEA Grapalat"/>
          <w:lang w:val="af-ZA"/>
        </w:rPr>
        <w:t xml:space="preserve"> </w:t>
      </w:r>
      <w:r w:rsidRPr="008815E8">
        <w:rPr>
          <w:rFonts w:ascii="GHEA Grapalat" w:hAnsi="GHEA Grapalat" w:cs="Sylfaen"/>
        </w:rPr>
        <w:t>աշխատանքներ</w:t>
      </w:r>
      <w:r w:rsidRPr="008815E8">
        <w:rPr>
          <w:rFonts w:ascii="GHEA Grapalat" w:hAnsi="GHEA Grapalat"/>
          <w:lang w:val="af-ZA"/>
        </w:rPr>
        <w:t xml:space="preserve">, </w:t>
      </w:r>
      <w:r w:rsidRPr="008815E8">
        <w:rPr>
          <w:rFonts w:ascii="GHEA Grapalat" w:hAnsi="GHEA Grapalat" w:cs="Sylfaen"/>
        </w:rPr>
        <w:t>որոնք</w:t>
      </w:r>
      <w:r w:rsidRPr="008815E8">
        <w:rPr>
          <w:rFonts w:ascii="GHEA Grapalat" w:hAnsi="GHEA Grapalat"/>
          <w:lang w:val="af-ZA"/>
        </w:rPr>
        <w:t xml:space="preserve"> </w:t>
      </w:r>
      <w:r w:rsidRPr="008815E8">
        <w:rPr>
          <w:rFonts w:ascii="GHEA Grapalat" w:hAnsi="GHEA Grapalat" w:cs="Sylfaen"/>
        </w:rPr>
        <w:t>կատարվում</w:t>
      </w:r>
      <w:r w:rsidRPr="008815E8">
        <w:rPr>
          <w:rFonts w:ascii="GHEA Grapalat" w:hAnsi="GHEA Grapalat"/>
          <w:lang w:val="af-ZA"/>
        </w:rPr>
        <w:t xml:space="preserve"> </w:t>
      </w:r>
      <w:r w:rsidRPr="008815E8">
        <w:rPr>
          <w:rFonts w:ascii="GHEA Grapalat" w:hAnsi="GHEA Grapalat" w:cs="Sylfaen"/>
        </w:rPr>
        <w:t>են</w:t>
      </w:r>
      <w:r w:rsidRPr="008815E8">
        <w:rPr>
          <w:rFonts w:ascii="GHEA Grapalat" w:hAnsi="GHEA Grapalat"/>
          <w:lang w:val="af-ZA"/>
        </w:rPr>
        <w:t xml:space="preserve"> </w:t>
      </w:r>
      <w:r w:rsidRPr="008815E8">
        <w:rPr>
          <w:rFonts w:ascii="GHEA Grapalat" w:hAnsi="GHEA Grapalat" w:cs="Sylfaen"/>
        </w:rPr>
        <w:t>տվյալ</w:t>
      </w:r>
      <w:r w:rsidRPr="008815E8">
        <w:rPr>
          <w:rFonts w:ascii="GHEA Grapalat" w:hAnsi="GHEA Grapalat"/>
          <w:lang w:val="af-ZA"/>
        </w:rPr>
        <w:t xml:space="preserve"> </w:t>
      </w:r>
      <w:r w:rsidRPr="008815E8">
        <w:rPr>
          <w:rFonts w:ascii="GHEA Grapalat" w:hAnsi="GHEA Grapalat" w:cs="Sylfaen"/>
        </w:rPr>
        <w:t>համայնքի</w:t>
      </w:r>
      <w:r w:rsidRPr="008815E8">
        <w:rPr>
          <w:rFonts w:ascii="GHEA Grapalat" w:hAnsi="GHEA Grapalat"/>
          <w:lang w:val="af-ZA"/>
        </w:rPr>
        <w:t xml:space="preserve"> </w:t>
      </w:r>
      <w:r w:rsidRPr="008815E8">
        <w:rPr>
          <w:rFonts w:ascii="GHEA Grapalat" w:hAnsi="GHEA Grapalat" w:cs="Sylfaen"/>
        </w:rPr>
        <w:t>անդամների</w:t>
      </w:r>
      <w:r w:rsidRPr="008815E8">
        <w:rPr>
          <w:rFonts w:ascii="GHEA Grapalat" w:hAnsi="GHEA Grapalat"/>
          <w:lang w:val="af-ZA"/>
        </w:rPr>
        <w:t xml:space="preserve"> </w:t>
      </w:r>
      <w:r w:rsidRPr="008815E8">
        <w:rPr>
          <w:rFonts w:ascii="GHEA Grapalat" w:hAnsi="GHEA Grapalat" w:cs="Sylfaen"/>
        </w:rPr>
        <w:t>կողմից</w:t>
      </w:r>
      <w:r w:rsidRPr="008815E8">
        <w:rPr>
          <w:rFonts w:ascii="GHEA Grapalat" w:hAnsi="GHEA Grapalat"/>
          <w:lang w:val="af-ZA"/>
        </w:rPr>
        <w:t xml:space="preserve"> </w:t>
      </w:r>
      <w:r w:rsidRPr="008815E8">
        <w:rPr>
          <w:rFonts w:ascii="GHEA Grapalat" w:hAnsi="GHEA Grapalat" w:cs="Sylfaen"/>
        </w:rPr>
        <w:t>համայնքի</w:t>
      </w:r>
      <w:r w:rsidRPr="008815E8">
        <w:rPr>
          <w:rFonts w:ascii="GHEA Grapalat" w:hAnsi="GHEA Grapalat"/>
          <w:lang w:val="af-ZA"/>
        </w:rPr>
        <w:t xml:space="preserve"> </w:t>
      </w:r>
      <w:r w:rsidRPr="008815E8">
        <w:rPr>
          <w:rFonts w:ascii="GHEA Grapalat" w:hAnsi="GHEA Grapalat" w:cs="Sylfaen"/>
        </w:rPr>
        <w:t>անմիջական</w:t>
      </w:r>
      <w:r w:rsidRPr="008815E8">
        <w:rPr>
          <w:rFonts w:ascii="GHEA Grapalat" w:hAnsi="GHEA Grapalat"/>
          <w:lang w:val="af-ZA"/>
        </w:rPr>
        <w:t xml:space="preserve"> </w:t>
      </w:r>
      <w:r w:rsidRPr="008815E8">
        <w:rPr>
          <w:rFonts w:ascii="GHEA Grapalat" w:hAnsi="GHEA Grapalat" w:cs="Sylfaen"/>
        </w:rPr>
        <w:t>օգուտի</w:t>
      </w:r>
      <w:r w:rsidRPr="008815E8">
        <w:rPr>
          <w:rFonts w:ascii="GHEA Grapalat" w:hAnsi="GHEA Grapalat"/>
          <w:lang w:val="af-ZA"/>
        </w:rPr>
        <w:t xml:space="preserve"> </w:t>
      </w:r>
      <w:r w:rsidRPr="008815E8">
        <w:rPr>
          <w:rFonts w:ascii="GHEA Grapalat" w:hAnsi="GHEA Grapalat" w:cs="Sylfaen"/>
        </w:rPr>
        <w:t>համար</w:t>
      </w:r>
      <w:r w:rsidRPr="008815E8">
        <w:rPr>
          <w:rFonts w:ascii="GHEA Grapalat" w:hAnsi="GHEA Grapalat"/>
          <w:lang w:val="af-ZA"/>
        </w:rPr>
        <w:t xml:space="preserve">, </w:t>
      </w:r>
      <w:r w:rsidRPr="008815E8">
        <w:rPr>
          <w:rFonts w:ascii="GHEA Grapalat" w:hAnsi="GHEA Grapalat" w:cs="Sylfaen"/>
        </w:rPr>
        <w:t>և</w:t>
      </w:r>
      <w:r w:rsidRPr="008815E8">
        <w:rPr>
          <w:rFonts w:ascii="GHEA Grapalat" w:hAnsi="GHEA Grapalat"/>
          <w:lang w:val="af-ZA"/>
        </w:rPr>
        <w:t xml:space="preserve"> </w:t>
      </w:r>
      <w:r w:rsidRPr="008815E8">
        <w:rPr>
          <w:rFonts w:ascii="GHEA Grapalat" w:hAnsi="GHEA Grapalat" w:cs="Sylfaen"/>
        </w:rPr>
        <w:t>որոնք</w:t>
      </w:r>
      <w:r w:rsidRPr="008815E8">
        <w:rPr>
          <w:rFonts w:ascii="GHEA Grapalat" w:hAnsi="GHEA Grapalat"/>
          <w:lang w:val="af-ZA"/>
        </w:rPr>
        <w:t xml:space="preserve">, </w:t>
      </w:r>
      <w:r w:rsidRPr="008815E8">
        <w:rPr>
          <w:rFonts w:ascii="GHEA Grapalat" w:hAnsi="GHEA Grapalat" w:cs="Sylfaen"/>
        </w:rPr>
        <w:t>հետևաբար</w:t>
      </w:r>
      <w:r w:rsidRPr="008815E8">
        <w:rPr>
          <w:rFonts w:ascii="GHEA Grapalat" w:hAnsi="GHEA Grapalat"/>
          <w:lang w:val="af-ZA"/>
        </w:rPr>
        <w:t xml:space="preserve">, </w:t>
      </w:r>
      <w:r w:rsidRPr="008815E8">
        <w:rPr>
          <w:rFonts w:ascii="GHEA Grapalat" w:hAnsi="GHEA Grapalat" w:cs="Sylfaen"/>
        </w:rPr>
        <w:t>կարող</w:t>
      </w:r>
      <w:r w:rsidRPr="008815E8">
        <w:rPr>
          <w:rFonts w:ascii="GHEA Grapalat" w:hAnsi="GHEA Grapalat"/>
          <w:lang w:val="af-ZA"/>
        </w:rPr>
        <w:t xml:space="preserve"> </w:t>
      </w:r>
      <w:r w:rsidRPr="008815E8">
        <w:rPr>
          <w:rFonts w:ascii="GHEA Grapalat" w:hAnsi="GHEA Grapalat" w:cs="Sylfaen"/>
        </w:rPr>
        <w:t>են</w:t>
      </w:r>
      <w:r w:rsidRPr="008815E8">
        <w:rPr>
          <w:rFonts w:ascii="GHEA Grapalat" w:hAnsi="GHEA Grapalat"/>
          <w:lang w:val="af-ZA"/>
        </w:rPr>
        <w:t xml:space="preserve"> </w:t>
      </w:r>
      <w:r w:rsidRPr="008815E8">
        <w:rPr>
          <w:rFonts w:ascii="GHEA Grapalat" w:hAnsi="GHEA Grapalat" w:cs="Sylfaen"/>
        </w:rPr>
        <w:t>համարվել</w:t>
      </w:r>
      <w:r w:rsidRPr="008815E8">
        <w:rPr>
          <w:rFonts w:ascii="GHEA Grapalat" w:hAnsi="GHEA Grapalat"/>
          <w:lang w:val="af-ZA"/>
        </w:rPr>
        <w:t xml:space="preserve"> </w:t>
      </w:r>
      <w:r w:rsidRPr="008815E8">
        <w:rPr>
          <w:rFonts w:ascii="GHEA Grapalat" w:hAnsi="GHEA Grapalat" w:cs="Sylfaen"/>
        </w:rPr>
        <w:t>համայնքի</w:t>
      </w:r>
      <w:r w:rsidRPr="008815E8">
        <w:rPr>
          <w:rFonts w:ascii="GHEA Grapalat" w:hAnsi="GHEA Grapalat"/>
          <w:lang w:val="af-ZA"/>
        </w:rPr>
        <w:t xml:space="preserve"> </w:t>
      </w:r>
      <w:r w:rsidRPr="008815E8">
        <w:rPr>
          <w:rFonts w:ascii="GHEA Grapalat" w:hAnsi="GHEA Grapalat" w:cs="Sylfaen"/>
        </w:rPr>
        <w:t>անդամների</w:t>
      </w:r>
      <w:r w:rsidRPr="008815E8">
        <w:rPr>
          <w:rFonts w:ascii="GHEA Grapalat" w:hAnsi="GHEA Grapalat"/>
          <w:lang w:val="af-ZA"/>
        </w:rPr>
        <w:t xml:space="preserve"> </w:t>
      </w:r>
      <w:r w:rsidRPr="008815E8">
        <w:rPr>
          <w:rFonts w:ascii="GHEA Grapalat" w:hAnsi="GHEA Grapalat" w:cs="Sylfaen"/>
        </w:rPr>
        <w:t>սովորական</w:t>
      </w:r>
      <w:r w:rsidRPr="008815E8">
        <w:rPr>
          <w:rFonts w:ascii="GHEA Grapalat" w:hAnsi="GHEA Grapalat"/>
          <w:lang w:val="af-ZA"/>
        </w:rPr>
        <w:t xml:space="preserve"> </w:t>
      </w:r>
      <w:r w:rsidRPr="008815E8">
        <w:rPr>
          <w:rFonts w:ascii="GHEA Grapalat" w:hAnsi="GHEA Grapalat" w:cs="Sylfaen"/>
        </w:rPr>
        <w:t>քաղաքացիական</w:t>
      </w:r>
      <w:r w:rsidRPr="008815E8">
        <w:rPr>
          <w:rFonts w:ascii="GHEA Grapalat" w:hAnsi="GHEA Grapalat"/>
          <w:lang w:val="af-ZA"/>
        </w:rPr>
        <w:t xml:space="preserve"> </w:t>
      </w:r>
      <w:r w:rsidRPr="008815E8">
        <w:rPr>
          <w:rFonts w:ascii="GHEA Grapalat" w:hAnsi="GHEA Grapalat" w:cs="Sylfaen"/>
        </w:rPr>
        <w:t>պարտականություններ՝</w:t>
      </w:r>
      <w:r w:rsidRPr="008815E8">
        <w:rPr>
          <w:rFonts w:ascii="GHEA Grapalat" w:hAnsi="GHEA Grapalat"/>
          <w:lang w:val="af-ZA"/>
        </w:rPr>
        <w:t xml:space="preserve"> </w:t>
      </w:r>
      <w:r w:rsidRPr="008815E8">
        <w:rPr>
          <w:rFonts w:ascii="GHEA Grapalat" w:hAnsi="GHEA Grapalat" w:cs="Sylfaen"/>
        </w:rPr>
        <w:t>պայմանով</w:t>
      </w:r>
      <w:r w:rsidRPr="008815E8">
        <w:rPr>
          <w:rFonts w:ascii="GHEA Grapalat" w:hAnsi="GHEA Grapalat"/>
          <w:lang w:val="af-ZA"/>
        </w:rPr>
        <w:t xml:space="preserve">, </w:t>
      </w:r>
      <w:r w:rsidRPr="008815E8">
        <w:rPr>
          <w:rFonts w:ascii="GHEA Grapalat" w:hAnsi="GHEA Grapalat" w:cs="Sylfaen"/>
        </w:rPr>
        <w:t>որ</w:t>
      </w:r>
      <w:r w:rsidRPr="008815E8">
        <w:rPr>
          <w:rFonts w:ascii="GHEA Grapalat" w:hAnsi="GHEA Grapalat"/>
          <w:lang w:val="af-ZA"/>
        </w:rPr>
        <w:t xml:space="preserve"> </w:t>
      </w:r>
      <w:r w:rsidRPr="008815E8">
        <w:rPr>
          <w:rFonts w:ascii="GHEA Grapalat" w:hAnsi="GHEA Grapalat" w:cs="Sylfaen"/>
        </w:rPr>
        <w:t>համայնքի</w:t>
      </w:r>
      <w:r w:rsidRPr="008815E8">
        <w:rPr>
          <w:rFonts w:ascii="GHEA Grapalat" w:hAnsi="GHEA Grapalat"/>
          <w:lang w:val="af-ZA"/>
        </w:rPr>
        <w:t xml:space="preserve"> </w:t>
      </w:r>
      <w:r w:rsidRPr="008815E8">
        <w:rPr>
          <w:rFonts w:ascii="GHEA Grapalat" w:hAnsi="GHEA Grapalat" w:cs="Sylfaen"/>
        </w:rPr>
        <w:t>անդամները</w:t>
      </w:r>
      <w:r w:rsidRPr="008815E8">
        <w:rPr>
          <w:rFonts w:ascii="GHEA Grapalat" w:hAnsi="GHEA Grapalat"/>
          <w:lang w:val="af-ZA"/>
        </w:rPr>
        <w:t xml:space="preserve"> </w:t>
      </w:r>
      <w:r w:rsidRPr="008815E8">
        <w:rPr>
          <w:rFonts w:ascii="GHEA Grapalat" w:hAnsi="GHEA Grapalat" w:cs="Sylfaen"/>
        </w:rPr>
        <w:t>կամ</w:t>
      </w:r>
      <w:r w:rsidRPr="008815E8">
        <w:rPr>
          <w:rFonts w:ascii="GHEA Grapalat" w:hAnsi="GHEA Grapalat"/>
          <w:lang w:val="af-ZA"/>
        </w:rPr>
        <w:t xml:space="preserve"> </w:t>
      </w:r>
      <w:r w:rsidRPr="008815E8">
        <w:rPr>
          <w:rFonts w:ascii="GHEA Grapalat" w:hAnsi="GHEA Grapalat" w:cs="Sylfaen"/>
        </w:rPr>
        <w:t>նրանց</w:t>
      </w:r>
      <w:r w:rsidRPr="008815E8">
        <w:rPr>
          <w:rFonts w:ascii="GHEA Grapalat" w:hAnsi="GHEA Grapalat"/>
          <w:lang w:val="af-ZA"/>
        </w:rPr>
        <w:t xml:space="preserve"> </w:t>
      </w:r>
      <w:r w:rsidRPr="008815E8">
        <w:rPr>
          <w:rFonts w:ascii="GHEA Grapalat" w:hAnsi="GHEA Grapalat" w:cs="Sylfaen"/>
        </w:rPr>
        <w:t>անմիջական</w:t>
      </w:r>
      <w:r w:rsidRPr="008815E8">
        <w:rPr>
          <w:rFonts w:ascii="GHEA Grapalat" w:hAnsi="GHEA Grapalat"/>
          <w:lang w:val="af-ZA"/>
        </w:rPr>
        <w:t xml:space="preserve"> </w:t>
      </w:r>
      <w:r w:rsidRPr="008815E8">
        <w:rPr>
          <w:rFonts w:ascii="GHEA Grapalat" w:hAnsi="GHEA Grapalat" w:cs="Sylfaen"/>
        </w:rPr>
        <w:t>ներկայացուցիչները</w:t>
      </w:r>
      <w:r w:rsidRPr="008815E8">
        <w:rPr>
          <w:rFonts w:ascii="GHEA Grapalat" w:hAnsi="GHEA Grapalat"/>
          <w:lang w:val="af-ZA"/>
        </w:rPr>
        <w:t xml:space="preserve"> </w:t>
      </w:r>
      <w:r w:rsidRPr="008815E8">
        <w:rPr>
          <w:rFonts w:ascii="GHEA Grapalat" w:hAnsi="GHEA Grapalat" w:cs="Sylfaen"/>
        </w:rPr>
        <w:t>իրավունք</w:t>
      </w:r>
      <w:r w:rsidRPr="008815E8">
        <w:rPr>
          <w:rFonts w:ascii="GHEA Grapalat" w:hAnsi="GHEA Grapalat"/>
          <w:lang w:val="af-ZA"/>
        </w:rPr>
        <w:t xml:space="preserve"> </w:t>
      </w:r>
      <w:r w:rsidRPr="008815E8">
        <w:rPr>
          <w:rFonts w:ascii="GHEA Grapalat" w:hAnsi="GHEA Grapalat" w:cs="Sylfaen"/>
        </w:rPr>
        <w:t>ունենան</w:t>
      </w:r>
      <w:r w:rsidRPr="008815E8">
        <w:rPr>
          <w:rFonts w:ascii="GHEA Grapalat" w:hAnsi="GHEA Grapalat"/>
          <w:lang w:val="af-ZA"/>
        </w:rPr>
        <w:t xml:space="preserve"> </w:t>
      </w:r>
      <w:r w:rsidRPr="008815E8">
        <w:rPr>
          <w:rFonts w:ascii="GHEA Grapalat" w:hAnsi="GHEA Grapalat" w:cs="Sylfaen"/>
        </w:rPr>
        <w:t>այդ</w:t>
      </w:r>
      <w:r w:rsidRPr="008815E8">
        <w:rPr>
          <w:rFonts w:ascii="GHEA Grapalat" w:hAnsi="GHEA Grapalat"/>
          <w:lang w:val="af-ZA"/>
        </w:rPr>
        <w:t xml:space="preserve"> </w:t>
      </w:r>
      <w:r w:rsidRPr="008815E8">
        <w:rPr>
          <w:rFonts w:ascii="GHEA Grapalat" w:hAnsi="GHEA Grapalat" w:cs="Sylfaen"/>
        </w:rPr>
        <w:t>աշխատանքների</w:t>
      </w:r>
      <w:r w:rsidRPr="008815E8">
        <w:rPr>
          <w:rFonts w:ascii="GHEA Grapalat" w:hAnsi="GHEA Grapalat"/>
          <w:lang w:val="af-ZA"/>
        </w:rPr>
        <w:t xml:space="preserve"> </w:t>
      </w:r>
      <w:r w:rsidRPr="008815E8">
        <w:rPr>
          <w:rFonts w:ascii="GHEA Grapalat" w:hAnsi="GHEA Grapalat" w:cs="Sylfaen"/>
        </w:rPr>
        <w:t>նպատակահարմարության</w:t>
      </w:r>
      <w:r w:rsidRPr="008815E8">
        <w:rPr>
          <w:rFonts w:ascii="GHEA Grapalat" w:hAnsi="GHEA Grapalat"/>
          <w:lang w:val="af-ZA"/>
        </w:rPr>
        <w:t xml:space="preserve"> </w:t>
      </w:r>
      <w:r w:rsidRPr="008815E8">
        <w:rPr>
          <w:rFonts w:ascii="GHEA Grapalat" w:hAnsi="GHEA Grapalat" w:cs="Sylfaen"/>
        </w:rPr>
        <w:t>վերաբերյալ</w:t>
      </w:r>
      <w:r w:rsidRPr="008815E8">
        <w:rPr>
          <w:rFonts w:ascii="GHEA Grapalat" w:hAnsi="GHEA Grapalat"/>
          <w:lang w:val="af-ZA"/>
        </w:rPr>
        <w:t xml:space="preserve"> </w:t>
      </w:r>
      <w:r w:rsidRPr="008815E8">
        <w:rPr>
          <w:rFonts w:ascii="GHEA Grapalat" w:hAnsi="GHEA Grapalat" w:cs="Sylfaen"/>
        </w:rPr>
        <w:t>արտահայտել</w:t>
      </w:r>
      <w:r w:rsidRPr="008815E8">
        <w:rPr>
          <w:rFonts w:ascii="GHEA Grapalat" w:hAnsi="GHEA Grapalat"/>
          <w:lang w:val="af-ZA"/>
        </w:rPr>
        <w:t xml:space="preserve"> </w:t>
      </w:r>
      <w:r w:rsidRPr="008815E8">
        <w:rPr>
          <w:rFonts w:ascii="GHEA Grapalat" w:hAnsi="GHEA Grapalat" w:cs="Sylfaen"/>
        </w:rPr>
        <w:t>իրենց</w:t>
      </w:r>
      <w:r w:rsidRPr="008815E8">
        <w:rPr>
          <w:rFonts w:ascii="GHEA Grapalat" w:hAnsi="GHEA Grapalat"/>
          <w:lang w:val="af-ZA"/>
        </w:rPr>
        <w:t xml:space="preserve"> </w:t>
      </w:r>
      <w:r w:rsidRPr="008815E8">
        <w:rPr>
          <w:rFonts w:ascii="GHEA Grapalat" w:hAnsi="GHEA Grapalat" w:cs="Sylfaen"/>
        </w:rPr>
        <w:t>կարծիքը</w:t>
      </w:r>
      <w:r w:rsidRPr="008815E8">
        <w:rPr>
          <w:rFonts w:ascii="GHEA Grapalat" w:hAnsi="GHEA Grapalat"/>
          <w:lang w:val="af-ZA"/>
        </w:rPr>
        <w:t>:»</w:t>
      </w:r>
      <w:r>
        <w:rPr>
          <w:rFonts w:ascii="GHEA Grapalat" w:hAnsi="GHEA Grapalat"/>
          <w:lang w:val="af-ZA"/>
        </w:rPr>
        <w:t>:</w:t>
      </w:r>
    </w:p>
    <w:p w:rsidR="00673D28" w:rsidRDefault="00673D28" w:rsidP="00673D28">
      <w:pPr>
        <w:tabs>
          <w:tab w:val="left" w:pos="0"/>
          <w:tab w:val="left" w:pos="252"/>
          <w:tab w:val="left" w:pos="720"/>
        </w:tabs>
        <w:spacing w:line="360" w:lineRule="auto"/>
        <w:contextualSpacing/>
        <w:jc w:val="both"/>
        <w:rPr>
          <w:rFonts w:ascii="GHEA Grapalat" w:hAnsi="GHEA Grapalat"/>
          <w:lang w:val="af-ZA"/>
        </w:rPr>
      </w:pPr>
      <w:r>
        <w:rPr>
          <w:rFonts w:ascii="GHEA Grapalat" w:hAnsi="GHEA Grapalat"/>
          <w:lang w:val="af-ZA"/>
        </w:rPr>
        <w:tab/>
      </w:r>
      <w:r>
        <w:rPr>
          <w:rFonts w:ascii="GHEA Grapalat" w:hAnsi="GHEA Grapalat"/>
          <w:lang w:val="af-ZA"/>
        </w:rPr>
        <w:tab/>
      </w:r>
      <w:r w:rsidRPr="00980B7E">
        <w:rPr>
          <w:rFonts w:ascii="GHEA Grapalat" w:hAnsi="GHEA Grapalat"/>
          <w:lang w:val="hy-AM"/>
        </w:rPr>
        <w:t>«</w:t>
      </w:r>
      <w:r w:rsidRPr="00980B7E">
        <w:rPr>
          <w:rFonts w:ascii="GHEA Grapalat" w:hAnsi="GHEA Grapalat" w:cs="Sylfaen"/>
          <w:lang w:val="hy-AM"/>
        </w:rPr>
        <w:t>Հարկադիր</w:t>
      </w:r>
      <w:r w:rsidRPr="00980B7E">
        <w:rPr>
          <w:rFonts w:ascii="GHEA Grapalat" w:hAnsi="GHEA Grapalat"/>
          <w:lang w:val="hy-AM"/>
        </w:rPr>
        <w:t xml:space="preserve"> </w:t>
      </w:r>
      <w:r w:rsidRPr="00980B7E">
        <w:rPr>
          <w:rFonts w:ascii="GHEA Grapalat" w:hAnsi="GHEA Grapalat" w:cs="Sylfaen"/>
          <w:lang w:val="hy-AM"/>
        </w:rPr>
        <w:t>աշխատանքի</w:t>
      </w:r>
      <w:r w:rsidRPr="00980B7E">
        <w:rPr>
          <w:rFonts w:ascii="GHEA Grapalat" w:hAnsi="GHEA Grapalat"/>
          <w:lang w:val="hy-AM"/>
        </w:rPr>
        <w:t xml:space="preserve"> </w:t>
      </w:r>
      <w:r w:rsidRPr="00980B7E">
        <w:rPr>
          <w:rFonts w:ascii="GHEA Grapalat" w:hAnsi="GHEA Grapalat" w:cs="Sylfaen"/>
          <w:lang w:val="hy-AM"/>
        </w:rPr>
        <w:t>վերացման</w:t>
      </w:r>
      <w:r w:rsidRPr="00980B7E">
        <w:rPr>
          <w:rFonts w:ascii="GHEA Grapalat" w:hAnsi="GHEA Grapalat"/>
          <w:lang w:val="hy-AM"/>
        </w:rPr>
        <w:t xml:space="preserve"> </w:t>
      </w:r>
      <w:r w:rsidRPr="00980B7E">
        <w:rPr>
          <w:rFonts w:ascii="GHEA Grapalat" w:hAnsi="GHEA Grapalat" w:cs="Sylfaen"/>
          <w:lang w:val="hy-AM"/>
        </w:rPr>
        <w:t>մասին</w:t>
      </w:r>
      <w:r w:rsidRPr="00980B7E">
        <w:rPr>
          <w:rFonts w:ascii="GHEA Grapalat" w:hAnsi="GHEA Grapalat"/>
          <w:lang w:val="hy-AM"/>
        </w:rPr>
        <w:t xml:space="preserve">» </w:t>
      </w:r>
      <w:r>
        <w:rPr>
          <w:rFonts w:ascii="GHEA Grapalat" w:hAnsi="GHEA Grapalat"/>
          <w:lang w:val="en-US"/>
        </w:rPr>
        <w:t>ԱՄԿ</w:t>
      </w:r>
      <w:r w:rsidRPr="002D4A51">
        <w:rPr>
          <w:rFonts w:ascii="GHEA Grapalat" w:hAnsi="GHEA Grapalat"/>
          <w:lang w:val="af-ZA"/>
        </w:rPr>
        <w:t xml:space="preserve"> </w:t>
      </w:r>
      <w:r w:rsidRPr="00B32CEF">
        <w:rPr>
          <w:rFonts w:ascii="GHEA Grapalat" w:hAnsi="GHEA Grapalat"/>
          <w:color w:val="000000"/>
          <w:lang w:val="af-ZA" w:eastAsia="en-US"/>
        </w:rPr>
        <w:t>N</w:t>
      </w:r>
      <w:r w:rsidRPr="00980B7E">
        <w:rPr>
          <w:rFonts w:ascii="GHEA Grapalat" w:hAnsi="GHEA Grapalat"/>
          <w:color w:val="000000"/>
          <w:lang w:val="hy-AM" w:eastAsia="en-US"/>
        </w:rPr>
        <w:t xml:space="preserve"> 105 կոնվենցիայի </w:t>
      </w:r>
      <w:r w:rsidRPr="002D4A51">
        <w:rPr>
          <w:rFonts w:ascii="GHEA Grapalat" w:hAnsi="GHEA Grapalat"/>
          <w:lang w:val="af-ZA"/>
        </w:rPr>
        <w:t>1-</w:t>
      </w:r>
      <w:r w:rsidRPr="002D4A51">
        <w:rPr>
          <w:rFonts w:ascii="GHEA Grapalat" w:hAnsi="GHEA Grapalat" w:cs="Sylfaen"/>
        </w:rPr>
        <w:t>ին</w:t>
      </w:r>
      <w:r w:rsidRPr="002D4A51">
        <w:rPr>
          <w:rFonts w:ascii="GHEA Grapalat" w:hAnsi="GHEA Grapalat"/>
          <w:lang w:val="af-ZA"/>
        </w:rPr>
        <w:t xml:space="preserve"> </w:t>
      </w:r>
      <w:r w:rsidRPr="002D4A51">
        <w:rPr>
          <w:rFonts w:ascii="GHEA Grapalat" w:hAnsi="GHEA Grapalat" w:cs="Sylfaen"/>
        </w:rPr>
        <w:t>հոդվածով</w:t>
      </w:r>
      <w:r w:rsidRPr="002D4A51">
        <w:rPr>
          <w:rFonts w:ascii="GHEA Grapalat" w:hAnsi="GHEA Grapalat"/>
          <w:lang w:val="af-ZA"/>
        </w:rPr>
        <w:t xml:space="preserve"> </w:t>
      </w:r>
      <w:r w:rsidRPr="002D4A51">
        <w:rPr>
          <w:rFonts w:ascii="GHEA Grapalat" w:hAnsi="GHEA Grapalat" w:cs="Sylfaen"/>
        </w:rPr>
        <w:t>թվարկված</w:t>
      </w:r>
      <w:r w:rsidRPr="002D4A51">
        <w:rPr>
          <w:rFonts w:ascii="GHEA Grapalat" w:hAnsi="GHEA Grapalat"/>
          <w:lang w:val="af-ZA"/>
        </w:rPr>
        <w:t xml:space="preserve"> </w:t>
      </w:r>
      <w:r w:rsidRPr="002D4A51">
        <w:rPr>
          <w:rFonts w:ascii="GHEA Grapalat" w:hAnsi="GHEA Grapalat" w:cs="Sylfaen"/>
        </w:rPr>
        <w:t>են</w:t>
      </w:r>
      <w:r w:rsidRPr="002D4A51">
        <w:rPr>
          <w:rFonts w:ascii="GHEA Grapalat" w:hAnsi="GHEA Grapalat"/>
          <w:lang w:val="af-ZA"/>
        </w:rPr>
        <w:t xml:space="preserve"> </w:t>
      </w:r>
      <w:r w:rsidRPr="002D4A51">
        <w:rPr>
          <w:rFonts w:ascii="GHEA Grapalat" w:hAnsi="GHEA Grapalat" w:cs="Sylfaen"/>
        </w:rPr>
        <w:t>այն</w:t>
      </w:r>
      <w:r w:rsidRPr="002D4A51">
        <w:rPr>
          <w:rFonts w:ascii="GHEA Grapalat" w:hAnsi="GHEA Grapalat"/>
          <w:lang w:val="af-ZA"/>
        </w:rPr>
        <w:t xml:space="preserve"> </w:t>
      </w:r>
      <w:r w:rsidRPr="002D4A51">
        <w:rPr>
          <w:rFonts w:ascii="GHEA Grapalat" w:hAnsi="GHEA Grapalat" w:cs="Sylfaen"/>
        </w:rPr>
        <w:t>հնարավոր</w:t>
      </w:r>
      <w:r w:rsidRPr="002D4A51">
        <w:rPr>
          <w:rFonts w:ascii="GHEA Grapalat" w:hAnsi="GHEA Grapalat"/>
          <w:lang w:val="af-ZA"/>
        </w:rPr>
        <w:t xml:space="preserve"> </w:t>
      </w:r>
      <w:r w:rsidRPr="002D4A51">
        <w:rPr>
          <w:rFonts w:ascii="GHEA Grapalat" w:hAnsi="GHEA Grapalat" w:cs="Sylfaen"/>
        </w:rPr>
        <w:t>նպատակները</w:t>
      </w:r>
      <w:r w:rsidRPr="002D4A51">
        <w:rPr>
          <w:rFonts w:ascii="GHEA Grapalat" w:hAnsi="GHEA Grapalat"/>
          <w:lang w:val="af-ZA"/>
        </w:rPr>
        <w:t xml:space="preserve">, </w:t>
      </w:r>
      <w:r w:rsidRPr="002D4A51">
        <w:rPr>
          <w:rFonts w:ascii="GHEA Grapalat" w:hAnsi="GHEA Grapalat" w:cs="Sylfaen"/>
        </w:rPr>
        <w:t>որոնց</w:t>
      </w:r>
      <w:r w:rsidRPr="002D4A51">
        <w:rPr>
          <w:rFonts w:ascii="GHEA Grapalat" w:hAnsi="GHEA Grapalat"/>
          <w:lang w:val="af-ZA"/>
        </w:rPr>
        <w:t xml:space="preserve"> </w:t>
      </w:r>
      <w:r w:rsidRPr="002D4A51">
        <w:rPr>
          <w:rFonts w:ascii="GHEA Grapalat" w:hAnsi="GHEA Grapalat" w:cs="Sylfaen"/>
        </w:rPr>
        <w:t>հասնելու</w:t>
      </w:r>
      <w:r w:rsidRPr="002D4A51">
        <w:rPr>
          <w:rFonts w:ascii="GHEA Grapalat" w:hAnsi="GHEA Grapalat"/>
          <w:lang w:val="af-ZA"/>
        </w:rPr>
        <w:t xml:space="preserve"> </w:t>
      </w:r>
      <w:r w:rsidRPr="002D4A51">
        <w:rPr>
          <w:rFonts w:ascii="GHEA Grapalat" w:hAnsi="GHEA Grapalat" w:cs="Sylfaen"/>
        </w:rPr>
        <w:t>համար</w:t>
      </w:r>
      <w:r w:rsidRPr="00AA264C">
        <w:rPr>
          <w:sz w:val="23"/>
          <w:szCs w:val="23"/>
          <w:lang w:val="af-ZA"/>
        </w:rPr>
        <w:t xml:space="preserve"> </w:t>
      </w:r>
      <w:r w:rsidRPr="002D4A51">
        <w:rPr>
          <w:rFonts w:ascii="GHEA Grapalat" w:hAnsi="GHEA Grapalat" w:cs="Sylfaen"/>
        </w:rPr>
        <w:t>արգելվում</w:t>
      </w:r>
      <w:r w:rsidRPr="002D4A51">
        <w:rPr>
          <w:rFonts w:ascii="GHEA Grapalat" w:hAnsi="GHEA Grapalat"/>
          <w:lang w:val="af-ZA"/>
        </w:rPr>
        <w:t xml:space="preserve"> </w:t>
      </w:r>
      <w:r w:rsidRPr="002D4A51">
        <w:rPr>
          <w:rFonts w:ascii="GHEA Grapalat" w:hAnsi="GHEA Grapalat" w:cs="Sylfaen"/>
        </w:rPr>
        <w:t>են</w:t>
      </w:r>
      <w:r w:rsidRPr="002D4A51">
        <w:rPr>
          <w:rFonts w:ascii="GHEA Grapalat" w:hAnsi="GHEA Grapalat"/>
          <w:lang w:val="af-ZA"/>
        </w:rPr>
        <w:t xml:space="preserve"> </w:t>
      </w:r>
      <w:r w:rsidRPr="002D4A51">
        <w:rPr>
          <w:rFonts w:ascii="GHEA Grapalat" w:hAnsi="GHEA Grapalat" w:cs="Sylfaen"/>
        </w:rPr>
        <w:t>հարկադիր</w:t>
      </w:r>
      <w:r w:rsidRPr="002D4A51">
        <w:rPr>
          <w:rFonts w:ascii="GHEA Grapalat" w:hAnsi="GHEA Grapalat"/>
          <w:lang w:val="af-ZA"/>
        </w:rPr>
        <w:t xml:space="preserve"> </w:t>
      </w:r>
      <w:r w:rsidRPr="002D4A51">
        <w:rPr>
          <w:rFonts w:ascii="GHEA Grapalat" w:hAnsi="GHEA Grapalat" w:cs="Sylfaen"/>
        </w:rPr>
        <w:t>կամ</w:t>
      </w:r>
      <w:r w:rsidRPr="002D4A51">
        <w:rPr>
          <w:rFonts w:ascii="GHEA Grapalat" w:hAnsi="GHEA Grapalat"/>
          <w:lang w:val="af-ZA"/>
        </w:rPr>
        <w:t xml:space="preserve"> </w:t>
      </w:r>
      <w:r w:rsidRPr="002D4A51">
        <w:rPr>
          <w:rFonts w:ascii="GHEA Grapalat" w:hAnsi="GHEA Grapalat" w:cs="Sylfaen"/>
        </w:rPr>
        <w:t>պարտադիր</w:t>
      </w:r>
      <w:r w:rsidRPr="002D4A51">
        <w:rPr>
          <w:rFonts w:ascii="GHEA Grapalat" w:hAnsi="GHEA Grapalat"/>
          <w:lang w:val="af-ZA"/>
        </w:rPr>
        <w:t xml:space="preserve"> </w:t>
      </w:r>
      <w:r w:rsidRPr="002D4A51">
        <w:rPr>
          <w:rFonts w:ascii="GHEA Grapalat" w:hAnsi="GHEA Grapalat" w:cs="Sylfaen"/>
        </w:rPr>
        <w:t>աշխատանքի</w:t>
      </w:r>
      <w:r w:rsidRPr="002D4A51">
        <w:rPr>
          <w:rFonts w:ascii="GHEA Grapalat" w:hAnsi="GHEA Grapalat"/>
          <w:lang w:val="af-ZA"/>
        </w:rPr>
        <w:t xml:space="preserve"> </w:t>
      </w:r>
      <w:r w:rsidRPr="002D4A51">
        <w:rPr>
          <w:rFonts w:ascii="GHEA Grapalat" w:hAnsi="GHEA Grapalat" w:cs="Sylfaen"/>
        </w:rPr>
        <w:t>դրսևորման</w:t>
      </w:r>
      <w:r w:rsidRPr="002D4A51">
        <w:rPr>
          <w:rFonts w:ascii="GHEA Grapalat" w:hAnsi="GHEA Grapalat"/>
          <w:lang w:val="af-ZA"/>
        </w:rPr>
        <w:t xml:space="preserve"> </w:t>
      </w:r>
      <w:r w:rsidRPr="002D4A51">
        <w:rPr>
          <w:rFonts w:ascii="GHEA Grapalat" w:hAnsi="GHEA Grapalat" w:cs="Sylfaen"/>
        </w:rPr>
        <w:t>հնարավոր</w:t>
      </w:r>
      <w:r w:rsidRPr="002D4A51">
        <w:rPr>
          <w:rFonts w:ascii="GHEA Grapalat" w:hAnsi="GHEA Grapalat"/>
          <w:lang w:val="af-ZA"/>
        </w:rPr>
        <w:t xml:space="preserve"> </w:t>
      </w:r>
      <w:r w:rsidRPr="002D4A51">
        <w:rPr>
          <w:rFonts w:ascii="GHEA Grapalat" w:hAnsi="GHEA Grapalat" w:cs="Sylfaen"/>
        </w:rPr>
        <w:t>ձևերը</w:t>
      </w:r>
      <w:r w:rsidRPr="002D4A51">
        <w:rPr>
          <w:rFonts w:ascii="GHEA Grapalat" w:hAnsi="GHEA Grapalat"/>
          <w:lang w:val="af-ZA"/>
        </w:rPr>
        <w:t>:</w:t>
      </w:r>
      <w:r>
        <w:rPr>
          <w:rFonts w:ascii="GHEA Grapalat" w:hAnsi="GHEA Grapalat"/>
          <w:lang w:val="af-ZA"/>
        </w:rPr>
        <w:t xml:space="preserve"> Մասնավորապես սահմանված է, որ.</w:t>
      </w:r>
    </w:p>
    <w:p w:rsidR="00673D28" w:rsidRPr="009C15A5" w:rsidRDefault="00673D28" w:rsidP="00673D28">
      <w:pPr>
        <w:tabs>
          <w:tab w:val="left" w:pos="0"/>
          <w:tab w:val="left" w:pos="252"/>
          <w:tab w:val="left" w:pos="567"/>
        </w:tabs>
        <w:spacing w:line="360" w:lineRule="auto"/>
        <w:contextualSpacing/>
        <w:jc w:val="both"/>
        <w:rPr>
          <w:rFonts w:ascii="GHEA Grapalat" w:hAnsi="GHEA Grapalat"/>
          <w:lang w:val="af-ZA"/>
        </w:rPr>
      </w:pPr>
      <w:r>
        <w:rPr>
          <w:rFonts w:ascii="GHEA Grapalat" w:hAnsi="GHEA Grapalat"/>
          <w:lang w:val="af-ZA"/>
        </w:rPr>
        <w:tab/>
      </w:r>
      <w:r>
        <w:rPr>
          <w:rFonts w:ascii="GHEA Grapalat" w:hAnsi="GHEA Grapalat"/>
          <w:lang w:val="af-ZA"/>
        </w:rPr>
        <w:tab/>
      </w:r>
      <w:r>
        <w:rPr>
          <w:rFonts w:ascii="GHEA Grapalat" w:hAnsi="GHEA Grapalat"/>
          <w:lang w:val="af-ZA"/>
        </w:rPr>
        <w:tab/>
        <w:t>«</w:t>
      </w:r>
      <w:r w:rsidRPr="009C15A5">
        <w:rPr>
          <w:rFonts w:ascii="GHEA Grapalat" w:hAnsi="GHEA Grapalat"/>
          <w:lang w:val="af-ZA"/>
        </w:rPr>
        <w:t>Սույն Կոնվեն</w:t>
      </w:r>
      <w:r>
        <w:rPr>
          <w:rFonts w:ascii="GHEA Grapalat" w:hAnsi="GHEA Grapalat"/>
          <w:lang w:val="af-ZA"/>
        </w:rPr>
        <w:t>ցիան վավերացնող Աշխատանքի միջազգ</w:t>
      </w:r>
      <w:r w:rsidRPr="009C15A5">
        <w:rPr>
          <w:rFonts w:ascii="GHEA Grapalat" w:hAnsi="GHEA Grapalat"/>
          <w:lang w:val="af-ZA"/>
        </w:rPr>
        <w:t xml:space="preserve">ային կազմակերպության յուրաքանչյուր անդամ պարտավորվում է վերացնել հարկադիր կամ պարտադիր </w:t>
      </w:r>
      <w:r>
        <w:rPr>
          <w:rFonts w:ascii="GHEA Grapalat" w:hAnsi="GHEA Grapalat"/>
          <w:lang w:val="af-ZA"/>
        </w:rPr>
        <w:t>աշխատանքը և չդիմել դրա որևէ ձևի՝</w:t>
      </w:r>
    </w:p>
    <w:p w:rsidR="00673D28" w:rsidRPr="009C15A5" w:rsidRDefault="00673D28" w:rsidP="00673D28">
      <w:pPr>
        <w:tabs>
          <w:tab w:val="left" w:pos="0"/>
          <w:tab w:val="left" w:pos="252"/>
          <w:tab w:val="left" w:pos="567"/>
        </w:tabs>
        <w:spacing w:line="360" w:lineRule="auto"/>
        <w:contextualSpacing/>
        <w:jc w:val="both"/>
        <w:rPr>
          <w:rFonts w:ascii="GHEA Grapalat" w:hAnsi="GHEA Grapalat"/>
          <w:lang w:val="af-ZA"/>
        </w:rPr>
      </w:pPr>
      <w:r w:rsidRPr="009C15A5">
        <w:rPr>
          <w:rFonts w:ascii="GHEA Grapalat" w:hAnsi="GHEA Grapalat"/>
          <w:lang w:val="af-ZA"/>
        </w:rPr>
        <w:tab/>
      </w:r>
      <w:r>
        <w:rPr>
          <w:rFonts w:ascii="GHEA Grapalat" w:hAnsi="GHEA Grapalat"/>
          <w:lang w:val="af-ZA"/>
        </w:rPr>
        <w:tab/>
      </w:r>
      <w:r>
        <w:rPr>
          <w:rFonts w:ascii="GHEA Grapalat" w:hAnsi="GHEA Grapalat"/>
          <w:lang w:val="af-ZA"/>
        </w:rPr>
        <w:tab/>
      </w:r>
      <w:r w:rsidRPr="009C15A5">
        <w:rPr>
          <w:rFonts w:ascii="GHEA Grapalat" w:hAnsi="GHEA Grapalat"/>
          <w:lang w:val="af-ZA"/>
        </w:rPr>
        <w:t>ա) որպես քաղաքական ներ</w:t>
      </w:r>
      <w:r>
        <w:rPr>
          <w:rFonts w:ascii="GHEA Grapalat" w:hAnsi="GHEA Grapalat"/>
          <w:lang w:val="af-ZA"/>
        </w:rPr>
        <w:t>գ</w:t>
      </w:r>
      <w:r w:rsidRPr="009C15A5">
        <w:rPr>
          <w:rFonts w:ascii="GHEA Grapalat" w:hAnsi="GHEA Grapalat"/>
          <w:lang w:val="af-ZA"/>
        </w:rPr>
        <w:t>ործության կամ դաստիարակության միջոցի կամ որպես պատժամիջոցի քաղաքական հայացքների կամ դրանց արտահայտման համար կամ սահմանված քաղաքական, սոցիալական կամ տնտեսական համակար</w:t>
      </w:r>
      <w:r>
        <w:rPr>
          <w:rFonts w:ascii="GHEA Grapalat" w:hAnsi="GHEA Grapalat"/>
          <w:lang w:val="af-ZA"/>
        </w:rPr>
        <w:t>գի գ</w:t>
      </w:r>
      <w:r w:rsidRPr="009C15A5">
        <w:rPr>
          <w:rFonts w:ascii="GHEA Grapalat" w:hAnsi="GHEA Grapalat"/>
          <w:lang w:val="af-ZA"/>
        </w:rPr>
        <w:t xml:space="preserve">աղափարախոսությանը ընդդիմադիր հայացքների համար, </w:t>
      </w:r>
    </w:p>
    <w:p w:rsidR="00673D28" w:rsidRPr="009C15A5" w:rsidRDefault="00673D28" w:rsidP="00673D28">
      <w:pPr>
        <w:tabs>
          <w:tab w:val="left" w:pos="0"/>
          <w:tab w:val="left" w:pos="252"/>
          <w:tab w:val="left" w:pos="567"/>
        </w:tabs>
        <w:spacing w:line="360" w:lineRule="auto"/>
        <w:contextualSpacing/>
        <w:jc w:val="both"/>
        <w:rPr>
          <w:rFonts w:ascii="GHEA Grapalat" w:hAnsi="GHEA Grapalat"/>
          <w:lang w:val="af-ZA"/>
        </w:rPr>
      </w:pPr>
      <w:r w:rsidRPr="009C15A5">
        <w:rPr>
          <w:rFonts w:ascii="GHEA Grapalat" w:hAnsi="GHEA Grapalat"/>
          <w:lang w:val="af-ZA"/>
        </w:rPr>
        <w:tab/>
      </w:r>
      <w:r>
        <w:rPr>
          <w:rFonts w:ascii="GHEA Grapalat" w:hAnsi="GHEA Grapalat"/>
          <w:lang w:val="af-ZA"/>
        </w:rPr>
        <w:tab/>
      </w:r>
      <w:r>
        <w:rPr>
          <w:rFonts w:ascii="GHEA Grapalat" w:hAnsi="GHEA Grapalat"/>
          <w:lang w:val="af-ZA"/>
        </w:rPr>
        <w:tab/>
      </w:r>
      <w:r w:rsidRPr="009C15A5">
        <w:rPr>
          <w:rFonts w:ascii="GHEA Grapalat" w:hAnsi="GHEA Grapalat"/>
          <w:lang w:val="af-ZA"/>
        </w:rPr>
        <w:t>բ) ո</w:t>
      </w:r>
      <w:r>
        <w:rPr>
          <w:rFonts w:ascii="GHEA Grapalat" w:hAnsi="GHEA Grapalat"/>
          <w:lang w:val="af-ZA"/>
        </w:rPr>
        <w:t>րպես աշխատուժի մոբիլիզացման և օգտագ</w:t>
      </w:r>
      <w:r w:rsidRPr="009C15A5">
        <w:rPr>
          <w:rFonts w:ascii="GHEA Grapalat" w:hAnsi="GHEA Grapalat"/>
          <w:lang w:val="af-ZA"/>
        </w:rPr>
        <w:t>ործման մեթոդի</w:t>
      </w:r>
      <w:r>
        <w:rPr>
          <w:rFonts w:ascii="GHEA Grapalat" w:hAnsi="GHEA Grapalat"/>
          <w:lang w:val="af-ZA"/>
        </w:rPr>
        <w:t>՝ տնտեսական զարգ</w:t>
      </w:r>
      <w:r w:rsidRPr="009C15A5">
        <w:rPr>
          <w:rFonts w:ascii="GHEA Grapalat" w:hAnsi="GHEA Grapalat"/>
          <w:lang w:val="af-ZA"/>
        </w:rPr>
        <w:t>ացման նպատակներով,</w:t>
      </w:r>
    </w:p>
    <w:p w:rsidR="00673D28" w:rsidRPr="009C15A5" w:rsidRDefault="00673D28" w:rsidP="00673D28">
      <w:pPr>
        <w:tabs>
          <w:tab w:val="left" w:pos="0"/>
          <w:tab w:val="left" w:pos="252"/>
          <w:tab w:val="left" w:pos="567"/>
        </w:tabs>
        <w:spacing w:line="360" w:lineRule="auto"/>
        <w:contextualSpacing/>
        <w:jc w:val="both"/>
        <w:rPr>
          <w:rFonts w:ascii="GHEA Grapalat" w:hAnsi="GHEA Grapalat"/>
          <w:lang w:val="af-ZA"/>
        </w:rPr>
      </w:pPr>
      <w:r w:rsidRPr="009C15A5">
        <w:rPr>
          <w:rFonts w:ascii="GHEA Grapalat" w:hAnsi="GHEA Grapalat"/>
          <w:lang w:val="af-ZA"/>
        </w:rPr>
        <w:tab/>
      </w:r>
      <w:r>
        <w:rPr>
          <w:rFonts w:ascii="GHEA Grapalat" w:hAnsi="GHEA Grapalat"/>
          <w:lang w:val="af-ZA"/>
        </w:rPr>
        <w:tab/>
      </w:r>
      <w:r>
        <w:rPr>
          <w:rFonts w:ascii="GHEA Grapalat" w:hAnsi="GHEA Grapalat"/>
          <w:lang w:val="af-ZA"/>
        </w:rPr>
        <w:tab/>
        <w:t>գ) որպես աշխատանքային կարգ</w:t>
      </w:r>
      <w:r w:rsidRPr="009C15A5">
        <w:rPr>
          <w:rFonts w:ascii="GHEA Grapalat" w:hAnsi="GHEA Grapalat"/>
          <w:lang w:val="af-ZA"/>
        </w:rPr>
        <w:t xml:space="preserve">ապահության միջոցի, </w:t>
      </w:r>
    </w:p>
    <w:p w:rsidR="00673D28" w:rsidRPr="009C15A5" w:rsidRDefault="00673D28" w:rsidP="00673D28">
      <w:pPr>
        <w:tabs>
          <w:tab w:val="left" w:pos="0"/>
          <w:tab w:val="left" w:pos="252"/>
          <w:tab w:val="left" w:pos="567"/>
        </w:tabs>
        <w:spacing w:line="360" w:lineRule="auto"/>
        <w:contextualSpacing/>
        <w:jc w:val="both"/>
        <w:rPr>
          <w:rFonts w:ascii="GHEA Grapalat" w:hAnsi="GHEA Grapalat"/>
          <w:lang w:val="af-ZA"/>
        </w:rPr>
      </w:pPr>
      <w:r>
        <w:rPr>
          <w:rFonts w:ascii="GHEA Grapalat" w:hAnsi="GHEA Grapalat"/>
          <w:lang w:val="af-ZA"/>
        </w:rPr>
        <w:tab/>
      </w:r>
      <w:r>
        <w:rPr>
          <w:rFonts w:ascii="GHEA Grapalat" w:hAnsi="GHEA Grapalat"/>
          <w:lang w:val="af-ZA"/>
        </w:rPr>
        <w:tab/>
      </w:r>
      <w:r>
        <w:rPr>
          <w:rFonts w:ascii="GHEA Grapalat" w:hAnsi="GHEA Grapalat"/>
          <w:lang w:val="af-ZA"/>
        </w:rPr>
        <w:tab/>
      </w:r>
      <w:r w:rsidRPr="009C15A5">
        <w:rPr>
          <w:rFonts w:ascii="GHEA Grapalat" w:hAnsi="GHEA Grapalat"/>
          <w:lang w:val="af-ZA"/>
        </w:rPr>
        <w:t>դ) որպես պատժամիջոցի</w:t>
      </w:r>
      <w:r>
        <w:rPr>
          <w:rFonts w:ascii="GHEA Grapalat" w:hAnsi="GHEA Grapalat"/>
          <w:lang w:val="af-ZA"/>
        </w:rPr>
        <w:t>՝</w:t>
      </w:r>
      <w:r w:rsidRPr="009C15A5">
        <w:rPr>
          <w:rFonts w:ascii="GHEA Grapalat" w:hAnsi="GHEA Grapalat"/>
          <w:lang w:val="af-ZA"/>
        </w:rPr>
        <w:t xml:space="preserve"> </w:t>
      </w:r>
      <w:r>
        <w:rPr>
          <w:rFonts w:ascii="GHEA Grapalat" w:hAnsi="GHEA Grapalat"/>
          <w:lang w:val="af-ZA"/>
        </w:rPr>
        <w:t>գ</w:t>
      </w:r>
      <w:r w:rsidRPr="009C15A5">
        <w:rPr>
          <w:rFonts w:ascii="GHEA Grapalat" w:hAnsi="GHEA Grapalat"/>
          <w:lang w:val="af-ZA"/>
        </w:rPr>
        <w:t xml:space="preserve">ործադուլներին մասնակցելու համար, </w:t>
      </w:r>
    </w:p>
    <w:p w:rsidR="00673D28" w:rsidRPr="00B87EB6" w:rsidRDefault="00673D28" w:rsidP="00673D28">
      <w:pPr>
        <w:tabs>
          <w:tab w:val="left" w:pos="0"/>
          <w:tab w:val="left" w:pos="252"/>
          <w:tab w:val="left" w:pos="567"/>
        </w:tabs>
        <w:spacing w:line="360" w:lineRule="auto"/>
        <w:contextualSpacing/>
        <w:jc w:val="both"/>
        <w:rPr>
          <w:rFonts w:ascii="GHEA Grapalat" w:hAnsi="GHEA Grapalat"/>
          <w:lang w:val="af-ZA"/>
        </w:rPr>
      </w:pPr>
      <w:r>
        <w:rPr>
          <w:rFonts w:ascii="GHEA Grapalat" w:hAnsi="GHEA Grapalat"/>
          <w:lang w:val="af-ZA"/>
        </w:rPr>
        <w:lastRenderedPageBreak/>
        <w:tab/>
      </w:r>
      <w:r>
        <w:rPr>
          <w:rFonts w:ascii="GHEA Grapalat" w:hAnsi="GHEA Grapalat"/>
          <w:lang w:val="af-ZA"/>
        </w:rPr>
        <w:tab/>
      </w:r>
      <w:r>
        <w:rPr>
          <w:rFonts w:ascii="GHEA Grapalat" w:hAnsi="GHEA Grapalat"/>
          <w:lang w:val="af-ZA"/>
        </w:rPr>
        <w:tab/>
        <w:t>ե) որպես ռասայական, սոցիալական, ազգ</w:t>
      </w:r>
      <w:r w:rsidRPr="009C15A5">
        <w:rPr>
          <w:rFonts w:ascii="GHEA Grapalat" w:hAnsi="GHEA Grapalat"/>
          <w:lang w:val="af-ZA"/>
        </w:rPr>
        <w:t>ային կամ կրոնական խտրականության միջոցի:</w:t>
      </w:r>
      <w:r>
        <w:rPr>
          <w:rFonts w:ascii="GHEA Grapalat" w:hAnsi="GHEA Grapalat"/>
          <w:lang w:val="af-ZA"/>
        </w:rPr>
        <w:t>»:</w:t>
      </w:r>
    </w:p>
    <w:p w:rsidR="00673D28" w:rsidRPr="006949A1" w:rsidRDefault="00673D28" w:rsidP="00673D28">
      <w:pPr>
        <w:tabs>
          <w:tab w:val="left" w:pos="0"/>
          <w:tab w:val="left" w:pos="252"/>
          <w:tab w:val="left" w:pos="567"/>
        </w:tabs>
        <w:spacing w:line="360" w:lineRule="auto"/>
        <w:contextualSpacing/>
        <w:jc w:val="both"/>
        <w:rPr>
          <w:rFonts w:ascii="GHEA Grapalat" w:hAnsi="GHEA Grapalat" w:cs="Sylfaen"/>
          <w:lang w:val="af-ZA"/>
        </w:rPr>
      </w:pPr>
      <w:r>
        <w:rPr>
          <w:rFonts w:ascii="GHEA Grapalat" w:hAnsi="GHEA Grapalat"/>
          <w:lang w:val="af-ZA"/>
        </w:rPr>
        <w:tab/>
      </w:r>
      <w:r>
        <w:rPr>
          <w:rFonts w:ascii="GHEA Grapalat" w:hAnsi="GHEA Grapalat"/>
          <w:lang w:val="af-ZA"/>
        </w:rPr>
        <w:tab/>
      </w:r>
      <w:r>
        <w:rPr>
          <w:rFonts w:ascii="GHEA Grapalat" w:hAnsi="GHEA Grapalat"/>
          <w:lang w:val="af-ZA"/>
        </w:rPr>
        <w:tab/>
        <w:t xml:space="preserve">Միաժամանակ, Սահմանադրության </w:t>
      </w:r>
      <w:r w:rsidRPr="006949A1">
        <w:rPr>
          <w:rFonts w:ascii="GHEA Grapalat" w:hAnsi="GHEA Grapalat"/>
          <w:lang w:val="af-ZA"/>
        </w:rPr>
        <w:t>57-</w:t>
      </w:r>
      <w:r w:rsidRPr="006949A1">
        <w:rPr>
          <w:rFonts w:ascii="GHEA Grapalat" w:hAnsi="GHEA Grapalat" w:cs="Sylfaen"/>
        </w:rPr>
        <w:t>րդ</w:t>
      </w:r>
      <w:r w:rsidRPr="006949A1">
        <w:rPr>
          <w:rFonts w:ascii="GHEA Grapalat" w:hAnsi="GHEA Grapalat"/>
          <w:lang w:val="af-ZA"/>
        </w:rPr>
        <w:t xml:space="preserve"> </w:t>
      </w:r>
      <w:r w:rsidRPr="006949A1">
        <w:rPr>
          <w:rFonts w:ascii="GHEA Grapalat" w:hAnsi="GHEA Grapalat" w:cs="Sylfaen"/>
        </w:rPr>
        <w:t>հոդվածի</w:t>
      </w:r>
      <w:r w:rsidRPr="006949A1">
        <w:rPr>
          <w:rFonts w:ascii="GHEA Grapalat" w:hAnsi="GHEA Grapalat"/>
          <w:lang w:val="af-ZA"/>
        </w:rPr>
        <w:t xml:space="preserve"> </w:t>
      </w:r>
      <w:r>
        <w:rPr>
          <w:rFonts w:ascii="GHEA Grapalat" w:hAnsi="GHEA Grapalat"/>
          <w:lang w:val="af-ZA"/>
        </w:rPr>
        <w:t>5</w:t>
      </w:r>
      <w:r w:rsidRPr="006949A1">
        <w:rPr>
          <w:rFonts w:ascii="GHEA Grapalat" w:hAnsi="GHEA Grapalat"/>
          <w:lang w:val="af-ZA"/>
        </w:rPr>
        <w:t>-</w:t>
      </w:r>
      <w:r>
        <w:rPr>
          <w:rFonts w:ascii="GHEA Grapalat" w:hAnsi="GHEA Grapalat"/>
          <w:lang w:val="af-ZA"/>
        </w:rPr>
        <w:t>րդ</w:t>
      </w:r>
      <w:r w:rsidRPr="006949A1">
        <w:rPr>
          <w:rFonts w:ascii="GHEA Grapalat" w:hAnsi="GHEA Grapalat"/>
          <w:lang w:val="af-ZA"/>
        </w:rPr>
        <w:t xml:space="preserve"> </w:t>
      </w:r>
      <w:r w:rsidRPr="006949A1">
        <w:rPr>
          <w:rFonts w:ascii="GHEA Grapalat" w:hAnsi="GHEA Grapalat" w:cs="Sylfaen"/>
        </w:rPr>
        <w:t>մասն</w:t>
      </w:r>
      <w:r w:rsidRPr="006949A1">
        <w:rPr>
          <w:rFonts w:ascii="GHEA Grapalat" w:hAnsi="GHEA Grapalat"/>
          <w:lang w:val="af-ZA"/>
        </w:rPr>
        <w:t xml:space="preserve"> </w:t>
      </w:r>
      <w:r w:rsidRPr="006949A1">
        <w:rPr>
          <w:rFonts w:ascii="GHEA Grapalat" w:hAnsi="GHEA Grapalat" w:cs="Sylfaen"/>
        </w:rPr>
        <w:t>ամրագրում</w:t>
      </w:r>
      <w:r w:rsidRPr="006949A1">
        <w:rPr>
          <w:rFonts w:ascii="GHEA Grapalat" w:hAnsi="GHEA Grapalat"/>
          <w:lang w:val="af-ZA"/>
        </w:rPr>
        <w:t xml:space="preserve"> </w:t>
      </w:r>
      <w:r w:rsidRPr="006949A1">
        <w:rPr>
          <w:rFonts w:ascii="GHEA Grapalat" w:hAnsi="GHEA Grapalat" w:cs="Sylfaen"/>
        </w:rPr>
        <w:t>է</w:t>
      </w:r>
      <w:r w:rsidRPr="006949A1">
        <w:rPr>
          <w:rFonts w:ascii="GHEA Grapalat" w:hAnsi="GHEA Grapalat" w:cs="Sylfaen"/>
          <w:lang w:val="af-ZA"/>
        </w:rPr>
        <w:t xml:space="preserve"> </w:t>
      </w:r>
      <w:r w:rsidRPr="006949A1">
        <w:rPr>
          <w:rFonts w:ascii="GHEA Grapalat" w:hAnsi="GHEA Grapalat" w:cs="Sylfaen"/>
        </w:rPr>
        <w:t>պարտադիր</w:t>
      </w:r>
      <w:r w:rsidRPr="006949A1">
        <w:rPr>
          <w:rFonts w:ascii="GHEA Grapalat" w:hAnsi="GHEA Grapalat"/>
          <w:lang w:val="af-ZA"/>
        </w:rPr>
        <w:t xml:space="preserve"> </w:t>
      </w:r>
      <w:r>
        <w:rPr>
          <w:rFonts w:ascii="GHEA Grapalat" w:hAnsi="GHEA Grapalat" w:cs="Sylfaen"/>
          <w:lang w:val="en-US"/>
        </w:rPr>
        <w:t>կամ</w:t>
      </w:r>
      <w:r w:rsidRPr="006949A1">
        <w:rPr>
          <w:rFonts w:ascii="GHEA Grapalat" w:hAnsi="GHEA Grapalat"/>
          <w:lang w:val="af-ZA"/>
        </w:rPr>
        <w:t xml:space="preserve"> </w:t>
      </w:r>
      <w:r w:rsidRPr="006949A1">
        <w:rPr>
          <w:rFonts w:ascii="GHEA Grapalat" w:hAnsi="GHEA Grapalat" w:cs="Sylfaen"/>
        </w:rPr>
        <w:t>հարկադիր</w:t>
      </w:r>
      <w:r w:rsidRPr="006949A1">
        <w:rPr>
          <w:rFonts w:ascii="GHEA Grapalat" w:hAnsi="GHEA Grapalat"/>
          <w:lang w:val="af-ZA"/>
        </w:rPr>
        <w:t xml:space="preserve"> </w:t>
      </w:r>
      <w:r w:rsidRPr="006949A1">
        <w:rPr>
          <w:rFonts w:ascii="GHEA Grapalat" w:hAnsi="GHEA Grapalat" w:cs="Sylfaen"/>
        </w:rPr>
        <w:t>աշխատանքի</w:t>
      </w:r>
      <w:r w:rsidRPr="006949A1">
        <w:rPr>
          <w:rFonts w:ascii="GHEA Grapalat" w:hAnsi="GHEA Grapalat"/>
          <w:lang w:val="af-ZA"/>
        </w:rPr>
        <w:t xml:space="preserve"> </w:t>
      </w:r>
      <w:r w:rsidRPr="006949A1">
        <w:rPr>
          <w:rFonts w:ascii="GHEA Grapalat" w:hAnsi="GHEA Grapalat" w:cs="Sylfaen"/>
        </w:rPr>
        <w:t>արգելքը</w:t>
      </w:r>
      <w:r w:rsidRPr="006949A1">
        <w:rPr>
          <w:rFonts w:ascii="GHEA Grapalat" w:hAnsi="GHEA Grapalat"/>
          <w:lang w:val="af-ZA"/>
        </w:rPr>
        <w:t xml:space="preserve"> </w:t>
      </w:r>
      <w:r w:rsidRPr="006949A1">
        <w:rPr>
          <w:rFonts w:ascii="GHEA Grapalat" w:hAnsi="GHEA Grapalat" w:cs="Sylfaen"/>
        </w:rPr>
        <w:t>և</w:t>
      </w:r>
      <w:r w:rsidRPr="006949A1">
        <w:rPr>
          <w:rFonts w:ascii="GHEA Grapalat" w:hAnsi="GHEA Grapalat"/>
          <w:lang w:val="af-ZA"/>
        </w:rPr>
        <w:t xml:space="preserve"> </w:t>
      </w:r>
      <w:r w:rsidRPr="006949A1">
        <w:rPr>
          <w:rFonts w:ascii="GHEA Grapalat" w:hAnsi="GHEA Grapalat" w:cs="Sylfaen"/>
        </w:rPr>
        <w:t>սահմանում</w:t>
      </w:r>
      <w:r w:rsidRPr="006949A1">
        <w:rPr>
          <w:rFonts w:ascii="GHEA Grapalat" w:hAnsi="GHEA Grapalat"/>
          <w:lang w:val="af-ZA"/>
        </w:rPr>
        <w:t xml:space="preserve"> </w:t>
      </w:r>
      <w:r w:rsidRPr="006949A1">
        <w:rPr>
          <w:rFonts w:ascii="GHEA Grapalat" w:hAnsi="GHEA Grapalat" w:cs="Sylfaen"/>
        </w:rPr>
        <w:t>աշխատանքի</w:t>
      </w:r>
      <w:r w:rsidRPr="006949A1">
        <w:rPr>
          <w:rFonts w:ascii="GHEA Grapalat" w:hAnsi="GHEA Grapalat"/>
          <w:lang w:val="af-ZA"/>
        </w:rPr>
        <w:t xml:space="preserve"> </w:t>
      </w:r>
      <w:r w:rsidRPr="006949A1">
        <w:rPr>
          <w:rFonts w:ascii="GHEA Grapalat" w:hAnsi="GHEA Grapalat" w:cs="Sylfaen"/>
        </w:rPr>
        <w:t>այն</w:t>
      </w:r>
      <w:r w:rsidRPr="006949A1">
        <w:rPr>
          <w:rFonts w:ascii="GHEA Grapalat" w:hAnsi="GHEA Grapalat"/>
          <w:lang w:val="af-ZA"/>
        </w:rPr>
        <w:t xml:space="preserve"> </w:t>
      </w:r>
      <w:r w:rsidRPr="006949A1">
        <w:rPr>
          <w:rFonts w:ascii="GHEA Grapalat" w:hAnsi="GHEA Grapalat" w:cs="Sylfaen"/>
        </w:rPr>
        <w:t>տեսակները</w:t>
      </w:r>
      <w:r w:rsidRPr="006949A1">
        <w:rPr>
          <w:rFonts w:ascii="GHEA Grapalat" w:hAnsi="GHEA Grapalat"/>
          <w:lang w:val="af-ZA"/>
        </w:rPr>
        <w:t xml:space="preserve">, </w:t>
      </w:r>
      <w:r w:rsidRPr="006949A1">
        <w:rPr>
          <w:rFonts w:ascii="GHEA Grapalat" w:hAnsi="GHEA Grapalat" w:cs="Sylfaen"/>
        </w:rPr>
        <w:t>որոնք</w:t>
      </w:r>
      <w:r w:rsidRPr="006949A1">
        <w:rPr>
          <w:rFonts w:ascii="GHEA Grapalat" w:hAnsi="GHEA Grapalat"/>
          <w:lang w:val="af-ZA"/>
        </w:rPr>
        <w:t xml:space="preserve"> </w:t>
      </w:r>
      <w:r w:rsidRPr="006949A1">
        <w:rPr>
          <w:rFonts w:ascii="GHEA Grapalat" w:hAnsi="GHEA Grapalat" w:cs="Sylfaen"/>
        </w:rPr>
        <w:t>այդպիսին</w:t>
      </w:r>
      <w:r w:rsidRPr="006949A1">
        <w:rPr>
          <w:rFonts w:ascii="GHEA Grapalat" w:hAnsi="GHEA Grapalat"/>
          <w:lang w:val="af-ZA"/>
        </w:rPr>
        <w:t xml:space="preserve"> </w:t>
      </w:r>
      <w:r w:rsidRPr="006949A1">
        <w:rPr>
          <w:rFonts w:ascii="GHEA Grapalat" w:hAnsi="GHEA Grapalat" w:cs="Sylfaen"/>
        </w:rPr>
        <w:t>չեն</w:t>
      </w:r>
      <w:r w:rsidRPr="006949A1">
        <w:rPr>
          <w:rFonts w:ascii="GHEA Grapalat" w:hAnsi="GHEA Grapalat"/>
          <w:lang w:val="af-ZA"/>
        </w:rPr>
        <w:t xml:space="preserve"> </w:t>
      </w:r>
      <w:r w:rsidRPr="006949A1">
        <w:rPr>
          <w:rFonts w:ascii="GHEA Grapalat" w:hAnsi="GHEA Grapalat" w:cs="Sylfaen"/>
        </w:rPr>
        <w:t>համարվում</w:t>
      </w:r>
      <w:r w:rsidRPr="006949A1">
        <w:rPr>
          <w:rFonts w:ascii="GHEA Grapalat" w:hAnsi="GHEA Grapalat" w:cs="Sylfaen"/>
          <w:lang w:val="af-ZA"/>
        </w:rPr>
        <w:t>:</w:t>
      </w:r>
    </w:p>
    <w:p w:rsidR="00673D28" w:rsidRDefault="00673D28" w:rsidP="00673D28">
      <w:pPr>
        <w:tabs>
          <w:tab w:val="left" w:pos="0"/>
          <w:tab w:val="left" w:pos="252"/>
          <w:tab w:val="left" w:pos="567"/>
        </w:tabs>
        <w:spacing w:line="360" w:lineRule="auto"/>
        <w:contextualSpacing/>
        <w:jc w:val="both"/>
        <w:rPr>
          <w:rFonts w:ascii="GHEA Grapalat" w:hAnsi="GHEA Grapalat" w:cs="Sylfaen"/>
          <w:lang w:val="af-ZA"/>
        </w:rPr>
      </w:pPr>
      <w:r w:rsidRPr="006949A1">
        <w:rPr>
          <w:rFonts w:ascii="Sylfaen" w:hAnsi="Sylfaen" w:cs="Sylfaen"/>
          <w:sz w:val="23"/>
          <w:szCs w:val="23"/>
          <w:lang w:val="af-ZA"/>
        </w:rPr>
        <w:tab/>
      </w:r>
      <w:r w:rsidRPr="006949A1">
        <w:rPr>
          <w:rFonts w:ascii="Sylfaen" w:hAnsi="Sylfaen" w:cs="Sylfaen"/>
          <w:sz w:val="23"/>
          <w:szCs w:val="23"/>
          <w:lang w:val="af-ZA"/>
        </w:rPr>
        <w:tab/>
      </w:r>
      <w:r>
        <w:rPr>
          <w:rFonts w:ascii="Sylfaen" w:hAnsi="Sylfaen" w:cs="Sylfaen"/>
          <w:sz w:val="23"/>
          <w:szCs w:val="23"/>
          <w:lang w:val="af-ZA"/>
        </w:rPr>
        <w:tab/>
      </w:r>
      <w:r>
        <w:rPr>
          <w:rFonts w:ascii="GHEA Grapalat" w:hAnsi="GHEA Grapalat" w:cs="Sylfaen"/>
          <w:lang w:val="en-US"/>
        </w:rPr>
        <w:t>Հ</w:t>
      </w:r>
      <w:r w:rsidRPr="006949A1">
        <w:rPr>
          <w:rFonts w:ascii="GHEA Grapalat" w:hAnsi="GHEA Grapalat" w:cs="Sylfaen"/>
        </w:rPr>
        <w:t>աշվի</w:t>
      </w:r>
      <w:r w:rsidRPr="006949A1">
        <w:rPr>
          <w:rFonts w:ascii="GHEA Grapalat" w:hAnsi="GHEA Grapalat" w:cs="Sylfaen"/>
          <w:lang w:val="af-ZA"/>
        </w:rPr>
        <w:t xml:space="preserve"> </w:t>
      </w:r>
      <w:r w:rsidRPr="006949A1">
        <w:rPr>
          <w:rFonts w:ascii="GHEA Grapalat" w:hAnsi="GHEA Grapalat" w:cs="Sylfaen"/>
        </w:rPr>
        <w:t>առնելով</w:t>
      </w:r>
      <w:r w:rsidRPr="006949A1">
        <w:rPr>
          <w:rFonts w:ascii="GHEA Grapalat" w:hAnsi="GHEA Grapalat" w:cs="Sylfaen"/>
          <w:lang w:val="af-ZA"/>
        </w:rPr>
        <w:t xml:space="preserve"> </w:t>
      </w:r>
      <w:r w:rsidRPr="006949A1">
        <w:rPr>
          <w:rFonts w:ascii="GHEA Grapalat" w:hAnsi="GHEA Grapalat" w:cs="Sylfaen"/>
        </w:rPr>
        <w:t>այն</w:t>
      </w:r>
      <w:r w:rsidRPr="006949A1">
        <w:rPr>
          <w:rFonts w:ascii="GHEA Grapalat" w:hAnsi="GHEA Grapalat" w:cs="Sylfaen"/>
          <w:lang w:val="af-ZA"/>
        </w:rPr>
        <w:t xml:space="preserve"> </w:t>
      </w:r>
      <w:r w:rsidRPr="006949A1">
        <w:rPr>
          <w:rFonts w:ascii="GHEA Grapalat" w:hAnsi="GHEA Grapalat" w:cs="Sylfaen"/>
        </w:rPr>
        <w:t>հանգամանքը</w:t>
      </w:r>
      <w:r w:rsidRPr="006949A1">
        <w:rPr>
          <w:rFonts w:ascii="GHEA Grapalat" w:hAnsi="GHEA Grapalat" w:cs="Sylfaen"/>
          <w:lang w:val="af-ZA"/>
        </w:rPr>
        <w:t xml:space="preserve">, </w:t>
      </w:r>
      <w:r w:rsidRPr="006949A1">
        <w:rPr>
          <w:rFonts w:ascii="GHEA Grapalat" w:hAnsi="GHEA Grapalat" w:cs="Sylfaen"/>
        </w:rPr>
        <w:t>որ</w:t>
      </w:r>
      <w:r w:rsidRPr="006949A1">
        <w:rPr>
          <w:rFonts w:ascii="GHEA Grapalat" w:hAnsi="GHEA Grapalat" w:cs="Sylfaen"/>
          <w:lang w:val="af-ZA"/>
        </w:rPr>
        <w:t xml:space="preserve"> </w:t>
      </w:r>
      <w:r>
        <w:rPr>
          <w:rFonts w:ascii="GHEA Grapalat" w:hAnsi="GHEA Grapalat" w:cs="Sylfaen"/>
          <w:lang w:val="en-US"/>
        </w:rPr>
        <w:t>Օ</w:t>
      </w:r>
      <w:r w:rsidRPr="006949A1">
        <w:rPr>
          <w:rFonts w:ascii="GHEA Grapalat" w:hAnsi="GHEA Grapalat" w:cs="Sylfaen"/>
        </w:rPr>
        <w:t>րենսգիրքը</w:t>
      </w:r>
      <w:r w:rsidRPr="006949A1">
        <w:rPr>
          <w:rFonts w:ascii="GHEA Grapalat" w:hAnsi="GHEA Grapalat" w:cs="Sylfaen"/>
          <w:lang w:val="af-ZA"/>
        </w:rPr>
        <w:t xml:space="preserve"> </w:t>
      </w:r>
      <w:r w:rsidRPr="006949A1">
        <w:rPr>
          <w:rFonts w:ascii="GHEA Grapalat" w:hAnsi="GHEA Grapalat" w:cs="Sylfaen"/>
        </w:rPr>
        <w:t>հանդիսանում</w:t>
      </w:r>
      <w:r w:rsidRPr="006949A1">
        <w:rPr>
          <w:rFonts w:ascii="GHEA Grapalat" w:hAnsi="GHEA Grapalat" w:cs="Sylfaen"/>
          <w:lang w:val="af-ZA"/>
        </w:rPr>
        <w:t xml:space="preserve"> </w:t>
      </w:r>
      <w:r w:rsidRPr="006949A1">
        <w:rPr>
          <w:rFonts w:ascii="GHEA Grapalat" w:hAnsi="GHEA Grapalat" w:cs="Sylfaen"/>
        </w:rPr>
        <w:t>է</w:t>
      </w:r>
      <w:r w:rsidRPr="006949A1">
        <w:rPr>
          <w:rFonts w:ascii="GHEA Grapalat" w:hAnsi="GHEA Grapalat" w:cs="Sylfaen"/>
          <w:lang w:val="af-ZA"/>
        </w:rPr>
        <w:t xml:space="preserve"> </w:t>
      </w:r>
      <w:r w:rsidRPr="006949A1">
        <w:rPr>
          <w:rFonts w:ascii="GHEA Grapalat" w:hAnsi="GHEA Grapalat" w:cs="Sylfaen"/>
        </w:rPr>
        <w:t>աշխատանքային</w:t>
      </w:r>
      <w:r w:rsidRPr="006949A1">
        <w:rPr>
          <w:rFonts w:ascii="GHEA Grapalat" w:hAnsi="GHEA Grapalat" w:cs="Sylfaen"/>
          <w:lang w:val="af-ZA"/>
        </w:rPr>
        <w:t xml:space="preserve"> </w:t>
      </w:r>
      <w:r w:rsidRPr="006949A1">
        <w:rPr>
          <w:rFonts w:ascii="GHEA Grapalat" w:hAnsi="GHEA Grapalat" w:cs="Sylfaen"/>
        </w:rPr>
        <w:t>հարաբերությունները</w:t>
      </w:r>
      <w:r w:rsidRPr="006949A1">
        <w:rPr>
          <w:rFonts w:ascii="GHEA Grapalat" w:hAnsi="GHEA Grapalat" w:cs="Sylfaen"/>
          <w:lang w:val="af-ZA"/>
        </w:rPr>
        <w:t xml:space="preserve"> </w:t>
      </w:r>
      <w:r w:rsidRPr="006949A1">
        <w:rPr>
          <w:rFonts w:ascii="GHEA Grapalat" w:hAnsi="GHEA Grapalat" w:cs="Sylfaen"/>
        </w:rPr>
        <w:t>կարգավորող</w:t>
      </w:r>
      <w:r w:rsidRPr="006949A1">
        <w:rPr>
          <w:rFonts w:ascii="GHEA Grapalat" w:hAnsi="GHEA Grapalat" w:cs="Sylfaen"/>
          <w:lang w:val="af-ZA"/>
        </w:rPr>
        <w:t xml:space="preserve"> </w:t>
      </w:r>
      <w:r w:rsidRPr="006949A1">
        <w:rPr>
          <w:rFonts w:ascii="GHEA Grapalat" w:hAnsi="GHEA Grapalat" w:cs="Sylfaen"/>
        </w:rPr>
        <w:t>հիմնական</w:t>
      </w:r>
      <w:r w:rsidRPr="006949A1">
        <w:rPr>
          <w:rFonts w:ascii="GHEA Grapalat" w:hAnsi="GHEA Grapalat" w:cs="Sylfaen"/>
          <w:lang w:val="af-ZA"/>
        </w:rPr>
        <w:t xml:space="preserve"> </w:t>
      </w:r>
      <w:r w:rsidRPr="006949A1">
        <w:rPr>
          <w:rFonts w:ascii="GHEA Grapalat" w:hAnsi="GHEA Grapalat" w:cs="Sylfaen"/>
        </w:rPr>
        <w:t>նորմերը</w:t>
      </w:r>
      <w:r w:rsidRPr="006949A1">
        <w:rPr>
          <w:rFonts w:ascii="GHEA Grapalat" w:hAnsi="GHEA Grapalat" w:cs="Sylfaen"/>
          <w:lang w:val="af-ZA"/>
        </w:rPr>
        <w:t xml:space="preserve"> </w:t>
      </w:r>
      <w:r w:rsidRPr="006949A1">
        <w:rPr>
          <w:rFonts w:ascii="GHEA Grapalat" w:hAnsi="GHEA Grapalat" w:cs="Sylfaen"/>
        </w:rPr>
        <w:t>միավորող</w:t>
      </w:r>
      <w:r w:rsidRPr="006949A1">
        <w:rPr>
          <w:rFonts w:ascii="GHEA Grapalat" w:hAnsi="GHEA Grapalat" w:cs="Sylfaen"/>
          <w:lang w:val="af-ZA"/>
        </w:rPr>
        <w:t xml:space="preserve"> </w:t>
      </w:r>
      <w:r w:rsidRPr="006949A1">
        <w:rPr>
          <w:rFonts w:ascii="GHEA Grapalat" w:hAnsi="GHEA Grapalat" w:cs="Sylfaen"/>
        </w:rPr>
        <w:t>օրենսդրական</w:t>
      </w:r>
      <w:r w:rsidRPr="006949A1">
        <w:rPr>
          <w:rFonts w:ascii="GHEA Grapalat" w:hAnsi="GHEA Grapalat" w:cs="Sylfaen"/>
          <w:lang w:val="af-ZA"/>
        </w:rPr>
        <w:t xml:space="preserve"> </w:t>
      </w:r>
      <w:r w:rsidRPr="006949A1">
        <w:rPr>
          <w:rFonts w:ascii="GHEA Grapalat" w:hAnsi="GHEA Grapalat" w:cs="Sylfaen"/>
        </w:rPr>
        <w:t>ակտ</w:t>
      </w:r>
      <w:r w:rsidRPr="006949A1">
        <w:rPr>
          <w:rFonts w:ascii="GHEA Grapalat" w:hAnsi="GHEA Grapalat" w:cs="Sylfaen"/>
          <w:lang w:val="af-ZA"/>
        </w:rPr>
        <w:t xml:space="preserve">, </w:t>
      </w:r>
      <w:r w:rsidRPr="006949A1">
        <w:rPr>
          <w:rFonts w:ascii="GHEA Grapalat" w:hAnsi="GHEA Grapalat" w:cs="Sylfaen"/>
        </w:rPr>
        <w:t>որը</w:t>
      </w:r>
      <w:r w:rsidRPr="006949A1">
        <w:rPr>
          <w:rFonts w:ascii="GHEA Grapalat" w:hAnsi="GHEA Grapalat" w:cs="Sylfaen"/>
          <w:lang w:val="af-ZA"/>
        </w:rPr>
        <w:t xml:space="preserve"> </w:t>
      </w:r>
      <w:r w:rsidRPr="006949A1">
        <w:rPr>
          <w:rFonts w:ascii="GHEA Grapalat" w:hAnsi="GHEA Grapalat" w:cs="Sylfaen"/>
        </w:rPr>
        <w:t>պետք</w:t>
      </w:r>
      <w:r w:rsidRPr="006949A1">
        <w:rPr>
          <w:rFonts w:ascii="GHEA Grapalat" w:hAnsi="GHEA Grapalat" w:cs="Sylfaen"/>
          <w:lang w:val="af-ZA"/>
        </w:rPr>
        <w:t xml:space="preserve"> </w:t>
      </w:r>
      <w:r w:rsidRPr="006949A1">
        <w:rPr>
          <w:rFonts w:ascii="GHEA Grapalat" w:hAnsi="GHEA Grapalat" w:cs="Sylfaen"/>
        </w:rPr>
        <w:t>է</w:t>
      </w:r>
      <w:r w:rsidRPr="006949A1">
        <w:rPr>
          <w:rFonts w:ascii="GHEA Grapalat" w:hAnsi="GHEA Grapalat" w:cs="Sylfaen"/>
          <w:lang w:val="af-ZA"/>
        </w:rPr>
        <w:t xml:space="preserve"> </w:t>
      </w:r>
      <w:r w:rsidRPr="006949A1">
        <w:rPr>
          <w:rFonts w:ascii="GHEA Grapalat" w:hAnsi="GHEA Grapalat" w:cs="Sylfaen"/>
        </w:rPr>
        <w:t>լինի</w:t>
      </w:r>
      <w:r w:rsidRPr="006949A1">
        <w:rPr>
          <w:rFonts w:ascii="GHEA Grapalat" w:hAnsi="GHEA Grapalat" w:cs="Sylfaen"/>
          <w:lang w:val="af-ZA"/>
        </w:rPr>
        <w:t xml:space="preserve"> </w:t>
      </w:r>
      <w:r w:rsidRPr="006949A1">
        <w:rPr>
          <w:rFonts w:ascii="GHEA Grapalat" w:hAnsi="GHEA Grapalat" w:cs="Sylfaen"/>
        </w:rPr>
        <w:t>հնարավորինս</w:t>
      </w:r>
      <w:r w:rsidRPr="006949A1">
        <w:rPr>
          <w:rFonts w:ascii="GHEA Grapalat" w:hAnsi="GHEA Grapalat" w:cs="Sylfaen"/>
          <w:lang w:val="af-ZA"/>
        </w:rPr>
        <w:t xml:space="preserve"> </w:t>
      </w:r>
      <w:r w:rsidRPr="006949A1">
        <w:rPr>
          <w:rFonts w:ascii="GHEA Grapalat" w:hAnsi="GHEA Grapalat" w:cs="Sylfaen"/>
        </w:rPr>
        <w:t>լիակատար՝</w:t>
      </w:r>
      <w:r w:rsidRPr="006949A1">
        <w:rPr>
          <w:rFonts w:ascii="GHEA Grapalat" w:hAnsi="GHEA Grapalat" w:cs="Sylfaen"/>
          <w:lang w:val="af-ZA"/>
        </w:rPr>
        <w:t xml:space="preserve"> </w:t>
      </w:r>
      <w:r w:rsidRPr="006949A1">
        <w:rPr>
          <w:rFonts w:ascii="GHEA Grapalat" w:hAnsi="GHEA Grapalat" w:cs="Sylfaen"/>
        </w:rPr>
        <w:t>լիարժեք</w:t>
      </w:r>
      <w:r w:rsidRPr="006949A1">
        <w:rPr>
          <w:rFonts w:ascii="GHEA Grapalat" w:hAnsi="GHEA Grapalat" w:cs="Sylfaen"/>
          <w:lang w:val="af-ZA"/>
        </w:rPr>
        <w:t xml:space="preserve"> </w:t>
      </w:r>
      <w:r w:rsidRPr="006949A1">
        <w:rPr>
          <w:rFonts w:ascii="GHEA Grapalat" w:hAnsi="GHEA Grapalat" w:cs="Sylfaen"/>
        </w:rPr>
        <w:t>կարգավորելով</w:t>
      </w:r>
      <w:r w:rsidRPr="006949A1">
        <w:rPr>
          <w:rFonts w:ascii="GHEA Grapalat" w:hAnsi="GHEA Grapalat" w:cs="Sylfaen"/>
          <w:lang w:val="af-ZA"/>
        </w:rPr>
        <w:t xml:space="preserve"> </w:t>
      </w:r>
      <w:r w:rsidRPr="006949A1">
        <w:rPr>
          <w:rFonts w:ascii="GHEA Grapalat" w:hAnsi="GHEA Grapalat" w:cs="Sylfaen"/>
        </w:rPr>
        <w:t>դրանով</w:t>
      </w:r>
      <w:r w:rsidRPr="006949A1">
        <w:rPr>
          <w:rFonts w:ascii="GHEA Grapalat" w:hAnsi="GHEA Grapalat" w:cs="Sylfaen"/>
          <w:lang w:val="af-ZA"/>
        </w:rPr>
        <w:t xml:space="preserve"> </w:t>
      </w:r>
      <w:r w:rsidRPr="006949A1">
        <w:rPr>
          <w:rFonts w:ascii="GHEA Grapalat" w:hAnsi="GHEA Grapalat" w:cs="Sylfaen"/>
        </w:rPr>
        <w:t>նախատեսված</w:t>
      </w:r>
      <w:r w:rsidRPr="006949A1">
        <w:rPr>
          <w:rFonts w:ascii="GHEA Grapalat" w:hAnsi="GHEA Grapalat" w:cs="Sylfaen"/>
          <w:lang w:val="af-ZA"/>
        </w:rPr>
        <w:t xml:space="preserve"> </w:t>
      </w:r>
      <w:r w:rsidRPr="006949A1">
        <w:rPr>
          <w:rFonts w:ascii="GHEA Grapalat" w:hAnsi="GHEA Grapalat" w:cs="Sylfaen"/>
        </w:rPr>
        <w:t>հարաբերությունների</w:t>
      </w:r>
      <w:r w:rsidRPr="006949A1">
        <w:rPr>
          <w:rFonts w:ascii="GHEA Grapalat" w:hAnsi="GHEA Grapalat" w:cs="Sylfaen"/>
          <w:lang w:val="af-ZA"/>
        </w:rPr>
        <w:t xml:space="preserve"> </w:t>
      </w:r>
      <w:r w:rsidRPr="006949A1">
        <w:rPr>
          <w:rFonts w:ascii="GHEA Grapalat" w:hAnsi="GHEA Grapalat" w:cs="Sylfaen"/>
        </w:rPr>
        <w:t>բոլոր</w:t>
      </w:r>
      <w:r w:rsidRPr="006949A1">
        <w:rPr>
          <w:rFonts w:ascii="GHEA Grapalat" w:hAnsi="GHEA Grapalat" w:cs="Sylfaen"/>
          <w:lang w:val="af-ZA"/>
        </w:rPr>
        <w:t xml:space="preserve"> </w:t>
      </w:r>
      <w:r w:rsidRPr="006949A1">
        <w:rPr>
          <w:rFonts w:ascii="GHEA Grapalat" w:hAnsi="GHEA Grapalat" w:cs="Sylfaen"/>
        </w:rPr>
        <w:t>առանձնահատկությունները</w:t>
      </w:r>
      <w:r>
        <w:rPr>
          <w:rFonts w:ascii="GHEA Grapalat" w:hAnsi="GHEA Grapalat" w:cs="Sylfaen"/>
          <w:lang w:val="en-US"/>
        </w:rPr>
        <w:t>՝</w:t>
      </w:r>
      <w:r w:rsidRPr="006949A1">
        <w:rPr>
          <w:rFonts w:ascii="GHEA Grapalat" w:hAnsi="GHEA Grapalat" w:cs="Sylfaen"/>
          <w:lang w:val="af-ZA"/>
        </w:rPr>
        <w:t xml:space="preserve"> </w:t>
      </w:r>
      <w:r w:rsidR="00921A4D">
        <w:rPr>
          <w:rFonts w:ascii="GHEA Grapalat" w:hAnsi="GHEA Grapalat" w:cs="Sylfaen"/>
          <w:lang w:val="hy-AM"/>
        </w:rPr>
        <w:t>դիտարկվում</w:t>
      </w:r>
      <w:r w:rsidRPr="006949A1">
        <w:rPr>
          <w:rFonts w:ascii="GHEA Grapalat" w:hAnsi="GHEA Grapalat" w:cs="Sylfaen"/>
          <w:lang w:val="af-ZA"/>
        </w:rPr>
        <w:t xml:space="preserve"> </w:t>
      </w:r>
      <w:r>
        <w:rPr>
          <w:rFonts w:ascii="GHEA Grapalat" w:hAnsi="GHEA Grapalat" w:cs="Sylfaen"/>
          <w:lang w:val="en-US"/>
        </w:rPr>
        <w:t>է</w:t>
      </w:r>
      <w:r w:rsidRPr="006949A1">
        <w:rPr>
          <w:rFonts w:ascii="GHEA Grapalat" w:hAnsi="GHEA Grapalat" w:cs="Sylfaen"/>
          <w:lang w:val="af-ZA"/>
        </w:rPr>
        <w:t xml:space="preserve">, </w:t>
      </w:r>
      <w:r w:rsidRPr="006949A1">
        <w:rPr>
          <w:rFonts w:ascii="GHEA Grapalat" w:hAnsi="GHEA Grapalat" w:cs="Sylfaen"/>
        </w:rPr>
        <w:t>Սահմանադրության</w:t>
      </w:r>
      <w:r w:rsidRPr="006949A1">
        <w:rPr>
          <w:rFonts w:ascii="GHEA Grapalat" w:hAnsi="GHEA Grapalat" w:cs="Sylfaen"/>
          <w:lang w:val="af-ZA"/>
        </w:rPr>
        <w:t xml:space="preserve"> 57-</w:t>
      </w:r>
      <w:r w:rsidRPr="006949A1">
        <w:rPr>
          <w:rFonts w:ascii="GHEA Grapalat" w:hAnsi="GHEA Grapalat" w:cs="Sylfaen"/>
        </w:rPr>
        <w:t>րդ</w:t>
      </w:r>
      <w:r w:rsidRPr="006949A1">
        <w:rPr>
          <w:rFonts w:ascii="GHEA Grapalat" w:hAnsi="GHEA Grapalat" w:cs="Sylfaen"/>
          <w:lang w:val="af-ZA"/>
        </w:rPr>
        <w:t xml:space="preserve"> </w:t>
      </w:r>
      <w:r w:rsidRPr="006949A1">
        <w:rPr>
          <w:rFonts w:ascii="GHEA Grapalat" w:hAnsi="GHEA Grapalat" w:cs="Sylfaen"/>
        </w:rPr>
        <w:t>հոդվածի</w:t>
      </w:r>
      <w:r w:rsidRPr="006949A1">
        <w:rPr>
          <w:rFonts w:ascii="GHEA Grapalat" w:hAnsi="GHEA Grapalat" w:cs="Sylfaen"/>
          <w:lang w:val="af-ZA"/>
        </w:rPr>
        <w:t xml:space="preserve"> 5-</w:t>
      </w:r>
      <w:r w:rsidRPr="006949A1">
        <w:rPr>
          <w:rFonts w:ascii="GHEA Grapalat" w:hAnsi="GHEA Grapalat" w:cs="Sylfaen"/>
        </w:rPr>
        <w:t>րդ</w:t>
      </w:r>
      <w:r w:rsidRPr="006949A1">
        <w:rPr>
          <w:rFonts w:ascii="GHEA Grapalat" w:hAnsi="GHEA Grapalat" w:cs="Sylfaen"/>
          <w:lang w:val="af-ZA"/>
        </w:rPr>
        <w:t xml:space="preserve"> </w:t>
      </w:r>
      <w:r w:rsidRPr="006949A1">
        <w:rPr>
          <w:rFonts w:ascii="GHEA Grapalat" w:hAnsi="GHEA Grapalat" w:cs="Sylfaen"/>
        </w:rPr>
        <w:t>մասով</w:t>
      </w:r>
      <w:r w:rsidRPr="006949A1">
        <w:rPr>
          <w:rFonts w:ascii="GHEA Grapalat" w:hAnsi="GHEA Grapalat" w:cs="Sylfaen"/>
          <w:lang w:val="af-ZA"/>
        </w:rPr>
        <w:t xml:space="preserve"> </w:t>
      </w:r>
      <w:r w:rsidRPr="006949A1">
        <w:rPr>
          <w:rFonts w:ascii="GHEA Grapalat" w:hAnsi="GHEA Grapalat" w:cs="Sylfaen"/>
        </w:rPr>
        <w:t>սահմանված</w:t>
      </w:r>
      <w:r w:rsidRPr="006949A1">
        <w:rPr>
          <w:rFonts w:ascii="GHEA Grapalat" w:hAnsi="GHEA Grapalat" w:cs="Sylfaen"/>
          <w:lang w:val="af-ZA"/>
        </w:rPr>
        <w:t xml:space="preserve"> </w:t>
      </w:r>
      <w:r w:rsidRPr="006949A1">
        <w:rPr>
          <w:rFonts w:ascii="GHEA Grapalat" w:hAnsi="GHEA Grapalat" w:cs="Sylfaen"/>
        </w:rPr>
        <w:t>պահանջներին</w:t>
      </w:r>
      <w:r w:rsidRPr="006949A1">
        <w:rPr>
          <w:rFonts w:ascii="GHEA Grapalat" w:hAnsi="GHEA Grapalat" w:cs="Sylfaen"/>
          <w:lang w:val="af-ZA"/>
        </w:rPr>
        <w:t xml:space="preserve"> </w:t>
      </w:r>
      <w:r w:rsidRPr="006949A1">
        <w:rPr>
          <w:rFonts w:ascii="GHEA Grapalat" w:hAnsi="GHEA Grapalat" w:cs="Sylfaen"/>
        </w:rPr>
        <w:t>համապատասխան</w:t>
      </w:r>
      <w:r w:rsidRPr="006949A1">
        <w:rPr>
          <w:rFonts w:ascii="GHEA Grapalat" w:hAnsi="GHEA Grapalat" w:cs="Sylfaen"/>
          <w:lang w:val="af-ZA"/>
        </w:rPr>
        <w:t xml:space="preserve">, </w:t>
      </w:r>
      <w:r>
        <w:rPr>
          <w:rFonts w:ascii="GHEA Grapalat" w:hAnsi="GHEA Grapalat" w:cs="Sylfaen"/>
          <w:lang w:val="en-US"/>
        </w:rPr>
        <w:t>Օ</w:t>
      </w:r>
      <w:r w:rsidRPr="009205CC">
        <w:rPr>
          <w:rFonts w:ascii="GHEA Grapalat" w:hAnsi="GHEA Grapalat" w:cs="Sylfaen"/>
        </w:rPr>
        <w:t>րենսգ</w:t>
      </w:r>
      <w:r w:rsidRPr="006949A1">
        <w:rPr>
          <w:rFonts w:ascii="GHEA Grapalat" w:hAnsi="GHEA Grapalat" w:cs="Sylfaen"/>
        </w:rPr>
        <w:t>րք</w:t>
      </w:r>
      <w:r>
        <w:rPr>
          <w:rFonts w:ascii="GHEA Grapalat" w:hAnsi="GHEA Grapalat" w:cs="Sylfaen"/>
          <w:lang w:val="en-US"/>
        </w:rPr>
        <w:t>ում</w:t>
      </w:r>
      <w:r w:rsidRPr="006949A1">
        <w:rPr>
          <w:rFonts w:ascii="GHEA Grapalat" w:hAnsi="GHEA Grapalat" w:cs="Sylfaen"/>
          <w:lang w:val="af-ZA"/>
        </w:rPr>
        <w:t xml:space="preserve"> </w:t>
      </w:r>
      <w:r w:rsidRPr="006949A1">
        <w:rPr>
          <w:rFonts w:ascii="GHEA Grapalat" w:hAnsi="GHEA Grapalat" w:cs="Sylfaen"/>
        </w:rPr>
        <w:t>նաև</w:t>
      </w:r>
      <w:r w:rsidRPr="006949A1">
        <w:rPr>
          <w:rFonts w:ascii="GHEA Grapalat" w:hAnsi="GHEA Grapalat" w:cs="Sylfaen"/>
          <w:lang w:val="af-ZA"/>
        </w:rPr>
        <w:t xml:space="preserve"> </w:t>
      </w:r>
      <w:r w:rsidRPr="006949A1">
        <w:rPr>
          <w:rFonts w:ascii="GHEA Grapalat" w:hAnsi="GHEA Grapalat" w:cs="Sylfaen"/>
        </w:rPr>
        <w:t>պարտադիր</w:t>
      </w:r>
      <w:r w:rsidRPr="006949A1">
        <w:rPr>
          <w:rFonts w:ascii="GHEA Grapalat" w:hAnsi="GHEA Grapalat" w:cs="Sylfaen"/>
          <w:lang w:val="af-ZA"/>
        </w:rPr>
        <w:t xml:space="preserve"> </w:t>
      </w:r>
      <w:r>
        <w:rPr>
          <w:rFonts w:ascii="GHEA Grapalat" w:hAnsi="GHEA Grapalat" w:cs="Sylfaen"/>
          <w:lang w:val="en-US"/>
        </w:rPr>
        <w:t>կամ</w:t>
      </w:r>
      <w:r w:rsidRPr="006949A1">
        <w:rPr>
          <w:rFonts w:ascii="GHEA Grapalat" w:hAnsi="GHEA Grapalat" w:cs="Sylfaen"/>
          <w:lang w:val="af-ZA"/>
        </w:rPr>
        <w:t xml:space="preserve"> </w:t>
      </w:r>
      <w:r w:rsidRPr="006949A1">
        <w:rPr>
          <w:rFonts w:ascii="GHEA Grapalat" w:hAnsi="GHEA Grapalat" w:cs="Sylfaen"/>
        </w:rPr>
        <w:t>հարկադիր</w:t>
      </w:r>
      <w:r w:rsidRPr="006949A1">
        <w:rPr>
          <w:rFonts w:ascii="GHEA Grapalat" w:hAnsi="GHEA Grapalat" w:cs="Sylfaen"/>
          <w:lang w:val="af-ZA"/>
        </w:rPr>
        <w:t xml:space="preserve"> </w:t>
      </w:r>
      <w:r w:rsidRPr="006949A1">
        <w:rPr>
          <w:rFonts w:ascii="GHEA Grapalat" w:hAnsi="GHEA Grapalat" w:cs="Sylfaen"/>
        </w:rPr>
        <w:t>աշխատանքի</w:t>
      </w:r>
      <w:r w:rsidRPr="006949A1">
        <w:rPr>
          <w:rFonts w:ascii="GHEA Grapalat" w:hAnsi="GHEA Grapalat" w:cs="Sylfaen"/>
          <w:lang w:val="af-ZA"/>
        </w:rPr>
        <w:t xml:space="preserve"> </w:t>
      </w:r>
      <w:r w:rsidRPr="006949A1">
        <w:rPr>
          <w:rFonts w:ascii="GHEA Grapalat" w:hAnsi="GHEA Grapalat" w:cs="Sylfaen"/>
        </w:rPr>
        <w:t>արգելքի</w:t>
      </w:r>
      <w:r w:rsidRPr="006949A1">
        <w:rPr>
          <w:rFonts w:ascii="GHEA Grapalat" w:hAnsi="GHEA Grapalat" w:cs="Sylfaen"/>
          <w:lang w:val="af-ZA"/>
        </w:rPr>
        <w:t xml:space="preserve"> </w:t>
      </w:r>
      <w:r w:rsidRPr="006949A1">
        <w:rPr>
          <w:rFonts w:ascii="GHEA Grapalat" w:hAnsi="GHEA Grapalat" w:cs="Sylfaen"/>
        </w:rPr>
        <w:t>մասին</w:t>
      </w:r>
      <w:r w:rsidRPr="006949A1">
        <w:rPr>
          <w:rFonts w:ascii="GHEA Grapalat" w:hAnsi="GHEA Grapalat" w:cs="Sylfaen"/>
          <w:lang w:val="af-ZA"/>
        </w:rPr>
        <w:t xml:space="preserve"> </w:t>
      </w:r>
      <w:r w:rsidRPr="006949A1">
        <w:rPr>
          <w:rFonts w:ascii="GHEA Grapalat" w:hAnsi="GHEA Grapalat" w:cs="Sylfaen"/>
        </w:rPr>
        <w:t>համապատասխան</w:t>
      </w:r>
      <w:r w:rsidRPr="006949A1">
        <w:rPr>
          <w:rFonts w:ascii="GHEA Grapalat" w:hAnsi="GHEA Grapalat" w:cs="Sylfaen"/>
          <w:lang w:val="af-ZA"/>
        </w:rPr>
        <w:t xml:space="preserve"> </w:t>
      </w:r>
      <w:r w:rsidRPr="006949A1">
        <w:rPr>
          <w:rFonts w:ascii="GHEA Grapalat" w:hAnsi="GHEA Grapalat" w:cs="Sylfaen"/>
        </w:rPr>
        <w:t>դրույթներ</w:t>
      </w:r>
      <w:r w:rsidR="00921A4D">
        <w:rPr>
          <w:rFonts w:ascii="GHEA Grapalat" w:hAnsi="GHEA Grapalat" w:cs="Sylfaen"/>
          <w:lang w:val="hy-AM"/>
        </w:rPr>
        <w:t xml:space="preserve"> ներառելու տարբերակը</w:t>
      </w:r>
      <w:r w:rsidRPr="006949A1">
        <w:rPr>
          <w:rFonts w:ascii="GHEA Grapalat" w:hAnsi="GHEA Grapalat" w:cs="Sylfaen"/>
        </w:rPr>
        <w:t>՝</w:t>
      </w:r>
      <w:r w:rsidRPr="006949A1">
        <w:rPr>
          <w:rFonts w:ascii="GHEA Grapalat" w:hAnsi="GHEA Grapalat" w:cs="Sylfaen"/>
          <w:lang w:val="af-ZA"/>
        </w:rPr>
        <w:t xml:space="preserve"> </w:t>
      </w:r>
      <w:r w:rsidRPr="006949A1">
        <w:rPr>
          <w:rFonts w:ascii="GHEA Grapalat" w:hAnsi="GHEA Grapalat" w:cs="Sylfaen"/>
        </w:rPr>
        <w:t>հաշվի</w:t>
      </w:r>
      <w:r w:rsidRPr="006949A1">
        <w:rPr>
          <w:rFonts w:ascii="GHEA Grapalat" w:hAnsi="GHEA Grapalat" w:cs="Sylfaen"/>
          <w:lang w:val="af-ZA"/>
        </w:rPr>
        <w:t xml:space="preserve"> </w:t>
      </w:r>
      <w:r w:rsidRPr="006949A1">
        <w:rPr>
          <w:rFonts w:ascii="GHEA Grapalat" w:hAnsi="GHEA Grapalat" w:cs="Sylfaen"/>
        </w:rPr>
        <w:t>առնելով</w:t>
      </w:r>
      <w:r w:rsidRPr="006949A1">
        <w:rPr>
          <w:rFonts w:ascii="GHEA Grapalat" w:hAnsi="GHEA Grapalat" w:cs="Sylfaen"/>
          <w:lang w:val="af-ZA"/>
        </w:rPr>
        <w:t xml:space="preserve"> </w:t>
      </w:r>
      <w:r w:rsidRPr="006949A1">
        <w:rPr>
          <w:rFonts w:ascii="GHEA Grapalat" w:hAnsi="GHEA Grapalat" w:cs="Sylfaen"/>
        </w:rPr>
        <w:t>աշխատանքային</w:t>
      </w:r>
      <w:r w:rsidRPr="006949A1">
        <w:rPr>
          <w:rFonts w:ascii="GHEA Grapalat" w:hAnsi="GHEA Grapalat" w:cs="Sylfaen"/>
          <w:lang w:val="af-ZA"/>
        </w:rPr>
        <w:t xml:space="preserve"> </w:t>
      </w:r>
      <w:r w:rsidRPr="006949A1">
        <w:rPr>
          <w:rFonts w:ascii="GHEA Grapalat" w:hAnsi="GHEA Grapalat" w:cs="Sylfaen"/>
        </w:rPr>
        <w:t>իրավունքների</w:t>
      </w:r>
      <w:r w:rsidRPr="006949A1">
        <w:rPr>
          <w:rFonts w:ascii="GHEA Grapalat" w:hAnsi="GHEA Grapalat" w:cs="Sylfaen"/>
          <w:lang w:val="af-ZA"/>
        </w:rPr>
        <w:t xml:space="preserve"> </w:t>
      </w:r>
      <w:r w:rsidRPr="006949A1">
        <w:rPr>
          <w:rFonts w:ascii="GHEA Grapalat" w:hAnsi="GHEA Grapalat" w:cs="Sylfaen"/>
        </w:rPr>
        <w:t>պաշտպանության</w:t>
      </w:r>
      <w:r w:rsidRPr="006949A1">
        <w:rPr>
          <w:rFonts w:ascii="GHEA Grapalat" w:hAnsi="GHEA Grapalat" w:cs="Sylfaen"/>
          <w:lang w:val="af-ZA"/>
        </w:rPr>
        <w:t xml:space="preserve"> </w:t>
      </w:r>
      <w:r w:rsidRPr="006949A1">
        <w:rPr>
          <w:rFonts w:ascii="GHEA Grapalat" w:hAnsi="GHEA Grapalat" w:cs="Sylfaen"/>
        </w:rPr>
        <w:t>կառուցակարգերում</w:t>
      </w:r>
      <w:r w:rsidRPr="006949A1">
        <w:rPr>
          <w:rFonts w:ascii="GHEA Grapalat" w:hAnsi="GHEA Grapalat" w:cs="Sylfaen"/>
          <w:lang w:val="af-ZA"/>
        </w:rPr>
        <w:t xml:space="preserve"> </w:t>
      </w:r>
      <w:r w:rsidRPr="006949A1">
        <w:rPr>
          <w:rFonts w:ascii="GHEA Grapalat" w:hAnsi="GHEA Grapalat" w:cs="Sylfaen"/>
        </w:rPr>
        <w:t>այդ</w:t>
      </w:r>
      <w:r w:rsidRPr="006949A1">
        <w:rPr>
          <w:rFonts w:ascii="GHEA Grapalat" w:hAnsi="GHEA Grapalat" w:cs="Sylfaen"/>
          <w:lang w:val="af-ZA"/>
        </w:rPr>
        <w:t xml:space="preserve"> </w:t>
      </w:r>
      <w:r w:rsidRPr="006949A1">
        <w:rPr>
          <w:rFonts w:ascii="GHEA Grapalat" w:hAnsi="GHEA Grapalat" w:cs="Sylfaen"/>
        </w:rPr>
        <w:t>արգելքի</w:t>
      </w:r>
      <w:r w:rsidRPr="006949A1">
        <w:rPr>
          <w:rFonts w:ascii="GHEA Grapalat" w:hAnsi="GHEA Grapalat" w:cs="Sylfaen"/>
          <w:lang w:val="af-ZA"/>
        </w:rPr>
        <w:t xml:space="preserve"> </w:t>
      </w:r>
      <w:r w:rsidRPr="006949A1">
        <w:rPr>
          <w:rFonts w:ascii="GHEA Grapalat" w:hAnsi="GHEA Grapalat" w:cs="Sylfaen"/>
        </w:rPr>
        <w:t>էական</w:t>
      </w:r>
      <w:r w:rsidRPr="006949A1">
        <w:rPr>
          <w:rFonts w:ascii="GHEA Grapalat" w:hAnsi="GHEA Grapalat" w:cs="Sylfaen"/>
          <w:lang w:val="af-ZA"/>
        </w:rPr>
        <w:t xml:space="preserve"> </w:t>
      </w:r>
      <w:r w:rsidRPr="006949A1">
        <w:rPr>
          <w:rFonts w:ascii="GHEA Grapalat" w:hAnsi="GHEA Grapalat" w:cs="Sylfaen"/>
        </w:rPr>
        <w:t>դերն</w:t>
      </w:r>
      <w:r w:rsidRPr="006949A1">
        <w:rPr>
          <w:rFonts w:ascii="GHEA Grapalat" w:hAnsi="GHEA Grapalat" w:cs="Sylfaen"/>
          <w:lang w:val="af-ZA"/>
        </w:rPr>
        <w:t xml:space="preserve"> </w:t>
      </w:r>
      <w:r w:rsidRPr="006949A1">
        <w:rPr>
          <w:rFonts w:ascii="GHEA Grapalat" w:hAnsi="GHEA Grapalat" w:cs="Sylfaen"/>
        </w:rPr>
        <w:t>ու</w:t>
      </w:r>
      <w:r w:rsidRPr="006949A1">
        <w:rPr>
          <w:rFonts w:ascii="GHEA Grapalat" w:hAnsi="GHEA Grapalat" w:cs="Sylfaen"/>
          <w:lang w:val="af-ZA"/>
        </w:rPr>
        <w:t xml:space="preserve"> </w:t>
      </w:r>
      <w:r w:rsidRPr="006949A1">
        <w:rPr>
          <w:rFonts w:ascii="GHEA Grapalat" w:hAnsi="GHEA Grapalat" w:cs="Sylfaen"/>
        </w:rPr>
        <w:t>նշանակությունը</w:t>
      </w:r>
      <w:r w:rsidRPr="006949A1">
        <w:rPr>
          <w:rFonts w:ascii="GHEA Grapalat" w:hAnsi="GHEA Grapalat" w:cs="Sylfaen"/>
          <w:lang w:val="af-ZA"/>
        </w:rPr>
        <w:t>:</w:t>
      </w:r>
    </w:p>
    <w:p w:rsidR="00673D28" w:rsidRPr="00FF1542" w:rsidRDefault="00673D28" w:rsidP="00673D28">
      <w:pPr>
        <w:tabs>
          <w:tab w:val="left" w:pos="0"/>
          <w:tab w:val="left" w:pos="252"/>
          <w:tab w:val="left" w:pos="567"/>
        </w:tabs>
        <w:spacing w:line="360" w:lineRule="auto"/>
        <w:contextualSpacing/>
        <w:jc w:val="both"/>
        <w:rPr>
          <w:rFonts w:ascii="GHEA Grapalat" w:hAnsi="GHEA Grapalat" w:cs="Sylfaen"/>
          <w:lang w:val="af-ZA"/>
        </w:rPr>
      </w:pPr>
    </w:p>
    <w:p w:rsidR="00673D28" w:rsidRPr="00A36FA7" w:rsidRDefault="00673D28" w:rsidP="00673D28">
      <w:pPr>
        <w:spacing w:line="360" w:lineRule="auto"/>
        <w:ind w:firstLine="708"/>
        <w:jc w:val="both"/>
        <w:rPr>
          <w:rFonts w:ascii="GHEA Grapalat" w:hAnsi="GHEA Grapalat"/>
          <w:b/>
          <w:color w:val="000000"/>
          <w:lang w:val="af-ZA"/>
        </w:rPr>
      </w:pPr>
      <w:r w:rsidRPr="00980B7E">
        <w:rPr>
          <w:rFonts w:ascii="GHEA Grapalat" w:hAnsi="GHEA Grapalat"/>
          <w:b/>
          <w:color w:val="000000"/>
          <w:lang w:val="hy-AM"/>
        </w:rPr>
        <w:t xml:space="preserve">2) Հայաստանի Հանրապետությունից դուրս բնակվող օտարերկրյա ֆիզիկական անձի և Հայաստանի Հանրապետության տարածքում գտնվող տնտեսավարող սուբյեկտի միջև ծագած աշխատանքային հարաբերությունների կարգավորում </w:t>
      </w:r>
    </w:p>
    <w:p w:rsidR="00673D28" w:rsidRPr="003449A0" w:rsidRDefault="00673D28" w:rsidP="00673D28">
      <w:pPr>
        <w:spacing w:line="360" w:lineRule="auto"/>
        <w:ind w:firstLine="708"/>
        <w:jc w:val="both"/>
        <w:rPr>
          <w:rFonts w:ascii="GHEA Grapalat" w:hAnsi="GHEA Grapalat"/>
          <w:b/>
          <w:color w:val="000000"/>
          <w:lang w:val="hy-AM"/>
        </w:rPr>
      </w:pPr>
      <w:r w:rsidRPr="00980B7E">
        <w:rPr>
          <w:rFonts w:ascii="GHEA Grapalat" w:hAnsi="GHEA Grapalat" w:cs="Sylfaen"/>
          <w:color w:val="000000"/>
          <w:shd w:val="clear" w:color="auto" w:fill="FFFFFF"/>
          <w:lang w:val="hy-AM"/>
        </w:rPr>
        <w:t xml:space="preserve">Օրենսգրքի 7-րդ հոդվածով սահմանված է աշխատանքային օրենսդրության գործողության ոլորտը։ Նույն հոդվածի 1-ին մասով սահմանված է, որ աշխատանքային օրենսդրությունը և աշխատանքային իրավունքի նորմեր պարունակող այլ նորմատիվ իրավական ակտերը տարածվում են Հայաստանի Հանրապետության տարածքում ծագած աշխատանքային հարաբերությունների վրա, անկախ նրանից, թե որտեղ է կատարվում աշխատանքը` Հայաստանի Հանրապետությանում, թե գործատուի հանձնարարությամբ` այլ պետությունում: </w:t>
      </w:r>
    </w:p>
    <w:p w:rsidR="00673D28" w:rsidRPr="00980B7E" w:rsidRDefault="00673D28" w:rsidP="00673D28">
      <w:pPr>
        <w:spacing w:line="360" w:lineRule="auto"/>
        <w:ind w:firstLine="708"/>
        <w:jc w:val="both"/>
        <w:rPr>
          <w:rFonts w:ascii="GHEA Grapalat" w:hAnsi="GHEA Grapalat" w:cs="Sylfaen"/>
          <w:color w:val="000000"/>
          <w:shd w:val="clear" w:color="auto" w:fill="FFFFFF"/>
          <w:lang w:val="hy-AM"/>
        </w:rPr>
      </w:pPr>
      <w:r w:rsidRPr="00980B7E">
        <w:rPr>
          <w:rFonts w:ascii="GHEA Grapalat" w:hAnsi="GHEA Grapalat" w:cs="Sylfaen"/>
          <w:color w:val="000000"/>
          <w:shd w:val="clear" w:color="auto" w:fill="FFFFFF"/>
          <w:lang w:val="hy-AM"/>
        </w:rPr>
        <w:lastRenderedPageBreak/>
        <w:t>Սակայն, մյուս կողմից կարգավորված չէ, թե արդյոք Հայաստանի Հանրապետության աշխատանքային օրենսդրությունը և աշխատանքային իրավունքի նորմեր պարունակող այլ նորմատիվ իրավական ակտերը տարածվում են այն դեպքի վրա, երբ Հայաստանի Հանրապետությանից դուրս բնակվող օտարերկրյա ֆիզիկա</w:t>
      </w:r>
      <w:r>
        <w:rPr>
          <w:rFonts w:ascii="GHEA Grapalat" w:hAnsi="GHEA Grapalat" w:cs="Sylfaen"/>
          <w:color w:val="000000"/>
          <w:shd w:val="clear" w:color="auto" w:fill="FFFFFF"/>
          <w:lang w:val="hy-AM"/>
        </w:rPr>
        <w:t xml:space="preserve">կան անձը կնքում է աշխատանքային </w:t>
      </w:r>
      <w:r w:rsidRPr="00980B7E">
        <w:rPr>
          <w:rFonts w:ascii="GHEA Grapalat" w:hAnsi="GHEA Grapalat" w:cs="Sylfaen"/>
          <w:color w:val="000000"/>
          <w:shd w:val="clear" w:color="auto" w:fill="FFFFFF"/>
          <w:lang w:val="hy-AM"/>
        </w:rPr>
        <w:t xml:space="preserve">պայմանագիր Հայաստանի Հանրապետության տարածքում գտնվող տնտեսավարող սուբյեկտի հետ՝ փաստացի ֆիզիկապես չգտնվելով Հայաստանի Հանրապետությունում: Այս մասով </w:t>
      </w:r>
      <w:r>
        <w:rPr>
          <w:rFonts w:ascii="GHEA Grapalat" w:hAnsi="GHEA Grapalat" w:cs="Sylfaen"/>
          <w:color w:val="000000"/>
          <w:shd w:val="clear" w:color="auto" w:fill="FFFFFF"/>
          <w:lang w:val="hy-AM"/>
        </w:rPr>
        <w:t xml:space="preserve">անհրաժեշտ է նախատեսել վերը նշված </w:t>
      </w:r>
      <w:r w:rsidRPr="00980B7E">
        <w:rPr>
          <w:rFonts w:ascii="GHEA Grapalat" w:hAnsi="GHEA Grapalat" w:cs="Sylfaen"/>
          <w:color w:val="000000"/>
          <w:shd w:val="clear" w:color="auto" w:fill="FFFFFF"/>
          <w:lang w:val="hy-AM"/>
        </w:rPr>
        <w:t>աշխատանքային հարաբերությունների վրա Հայաստանի Հանրապետո</w:t>
      </w:r>
      <w:r>
        <w:rPr>
          <w:rFonts w:ascii="GHEA Grapalat" w:hAnsi="GHEA Grapalat" w:cs="Sylfaen"/>
          <w:color w:val="000000"/>
          <w:shd w:val="clear" w:color="auto" w:fill="FFFFFF"/>
          <w:lang w:val="hy-AM"/>
        </w:rPr>
        <w:t>ւթյան աշխատանքային օրենսդրությա</w:t>
      </w:r>
      <w:r w:rsidRPr="00980B7E">
        <w:rPr>
          <w:rFonts w:ascii="GHEA Grapalat" w:hAnsi="GHEA Grapalat" w:cs="Sylfaen"/>
          <w:color w:val="000000"/>
          <w:shd w:val="clear" w:color="auto" w:fill="FFFFFF"/>
          <w:lang w:val="hy-AM"/>
        </w:rPr>
        <w:t xml:space="preserve">ն </w:t>
      </w:r>
      <w:r>
        <w:rPr>
          <w:rFonts w:ascii="GHEA Grapalat" w:hAnsi="GHEA Grapalat" w:cs="Sylfaen"/>
          <w:color w:val="000000"/>
          <w:shd w:val="clear" w:color="auto" w:fill="FFFFFF"/>
          <w:lang w:val="hy-AM"/>
        </w:rPr>
        <w:t>տարածվելը հստակեցնող կարգավորում։</w:t>
      </w:r>
    </w:p>
    <w:p w:rsidR="00673D28" w:rsidRPr="00980B7E" w:rsidRDefault="00673D28" w:rsidP="00673D28">
      <w:pPr>
        <w:spacing w:line="360" w:lineRule="auto"/>
        <w:ind w:firstLine="567"/>
        <w:jc w:val="both"/>
        <w:rPr>
          <w:rFonts w:ascii="GHEA Grapalat" w:hAnsi="GHEA Grapalat" w:cs="Sylfaen"/>
          <w:color w:val="000000"/>
          <w:shd w:val="clear" w:color="auto" w:fill="FFFFFF"/>
          <w:lang w:val="hy-AM"/>
        </w:rPr>
      </w:pPr>
    </w:p>
    <w:p w:rsidR="00673D28" w:rsidRPr="00980B7E" w:rsidRDefault="00673D28" w:rsidP="00673D28">
      <w:pPr>
        <w:spacing w:line="360" w:lineRule="auto"/>
        <w:ind w:firstLine="708"/>
        <w:jc w:val="both"/>
        <w:rPr>
          <w:rFonts w:ascii="GHEA Grapalat" w:hAnsi="GHEA Grapalat"/>
          <w:b/>
          <w:color w:val="000000"/>
          <w:lang w:val="hy-AM"/>
        </w:rPr>
      </w:pPr>
      <w:r w:rsidRPr="00980B7E">
        <w:rPr>
          <w:rFonts w:ascii="GHEA Grapalat" w:hAnsi="GHEA Grapalat"/>
          <w:b/>
          <w:color w:val="000000"/>
          <w:lang w:val="hy-AM"/>
        </w:rPr>
        <w:t>3) Ներկայացուցչությունը կոլեկտիվ աշխատանքային հարաբերություններում և աշխատողների ներկայացուցիչների երաշխիքները</w:t>
      </w:r>
    </w:p>
    <w:p w:rsidR="00673D28" w:rsidRPr="00002D82" w:rsidRDefault="00673D28" w:rsidP="00673D28">
      <w:pPr>
        <w:spacing w:line="360" w:lineRule="auto"/>
        <w:ind w:firstLine="708"/>
        <w:jc w:val="both"/>
        <w:rPr>
          <w:rFonts w:ascii="GHEA Grapalat" w:hAnsi="GHEA Grapalat"/>
          <w:color w:val="000000"/>
          <w:lang w:val="hy-AM"/>
        </w:rPr>
      </w:pPr>
      <w:r w:rsidRPr="00980B7E">
        <w:rPr>
          <w:rFonts w:ascii="GHEA Grapalat" w:hAnsi="GHEA Grapalat"/>
          <w:color w:val="000000"/>
          <w:lang w:val="hy-AM"/>
        </w:rPr>
        <w:t>3.1) Օրենսգրքի գործող կարգավորումների համաձայն՝ աշխատողների ներկայացուցիչները դատական կարգով կարող են բողոքարկել</w:t>
      </w:r>
      <w:r w:rsidRPr="00A36FA7">
        <w:rPr>
          <w:rFonts w:ascii="GHEA Grapalat" w:hAnsi="GHEA Grapalat"/>
          <w:color w:val="000000"/>
          <w:lang w:val="hy-AM"/>
        </w:rPr>
        <w:t xml:space="preserve"> </w:t>
      </w:r>
      <w:r w:rsidRPr="00980B7E">
        <w:rPr>
          <w:rFonts w:ascii="GHEA Grapalat" w:hAnsi="GHEA Grapalat"/>
          <w:color w:val="000000"/>
          <w:lang w:val="hy-AM"/>
        </w:rPr>
        <w:t>գործատուի և նրա լիազորած անձանց որոշումները և գործողությունները միայն իրենց</w:t>
      </w:r>
      <w:r>
        <w:rPr>
          <w:rFonts w:ascii="GHEA Grapalat" w:hAnsi="GHEA Grapalat"/>
          <w:color w:val="000000"/>
          <w:lang w:val="hy-AM"/>
        </w:rPr>
        <w:t xml:space="preserve"> </w:t>
      </w:r>
      <w:r w:rsidRPr="00063A07">
        <w:rPr>
          <w:rFonts w:ascii="GHEA Grapalat" w:hAnsi="GHEA Grapalat"/>
          <w:color w:val="000000"/>
          <w:lang w:val="hy-AM"/>
        </w:rPr>
        <w:t>(</w:t>
      </w:r>
      <w:r>
        <w:rPr>
          <w:rFonts w:ascii="GHEA Grapalat" w:hAnsi="GHEA Grapalat"/>
          <w:color w:val="000000"/>
          <w:lang w:val="hy-AM"/>
        </w:rPr>
        <w:t>աշխատողների ներկայացուցիչների</w:t>
      </w:r>
      <w:r w:rsidRPr="00063A07">
        <w:rPr>
          <w:rFonts w:ascii="GHEA Grapalat" w:hAnsi="GHEA Grapalat"/>
          <w:color w:val="000000"/>
          <w:lang w:val="hy-AM"/>
        </w:rPr>
        <w:t>)</w:t>
      </w:r>
      <w:r w:rsidRPr="00980B7E">
        <w:rPr>
          <w:rFonts w:ascii="GHEA Grapalat" w:hAnsi="GHEA Grapalat"/>
          <w:color w:val="000000"/>
          <w:lang w:val="hy-AM"/>
        </w:rPr>
        <w:t xml:space="preserve"> խախտված իրավունքների մասով:</w:t>
      </w:r>
      <w:r w:rsidRPr="00023F8E">
        <w:rPr>
          <w:rFonts w:ascii="GHEA Grapalat" w:hAnsi="GHEA Grapalat"/>
          <w:color w:val="000000"/>
          <w:lang w:val="hy-AM"/>
        </w:rPr>
        <w:t xml:space="preserve"> </w:t>
      </w:r>
      <w:r>
        <w:rPr>
          <w:rFonts w:ascii="GHEA Grapalat" w:hAnsi="GHEA Grapalat"/>
          <w:color w:val="000000"/>
          <w:lang w:val="hy-AM"/>
        </w:rPr>
        <w:t>Այս կապակցությամբ անհրաժեշտ է աշխատողների ներկայացուցիչներին</w:t>
      </w:r>
      <w:r w:rsidRPr="00980B7E">
        <w:rPr>
          <w:rFonts w:ascii="GHEA Grapalat" w:hAnsi="GHEA Grapalat"/>
          <w:color w:val="000000"/>
          <w:lang w:val="hy-AM"/>
        </w:rPr>
        <w:t xml:space="preserve"> իրավունք վերապահել </w:t>
      </w:r>
      <w:r>
        <w:rPr>
          <w:rFonts w:ascii="GHEA Grapalat" w:hAnsi="GHEA Grapalat"/>
          <w:color w:val="000000"/>
          <w:lang w:val="hy-AM"/>
        </w:rPr>
        <w:t xml:space="preserve">ոչ միայն իրենց, այլ նաև առհասարակ </w:t>
      </w:r>
      <w:r w:rsidRPr="00A36FA7">
        <w:rPr>
          <w:rFonts w:ascii="GHEA Grapalat" w:hAnsi="GHEA Grapalat"/>
          <w:color w:val="000000"/>
          <w:lang w:val="hy-AM"/>
        </w:rPr>
        <w:t xml:space="preserve">տվյալ կազմակերպության </w:t>
      </w:r>
      <w:r w:rsidRPr="00980B7E">
        <w:rPr>
          <w:rFonts w:ascii="GHEA Grapalat" w:hAnsi="GHEA Grapalat"/>
          <w:color w:val="000000"/>
          <w:lang w:val="hy-AM"/>
        </w:rPr>
        <w:t>աշխատողների իրավունքները խախտող</w:t>
      </w:r>
      <w:r w:rsidRPr="00A36FA7">
        <w:rPr>
          <w:rFonts w:ascii="GHEA Grapalat" w:hAnsi="GHEA Grapalat"/>
          <w:color w:val="000000"/>
          <w:lang w:val="hy-AM"/>
        </w:rPr>
        <w:t>`</w:t>
      </w:r>
      <w:r w:rsidRPr="00980B7E">
        <w:rPr>
          <w:rFonts w:ascii="GHEA Grapalat" w:hAnsi="GHEA Grapalat"/>
          <w:color w:val="000000"/>
          <w:lang w:val="hy-AM"/>
        </w:rPr>
        <w:t xml:space="preserve"> գործատուի և նրա լիազորած անձանց որոշումները և գործողությունները բողոքարկելու դատական կարգով:</w:t>
      </w:r>
    </w:p>
    <w:p w:rsidR="00673D28" w:rsidRPr="00B32CEF" w:rsidRDefault="00673D28" w:rsidP="00673D28">
      <w:pPr>
        <w:pStyle w:val="Default"/>
        <w:spacing w:line="360" w:lineRule="auto"/>
        <w:ind w:firstLine="708"/>
        <w:jc w:val="both"/>
        <w:rPr>
          <w:rFonts w:ascii="GHEA Grapalat" w:hAnsi="GHEA Grapalat"/>
          <w:lang w:val="af-ZA"/>
        </w:rPr>
      </w:pPr>
      <w:r w:rsidRPr="00980B7E">
        <w:rPr>
          <w:rFonts w:ascii="GHEA Grapalat" w:eastAsia="Calibri" w:hAnsi="GHEA Grapalat"/>
          <w:lang w:val="hy-AM"/>
        </w:rPr>
        <w:t xml:space="preserve">3.2) </w:t>
      </w:r>
      <w:r w:rsidRPr="00271697">
        <w:rPr>
          <w:rFonts w:ascii="GHEA Grapalat" w:hAnsi="GHEA Grapalat"/>
          <w:lang w:val="hy-AM"/>
        </w:rPr>
        <w:t>Խարտիայի</w:t>
      </w:r>
      <w:r w:rsidRPr="00B32CEF">
        <w:rPr>
          <w:rFonts w:ascii="GHEA Grapalat" w:hAnsi="GHEA Grapalat"/>
          <w:lang w:val="af-ZA"/>
        </w:rPr>
        <w:t xml:space="preserve"> 28-</w:t>
      </w:r>
      <w:r w:rsidRPr="00271697">
        <w:rPr>
          <w:rFonts w:ascii="GHEA Grapalat" w:hAnsi="GHEA Grapalat"/>
          <w:lang w:val="hy-AM"/>
        </w:rPr>
        <w:t>րդ</w:t>
      </w:r>
      <w:r w:rsidRPr="00B32CEF">
        <w:rPr>
          <w:rFonts w:ascii="GHEA Grapalat" w:hAnsi="GHEA Grapalat"/>
          <w:lang w:val="af-ZA"/>
        </w:rPr>
        <w:t xml:space="preserve"> </w:t>
      </w:r>
      <w:r w:rsidRPr="00B87617">
        <w:rPr>
          <w:rFonts w:ascii="GHEA Grapalat" w:hAnsi="GHEA Grapalat"/>
          <w:lang w:val="hy-AM"/>
        </w:rPr>
        <w:t>հոդվածով</w:t>
      </w:r>
      <w:r w:rsidRPr="00B32CEF">
        <w:rPr>
          <w:rFonts w:ascii="GHEA Grapalat" w:hAnsi="GHEA Grapalat"/>
          <w:lang w:val="af-ZA"/>
        </w:rPr>
        <w:t xml:space="preserve"> </w:t>
      </w:r>
      <w:r w:rsidRPr="00B87617">
        <w:rPr>
          <w:rFonts w:ascii="GHEA Grapalat" w:hAnsi="GHEA Grapalat"/>
          <w:lang w:val="hy-AM"/>
        </w:rPr>
        <w:t>ամրագրված</w:t>
      </w:r>
      <w:r w:rsidRPr="00B32CEF">
        <w:rPr>
          <w:rFonts w:ascii="GHEA Grapalat" w:hAnsi="GHEA Grapalat"/>
          <w:lang w:val="af-ZA"/>
        </w:rPr>
        <w:t xml:space="preserve"> </w:t>
      </w:r>
      <w:r w:rsidRPr="00B87617">
        <w:rPr>
          <w:rFonts w:ascii="GHEA Grapalat" w:hAnsi="GHEA Grapalat"/>
          <w:lang w:val="hy-AM"/>
        </w:rPr>
        <w:t>է</w:t>
      </w:r>
      <w:r w:rsidRPr="00B32CEF">
        <w:rPr>
          <w:rFonts w:ascii="GHEA Grapalat" w:hAnsi="GHEA Grapalat"/>
          <w:lang w:val="af-ZA"/>
        </w:rPr>
        <w:t xml:space="preserve"> </w:t>
      </w:r>
      <w:r w:rsidRPr="00B87617">
        <w:rPr>
          <w:rFonts w:ascii="GHEA Grapalat" w:hAnsi="GHEA Grapalat"/>
          <w:lang w:val="hy-AM"/>
        </w:rPr>
        <w:t>կազմակերպություններում</w:t>
      </w:r>
      <w:r w:rsidRPr="00B32CEF">
        <w:rPr>
          <w:rFonts w:ascii="GHEA Grapalat" w:hAnsi="GHEA Grapalat"/>
          <w:lang w:val="af-ZA"/>
        </w:rPr>
        <w:t xml:space="preserve"> </w:t>
      </w:r>
      <w:r w:rsidRPr="00B87617">
        <w:rPr>
          <w:rFonts w:ascii="GHEA Grapalat" w:hAnsi="GHEA Grapalat"/>
          <w:lang w:val="hy-AM"/>
        </w:rPr>
        <w:t>աշխատողների</w:t>
      </w:r>
      <w:r w:rsidRPr="00B32CEF">
        <w:rPr>
          <w:rFonts w:ascii="GHEA Grapalat" w:hAnsi="GHEA Grapalat"/>
          <w:lang w:val="af-ZA"/>
        </w:rPr>
        <w:t xml:space="preserve"> </w:t>
      </w:r>
      <w:r w:rsidRPr="00B87617">
        <w:rPr>
          <w:rFonts w:ascii="GHEA Grapalat" w:hAnsi="GHEA Grapalat"/>
          <w:lang w:val="hy-AM"/>
        </w:rPr>
        <w:t>ներկայացուցիչների</w:t>
      </w:r>
      <w:r w:rsidRPr="00B32CEF">
        <w:rPr>
          <w:rFonts w:ascii="GHEA Grapalat" w:hAnsi="GHEA Grapalat"/>
          <w:lang w:val="af-ZA"/>
        </w:rPr>
        <w:t xml:space="preserve"> </w:t>
      </w:r>
      <w:r w:rsidRPr="00B87617">
        <w:rPr>
          <w:rFonts w:ascii="GHEA Grapalat" w:hAnsi="GHEA Grapalat"/>
          <w:lang w:val="hy-AM"/>
        </w:rPr>
        <w:t>պաշտպանվածության</w:t>
      </w:r>
      <w:r w:rsidRPr="00B32CEF">
        <w:rPr>
          <w:rFonts w:ascii="GHEA Grapalat" w:hAnsi="GHEA Grapalat"/>
          <w:lang w:val="af-ZA"/>
        </w:rPr>
        <w:t xml:space="preserve"> </w:t>
      </w:r>
      <w:r w:rsidRPr="00B87617">
        <w:rPr>
          <w:rFonts w:ascii="GHEA Grapalat" w:hAnsi="GHEA Grapalat"/>
          <w:lang w:val="hy-AM"/>
        </w:rPr>
        <w:t>իրավունքը</w:t>
      </w:r>
      <w:r w:rsidRPr="00B32CEF">
        <w:rPr>
          <w:rFonts w:ascii="GHEA Grapalat" w:hAnsi="GHEA Grapalat"/>
          <w:lang w:val="af-ZA"/>
        </w:rPr>
        <w:t xml:space="preserve">, </w:t>
      </w:r>
      <w:r w:rsidRPr="00B87617">
        <w:rPr>
          <w:rFonts w:ascii="GHEA Grapalat" w:hAnsi="GHEA Grapalat"/>
          <w:lang w:val="hy-AM"/>
        </w:rPr>
        <w:t>որը</w:t>
      </w:r>
      <w:r w:rsidRPr="00B32CEF">
        <w:rPr>
          <w:rFonts w:ascii="GHEA Grapalat" w:hAnsi="GHEA Grapalat"/>
          <w:lang w:val="af-ZA"/>
        </w:rPr>
        <w:t xml:space="preserve"> </w:t>
      </w:r>
      <w:r w:rsidRPr="00B87617">
        <w:rPr>
          <w:rFonts w:ascii="GHEA Grapalat" w:hAnsi="GHEA Grapalat"/>
          <w:lang w:val="hy-AM"/>
        </w:rPr>
        <w:t>բովանդակային</w:t>
      </w:r>
      <w:r w:rsidRPr="00B32CEF">
        <w:rPr>
          <w:rFonts w:ascii="GHEA Grapalat" w:hAnsi="GHEA Grapalat"/>
          <w:lang w:val="af-ZA"/>
        </w:rPr>
        <w:t xml:space="preserve"> </w:t>
      </w:r>
      <w:r w:rsidRPr="00B87617">
        <w:rPr>
          <w:rFonts w:ascii="GHEA Grapalat" w:hAnsi="GHEA Grapalat"/>
          <w:lang w:val="hy-AM"/>
        </w:rPr>
        <w:t>առումով</w:t>
      </w:r>
      <w:r w:rsidRPr="00B32CEF">
        <w:rPr>
          <w:rFonts w:ascii="GHEA Grapalat" w:hAnsi="GHEA Grapalat"/>
          <w:lang w:val="af-ZA"/>
        </w:rPr>
        <w:t xml:space="preserve"> </w:t>
      </w:r>
      <w:r w:rsidRPr="00B87617">
        <w:rPr>
          <w:rFonts w:ascii="GHEA Grapalat" w:hAnsi="GHEA Grapalat"/>
          <w:lang w:val="hy-AM"/>
        </w:rPr>
        <w:t>որոշակիորեն</w:t>
      </w:r>
      <w:r w:rsidRPr="00B32CEF">
        <w:rPr>
          <w:rFonts w:ascii="GHEA Grapalat" w:hAnsi="GHEA Grapalat"/>
          <w:lang w:val="af-ZA"/>
        </w:rPr>
        <w:t xml:space="preserve"> </w:t>
      </w:r>
      <w:r w:rsidRPr="00B87617">
        <w:rPr>
          <w:rFonts w:ascii="GHEA Grapalat" w:hAnsi="GHEA Grapalat"/>
          <w:lang w:val="hy-AM"/>
        </w:rPr>
        <w:t>փոխկապակցված</w:t>
      </w:r>
      <w:r w:rsidRPr="00B32CEF">
        <w:rPr>
          <w:rFonts w:ascii="GHEA Grapalat" w:hAnsi="GHEA Grapalat"/>
          <w:lang w:val="af-ZA"/>
        </w:rPr>
        <w:t xml:space="preserve"> </w:t>
      </w:r>
      <w:r w:rsidRPr="00B87617">
        <w:rPr>
          <w:rFonts w:ascii="GHEA Grapalat" w:hAnsi="GHEA Grapalat"/>
          <w:lang w:val="hy-AM"/>
        </w:rPr>
        <w:t>է</w:t>
      </w:r>
      <w:r w:rsidRPr="00B32CEF">
        <w:rPr>
          <w:rFonts w:ascii="GHEA Grapalat" w:hAnsi="GHEA Grapalat"/>
          <w:lang w:val="af-ZA"/>
        </w:rPr>
        <w:t xml:space="preserve"> </w:t>
      </w:r>
      <w:r w:rsidRPr="00B87617">
        <w:rPr>
          <w:rFonts w:ascii="GHEA Grapalat" w:hAnsi="GHEA Grapalat"/>
          <w:lang w:val="hy-AM"/>
        </w:rPr>
        <w:t>Վերանայված</w:t>
      </w:r>
      <w:r w:rsidRPr="00B32CEF">
        <w:rPr>
          <w:rFonts w:ascii="GHEA Grapalat" w:hAnsi="GHEA Grapalat"/>
          <w:lang w:val="af-ZA"/>
        </w:rPr>
        <w:t xml:space="preserve"> </w:t>
      </w:r>
      <w:r w:rsidRPr="00B87617">
        <w:rPr>
          <w:rFonts w:ascii="GHEA Grapalat" w:hAnsi="GHEA Grapalat"/>
          <w:lang w:val="hy-AM"/>
        </w:rPr>
        <w:t>խարտիայի</w:t>
      </w:r>
      <w:r w:rsidRPr="00B32CEF">
        <w:rPr>
          <w:rFonts w:ascii="GHEA Grapalat" w:hAnsi="GHEA Grapalat"/>
          <w:lang w:val="af-ZA"/>
        </w:rPr>
        <w:t xml:space="preserve"> 5-</w:t>
      </w:r>
      <w:r w:rsidRPr="00B87617">
        <w:rPr>
          <w:rFonts w:ascii="GHEA Grapalat" w:hAnsi="GHEA Grapalat"/>
          <w:lang w:val="hy-AM"/>
        </w:rPr>
        <w:t>րդ</w:t>
      </w:r>
      <w:r w:rsidRPr="00B32CEF">
        <w:rPr>
          <w:rFonts w:ascii="GHEA Grapalat" w:hAnsi="GHEA Grapalat"/>
          <w:lang w:val="af-ZA"/>
        </w:rPr>
        <w:t xml:space="preserve"> </w:t>
      </w:r>
      <w:r w:rsidRPr="00B87617">
        <w:rPr>
          <w:rFonts w:ascii="GHEA Grapalat" w:hAnsi="GHEA Grapalat"/>
          <w:lang w:val="hy-AM"/>
        </w:rPr>
        <w:t>հոդվածին</w:t>
      </w:r>
      <w:r w:rsidRPr="00B32CEF">
        <w:rPr>
          <w:rFonts w:ascii="GHEA Grapalat" w:hAnsi="GHEA Grapalat"/>
          <w:lang w:val="af-ZA"/>
        </w:rPr>
        <w:t xml:space="preserve">: </w:t>
      </w:r>
      <w:r w:rsidRPr="00B87617">
        <w:rPr>
          <w:rFonts w:ascii="GHEA Grapalat" w:hAnsi="GHEA Grapalat"/>
          <w:lang w:val="hy-AM"/>
        </w:rPr>
        <w:t>Համաձայն</w:t>
      </w:r>
      <w:r w:rsidRPr="00B32CEF">
        <w:rPr>
          <w:rFonts w:ascii="GHEA Grapalat" w:hAnsi="GHEA Grapalat"/>
          <w:lang w:val="af-ZA"/>
        </w:rPr>
        <w:t xml:space="preserve"> </w:t>
      </w:r>
      <w:r>
        <w:rPr>
          <w:rFonts w:ascii="GHEA Grapalat" w:hAnsi="GHEA Grapalat"/>
          <w:lang w:val="af-ZA"/>
        </w:rPr>
        <w:t>Խ</w:t>
      </w:r>
      <w:r w:rsidRPr="00B87617">
        <w:rPr>
          <w:rFonts w:ascii="GHEA Grapalat" w:hAnsi="GHEA Grapalat"/>
          <w:lang w:val="hy-AM"/>
        </w:rPr>
        <w:t>արտիայի</w:t>
      </w:r>
      <w:r w:rsidRPr="00B32CEF">
        <w:rPr>
          <w:rFonts w:ascii="GHEA Grapalat" w:hAnsi="GHEA Grapalat"/>
          <w:lang w:val="af-ZA"/>
        </w:rPr>
        <w:t xml:space="preserve"> 28-</w:t>
      </w:r>
      <w:r w:rsidRPr="00B87617">
        <w:rPr>
          <w:rFonts w:ascii="GHEA Grapalat" w:hAnsi="GHEA Grapalat"/>
          <w:lang w:val="hy-AM"/>
        </w:rPr>
        <w:t>րդ</w:t>
      </w:r>
      <w:r w:rsidRPr="00B32CEF">
        <w:rPr>
          <w:rFonts w:ascii="GHEA Grapalat" w:hAnsi="GHEA Grapalat"/>
          <w:lang w:val="af-ZA"/>
        </w:rPr>
        <w:t xml:space="preserve"> </w:t>
      </w:r>
      <w:r w:rsidRPr="00B87617">
        <w:rPr>
          <w:rFonts w:ascii="GHEA Grapalat" w:hAnsi="GHEA Grapalat"/>
          <w:lang w:val="hy-AM"/>
        </w:rPr>
        <w:t>հոդվածի՝</w:t>
      </w:r>
      <w:r w:rsidRPr="00B32CEF">
        <w:rPr>
          <w:rFonts w:ascii="GHEA Grapalat" w:hAnsi="GHEA Grapalat"/>
          <w:lang w:val="af-ZA"/>
        </w:rPr>
        <w:t xml:space="preserve"> </w:t>
      </w:r>
      <w:r w:rsidRPr="00B87617">
        <w:rPr>
          <w:rFonts w:ascii="GHEA Grapalat" w:hAnsi="GHEA Grapalat"/>
          <w:lang w:val="hy-AM"/>
        </w:rPr>
        <w:t>աշխատողների</w:t>
      </w:r>
      <w:r w:rsidRPr="00B32CEF">
        <w:rPr>
          <w:rFonts w:ascii="GHEA Grapalat" w:hAnsi="GHEA Grapalat"/>
          <w:lang w:val="af-ZA"/>
        </w:rPr>
        <w:t xml:space="preserve"> </w:t>
      </w:r>
      <w:r w:rsidRPr="00B87617">
        <w:rPr>
          <w:rFonts w:ascii="GHEA Grapalat" w:hAnsi="GHEA Grapalat"/>
          <w:lang w:val="hy-AM"/>
        </w:rPr>
        <w:t>ներկայացուցիչների</w:t>
      </w:r>
      <w:r w:rsidRPr="00B32CEF">
        <w:rPr>
          <w:rFonts w:ascii="GHEA Grapalat" w:hAnsi="GHEA Grapalat"/>
          <w:lang w:val="af-ZA"/>
        </w:rPr>
        <w:t xml:space="preserve"> </w:t>
      </w:r>
      <w:r w:rsidRPr="00B87617">
        <w:rPr>
          <w:rFonts w:ascii="GHEA Grapalat" w:hAnsi="GHEA Grapalat"/>
          <w:lang w:val="hy-AM"/>
        </w:rPr>
        <w:t>գործառույթների</w:t>
      </w:r>
      <w:r w:rsidRPr="00B32CEF">
        <w:rPr>
          <w:rFonts w:ascii="GHEA Grapalat" w:hAnsi="GHEA Grapalat"/>
          <w:lang w:val="af-ZA"/>
        </w:rPr>
        <w:t xml:space="preserve"> </w:t>
      </w:r>
      <w:r w:rsidRPr="00B87617">
        <w:rPr>
          <w:rFonts w:ascii="GHEA Grapalat" w:hAnsi="GHEA Grapalat"/>
          <w:lang w:val="hy-AM"/>
        </w:rPr>
        <w:t>իրականացման</w:t>
      </w:r>
      <w:r w:rsidRPr="00B32CEF">
        <w:rPr>
          <w:rFonts w:ascii="GHEA Grapalat" w:hAnsi="GHEA Grapalat"/>
          <w:lang w:val="af-ZA"/>
        </w:rPr>
        <w:t xml:space="preserve"> </w:t>
      </w:r>
      <w:r w:rsidRPr="00B87617">
        <w:rPr>
          <w:rFonts w:ascii="GHEA Grapalat" w:hAnsi="GHEA Grapalat"/>
          <w:lang w:val="hy-AM"/>
        </w:rPr>
        <w:t>իրավունքի</w:t>
      </w:r>
      <w:r w:rsidRPr="00B32CEF">
        <w:rPr>
          <w:rFonts w:ascii="GHEA Grapalat" w:hAnsi="GHEA Grapalat"/>
          <w:lang w:val="af-ZA"/>
        </w:rPr>
        <w:t xml:space="preserve"> </w:t>
      </w:r>
      <w:r w:rsidRPr="00B87617">
        <w:rPr>
          <w:rFonts w:ascii="GHEA Grapalat" w:hAnsi="GHEA Grapalat"/>
          <w:lang w:val="hy-AM"/>
        </w:rPr>
        <w:t>արդյունավետ</w:t>
      </w:r>
      <w:r w:rsidRPr="00B32CEF">
        <w:rPr>
          <w:rFonts w:ascii="GHEA Grapalat" w:hAnsi="GHEA Grapalat"/>
          <w:lang w:val="af-ZA"/>
        </w:rPr>
        <w:t xml:space="preserve"> </w:t>
      </w:r>
      <w:r w:rsidRPr="00B87617">
        <w:rPr>
          <w:rFonts w:ascii="GHEA Grapalat" w:hAnsi="GHEA Grapalat"/>
          <w:lang w:val="hy-AM"/>
        </w:rPr>
        <w:lastRenderedPageBreak/>
        <w:t>կիրառումն</w:t>
      </w:r>
      <w:r w:rsidRPr="00B32CEF">
        <w:rPr>
          <w:rFonts w:ascii="GHEA Grapalat" w:hAnsi="GHEA Grapalat"/>
          <w:lang w:val="af-ZA"/>
        </w:rPr>
        <w:t xml:space="preserve"> </w:t>
      </w:r>
      <w:r w:rsidRPr="00B87617">
        <w:rPr>
          <w:rFonts w:ascii="GHEA Grapalat" w:hAnsi="GHEA Grapalat"/>
          <w:lang w:val="hy-AM"/>
        </w:rPr>
        <w:t>ապահովելու</w:t>
      </w:r>
      <w:r w:rsidRPr="00B32CEF">
        <w:rPr>
          <w:rFonts w:ascii="GHEA Grapalat" w:hAnsi="GHEA Grapalat"/>
          <w:lang w:val="af-ZA"/>
        </w:rPr>
        <w:t xml:space="preserve"> </w:t>
      </w:r>
      <w:r w:rsidRPr="00B87617">
        <w:rPr>
          <w:rFonts w:ascii="GHEA Grapalat" w:hAnsi="GHEA Grapalat"/>
          <w:lang w:val="hy-AM"/>
        </w:rPr>
        <w:t>նպատակով</w:t>
      </w:r>
      <w:r w:rsidRPr="00B32CEF">
        <w:rPr>
          <w:rFonts w:ascii="GHEA Grapalat" w:hAnsi="GHEA Grapalat"/>
          <w:lang w:val="af-ZA"/>
        </w:rPr>
        <w:t xml:space="preserve"> </w:t>
      </w:r>
      <w:r w:rsidRPr="00B87617">
        <w:rPr>
          <w:rFonts w:ascii="GHEA Grapalat" w:hAnsi="GHEA Grapalat"/>
          <w:lang w:val="hy-AM"/>
        </w:rPr>
        <w:t>կողմերը</w:t>
      </w:r>
      <w:r w:rsidRPr="00B32CEF">
        <w:rPr>
          <w:rFonts w:ascii="GHEA Grapalat" w:hAnsi="GHEA Grapalat"/>
          <w:lang w:val="af-ZA"/>
        </w:rPr>
        <w:t xml:space="preserve"> </w:t>
      </w:r>
      <w:r w:rsidRPr="00B87617">
        <w:rPr>
          <w:rFonts w:ascii="GHEA Grapalat" w:hAnsi="GHEA Grapalat"/>
          <w:lang w:val="hy-AM"/>
        </w:rPr>
        <w:t>պարտավորվում</w:t>
      </w:r>
      <w:r w:rsidRPr="00B32CEF">
        <w:rPr>
          <w:rFonts w:ascii="GHEA Grapalat" w:hAnsi="GHEA Grapalat"/>
          <w:lang w:val="af-ZA"/>
        </w:rPr>
        <w:t xml:space="preserve"> </w:t>
      </w:r>
      <w:r w:rsidRPr="00B87617">
        <w:rPr>
          <w:rFonts w:ascii="GHEA Grapalat" w:hAnsi="GHEA Grapalat"/>
          <w:lang w:val="hy-AM"/>
        </w:rPr>
        <w:t>են</w:t>
      </w:r>
      <w:r w:rsidRPr="00B32CEF">
        <w:rPr>
          <w:rFonts w:ascii="GHEA Grapalat" w:hAnsi="GHEA Grapalat"/>
          <w:lang w:val="af-ZA"/>
        </w:rPr>
        <w:t xml:space="preserve"> </w:t>
      </w:r>
      <w:r w:rsidRPr="00B87617">
        <w:rPr>
          <w:rFonts w:ascii="GHEA Grapalat" w:hAnsi="GHEA Grapalat"/>
          <w:lang w:val="hy-AM"/>
        </w:rPr>
        <w:t>երաշխավորել</w:t>
      </w:r>
      <w:r w:rsidRPr="00B32CEF">
        <w:rPr>
          <w:rFonts w:ascii="GHEA Grapalat" w:hAnsi="GHEA Grapalat"/>
          <w:lang w:val="af-ZA"/>
        </w:rPr>
        <w:t xml:space="preserve">, </w:t>
      </w:r>
      <w:r w:rsidRPr="00B87617">
        <w:rPr>
          <w:rFonts w:ascii="GHEA Grapalat" w:hAnsi="GHEA Grapalat"/>
          <w:lang w:val="hy-AM"/>
        </w:rPr>
        <w:t>որ</w:t>
      </w:r>
      <w:r w:rsidRPr="00B32CEF">
        <w:rPr>
          <w:rFonts w:ascii="GHEA Grapalat" w:hAnsi="GHEA Grapalat"/>
          <w:lang w:val="af-ZA"/>
        </w:rPr>
        <w:t xml:space="preserve"> </w:t>
      </w:r>
      <w:r w:rsidRPr="00B87617">
        <w:rPr>
          <w:rFonts w:ascii="GHEA Grapalat" w:hAnsi="GHEA Grapalat"/>
          <w:lang w:val="hy-AM"/>
        </w:rPr>
        <w:t>ձեռնարկությունում՝</w:t>
      </w:r>
      <w:r w:rsidRPr="00B32CEF">
        <w:rPr>
          <w:rFonts w:ascii="GHEA Grapalat" w:hAnsi="GHEA Grapalat"/>
          <w:lang w:val="af-ZA"/>
        </w:rPr>
        <w:t xml:space="preserve"> </w:t>
      </w:r>
    </w:p>
    <w:p w:rsidR="00673D28" w:rsidRPr="00B32CEF" w:rsidRDefault="00673D28" w:rsidP="00673D28">
      <w:pPr>
        <w:pStyle w:val="Default"/>
        <w:spacing w:line="360" w:lineRule="auto"/>
        <w:ind w:firstLine="708"/>
        <w:jc w:val="both"/>
        <w:rPr>
          <w:rFonts w:ascii="GHEA Grapalat" w:hAnsi="GHEA Grapalat"/>
          <w:lang w:val="af-ZA"/>
        </w:rPr>
      </w:pPr>
      <w:r w:rsidRPr="00B32CEF">
        <w:rPr>
          <w:rFonts w:ascii="GHEA Grapalat" w:hAnsi="GHEA Grapalat"/>
        </w:rPr>
        <w:t>ա</w:t>
      </w:r>
      <w:r w:rsidRPr="00B32CEF">
        <w:rPr>
          <w:rFonts w:ascii="GHEA Grapalat" w:hAnsi="GHEA Grapalat"/>
          <w:lang w:val="af-ZA"/>
        </w:rPr>
        <w:t xml:space="preserve">) </w:t>
      </w:r>
      <w:r w:rsidRPr="00B32CEF">
        <w:rPr>
          <w:rFonts w:ascii="GHEA Grapalat" w:hAnsi="GHEA Grapalat"/>
        </w:rPr>
        <w:t>նրանք</w:t>
      </w:r>
      <w:r w:rsidRPr="00B32CEF">
        <w:rPr>
          <w:rFonts w:ascii="GHEA Grapalat" w:hAnsi="GHEA Grapalat"/>
          <w:lang w:val="af-ZA"/>
        </w:rPr>
        <w:t xml:space="preserve"> </w:t>
      </w:r>
      <w:r w:rsidRPr="00B32CEF">
        <w:rPr>
          <w:rFonts w:ascii="GHEA Grapalat" w:hAnsi="GHEA Grapalat"/>
        </w:rPr>
        <w:t>կօգտվեն</w:t>
      </w:r>
      <w:r w:rsidRPr="00B32CEF">
        <w:rPr>
          <w:rFonts w:ascii="GHEA Grapalat" w:hAnsi="GHEA Grapalat"/>
          <w:lang w:val="af-ZA"/>
        </w:rPr>
        <w:t xml:space="preserve"> </w:t>
      </w:r>
      <w:r w:rsidRPr="00B32CEF">
        <w:rPr>
          <w:rFonts w:ascii="GHEA Grapalat" w:hAnsi="GHEA Grapalat"/>
        </w:rPr>
        <w:t>հուսալի</w:t>
      </w:r>
      <w:r w:rsidRPr="00B32CEF">
        <w:rPr>
          <w:rFonts w:ascii="GHEA Grapalat" w:hAnsi="GHEA Grapalat"/>
          <w:lang w:val="af-ZA"/>
        </w:rPr>
        <w:t xml:space="preserve"> </w:t>
      </w:r>
      <w:r w:rsidRPr="00B32CEF">
        <w:rPr>
          <w:rFonts w:ascii="GHEA Grapalat" w:hAnsi="GHEA Grapalat"/>
        </w:rPr>
        <w:t>պաշտպանությունից</w:t>
      </w:r>
      <w:r w:rsidRPr="00B32CEF">
        <w:rPr>
          <w:rFonts w:ascii="GHEA Grapalat" w:hAnsi="GHEA Grapalat"/>
          <w:lang w:val="af-ZA"/>
        </w:rPr>
        <w:t xml:space="preserve"> </w:t>
      </w:r>
      <w:r w:rsidRPr="00B32CEF">
        <w:rPr>
          <w:rFonts w:ascii="GHEA Grapalat" w:hAnsi="GHEA Grapalat"/>
        </w:rPr>
        <w:t>իրենց</w:t>
      </w:r>
      <w:r w:rsidRPr="00B32CEF">
        <w:rPr>
          <w:rFonts w:ascii="GHEA Grapalat" w:hAnsi="GHEA Grapalat"/>
          <w:lang w:val="af-ZA"/>
        </w:rPr>
        <w:t xml:space="preserve"> </w:t>
      </w:r>
      <w:r w:rsidRPr="00B32CEF">
        <w:rPr>
          <w:rFonts w:ascii="GHEA Grapalat" w:hAnsi="GHEA Grapalat"/>
        </w:rPr>
        <w:t>վնասող</w:t>
      </w:r>
      <w:r w:rsidRPr="00B32CEF">
        <w:rPr>
          <w:rFonts w:ascii="GHEA Grapalat" w:hAnsi="GHEA Grapalat"/>
          <w:lang w:val="af-ZA"/>
        </w:rPr>
        <w:t xml:space="preserve"> </w:t>
      </w:r>
      <w:r w:rsidRPr="00B32CEF">
        <w:rPr>
          <w:rFonts w:ascii="GHEA Grapalat" w:hAnsi="GHEA Grapalat"/>
        </w:rPr>
        <w:t>գործողություններից</w:t>
      </w:r>
      <w:r w:rsidRPr="00B32CEF">
        <w:rPr>
          <w:rFonts w:ascii="GHEA Grapalat" w:hAnsi="GHEA Grapalat"/>
          <w:lang w:val="af-ZA"/>
        </w:rPr>
        <w:t xml:space="preserve">, </w:t>
      </w:r>
      <w:r w:rsidRPr="00B32CEF">
        <w:rPr>
          <w:rFonts w:ascii="GHEA Grapalat" w:hAnsi="GHEA Grapalat"/>
        </w:rPr>
        <w:t>ներառյալ</w:t>
      </w:r>
      <w:r w:rsidRPr="00B32CEF">
        <w:rPr>
          <w:rFonts w:ascii="GHEA Grapalat" w:hAnsi="GHEA Grapalat"/>
          <w:lang w:val="af-ZA"/>
        </w:rPr>
        <w:t xml:space="preserve"> </w:t>
      </w:r>
      <w:r w:rsidRPr="00B32CEF">
        <w:rPr>
          <w:rFonts w:ascii="GHEA Grapalat" w:hAnsi="GHEA Grapalat"/>
        </w:rPr>
        <w:t>ձեռնարկությունում</w:t>
      </w:r>
      <w:r w:rsidRPr="00B32CEF">
        <w:rPr>
          <w:rFonts w:ascii="GHEA Grapalat" w:hAnsi="GHEA Grapalat"/>
          <w:lang w:val="af-ZA"/>
        </w:rPr>
        <w:t xml:space="preserve"> </w:t>
      </w:r>
      <w:r w:rsidRPr="00B32CEF">
        <w:rPr>
          <w:rFonts w:ascii="GHEA Grapalat" w:hAnsi="GHEA Grapalat"/>
        </w:rPr>
        <w:t>որպես</w:t>
      </w:r>
      <w:r w:rsidRPr="00B32CEF">
        <w:rPr>
          <w:rFonts w:ascii="GHEA Grapalat" w:hAnsi="GHEA Grapalat"/>
          <w:lang w:val="af-ZA"/>
        </w:rPr>
        <w:t xml:space="preserve"> </w:t>
      </w:r>
      <w:r w:rsidRPr="00B32CEF">
        <w:rPr>
          <w:rFonts w:ascii="GHEA Grapalat" w:hAnsi="GHEA Grapalat"/>
        </w:rPr>
        <w:t>աշխատողների</w:t>
      </w:r>
      <w:r w:rsidRPr="00B32CEF">
        <w:rPr>
          <w:rFonts w:ascii="GHEA Grapalat" w:hAnsi="GHEA Grapalat"/>
          <w:lang w:val="af-ZA"/>
        </w:rPr>
        <w:t xml:space="preserve"> </w:t>
      </w:r>
      <w:r w:rsidRPr="00B32CEF">
        <w:rPr>
          <w:rFonts w:ascii="GHEA Grapalat" w:hAnsi="GHEA Grapalat"/>
        </w:rPr>
        <w:t>ներկայացուցիչներ</w:t>
      </w:r>
      <w:r w:rsidRPr="00B32CEF">
        <w:rPr>
          <w:rFonts w:ascii="GHEA Grapalat" w:hAnsi="GHEA Grapalat"/>
          <w:lang w:val="af-ZA"/>
        </w:rPr>
        <w:t xml:space="preserve"> </w:t>
      </w:r>
      <w:r w:rsidRPr="00B32CEF">
        <w:rPr>
          <w:rFonts w:ascii="GHEA Grapalat" w:hAnsi="GHEA Grapalat"/>
        </w:rPr>
        <w:t>նրանց</w:t>
      </w:r>
      <w:r w:rsidRPr="00B32CEF">
        <w:rPr>
          <w:rFonts w:ascii="GHEA Grapalat" w:hAnsi="GHEA Grapalat"/>
          <w:lang w:val="af-ZA"/>
        </w:rPr>
        <w:t xml:space="preserve"> </w:t>
      </w:r>
      <w:r w:rsidRPr="00B32CEF">
        <w:rPr>
          <w:rFonts w:ascii="GHEA Grapalat" w:hAnsi="GHEA Grapalat"/>
        </w:rPr>
        <w:t>կարգավիճակի</w:t>
      </w:r>
      <w:r w:rsidRPr="00B32CEF">
        <w:rPr>
          <w:rFonts w:ascii="GHEA Grapalat" w:hAnsi="GHEA Grapalat"/>
          <w:lang w:val="af-ZA"/>
        </w:rPr>
        <w:t xml:space="preserve"> </w:t>
      </w:r>
      <w:r w:rsidRPr="00B32CEF">
        <w:rPr>
          <w:rFonts w:ascii="GHEA Grapalat" w:hAnsi="GHEA Grapalat"/>
        </w:rPr>
        <w:t>կամ</w:t>
      </w:r>
      <w:r w:rsidRPr="00B32CEF">
        <w:rPr>
          <w:rFonts w:ascii="GHEA Grapalat" w:hAnsi="GHEA Grapalat"/>
          <w:lang w:val="af-ZA"/>
        </w:rPr>
        <w:t xml:space="preserve"> </w:t>
      </w:r>
      <w:r w:rsidRPr="00B32CEF">
        <w:rPr>
          <w:rFonts w:ascii="GHEA Grapalat" w:hAnsi="GHEA Grapalat"/>
        </w:rPr>
        <w:t>գործունեությունների</w:t>
      </w:r>
      <w:r w:rsidRPr="00B32CEF">
        <w:rPr>
          <w:rFonts w:ascii="GHEA Grapalat" w:hAnsi="GHEA Grapalat"/>
          <w:lang w:val="af-ZA"/>
        </w:rPr>
        <w:t xml:space="preserve"> </w:t>
      </w:r>
      <w:r w:rsidRPr="00B32CEF">
        <w:rPr>
          <w:rFonts w:ascii="GHEA Grapalat" w:hAnsi="GHEA Grapalat"/>
        </w:rPr>
        <w:t>համար</w:t>
      </w:r>
      <w:r w:rsidRPr="00B32CEF">
        <w:rPr>
          <w:rFonts w:ascii="GHEA Grapalat" w:hAnsi="GHEA Grapalat"/>
          <w:lang w:val="af-ZA"/>
        </w:rPr>
        <w:t xml:space="preserve"> </w:t>
      </w:r>
      <w:r w:rsidRPr="00B32CEF">
        <w:rPr>
          <w:rFonts w:ascii="GHEA Grapalat" w:hAnsi="GHEA Grapalat"/>
        </w:rPr>
        <w:t>աշխատանքից</w:t>
      </w:r>
      <w:r w:rsidRPr="00B32CEF">
        <w:rPr>
          <w:rFonts w:ascii="GHEA Grapalat" w:hAnsi="GHEA Grapalat"/>
          <w:lang w:val="af-ZA"/>
        </w:rPr>
        <w:t xml:space="preserve"> </w:t>
      </w:r>
      <w:r w:rsidRPr="00B32CEF">
        <w:rPr>
          <w:rFonts w:ascii="GHEA Grapalat" w:hAnsi="GHEA Grapalat"/>
        </w:rPr>
        <w:t>ազատումը</w:t>
      </w:r>
      <w:r w:rsidRPr="00B32CEF">
        <w:rPr>
          <w:rFonts w:ascii="GHEA Grapalat" w:hAnsi="GHEA Grapalat"/>
          <w:lang w:val="af-ZA"/>
        </w:rPr>
        <w:t xml:space="preserve">, </w:t>
      </w:r>
    </w:p>
    <w:p w:rsidR="00673D28" w:rsidRPr="00B32CEF" w:rsidRDefault="00673D28" w:rsidP="00673D28">
      <w:pPr>
        <w:pStyle w:val="Default"/>
        <w:spacing w:line="360" w:lineRule="auto"/>
        <w:ind w:firstLine="708"/>
        <w:jc w:val="both"/>
        <w:rPr>
          <w:rFonts w:ascii="GHEA Grapalat" w:hAnsi="GHEA Grapalat"/>
          <w:lang w:val="af-ZA"/>
        </w:rPr>
      </w:pPr>
      <w:r w:rsidRPr="00B32CEF">
        <w:rPr>
          <w:rFonts w:ascii="GHEA Grapalat" w:hAnsi="GHEA Grapalat"/>
        </w:rPr>
        <w:t>բ</w:t>
      </w:r>
      <w:r w:rsidRPr="00B32CEF">
        <w:rPr>
          <w:rFonts w:ascii="GHEA Grapalat" w:hAnsi="GHEA Grapalat"/>
          <w:lang w:val="af-ZA"/>
        </w:rPr>
        <w:t xml:space="preserve">) </w:t>
      </w:r>
      <w:r w:rsidRPr="00B32CEF">
        <w:rPr>
          <w:rFonts w:ascii="GHEA Grapalat" w:hAnsi="GHEA Grapalat"/>
        </w:rPr>
        <w:t>նրանց</w:t>
      </w:r>
      <w:r w:rsidRPr="00B32CEF">
        <w:rPr>
          <w:rFonts w:ascii="GHEA Grapalat" w:hAnsi="GHEA Grapalat"/>
          <w:lang w:val="af-ZA"/>
        </w:rPr>
        <w:t xml:space="preserve"> </w:t>
      </w:r>
      <w:r w:rsidRPr="00B32CEF">
        <w:rPr>
          <w:rFonts w:ascii="GHEA Grapalat" w:hAnsi="GHEA Grapalat"/>
        </w:rPr>
        <w:t>կտրվեն</w:t>
      </w:r>
      <w:r w:rsidRPr="00B32CEF">
        <w:rPr>
          <w:rFonts w:ascii="GHEA Grapalat" w:hAnsi="GHEA Grapalat"/>
          <w:lang w:val="af-ZA"/>
        </w:rPr>
        <w:t xml:space="preserve"> </w:t>
      </w:r>
      <w:r w:rsidRPr="00B32CEF">
        <w:rPr>
          <w:rFonts w:ascii="GHEA Grapalat" w:hAnsi="GHEA Grapalat"/>
        </w:rPr>
        <w:t>այնպիսի</w:t>
      </w:r>
      <w:r w:rsidRPr="00B32CEF">
        <w:rPr>
          <w:rFonts w:ascii="GHEA Grapalat" w:hAnsi="GHEA Grapalat"/>
          <w:lang w:val="af-ZA"/>
        </w:rPr>
        <w:t xml:space="preserve"> </w:t>
      </w:r>
      <w:r w:rsidRPr="00B32CEF">
        <w:rPr>
          <w:rFonts w:ascii="GHEA Grapalat" w:hAnsi="GHEA Grapalat"/>
        </w:rPr>
        <w:t>հնարավորություններ</w:t>
      </w:r>
      <w:r w:rsidRPr="00B32CEF">
        <w:rPr>
          <w:rFonts w:ascii="GHEA Grapalat" w:hAnsi="GHEA Grapalat"/>
          <w:lang w:val="af-ZA"/>
        </w:rPr>
        <w:t xml:space="preserve">, </w:t>
      </w:r>
      <w:r w:rsidRPr="00B32CEF">
        <w:rPr>
          <w:rFonts w:ascii="GHEA Grapalat" w:hAnsi="GHEA Grapalat"/>
        </w:rPr>
        <w:t>որոնք</w:t>
      </w:r>
      <w:r w:rsidRPr="00B32CEF">
        <w:rPr>
          <w:rFonts w:ascii="GHEA Grapalat" w:hAnsi="GHEA Grapalat"/>
          <w:lang w:val="af-ZA"/>
        </w:rPr>
        <w:t xml:space="preserve"> </w:t>
      </w:r>
      <w:r w:rsidRPr="00B32CEF">
        <w:rPr>
          <w:rFonts w:ascii="GHEA Grapalat" w:hAnsi="GHEA Grapalat"/>
        </w:rPr>
        <w:t>կարող</w:t>
      </w:r>
      <w:r w:rsidRPr="00B32CEF">
        <w:rPr>
          <w:rFonts w:ascii="GHEA Grapalat" w:hAnsi="GHEA Grapalat"/>
          <w:lang w:val="af-ZA"/>
        </w:rPr>
        <w:t xml:space="preserve"> </w:t>
      </w:r>
      <w:r w:rsidRPr="00B32CEF">
        <w:rPr>
          <w:rFonts w:ascii="GHEA Grapalat" w:hAnsi="GHEA Grapalat"/>
        </w:rPr>
        <w:t>են</w:t>
      </w:r>
      <w:r w:rsidRPr="00B32CEF">
        <w:rPr>
          <w:rFonts w:ascii="GHEA Grapalat" w:hAnsi="GHEA Grapalat"/>
          <w:lang w:val="af-ZA"/>
        </w:rPr>
        <w:t xml:space="preserve"> </w:t>
      </w:r>
      <w:r w:rsidRPr="00B32CEF">
        <w:rPr>
          <w:rFonts w:ascii="GHEA Grapalat" w:hAnsi="GHEA Grapalat"/>
        </w:rPr>
        <w:t>հնարավորության</w:t>
      </w:r>
      <w:r w:rsidRPr="00B32CEF">
        <w:rPr>
          <w:rFonts w:ascii="GHEA Grapalat" w:hAnsi="GHEA Grapalat"/>
          <w:lang w:val="af-ZA"/>
        </w:rPr>
        <w:t xml:space="preserve"> </w:t>
      </w:r>
      <w:r w:rsidRPr="00B32CEF">
        <w:rPr>
          <w:rFonts w:ascii="GHEA Grapalat" w:hAnsi="GHEA Grapalat"/>
        </w:rPr>
        <w:t>տալ</w:t>
      </w:r>
      <w:r w:rsidRPr="00B32CEF">
        <w:rPr>
          <w:rFonts w:ascii="GHEA Grapalat" w:hAnsi="GHEA Grapalat"/>
          <w:lang w:val="af-ZA"/>
        </w:rPr>
        <w:t xml:space="preserve"> </w:t>
      </w:r>
      <w:r w:rsidRPr="00B32CEF">
        <w:rPr>
          <w:rFonts w:ascii="GHEA Grapalat" w:hAnsi="GHEA Grapalat"/>
        </w:rPr>
        <w:t>նրանց</w:t>
      </w:r>
      <w:r w:rsidRPr="00B32CEF">
        <w:rPr>
          <w:rFonts w:ascii="GHEA Grapalat" w:hAnsi="GHEA Grapalat"/>
          <w:lang w:val="af-ZA"/>
        </w:rPr>
        <w:t xml:space="preserve"> </w:t>
      </w:r>
      <w:r w:rsidRPr="00B32CEF">
        <w:rPr>
          <w:rFonts w:ascii="GHEA Grapalat" w:hAnsi="GHEA Grapalat"/>
        </w:rPr>
        <w:t>արագ</w:t>
      </w:r>
      <w:r w:rsidRPr="00B32CEF">
        <w:rPr>
          <w:rFonts w:ascii="GHEA Grapalat" w:hAnsi="GHEA Grapalat"/>
          <w:lang w:val="af-ZA"/>
        </w:rPr>
        <w:t xml:space="preserve"> </w:t>
      </w:r>
      <w:r w:rsidRPr="00B32CEF">
        <w:rPr>
          <w:rFonts w:ascii="GHEA Grapalat" w:hAnsi="GHEA Grapalat"/>
        </w:rPr>
        <w:t>և</w:t>
      </w:r>
      <w:r w:rsidRPr="00B32CEF">
        <w:rPr>
          <w:rFonts w:ascii="GHEA Grapalat" w:hAnsi="GHEA Grapalat"/>
          <w:lang w:val="af-ZA"/>
        </w:rPr>
        <w:t xml:space="preserve"> </w:t>
      </w:r>
      <w:r w:rsidRPr="00B32CEF">
        <w:rPr>
          <w:rFonts w:ascii="GHEA Grapalat" w:hAnsi="GHEA Grapalat"/>
        </w:rPr>
        <w:t>արդյունավետ</w:t>
      </w:r>
      <w:r w:rsidRPr="00B32CEF">
        <w:rPr>
          <w:rFonts w:ascii="GHEA Grapalat" w:hAnsi="GHEA Grapalat"/>
          <w:lang w:val="af-ZA"/>
        </w:rPr>
        <w:t xml:space="preserve"> </w:t>
      </w:r>
      <w:r w:rsidRPr="00B32CEF">
        <w:rPr>
          <w:rFonts w:ascii="GHEA Grapalat" w:hAnsi="GHEA Grapalat"/>
        </w:rPr>
        <w:t>ձևով</w:t>
      </w:r>
      <w:r w:rsidRPr="00B32CEF">
        <w:rPr>
          <w:rFonts w:ascii="GHEA Grapalat" w:hAnsi="GHEA Grapalat"/>
          <w:lang w:val="af-ZA"/>
        </w:rPr>
        <w:t xml:space="preserve"> </w:t>
      </w:r>
      <w:r w:rsidRPr="00B32CEF">
        <w:rPr>
          <w:rFonts w:ascii="GHEA Grapalat" w:hAnsi="GHEA Grapalat"/>
        </w:rPr>
        <w:t>իրականացնելու</w:t>
      </w:r>
      <w:r w:rsidRPr="00B32CEF">
        <w:rPr>
          <w:rFonts w:ascii="GHEA Grapalat" w:hAnsi="GHEA Grapalat"/>
          <w:lang w:val="af-ZA"/>
        </w:rPr>
        <w:t xml:space="preserve"> </w:t>
      </w:r>
      <w:r w:rsidRPr="00B32CEF">
        <w:rPr>
          <w:rFonts w:ascii="GHEA Grapalat" w:hAnsi="GHEA Grapalat"/>
        </w:rPr>
        <w:t>իրենց</w:t>
      </w:r>
      <w:r w:rsidRPr="00B32CEF">
        <w:rPr>
          <w:rFonts w:ascii="GHEA Grapalat" w:hAnsi="GHEA Grapalat"/>
          <w:lang w:val="af-ZA"/>
        </w:rPr>
        <w:t xml:space="preserve"> </w:t>
      </w:r>
      <w:r w:rsidRPr="00B32CEF">
        <w:rPr>
          <w:rFonts w:ascii="GHEA Grapalat" w:hAnsi="GHEA Grapalat"/>
        </w:rPr>
        <w:t>գործառույթները</w:t>
      </w:r>
      <w:r w:rsidRPr="00B32CEF">
        <w:rPr>
          <w:rFonts w:ascii="GHEA Grapalat" w:hAnsi="GHEA Grapalat"/>
          <w:lang w:val="af-ZA"/>
        </w:rPr>
        <w:t xml:space="preserve">` </w:t>
      </w:r>
      <w:r w:rsidRPr="00B32CEF">
        <w:rPr>
          <w:rFonts w:ascii="GHEA Grapalat" w:hAnsi="GHEA Grapalat"/>
        </w:rPr>
        <w:t>հաշվի</w:t>
      </w:r>
      <w:r w:rsidRPr="00B32CEF">
        <w:rPr>
          <w:rFonts w:ascii="GHEA Grapalat" w:hAnsi="GHEA Grapalat"/>
          <w:lang w:val="af-ZA"/>
        </w:rPr>
        <w:t xml:space="preserve"> </w:t>
      </w:r>
      <w:r w:rsidRPr="00B32CEF">
        <w:rPr>
          <w:rFonts w:ascii="GHEA Grapalat" w:hAnsi="GHEA Grapalat"/>
        </w:rPr>
        <w:t>առնելով</w:t>
      </w:r>
      <w:r w:rsidRPr="00B32CEF">
        <w:rPr>
          <w:rFonts w:ascii="GHEA Grapalat" w:hAnsi="GHEA Grapalat"/>
          <w:lang w:val="af-ZA"/>
        </w:rPr>
        <w:t xml:space="preserve"> </w:t>
      </w:r>
      <w:r w:rsidRPr="00B32CEF">
        <w:rPr>
          <w:rFonts w:ascii="GHEA Grapalat" w:hAnsi="GHEA Grapalat"/>
        </w:rPr>
        <w:t>երկրի</w:t>
      </w:r>
      <w:r w:rsidRPr="00B32CEF">
        <w:rPr>
          <w:rFonts w:ascii="GHEA Grapalat" w:hAnsi="GHEA Grapalat"/>
          <w:lang w:val="af-ZA"/>
        </w:rPr>
        <w:t xml:space="preserve"> </w:t>
      </w:r>
      <w:r w:rsidRPr="00B32CEF">
        <w:rPr>
          <w:rFonts w:ascii="GHEA Grapalat" w:hAnsi="GHEA Grapalat"/>
        </w:rPr>
        <w:t>արդյունաբերական</w:t>
      </w:r>
      <w:r w:rsidRPr="00B32CEF">
        <w:rPr>
          <w:rFonts w:ascii="GHEA Grapalat" w:hAnsi="GHEA Grapalat"/>
          <w:lang w:val="af-ZA"/>
        </w:rPr>
        <w:t xml:space="preserve"> </w:t>
      </w:r>
      <w:r w:rsidRPr="00B32CEF">
        <w:rPr>
          <w:rFonts w:ascii="GHEA Grapalat" w:hAnsi="GHEA Grapalat"/>
        </w:rPr>
        <w:t>հարաբերությունների</w:t>
      </w:r>
      <w:r w:rsidRPr="00B32CEF">
        <w:rPr>
          <w:rFonts w:ascii="GHEA Grapalat" w:hAnsi="GHEA Grapalat"/>
          <w:lang w:val="af-ZA"/>
        </w:rPr>
        <w:t xml:space="preserve"> </w:t>
      </w:r>
      <w:r w:rsidRPr="00B32CEF">
        <w:rPr>
          <w:rFonts w:ascii="GHEA Grapalat" w:hAnsi="GHEA Grapalat"/>
        </w:rPr>
        <w:t>համակարգը</w:t>
      </w:r>
      <w:r w:rsidRPr="00B32CEF">
        <w:rPr>
          <w:rFonts w:ascii="GHEA Grapalat" w:hAnsi="GHEA Grapalat"/>
          <w:lang w:val="af-ZA"/>
        </w:rPr>
        <w:t xml:space="preserve"> </w:t>
      </w:r>
      <w:r w:rsidRPr="00B32CEF">
        <w:rPr>
          <w:rFonts w:ascii="GHEA Grapalat" w:hAnsi="GHEA Grapalat"/>
        </w:rPr>
        <w:t>և</w:t>
      </w:r>
      <w:r w:rsidRPr="00B32CEF">
        <w:rPr>
          <w:rFonts w:ascii="GHEA Grapalat" w:hAnsi="GHEA Grapalat"/>
          <w:lang w:val="af-ZA"/>
        </w:rPr>
        <w:t xml:space="preserve"> </w:t>
      </w:r>
      <w:r w:rsidRPr="00B32CEF">
        <w:rPr>
          <w:rFonts w:ascii="GHEA Grapalat" w:hAnsi="GHEA Grapalat"/>
        </w:rPr>
        <w:t>համապատասխան</w:t>
      </w:r>
      <w:r w:rsidRPr="00B32CEF">
        <w:rPr>
          <w:rFonts w:ascii="GHEA Grapalat" w:hAnsi="GHEA Grapalat"/>
          <w:lang w:val="af-ZA"/>
        </w:rPr>
        <w:t xml:space="preserve"> </w:t>
      </w:r>
      <w:r w:rsidRPr="00B32CEF">
        <w:rPr>
          <w:rFonts w:ascii="GHEA Grapalat" w:hAnsi="GHEA Grapalat"/>
        </w:rPr>
        <w:t>ձեռնարկության</w:t>
      </w:r>
      <w:r w:rsidRPr="00B32CEF">
        <w:rPr>
          <w:rFonts w:ascii="GHEA Grapalat" w:hAnsi="GHEA Grapalat"/>
          <w:lang w:val="af-ZA"/>
        </w:rPr>
        <w:t xml:space="preserve"> </w:t>
      </w:r>
      <w:r w:rsidRPr="00B32CEF">
        <w:rPr>
          <w:rFonts w:ascii="GHEA Grapalat" w:hAnsi="GHEA Grapalat"/>
        </w:rPr>
        <w:t>կարիքները</w:t>
      </w:r>
      <w:r w:rsidRPr="00B32CEF">
        <w:rPr>
          <w:rFonts w:ascii="GHEA Grapalat" w:hAnsi="GHEA Grapalat"/>
          <w:lang w:val="af-ZA"/>
        </w:rPr>
        <w:t xml:space="preserve">, </w:t>
      </w:r>
      <w:r w:rsidRPr="00B32CEF">
        <w:rPr>
          <w:rFonts w:ascii="GHEA Grapalat" w:hAnsi="GHEA Grapalat"/>
        </w:rPr>
        <w:t>ծավալները</w:t>
      </w:r>
      <w:r w:rsidRPr="00B32CEF">
        <w:rPr>
          <w:rFonts w:ascii="GHEA Grapalat" w:hAnsi="GHEA Grapalat"/>
          <w:lang w:val="af-ZA"/>
        </w:rPr>
        <w:t xml:space="preserve"> </w:t>
      </w:r>
      <w:r w:rsidRPr="00B32CEF">
        <w:rPr>
          <w:rFonts w:ascii="GHEA Grapalat" w:hAnsi="GHEA Grapalat"/>
        </w:rPr>
        <w:t>և</w:t>
      </w:r>
      <w:r w:rsidRPr="00B32CEF">
        <w:rPr>
          <w:rFonts w:ascii="GHEA Grapalat" w:hAnsi="GHEA Grapalat"/>
          <w:lang w:val="af-ZA"/>
        </w:rPr>
        <w:t xml:space="preserve"> </w:t>
      </w:r>
      <w:r w:rsidRPr="00B32CEF">
        <w:rPr>
          <w:rFonts w:ascii="GHEA Grapalat" w:hAnsi="GHEA Grapalat"/>
        </w:rPr>
        <w:t>հնարավորությունները</w:t>
      </w:r>
      <w:r w:rsidRPr="00B32CEF">
        <w:rPr>
          <w:rFonts w:ascii="GHEA Grapalat" w:hAnsi="GHEA Grapalat"/>
          <w:lang w:val="af-ZA"/>
        </w:rPr>
        <w:t xml:space="preserve">: </w:t>
      </w:r>
    </w:p>
    <w:p w:rsidR="00673D28" w:rsidRPr="00B87617" w:rsidRDefault="00673D28" w:rsidP="00673D28">
      <w:pPr>
        <w:spacing w:line="360" w:lineRule="auto"/>
        <w:ind w:firstLine="708"/>
        <w:jc w:val="both"/>
        <w:rPr>
          <w:rFonts w:ascii="GHEA Grapalat" w:hAnsi="GHEA Grapalat"/>
          <w:lang w:val="af-ZA"/>
        </w:rPr>
      </w:pPr>
      <w:r>
        <w:rPr>
          <w:rFonts w:ascii="GHEA Grapalat" w:hAnsi="GHEA Grapalat" w:cs="Sylfaen"/>
          <w:lang w:val="en-US"/>
        </w:rPr>
        <w:t>Օ</w:t>
      </w:r>
      <w:r w:rsidRPr="00B32CEF">
        <w:rPr>
          <w:rFonts w:ascii="GHEA Grapalat" w:hAnsi="GHEA Grapalat" w:cs="Sylfaen"/>
        </w:rPr>
        <w:t>րենսգրքով</w:t>
      </w:r>
      <w:r w:rsidRPr="00B32CEF">
        <w:rPr>
          <w:rFonts w:ascii="GHEA Grapalat" w:hAnsi="GHEA Grapalat"/>
          <w:lang w:val="af-ZA"/>
        </w:rPr>
        <w:t xml:space="preserve"> </w:t>
      </w:r>
      <w:r w:rsidRPr="00B32CEF">
        <w:rPr>
          <w:rFonts w:ascii="GHEA Grapalat" w:hAnsi="GHEA Grapalat" w:cs="Sylfaen"/>
        </w:rPr>
        <w:t>սահմանված</w:t>
      </w:r>
      <w:r w:rsidRPr="00B32CEF">
        <w:rPr>
          <w:rFonts w:ascii="GHEA Grapalat" w:hAnsi="GHEA Grapalat"/>
          <w:lang w:val="af-ZA"/>
        </w:rPr>
        <w:t xml:space="preserve"> </w:t>
      </w:r>
      <w:r w:rsidRPr="00B32CEF">
        <w:rPr>
          <w:rFonts w:ascii="GHEA Grapalat" w:hAnsi="GHEA Grapalat" w:cs="Sylfaen"/>
        </w:rPr>
        <w:t>են</w:t>
      </w:r>
      <w:r w:rsidRPr="00B32CEF">
        <w:rPr>
          <w:rFonts w:ascii="GHEA Grapalat" w:hAnsi="GHEA Grapalat"/>
          <w:lang w:val="af-ZA"/>
        </w:rPr>
        <w:t xml:space="preserve"> </w:t>
      </w:r>
      <w:r w:rsidRPr="00B32CEF">
        <w:rPr>
          <w:rFonts w:ascii="GHEA Grapalat" w:hAnsi="GHEA Grapalat" w:cs="Sylfaen"/>
        </w:rPr>
        <w:t>մի</w:t>
      </w:r>
      <w:r w:rsidRPr="00B32CEF">
        <w:rPr>
          <w:rFonts w:ascii="GHEA Grapalat" w:hAnsi="GHEA Grapalat"/>
          <w:lang w:val="af-ZA"/>
        </w:rPr>
        <w:t xml:space="preserve"> </w:t>
      </w:r>
      <w:r w:rsidRPr="00B32CEF">
        <w:rPr>
          <w:rFonts w:ascii="GHEA Grapalat" w:hAnsi="GHEA Grapalat" w:cs="Sylfaen"/>
        </w:rPr>
        <w:t>շարք</w:t>
      </w:r>
      <w:r w:rsidRPr="00B32CEF">
        <w:rPr>
          <w:rFonts w:ascii="GHEA Grapalat" w:hAnsi="GHEA Grapalat"/>
          <w:lang w:val="af-ZA"/>
        </w:rPr>
        <w:t xml:space="preserve"> </w:t>
      </w:r>
      <w:r w:rsidRPr="00B32CEF">
        <w:rPr>
          <w:rFonts w:ascii="GHEA Grapalat" w:hAnsi="GHEA Grapalat" w:cs="Sylfaen"/>
        </w:rPr>
        <w:t>պահանջներ՝</w:t>
      </w:r>
      <w:r w:rsidRPr="00B32CEF">
        <w:rPr>
          <w:rFonts w:ascii="GHEA Grapalat" w:hAnsi="GHEA Grapalat"/>
          <w:lang w:val="af-ZA"/>
        </w:rPr>
        <w:t xml:space="preserve"> </w:t>
      </w:r>
      <w:r w:rsidRPr="00B32CEF">
        <w:rPr>
          <w:rFonts w:ascii="GHEA Grapalat" w:hAnsi="GHEA Grapalat" w:cs="Sylfaen"/>
        </w:rPr>
        <w:t>ուղղված</w:t>
      </w:r>
      <w:r w:rsidRPr="00B32CEF">
        <w:rPr>
          <w:rFonts w:ascii="GHEA Grapalat" w:hAnsi="GHEA Grapalat"/>
          <w:lang w:val="af-ZA"/>
        </w:rPr>
        <w:t xml:space="preserve"> </w:t>
      </w:r>
      <w:r>
        <w:rPr>
          <w:rFonts w:ascii="GHEA Grapalat" w:hAnsi="GHEA Grapalat"/>
          <w:lang w:val="af-ZA"/>
        </w:rPr>
        <w:t>Խ</w:t>
      </w:r>
      <w:r w:rsidRPr="00B32CEF">
        <w:rPr>
          <w:rFonts w:ascii="GHEA Grapalat" w:hAnsi="GHEA Grapalat" w:cs="Sylfaen"/>
        </w:rPr>
        <w:t>արտիայի</w:t>
      </w:r>
      <w:r w:rsidRPr="00B32CEF">
        <w:rPr>
          <w:rFonts w:ascii="GHEA Grapalat" w:hAnsi="GHEA Grapalat"/>
          <w:lang w:val="af-ZA"/>
        </w:rPr>
        <w:t xml:space="preserve"> </w:t>
      </w:r>
      <w:r w:rsidRPr="00B32CEF">
        <w:rPr>
          <w:rFonts w:ascii="GHEA Grapalat" w:hAnsi="GHEA Grapalat" w:cs="Sylfaen"/>
        </w:rPr>
        <w:t>մատնանշված</w:t>
      </w:r>
      <w:r w:rsidRPr="00B32CEF">
        <w:rPr>
          <w:rFonts w:ascii="GHEA Grapalat" w:hAnsi="GHEA Grapalat"/>
          <w:lang w:val="af-ZA"/>
        </w:rPr>
        <w:t xml:space="preserve"> </w:t>
      </w:r>
      <w:r w:rsidRPr="00B32CEF">
        <w:rPr>
          <w:rFonts w:ascii="GHEA Grapalat" w:hAnsi="GHEA Grapalat" w:cs="Sylfaen"/>
        </w:rPr>
        <w:t>հոդվածով</w:t>
      </w:r>
      <w:r w:rsidRPr="00B32CEF">
        <w:rPr>
          <w:rFonts w:ascii="GHEA Grapalat" w:hAnsi="GHEA Grapalat"/>
          <w:lang w:val="af-ZA"/>
        </w:rPr>
        <w:t xml:space="preserve"> </w:t>
      </w:r>
      <w:r w:rsidRPr="00B32CEF">
        <w:rPr>
          <w:rFonts w:ascii="GHEA Grapalat" w:hAnsi="GHEA Grapalat" w:cs="Sylfaen"/>
        </w:rPr>
        <w:t>ամրագրված</w:t>
      </w:r>
      <w:r w:rsidRPr="00B32CEF">
        <w:rPr>
          <w:rFonts w:ascii="GHEA Grapalat" w:hAnsi="GHEA Grapalat"/>
          <w:lang w:val="af-ZA"/>
        </w:rPr>
        <w:t xml:space="preserve"> </w:t>
      </w:r>
      <w:r w:rsidRPr="00B32CEF">
        <w:rPr>
          <w:rFonts w:ascii="GHEA Grapalat" w:hAnsi="GHEA Grapalat" w:cs="Sylfaen"/>
        </w:rPr>
        <w:t>երաշխիքների</w:t>
      </w:r>
      <w:r w:rsidRPr="00B32CEF">
        <w:rPr>
          <w:rFonts w:ascii="GHEA Grapalat" w:hAnsi="GHEA Grapalat"/>
          <w:lang w:val="af-ZA"/>
        </w:rPr>
        <w:t xml:space="preserve"> </w:t>
      </w:r>
      <w:r w:rsidRPr="00B32CEF">
        <w:rPr>
          <w:rFonts w:ascii="GHEA Grapalat" w:hAnsi="GHEA Grapalat" w:cs="Sylfaen"/>
        </w:rPr>
        <w:t>իրացմանը</w:t>
      </w:r>
      <w:r w:rsidRPr="00B32CEF">
        <w:rPr>
          <w:rFonts w:ascii="GHEA Grapalat" w:hAnsi="GHEA Grapalat"/>
          <w:lang w:val="af-ZA"/>
        </w:rPr>
        <w:t xml:space="preserve">: </w:t>
      </w:r>
      <w:r w:rsidRPr="00B32CEF">
        <w:rPr>
          <w:rFonts w:ascii="GHEA Grapalat" w:hAnsi="GHEA Grapalat" w:cs="Sylfaen"/>
        </w:rPr>
        <w:t>Մասնավորապես</w:t>
      </w:r>
      <w:r w:rsidRPr="00B32CEF">
        <w:rPr>
          <w:rFonts w:ascii="GHEA Grapalat" w:hAnsi="GHEA Grapalat"/>
          <w:lang w:val="af-ZA"/>
        </w:rPr>
        <w:t xml:space="preserve">, </w:t>
      </w:r>
      <w:r w:rsidRPr="00B32CEF">
        <w:rPr>
          <w:rFonts w:ascii="GHEA Grapalat" w:hAnsi="GHEA Grapalat" w:cs="Sylfaen"/>
        </w:rPr>
        <w:t>կոլեկտիվ</w:t>
      </w:r>
      <w:r w:rsidRPr="00B32CEF">
        <w:rPr>
          <w:rFonts w:ascii="GHEA Grapalat" w:hAnsi="GHEA Grapalat"/>
          <w:lang w:val="af-ZA"/>
        </w:rPr>
        <w:t xml:space="preserve"> </w:t>
      </w:r>
      <w:r w:rsidRPr="00B32CEF">
        <w:rPr>
          <w:rFonts w:ascii="GHEA Grapalat" w:hAnsi="GHEA Grapalat" w:cs="Sylfaen"/>
        </w:rPr>
        <w:t>աշխատանքային</w:t>
      </w:r>
      <w:r w:rsidRPr="00B32CEF">
        <w:rPr>
          <w:rFonts w:ascii="GHEA Grapalat" w:hAnsi="GHEA Grapalat"/>
          <w:lang w:val="af-ZA"/>
        </w:rPr>
        <w:t xml:space="preserve"> </w:t>
      </w:r>
      <w:r w:rsidRPr="00B32CEF">
        <w:rPr>
          <w:rFonts w:ascii="GHEA Grapalat" w:hAnsi="GHEA Grapalat" w:cs="Sylfaen"/>
        </w:rPr>
        <w:t>հարաբերություններում</w:t>
      </w:r>
      <w:r w:rsidRPr="00B32CEF">
        <w:rPr>
          <w:rFonts w:ascii="GHEA Grapalat" w:hAnsi="GHEA Grapalat"/>
          <w:lang w:val="af-ZA"/>
        </w:rPr>
        <w:t xml:space="preserve"> </w:t>
      </w:r>
      <w:r w:rsidRPr="00B32CEF">
        <w:rPr>
          <w:rFonts w:ascii="GHEA Grapalat" w:hAnsi="GHEA Grapalat" w:cs="Sylfaen"/>
        </w:rPr>
        <w:t>ներկայացուցչության</w:t>
      </w:r>
      <w:r w:rsidRPr="00B32CEF">
        <w:rPr>
          <w:rFonts w:ascii="GHEA Grapalat" w:hAnsi="GHEA Grapalat"/>
          <w:lang w:val="af-ZA"/>
        </w:rPr>
        <w:t xml:space="preserve"> </w:t>
      </w:r>
      <w:r w:rsidRPr="00B32CEF">
        <w:rPr>
          <w:rFonts w:ascii="GHEA Grapalat" w:hAnsi="GHEA Grapalat" w:cs="Sylfaen"/>
        </w:rPr>
        <w:t>հետ</w:t>
      </w:r>
      <w:r w:rsidRPr="00B32CEF">
        <w:rPr>
          <w:rFonts w:ascii="GHEA Grapalat" w:hAnsi="GHEA Grapalat"/>
          <w:lang w:val="af-ZA"/>
        </w:rPr>
        <w:t xml:space="preserve"> </w:t>
      </w:r>
      <w:r w:rsidRPr="00B32CEF">
        <w:rPr>
          <w:rFonts w:ascii="GHEA Grapalat" w:hAnsi="GHEA Grapalat" w:cs="Sylfaen"/>
        </w:rPr>
        <w:t>կապված</w:t>
      </w:r>
      <w:r w:rsidRPr="00B32CEF">
        <w:rPr>
          <w:rFonts w:ascii="GHEA Grapalat" w:hAnsi="GHEA Grapalat"/>
          <w:lang w:val="af-ZA"/>
        </w:rPr>
        <w:t xml:space="preserve"> </w:t>
      </w:r>
      <w:r w:rsidRPr="00B32CEF">
        <w:rPr>
          <w:rFonts w:ascii="GHEA Grapalat" w:hAnsi="GHEA Grapalat" w:cs="Sylfaen"/>
        </w:rPr>
        <w:t>հարաբերությունների</w:t>
      </w:r>
      <w:r w:rsidRPr="00B32CEF">
        <w:rPr>
          <w:rFonts w:ascii="GHEA Grapalat" w:hAnsi="GHEA Grapalat"/>
          <w:lang w:val="af-ZA"/>
        </w:rPr>
        <w:t xml:space="preserve"> </w:t>
      </w:r>
      <w:r w:rsidRPr="00B32CEF">
        <w:rPr>
          <w:rFonts w:ascii="GHEA Grapalat" w:hAnsi="GHEA Grapalat" w:cs="Sylfaen"/>
        </w:rPr>
        <w:t>կարգավորմանն</w:t>
      </w:r>
      <w:r w:rsidRPr="00B32CEF">
        <w:rPr>
          <w:rFonts w:ascii="GHEA Grapalat" w:hAnsi="GHEA Grapalat"/>
          <w:lang w:val="af-ZA"/>
        </w:rPr>
        <w:t xml:space="preserve"> </w:t>
      </w:r>
      <w:r w:rsidRPr="00B32CEF">
        <w:rPr>
          <w:rFonts w:ascii="GHEA Grapalat" w:hAnsi="GHEA Grapalat" w:cs="Sylfaen"/>
        </w:rPr>
        <w:t>են</w:t>
      </w:r>
      <w:r w:rsidRPr="00B32CEF">
        <w:rPr>
          <w:rFonts w:ascii="GHEA Grapalat" w:hAnsi="GHEA Grapalat"/>
          <w:lang w:val="af-ZA"/>
        </w:rPr>
        <w:t xml:space="preserve"> </w:t>
      </w:r>
      <w:r w:rsidRPr="00B32CEF">
        <w:rPr>
          <w:rFonts w:ascii="GHEA Grapalat" w:hAnsi="GHEA Grapalat" w:cs="Sylfaen"/>
        </w:rPr>
        <w:t>ուղղված</w:t>
      </w:r>
      <w:r w:rsidRPr="00B32CEF">
        <w:rPr>
          <w:rFonts w:ascii="GHEA Grapalat" w:hAnsi="GHEA Grapalat"/>
          <w:lang w:val="af-ZA"/>
        </w:rPr>
        <w:t xml:space="preserve"> </w:t>
      </w:r>
      <w:r>
        <w:rPr>
          <w:rFonts w:ascii="GHEA Grapalat" w:hAnsi="GHEA Grapalat" w:cs="Sylfaen"/>
          <w:lang w:val="en-US"/>
        </w:rPr>
        <w:t>Օ</w:t>
      </w:r>
      <w:r w:rsidRPr="00B32CEF">
        <w:rPr>
          <w:rFonts w:ascii="GHEA Grapalat" w:hAnsi="GHEA Grapalat" w:cs="Sylfaen"/>
        </w:rPr>
        <w:t>րենսգրքի</w:t>
      </w:r>
      <w:r w:rsidRPr="00B32CEF">
        <w:rPr>
          <w:rFonts w:ascii="GHEA Grapalat" w:hAnsi="GHEA Grapalat"/>
          <w:lang w:val="af-ZA"/>
        </w:rPr>
        <w:t xml:space="preserve"> 3-</w:t>
      </w:r>
      <w:r w:rsidRPr="00B32CEF">
        <w:rPr>
          <w:rFonts w:ascii="GHEA Grapalat" w:hAnsi="GHEA Grapalat" w:cs="Sylfaen"/>
        </w:rPr>
        <w:t>րդ</w:t>
      </w:r>
      <w:r w:rsidRPr="00B32CEF">
        <w:rPr>
          <w:rFonts w:ascii="GHEA Grapalat" w:hAnsi="GHEA Grapalat"/>
          <w:lang w:val="af-ZA"/>
        </w:rPr>
        <w:t xml:space="preserve"> </w:t>
      </w:r>
      <w:r w:rsidRPr="00B32CEF">
        <w:rPr>
          <w:rFonts w:ascii="GHEA Grapalat" w:hAnsi="GHEA Grapalat" w:cs="Sylfaen"/>
        </w:rPr>
        <w:t>գլխով</w:t>
      </w:r>
      <w:r w:rsidRPr="00B32CEF">
        <w:rPr>
          <w:rFonts w:ascii="GHEA Grapalat" w:hAnsi="GHEA Grapalat"/>
          <w:lang w:val="af-ZA"/>
        </w:rPr>
        <w:t xml:space="preserve"> </w:t>
      </w:r>
      <w:r w:rsidRPr="00B32CEF">
        <w:rPr>
          <w:rFonts w:ascii="GHEA Grapalat" w:hAnsi="GHEA Grapalat" w:cs="Sylfaen"/>
        </w:rPr>
        <w:t>սահմանված</w:t>
      </w:r>
      <w:r w:rsidRPr="00B32CEF">
        <w:rPr>
          <w:rFonts w:ascii="GHEA Grapalat" w:hAnsi="GHEA Grapalat"/>
          <w:lang w:val="af-ZA"/>
        </w:rPr>
        <w:t xml:space="preserve"> </w:t>
      </w:r>
      <w:r w:rsidRPr="00B32CEF">
        <w:rPr>
          <w:rFonts w:ascii="GHEA Grapalat" w:hAnsi="GHEA Grapalat" w:cs="Sylfaen"/>
        </w:rPr>
        <w:t>նորմերը</w:t>
      </w:r>
      <w:r w:rsidRPr="00B32CEF">
        <w:rPr>
          <w:rFonts w:ascii="GHEA Grapalat" w:hAnsi="GHEA Grapalat"/>
          <w:lang w:val="af-ZA"/>
        </w:rPr>
        <w:t xml:space="preserve">: </w:t>
      </w:r>
    </w:p>
    <w:p w:rsidR="00673D28" w:rsidRPr="008A028B" w:rsidRDefault="00673D28" w:rsidP="00673D28">
      <w:pPr>
        <w:pStyle w:val="Default"/>
        <w:spacing w:line="360" w:lineRule="auto"/>
        <w:ind w:firstLine="708"/>
        <w:jc w:val="both"/>
        <w:rPr>
          <w:rFonts w:ascii="GHEA Grapalat" w:hAnsi="GHEA Grapalat"/>
          <w:lang w:val="af-ZA"/>
        </w:rPr>
      </w:pPr>
      <w:r>
        <w:rPr>
          <w:rFonts w:ascii="GHEA Grapalat" w:hAnsi="GHEA Grapalat"/>
          <w:lang w:val="en-US"/>
        </w:rPr>
        <w:t>Օրենսգրքի</w:t>
      </w:r>
      <w:r w:rsidRPr="008A028B">
        <w:rPr>
          <w:rFonts w:ascii="GHEA Grapalat" w:hAnsi="GHEA Grapalat"/>
          <w:lang w:val="af-ZA"/>
        </w:rPr>
        <w:t xml:space="preserve"> 3-</w:t>
      </w:r>
      <w:r>
        <w:rPr>
          <w:rFonts w:ascii="GHEA Grapalat" w:hAnsi="GHEA Grapalat"/>
          <w:lang w:val="en-US"/>
        </w:rPr>
        <w:t>րդ</w:t>
      </w:r>
      <w:r w:rsidRPr="008A028B">
        <w:rPr>
          <w:rFonts w:ascii="GHEA Grapalat" w:hAnsi="GHEA Grapalat"/>
          <w:lang w:val="af-ZA"/>
        </w:rPr>
        <w:t xml:space="preserve"> </w:t>
      </w:r>
      <w:r>
        <w:rPr>
          <w:rFonts w:ascii="GHEA Grapalat" w:hAnsi="GHEA Grapalat"/>
          <w:lang w:val="en-US"/>
        </w:rPr>
        <w:t>գլխով</w:t>
      </w:r>
      <w:r w:rsidRPr="008A028B">
        <w:rPr>
          <w:rFonts w:ascii="GHEA Grapalat" w:hAnsi="GHEA Grapalat"/>
          <w:lang w:val="af-ZA"/>
        </w:rPr>
        <w:t xml:space="preserve"> </w:t>
      </w:r>
      <w:r>
        <w:rPr>
          <w:rFonts w:ascii="GHEA Grapalat" w:hAnsi="GHEA Grapalat"/>
          <w:lang w:val="en-US"/>
        </w:rPr>
        <w:t>սահմանված</w:t>
      </w:r>
      <w:r w:rsidRPr="008A028B">
        <w:rPr>
          <w:rFonts w:ascii="GHEA Grapalat" w:hAnsi="GHEA Grapalat"/>
          <w:lang w:val="af-ZA"/>
        </w:rPr>
        <w:t xml:space="preserve"> </w:t>
      </w:r>
      <w:r>
        <w:rPr>
          <w:rFonts w:ascii="GHEA Grapalat" w:hAnsi="GHEA Grapalat"/>
          <w:lang w:val="en-US"/>
        </w:rPr>
        <w:t>կարգավորումներից</w:t>
      </w:r>
      <w:r w:rsidRPr="008A028B">
        <w:rPr>
          <w:rFonts w:ascii="GHEA Grapalat" w:hAnsi="GHEA Grapalat"/>
          <w:lang w:val="af-ZA"/>
        </w:rPr>
        <w:t xml:space="preserve"> </w:t>
      </w:r>
      <w:r>
        <w:rPr>
          <w:rFonts w:ascii="GHEA Grapalat" w:hAnsi="GHEA Grapalat"/>
          <w:lang w:val="en-US"/>
        </w:rPr>
        <w:t>բացի</w:t>
      </w:r>
      <w:r w:rsidRPr="008A028B">
        <w:rPr>
          <w:rFonts w:ascii="GHEA Grapalat" w:hAnsi="GHEA Grapalat"/>
          <w:lang w:val="af-ZA"/>
        </w:rPr>
        <w:t xml:space="preserve">, </w:t>
      </w:r>
      <w:r w:rsidRPr="00B32CEF">
        <w:rPr>
          <w:rFonts w:ascii="GHEA Grapalat" w:hAnsi="GHEA Grapalat"/>
        </w:rPr>
        <w:t>զարգացնելով</w:t>
      </w:r>
      <w:r w:rsidRPr="008A028B">
        <w:rPr>
          <w:rFonts w:ascii="GHEA Grapalat" w:hAnsi="GHEA Grapalat"/>
          <w:lang w:val="af-ZA"/>
        </w:rPr>
        <w:t xml:space="preserve"> </w:t>
      </w:r>
      <w:r w:rsidRPr="00B32CEF">
        <w:rPr>
          <w:rFonts w:ascii="GHEA Grapalat" w:hAnsi="GHEA Grapalat"/>
        </w:rPr>
        <w:t>աշխատողների</w:t>
      </w:r>
      <w:r w:rsidRPr="008A028B">
        <w:rPr>
          <w:rFonts w:ascii="GHEA Grapalat" w:hAnsi="GHEA Grapalat"/>
          <w:lang w:val="af-ZA"/>
        </w:rPr>
        <w:t xml:space="preserve"> </w:t>
      </w:r>
      <w:r w:rsidRPr="00B32CEF">
        <w:rPr>
          <w:rFonts w:ascii="GHEA Grapalat" w:hAnsi="GHEA Grapalat"/>
        </w:rPr>
        <w:t>ներկայացուցիչների</w:t>
      </w:r>
      <w:r w:rsidRPr="008A028B">
        <w:rPr>
          <w:rFonts w:ascii="GHEA Grapalat" w:hAnsi="GHEA Grapalat"/>
          <w:lang w:val="af-ZA"/>
        </w:rPr>
        <w:t xml:space="preserve"> </w:t>
      </w:r>
      <w:r w:rsidRPr="00B32CEF">
        <w:rPr>
          <w:rFonts w:ascii="GHEA Grapalat" w:hAnsi="GHEA Grapalat"/>
        </w:rPr>
        <w:t>իրավական</w:t>
      </w:r>
      <w:r w:rsidRPr="008A028B">
        <w:rPr>
          <w:rFonts w:ascii="GHEA Grapalat" w:hAnsi="GHEA Grapalat"/>
          <w:lang w:val="af-ZA"/>
        </w:rPr>
        <w:t xml:space="preserve"> </w:t>
      </w:r>
      <w:r w:rsidRPr="00B32CEF">
        <w:rPr>
          <w:rFonts w:ascii="GHEA Grapalat" w:hAnsi="GHEA Grapalat"/>
        </w:rPr>
        <w:t>պաշտպանության</w:t>
      </w:r>
      <w:r w:rsidRPr="008A028B">
        <w:rPr>
          <w:rFonts w:ascii="GHEA Grapalat" w:hAnsi="GHEA Grapalat"/>
          <w:lang w:val="af-ZA"/>
        </w:rPr>
        <w:t xml:space="preserve"> </w:t>
      </w:r>
      <w:r w:rsidRPr="00B32CEF">
        <w:rPr>
          <w:rFonts w:ascii="GHEA Grapalat" w:hAnsi="GHEA Grapalat"/>
        </w:rPr>
        <w:t>հիմքերը</w:t>
      </w:r>
      <w:r w:rsidRPr="008A028B">
        <w:rPr>
          <w:rFonts w:ascii="GHEA Grapalat" w:hAnsi="GHEA Grapalat"/>
          <w:lang w:val="af-ZA"/>
        </w:rPr>
        <w:t xml:space="preserve"> </w:t>
      </w:r>
      <w:r w:rsidRPr="00B32CEF">
        <w:rPr>
          <w:rFonts w:ascii="GHEA Grapalat" w:hAnsi="GHEA Grapalat"/>
        </w:rPr>
        <w:t>և</w:t>
      </w:r>
      <w:r w:rsidRPr="008A028B">
        <w:rPr>
          <w:rFonts w:ascii="GHEA Grapalat" w:hAnsi="GHEA Grapalat"/>
          <w:lang w:val="af-ZA"/>
        </w:rPr>
        <w:t xml:space="preserve"> </w:t>
      </w:r>
      <w:r w:rsidRPr="00B32CEF">
        <w:rPr>
          <w:rFonts w:ascii="GHEA Grapalat" w:hAnsi="GHEA Grapalat"/>
        </w:rPr>
        <w:t>մեխանիզմները</w:t>
      </w:r>
      <w:r w:rsidRPr="008A028B">
        <w:rPr>
          <w:rFonts w:ascii="GHEA Grapalat" w:hAnsi="GHEA Grapalat"/>
          <w:lang w:val="af-ZA"/>
        </w:rPr>
        <w:t xml:space="preserve">, </w:t>
      </w:r>
      <w:r w:rsidRPr="00B32CEF">
        <w:rPr>
          <w:rFonts w:ascii="GHEA Grapalat" w:hAnsi="GHEA Grapalat"/>
        </w:rPr>
        <w:t>օրենսդիրը</w:t>
      </w:r>
      <w:r w:rsidRPr="008A028B">
        <w:rPr>
          <w:rFonts w:ascii="GHEA Grapalat" w:hAnsi="GHEA Grapalat"/>
          <w:lang w:val="af-ZA"/>
        </w:rPr>
        <w:t xml:space="preserve"> </w:t>
      </w:r>
      <w:r>
        <w:rPr>
          <w:rFonts w:ascii="GHEA Grapalat" w:hAnsi="GHEA Grapalat"/>
          <w:lang w:val="en-US"/>
        </w:rPr>
        <w:t>Օ</w:t>
      </w:r>
      <w:r w:rsidRPr="00B32CEF">
        <w:rPr>
          <w:rFonts w:ascii="GHEA Grapalat" w:hAnsi="GHEA Grapalat"/>
        </w:rPr>
        <w:t>րենսգրքում</w:t>
      </w:r>
      <w:r w:rsidRPr="008A028B">
        <w:rPr>
          <w:rFonts w:ascii="GHEA Grapalat" w:hAnsi="GHEA Grapalat"/>
          <w:lang w:val="af-ZA"/>
        </w:rPr>
        <w:t xml:space="preserve"> </w:t>
      </w:r>
      <w:r w:rsidRPr="00B32CEF">
        <w:rPr>
          <w:rFonts w:ascii="GHEA Grapalat" w:hAnsi="GHEA Grapalat"/>
        </w:rPr>
        <w:t>նախատեսել</w:t>
      </w:r>
      <w:r w:rsidRPr="008A028B">
        <w:rPr>
          <w:rFonts w:ascii="GHEA Grapalat" w:hAnsi="GHEA Grapalat"/>
          <w:lang w:val="af-ZA"/>
        </w:rPr>
        <w:t xml:space="preserve"> </w:t>
      </w:r>
      <w:r w:rsidRPr="00B32CEF">
        <w:rPr>
          <w:rFonts w:ascii="GHEA Grapalat" w:hAnsi="GHEA Grapalat"/>
        </w:rPr>
        <w:t>է</w:t>
      </w:r>
      <w:r w:rsidRPr="008A028B">
        <w:rPr>
          <w:rFonts w:ascii="GHEA Grapalat" w:hAnsi="GHEA Grapalat"/>
          <w:lang w:val="af-ZA"/>
        </w:rPr>
        <w:t xml:space="preserve"> </w:t>
      </w:r>
      <w:r w:rsidRPr="00B32CEF">
        <w:rPr>
          <w:rFonts w:ascii="GHEA Grapalat" w:hAnsi="GHEA Grapalat"/>
        </w:rPr>
        <w:t>առանձին</w:t>
      </w:r>
      <w:r w:rsidRPr="008A028B">
        <w:rPr>
          <w:rFonts w:ascii="GHEA Grapalat" w:hAnsi="GHEA Grapalat"/>
          <w:lang w:val="af-ZA"/>
        </w:rPr>
        <w:t xml:space="preserve"> </w:t>
      </w:r>
      <w:r w:rsidRPr="00B32CEF">
        <w:rPr>
          <w:rFonts w:ascii="GHEA Grapalat" w:hAnsi="GHEA Grapalat"/>
        </w:rPr>
        <w:t>հոդված՝</w:t>
      </w:r>
      <w:r w:rsidRPr="008A028B">
        <w:rPr>
          <w:rFonts w:ascii="GHEA Grapalat" w:hAnsi="GHEA Grapalat"/>
          <w:lang w:val="af-ZA"/>
        </w:rPr>
        <w:t xml:space="preserve"> «</w:t>
      </w:r>
      <w:r w:rsidRPr="00B32CEF">
        <w:rPr>
          <w:rFonts w:ascii="GHEA Grapalat" w:hAnsi="GHEA Grapalat"/>
        </w:rPr>
        <w:t>Աշխատողների</w:t>
      </w:r>
      <w:r w:rsidRPr="008A028B">
        <w:rPr>
          <w:rFonts w:ascii="GHEA Grapalat" w:hAnsi="GHEA Grapalat"/>
          <w:lang w:val="af-ZA"/>
        </w:rPr>
        <w:t xml:space="preserve"> </w:t>
      </w:r>
      <w:r w:rsidRPr="00B32CEF">
        <w:rPr>
          <w:rFonts w:ascii="GHEA Grapalat" w:hAnsi="GHEA Grapalat"/>
        </w:rPr>
        <w:t>ներկայացուցիչների</w:t>
      </w:r>
      <w:r w:rsidRPr="008A028B">
        <w:rPr>
          <w:rFonts w:ascii="GHEA Grapalat" w:hAnsi="GHEA Grapalat"/>
          <w:lang w:val="af-ZA"/>
        </w:rPr>
        <w:t xml:space="preserve"> </w:t>
      </w:r>
      <w:r w:rsidRPr="00B32CEF">
        <w:rPr>
          <w:rFonts w:ascii="GHEA Grapalat" w:hAnsi="GHEA Grapalat"/>
        </w:rPr>
        <w:t>երաշխիքները</w:t>
      </w:r>
      <w:r w:rsidRPr="008A028B">
        <w:rPr>
          <w:rFonts w:ascii="GHEA Grapalat" w:hAnsi="GHEA Grapalat"/>
          <w:lang w:val="af-ZA"/>
        </w:rPr>
        <w:t xml:space="preserve">» </w:t>
      </w:r>
      <w:r w:rsidRPr="00B32CEF">
        <w:rPr>
          <w:rFonts w:ascii="GHEA Grapalat" w:hAnsi="GHEA Grapalat"/>
        </w:rPr>
        <w:t>վերնագրով</w:t>
      </w:r>
      <w:r w:rsidRPr="008A028B">
        <w:rPr>
          <w:rFonts w:ascii="GHEA Grapalat" w:hAnsi="GHEA Grapalat"/>
          <w:lang w:val="af-ZA"/>
        </w:rPr>
        <w:t xml:space="preserve"> (</w:t>
      </w:r>
      <w:r w:rsidRPr="00B32CEF">
        <w:rPr>
          <w:rFonts w:ascii="GHEA Grapalat" w:hAnsi="GHEA Grapalat"/>
        </w:rPr>
        <w:t>հոդված</w:t>
      </w:r>
      <w:r w:rsidRPr="008A028B">
        <w:rPr>
          <w:rFonts w:ascii="GHEA Grapalat" w:hAnsi="GHEA Grapalat"/>
          <w:lang w:val="af-ZA"/>
        </w:rPr>
        <w:t xml:space="preserve"> 119): </w:t>
      </w:r>
      <w:r w:rsidRPr="00B32CEF">
        <w:rPr>
          <w:rFonts w:ascii="GHEA Grapalat" w:hAnsi="GHEA Grapalat"/>
        </w:rPr>
        <w:t>Նշված</w:t>
      </w:r>
      <w:r w:rsidRPr="008A028B">
        <w:rPr>
          <w:rFonts w:ascii="GHEA Grapalat" w:hAnsi="GHEA Grapalat"/>
          <w:lang w:val="af-ZA"/>
        </w:rPr>
        <w:t xml:space="preserve"> </w:t>
      </w:r>
      <w:r w:rsidRPr="00B32CEF">
        <w:rPr>
          <w:rFonts w:ascii="GHEA Grapalat" w:hAnsi="GHEA Grapalat"/>
        </w:rPr>
        <w:t>հոդվածի</w:t>
      </w:r>
      <w:r w:rsidRPr="008A028B">
        <w:rPr>
          <w:rFonts w:ascii="GHEA Grapalat" w:hAnsi="GHEA Grapalat"/>
          <w:lang w:val="af-ZA"/>
        </w:rPr>
        <w:t xml:space="preserve"> 1-</w:t>
      </w:r>
      <w:r w:rsidRPr="00B32CEF">
        <w:rPr>
          <w:rFonts w:ascii="GHEA Grapalat" w:hAnsi="GHEA Grapalat"/>
        </w:rPr>
        <w:t>ին</w:t>
      </w:r>
      <w:r w:rsidRPr="008A028B">
        <w:rPr>
          <w:rFonts w:ascii="GHEA Grapalat" w:hAnsi="GHEA Grapalat"/>
          <w:lang w:val="af-ZA"/>
        </w:rPr>
        <w:t xml:space="preserve"> </w:t>
      </w:r>
      <w:r w:rsidRPr="00B32CEF">
        <w:rPr>
          <w:rFonts w:ascii="GHEA Grapalat" w:hAnsi="GHEA Grapalat"/>
        </w:rPr>
        <w:t>մասի</w:t>
      </w:r>
      <w:r w:rsidRPr="008A028B">
        <w:rPr>
          <w:rFonts w:ascii="GHEA Grapalat" w:hAnsi="GHEA Grapalat"/>
          <w:lang w:val="af-ZA"/>
        </w:rPr>
        <w:t xml:space="preserve"> </w:t>
      </w:r>
      <w:r w:rsidRPr="00B32CEF">
        <w:rPr>
          <w:rFonts w:ascii="GHEA Grapalat" w:hAnsi="GHEA Grapalat"/>
        </w:rPr>
        <w:t>համաձայն՝</w:t>
      </w:r>
      <w:r w:rsidRPr="008A028B">
        <w:rPr>
          <w:rFonts w:ascii="GHEA Grapalat" w:hAnsi="GHEA Grapalat"/>
          <w:lang w:val="af-ZA"/>
        </w:rPr>
        <w:t xml:space="preserve"> </w:t>
      </w:r>
      <w:r w:rsidRPr="00B32CEF">
        <w:rPr>
          <w:rFonts w:ascii="GHEA Grapalat" w:hAnsi="GHEA Grapalat"/>
        </w:rPr>
        <w:t>աշխատողների</w:t>
      </w:r>
      <w:r w:rsidRPr="008A028B">
        <w:rPr>
          <w:rFonts w:ascii="GHEA Grapalat" w:hAnsi="GHEA Grapalat"/>
          <w:lang w:val="af-ZA"/>
        </w:rPr>
        <w:t xml:space="preserve"> </w:t>
      </w:r>
      <w:r w:rsidRPr="00B32CEF">
        <w:rPr>
          <w:rFonts w:ascii="GHEA Grapalat" w:hAnsi="GHEA Grapalat"/>
        </w:rPr>
        <w:t>ներկայացուցչական</w:t>
      </w:r>
      <w:r w:rsidRPr="008A028B">
        <w:rPr>
          <w:rFonts w:ascii="GHEA Grapalat" w:hAnsi="GHEA Grapalat"/>
          <w:lang w:val="af-ZA"/>
        </w:rPr>
        <w:t xml:space="preserve"> </w:t>
      </w:r>
      <w:r w:rsidRPr="00B32CEF">
        <w:rPr>
          <w:rFonts w:ascii="GHEA Grapalat" w:hAnsi="GHEA Grapalat"/>
        </w:rPr>
        <w:t>մարմիններում</w:t>
      </w:r>
      <w:r w:rsidRPr="008A028B">
        <w:rPr>
          <w:rFonts w:ascii="GHEA Grapalat" w:hAnsi="GHEA Grapalat"/>
          <w:lang w:val="af-ZA"/>
        </w:rPr>
        <w:t xml:space="preserve"> </w:t>
      </w:r>
      <w:r w:rsidRPr="00B32CEF">
        <w:rPr>
          <w:rFonts w:ascii="GHEA Grapalat" w:hAnsi="GHEA Grapalat"/>
        </w:rPr>
        <w:t>ընտրված</w:t>
      </w:r>
      <w:r w:rsidRPr="008A028B">
        <w:rPr>
          <w:rFonts w:ascii="GHEA Grapalat" w:hAnsi="GHEA Grapalat"/>
          <w:lang w:val="af-ZA"/>
        </w:rPr>
        <w:t xml:space="preserve"> </w:t>
      </w:r>
      <w:r w:rsidRPr="00B32CEF">
        <w:rPr>
          <w:rFonts w:ascii="GHEA Grapalat" w:hAnsi="GHEA Grapalat"/>
        </w:rPr>
        <w:t>աշխատողներն</w:t>
      </w:r>
      <w:r w:rsidRPr="008A028B">
        <w:rPr>
          <w:rFonts w:ascii="GHEA Grapalat" w:hAnsi="GHEA Grapalat"/>
          <w:lang w:val="af-ZA"/>
        </w:rPr>
        <w:t xml:space="preserve"> </w:t>
      </w:r>
      <w:r w:rsidRPr="00B32CEF">
        <w:rPr>
          <w:rFonts w:ascii="GHEA Grapalat" w:hAnsi="GHEA Grapalat"/>
        </w:rPr>
        <w:t>իրենց</w:t>
      </w:r>
      <w:r w:rsidRPr="008A028B">
        <w:rPr>
          <w:rFonts w:ascii="GHEA Grapalat" w:hAnsi="GHEA Grapalat"/>
          <w:lang w:val="af-ZA"/>
        </w:rPr>
        <w:t xml:space="preserve"> </w:t>
      </w:r>
      <w:r w:rsidRPr="00B32CEF">
        <w:rPr>
          <w:rFonts w:ascii="GHEA Grapalat" w:hAnsi="GHEA Grapalat"/>
        </w:rPr>
        <w:t>լիազորությունների</w:t>
      </w:r>
      <w:r w:rsidRPr="008A028B">
        <w:rPr>
          <w:rFonts w:ascii="GHEA Grapalat" w:hAnsi="GHEA Grapalat"/>
          <w:lang w:val="af-ZA"/>
        </w:rPr>
        <w:t xml:space="preserve"> </w:t>
      </w:r>
      <w:r w:rsidRPr="00B32CEF">
        <w:rPr>
          <w:rFonts w:ascii="GHEA Grapalat" w:hAnsi="GHEA Grapalat"/>
        </w:rPr>
        <w:t>իրականացման</w:t>
      </w:r>
      <w:r w:rsidRPr="008A028B">
        <w:rPr>
          <w:rFonts w:ascii="GHEA Grapalat" w:hAnsi="GHEA Grapalat"/>
          <w:lang w:val="af-ZA"/>
        </w:rPr>
        <w:t xml:space="preserve"> </w:t>
      </w:r>
      <w:r w:rsidRPr="00B32CEF">
        <w:rPr>
          <w:rFonts w:ascii="GHEA Grapalat" w:hAnsi="GHEA Grapalat"/>
        </w:rPr>
        <w:t>ժամկետում</w:t>
      </w:r>
      <w:r w:rsidRPr="008A028B">
        <w:rPr>
          <w:rFonts w:ascii="GHEA Grapalat" w:hAnsi="GHEA Grapalat"/>
          <w:lang w:val="af-ZA"/>
        </w:rPr>
        <w:t xml:space="preserve">, </w:t>
      </w:r>
      <w:r>
        <w:rPr>
          <w:rFonts w:ascii="GHEA Grapalat" w:hAnsi="GHEA Grapalat"/>
          <w:lang w:val="af-ZA"/>
        </w:rPr>
        <w:t>Օ</w:t>
      </w:r>
      <w:r w:rsidRPr="00B32CEF">
        <w:rPr>
          <w:rFonts w:ascii="GHEA Grapalat" w:hAnsi="GHEA Grapalat"/>
        </w:rPr>
        <w:t>րենսգրքի</w:t>
      </w:r>
      <w:r w:rsidRPr="008A028B">
        <w:rPr>
          <w:rFonts w:ascii="GHEA Grapalat" w:hAnsi="GHEA Grapalat"/>
          <w:lang w:val="af-ZA"/>
        </w:rPr>
        <w:t xml:space="preserve"> 113-</w:t>
      </w:r>
      <w:r w:rsidRPr="00B32CEF">
        <w:rPr>
          <w:rFonts w:ascii="GHEA Grapalat" w:hAnsi="GHEA Grapalat"/>
        </w:rPr>
        <w:t>րդ</w:t>
      </w:r>
      <w:r w:rsidRPr="008A028B">
        <w:rPr>
          <w:rFonts w:ascii="GHEA Grapalat" w:hAnsi="GHEA Grapalat"/>
          <w:lang w:val="af-ZA"/>
        </w:rPr>
        <w:t xml:space="preserve"> </w:t>
      </w:r>
      <w:r w:rsidRPr="00B32CEF">
        <w:rPr>
          <w:rFonts w:ascii="GHEA Grapalat" w:hAnsi="GHEA Grapalat"/>
        </w:rPr>
        <w:t>հոդվածին</w:t>
      </w:r>
      <w:r w:rsidRPr="008A028B">
        <w:rPr>
          <w:rFonts w:ascii="GHEA Grapalat" w:hAnsi="GHEA Grapalat"/>
          <w:lang w:val="af-ZA"/>
        </w:rPr>
        <w:t xml:space="preserve"> </w:t>
      </w:r>
      <w:r w:rsidRPr="00B32CEF">
        <w:rPr>
          <w:rFonts w:ascii="GHEA Grapalat" w:hAnsi="GHEA Grapalat"/>
        </w:rPr>
        <w:t>համապատասխան</w:t>
      </w:r>
      <w:r w:rsidRPr="008A028B">
        <w:rPr>
          <w:rFonts w:ascii="GHEA Grapalat" w:hAnsi="GHEA Grapalat"/>
          <w:lang w:val="af-ZA"/>
        </w:rPr>
        <w:t xml:space="preserve">, </w:t>
      </w:r>
      <w:r w:rsidRPr="00B32CEF">
        <w:rPr>
          <w:rFonts w:ascii="GHEA Grapalat" w:hAnsi="GHEA Grapalat"/>
        </w:rPr>
        <w:t>չեն</w:t>
      </w:r>
      <w:r w:rsidRPr="008A028B">
        <w:rPr>
          <w:rFonts w:ascii="GHEA Grapalat" w:hAnsi="GHEA Grapalat"/>
          <w:lang w:val="af-ZA"/>
        </w:rPr>
        <w:t xml:space="preserve"> </w:t>
      </w:r>
      <w:r w:rsidRPr="00B32CEF">
        <w:rPr>
          <w:rFonts w:ascii="GHEA Grapalat" w:hAnsi="GHEA Grapalat"/>
        </w:rPr>
        <w:t>կարող</w:t>
      </w:r>
      <w:r w:rsidRPr="008A028B">
        <w:rPr>
          <w:rFonts w:ascii="GHEA Grapalat" w:hAnsi="GHEA Grapalat"/>
          <w:lang w:val="af-ZA"/>
        </w:rPr>
        <w:t xml:space="preserve"> </w:t>
      </w:r>
      <w:r w:rsidRPr="00B32CEF">
        <w:rPr>
          <w:rFonts w:ascii="GHEA Grapalat" w:hAnsi="GHEA Grapalat"/>
        </w:rPr>
        <w:t>ազատվել</w:t>
      </w:r>
      <w:r w:rsidRPr="008A028B">
        <w:rPr>
          <w:rFonts w:ascii="GHEA Grapalat" w:hAnsi="GHEA Grapalat"/>
          <w:lang w:val="af-ZA"/>
        </w:rPr>
        <w:t xml:space="preserve"> </w:t>
      </w:r>
      <w:r w:rsidRPr="00B32CEF">
        <w:rPr>
          <w:rFonts w:ascii="GHEA Grapalat" w:hAnsi="GHEA Grapalat"/>
        </w:rPr>
        <w:t>աշխատանքից՝</w:t>
      </w:r>
      <w:r w:rsidRPr="008A028B">
        <w:rPr>
          <w:rFonts w:ascii="GHEA Grapalat" w:hAnsi="GHEA Grapalat"/>
          <w:lang w:val="af-ZA"/>
        </w:rPr>
        <w:t xml:space="preserve"> </w:t>
      </w:r>
      <w:r w:rsidRPr="00B32CEF">
        <w:rPr>
          <w:rFonts w:ascii="GHEA Grapalat" w:hAnsi="GHEA Grapalat"/>
        </w:rPr>
        <w:t>առանց</w:t>
      </w:r>
      <w:r w:rsidRPr="008A028B">
        <w:rPr>
          <w:rFonts w:ascii="GHEA Grapalat" w:hAnsi="GHEA Grapalat"/>
          <w:lang w:val="af-ZA"/>
        </w:rPr>
        <w:t xml:space="preserve"> </w:t>
      </w:r>
      <w:r w:rsidRPr="00B32CEF">
        <w:rPr>
          <w:rFonts w:ascii="GHEA Grapalat" w:hAnsi="GHEA Grapalat"/>
        </w:rPr>
        <w:t>աշխատողների</w:t>
      </w:r>
      <w:r w:rsidRPr="008A028B">
        <w:rPr>
          <w:rFonts w:ascii="GHEA Grapalat" w:hAnsi="GHEA Grapalat"/>
          <w:lang w:val="af-ZA"/>
        </w:rPr>
        <w:t xml:space="preserve"> </w:t>
      </w:r>
      <w:r w:rsidRPr="00B32CEF">
        <w:rPr>
          <w:rFonts w:ascii="GHEA Grapalat" w:hAnsi="GHEA Grapalat"/>
        </w:rPr>
        <w:t>ներկայացուցչական</w:t>
      </w:r>
      <w:r w:rsidRPr="008A028B">
        <w:rPr>
          <w:rFonts w:ascii="GHEA Grapalat" w:hAnsi="GHEA Grapalat"/>
          <w:lang w:val="af-ZA"/>
        </w:rPr>
        <w:t xml:space="preserve"> </w:t>
      </w:r>
      <w:r w:rsidRPr="00B32CEF">
        <w:rPr>
          <w:rFonts w:ascii="GHEA Grapalat" w:hAnsi="GHEA Grapalat"/>
        </w:rPr>
        <w:t>մարմնի</w:t>
      </w:r>
      <w:r w:rsidRPr="008A028B">
        <w:rPr>
          <w:rFonts w:ascii="GHEA Grapalat" w:hAnsi="GHEA Grapalat"/>
          <w:lang w:val="af-ZA"/>
        </w:rPr>
        <w:t xml:space="preserve"> </w:t>
      </w:r>
      <w:r w:rsidRPr="00B32CEF">
        <w:rPr>
          <w:rFonts w:ascii="GHEA Grapalat" w:hAnsi="GHEA Grapalat"/>
        </w:rPr>
        <w:t>նախնական</w:t>
      </w:r>
      <w:r w:rsidRPr="008A028B">
        <w:rPr>
          <w:rFonts w:ascii="GHEA Grapalat" w:hAnsi="GHEA Grapalat"/>
          <w:lang w:val="af-ZA"/>
        </w:rPr>
        <w:t xml:space="preserve"> </w:t>
      </w:r>
      <w:r w:rsidRPr="00B32CEF">
        <w:rPr>
          <w:rFonts w:ascii="GHEA Grapalat" w:hAnsi="GHEA Grapalat"/>
        </w:rPr>
        <w:t>համաձայնության</w:t>
      </w:r>
      <w:r w:rsidRPr="008A028B">
        <w:rPr>
          <w:rFonts w:ascii="GHEA Grapalat" w:hAnsi="GHEA Grapalat"/>
          <w:lang w:val="af-ZA"/>
        </w:rPr>
        <w:t xml:space="preserve">, </w:t>
      </w:r>
      <w:r w:rsidRPr="00B32CEF">
        <w:rPr>
          <w:rFonts w:ascii="GHEA Grapalat" w:hAnsi="GHEA Grapalat"/>
        </w:rPr>
        <w:t>բացառությամբ</w:t>
      </w:r>
      <w:r w:rsidRPr="008A028B">
        <w:rPr>
          <w:rFonts w:ascii="GHEA Grapalat" w:hAnsi="GHEA Grapalat"/>
          <w:lang w:val="af-ZA"/>
        </w:rPr>
        <w:t xml:space="preserve"> </w:t>
      </w:r>
      <w:r>
        <w:rPr>
          <w:rFonts w:ascii="GHEA Grapalat" w:hAnsi="GHEA Grapalat"/>
          <w:lang w:val="af-ZA"/>
        </w:rPr>
        <w:t>Օ</w:t>
      </w:r>
      <w:r w:rsidRPr="00B32CEF">
        <w:rPr>
          <w:rFonts w:ascii="GHEA Grapalat" w:hAnsi="GHEA Grapalat"/>
        </w:rPr>
        <w:t>րենսգրքի</w:t>
      </w:r>
      <w:r w:rsidRPr="008A028B">
        <w:rPr>
          <w:rFonts w:ascii="GHEA Grapalat" w:hAnsi="GHEA Grapalat"/>
          <w:lang w:val="af-ZA"/>
        </w:rPr>
        <w:t xml:space="preserve"> 113-</w:t>
      </w:r>
      <w:r w:rsidRPr="00B32CEF">
        <w:rPr>
          <w:rFonts w:ascii="GHEA Grapalat" w:hAnsi="GHEA Grapalat"/>
        </w:rPr>
        <w:t>րդ</w:t>
      </w:r>
      <w:r w:rsidRPr="008A028B">
        <w:rPr>
          <w:rFonts w:ascii="GHEA Grapalat" w:hAnsi="GHEA Grapalat"/>
          <w:lang w:val="af-ZA"/>
        </w:rPr>
        <w:t xml:space="preserve"> </w:t>
      </w:r>
      <w:r w:rsidRPr="00B32CEF">
        <w:rPr>
          <w:rFonts w:ascii="GHEA Grapalat" w:hAnsi="GHEA Grapalat"/>
        </w:rPr>
        <w:t>հոդվածի</w:t>
      </w:r>
      <w:r w:rsidRPr="008A028B">
        <w:rPr>
          <w:rFonts w:ascii="GHEA Grapalat" w:hAnsi="GHEA Grapalat"/>
          <w:lang w:val="af-ZA"/>
        </w:rPr>
        <w:t xml:space="preserve"> 1-</w:t>
      </w:r>
      <w:r w:rsidRPr="00B32CEF">
        <w:rPr>
          <w:rFonts w:ascii="GHEA Grapalat" w:hAnsi="GHEA Grapalat"/>
        </w:rPr>
        <w:t>ին</w:t>
      </w:r>
      <w:r w:rsidRPr="008A028B">
        <w:rPr>
          <w:rFonts w:ascii="GHEA Grapalat" w:hAnsi="GHEA Grapalat"/>
          <w:lang w:val="af-ZA"/>
        </w:rPr>
        <w:t xml:space="preserve"> </w:t>
      </w:r>
      <w:r w:rsidRPr="00B32CEF">
        <w:rPr>
          <w:rFonts w:ascii="GHEA Grapalat" w:hAnsi="GHEA Grapalat"/>
        </w:rPr>
        <w:t>մասի</w:t>
      </w:r>
      <w:r w:rsidRPr="008A028B">
        <w:rPr>
          <w:rFonts w:ascii="GHEA Grapalat" w:hAnsi="GHEA Grapalat"/>
          <w:lang w:val="af-ZA"/>
        </w:rPr>
        <w:t xml:space="preserve"> 1-</w:t>
      </w:r>
      <w:r w:rsidRPr="00B32CEF">
        <w:rPr>
          <w:rFonts w:ascii="GHEA Grapalat" w:hAnsi="GHEA Grapalat"/>
        </w:rPr>
        <w:t>ին</w:t>
      </w:r>
      <w:r w:rsidRPr="008A028B">
        <w:rPr>
          <w:rFonts w:ascii="GHEA Grapalat" w:hAnsi="GHEA Grapalat"/>
          <w:lang w:val="af-ZA"/>
        </w:rPr>
        <w:t>, 5-</w:t>
      </w:r>
      <w:r w:rsidRPr="00B32CEF">
        <w:rPr>
          <w:rFonts w:ascii="GHEA Grapalat" w:hAnsi="GHEA Grapalat"/>
        </w:rPr>
        <w:t>րդ</w:t>
      </w:r>
      <w:r w:rsidRPr="008A028B">
        <w:rPr>
          <w:rFonts w:ascii="GHEA Grapalat" w:hAnsi="GHEA Grapalat"/>
          <w:lang w:val="af-ZA"/>
        </w:rPr>
        <w:t>, 6-</w:t>
      </w:r>
      <w:r w:rsidRPr="00B32CEF">
        <w:rPr>
          <w:rFonts w:ascii="GHEA Grapalat" w:hAnsi="GHEA Grapalat"/>
        </w:rPr>
        <w:t>րդ</w:t>
      </w:r>
      <w:r w:rsidRPr="008A028B">
        <w:rPr>
          <w:rFonts w:ascii="GHEA Grapalat" w:hAnsi="GHEA Grapalat"/>
          <w:lang w:val="af-ZA"/>
        </w:rPr>
        <w:t>, 8-10-</w:t>
      </w:r>
      <w:r w:rsidRPr="00B32CEF">
        <w:rPr>
          <w:rFonts w:ascii="GHEA Grapalat" w:hAnsi="GHEA Grapalat"/>
        </w:rPr>
        <w:t>րդ</w:t>
      </w:r>
      <w:r w:rsidRPr="008A028B">
        <w:rPr>
          <w:rFonts w:ascii="GHEA Grapalat" w:hAnsi="GHEA Grapalat"/>
          <w:lang w:val="af-ZA"/>
        </w:rPr>
        <w:t xml:space="preserve"> </w:t>
      </w:r>
      <w:r w:rsidRPr="00B32CEF">
        <w:rPr>
          <w:rFonts w:ascii="GHEA Grapalat" w:hAnsi="GHEA Grapalat"/>
        </w:rPr>
        <w:t>կետերով</w:t>
      </w:r>
      <w:r w:rsidRPr="008A028B">
        <w:rPr>
          <w:rFonts w:ascii="GHEA Grapalat" w:hAnsi="GHEA Grapalat"/>
          <w:lang w:val="af-ZA"/>
        </w:rPr>
        <w:t xml:space="preserve"> </w:t>
      </w:r>
      <w:r w:rsidRPr="00B32CEF">
        <w:rPr>
          <w:rFonts w:ascii="GHEA Grapalat" w:hAnsi="GHEA Grapalat"/>
        </w:rPr>
        <w:t>նախատեսված</w:t>
      </w:r>
      <w:r w:rsidRPr="008A028B">
        <w:rPr>
          <w:rFonts w:ascii="GHEA Grapalat" w:hAnsi="GHEA Grapalat"/>
          <w:lang w:val="af-ZA"/>
        </w:rPr>
        <w:t xml:space="preserve"> </w:t>
      </w:r>
      <w:r w:rsidRPr="00B32CEF">
        <w:rPr>
          <w:rFonts w:ascii="GHEA Grapalat" w:hAnsi="GHEA Grapalat"/>
        </w:rPr>
        <w:t>դեպքերի</w:t>
      </w:r>
      <w:r w:rsidRPr="008A028B">
        <w:rPr>
          <w:rFonts w:ascii="GHEA Grapalat" w:hAnsi="GHEA Grapalat"/>
          <w:lang w:val="af-ZA"/>
        </w:rPr>
        <w:t xml:space="preserve">: </w:t>
      </w:r>
    </w:p>
    <w:p w:rsidR="00673D28" w:rsidRPr="00C84761" w:rsidRDefault="00673D28" w:rsidP="00673D28">
      <w:pPr>
        <w:pStyle w:val="Default"/>
        <w:spacing w:line="360" w:lineRule="auto"/>
        <w:ind w:firstLine="708"/>
        <w:jc w:val="both"/>
        <w:rPr>
          <w:rFonts w:ascii="GHEA Grapalat" w:hAnsi="GHEA Grapalat"/>
          <w:lang w:val="af-ZA"/>
        </w:rPr>
      </w:pPr>
      <w:r>
        <w:rPr>
          <w:rFonts w:ascii="GHEA Grapalat" w:hAnsi="GHEA Grapalat"/>
          <w:lang w:val="en-US"/>
        </w:rPr>
        <w:lastRenderedPageBreak/>
        <w:t>Օրենսգրքի</w:t>
      </w:r>
      <w:r w:rsidRPr="008A028B">
        <w:rPr>
          <w:rFonts w:ascii="GHEA Grapalat" w:hAnsi="GHEA Grapalat"/>
          <w:lang w:val="af-ZA"/>
        </w:rPr>
        <w:t xml:space="preserve"> </w:t>
      </w:r>
      <w:r w:rsidRPr="00B32CEF">
        <w:rPr>
          <w:rFonts w:ascii="GHEA Grapalat" w:hAnsi="GHEA Grapalat"/>
        </w:rPr>
        <w:t>վկայակոչված</w:t>
      </w:r>
      <w:r w:rsidRPr="008A028B">
        <w:rPr>
          <w:rFonts w:ascii="GHEA Grapalat" w:hAnsi="GHEA Grapalat"/>
          <w:lang w:val="af-ZA"/>
        </w:rPr>
        <w:t xml:space="preserve"> </w:t>
      </w:r>
      <w:r w:rsidRPr="00B32CEF">
        <w:rPr>
          <w:rFonts w:ascii="GHEA Grapalat" w:hAnsi="GHEA Grapalat"/>
        </w:rPr>
        <w:t>դրույթն</w:t>
      </w:r>
      <w:r w:rsidRPr="008A028B">
        <w:rPr>
          <w:rFonts w:ascii="GHEA Grapalat" w:hAnsi="GHEA Grapalat"/>
          <w:lang w:val="af-ZA"/>
        </w:rPr>
        <w:t xml:space="preserve"> </w:t>
      </w:r>
      <w:r w:rsidRPr="00B32CEF">
        <w:rPr>
          <w:rFonts w:ascii="GHEA Grapalat" w:hAnsi="GHEA Grapalat"/>
        </w:rPr>
        <w:t>ուղղակիորեն</w:t>
      </w:r>
      <w:r w:rsidRPr="008A028B">
        <w:rPr>
          <w:rFonts w:ascii="GHEA Grapalat" w:hAnsi="GHEA Grapalat"/>
          <w:lang w:val="af-ZA"/>
        </w:rPr>
        <w:t xml:space="preserve"> </w:t>
      </w:r>
      <w:r w:rsidRPr="00B32CEF">
        <w:rPr>
          <w:rFonts w:ascii="GHEA Grapalat" w:hAnsi="GHEA Grapalat"/>
        </w:rPr>
        <w:t>արգելում</w:t>
      </w:r>
      <w:r w:rsidRPr="008A028B">
        <w:rPr>
          <w:rFonts w:ascii="GHEA Grapalat" w:hAnsi="GHEA Grapalat"/>
          <w:lang w:val="af-ZA"/>
        </w:rPr>
        <w:t xml:space="preserve"> </w:t>
      </w:r>
      <w:r w:rsidRPr="00B32CEF">
        <w:rPr>
          <w:rFonts w:ascii="GHEA Grapalat" w:hAnsi="GHEA Grapalat"/>
        </w:rPr>
        <w:t>է</w:t>
      </w:r>
      <w:r w:rsidRPr="008A028B">
        <w:rPr>
          <w:rFonts w:ascii="GHEA Grapalat" w:hAnsi="GHEA Grapalat"/>
          <w:lang w:val="af-ZA"/>
        </w:rPr>
        <w:t xml:space="preserve"> </w:t>
      </w:r>
      <w:r w:rsidRPr="00B32CEF">
        <w:rPr>
          <w:rFonts w:ascii="GHEA Grapalat" w:hAnsi="GHEA Grapalat"/>
        </w:rPr>
        <w:t>գործատուին</w:t>
      </w:r>
      <w:r w:rsidRPr="008A028B">
        <w:rPr>
          <w:rFonts w:ascii="GHEA Grapalat" w:hAnsi="GHEA Grapalat"/>
          <w:lang w:val="af-ZA"/>
        </w:rPr>
        <w:t xml:space="preserve"> </w:t>
      </w:r>
      <w:r w:rsidRPr="00B32CEF">
        <w:rPr>
          <w:rFonts w:ascii="GHEA Grapalat" w:hAnsi="GHEA Grapalat"/>
        </w:rPr>
        <w:t>ազատել</w:t>
      </w:r>
      <w:r w:rsidRPr="008A028B">
        <w:rPr>
          <w:rFonts w:ascii="GHEA Grapalat" w:hAnsi="GHEA Grapalat"/>
          <w:lang w:val="af-ZA"/>
        </w:rPr>
        <w:t xml:space="preserve"> </w:t>
      </w:r>
      <w:r w:rsidRPr="00B32CEF">
        <w:rPr>
          <w:rFonts w:ascii="GHEA Grapalat" w:hAnsi="GHEA Grapalat"/>
        </w:rPr>
        <w:t>կոլեկտիվ</w:t>
      </w:r>
      <w:r w:rsidRPr="008A028B">
        <w:rPr>
          <w:rFonts w:ascii="GHEA Grapalat" w:hAnsi="GHEA Grapalat"/>
          <w:lang w:val="af-ZA"/>
        </w:rPr>
        <w:t xml:space="preserve"> </w:t>
      </w:r>
      <w:r w:rsidRPr="00B32CEF">
        <w:rPr>
          <w:rFonts w:ascii="GHEA Grapalat" w:hAnsi="GHEA Grapalat"/>
        </w:rPr>
        <w:t>աշխատանքային</w:t>
      </w:r>
      <w:r w:rsidRPr="008A028B">
        <w:rPr>
          <w:rFonts w:ascii="GHEA Grapalat" w:hAnsi="GHEA Grapalat"/>
          <w:lang w:val="af-ZA"/>
        </w:rPr>
        <w:t xml:space="preserve"> </w:t>
      </w:r>
      <w:r w:rsidRPr="00B32CEF">
        <w:rPr>
          <w:rFonts w:ascii="GHEA Grapalat" w:hAnsi="GHEA Grapalat"/>
        </w:rPr>
        <w:t>հարաբերություններում</w:t>
      </w:r>
      <w:r w:rsidRPr="008A028B">
        <w:rPr>
          <w:rFonts w:ascii="GHEA Grapalat" w:hAnsi="GHEA Grapalat"/>
          <w:lang w:val="af-ZA"/>
        </w:rPr>
        <w:t xml:space="preserve"> </w:t>
      </w:r>
      <w:r w:rsidRPr="00B32CEF">
        <w:rPr>
          <w:rFonts w:ascii="GHEA Grapalat" w:hAnsi="GHEA Grapalat"/>
        </w:rPr>
        <w:t>աշխատողների</w:t>
      </w:r>
      <w:r w:rsidRPr="008A028B">
        <w:rPr>
          <w:rFonts w:ascii="GHEA Grapalat" w:hAnsi="GHEA Grapalat"/>
          <w:lang w:val="af-ZA"/>
        </w:rPr>
        <w:t xml:space="preserve"> </w:t>
      </w:r>
      <w:r w:rsidRPr="00B32CEF">
        <w:rPr>
          <w:rFonts w:ascii="GHEA Grapalat" w:hAnsi="GHEA Grapalat"/>
        </w:rPr>
        <w:t>ներկայացուցիչ</w:t>
      </w:r>
      <w:r w:rsidRPr="008A028B">
        <w:rPr>
          <w:rFonts w:ascii="GHEA Grapalat" w:hAnsi="GHEA Grapalat"/>
          <w:lang w:val="af-ZA"/>
        </w:rPr>
        <w:t xml:space="preserve"> </w:t>
      </w:r>
      <w:r w:rsidRPr="00B32CEF">
        <w:rPr>
          <w:rFonts w:ascii="GHEA Grapalat" w:hAnsi="GHEA Grapalat"/>
        </w:rPr>
        <w:t>հանդիսացող</w:t>
      </w:r>
      <w:r w:rsidRPr="008A028B">
        <w:rPr>
          <w:rFonts w:ascii="GHEA Grapalat" w:hAnsi="GHEA Grapalat"/>
          <w:lang w:val="af-ZA"/>
        </w:rPr>
        <w:t xml:space="preserve"> </w:t>
      </w:r>
      <w:r w:rsidRPr="00B32CEF">
        <w:rPr>
          <w:rFonts w:ascii="GHEA Grapalat" w:hAnsi="GHEA Grapalat"/>
        </w:rPr>
        <w:t>անձին՝</w:t>
      </w:r>
      <w:r w:rsidRPr="008A028B">
        <w:rPr>
          <w:rFonts w:ascii="GHEA Grapalat" w:hAnsi="GHEA Grapalat"/>
          <w:lang w:val="af-ZA"/>
        </w:rPr>
        <w:t xml:space="preserve"> </w:t>
      </w:r>
      <w:r w:rsidRPr="00B32CEF">
        <w:rPr>
          <w:rFonts w:ascii="GHEA Grapalat" w:hAnsi="GHEA Grapalat"/>
        </w:rPr>
        <w:t>վերջինիս</w:t>
      </w:r>
      <w:r w:rsidRPr="008A028B">
        <w:rPr>
          <w:rFonts w:ascii="GHEA Grapalat" w:hAnsi="GHEA Grapalat"/>
          <w:lang w:val="af-ZA"/>
        </w:rPr>
        <w:t xml:space="preserve"> </w:t>
      </w:r>
      <w:r w:rsidRPr="00B32CEF">
        <w:rPr>
          <w:rFonts w:ascii="GHEA Grapalat" w:hAnsi="GHEA Grapalat"/>
        </w:rPr>
        <w:t>լիազորությունների</w:t>
      </w:r>
      <w:r w:rsidRPr="008A028B">
        <w:rPr>
          <w:rFonts w:ascii="GHEA Grapalat" w:hAnsi="GHEA Grapalat"/>
          <w:lang w:val="af-ZA"/>
        </w:rPr>
        <w:t xml:space="preserve"> </w:t>
      </w:r>
      <w:r w:rsidRPr="00B32CEF">
        <w:rPr>
          <w:rFonts w:ascii="GHEA Grapalat" w:hAnsi="GHEA Grapalat"/>
        </w:rPr>
        <w:t>իրականացման</w:t>
      </w:r>
      <w:r w:rsidRPr="008A028B">
        <w:rPr>
          <w:rFonts w:ascii="GHEA Grapalat" w:hAnsi="GHEA Grapalat"/>
          <w:lang w:val="af-ZA"/>
        </w:rPr>
        <w:t xml:space="preserve"> </w:t>
      </w:r>
      <w:r w:rsidRPr="00B32CEF">
        <w:rPr>
          <w:rFonts w:ascii="GHEA Grapalat" w:hAnsi="GHEA Grapalat"/>
        </w:rPr>
        <w:t>ժամանակահատվածում</w:t>
      </w:r>
      <w:r w:rsidRPr="008A028B">
        <w:rPr>
          <w:rFonts w:ascii="GHEA Grapalat" w:hAnsi="GHEA Grapalat"/>
          <w:lang w:val="af-ZA"/>
        </w:rPr>
        <w:t xml:space="preserve">, </w:t>
      </w:r>
      <w:r w:rsidRPr="00B32CEF">
        <w:rPr>
          <w:rFonts w:ascii="GHEA Grapalat" w:hAnsi="GHEA Grapalat"/>
        </w:rPr>
        <w:t>առանց</w:t>
      </w:r>
      <w:r w:rsidRPr="008A028B">
        <w:rPr>
          <w:rFonts w:ascii="GHEA Grapalat" w:hAnsi="GHEA Grapalat"/>
          <w:lang w:val="af-ZA"/>
        </w:rPr>
        <w:t xml:space="preserve"> </w:t>
      </w:r>
      <w:r w:rsidRPr="00B32CEF">
        <w:rPr>
          <w:rFonts w:ascii="GHEA Grapalat" w:hAnsi="GHEA Grapalat"/>
        </w:rPr>
        <w:t>աշխատողների</w:t>
      </w:r>
      <w:r w:rsidRPr="008A028B">
        <w:rPr>
          <w:rFonts w:ascii="GHEA Grapalat" w:hAnsi="GHEA Grapalat"/>
          <w:lang w:val="af-ZA"/>
        </w:rPr>
        <w:t xml:space="preserve"> </w:t>
      </w:r>
      <w:r w:rsidRPr="00B32CEF">
        <w:rPr>
          <w:rFonts w:ascii="GHEA Grapalat" w:hAnsi="GHEA Grapalat"/>
        </w:rPr>
        <w:t>ներկայացուցչական</w:t>
      </w:r>
      <w:r w:rsidRPr="008A028B">
        <w:rPr>
          <w:rFonts w:ascii="GHEA Grapalat" w:hAnsi="GHEA Grapalat"/>
          <w:lang w:val="af-ZA"/>
        </w:rPr>
        <w:t xml:space="preserve"> </w:t>
      </w:r>
      <w:r w:rsidRPr="00B32CEF">
        <w:rPr>
          <w:rFonts w:ascii="GHEA Grapalat" w:hAnsi="GHEA Grapalat"/>
        </w:rPr>
        <w:t>մարմնի</w:t>
      </w:r>
      <w:r w:rsidRPr="008A028B">
        <w:rPr>
          <w:rFonts w:ascii="GHEA Grapalat" w:hAnsi="GHEA Grapalat"/>
          <w:lang w:val="af-ZA"/>
        </w:rPr>
        <w:t xml:space="preserve"> </w:t>
      </w:r>
      <w:r w:rsidRPr="00B32CEF">
        <w:rPr>
          <w:rFonts w:ascii="GHEA Grapalat" w:hAnsi="GHEA Grapalat"/>
        </w:rPr>
        <w:t>նախնական</w:t>
      </w:r>
      <w:r w:rsidRPr="008A028B">
        <w:rPr>
          <w:rFonts w:ascii="GHEA Grapalat" w:hAnsi="GHEA Grapalat"/>
          <w:lang w:val="af-ZA"/>
        </w:rPr>
        <w:t xml:space="preserve"> </w:t>
      </w:r>
      <w:r w:rsidRPr="00B32CEF">
        <w:rPr>
          <w:rFonts w:ascii="GHEA Grapalat" w:hAnsi="GHEA Grapalat"/>
        </w:rPr>
        <w:t>համաձայնության</w:t>
      </w:r>
      <w:r w:rsidRPr="008A028B">
        <w:rPr>
          <w:rFonts w:ascii="GHEA Grapalat" w:hAnsi="GHEA Grapalat"/>
          <w:lang w:val="af-ZA"/>
        </w:rPr>
        <w:t xml:space="preserve">, </w:t>
      </w:r>
      <w:r w:rsidRPr="00B32CEF">
        <w:rPr>
          <w:rFonts w:ascii="GHEA Grapalat" w:hAnsi="GHEA Grapalat"/>
        </w:rPr>
        <w:t>բացառությամբ</w:t>
      </w:r>
      <w:r w:rsidRPr="008A028B">
        <w:rPr>
          <w:rFonts w:ascii="GHEA Grapalat" w:hAnsi="GHEA Grapalat"/>
          <w:lang w:val="af-ZA"/>
        </w:rPr>
        <w:t xml:space="preserve"> </w:t>
      </w:r>
      <w:r>
        <w:rPr>
          <w:rFonts w:ascii="GHEA Grapalat" w:hAnsi="GHEA Grapalat"/>
          <w:lang w:val="en-US"/>
        </w:rPr>
        <w:t>Օ</w:t>
      </w:r>
      <w:r w:rsidRPr="00B32CEF">
        <w:rPr>
          <w:rFonts w:ascii="GHEA Grapalat" w:hAnsi="GHEA Grapalat"/>
        </w:rPr>
        <w:t>րենսգրքով</w:t>
      </w:r>
      <w:r w:rsidRPr="008A028B">
        <w:rPr>
          <w:rFonts w:ascii="GHEA Grapalat" w:hAnsi="GHEA Grapalat"/>
          <w:lang w:val="af-ZA"/>
        </w:rPr>
        <w:t xml:space="preserve"> </w:t>
      </w:r>
      <w:r w:rsidRPr="00B32CEF">
        <w:rPr>
          <w:rFonts w:ascii="GHEA Grapalat" w:hAnsi="GHEA Grapalat"/>
        </w:rPr>
        <w:t>սահմանված</w:t>
      </w:r>
      <w:r w:rsidRPr="008A028B">
        <w:rPr>
          <w:rFonts w:ascii="GHEA Grapalat" w:hAnsi="GHEA Grapalat"/>
          <w:lang w:val="af-ZA"/>
        </w:rPr>
        <w:t xml:space="preserve"> </w:t>
      </w:r>
      <w:r w:rsidRPr="00B32CEF">
        <w:rPr>
          <w:rFonts w:ascii="GHEA Grapalat" w:hAnsi="GHEA Grapalat"/>
        </w:rPr>
        <w:t>որոշակի</w:t>
      </w:r>
      <w:r w:rsidRPr="008A028B">
        <w:rPr>
          <w:rFonts w:ascii="GHEA Grapalat" w:hAnsi="GHEA Grapalat"/>
          <w:lang w:val="af-ZA"/>
        </w:rPr>
        <w:t xml:space="preserve"> </w:t>
      </w:r>
      <w:r w:rsidRPr="00B32CEF">
        <w:rPr>
          <w:rFonts w:ascii="GHEA Grapalat" w:hAnsi="GHEA Grapalat"/>
        </w:rPr>
        <w:t>դեպքերի</w:t>
      </w:r>
      <w:r w:rsidRPr="008A028B">
        <w:rPr>
          <w:rFonts w:ascii="GHEA Grapalat" w:hAnsi="GHEA Grapalat"/>
          <w:lang w:val="af-ZA"/>
        </w:rPr>
        <w:t xml:space="preserve">: </w:t>
      </w:r>
    </w:p>
    <w:p w:rsidR="00673D28" w:rsidRPr="00C84761" w:rsidRDefault="00673D28" w:rsidP="00673D28">
      <w:pPr>
        <w:pStyle w:val="Default"/>
        <w:spacing w:line="360" w:lineRule="auto"/>
        <w:ind w:firstLine="708"/>
        <w:jc w:val="both"/>
        <w:rPr>
          <w:rFonts w:ascii="GHEA Grapalat" w:hAnsi="GHEA Grapalat"/>
          <w:lang w:val="af-ZA"/>
        </w:rPr>
      </w:pPr>
      <w:r w:rsidRPr="00C84761">
        <w:rPr>
          <w:rFonts w:ascii="GHEA Grapalat" w:hAnsi="GHEA Grapalat"/>
          <w:lang w:val="af-ZA"/>
        </w:rPr>
        <w:t xml:space="preserve">2019 </w:t>
      </w:r>
      <w:r w:rsidRPr="00B32CEF">
        <w:rPr>
          <w:rFonts w:ascii="GHEA Grapalat" w:hAnsi="GHEA Grapalat"/>
        </w:rPr>
        <w:t>թվականին</w:t>
      </w:r>
      <w:r w:rsidRPr="00C84761">
        <w:rPr>
          <w:rFonts w:ascii="GHEA Grapalat" w:hAnsi="GHEA Grapalat"/>
          <w:lang w:val="af-ZA"/>
        </w:rPr>
        <w:t xml:space="preserve"> </w:t>
      </w:r>
      <w:r>
        <w:rPr>
          <w:rFonts w:ascii="GHEA Grapalat" w:hAnsi="GHEA Grapalat"/>
          <w:lang w:val="en-US"/>
        </w:rPr>
        <w:t>Խ</w:t>
      </w:r>
      <w:r w:rsidRPr="00B32CEF">
        <w:rPr>
          <w:rFonts w:ascii="GHEA Grapalat" w:hAnsi="GHEA Grapalat"/>
        </w:rPr>
        <w:t>արտիայի</w:t>
      </w:r>
      <w:r w:rsidRPr="00C84761">
        <w:rPr>
          <w:rFonts w:ascii="GHEA Grapalat" w:hAnsi="GHEA Grapalat"/>
          <w:lang w:val="af-ZA"/>
        </w:rPr>
        <w:t xml:space="preserve"> </w:t>
      </w:r>
      <w:r w:rsidRPr="00B32CEF">
        <w:rPr>
          <w:rFonts w:ascii="GHEA Grapalat" w:hAnsi="GHEA Grapalat"/>
        </w:rPr>
        <w:t>և</w:t>
      </w:r>
      <w:r w:rsidRPr="00C84761">
        <w:rPr>
          <w:rFonts w:ascii="GHEA Grapalat" w:hAnsi="GHEA Grapalat"/>
          <w:lang w:val="af-ZA"/>
        </w:rPr>
        <w:t xml:space="preserve"> </w:t>
      </w:r>
      <w:r w:rsidRPr="00B32CEF">
        <w:rPr>
          <w:rFonts w:ascii="GHEA Grapalat" w:hAnsi="GHEA Grapalat"/>
        </w:rPr>
        <w:t>Սոցիալական</w:t>
      </w:r>
      <w:r w:rsidRPr="00C84761">
        <w:rPr>
          <w:rFonts w:ascii="GHEA Grapalat" w:hAnsi="GHEA Grapalat"/>
          <w:lang w:val="af-ZA"/>
        </w:rPr>
        <w:t xml:space="preserve"> </w:t>
      </w:r>
      <w:r w:rsidRPr="00B32CEF">
        <w:rPr>
          <w:rFonts w:ascii="GHEA Grapalat" w:hAnsi="GHEA Grapalat"/>
        </w:rPr>
        <w:t>ապահովության</w:t>
      </w:r>
      <w:r w:rsidRPr="00C84761">
        <w:rPr>
          <w:rFonts w:ascii="GHEA Grapalat" w:hAnsi="GHEA Grapalat"/>
          <w:lang w:val="af-ZA"/>
        </w:rPr>
        <w:t xml:space="preserve"> </w:t>
      </w:r>
      <w:r w:rsidRPr="00B32CEF">
        <w:rPr>
          <w:rFonts w:ascii="GHEA Grapalat" w:hAnsi="GHEA Grapalat"/>
        </w:rPr>
        <w:t>եվրոպական</w:t>
      </w:r>
      <w:r w:rsidRPr="00C84761">
        <w:rPr>
          <w:rFonts w:ascii="GHEA Grapalat" w:hAnsi="GHEA Grapalat"/>
          <w:lang w:val="af-ZA"/>
        </w:rPr>
        <w:t xml:space="preserve"> </w:t>
      </w:r>
      <w:r w:rsidRPr="00B32CEF">
        <w:rPr>
          <w:rFonts w:ascii="GHEA Grapalat" w:hAnsi="GHEA Grapalat"/>
        </w:rPr>
        <w:t>օրենսգրքի</w:t>
      </w:r>
      <w:r w:rsidRPr="00C84761">
        <w:rPr>
          <w:rFonts w:ascii="GHEA Grapalat" w:hAnsi="GHEA Grapalat"/>
          <w:lang w:val="af-ZA"/>
        </w:rPr>
        <w:t xml:space="preserve"> </w:t>
      </w:r>
      <w:r w:rsidRPr="00B32CEF">
        <w:rPr>
          <w:rFonts w:ascii="GHEA Grapalat" w:hAnsi="GHEA Grapalat"/>
        </w:rPr>
        <w:t>կառավարական</w:t>
      </w:r>
      <w:r w:rsidRPr="00C84761">
        <w:rPr>
          <w:rFonts w:ascii="GHEA Grapalat" w:hAnsi="GHEA Grapalat"/>
          <w:lang w:val="af-ZA"/>
        </w:rPr>
        <w:t xml:space="preserve"> </w:t>
      </w:r>
      <w:r w:rsidRPr="00B32CEF">
        <w:rPr>
          <w:rFonts w:ascii="GHEA Grapalat" w:hAnsi="GHEA Grapalat"/>
        </w:rPr>
        <w:t>կոմիտեի</w:t>
      </w:r>
      <w:r w:rsidRPr="00C84761">
        <w:rPr>
          <w:rFonts w:ascii="GHEA Grapalat" w:hAnsi="GHEA Grapalat"/>
          <w:lang w:val="af-ZA"/>
        </w:rPr>
        <w:t xml:space="preserve"> 140-</w:t>
      </w:r>
      <w:r w:rsidRPr="00B32CEF">
        <w:rPr>
          <w:rFonts w:ascii="GHEA Grapalat" w:hAnsi="GHEA Grapalat"/>
        </w:rPr>
        <w:t>րդ</w:t>
      </w:r>
      <w:r w:rsidRPr="00C84761">
        <w:rPr>
          <w:rFonts w:ascii="GHEA Grapalat" w:hAnsi="GHEA Grapalat"/>
          <w:lang w:val="af-ZA"/>
        </w:rPr>
        <w:t xml:space="preserve"> </w:t>
      </w:r>
      <w:r w:rsidRPr="00B32CEF">
        <w:rPr>
          <w:rFonts w:ascii="GHEA Grapalat" w:hAnsi="GHEA Grapalat"/>
        </w:rPr>
        <w:t>նիստում՝</w:t>
      </w:r>
      <w:r w:rsidRPr="00C84761">
        <w:rPr>
          <w:rFonts w:ascii="GHEA Grapalat" w:hAnsi="GHEA Grapalat"/>
          <w:lang w:val="af-ZA"/>
        </w:rPr>
        <w:t xml:space="preserve"> </w:t>
      </w:r>
      <w:r w:rsidRPr="00B32CEF">
        <w:rPr>
          <w:rFonts w:ascii="GHEA Grapalat" w:hAnsi="GHEA Grapalat"/>
        </w:rPr>
        <w:t>Հայաստանի</w:t>
      </w:r>
      <w:r w:rsidRPr="00C84761">
        <w:rPr>
          <w:rFonts w:ascii="GHEA Grapalat" w:hAnsi="GHEA Grapalat"/>
          <w:lang w:val="af-ZA"/>
        </w:rPr>
        <w:t xml:space="preserve"> </w:t>
      </w:r>
      <w:r w:rsidRPr="00B32CEF">
        <w:rPr>
          <w:rFonts w:ascii="GHEA Grapalat" w:hAnsi="GHEA Grapalat"/>
        </w:rPr>
        <w:t>Հանրապետության</w:t>
      </w:r>
      <w:r w:rsidRPr="00C84761">
        <w:rPr>
          <w:rFonts w:ascii="GHEA Grapalat" w:hAnsi="GHEA Grapalat"/>
          <w:lang w:val="af-ZA"/>
        </w:rPr>
        <w:t xml:space="preserve"> </w:t>
      </w:r>
      <w:r w:rsidRPr="00B32CEF">
        <w:rPr>
          <w:rFonts w:ascii="GHEA Grapalat" w:hAnsi="GHEA Grapalat"/>
        </w:rPr>
        <w:t>օրենսդրությունում</w:t>
      </w:r>
      <w:r w:rsidRPr="00C84761">
        <w:rPr>
          <w:rFonts w:ascii="GHEA Grapalat" w:hAnsi="GHEA Grapalat"/>
          <w:lang w:val="af-ZA"/>
        </w:rPr>
        <w:t xml:space="preserve"> </w:t>
      </w:r>
      <w:r>
        <w:rPr>
          <w:rFonts w:ascii="GHEA Grapalat" w:hAnsi="GHEA Grapalat"/>
          <w:lang w:val="en-US"/>
        </w:rPr>
        <w:t>Խ</w:t>
      </w:r>
      <w:r w:rsidRPr="00B32CEF">
        <w:rPr>
          <w:rFonts w:ascii="GHEA Grapalat" w:hAnsi="GHEA Grapalat"/>
        </w:rPr>
        <w:t>արտիայի</w:t>
      </w:r>
      <w:r w:rsidRPr="00C84761">
        <w:rPr>
          <w:rFonts w:ascii="GHEA Grapalat" w:hAnsi="GHEA Grapalat"/>
          <w:lang w:val="af-ZA"/>
        </w:rPr>
        <w:t xml:space="preserve"> 28-</w:t>
      </w:r>
      <w:r w:rsidRPr="00B32CEF">
        <w:rPr>
          <w:rFonts w:ascii="GHEA Grapalat" w:hAnsi="GHEA Grapalat"/>
        </w:rPr>
        <w:t>րդ</w:t>
      </w:r>
      <w:r w:rsidRPr="00C84761">
        <w:rPr>
          <w:rFonts w:ascii="GHEA Grapalat" w:hAnsi="GHEA Grapalat"/>
          <w:lang w:val="af-ZA"/>
        </w:rPr>
        <w:t xml:space="preserve"> </w:t>
      </w:r>
      <w:r w:rsidRPr="00B32CEF">
        <w:rPr>
          <w:rFonts w:ascii="GHEA Grapalat" w:hAnsi="GHEA Grapalat"/>
        </w:rPr>
        <w:t>հոդվածի</w:t>
      </w:r>
      <w:r w:rsidRPr="00C84761">
        <w:rPr>
          <w:rFonts w:ascii="GHEA Grapalat" w:hAnsi="GHEA Grapalat"/>
          <w:lang w:val="af-ZA"/>
        </w:rPr>
        <w:t xml:space="preserve"> </w:t>
      </w:r>
      <w:r w:rsidRPr="00B32CEF">
        <w:rPr>
          <w:rFonts w:ascii="GHEA Grapalat" w:hAnsi="GHEA Grapalat"/>
        </w:rPr>
        <w:t>դրույթներին</w:t>
      </w:r>
      <w:r w:rsidRPr="00C84761">
        <w:rPr>
          <w:rFonts w:ascii="GHEA Grapalat" w:hAnsi="GHEA Grapalat"/>
          <w:lang w:val="af-ZA"/>
        </w:rPr>
        <w:t xml:space="preserve"> </w:t>
      </w:r>
      <w:r w:rsidRPr="00B32CEF">
        <w:rPr>
          <w:rFonts w:ascii="GHEA Grapalat" w:hAnsi="GHEA Grapalat"/>
        </w:rPr>
        <w:t>անհամապատասխանության</w:t>
      </w:r>
      <w:r w:rsidRPr="00C84761">
        <w:rPr>
          <w:rFonts w:ascii="GHEA Grapalat" w:hAnsi="GHEA Grapalat"/>
          <w:lang w:val="af-ZA"/>
        </w:rPr>
        <w:t xml:space="preserve"> </w:t>
      </w:r>
      <w:r w:rsidRPr="00B32CEF">
        <w:rPr>
          <w:rFonts w:ascii="GHEA Grapalat" w:hAnsi="GHEA Grapalat"/>
        </w:rPr>
        <w:t>մասին</w:t>
      </w:r>
      <w:r w:rsidRPr="00C84761">
        <w:rPr>
          <w:rFonts w:ascii="GHEA Grapalat" w:hAnsi="GHEA Grapalat"/>
          <w:lang w:val="af-ZA"/>
        </w:rPr>
        <w:t xml:space="preserve"> </w:t>
      </w:r>
      <w:r w:rsidRPr="00B32CEF">
        <w:rPr>
          <w:rFonts w:ascii="GHEA Grapalat" w:hAnsi="GHEA Grapalat"/>
        </w:rPr>
        <w:t>հարցի</w:t>
      </w:r>
      <w:r w:rsidRPr="00C84761">
        <w:rPr>
          <w:rFonts w:ascii="GHEA Grapalat" w:hAnsi="GHEA Grapalat"/>
          <w:lang w:val="af-ZA"/>
        </w:rPr>
        <w:t xml:space="preserve"> </w:t>
      </w:r>
      <w:r w:rsidRPr="00B32CEF">
        <w:rPr>
          <w:rFonts w:ascii="GHEA Grapalat" w:hAnsi="GHEA Grapalat"/>
        </w:rPr>
        <w:t>քննարկման</w:t>
      </w:r>
      <w:r w:rsidRPr="00C84761">
        <w:rPr>
          <w:rFonts w:ascii="GHEA Grapalat" w:hAnsi="GHEA Grapalat"/>
          <w:lang w:val="af-ZA"/>
        </w:rPr>
        <w:t xml:space="preserve"> </w:t>
      </w:r>
      <w:r w:rsidRPr="00B32CEF">
        <w:rPr>
          <w:rFonts w:ascii="GHEA Grapalat" w:hAnsi="GHEA Grapalat"/>
        </w:rPr>
        <w:t>արդյունքում</w:t>
      </w:r>
      <w:r w:rsidRPr="00C84761">
        <w:rPr>
          <w:rFonts w:ascii="GHEA Grapalat" w:hAnsi="GHEA Grapalat"/>
          <w:lang w:val="af-ZA"/>
        </w:rPr>
        <w:t xml:space="preserve">, </w:t>
      </w:r>
      <w:r w:rsidRPr="00B32CEF">
        <w:rPr>
          <w:rFonts w:ascii="GHEA Grapalat" w:hAnsi="GHEA Grapalat"/>
        </w:rPr>
        <w:t>ներկայացվել</w:t>
      </w:r>
      <w:r w:rsidRPr="00C84761">
        <w:rPr>
          <w:rFonts w:ascii="GHEA Grapalat" w:hAnsi="GHEA Grapalat"/>
          <w:lang w:val="af-ZA"/>
        </w:rPr>
        <w:t xml:space="preserve"> </w:t>
      </w:r>
      <w:r w:rsidRPr="00B32CEF">
        <w:rPr>
          <w:rFonts w:ascii="GHEA Grapalat" w:hAnsi="GHEA Grapalat"/>
        </w:rPr>
        <w:t>է</w:t>
      </w:r>
      <w:r w:rsidRPr="00C84761">
        <w:rPr>
          <w:rFonts w:ascii="GHEA Grapalat" w:hAnsi="GHEA Grapalat"/>
          <w:lang w:val="af-ZA"/>
        </w:rPr>
        <w:t xml:space="preserve"> </w:t>
      </w:r>
      <w:r w:rsidRPr="00B32CEF">
        <w:rPr>
          <w:rFonts w:ascii="GHEA Grapalat" w:hAnsi="GHEA Grapalat"/>
        </w:rPr>
        <w:t>այն</w:t>
      </w:r>
      <w:r w:rsidRPr="00C84761">
        <w:rPr>
          <w:rFonts w:ascii="GHEA Grapalat" w:hAnsi="GHEA Grapalat"/>
          <w:lang w:val="af-ZA"/>
        </w:rPr>
        <w:t xml:space="preserve"> </w:t>
      </w:r>
      <w:r w:rsidRPr="00B32CEF">
        <w:rPr>
          <w:rFonts w:ascii="GHEA Grapalat" w:hAnsi="GHEA Grapalat"/>
        </w:rPr>
        <w:t>տեսակետը</w:t>
      </w:r>
      <w:r w:rsidRPr="00C84761">
        <w:rPr>
          <w:rFonts w:ascii="GHEA Grapalat" w:hAnsi="GHEA Grapalat"/>
          <w:lang w:val="af-ZA"/>
        </w:rPr>
        <w:t xml:space="preserve">, </w:t>
      </w:r>
      <w:r w:rsidRPr="00B32CEF">
        <w:rPr>
          <w:rFonts w:ascii="GHEA Grapalat" w:hAnsi="GHEA Grapalat"/>
        </w:rPr>
        <w:t>որ</w:t>
      </w:r>
      <w:r w:rsidRPr="00C84761">
        <w:rPr>
          <w:rFonts w:ascii="GHEA Grapalat" w:hAnsi="GHEA Grapalat"/>
          <w:lang w:val="af-ZA"/>
        </w:rPr>
        <w:t xml:space="preserve"> </w:t>
      </w:r>
      <w:r w:rsidRPr="00B32CEF">
        <w:rPr>
          <w:rFonts w:ascii="GHEA Grapalat" w:hAnsi="GHEA Grapalat"/>
        </w:rPr>
        <w:t>իրավիճակը</w:t>
      </w:r>
      <w:r w:rsidRPr="00C84761">
        <w:rPr>
          <w:rFonts w:ascii="GHEA Grapalat" w:hAnsi="GHEA Grapalat"/>
          <w:lang w:val="af-ZA"/>
        </w:rPr>
        <w:t xml:space="preserve"> </w:t>
      </w:r>
      <w:r w:rsidRPr="00B32CEF">
        <w:rPr>
          <w:rFonts w:ascii="GHEA Grapalat" w:hAnsi="GHEA Grapalat"/>
        </w:rPr>
        <w:t>Հայաստանի</w:t>
      </w:r>
      <w:r w:rsidRPr="00C84761">
        <w:rPr>
          <w:rFonts w:ascii="GHEA Grapalat" w:hAnsi="GHEA Grapalat"/>
          <w:lang w:val="af-ZA"/>
        </w:rPr>
        <w:t xml:space="preserve"> </w:t>
      </w:r>
      <w:r w:rsidRPr="00B32CEF">
        <w:rPr>
          <w:rFonts w:ascii="GHEA Grapalat" w:hAnsi="GHEA Grapalat"/>
        </w:rPr>
        <w:t>Հանրապետությունում</w:t>
      </w:r>
      <w:r w:rsidRPr="00C84761">
        <w:rPr>
          <w:rFonts w:ascii="GHEA Grapalat" w:hAnsi="GHEA Grapalat"/>
          <w:lang w:val="af-ZA"/>
        </w:rPr>
        <w:t xml:space="preserve"> </w:t>
      </w:r>
      <w:r w:rsidRPr="00B32CEF">
        <w:rPr>
          <w:rFonts w:ascii="GHEA Grapalat" w:hAnsi="GHEA Grapalat"/>
        </w:rPr>
        <w:t>չի</w:t>
      </w:r>
      <w:r w:rsidRPr="00C84761">
        <w:rPr>
          <w:rFonts w:ascii="GHEA Grapalat" w:hAnsi="GHEA Grapalat"/>
          <w:lang w:val="af-ZA"/>
        </w:rPr>
        <w:t xml:space="preserve"> </w:t>
      </w:r>
      <w:r w:rsidRPr="00B32CEF">
        <w:rPr>
          <w:rFonts w:ascii="GHEA Grapalat" w:hAnsi="GHEA Grapalat"/>
        </w:rPr>
        <w:t>համապատասխանում</w:t>
      </w:r>
      <w:r w:rsidRPr="00C84761">
        <w:rPr>
          <w:rFonts w:ascii="GHEA Grapalat" w:hAnsi="GHEA Grapalat"/>
          <w:lang w:val="af-ZA"/>
        </w:rPr>
        <w:t xml:space="preserve"> </w:t>
      </w:r>
      <w:r>
        <w:rPr>
          <w:rFonts w:ascii="GHEA Grapalat" w:hAnsi="GHEA Grapalat"/>
          <w:lang w:val="en-US"/>
        </w:rPr>
        <w:t>Խ</w:t>
      </w:r>
      <w:r w:rsidRPr="00B32CEF">
        <w:rPr>
          <w:rFonts w:ascii="GHEA Grapalat" w:hAnsi="GHEA Grapalat"/>
        </w:rPr>
        <w:t>արտիայի</w:t>
      </w:r>
      <w:r w:rsidRPr="00C84761">
        <w:rPr>
          <w:rFonts w:ascii="GHEA Grapalat" w:hAnsi="GHEA Grapalat"/>
          <w:lang w:val="af-ZA"/>
        </w:rPr>
        <w:t xml:space="preserve"> 28-</w:t>
      </w:r>
      <w:r w:rsidRPr="00B32CEF">
        <w:rPr>
          <w:rFonts w:ascii="GHEA Grapalat" w:hAnsi="GHEA Grapalat"/>
        </w:rPr>
        <w:t>րդ</w:t>
      </w:r>
      <w:r w:rsidRPr="00C84761">
        <w:rPr>
          <w:rFonts w:ascii="GHEA Grapalat" w:hAnsi="GHEA Grapalat"/>
          <w:lang w:val="af-ZA"/>
        </w:rPr>
        <w:t xml:space="preserve"> </w:t>
      </w:r>
      <w:r w:rsidRPr="00B32CEF">
        <w:rPr>
          <w:rFonts w:ascii="GHEA Grapalat" w:hAnsi="GHEA Grapalat"/>
        </w:rPr>
        <w:t>հոդվածին</w:t>
      </w:r>
      <w:r w:rsidRPr="00C84761">
        <w:rPr>
          <w:rFonts w:ascii="GHEA Grapalat" w:hAnsi="GHEA Grapalat"/>
          <w:lang w:val="af-ZA"/>
        </w:rPr>
        <w:t xml:space="preserve"> </w:t>
      </w:r>
      <w:r w:rsidRPr="00B32CEF">
        <w:rPr>
          <w:rFonts w:ascii="GHEA Grapalat" w:hAnsi="GHEA Grapalat"/>
        </w:rPr>
        <w:t>այն</w:t>
      </w:r>
      <w:r w:rsidRPr="00C84761">
        <w:rPr>
          <w:rFonts w:ascii="GHEA Grapalat" w:hAnsi="GHEA Grapalat"/>
          <w:lang w:val="af-ZA"/>
        </w:rPr>
        <w:t xml:space="preserve"> </w:t>
      </w:r>
      <w:r w:rsidRPr="00B32CEF">
        <w:rPr>
          <w:rFonts w:ascii="GHEA Grapalat" w:hAnsi="GHEA Grapalat"/>
        </w:rPr>
        <w:t>հիմքով</w:t>
      </w:r>
      <w:r w:rsidRPr="00C84761">
        <w:rPr>
          <w:rFonts w:ascii="GHEA Grapalat" w:hAnsi="GHEA Grapalat"/>
          <w:lang w:val="af-ZA"/>
        </w:rPr>
        <w:t xml:space="preserve">, </w:t>
      </w:r>
      <w:r w:rsidRPr="00B32CEF">
        <w:rPr>
          <w:rFonts w:ascii="GHEA Grapalat" w:hAnsi="GHEA Grapalat"/>
        </w:rPr>
        <w:t>որ</w:t>
      </w:r>
      <w:r w:rsidRPr="00C84761">
        <w:rPr>
          <w:rFonts w:ascii="GHEA Grapalat" w:hAnsi="GHEA Grapalat"/>
          <w:lang w:val="af-ZA"/>
        </w:rPr>
        <w:t xml:space="preserve"> </w:t>
      </w:r>
      <w:r w:rsidRPr="00B32CEF">
        <w:rPr>
          <w:rFonts w:ascii="GHEA Grapalat" w:hAnsi="GHEA Grapalat"/>
        </w:rPr>
        <w:t>աշխատողների</w:t>
      </w:r>
      <w:r w:rsidRPr="00C84761">
        <w:rPr>
          <w:rFonts w:ascii="GHEA Grapalat" w:hAnsi="GHEA Grapalat"/>
          <w:lang w:val="af-ZA"/>
        </w:rPr>
        <w:t xml:space="preserve"> </w:t>
      </w:r>
      <w:r w:rsidRPr="00B32CEF">
        <w:rPr>
          <w:rFonts w:ascii="GHEA Grapalat" w:hAnsi="GHEA Grapalat"/>
        </w:rPr>
        <w:t>ներկայացուցիչների</w:t>
      </w:r>
      <w:r>
        <w:rPr>
          <w:rFonts w:ascii="GHEA Grapalat" w:hAnsi="GHEA Grapalat"/>
          <w:lang w:val="en-US"/>
        </w:rPr>
        <w:t>ն</w:t>
      </w:r>
      <w:r w:rsidRPr="00C84761">
        <w:rPr>
          <w:rFonts w:ascii="GHEA Grapalat" w:hAnsi="GHEA Grapalat"/>
          <w:lang w:val="af-ZA"/>
        </w:rPr>
        <w:t xml:space="preserve"> </w:t>
      </w:r>
      <w:r w:rsidRPr="00B32CEF">
        <w:rPr>
          <w:rFonts w:ascii="GHEA Grapalat" w:hAnsi="GHEA Grapalat"/>
        </w:rPr>
        <w:t>տրամադրված</w:t>
      </w:r>
      <w:r w:rsidRPr="00C84761">
        <w:rPr>
          <w:rFonts w:ascii="GHEA Grapalat" w:hAnsi="GHEA Grapalat"/>
          <w:lang w:val="af-ZA"/>
        </w:rPr>
        <w:t xml:space="preserve"> </w:t>
      </w:r>
      <w:r w:rsidRPr="00B32CEF">
        <w:rPr>
          <w:rFonts w:ascii="GHEA Grapalat" w:hAnsi="GHEA Grapalat"/>
        </w:rPr>
        <w:t>պաշտպանությունը</w:t>
      </w:r>
      <w:r w:rsidRPr="00C84761">
        <w:rPr>
          <w:rFonts w:ascii="GHEA Grapalat" w:hAnsi="GHEA Grapalat"/>
          <w:lang w:val="af-ZA"/>
        </w:rPr>
        <w:t xml:space="preserve"> </w:t>
      </w:r>
      <w:r w:rsidRPr="00B32CEF">
        <w:rPr>
          <w:rFonts w:ascii="GHEA Grapalat" w:hAnsi="GHEA Grapalat"/>
        </w:rPr>
        <w:t>չի</w:t>
      </w:r>
      <w:r w:rsidRPr="00C84761">
        <w:rPr>
          <w:rFonts w:ascii="GHEA Grapalat" w:hAnsi="GHEA Grapalat"/>
          <w:lang w:val="af-ZA"/>
        </w:rPr>
        <w:t xml:space="preserve"> </w:t>
      </w:r>
      <w:r w:rsidRPr="00B32CEF">
        <w:rPr>
          <w:rFonts w:ascii="GHEA Grapalat" w:hAnsi="GHEA Grapalat"/>
        </w:rPr>
        <w:t>տարածվում</w:t>
      </w:r>
      <w:r w:rsidRPr="00C84761">
        <w:rPr>
          <w:rFonts w:ascii="GHEA Grapalat" w:hAnsi="GHEA Grapalat"/>
          <w:lang w:val="af-ZA"/>
        </w:rPr>
        <w:t xml:space="preserve"> </w:t>
      </w:r>
      <w:r w:rsidRPr="00B32CEF">
        <w:rPr>
          <w:rFonts w:ascii="GHEA Grapalat" w:hAnsi="GHEA Grapalat"/>
        </w:rPr>
        <w:t>ողջամիտ</w:t>
      </w:r>
      <w:r w:rsidRPr="00C84761">
        <w:rPr>
          <w:rFonts w:ascii="GHEA Grapalat" w:hAnsi="GHEA Grapalat"/>
          <w:lang w:val="af-ZA"/>
        </w:rPr>
        <w:t xml:space="preserve"> </w:t>
      </w:r>
      <w:r w:rsidRPr="00B32CEF">
        <w:rPr>
          <w:rFonts w:ascii="GHEA Grapalat" w:hAnsi="GHEA Grapalat"/>
        </w:rPr>
        <w:t>ժամկետում</w:t>
      </w:r>
      <w:r w:rsidRPr="00C84761">
        <w:rPr>
          <w:rFonts w:ascii="GHEA Grapalat" w:hAnsi="GHEA Grapalat"/>
          <w:lang w:val="af-ZA"/>
        </w:rPr>
        <w:t xml:space="preserve"> </w:t>
      </w:r>
      <w:r w:rsidRPr="00B32CEF">
        <w:rPr>
          <w:rFonts w:ascii="GHEA Grapalat" w:hAnsi="GHEA Grapalat"/>
        </w:rPr>
        <w:t>իրենց</w:t>
      </w:r>
      <w:r w:rsidRPr="00C84761">
        <w:rPr>
          <w:rFonts w:ascii="GHEA Grapalat" w:hAnsi="GHEA Grapalat"/>
          <w:lang w:val="af-ZA"/>
        </w:rPr>
        <w:t xml:space="preserve"> </w:t>
      </w:r>
      <w:r w:rsidRPr="00B32CEF">
        <w:rPr>
          <w:rFonts w:ascii="GHEA Grapalat" w:hAnsi="GHEA Grapalat"/>
        </w:rPr>
        <w:t>մանդատի</w:t>
      </w:r>
      <w:r w:rsidRPr="00C84761">
        <w:rPr>
          <w:rFonts w:ascii="GHEA Grapalat" w:hAnsi="GHEA Grapalat"/>
          <w:lang w:val="af-ZA"/>
        </w:rPr>
        <w:t xml:space="preserve"> </w:t>
      </w:r>
      <w:r w:rsidRPr="00B32CEF">
        <w:rPr>
          <w:rFonts w:ascii="GHEA Grapalat" w:hAnsi="GHEA Grapalat"/>
        </w:rPr>
        <w:t>ժամկետի</w:t>
      </w:r>
      <w:r w:rsidRPr="00C84761">
        <w:rPr>
          <w:rFonts w:ascii="GHEA Grapalat" w:hAnsi="GHEA Grapalat"/>
          <w:lang w:val="af-ZA"/>
        </w:rPr>
        <w:t xml:space="preserve"> </w:t>
      </w:r>
      <w:r w:rsidRPr="00B32CEF">
        <w:rPr>
          <w:rFonts w:ascii="GHEA Grapalat" w:hAnsi="GHEA Grapalat"/>
        </w:rPr>
        <w:t>ավարտից</w:t>
      </w:r>
      <w:r w:rsidRPr="00C84761">
        <w:rPr>
          <w:rFonts w:ascii="GHEA Grapalat" w:hAnsi="GHEA Grapalat"/>
          <w:lang w:val="af-ZA"/>
        </w:rPr>
        <w:t xml:space="preserve"> </w:t>
      </w:r>
      <w:r w:rsidRPr="00B32CEF">
        <w:rPr>
          <w:rFonts w:ascii="GHEA Grapalat" w:hAnsi="GHEA Grapalat"/>
        </w:rPr>
        <w:t>հետո</w:t>
      </w:r>
      <w:r w:rsidRPr="00C84761">
        <w:rPr>
          <w:rFonts w:ascii="GHEA Grapalat" w:hAnsi="GHEA Grapalat"/>
          <w:lang w:val="af-ZA"/>
        </w:rPr>
        <w:t xml:space="preserve">: </w:t>
      </w:r>
      <w:r w:rsidRPr="00B32CEF">
        <w:rPr>
          <w:rFonts w:ascii="GHEA Grapalat" w:hAnsi="GHEA Grapalat"/>
        </w:rPr>
        <w:t>Այսինքն</w:t>
      </w:r>
      <w:r w:rsidRPr="00C84761">
        <w:rPr>
          <w:rFonts w:ascii="GHEA Grapalat" w:hAnsi="GHEA Grapalat"/>
          <w:lang w:val="af-ZA"/>
        </w:rPr>
        <w:t xml:space="preserve">, </w:t>
      </w:r>
      <w:r w:rsidRPr="00B32CEF">
        <w:rPr>
          <w:rFonts w:ascii="GHEA Grapalat" w:hAnsi="GHEA Grapalat"/>
        </w:rPr>
        <w:t>աշխատողների</w:t>
      </w:r>
      <w:r w:rsidRPr="00C84761">
        <w:rPr>
          <w:rFonts w:ascii="GHEA Grapalat" w:hAnsi="GHEA Grapalat"/>
          <w:lang w:val="af-ZA"/>
        </w:rPr>
        <w:t xml:space="preserve"> </w:t>
      </w:r>
      <w:r w:rsidRPr="00B32CEF">
        <w:rPr>
          <w:rFonts w:ascii="GHEA Grapalat" w:hAnsi="GHEA Grapalat"/>
        </w:rPr>
        <w:t>ներկայացուցիչների</w:t>
      </w:r>
      <w:r w:rsidRPr="00C84761">
        <w:rPr>
          <w:rFonts w:ascii="GHEA Grapalat" w:hAnsi="GHEA Grapalat"/>
          <w:lang w:val="af-ZA"/>
        </w:rPr>
        <w:t xml:space="preserve"> </w:t>
      </w:r>
      <w:r w:rsidRPr="00B32CEF">
        <w:rPr>
          <w:rFonts w:ascii="GHEA Grapalat" w:hAnsi="GHEA Grapalat"/>
        </w:rPr>
        <w:t>իրավունքների</w:t>
      </w:r>
      <w:r w:rsidRPr="00C84761">
        <w:rPr>
          <w:rFonts w:ascii="GHEA Grapalat" w:hAnsi="GHEA Grapalat"/>
          <w:lang w:val="af-ZA"/>
        </w:rPr>
        <w:t xml:space="preserve"> </w:t>
      </w:r>
      <w:r w:rsidRPr="00B32CEF">
        <w:rPr>
          <w:rFonts w:ascii="GHEA Grapalat" w:hAnsi="GHEA Grapalat"/>
        </w:rPr>
        <w:t>պաշտպանության</w:t>
      </w:r>
      <w:r w:rsidRPr="00C84761">
        <w:rPr>
          <w:rFonts w:ascii="GHEA Grapalat" w:hAnsi="GHEA Grapalat"/>
          <w:lang w:val="af-ZA"/>
        </w:rPr>
        <w:t xml:space="preserve"> </w:t>
      </w:r>
      <w:r w:rsidRPr="00B32CEF">
        <w:rPr>
          <w:rFonts w:ascii="GHEA Grapalat" w:hAnsi="GHEA Grapalat"/>
        </w:rPr>
        <w:t>տեսանկյունից</w:t>
      </w:r>
      <w:r w:rsidRPr="00C84761">
        <w:rPr>
          <w:rFonts w:ascii="GHEA Grapalat" w:hAnsi="GHEA Grapalat"/>
          <w:lang w:val="af-ZA"/>
        </w:rPr>
        <w:t xml:space="preserve"> </w:t>
      </w:r>
      <w:r w:rsidRPr="00B32CEF">
        <w:rPr>
          <w:rFonts w:ascii="GHEA Grapalat" w:hAnsi="GHEA Grapalat"/>
        </w:rPr>
        <w:t>թերևս</w:t>
      </w:r>
      <w:r w:rsidRPr="00C84761">
        <w:rPr>
          <w:rFonts w:ascii="GHEA Grapalat" w:hAnsi="GHEA Grapalat"/>
          <w:lang w:val="af-ZA"/>
        </w:rPr>
        <w:t xml:space="preserve"> </w:t>
      </w:r>
      <w:r w:rsidRPr="00B32CEF">
        <w:rPr>
          <w:rFonts w:ascii="GHEA Grapalat" w:hAnsi="GHEA Grapalat"/>
        </w:rPr>
        <w:t>բավարար</w:t>
      </w:r>
      <w:r w:rsidRPr="00C84761">
        <w:rPr>
          <w:rFonts w:ascii="GHEA Grapalat" w:hAnsi="GHEA Grapalat"/>
          <w:lang w:val="af-ZA"/>
        </w:rPr>
        <w:t xml:space="preserve"> </w:t>
      </w:r>
      <w:r w:rsidRPr="00B32CEF">
        <w:rPr>
          <w:rFonts w:ascii="GHEA Grapalat" w:hAnsi="GHEA Grapalat"/>
        </w:rPr>
        <w:t>չհամարելով</w:t>
      </w:r>
      <w:r w:rsidRPr="00C84761">
        <w:rPr>
          <w:rFonts w:ascii="GHEA Grapalat" w:hAnsi="GHEA Grapalat"/>
          <w:lang w:val="af-ZA"/>
        </w:rPr>
        <w:t xml:space="preserve"> </w:t>
      </w:r>
      <w:r w:rsidRPr="00B32CEF">
        <w:rPr>
          <w:rFonts w:ascii="GHEA Grapalat" w:hAnsi="GHEA Grapalat"/>
        </w:rPr>
        <w:t>նրանց</w:t>
      </w:r>
      <w:r w:rsidRPr="00C84761">
        <w:rPr>
          <w:rFonts w:ascii="GHEA Grapalat" w:hAnsi="GHEA Grapalat"/>
          <w:lang w:val="af-ZA"/>
        </w:rPr>
        <w:t xml:space="preserve"> </w:t>
      </w:r>
      <w:r w:rsidRPr="00B32CEF">
        <w:rPr>
          <w:rFonts w:ascii="GHEA Grapalat" w:hAnsi="GHEA Grapalat"/>
        </w:rPr>
        <w:t>լիազորությունների</w:t>
      </w:r>
      <w:r w:rsidRPr="00C84761">
        <w:rPr>
          <w:rFonts w:ascii="GHEA Grapalat" w:hAnsi="GHEA Grapalat"/>
          <w:lang w:val="af-ZA"/>
        </w:rPr>
        <w:t xml:space="preserve"> </w:t>
      </w:r>
      <w:r w:rsidRPr="00B32CEF">
        <w:rPr>
          <w:rFonts w:ascii="GHEA Grapalat" w:hAnsi="GHEA Grapalat"/>
        </w:rPr>
        <w:t>իրականացման</w:t>
      </w:r>
      <w:r w:rsidRPr="00C84761">
        <w:rPr>
          <w:rFonts w:ascii="GHEA Grapalat" w:hAnsi="GHEA Grapalat"/>
          <w:lang w:val="af-ZA"/>
        </w:rPr>
        <w:t xml:space="preserve"> </w:t>
      </w:r>
      <w:r w:rsidRPr="00B32CEF">
        <w:rPr>
          <w:rFonts w:ascii="GHEA Grapalat" w:hAnsi="GHEA Grapalat"/>
        </w:rPr>
        <w:t>ժամկետում</w:t>
      </w:r>
      <w:r w:rsidRPr="00C84761">
        <w:rPr>
          <w:rFonts w:ascii="GHEA Grapalat" w:hAnsi="GHEA Grapalat"/>
          <w:lang w:val="af-ZA"/>
        </w:rPr>
        <w:t xml:space="preserve"> </w:t>
      </w:r>
      <w:r w:rsidRPr="00B32CEF">
        <w:rPr>
          <w:rFonts w:ascii="GHEA Grapalat" w:hAnsi="GHEA Grapalat"/>
        </w:rPr>
        <w:t>ազատման</w:t>
      </w:r>
      <w:r w:rsidRPr="00C84761">
        <w:rPr>
          <w:rFonts w:ascii="GHEA Grapalat" w:hAnsi="GHEA Grapalat"/>
          <w:lang w:val="af-ZA"/>
        </w:rPr>
        <w:t xml:space="preserve"> </w:t>
      </w:r>
      <w:r w:rsidRPr="00B32CEF">
        <w:rPr>
          <w:rFonts w:ascii="GHEA Grapalat" w:hAnsi="GHEA Grapalat"/>
        </w:rPr>
        <w:t>արգելքը</w:t>
      </w:r>
      <w:r w:rsidRPr="00C84761">
        <w:rPr>
          <w:rFonts w:ascii="GHEA Grapalat" w:hAnsi="GHEA Grapalat"/>
          <w:lang w:val="af-ZA"/>
        </w:rPr>
        <w:t xml:space="preserve">, </w:t>
      </w:r>
      <w:r w:rsidRPr="00B32CEF">
        <w:rPr>
          <w:rFonts w:ascii="GHEA Grapalat" w:hAnsi="GHEA Grapalat"/>
        </w:rPr>
        <w:t>անհրաժեշտ</w:t>
      </w:r>
      <w:r w:rsidRPr="00C84761">
        <w:rPr>
          <w:rFonts w:ascii="GHEA Grapalat" w:hAnsi="GHEA Grapalat"/>
          <w:lang w:val="af-ZA"/>
        </w:rPr>
        <w:t xml:space="preserve"> </w:t>
      </w:r>
      <w:r w:rsidRPr="00B32CEF">
        <w:rPr>
          <w:rFonts w:ascii="GHEA Grapalat" w:hAnsi="GHEA Grapalat"/>
        </w:rPr>
        <w:t>է</w:t>
      </w:r>
      <w:r w:rsidRPr="00C84761">
        <w:rPr>
          <w:rFonts w:ascii="GHEA Grapalat" w:hAnsi="GHEA Grapalat"/>
          <w:lang w:val="af-ZA"/>
        </w:rPr>
        <w:t xml:space="preserve"> </w:t>
      </w:r>
      <w:r w:rsidRPr="00B32CEF">
        <w:rPr>
          <w:rFonts w:ascii="GHEA Grapalat" w:hAnsi="GHEA Grapalat"/>
          <w:color w:val="auto"/>
        </w:rPr>
        <w:t>համարվել</w:t>
      </w:r>
      <w:r w:rsidRPr="00C84761">
        <w:rPr>
          <w:rFonts w:ascii="GHEA Grapalat" w:hAnsi="GHEA Grapalat" w:cs="Times New Roman"/>
          <w:color w:val="auto"/>
          <w:lang w:val="af-ZA"/>
        </w:rPr>
        <w:t xml:space="preserve"> </w:t>
      </w:r>
      <w:r w:rsidRPr="00B32CEF">
        <w:rPr>
          <w:rFonts w:ascii="GHEA Grapalat" w:hAnsi="GHEA Grapalat"/>
          <w:color w:val="auto"/>
        </w:rPr>
        <w:t>նաև</w:t>
      </w:r>
      <w:r w:rsidRPr="00C84761">
        <w:rPr>
          <w:rFonts w:ascii="GHEA Grapalat" w:hAnsi="GHEA Grapalat" w:cs="Times New Roman"/>
          <w:color w:val="auto"/>
          <w:lang w:val="af-ZA"/>
        </w:rPr>
        <w:t xml:space="preserve"> </w:t>
      </w:r>
      <w:r w:rsidRPr="00B32CEF">
        <w:rPr>
          <w:rFonts w:ascii="GHEA Grapalat" w:hAnsi="GHEA Grapalat"/>
          <w:color w:val="auto"/>
        </w:rPr>
        <w:t>այդ</w:t>
      </w:r>
      <w:r w:rsidRPr="00C84761">
        <w:rPr>
          <w:rFonts w:ascii="GHEA Grapalat" w:hAnsi="GHEA Grapalat" w:cs="Times New Roman"/>
          <w:color w:val="auto"/>
          <w:lang w:val="af-ZA"/>
        </w:rPr>
        <w:t xml:space="preserve"> </w:t>
      </w:r>
      <w:r w:rsidRPr="00B32CEF">
        <w:rPr>
          <w:rFonts w:ascii="GHEA Grapalat" w:hAnsi="GHEA Grapalat"/>
          <w:color w:val="auto"/>
        </w:rPr>
        <w:t>լիազորությունների</w:t>
      </w:r>
      <w:r w:rsidRPr="00C84761">
        <w:rPr>
          <w:rFonts w:ascii="GHEA Grapalat" w:hAnsi="GHEA Grapalat" w:cs="Times New Roman"/>
          <w:color w:val="auto"/>
          <w:lang w:val="af-ZA"/>
        </w:rPr>
        <w:t xml:space="preserve"> </w:t>
      </w:r>
      <w:r w:rsidRPr="00B32CEF">
        <w:rPr>
          <w:rFonts w:ascii="GHEA Grapalat" w:hAnsi="GHEA Grapalat"/>
          <w:color w:val="auto"/>
        </w:rPr>
        <w:t>ավարտից</w:t>
      </w:r>
      <w:r w:rsidRPr="00C84761">
        <w:rPr>
          <w:rFonts w:ascii="GHEA Grapalat" w:hAnsi="GHEA Grapalat" w:cs="Times New Roman"/>
          <w:color w:val="auto"/>
          <w:lang w:val="af-ZA"/>
        </w:rPr>
        <w:t xml:space="preserve"> </w:t>
      </w:r>
      <w:r w:rsidRPr="00B32CEF">
        <w:rPr>
          <w:rFonts w:ascii="GHEA Grapalat" w:hAnsi="GHEA Grapalat"/>
          <w:color w:val="auto"/>
        </w:rPr>
        <w:t>հետո</w:t>
      </w:r>
      <w:r w:rsidRPr="00C84761">
        <w:rPr>
          <w:rFonts w:ascii="GHEA Grapalat" w:hAnsi="GHEA Grapalat" w:cs="Times New Roman"/>
          <w:color w:val="auto"/>
          <w:lang w:val="af-ZA"/>
        </w:rPr>
        <w:t xml:space="preserve"> </w:t>
      </w:r>
      <w:r w:rsidRPr="00B32CEF">
        <w:rPr>
          <w:rFonts w:ascii="GHEA Grapalat" w:hAnsi="GHEA Grapalat"/>
          <w:color w:val="auto"/>
        </w:rPr>
        <w:t>որոշակի</w:t>
      </w:r>
      <w:r w:rsidRPr="00C84761">
        <w:rPr>
          <w:rFonts w:ascii="GHEA Grapalat" w:hAnsi="GHEA Grapalat" w:cs="Times New Roman"/>
          <w:color w:val="auto"/>
          <w:lang w:val="af-ZA"/>
        </w:rPr>
        <w:t xml:space="preserve"> </w:t>
      </w:r>
      <w:r w:rsidRPr="00B32CEF">
        <w:rPr>
          <w:rFonts w:ascii="GHEA Grapalat" w:hAnsi="GHEA Grapalat"/>
          <w:color w:val="auto"/>
        </w:rPr>
        <w:t>ժամկետում</w:t>
      </w:r>
      <w:r w:rsidRPr="00A36FA7">
        <w:rPr>
          <w:rFonts w:ascii="GHEA Grapalat" w:hAnsi="GHEA Grapalat"/>
          <w:color w:val="auto"/>
          <w:lang w:val="af-ZA"/>
        </w:rPr>
        <w:t xml:space="preserve"> </w:t>
      </w:r>
      <w:r>
        <w:rPr>
          <w:rFonts w:ascii="GHEA Grapalat" w:hAnsi="GHEA Grapalat"/>
          <w:color w:val="auto"/>
          <w:lang w:val="en-US"/>
        </w:rPr>
        <w:t>ևս</w:t>
      </w:r>
      <w:r w:rsidRPr="00C84761">
        <w:rPr>
          <w:rFonts w:ascii="GHEA Grapalat" w:hAnsi="GHEA Grapalat" w:cs="Times New Roman"/>
          <w:color w:val="auto"/>
          <w:lang w:val="af-ZA"/>
        </w:rPr>
        <w:t xml:space="preserve"> </w:t>
      </w:r>
      <w:r w:rsidRPr="00B32CEF">
        <w:rPr>
          <w:rFonts w:ascii="GHEA Grapalat" w:hAnsi="GHEA Grapalat"/>
          <w:color w:val="auto"/>
        </w:rPr>
        <w:t>աշխատանքից</w:t>
      </w:r>
      <w:r w:rsidRPr="00C84761">
        <w:rPr>
          <w:rFonts w:ascii="GHEA Grapalat" w:hAnsi="GHEA Grapalat" w:cs="Times New Roman"/>
          <w:color w:val="auto"/>
          <w:lang w:val="af-ZA"/>
        </w:rPr>
        <w:t xml:space="preserve"> </w:t>
      </w:r>
      <w:r w:rsidRPr="00B32CEF">
        <w:rPr>
          <w:rFonts w:ascii="GHEA Grapalat" w:hAnsi="GHEA Grapalat"/>
          <w:color w:val="auto"/>
        </w:rPr>
        <w:t>ազատելուց</w:t>
      </w:r>
      <w:r w:rsidRPr="00C84761">
        <w:rPr>
          <w:rFonts w:ascii="GHEA Grapalat" w:hAnsi="GHEA Grapalat" w:cs="Times New Roman"/>
          <w:color w:val="auto"/>
          <w:lang w:val="af-ZA"/>
        </w:rPr>
        <w:t xml:space="preserve"> </w:t>
      </w:r>
      <w:r w:rsidRPr="00B32CEF">
        <w:rPr>
          <w:rFonts w:ascii="GHEA Grapalat" w:hAnsi="GHEA Grapalat"/>
          <w:color w:val="auto"/>
        </w:rPr>
        <w:t>նրանց</w:t>
      </w:r>
      <w:r w:rsidRPr="00C84761">
        <w:rPr>
          <w:rFonts w:ascii="GHEA Grapalat" w:hAnsi="GHEA Grapalat" w:cs="Times New Roman"/>
          <w:color w:val="auto"/>
          <w:lang w:val="af-ZA"/>
        </w:rPr>
        <w:t xml:space="preserve"> </w:t>
      </w:r>
      <w:r w:rsidRPr="00B32CEF">
        <w:rPr>
          <w:rFonts w:ascii="GHEA Grapalat" w:hAnsi="GHEA Grapalat"/>
          <w:color w:val="auto"/>
        </w:rPr>
        <w:t>պաշտպանվածությունն</w:t>
      </w:r>
      <w:r w:rsidRPr="00C84761">
        <w:rPr>
          <w:rFonts w:ascii="GHEA Grapalat" w:hAnsi="GHEA Grapalat" w:cs="Times New Roman"/>
          <w:color w:val="auto"/>
          <w:lang w:val="af-ZA"/>
        </w:rPr>
        <w:t xml:space="preserve"> </w:t>
      </w:r>
      <w:r w:rsidRPr="00B32CEF">
        <w:rPr>
          <w:rFonts w:ascii="GHEA Grapalat" w:hAnsi="GHEA Grapalat"/>
          <w:color w:val="auto"/>
        </w:rPr>
        <w:t>ապահովող</w:t>
      </w:r>
      <w:r w:rsidRPr="00C84761">
        <w:rPr>
          <w:rFonts w:ascii="GHEA Grapalat" w:hAnsi="GHEA Grapalat" w:cs="Times New Roman"/>
          <w:color w:val="auto"/>
          <w:lang w:val="af-ZA"/>
        </w:rPr>
        <w:t xml:space="preserve"> </w:t>
      </w:r>
      <w:r w:rsidRPr="00B32CEF">
        <w:rPr>
          <w:rFonts w:ascii="GHEA Grapalat" w:hAnsi="GHEA Grapalat"/>
          <w:color w:val="auto"/>
        </w:rPr>
        <w:t>իրավական</w:t>
      </w:r>
      <w:r w:rsidRPr="00C84761">
        <w:rPr>
          <w:rFonts w:ascii="GHEA Grapalat" w:hAnsi="GHEA Grapalat" w:cs="Times New Roman"/>
          <w:color w:val="auto"/>
          <w:lang w:val="af-ZA"/>
        </w:rPr>
        <w:t xml:space="preserve"> </w:t>
      </w:r>
      <w:r w:rsidRPr="00B32CEF">
        <w:rPr>
          <w:rFonts w:ascii="GHEA Grapalat" w:hAnsi="GHEA Grapalat"/>
          <w:color w:val="auto"/>
        </w:rPr>
        <w:t>հիմքերի</w:t>
      </w:r>
      <w:r w:rsidRPr="00C84761">
        <w:rPr>
          <w:rFonts w:ascii="GHEA Grapalat" w:hAnsi="GHEA Grapalat" w:cs="Times New Roman"/>
          <w:color w:val="auto"/>
          <w:lang w:val="af-ZA"/>
        </w:rPr>
        <w:t xml:space="preserve"> </w:t>
      </w:r>
      <w:r w:rsidRPr="00B32CEF">
        <w:rPr>
          <w:rFonts w:ascii="GHEA Grapalat" w:hAnsi="GHEA Grapalat"/>
          <w:color w:val="auto"/>
        </w:rPr>
        <w:t>ամրագրումը</w:t>
      </w:r>
      <w:r w:rsidRPr="00C84761">
        <w:rPr>
          <w:rFonts w:ascii="GHEA Grapalat" w:hAnsi="GHEA Grapalat" w:cs="Times New Roman"/>
          <w:color w:val="auto"/>
          <w:lang w:val="af-ZA"/>
        </w:rPr>
        <w:t>:</w:t>
      </w:r>
    </w:p>
    <w:p w:rsidR="00673D28" w:rsidRDefault="00673D28" w:rsidP="00673D28">
      <w:pPr>
        <w:spacing w:line="360" w:lineRule="auto"/>
        <w:ind w:firstLine="708"/>
        <w:jc w:val="both"/>
        <w:rPr>
          <w:rFonts w:ascii="GHEA Grapalat" w:eastAsia="Calibri" w:hAnsi="GHEA Grapalat"/>
          <w:lang w:val="af-ZA"/>
        </w:rPr>
      </w:pPr>
      <w:r>
        <w:rPr>
          <w:rFonts w:ascii="GHEA Grapalat" w:eastAsia="Calibri" w:hAnsi="GHEA Grapalat"/>
          <w:lang w:val="hy-AM"/>
        </w:rPr>
        <w:t>Այս կապակցությամբ առկա</w:t>
      </w:r>
      <w:r w:rsidRPr="00980B7E">
        <w:rPr>
          <w:rFonts w:ascii="GHEA Grapalat" w:eastAsia="Calibri" w:hAnsi="GHEA Grapalat"/>
          <w:lang w:val="af-ZA"/>
        </w:rPr>
        <w:t xml:space="preserve"> է </w:t>
      </w:r>
      <w:r>
        <w:rPr>
          <w:rFonts w:ascii="GHEA Grapalat" w:eastAsia="Calibri" w:hAnsi="GHEA Grapalat"/>
          <w:lang w:val="hy-AM"/>
        </w:rPr>
        <w:t xml:space="preserve">անհրաժեշտություն </w:t>
      </w:r>
      <w:r w:rsidRPr="00980B7E">
        <w:rPr>
          <w:rFonts w:ascii="GHEA Grapalat" w:eastAsia="Calibri" w:hAnsi="GHEA Grapalat"/>
          <w:lang w:val="af-ZA"/>
        </w:rPr>
        <w:t xml:space="preserve">Օրենսգրքում ամրագրել աշխատողների ներկայացուցչական մարմիններում ընտրված աշխատողների լիազորությունների </w:t>
      </w:r>
      <w:r>
        <w:rPr>
          <w:rFonts w:ascii="GHEA Grapalat" w:eastAsia="Calibri" w:hAnsi="GHEA Grapalat"/>
          <w:lang w:val="hy-AM"/>
        </w:rPr>
        <w:t xml:space="preserve">իրականացման ժամկետի </w:t>
      </w:r>
      <w:r w:rsidRPr="00980B7E">
        <w:rPr>
          <w:rFonts w:ascii="GHEA Grapalat" w:eastAsia="Calibri" w:hAnsi="GHEA Grapalat"/>
          <w:lang w:val="af-ZA"/>
        </w:rPr>
        <w:t>ավարտից հետո</w:t>
      </w:r>
      <w:r>
        <w:rPr>
          <w:rFonts w:ascii="GHEA Grapalat" w:eastAsia="Calibri" w:hAnsi="GHEA Grapalat"/>
          <w:lang w:val="af-ZA"/>
        </w:rPr>
        <w:t xml:space="preserve"> որոշակի ժամկետում ևս</w:t>
      </w:r>
      <w:r>
        <w:rPr>
          <w:rFonts w:ascii="GHEA Grapalat" w:eastAsia="Calibri" w:hAnsi="GHEA Grapalat"/>
          <w:lang w:val="hy-AM"/>
        </w:rPr>
        <w:t>,</w:t>
      </w:r>
      <w:r w:rsidRPr="00980B7E">
        <w:rPr>
          <w:rFonts w:ascii="GHEA Grapalat" w:eastAsia="Calibri" w:hAnsi="GHEA Grapalat"/>
          <w:lang w:val="af-ZA"/>
        </w:rPr>
        <w:t xml:space="preserve"> Օրենսգրքով վերջիններիս համար սահմանված երաշխիքների պահպանման պահանջ՝ Օրենսգրքի դրույթը Խարտիայի 28-րդ հոդվածի պահանջին համապատասխանեցնելու նպատակով:</w:t>
      </w:r>
    </w:p>
    <w:p w:rsidR="00673D28" w:rsidRPr="0026179F" w:rsidRDefault="00673D28" w:rsidP="00673D28">
      <w:pPr>
        <w:spacing w:line="360" w:lineRule="auto"/>
        <w:ind w:firstLine="708"/>
        <w:jc w:val="both"/>
        <w:rPr>
          <w:rFonts w:ascii="GHEA Grapalat" w:hAnsi="GHEA Grapalat" w:cs="Sylfaen"/>
          <w:bCs/>
          <w:color w:val="000000"/>
          <w:lang w:val="af-ZA"/>
        </w:rPr>
      </w:pPr>
      <w:r w:rsidRPr="00980B7E">
        <w:rPr>
          <w:rFonts w:ascii="GHEA Grapalat" w:eastAsia="GHEAMariam" w:hAnsi="GHEA Grapalat" w:cs="Sylfaen"/>
        </w:rPr>
        <w:lastRenderedPageBreak/>
        <w:t>Նման</w:t>
      </w:r>
      <w:r w:rsidRPr="00980B7E">
        <w:rPr>
          <w:rFonts w:ascii="GHEA Grapalat" w:eastAsia="GHEAMariam" w:hAnsi="GHEA Grapalat" w:cs="Sylfaen"/>
          <w:lang w:val="af-ZA"/>
        </w:rPr>
        <w:t xml:space="preserve"> </w:t>
      </w:r>
      <w:r w:rsidRPr="00980B7E">
        <w:rPr>
          <w:rFonts w:ascii="GHEA Grapalat" w:eastAsia="GHEAMariam" w:hAnsi="GHEA Grapalat" w:cs="Sylfaen"/>
        </w:rPr>
        <w:t>կարգավորում</w:t>
      </w:r>
      <w:r w:rsidRPr="00980B7E">
        <w:rPr>
          <w:rFonts w:ascii="GHEA Grapalat" w:eastAsia="GHEAMariam" w:hAnsi="GHEA Grapalat" w:cs="Sylfaen"/>
          <w:lang w:val="af-ZA"/>
        </w:rPr>
        <w:t xml:space="preserve"> </w:t>
      </w:r>
      <w:r w:rsidRPr="00980B7E">
        <w:rPr>
          <w:rFonts w:ascii="GHEA Grapalat" w:eastAsia="GHEAMariam" w:hAnsi="GHEA Grapalat" w:cs="Sylfaen"/>
        </w:rPr>
        <w:t>սահմանված</w:t>
      </w:r>
      <w:r w:rsidRPr="00980B7E">
        <w:rPr>
          <w:rFonts w:ascii="GHEA Grapalat" w:eastAsia="GHEAMariam" w:hAnsi="GHEA Grapalat" w:cs="Sylfaen"/>
          <w:lang w:val="af-ZA"/>
        </w:rPr>
        <w:t xml:space="preserve"> </w:t>
      </w:r>
      <w:r w:rsidRPr="00980B7E">
        <w:rPr>
          <w:rFonts w:ascii="GHEA Grapalat" w:eastAsia="GHEAMariam" w:hAnsi="GHEA Grapalat" w:cs="Sylfaen"/>
        </w:rPr>
        <w:t>է</w:t>
      </w:r>
      <w:r w:rsidRPr="00980B7E">
        <w:rPr>
          <w:rFonts w:ascii="GHEA Grapalat" w:eastAsia="GHEAMariam" w:hAnsi="GHEA Grapalat" w:cs="Sylfaen"/>
          <w:lang w:val="af-ZA"/>
        </w:rPr>
        <w:t xml:space="preserve"> </w:t>
      </w:r>
      <w:r w:rsidRPr="00980B7E">
        <w:rPr>
          <w:rFonts w:ascii="GHEA Grapalat" w:eastAsia="GHEAMariam" w:hAnsi="GHEA Grapalat" w:cs="Sylfaen"/>
        </w:rPr>
        <w:t>օրինակ</w:t>
      </w:r>
      <w:r w:rsidRPr="00980B7E">
        <w:rPr>
          <w:rFonts w:ascii="GHEA Grapalat" w:eastAsia="GHEAMariam" w:hAnsi="GHEA Grapalat" w:cs="Sylfaen"/>
          <w:lang w:val="af-ZA"/>
        </w:rPr>
        <w:t xml:space="preserve"> </w:t>
      </w:r>
      <w:r w:rsidRPr="00980B7E">
        <w:rPr>
          <w:rFonts w:ascii="GHEA Grapalat" w:eastAsia="GHEAMariam" w:hAnsi="GHEA Grapalat" w:cs="Sylfaen"/>
          <w:b/>
        </w:rPr>
        <w:t>Ֆրանսիայում</w:t>
      </w:r>
      <w:r w:rsidRPr="00980B7E">
        <w:rPr>
          <w:rFonts w:ascii="GHEA Grapalat" w:eastAsia="GHEAMariam" w:hAnsi="GHEA Grapalat" w:cs="Sylfaen"/>
          <w:lang w:val="af-ZA"/>
        </w:rPr>
        <w:t xml:space="preserve">: </w:t>
      </w:r>
      <w:r w:rsidRPr="00980B7E">
        <w:rPr>
          <w:rFonts w:ascii="GHEA Grapalat" w:hAnsi="GHEA Grapalat" w:cs="Sylfaen"/>
          <w:bCs/>
          <w:color w:val="000000"/>
        </w:rPr>
        <w:t>Աշխատանքային</w:t>
      </w:r>
      <w:r w:rsidRPr="00980B7E">
        <w:rPr>
          <w:rFonts w:ascii="GHEA Grapalat" w:hAnsi="GHEA Grapalat" w:cs="Sylfaen"/>
          <w:bCs/>
          <w:color w:val="000000"/>
          <w:lang w:val="af-ZA"/>
        </w:rPr>
        <w:t xml:space="preserve"> </w:t>
      </w:r>
      <w:r w:rsidRPr="00980B7E">
        <w:rPr>
          <w:rFonts w:ascii="GHEA Grapalat" w:hAnsi="GHEA Grapalat" w:cs="Sylfaen"/>
          <w:bCs/>
          <w:color w:val="000000"/>
        </w:rPr>
        <w:t>օրենսդրությունը</w:t>
      </w:r>
      <w:r w:rsidRPr="00980B7E">
        <w:rPr>
          <w:rFonts w:ascii="GHEA Grapalat" w:hAnsi="GHEA Grapalat" w:cs="Sylfaen"/>
          <w:bCs/>
          <w:color w:val="000000"/>
          <w:lang w:val="af-ZA"/>
        </w:rPr>
        <w:t xml:space="preserve"> </w:t>
      </w:r>
      <w:r w:rsidRPr="00980B7E">
        <w:rPr>
          <w:rFonts w:ascii="GHEA Grapalat" w:hAnsi="GHEA Grapalat" w:cs="Sylfaen"/>
          <w:bCs/>
          <w:color w:val="000000"/>
        </w:rPr>
        <w:t>նախատեսում</w:t>
      </w:r>
      <w:r w:rsidRPr="00980B7E">
        <w:rPr>
          <w:rFonts w:ascii="GHEA Grapalat" w:hAnsi="GHEA Grapalat" w:cs="Sylfaen"/>
          <w:bCs/>
          <w:color w:val="000000"/>
          <w:lang w:val="af-ZA"/>
        </w:rPr>
        <w:t xml:space="preserve"> </w:t>
      </w:r>
      <w:r w:rsidRPr="00980B7E">
        <w:rPr>
          <w:rFonts w:ascii="GHEA Grapalat" w:hAnsi="GHEA Grapalat" w:cs="Sylfaen"/>
          <w:bCs/>
          <w:color w:val="000000"/>
        </w:rPr>
        <w:t>է</w:t>
      </w:r>
      <w:r w:rsidRPr="00980B7E">
        <w:rPr>
          <w:rFonts w:ascii="GHEA Grapalat" w:hAnsi="GHEA Grapalat" w:cs="Sylfaen"/>
          <w:bCs/>
          <w:color w:val="000000"/>
          <w:lang w:val="af-ZA"/>
        </w:rPr>
        <w:t xml:space="preserve"> </w:t>
      </w:r>
      <w:r w:rsidRPr="00980B7E">
        <w:rPr>
          <w:rFonts w:ascii="GHEA Grapalat" w:hAnsi="GHEA Grapalat" w:cs="Sylfaen"/>
          <w:bCs/>
          <w:color w:val="000000"/>
        </w:rPr>
        <w:t>աշխատողների</w:t>
      </w:r>
      <w:r w:rsidRPr="00980B7E">
        <w:rPr>
          <w:rFonts w:ascii="GHEA Grapalat" w:hAnsi="GHEA Grapalat" w:cs="Sylfaen"/>
          <w:bCs/>
          <w:color w:val="000000"/>
          <w:lang w:val="af-ZA"/>
        </w:rPr>
        <w:t xml:space="preserve"> </w:t>
      </w:r>
      <w:r w:rsidRPr="00980B7E">
        <w:rPr>
          <w:rFonts w:ascii="GHEA Grapalat" w:hAnsi="GHEA Grapalat" w:cs="Sylfaen"/>
          <w:bCs/>
          <w:color w:val="000000"/>
        </w:rPr>
        <w:t>ներկայացուցիչների</w:t>
      </w:r>
      <w:r w:rsidRPr="00980B7E">
        <w:rPr>
          <w:rFonts w:ascii="GHEA Grapalat" w:hAnsi="GHEA Grapalat" w:cs="Sylfaen"/>
          <w:bCs/>
          <w:color w:val="000000"/>
          <w:lang w:val="af-ZA"/>
        </w:rPr>
        <w:t xml:space="preserve"> </w:t>
      </w:r>
      <w:r w:rsidRPr="00980B7E">
        <w:rPr>
          <w:rFonts w:ascii="GHEA Grapalat" w:hAnsi="GHEA Grapalat" w:cs="Sylfaen"/>
          <w:bCs/>
          <w:color w:val="000000"/>
        </w:rPr>
        <w:t>պաշտպանություն</w:t>
      </w:r>
      <w:r w:rsidRPr="00980B7E">
        <w:rPr>
          <w:rFonts w:ascii="GHEA Grapalat" w:hAnsi="GHEA Grapalat" w:cs="Sylfaen"/>
          <w:bCs/>
          <w:color w:val="000000"/>
          <w:lang w:val="af-ZA"/>
        </w:rPr>
        <w:t xml:space="preserve">: </w:t>
      </w:r>
      <w:r w:rsidRPr="00980B7E">
        <w:rPr>
          <w:rFonts w:ascii="GHEA Grapalat" w:hAnsi="GHEA Grapalat" w:cs="Sylfaen"/>
          <w:bCs/>
          <w:color w:val="000000"/>
        </w:rPr>
        <w:t>Այդ</w:t>
      </w:r>
      <w:r w:rsidRPr="00980B7E">
        <w:rPr>
          <w:rFonts w:ascii="GHEA Grapalat" w:hAnsi="GHEA Grapalat" w:cs="Sylfaen"/>
          <w:bCs/>
          <w:color w:val="000000"/>
          <w:lang w:val="af-ZA"/>
        </w:rPr>
        <w:t xml:space="preserve"> </w:t>
      </w:r>
      <w:r w:rsidRPr="00980B7E">
        <w:rPr>
          <w:rFonts w:ascii="GHEA Grapalat" w:hAnsi="GHEA Grapalat" w:cs="Sylfaen"/>
          <w:bCs/>
          <w:color w:val="000000"/>
        </w:rPr>
        <w:t>աշխատողները</w:t>
      </w:r>
      <w:r w:rsidRPr="00980B7E">
        <w:rPr>
          <w:rFonts w:ascii="GHEA Grapalat" w:hAnsi="GHEA Grapalat" w:cs="Sylfaen"/>
          <w:bCs/>
          <w:color w:val="000000"/>
          <w:lang w:val="af-ZA"/>
        </w:rPr>
        <w:t xml:space="preserve"> </w:t>
      </w:r>
      <w:r w:rsidRPr="00980B7E">
        <w:rPr>
          <w:rFonts w:ascii="GHEA Grapalat" w:hAnsi="GHEA Grapalat" w:cs="Sylfaen"/>
          <w:bCs/>
          <w:color w:val="000000"/>
        </w:rPr>
        <w:t>չեն</w:t>
      </w:r>
      <w:r w:rsidRPr="00980B7E">
        <w:rPr>
          <w:rFonts w:ascii="GHEA Grapalat" w:hAnsi="GHEA Grapalat" w:cs="Sylfaen"/>
          <w:bCs/>
          <w:color w:val="000000"/>
          <w:lang w:val="af-ZA"/>
        </w:rPr>
        <w:t xml:space="preserve"> </w:t>
      </w:r>
      <w:r w:rsidRPr="00980B7E">
        <w:rPr>
          <w:rFonts w:ascii="GHEA Grapalat" w:hAnsi="GHEA Grapalat" w:cs="Sylfaen"/>
          <w:bCs/>
          <w:color w:val="000000"/>
        </w:rPr>
        <w:t>կարող</w:t>
      </w:r>
      <w:r w:rsidRPr="00980B7E">
        <w:rPr>
          <w:rFonts w:ascii="GHEA Grapalat" w:hAnsi="GHEA Grapalat" w:cs="Sylfaen"/>
          <w:bCs/>
          <w:color w:val="000000"/>
          <w:lang w:val="af-ZA"/>
        </w:rPr>
        <w:t xml:space="preserve"> </w:t>
      </w:r>
      <w:r w:rsidRPr="00980B7E">
        <w:rPr>
          <w:rFonts w:ascii="GHEA Grapalat" w:hAnsi="GHEA Grapalat" w:cs="Sylfaen"/>
          <w:bCs/>
          <w:color w:val="000000"/>
        </w:rPr>
        <w:t>ազատվել</w:t>
      </w:r>
      <w:r w:rsidRPr="00980B7E">
        <w:rPr>
          <w:rFonts w:ascii="GHEA Grapalat" w:hAnsi="GHEA Grapalat" w:cs="Sylfaen"/>
          <w:bCs/>
          <w:color w:val="000000"/>
          <w:lang w:val="af-ZA"/>
        </w:rPr>
        <w:t xml:space="preserve"> </w:t>
      </w:r>
      <w:r w:rsidRPr="00980B7E">
        <w:rPr>
          <w:rFonts w:ascii="GHEA Grapalat" w:hAnsi="GHEA Grapalat" w:cs="Sylfaen"/>
          <w:bCs/>
          <w:color w:val="000000"/>
        </w:rPr>
        <w:t>աշխատանքից</w:t>
      </w:r>
      <w:r w:rsidRPr="00980B7E">
        <w:rPr>
          <w:rFonts w:ascii="GHEA Grapalat" w:hAnsi="GHEA Grapalat" w:cs="Sylfaen"/>
          <w:bCs/>
          <w:color w:val="000000"/>
          <w:lang w:val="af-ZA"/>
        </w:rPr>
        <w:t xml:space="preserve">` </w:t>
      </w:r>
      <w:r w:rsidRPr="00980B7E">
        <w:rPr>
          <w:rFonts w:ascii="GHEA Grapalat" w:hAnsi="GHEA Grapalat" w:cs="Sylfaen"/>
          <w:bCs/>
          <w:color w:val="000000"/>
        </w:rPr>
        <w:t>իրենց</w:t>
      </w:r>
      <w:r w:rsidRPr="00980B7E">
        <w:rPr>
          <w:rFonts w:ascii="GHEA Grapalat" w:hAnsi="GHEA Grapalat" w:cs="Sylfaen"/>
          <w:bCs/>
          <w:color w:val="000000"/>
          <w:lang w:val="af-ZA"/>
        </w:rPr>
        <w:t xml:space="preserve"> </w:t>
      </w:r>
      <w:r w:rsidRPr="00980B7E">
        <w:rPr>
          <w:rFonts w:ascii="GHEA Grapalat" w:hAnsi="GHEA Grapalat" w:cs="Sylfaen"/>
          <w:bCs/>
          <w:color w:val="000000"/>
        </w:rPr>
        <w:t>մանդատի</w:t>
      </w:r>
      <w:r w:rsidRPr="00980B7E">
        <w:rPr>
          <w:rFonts w:ascii="GHEA Grapalat" w:hAnsi="GHEA Grapalat" w:cs="Sylfaen"/>
          <w:bCs/>
          <w:color w:val="000000"/>
          <w:lang w:val="af-ZA"/>
        </w:rPr>
        <w:t xml:space="preserve"> </w:t>
      </w:r>
      <w:r w:rsidRPr="00980B7E">
        <w:rPr>
          <w:rFonts w:ascii="GHEA Grapalat" w:hAnsi="GHEA Grapalat" w:cs="Sylfaen"/>
          <w:bCs/>
          <w:color w:val="000000"/>
        </w:rPr>
        <w:t>հետ</w:t>
      </w:r>
      <w:r w:rsidRPr="00980B7E">
        <w:rPr>
          <w:rFonts w:ascii="GHEA Grapalat" w:hAnsi="GHEA Grapalat" w:cs="Sylfaen"/>
          <w:bCs/>
          <w:color w:val="000000"/>
          <w:lang w:val="af-ZA"/>
        </w:rPr>
        <w:t xml:space="preserve"> </w:t>
      </w:r>
      <w:r w:rsidRPr="00980B7E">
        <w:rPr>
          <w:rFonts w:ascii="GHEA Grapalat" w:hAnsi="GHEA Grapalat" w:cs="Sylfaen"/>
          <w:bCs/>
          <w:color w:val="000000"/>
        </w:rPr>
        <w:t>ինչ</w:t>
      </w:r>
      <w:r w:rsidRPr="00980B7E">
        <w:rPr>
          <w:rFonts w:ascii="GHEA Grapalat" w:hAnsi="GHEA Grapalat" w:cs="Sylfaen"/>
          <w:bCs/>
          <w:color w:val="000000"/>
          <w:lang w:val="af-ZA"/>
        </w:rPr>
        <w:t>-</w:t>
      </w:r>
      <w:r w:rsidRPr="00980B7E">
        <w:rPr>
          <w:rFonts w:ascii="GHEA Grapalat" w:hAnsi="GHEA Grapalat" w:cs="Sylfaen"/>
          <w:bCs/>
          <w:color w:val="000000"/>
        </w:rPr>
        <w:t>որ</w:t>
      </w:r>
      <w:r w:rsidRPr="00980B7E">
        <w:rPr>
          <w:rFonts w:ascii="GHEA Grapalat" w:hAnsi="GHEA Grapalat" w:cs="Sylfaen"/>
          <w:bCs/>
          <w:color w:val="000000"/>
          <w:lang w:val="af-ZA"/>
        </w:rPr>
        <w:t xml:space="preserve"> </w:t>
      </w:r>
      <w:r w:rsidRPr="00980B7E">
        <w:rPr>
          <w:rFonts w:ascii="GHEA Grapalat" w:hAnsi="GHEA Grapalat" w:cs="Sylfaen"/>
          <w:bCs/>
          <w:color w:val="000000"/>
        </w:rPr>
        <w:t>չափով</w:t>
      </w:r>
      <w:r w:rsidRPr="00980B7E">
        <w:rPr>
          <w:rFonts w:ascii="GHEA Grapalat" w:hAnsi="GHEA Grapalat" w:cs="Sylfaen"/>
          <w:bCs/>
          <w:color w:val="000000"/>
          <w:lang w:val="af-ZA"/>
        </w:rPr>
        <w:t xml:space="preserve"> </w:t>
      </w:r>
      <w:r w:rsidRPr="00980B7E">
        <w:rPr>
          <w:rFonts w:ascii="GHEA Grapalat" w:hAnsi="GHEA Grapalat" w:cs="Sylfaen"/>
          <w:bCs/>
          <w:color w:val="000000"/>
        </w:rPr>
        <w:t>առնչվող</w:t>
      </w:r>
      <w:r w:rsidRPr="00980B7E">
        <w:rPr>
          <w:rFonts w:ascii="GHEA Grapalat" w:hAnsi="GHEA Grapalat" w:cs="Sylfaen"/>
          <w:bCs/>
          <w:color w:val="000000"/>
          <w:lang w:val="af-ZA"/>
        </w:rPr>
        <w:t xml:space="preserve"> </w:t>
      </w:r>
      <w:r w:rsidRPr="00980B7E">
        <w:rPr>
          <w:rFonts w:ascii="GHEA Grapalat" w:hAnsi="GHEA Grapalat" w:cs="Sylfaen"/>
          <w:bCs/>
          <w:color w:val="000000"/>
        </w:rPr>
        <w:t>պատճառներով</w:t>
      </w:r>
      <w:r w:rsidRPr="00980B7E">
        <w:rPr>
          <w:rFonts w:ascii="GHEA Grapalat" w:hAnsi="GHEA Grapalat" w:cs="Sylfaen"/>
          <w:bCs/>
          <w:color w:val="000000"/>
          <w:lang w:val="af-ZA"/>
        </w:rPr>
        <w:t xml:space="preserve">: </w:t>
      </w:r>
      <w:r w:rsidRPr="00980B7E">
        <w:rPr>
          <w:rFonts w:ascii="GHEA Grapalat" w:hAnsi="GHEA Grapalat" w:cs="Sylfaen"/>
          <w:bCs/>
          <w:color w:val="000000"/>
        </w:rPr>
        <w:t>Այդպիսի</w:t>
      </w:r>
      <w:r w:rsidRPr="00980B7E">
        <w:rPr>
          <w:rFonts w:ascii="GHEA Grapalat" w:hAnsi="GHEA Grapalat" w:cs="Sylfaen"/>
          <w:bCs/>
          <w:color w:val="000000"/>
          <w:lang w:val="af-ZA"/>
        </w:rPr>
        <w:t xml:space="preserve"> </w:t>
      </w:r>
      <w:r w:rsidRPr="00980B7E">
        <w:rPr>
          <w:rFonts w:ascii="GHEA Grapalat" w:hAnsi="GHEA Grapalat" w:cs="Sylfaen"/>
          <w:bCs/>
          <w:color w:val="000000"/>
        </w:rPr>
        <w:t>պաշտպանությունը</w:t>
      </w:r>
      <w:r w:rsidRPr="00980B7E">
        <w:rPr>
          <w:rFonts w:ascii="GHEA Grapalat" w:hAnsi="GHEA Grapalat" w:cs="Sylfaen"/>
          <w:bCs/>
          <w:color w:val="000000"/>
          <w:lang w:val="af-ZA"/>
        </w:rPr>
        <w:t xml:space="preserve"> </w:t>
      </w:r>
      <w:r w:rsidRPr="00980B7E">
        <w:rPr>
          <w:rFonts w:ascii="GHEA Grapalat" w:hAnsi="GHEA Grapalat" w:cs="Sylfaen"/>
          <w:bCs/>
          <w:color w:val="000000"/>
        </w:rPr>
        <w:t>աշխատողների</w:t>
      </w:r>
      <w:r w:rsidRPr="00980B7E">
        <w:rPr>
          <w:rFonts w:ascii="GHEA Grapalat" w:hAnsi="GHEA Grapalat" w:cs="Sylfaen"/>
          <w:bCs/>
          <w:color w:val="000000"/>
          <w:lang w:val="af-ZA"/>
        </w:rPr>
        <w:t xml:space="preserve"> </w:t>
      </w:r>
      <w:r w:rsidRPr="00980B7E">
        <w:rPr>
          <w:rFonts w:ascii="GHEA Grapalat" w:hAnsi="GHEA Grapalat" w:cs="Sylfaen"/>
          <w:bCs/>
          <w:color w:val="000000"/>
        </w:rPr>
        <w:t>ներկայացուցիչների</w:t>
      </w:r>
      <w:r w:rsidRPr="00980B7E">
        <w:rPr>
          <w:rFonts w:ascii="GHEA Grapalat" w:hAnsi="GHEA Grapalat" w:cs="Sylfaen"/>
          <w:bCs/>
          <w:color w:val="000000"/>
          <w:lang w:val="af-ZA"/>
        </w:rPr>
        <w:t xml:space="preserve"> </w:t>
      </w:r>
      <w:r w:rsidRPr="00980B7E">
        <w:rPr>
          <w:rFonts w:ascii="GHEA Grapalat" w:hAnsi="GHEA Grapalat" w:cs="Sylfaen"/>
          <w:bCs/>
          <w:color w:val="000000"/>
        </w:rPr>
        <w:t>նկատմամբ</w:t>
      </w:r>
      <w:r w:rsidRPr="00980B7E">
        <w:rPr>
          <w:rFonts w:ascii="GHEA Grapalat" w:hAnsi="GHEA Grapalat" w:cs="Sylfaen"/>
          <w:bCs/>
          <w:color w:val="000000"/>
          <w:lang w:val="af-ZA"/>
        </w:rPr>
        <w:t xml:space="preserve"> </w:t>
      </w:r>
      <w:r w:rsidRPr="00980B7E">
        <w:rPr>
          <w:rFonts w:ascii="GHEA Grapalat" w:hAnsi="GHEA Grapalat" w:cs="Sylfaen"/>
          <w:bCs/>
          <w:color w:val="000000"/>
        </w:rPr>
        <w:t>տարածվում</w:t>
      </w:r>
      <w:r w:rsidRPr="00980B7E">
        <w:rPr>
          <w:rFonts w:ascii="GHEA Grapalat" w:hAnsi="GHEA Grapalat" w:cs="Sylfaen"/>
          <w:bCs/>
          <w:color w:val="000000"/>
          <w:lang w:val="af-ZA"/>
        </w:rPr>
        <w:t xml:space="preserve"> </w:t>
      </w:r>
      <w:r w:rsidRPr="00980B7E">
        <w:rPr>
          <w:rFonts w:ascii="GHEA Grapalat" w:hAnsi="GHEA Grapalat" w:cs="Sylfaen"/>
          <w:bCs/>
          <w:color w:val="000000"/>
        </w:rPr>
        <w:t>է</w:t>
      </w:r>
      <w:r w:rsidRPr="00980B7E">
        <w:rPr>
          <w:rFonts w:ascii="GHEA Grapalat" w:hAnsi="GHEA Grapalat" w:cs="Sylfaen"/>
          <w:bCs/>
          <w:color w:val="000000"/>
          <w:lang w:val="af-ZA"/>
        </w:rPr>
        <w:t xml:space="preserve"> </w:t>
      </w:r>
      <w:r w:rsidRPr="00980B7E">
        <w:rPr>
          <w:rFonts w:ascii="GHEA Grapalat" w:hAnsi="GHEA Grapalat" w:cs="Sylfaen"/>
          <w:bCs/>
          <w:color w:val="000000"/>
        </w:rPr>
        <w:t>նրանց</w:t>
      </w:r>
      <w:r w:rsidRPr="00980B7E">
        <w:rPr>
          <w:rFonts w:ascii="GHEA Grapalat" w:hAnsi="GHEA Grapalat" w:cs="Sylfaen"/>
          <w:bCs/>
          <w:color w:val="000000"/>
          <w:lang w:val="af-ZA"/>
        </w:rPr>
        <w:t xml:space="preserve"> </w:t>
      </w:r>
      <w:r w:rsidRPr="00980B7E">
        <w:rPr>
          <w:rFonts w:ascii="GHEA Grapalat" w:hAnsi="GHEA Grapalat" w:cs="Sylfaen"/>
          <w:bCs/>
          <w:color w:val="000000"/>
        </w:rPr>
        <w:t>իրավասությունների</w:t>
      </w:r>
      <w:r>
        <w:rPr>
          <w:rFonts w:ascii="GHEA Grapalat" w:hAnsi="GHEA Grapalat" w:cs="Sylfaen"/>
          <w:bCs/>
          <w:color w:val="000000"/>
          <w:lang w:val="af-ZA"/>
        </w:rPr>
        <w:t xml:space="preserve"> (</w:t>
      </w:r>
      <w:r w:rsidRPr="00980B7E">
        <w:rPr>
          <w:rFonts w:ascii="GHEA Grapalat" w:hAnsi="GHEA Grapalat" w:cs="Sylfaen"/>
          <w:bCs/>
          <w:color w:val="000000"/>
        </w:rPr>
        <w:t>մանդատի</w:t>
      </w:r>
      <w:r w:rsidRPr="00A36FA7">
        <w:rPr>
          <w:rFonts w:ascii="GHEA Grapalat" w:hAnsi="GHEA Grapalat" w:cs="Sylfaen"/>
          <w:bCs/>
          <w:color w:val="000000"/>
          <w:lang w:val="af-ZA"/>
        </w:rPr>
        <w:t>)</w:t>
      </w:r>
      <w:r w:rsidRPr="00980B7E">
        <w:rPr>
          <w:rFonts w:ascii="GHEA Grapalat" w:hAnsi="GHEA Grapalat" w:cs="Sylfaen"/>
          <w:bCs/>
          <w:color w:val="000000"/>
          <w:lang w:val="af-ZA"/>
        </w:rPr>
        <w:t xml:space="preserve"> </w:t>
      </w:r>
      <w:r w:rsidRPr="00980B7E">
        <w:rPr>
          <w:rFonts w:ascii="GHEA Grapalat" w:hAnsi="GHEA Grapalat" w:cs="Sylfaen"/>
          <w:bCs/>
          <w:color w:val="000000"/>
        </w:rPr>
        <w:t>գործողության</w:t>
      </w:r>
      <w:r w:rsidRPr="00980B7E">
        <w:rPr>
          <w:rFonts w:ascii="GHEA Grapalat" w:hAnsi="GHEA Grapalat" w:cs="Sylfaen"/>
          <w:bCs/>
          <w:color w:val="000000"/>
          <w:lang w:val="af-ZA"/>
        </w:rPr>
        <w:t xml:space="preserve"> </w:t>
      </w:r>
      <w:r w:rsidRPr="00980B7E">
        <w:rPr>
          <w:rFonts w:ascii="GHEA Grapalat" w:hAnsi="GHEA Grapalat" w:cs="Sylfaen"/>
          <w:bCs/>
          <w:color w:val="000000"/>
        </w:rPr>
        <w:t>ողջ</w:t>
      </w:r>
      <w:r w:rsidRPr="00980B7E">
        <w:rPr>
          <w:rFonts w:ascii="GHEA Grapalat" w:hAnsi="GHEA Grapalat" w:cs="Sylfaen"/>
          <w:bCs/>
          <w:color w:val="000000"/>
          <w:lang w:val="af-ZA"/>
        </w:rPr>
        <w:t xml:space="preserve"> </w:t>
      </w:r>
      <w:r w:rsidRPr="00980B7E">
        <w:rPr>
          <w:rFonts w:ascii="GHEA Grapalat" w:hAnsi="GHEA Grapalat" w:cs="Sylfaen"/>
          <w:bCs/>
          <w:color w:val="000000"/>
        </w:rPr>
        <w:t>ժամկետում</w:t>
      </w:r>
      <w:r w:rsidRPr="00980B7E">
        <w:rPr>
          <w:rFonts w:ascii="GHEA Grapalat" w:hAnsi="GHEA Grapalat" w:cs="Sylfaen"/>
          <w:bCs/>
          <w:color w:val="000000"/>
          <w:lang w:val="af-ZA"/>
        </w:rPr>
        <w:t xml:space="preserve">` </w:t>
      </w:r>
      <w:r w:rsidRPr="00980B7E">
        <w:rPr>
          <w:rFonts w:ascii="GHEA Grapalat" w:hAnsi="GHEA Grapalat" w:cs="Sylfaen"/>
          <w:bCs/>
          <w:color w:val="000000"/>
        </w:rPr>
        <w:t>գումարած</w:t>
      </w:r>
      <w:r w:rsidRPr="00980B7E">
        <w:rPr>
          <w:rFonts w:ascii="GHEA Grapalat" w:hAnsi="GHEA Grapalat" w:cs="Sylfaen"/>
          <w:bCs/>
          <w:color w:val="000000"/>
          <w:lang w:val="af-ZA"/>
        </w:rPr>
        <w:t xml:space="preserve"> </w:t>
      </w:r>
      <w:r w:rsidRPr="00980B7E">
        <w:rPr>
          <w:rFonts w:ascii="GHEA Grapalat" w:hAnsi="GHEA Grapalat" w:cs="Sylfaen"/>
          <w:bCs/>
          <w:color w:val="000000"/>
        </w:rPr>
        <w:t>իրավասությունների</w:t>
      </w:r>
      <w:r w:rsidRPr="00980B7E">
        <w:rPr>
          <w:rFonts w:ascii="GHEA Grapalat" w:hAnsi="GHEA Grapalat" w:cs="Sylfaen"/>
          <w:bCs/>
          <w:color w:val="000000"/>
          <w:lang w:val="af-ZA"/>
        </w:rPr>
        <w:t xml:space="preserve"> </w:t>
      </w:r>
      <w:r w:rsidRPr="00980B7E">
        <w:rPr>
          <w:rFonts w:ascii="GHEA Grapalat" w:hAnsi="GHEA Grapalat" w:cs="Sylfaen"/>
          <w:bCs/>
          <w:color w:val="000000"/>
        </w:rPr>
        <w:t>ավարտից</w:t>
      </w:r>
      <w:r w:rsidRPr="00980B7E">
        <w:rPr>
          <w:rFonts w:ascii="GHEA Grapalat" w:hAnsi="GHEA Grapalat" w:cs="Sylfaen"/>
          <w:bCs/>
          <w:color w:val="000000"/>
          <w:lang w:val="af-ZA"/>
        </w:rPr>
        <w:t xml:space="preserve"> </w:t>
      </w:r>
      <w:r w:rsidRPr="00980B7E">
        <w:rPr>
          <w:rFonts w:ascii="GHEA Grapalat" w:hAnsi="GHEA Grapalat" w:cs="Sylfaen"/>
          <w:bCs/>
          <w:color w:val="000000"/>
        </w:rPr>
        <w:t>հետո</w:t>
      </w:r>
      <w:r w:rsidRPr="00980B7E">
        <w:rPr>
          <w:rFonts w:ascii="GHEA Grapalat" w:hAnsi="GHEA Grapalat" w:cs="Sylfaen"/>
          <w:bCs/>
          <w:color w:val="000000"/>
          <w:lang w:val="af-ZA"/>
        </w:rPr>
        <w:t xml:space="preserve"> </w:t>
      </w:r>
      <w:r w:rsidRPr="00980B7E">
        <w:rPr>
          <w:rFonts w:ascii="GHEA Grapalat" w:hAnsi="GHEA Grapalat" w:cs="Sylfaen"/>
          <w:bCs/>
          <w:color w:val="000000"/>
        </w:rPr>
        <w:t>լրացուցիչ</w:t>
      </w:r>
      <w:r w:rsidRPr="00980B7E">
        <w:rPr>
          <w:rFonts w:ascii="GHEA Grapalat" w:hAnsi="GHEA Grapalat" w:cs="Sylfaen"/>
          <w:bCs/>
          <w:color w:val="000000"/>
          <w:lang w:val="af-ZA"/>
        </w:rPr>
        <w:t xml:space="preserve"> </w:t>
      </w:r>
      <w:r w:rsidRPr="0026179F">
        <w:rPr>
          <w:rFonts w:ascii="GHEA Grapalat" w:hAnsi="GHEA Grapalat" w:cs="Sylfaen"/>
          <w:bCs/>
          <w:color w:val="000000"/>
          <w:lang w:val="af-ZA"/>
        </w:rPr>
        <w:t xml:space="preserve">3-5 </w:t>
      </w:r>
      <w:r w:rsidRPr="0026179F">
        <w:rPr>
          <w:rFonts w:ascii="GHEA Grapalat" w:hAnsi="GHEA Grapalat" w:cs="Sylfaen"/>
          <w:bCs/>
          <w:color w:val="000000"/>
        </w:rPr>
        <w:t>ամիս</w:t>
      </w:r>
      <w:r w:rsidRPr="0026179F">
        <w:rPr>
          <w:rFonts w:ascii="GHEA Grapalat" w:hAnsi="GHEA Grapalat" w:cs="Sylfaen"/>
          <w:bCs/>
          <w:color w:val="000000"/>
          <w:lang w:val="af-ZA"/>
        </w:rPr>
        <w:t xml:space="preserve">, </w:t>
      </w:r>
      <w:r w:rsidRPr="0026179F">
        <w:rPr>
          <w:rFonts w:ascii="GHEA Grapalat" w:hAnsi="GHEA Grapalat" w:cs="Sylfaen"/>
          <w:bCs/>
          <w:color w:val="000000"/>
        </w:rPr>
        <w:t>կախված</w:t>
      </w:r>
      <w:r w:rsidRPr="0026179F">
        <w:rPr>
          <w:rFonts w:ascii="GHEA Grapalat" w:hAnsi="GHEA Grapalat" w:cs="Sylfaen"/>
          <w:bCs/>
          <w:color w:val="000000"/>
          <w:lang w:val="af-ZA"/>
        </w:rPr>
        <w:t xml:space="preserve"> </w:t>
      </w:r>
      <w:r w:rsidRPr="0026179F">
        <w:rPr>
          <w:rFonts w:ascii="GHEA Grapalat" w:hAnsi="GHEA Grapalat" w:cs="Sylfaen"/>
          <w:bCs/>
          <w:color w:val="000000"/>
        </w:rPr>
        <w:t>մանդատի</w:t>
      </w:r>
      <w:r w:rsidRPr="0026179F">
        <w:rPr>
          <w:rFonts w:ascii="GHEA Grapalat" w:hAnsi="GHEA Grapalat" w:cs="Sylfaen"/>
          <w:bCs/>
          <w:color w:val="000000"/>
          <w:lang w:val="af-ZA"/>
        </w:rPr>
        <w:t xml:space="preserve"> </w:t>
      </w:r>
      <w:r w:rsidRPr="0026179F">
        <w:rPr>
          <w:rFonts w:ascii="GHEA Grapalat" w:hAnsi="GHEA Grapalat" w:cs="Sylfaen"/>
          <w:bCs/>
          <w:color w:val="000000"/>
        </w:rPr>
        <w:t>տեսակից</w:t>
      </w:r>
      <w:r w:rsidRPr="0026179F">
        <w:rPr>
          <w:rFonts w:ascii="GHEA Grapalat" w:hAnsi="GHEA Grapalat" w:cs="Sylfaen"/>
          <w:bCs/>
          <w:color w:val="000000"/>
          <w:lang w:val="af-ZA"/>
        </w:rPr>
        <w:t xml:space="preserve">: </w:t>
      </w:r>
    </w:p>
    <w:p w:rsidR="00673D28" w:rsidRPr="00C06898" w:rsidRDefault="00673D28" w:rsidP="00673D28">
      <w:pPr>
        <w:spacing w:line="360" w:lineRule="auto"/>
        <w:ind w:firstLine="450"/>
        <w:jc w:val="both"/>
        <w:rPr>
          <w:rFonts w:ascii="GHEA Grapalat" w:hAnsi="GHEA Grapalat"/>
          <w:b/>
          <w:color w:val="000000"/>
          <w:lang w:val="af-ZA"/>
        </w:rPr>
      </w:pPr>
    </w:p>
    <w:p w:rsidR="00673D28" w:rsidRPr="00980B7E" w:rsidRDefault="00673D28" w:rsidP="00673D28">
      <w:pPr>
        <w:spacing w:line="360" w:lineRule="auto"/>
        <w:ind w:firstLine="708"/>
        <w:jc w:val="both"/>
        <w:rPr>
          <w:rFonts w:ascii="GHEA Grapalat" w:hAnsi="GHEA Grapalat"/>
          <w:b/>
          <w:color w:val="000000"/>
          <w:lang w:val="hy-AM"/>
        </w:rPr>
      </w:pPr>
      <w:r w:rsidRPr="00980B7E">
        <w:rPr>
          <w:rFonts w:ascii="GHEA Grapalat" w:hAnsi="GHEA Grapalat"/>
          <w:b/>
          <w:color w:val="000000"/>
          <w:lang w:val="hy-AM"/>
        </w:rPr>
        <w:t>4) Կոլեկտիվ աշխատանքային հարաբերություններ</w:t>
      </w:r>
    </w:p>
    <w:p w:rsidR="00673D28" w:rsidRPr="00980B7E" w:rsidRDefault="00673D28" w:rsidP="00673D28">
      <w:pPr>
        <w:spacing w:line="360" w:lineRule="auto"/>
        <w:ind w:firstLine="708"/>
        <w:jc w:val="both"/>
        <w:rPr>
          <w:rFonts w:ascii="GHEA Grapalat" w:hAnsi="GHEA Grapalat"/>
          <w:color w:val="000000"/>
          <w:lang w:val="hy-AM"/>
        </w:rPr>
      </w:pPr>
      <w:r w:rsidRPr="00980B7E">
        <w:rPr>
          <w:rFonts w:ascii="GHEA Grapalat" w:hAnsi="GHEA Grapalat"/>
          <w:color w:val="000000"/>
          <w:lang w:val="hy-AM"/>
        </w:rPr>
        <w:t xml:space="preserve">4.1) </w:t>
      </w:r>
      <w:r>
        <w:rPr>
          <w:rFonts w:ascii="GHEA Grapalat" w:hAnsi="GHEA Grapalat"/>
          <w:color w:val="000000"/>
          <w:lang w:val="hy-AM"/>
        </w:rPr>
        <w:t>Կ</w:t>
      </w:r>
      <w:r w:rsidRPr="00980B7E">
        <w:rPr>
          <w:rFonts w:ascii="GHEA Grapalat" w:hAnsi="GHEA Grapalat"/>
          <w:color w:val="000000"/>
          <w:lang w:val="hy-AM"/>
        </w:rPr>
        <w:t>ոլեկտիվ աշխատանքային հարաբերություններ</w:t>
      </w:r>
      <w:r>
        <w:rPr>
          <w:rFonts w:ascii="GHEA Grapalat" w:hAnsi="GHEA Grapalat"/>
          <w:color w:val="000000"/>
          <w:lang w:val="hy-AM"/>
        </w:rPr>
        <w:t>ում</w:t>
      </w:r>
      <w:r w:rsidRPr="00980B7E">
        <w:rPr>
          <w:rFonts w:ascii="GHEA Grapalat" w:hAnsi="GHEA Grapalat"/>
          <w:color w:val="000000"/>
          <w:lang w:val="hy-AM"/>
        </w:rPr>
        <w:t xml:space="preserve"> </w:t>
      </w:r>
      <w:r>
        <w:rPr>
          <w:rFonts w:ascii="GHEA Grapalat" w:hAnsi="GHEA Grapalat"/>
          <w:color w:val="000000"/>
          <w:lang w:val="hy-AM"/>
        </w:rPr>
        <w:t xml:space="preserve">կողմերի </w:t>
      </w:r>
      <w:r w:rsidRPr="00980B7E">
        <w:rPr>
          <w:rFonts w:ascii="GHEA Grapalat" w:hAnsi="GHEA Grapalat"/>
          <w:color w:val="000000"/>
          <w:lang w:val="hy-AM"/>
        </w:rPr>
        <w:t>շահերի համաձայնեցմանը և վեճերի լուծմանն ուղղված բանակցությունները կազմակերպելու համար աշխատանքային հարաբերությունների կողմերի ծանուցումներին արձագանքելու ժամկետներ</w:t>
      </w:r>
      <w:r>
        <w:rPr>
          <w:rFonts w:ascii="GHEA Grapalat" w:hAnsi="GHEA Grapalat"/>
          <w:color w:val="000000"/>
          <w:lang w:val="hy-AM"/>
        </w:rPr>
        <w:t>ի բացակայությունը հաճախ առաջացնում է կոլեկտիվ բանակցությունների կազմակերպման անհնարինություն, երբ կ</w:t>
      </w:r>
      <w:r w:rsidRPr="00B418C4">
        <w:rPr>
          <w:rFonts w:ascii="GHEA Grapalat" w:hAnsi="GHEA Grapalat"/>
          <w:color w:val="000000"/>
          <w:lang w:val="hy-AM"/>
        </w:rPr>
        <w:t>ո</w:t>
      </w:r>
      <w:r>
        <w:rPr>
          <w:rFonts w:ascii="GHEA Grapalat" w:hAnsi="GHEA Grapalat"/>
          <w:color w:val="000000"/>
          <w:lang w:val="hy-AM"/>
        </w:rPr>
        <w:t>լեկտիվ բանակցության կողմերից որևէ մեկը շահագրգռված չէ այդ բանակցության անցկացմամբ։ Այդ կապակցությամբ անհրաժեշտ է սահմանել կ</w:t>
      </w:r>
      <w:r w:rsidRPr="00980B7E">
        <w:rPr>
          <w:rFonts w:ascii="GHEA Grapalat" w:hAnsi="GHEA Grapalat"/>
          <w:color w:val="000000"/>
          <w:lang w:val="hy-AM"/>
        </w:rPr>
        <w:t>ոլեկտիվ աշխատանքային բանակցությունները կազմակերպելու համար աշխատանքային հարաբերությունների կողմերի ծանուցումներին արձագանքելու ժամկետներ</w:t>
      </w:r>
      <w:r>
        <w:rPr>
          <w:rFonts w:ascii="GHEA Grapalat" w:hAnsi="GHEA Grapalat"/>
          <w:color w:val="000000"/>
          <w:lang w:val="hy-AM"/>
        </w:rPr>
        <w:t xml:space="preserve">։ </w:t>
      </w:r>
    </w:p>
    <w:p w:rsidR="00673D28" w:rsidRPr="00980B7E" w:rsidRDefault="00673D28" w:rsidP="00673D28">
      <w:pPr>
        <w:spacing w:line="360" w:lineRule="auto"/>
        <w:ind w:firstLine="708"/>
        <w:jc w:val="both"/>
        <w:rPr>
          <w:rFonts w:ascii="GHEA Grapalat" w:hAnsi="GHEA Grapalat"/>
          <w:lang w:val="hy-AM"/>
        </w:rPr>
      </w:pPr>
      <w:r w:rsidRPr="00980B7E">
        <w:rPr>
          <w:rFonts w:ascii="GHEA Grapalat" w:hAnsi="GHEA Grapalat"/>
          <w:lang w:val="hy-AM"/>
        </w:rPr>
        <w:t xml:space="preserve">4.2) Անհրաժեշտ է նախատեսել նաև գործադուլին առնչվող որոշ փոփոխություններ, որոնցից կարելի է առանձնացնել գործադուլ հայտարարելու համար անհրաժեշտ՝ աշխատողների ձայների համամասնություններին վերաբերող փոփոխությունները: </w:t>
      </w:r>
    </w:p>
    <w:p w:rsidR="00673D28" w:rsidRPr="00980B7E" w:rsidRDefault="00673D28" w:rsidP="00673D28">
      <w:pPr>
        <w:spacing w:line="360" w:lineRule="auto"/>
        <w:ind w:firstLine="708"/>
        <w:jc w:val="both"/>
        <w:rPr>
          <w:rFonts w:ascii="GHEA Grapalat" w:hAnsi="GHEA Grapalat"/>
          <w:lang w:val="hy-AM"/>
        </w:rPr>
      </w:pPr>
      <w:r w:rsidRPr="00980B7E">
        <w:rPr>
          <w:rFonts w:ascii="GHEA Grapalat" w:hAnsi="GHEA Grapalat"/>
          <w:lang w:val="hy-AM"/>
        </w:rPr>
        <w:t xml:space="preserve">Մասնավորապես, Օրենսգրքի 74-րդ հոդվածի 1-ին մասի 1-ին և 2-րդ կետերի կարգավորումների համաձայն՝ գործադուլ հայտարարելու մասին որոշում ընդունելու իրավունք ունի արհեստակցական միությունը` Օրենսգրքով և իր կանոնադրությամբ </w:t>
      </w:r>
      <w:r w:rsidRPr="00980B7E">
        <w:rPr>
          <w:rFonts w:ascii="GHEA Grapalat" w:hAnsi="GHEA Grapalat"/>
          <w:lang w:val="hy-AM"/>
        </w:rPr>
        <w:lastRenderedPageBreak/>
        <w:t>սահմանված կարգով: Գործադուլը հայտարարվում է այն դեպքում, եթե այդ մասին որոշումը գաղտնի քվեարկությամբ հավանության է արժանացել՝</w:t>
      </w:r>
    </w:p>
    <w:p w:rsidR="00673D28" w:rsidRPr="00980B7E" w:rsidRDefault="00673D28" w:rsidP="00673D28">
      <w:pPr>
        <w:spacing w:line="360" w:lineRule="auto"/>
        <w:ind w:firstLine="708"/>
        <w:jc w:val="both"/>
        <w:rPr>
          <w:rFonts w:ascii="GHEA Grapalat" w:hAnsi="GHEA Grapalat"/>
          <w:lang w:val="hy-AM"/>
        </w:rPr>
      </w:pPr>
      <w:r w:rsidRPr="00980B7E">
        <w:rPr>
          <w:rFonts w:ascii="GHEA Grapalat" w:hAnsi="GHEA Grapalat"/>
          <w:lang w:val="hy-AM"/>
        </w:rPr>
        <w:t xml:space="preserve">ա) կազմակերպությունում գործադուլ հայտարարելիս` կազմակերպության աշխատողների ընդհանուր թվի երկու երրորդի կողմից. </w:t>
      </w:r>
    </w:p>
    <w:p w:rsidR="00673D28" w:rsidRPr="00980B7E" w:rsidRDefault="00673D28" w:rsidP="00673D28">
      <w:pPr>
        <w:spacing w:line="360" w:lineRule="auto"/>
        <w:ind w:firstLine="708"/>
        <w:jc w:val="both"/>
        <w:rPr>
          <w:rFonts w:ascii="GHEA Grapalat" w:hAnsi="GHEA Grapalat"/>
          <w:lang w:val="hy-AM"/>
        </w:rPr>
      </w:pPr>
      <w:r w:rsidRPr="00980B7E">
        <w:rPr>
          <w:rFonts w:ascii="GHEA Grapalat" w:hAnsi="GHEA Grapalat"/>
          <w:color w:val="000000"/>
          <w:lang w:val="hy-AM"/>
        </w:rPr>
        <w:t>բ) կազմակերպության առանձնացված (կառուցվածքային) ստորաբաժանումում գործադուլ հայտարարելիս` այդ ստորաբաժանման աշխատողների երկու երրորդի կողմից: Եթե կազմակերպության առանձնացված ստորաբաժանումում գործադուլ հայտարարելը խոչընդոտում է կազմակերպության մյուս ստորաբաժանումների բնականոն գործունեությանը, ապա գործադուլ հայտարարելու որոշումը պետք է հավանության արժանանա այդ ստորաբաժանման աշխատողների երկու երրորդի կողմից, որը չի կարող պակաս լինել կազմակերպության աշխատողների ընդհանուր թվի կեսից:</w:t>
      </w:r>
    </w:p>
    <w:p w:rsidR="00673D28" w:rsidRPr="00B87617" w:rsidRDefault="00673D28" w:rsidP="00673D28">
      <w:pPr>
        <w:spacing w:line="360" w:lineRule="auto"/>
        <w:ind w:firstLine="708"/>
        <w:jc w:val="both"/>
        <w:rPr>
          <w:rFonts w:ascii="GHEA Grapalat" w:hAnsi="GHEA Grapalat"/>
          <w:strike/>
          <w:lang w:val="hy-AM"/>
        </w:rPr>
      </w:pPr>
      <w:r w:rsidRPr="00980B7E">
        <w:rPr>
          <w:rFonts w:ascii="GHEA Grapalat" w:hAnsi="GHEA Grapalat"/>
          <w:lang w:val="hy-AM"/>
        </w:rPr>
        <w:t xml:space="preserve">Հաշվի առնելով այն, որ կազմակերպության աշխատողների ձայների վերը նշված համամասնությունը բավականին խիստ է և գործնականում դժվար է այն ապահովել՝ </w:t>
      </w:r>
      <w:r>
        <w:rPr>
          <w:rFonts w:ascii="GHEA Grapalat" w:hAnsi="GHEA Grapalat"/>
          <w:lang w:val="hy-AM"/>
        </w:rPr>
        <w:t xml:space="preserve">անհրաժեշտ է տալ նշված համամասնությունը մեղմացնող կարգավորում։ </w:t>
      </w:r>
    </w:p>
    <w:p w:rsidR="00673D28" w:rsidRPr="00B87617" w:rsidRDefault="00673D28" w:rsidP="00673D28">
      <w:pPr>
        <w:spacing w:line="360" w:lineRule="auto"/>
        <w:ind w:firstLine="708"/>
        <w:jc w:val="both"/>
        <w:rPr>
          <w:rFonts w:ascii="GHEA Grapalat" w:eastAsia="Calibri" w:hAnsi="GHEA Grapalat"/>
          <w:lang w:val="hy-AM" w:eastAsia="en-US"/>
        </w:rPr>
      </w:pPr>
      <w:r w:rsidRPr="00B87617">
        <w:rPr>
          <w:rFonts w:ascii="GHEA Grapalat" w:hAnsi="GHEA Grapalat"/>
          <w:lang w:val="hy-AM"/>
        </w:rPr>
        <w:t>Այս մասով հարկ է նշել, որ «</w:t>
      </w:r>
      <w:r w:rsidRPr="00B87617">
        <w:rPr>
          <w:rFonts w:ascii="GHEA Grapalat" w:hAnsi="GHEA Grapalat" w:cs="Sylfaen"/>
          <w:lang w:val="hy-AM"/>
        </w:rPr>
        <w:t>Միավորման</w:t>
      </w:r>
      <w:r w:rsidRPr="00B87617">
        <w:rPr>
          <w:rFonts w:ascii="GHEA Grapalat" w:hAnsi="GHEA Grapalat"/>
          <w:lang w:val="hy-AM"/>
        </w:rPr>
        <w:t xml:space="preserve"> </w:t>
      </w:r>
      <w:r w:rsidRPr="00B87617">
        <w:rPr>
          <w:rFonts w:ascii="GHEA Grapalat" w:hAnsi="GHEA Grapalat" w:cs="Sylfaen"/>
          <w:lang w:val="hy-AM"/>
        </w:rPr>
        <w:t>ազատության</w:t>
      </w:r>
      <w:r w:rsidRPr="00B87617">
        <w:rPr>
          <w:rFonts w:ascii="GHEA Grapalat" w:hAnsi="GHEA Grapalat"/>
          <w:lang w:val="hy-AM"/>
        </w:rPr>
        <w:t xml:space="preserve"> </w:t>
      </w:r>
      <w:r w:rsidRPr="00B87617">
        <w:rPr>
          <w:rFonts w:ascii="GHEA Grapalat" w:hAnsi="GHEA Grapalat" w:cs="Sylfaen"/>
          <w:lang w:val="hy-AM"/>
        </w:rPr>
        <w:t>և</w:t>
      </w:r>
      <w:r w:rsidRPr="00B87617">
        <w:rPr>
          <w:rFonts w:ascii="GHEA Grapalat" w:hAnsi="GHEA Grapalat"/>
          <w:lang w:val="hy-AM"/>
        </w:rPr>
        <w:t xml:space="preserve"> </w:t>
      </w:r>
      <w:r w:rsidRPr="00B87617">
        <w:rPr>
          <w:rFonts w:ascii="GHEA Grapalat" w:hAnsi="GHEA Grapalat" w:cs="Sylfaen"/>
          <w:lang w:val="hy-AM"/>
        </w:rPr>
        <w:t>կազմակերպվելու</w:t>
      </w:r>
      <w:r w:rsidRPr="00B87617">
        <w:rPr>
          <w:rFonts w:ascii="GHEA Grapalat" w:hAnsi="GHEA Grapalat"/>
          <w:lang w:val="hy-AM"/>
        </w:rPr>
        <w:t xml:space="preserve"> </w:t>
      </w:r>
      <w:r w:rsidRPr="00B87617">
        <w:rPr>
          <w:rFonts w:ascii="GHEA Grapalat" w:hAnsi="GHEA Grapalat" w:cs="Sylfaen"/>
          <w:lang w:val="hy-AM"/>
        </w:rPr>
        <w:t>իրավունքի</w:t>
      </w:r>
      <w:r w:rsidRPr="00B87617">
        <w:rPr>
          <w:rFonts w:ascii="GHEA Grapalat" w:hAnsi="GHEA Grapalat"/>
          <w:lang w:val="hy-AM"/>
        </w:rPr>
        <w:t xml:space="preserve"> </w:t>
      </w:r>
      <w:r w:rsidRPr="00B87617">
        <w:rPr>
          <w:rFonts w:ascii="GHEA Grapalat" w:hAnsi="GHEA Grapalat" w:cs="Sylfaen"/>
          <w:lang w:val="hy-AM"/>
        </w:rPr>
        <w:t>պաշտպանության</w:t>
      </w:r>
      <w:r w:rsidRPr="00B87617">
        <w:rPr>
          <w:rFonts w:ascii="GHEA Grapalat" w:hAnsi="GHEA Grapalat"/>
          <w:lang w:val="hy-AM"/>
        </w:rPr>
        <w:t xml:space="preserve"> </w:t>
      </w:r>
      <w:r w:rsidRPr="00B87617">
        <w:rPr>
          <w:rFonts w:ascii="GHEA Grapalat" w:hAnsi="GHEA Grapalat" w:cs="Sylfaen"/>
          <w:lang w:val="hy-AM"/>
        </w:rPr>
        <w:t>մասին</w:t>
      </w:r>
      <w:r w:rsidRPr="00B87617">
        <w:rPr>
          <w:rFonts w:ascii="GHEA Grapalat" w:hAnsi="GHEA Grapalat"/>
          <w:lang w:val="hy-AM"/>
        </w:rPr>
        <w:t>» ԱՄԿ N 87 կոնվենցիայի վերաբերյալ ազգային զեկույցների շրջանակներում ներկայացված ուղիղ-հարցումներում Օրենսգրքի 74-րդ հոդվածի 1-ին մասի կարգավորումների վերաբերյալ ԱՄԿ փորձագետների կոմիտե</w:t>
      </w:r>
      <w:r w:rsidR="009B795B">
        <w:rPr>
          <w:rFonts w:ascii="GHEA Grapalat" w:hAnsi="GHEA Grapalat"/>
          <w:lang w:val="hy-AM"/>
        </w:rPr>
        <w:t>ի</w:t>
      </w:r>
      <w:r w:rsidR="009B795B">
        <w:rPr>
          <w:rStyle w:val="FootnoteReference"/>
          <w:rFonts w:ascii="GHEA Grapalat" w:hAnsi="GHEA Grapalat"/>
          <w:lang w:val="hy-AM"/>
        </w:rPr>
        <w:footnoteReference w:id="5"/>
      </w:r>
      <w:r w:rsidRPr="00B87617">
        <w:rPr>
          <w:rFonts w:ascii="GHEA Grapalat" w:hAnsi="GHEA Grapalat"/>
          <w:lang w:val="hy-AM"/>
        </w:rPr>
        <w:t xml:space="preserve"> կողմից </w:t>
      </w:r>
      <w:r w:rsidRPr="00B87617">
        <w:rPr>
          <w:rFonts w:ascii="GHEA Grapalat" w:eastAsia="Calibri" w:hAnsi="GHEA Grapalat"/>
          <w:lang w:val="hy-AM" w:eastAsia="en-US"/>
        </w:rPr>
        <w:t xml:space="preserve">ներկայացվել է այն տեսակետը, որ գործադուլ հայտարարելու համար կազմակերպության աշխատողների կեսից ավելիի համաձայնությունը ստանալու պահանջը չափազանց է և այս առումով նշվել է, որ եթե անդամ-երկիրը նպատակահարմար է համարում իր օրենսդրությունում ամրագրել այնպիսի դրույթներ, որոնք պահանջում են աշխատողների կողմից անցկացնել քվեարկություն </w:t>
      </w:r>
      <w:r w:rsidRPr="00B87617">
        <w:rPr>
          <w:rFonts w:ascii="GHEA Grapalat" w:eastAsia="Calibri" w:hAnsi="GHEA Grapalat"/>
          <w:lang w:val="hy-AM" w:eastAsia="en-US"/>
        </w:rPr>
        <w:lastRenderedPageBreak/>
        <w:t xml:space="preserve">գործադուլ հայտարարելուց առաջ, ապա պետք է հաշվի առնվեն միայն քվեարկության ձայների քանակությունը, և որ պահանջվող քվորումն ու մեծամասնությունը ամրագրված լինեն պատշաճ մակարդակով: </w:t>
      </w:r>
    </w:p>
    <w:p w:rsidR="00673D28" w:rsidRPr="00AB160E" w:rsidRDefault="00673D28" w:rsidP="00673D28">
      <w:pPr>
        <w:tabs>
          <w:tab w:val="left" w:pos="0"/>
          <w:tab w:val="left" w:pos="252"/>
          <w:tab w:val="left" w:pos="720"/>
        </w:tabs>
        <w:spacing w:line="360" w:lineRule="auto"/>
        <w:jc w:val="both"/>
        <w:rPr>
          <w:rFonts w:ascii="GHEA Grapalat" w:eastAsia="Calibri" w:hAnsi="GHEA Grapalat"/>
          <w:lang w:val="hy-AM" w:eastAsia="en-US"/>
        </w:rPr>
      </w:pPr>
      <w:r w:rsidRPr="00B87617">
        <w:rPr>
          <w:rFonts w:ascii="GHEA Grapalat" w:eastAsia="Calibri" w:hAnsi="GHEA Grapalat" w:cs="Sylfaen"/>
          <w:lang w:val="hy-AM" w:eastAsia="en-US"/>
        </w:rPr>
        <w:tab/>
      </w:r>
      <w:r w:rsidRPr="00B87617">
        <w:rPr>
          <w:rFonts w:ascii="GHEA Grapalat" w:eastAsia="Calibri" w:hAnsi="GHEA Grapalat" w:cs="Sylfaen"/>
          <w:lang w:val="hy-AM" w:eastAsia="en-US"/>
        </w:rPr>
        <w:tab/>
      </w:r>
      <w:r w:rsidRPr="00B32CEF">
        <w:rPr>
          <w:rFonts w:ascii="GHEA Grapalat" w:hAnsi="GHEA Grapalat"/>
          <w:lang w:val="hy-AM"/>
        </w:rPr>
        <w:t>ԱՄԿ փորձագետների</w:t>
      </w:r>
      <w:r w:rsidRPr="00C07BAD">
        <w:rPr>
          <w:rFonts w:ascii="GHEA Grapalat" w:eastAsia="Calibri" w:hAnsi="GHEA Grapalat" w:cs="Sylfaen"/>
          <w:lang w:val="hy-AM" w:eastAsia="en-US"/>
        </w:rPr>
        <w:t xml:space="preserve"> </w:t>
      </w:r>
      <w:r w:rsidRPr="00807473">
        <w:rPr>
          <w:rFonts w:ascii="GHEA Grapalat" w:eastAsia="Calibri" w:hAnsi="GHEA Grapalat" w:cs="Sylfaen"/>
          <w:lang w:val="hy-AM" w:eastAsia="en-US"/>
        </w:rPr>
        <w:t xml:space="preserve">կոմիտեն </w:t>
      </w:r>
      <w:r w:rsidRPr="00807473">
        <w:rPr>
          <w:rFonts w:ascii="GHEA Grapalat" w:eastAsia="Calibri" w:hAnsi="GHEA Grapalat"/>
          <w:lang w:val="hy-AM" w:eastAsia="en-US"/>
        </w:rPr>
        <w:t>խնդրել է Հայաստանի Հանրապետության կառավարությունից ձեռնարկել անհրաժեշտ միջոցներ` Օրենսգրքի 74-րդ հոդվածը փոփոխելու ուղղությամբ այնպես, որ նվազեցվեն մեծամասնություն ապահովելու պահանջները, և որ հաշվի առնվեն միայն քվեարկությանը մասնակցող անձանց ձայների քանակը:</w:t>
      </w:r>
    </w:p>
    <w:p w:rsidR="00673D28" w:rsidRPr="00AB160E" w:rsidRDefault="00673D28" w:rsidP="00673D28">
      <w:pPr>
        <w:spacing w:line="360" w:lineRule="auto"/>
        <w:ind w:firstLine="708"/>
        <w:jc w:val="both"/>
        <w:rPr>
          <w:rFonts w:ascii="GHEA Grapalat" w:eastAsia="Calibri" w:hAnsi="GHEA Grapalat"/>
          <w:lang w:val="hy-AM" w:eastAsia="en-US"/>
        </w:rPr>
      </w:pPr>
      <w:r w:rsidRPr="00807473">
        <w:rPr>
          <w:rFonts w:ascii="GHEA Grapalat" w:eastAsia="Calibri" w:hAnsi="GHEA Grapalat"/>
          <w:lang w:val="hy-AM" w:eastAsia="en-US"/>
        </w:rPr>
        <w:t xml:space="preserve">Միաժամանակ, հարկ է նկատել, որ Խարտիայի վերաբերյալ Հայաստանի Հանրապետության ազգային զեկույցի վերաբերյալ Սոցիալական իրավունքների եվրոպական հանձնաժողովի 2018 թվականի եզրակացություններում </w:t>
      </w:r>
      <w:r w:rsidRPr="00A36FA7">
        <w:rPr>
          <w:rFonts w:ascii="GHEA Grapalat" w:eastAsia="Calibri" w:hAnsi="GHEA Grapalat"/>
          <w:lang w:val="hy-AM" w:eastAsia="en-US"/>
        </w:rPr>
        <w:t xml:space="preserve">ևս </w:t>
      </w:r>
      <w:r w:rsidRPr="00807473">
        <w:rPr>
          <w:rFonts w:ascii="GHEA Grapalat" w:eastAsia="Calibri" w:hAnsi="GHEA Grapalat"/>
          <w:lang w:val="hy-AM" w:eastAsia="en-US"/>
        </w:rPr>
        <w:t xml:space="preserve">նշվում է, որ իրավիճակը Հայաստանում չի համապատասխանում Խարտիայի 6-րդ հոդվածի 4-րդ կետին այն հիմքով, որ գործադուլ հայտարարելու համար պահանջվող աշխատողների </w:t>
      </w:r>
      <w:r w:rsidRPr="00A36FA7">
        <w:rPr>
          <w:rFonts w:ascii="GHEA Grapalat" w:eastAsia="Calibri" w:hAnsi="GHEA Grapalat"/>
          <w:lang w:val="hy-AM" w:eastAsia="en-US"/>
        </w:rPr>
        <w:t xml:space="preserve">ձայների </w:t>
      </w:r>
      <w:r w:rsidRPr="00807473">
        <w:rPr>
          <w:rFonts w:ascii="GHEA Grapalat" w:eastAsia="Calibri" w:hAnsi="GHEA Grapalat"/>
          <w:lang w:val="hy-AM" w:eastAsia="en-US"/>
        </w:rPr>
        <w:t>տոկոսը չափազանց բարձր է:</w:t>
      </w:r>
    </w:p>
    <w:p w:rsidR="00673D28" w:rsidRPr="00AB160E" w:rsidRDefault="00673D28" w:rsidP="00673D28">
      <w:pPr>
        <w:spacing w:line="360" w:lineRule="auto"/>
        <w:ind w:firstLine="720"/>
        <w:jc w:val="both"/>
        <w:rPr>
          <w:rFonts w:ascii="GHEA Grapalat" w:eastAsia="Calibri" w:hAnsi="GHEA Grapalat"/>
          <w:lang w:val="hy-AM" w:eastAsia="en-US"/>
        </w:rPr>
      </w:pPr>
      <w:r w:rsidRPr="0022755E">
        <w:rPr>
          <w:rFonts w:ascii="GHEA Grapalat" w:hAnsi="GHEA Grapalat"/>
          <w:lang w:val="hy-AM"/>
        </w:rPr>
        <w:t xml:space="preserve">4.3) </w:t>
      </w:r>
      <w:r w:rsidRPr="00B32CEF">
        <w:rPr>
          <w:rFonts w:ascii="GHEA Grapalat" w:hAnsi="GHEA Grapalat"/>
          <w:lang w:val="hy-AM"/>
        </w:rPr>
        <w:t>«</w:t>
      </w:r>
      <w:r w:rsidRPr="00B32CEF">
        <w:rPr>
          <w:rFonts w:ascii="GHEA Grapalat" w:hAnsi="GHEA Grapalat" w:cs="Sylfaen"/>
          <w:lang w:val="hy-AM"/>
        </w:rPr>
        <w:t>Միավորման</w:t>
      </w:r>
      <w:r w:rsidRPr="00B32CEF">
        <w:rPr>
          <w:rFonts w:ascii="GHEA Grapalat" w:hAnsi="GHEA Grapalat"/>
          <w:lang w:val="hy-AM"/>
        </w:rPr>
        <w:t xml:space="preserve"> </w:t>
      </w:r>
      <w:r w:rsidRPr="00B32CEF">
        <w:rPr>
          <w:rFonts w:ascii="GHEA Grapalat" w:hAnsi="GHEA Grapalat" w:cs="Sylfaen"/>
          <w:lang w:val="hy-AM"/>
        </w:rPr>
        <w:t>ազատության</w:t>
      </w:r>
      <w:r w:rsidRPr="00B32CEF">
        <w:rPr>
          <w:rFonts w:ascii="GHEA Grapalat" w:hAnsi="GHEA Grapalat"/>
          <w:lang w:val="hy-AM"/>
        </w:rPr>
        <w:t xml:space="preserve"> </w:t>
      </w:r>
      <w:r w:rsidRPr="00B32CEF">
        <w:rPr>
          <w:rFonts w:ascii="GHEA Grapalat" w:hAnsi="GHEA Grapalat" w:cs="Sylfaen"/>
          <w:lang w:val="hy-AM"/>
        </w:rPr>
        <w:t>և</w:t>
      </w:r>
      <w:r w:rsidRPr="00B32CEF">
        <w:rPr>
          <w:rFonts w:ascii="GHEA Grapalat" w:hAnsi="GHEA Grapalat"/>
          <w:lang w:val="hy-AM"/>
        </w:rPr>
        <w:t xml:space="preserve"> </w:t>
      </w:r>
      <w:r w:rsidRPr="00B32CEF">
        <w:rPr>
          <w:rFonts w:ascii="GHEA Grapalat" w:hAnsi="GHEA Grapalat" w:cs="Sylfaen"/>
          <w:lang w:val="hy-AM"/>
        </w:rPr>
        <w:t>կազմակերպվելու</w:t>
      </w:r>
      <w:r w:rsidRPr="00B32CEF">
        <w:rPr>
          <w:rFonts w:ascii="GHEA Grapalat" w:hAnsi="GHEA Grapalat"/>
          <w:lang w:val="hy-AM"/>
        </w:rPr>
        <w:t xml:space="preserve"> </w:t>
      </w:r>
      <w:r w:rsidRPr="00B32CEF">
        <w:rPr>
          <w:rFonts w:ascii="GHEA Grapalat" w:hAnsi="GHEA Grapalat" w:cs="Sylfaen"/>
          <w:lang w:val="hy-AM"/>
        </w:rPr>
        <w:t>իրավունքի</w:t>
      </w:r>
      <w:r w:rsidRPr="00B32CEF">
        <w:rPr>
          <w:rFonts w:ascii="GHEA Grapalat" w:hAnsi="GHEA Grapalat"/>
          <w:lang w:val="hy-AM"/>
        </w:rPr>
        <w:t xml:space="preserve"> </w:t>
      </w:r>
      <w:r w:rsidRPr="00B32CEF">
        <w:rPr>
          <w:rFonts w:ascii="GHEA Grapalat" w:hAnsi="GHEA Grapalat" w:cs="Sylfaen"/>
          <w:lang w:val="hy-AM"/>
        </w:rPr>
        <w:t>պաշտպանության</w:t>
      </w:r>
      <w:r w:rsidRPr="00B32CEF">
        <w:rPr>
          <w:rFonts w:ascii="GHEA Grapalat" w:hAnsi="GHEA Grapalat"/>
          <w:lang w:val="hy-AM"/>
        </w:rPr>
        <w:t xml:space="preserve"> </w:t>
      </w:r>
      <w:r w:rsidRPr="00B32CEF">
        <w:rPr>
          <w:rFonts w:ascii="GHEA Grapalat" w:hAnsi="GHEA Grapalat" w:cs="Sylfaen"/>
          <w:lang w:val="hy-AM"/>
        </w:rPr>
        <w:t>մասին</w:t>
      </w:r>
      <w:r w:rsidRPr="00B32CEF">
        <w:rPr>
          <w:rFonts w:ascii="GHEA Grapalat" w:hAnsi="GHEA Grapalat"/>
          <w:lang w:val="hy-AM"/>
        </w:rPr>
        <w:t>» ԱՄԿ N 87 կոնվենցիայի վերաբերյալ ազգային զեկույցների շրջանակներում ներկայացված ուղիղ-հարցումներում ԱՄԿ փորձագետների</w:t>
      </w:r>
      <w:r w:rsidRPr="0022755E">
        <w:rPr>
          <w:rFonts w:ascii="GHEA Grapalat" w:eastAsia="Calibri" w:hAnsi="GHEA Grapalat" w:cs="Sylfaen"/>
          <w:lang w:val="hy-AM" w:eastAsia="en-US"/>
        </w:rPr>
        <w:t xml:space="preserve"> կոմիտեն</w:t>
      </w:r>
      <w:r w:rsidRPr="0022755E">
        <w:rPr>
          <w:rFonts w:ascii="GHEA Grapalat" w:eastAsia="Calibri" w:hAnsi="GHEA Grapalat"/>
          <w:lang w:val="hy-AM" w:eastAsia="en-US"/>
        </w:rPr>
        <w:t xml:space="preserve"> առաջարկել է համապատասխան փոփոխություններ կատարել նաև Օրենսգրքի 77-րդ հոդվածի 2-րդ մասում այն իմաստով, որպեսզի առանձին կազմակերպություններում (երկաթուղային և քաղաքային հասարակական տրանսպորտի, քաղաքացիական ավիացիայի, կապի, առողջապահական, սննդի արտադրության, ջրամատակարարման, կոյուղու և թափոնների տեղափոխման գործունեությամբ զբաղվող կազմակերպություններում, անընդհատ գործող արտադրությամբ կազմակերպություններում, ինչպես նաև այն կազմակերպություններում, որտեղ աշխատանքի դադարեցումը կարող է հասարակության կամ առանձին անձանց կյանքի և առողջության համար ծանր կամ </w:t>
      </w:r>
      <w:r w:rsidRPr="0022755E">
        <w:rPr>
          <w:rFonts w:ascii="GHEA Grapalat" w:eastAsia="Calibri" w:hAnsi="GHEA Grapalat"/>
          <w:lang w:val="hy-AM" w:eastAsia="en-US"/>
        </w:rPr>
        <w:lastRenderedPageBreak/>
        <w:t>վտանգավոր հետևանքներ ունենալ</w:t>
      </w:r>
      <w:r w:rsidRPr="0022755E">
        <w:rPr>
          <w:rFonts w:ascii="GHEA Grapalat" w:eastAsia="Calibri" w:hAnsi="GHEA Grapalat"/>
          <w:shd w:val="clear" w:color="auto" w:fill="FFFFFF"/>
          <w:lang w:val="hy-AM" w:eastAsia="en-US"/>
        </w:rPr>
        <w:t xml:space="preserve">) </w:t>
      </w:r>
      <w:r w:rsidRPr="0022755E">
        <w:rPr>
          <w:rFonts w:ascii="GHEA Grapalat" w:eastAsia="Calibri" w:hAnsi="GHEA Grapalat"/>
          <w:lang w:val="hy-AM" w:eastAsia="en-US"/>
        </w:rPr>
        <w:t xml:space="preserve">գործադուլ անելու ընթացքում ապահովման ենթակա նվազագույն պայմանների սահմանումն իրականացվի սոցիալական գործընկերների մասնակցությամբ: </w:t>
      </w:r>
    </w:p>
    <w:p w:rsidR="00673D28" w:rsidRPr="00AB160E" w:rsidRDefault="00673D28" w:rsidP="00673D28">
      <w:pPr>
        <w:spacing w:line="360" w:lineRule="auto"/>
        <w:ind w:firstLine="720"/>
        <w:jc w:val="both"/>
        <w:rPr>
          <w:rFonts w:ascii="GHEA Grapalat" w:eastAsia="Calibri" w:hAnsi="GHEA Grapalat"/>
          <w:lang w:val="hy-AM" w:eastAsia="en-US"/>
        </w:rPr>
      </w:pPr>
      <w:r w:rsidRPr="00AB160E">
        <w:rPr>
          <w:rFonts w:ascii="GHEA Grapalat" w:hAnsi="GHEA Grapalat"/>
          <w:color w:val="000000"/>
          <w:lang w:val="hy-AM" w:eastAsia="en-US"/>
        </w:rPr>
        <w:t xml:space="preserve">Ելնելով վերոգրյալից՝ </w:t>
      </w:r>
      <w:r w:rsidR="00736040">
        <w:rPr>
          <w:rFonts w:ascii="GHEA Grapalat" w:hAnsi="GHEA Grapalat"/>
          <w:color w:val="000000"/>
          <w:lang w:val="hy-AM" w:eastAsia="en-US"/>
        </w:rPr>
        <w:t>դիտարկվում</w:t>
      </w:r>
      <w:r w:rsidRPr="00AB160E">
        <w:rPr>
          <w:rFonts w:ascii="GHEA Grapalat" w:hAnsi="GHEA Grapalat"/>
          <w:color w:val="000000"/>
          <w:lang w:val="hy-AM" w:eastAsia="en-US"/>
        </w:rPr>
        <w:t xml:space="preserve"> է Օրենսգրքում համապատասխան կարգավորումներ</w:t>
      </w:r>
      <w:r w:rsidR="00736040" w:rsidRPr="00736040">
        <w:rPr>
          <w:rFonts w:ascii="GHEA Grapalat" w:hAnsi="GHEA Grapalat"/>
          <w:color w:val="000000"/>
          <w:lang w:val="hy-AM" w:eastAsia="en-US"/>
        </w:rPr>
        <w:t xml:space="preserve"> </w:t>
      </w:r>
      <w:r w:rsidR="00736040" w:rsidRPr="00AB160E">
        <w:rPr>
          <w:rFonts w:ascii="GHEA Grapalat" w:hAnsi="GHEA Grapalat"/>
          <w:color w:val="000000"/>
          <w:lang w:val="hy-AM" w:eastAsia="en-US"/>
        </w:rPr>
        <w:t>ամրագրել</w:t>
      </w:r>
      <w:r w:rsidR="00736040">
        <w:rPr>
          <w:rFonts w:ascii="GHEA Grapalat" w:hAnsi="GHEA Grapalat"/>
          <w:color w:val="000000"/>
          <w:lang w:val="hy-AM" w:eastAsia="en-US"/>
        </w:rPr>
        <w:t>ու տարբերակը</w:t>
      </w:r>
      <w:r w:rsidRPr="00AB160E">
        <w:rPr>
          <w:rFonts w:ascii="GHEA Grapalat" w:hAnsi="GHEA Grapalat"/>
          <w:color w:val="000000"/>
          <w:lang w:val="hy-AM" w:eastAsia="en-US"/>
        </w:rPr>
        <w:t xml:space="preserve">՝ նախատեսելով </w:t>
      </w:r>
      <w:r>
        <w:rPr>
          <w:rFonts w:ascii="GHEA Grapalat" w:hAnsi="GHEA Grapalat"/>
          <w:color w:val="000000"/>
          <w:lang w:val="hy-AM" w:eastAsia="en-US"/>
        </w:rPr>
        <w:t xml:space="preserve">առանձին կազմակերպություններում </w:t>
      </w:r>
      <w:r w:rsidRPr="00AB160E">
        <w:rPr>
          <w:rFonts w:ascii="GHEA Grapalat" w:hAnsi="GHEA Grapalat"/>
          <w:color w:val="000000"/>
          <w:lang w:val="hy-AM" w:eastAsia="en-US"/>
        </w:rPr>
        <w:t>գործադուլ անելու ընթացքում ապահովման ենթակա նվազագույն պահանջների սահմանումն իրականացնել  սոցիալական գործընկերների մասնակցությամբ՝ նշված դրույթը ևս ԱՄԿ N 87 կոնվենցիայի պահանջներին համապատասխանեցնելու նպատակով:</w:t>
      </w:r>
    </w:p>
    <w:p w:rsidR="00673D28" w:rsidRDefault="00673D28" w:rsidP="00673D28">
      <w:pPr>
        <w:spacing w:line="360" w:lineRule="auto"/>
        <w:ind w:firstLine="450"/>
        <w:jc w:val="both"/>
        <w:rPr>
          <w:rFonts w:ascii="GHEA Grapalat" w:hAnsi="GHEA Grapalat"/>
          <w:lang w:val="hy-AM"/>
        </w:rPr>
      </w:pPr>
    </w:p>
    <w:p w:rsidR="00673D28" w:rsidRPr="007F5EBC" w:rsidRDefault="00673D28" w:rsidP="00673D28">
      <w:pPr>
        <w:spacing w:line="360" w:lineRule="auto"/>
        <w:ind w:firstLine="708"/>
        <w:jc w:val="both"/>
        <w:rPr>
          <w:rFonts w:ascii="GHEA Grapalat" w:hAnsi="GHEA Grapalat"/>
          <w:b/>
          <w:lang w:val="hy-AM"/>
        </w:rPr>
      </w:pPr>
      <w:r w:rsidRPr="007F5EBC">
        <w:rPr>
          <w:rFonts w:ascii="GHEA Grapalat" w:hAnsi="GHEA Grapalat"/>
          <w:b/>
          <w:lang w:val="hy-AM"/>
        </w:rPr>
        <w:t>5) Աշխատանքային պայմանագիր</w:t>
      </w:r>
    </w:p>
    <w:p w:rsidR="00673D28" w:rsidRPr="00A36FA7" w:rsidRDefault="00673D28" w:rsidP="00673D28">
      <w:pPr>
        <w:spacing w:line="360" w:lineRule="auto"/>
        <w:ind w:firstLine="708"/>
        <w:jc w:val="both"/>
        <w:rPr>
          <w:rFonts w:ascii="GHEA Grapalat" w:eastAsia="Calibri" w:hAnsi="GHEA Grapalat" w:cs="Calibri"/>
          <w:lang w:val="hy-AM" w:eastAsia="en-US"/>
        </w:rPr>
      </w:pPr>
      <w:r w:rsidRPr="007F5EBC">
        <w:rPr>
          <w:rFonts w:ascii="GHEA Grapalat" w:eastAsia="Calibri" w:hAnsi="GHEA Grapalat" w:cs="Calibri"/>
          <w:lang w:val="hy-AM" w:eastAsia="en-US"/>
        </w:rPr>
        <w:t xml:space="preserve">5.1) Աշխատանքային պայմանագրի բովանդակությունը կարգավորող` Օրենսգրքի 84-րդ հոդվածում, բացակայում է աշխատանքի վայրը նշելու պահանջը, ինչն աշխատանքային հարաբերությունների տարատեսակ դրսևորումներում առաջացնում է տարընկալումներ և անորոշություն (հատկապես դաշտային պայմաններում կատարվող կամ տեղափոխման (տեղաշարժման) բնույթ կրող, ինչպես նաև ոչ մշտական տեղակայման վայր ունեցող աշխատանքների պարագայում): </w:t>
      </w:r>
      <w:r w:rsidRPr="00A36FA7">
        <w:rPr>
          <w:rFonts w:ascii="GHEA Grapalat" w:eastAsia="Calibri" w:hAnsi="GHEA Grapalat" w:cs="Calibri"/>
          <w:lang w:val="hy-AM" w:eastAsia="en-US"/>
        </w:rPr>
        <w:t>Աշխատանքի վայրը՝ որպես աշխատանքային պայմանագրով պարտադիր</w:t>
      </w:r>
      <w:r w:rsidRPr="00A36FA7">
        <w:rPr>
          <w:rFonts w:ascii="Courier New" w:eastAsia="Calibri" w:hAnsi="Courier New" w:cs="Courier New"/>
          <w:lang w:val="hy-AM" w:eastAsia="en-US"/>
        </w:rPr>
        <w:t> </w:t>
      </w:r>
      <w:r w:rsidRPr="00A36FA7">
        <w:rPr>
          <w:rFonts w:ascii="GHEA Grapalat" w:eastAsia="Calibri" w:hAnsi="GHEA Grapalat" w:cs="Calibri"/>
          <w:lang w:val="hy-AM" w:eastAsia="en-US"/>
        </w:rPr>
        <w:t xml:space="preserve">սահմանման ենթակա պայման, Օրենսգրքի 84-րդ հոդվածում ամրագրելը նաև անհրաժեշտ է այն տեսանկյունից, որ Օրենսգրքի 105-րդ հոդվածի 2-րդ մասում այն նշված է՝ որպես աշխատանքի էական պայման: Այսինքն, ուղղորդվելով Օրենսգրքի 84-րդ հոդվածի գործող կարգավորումներով՝ աշխատանքային պայմանագրով կարող է սահմանված չլինել կոնկրետ աշխատանքի վայր, քանի որ այն պարտադիր չէ, մինչդեռ, Օրենսգրքի 105-րդ հոդվածի կիրառման տեսանկյունից այն որակված է որպես աշխատանքի էական պայման և ունի այդ պայմանի փոփոխման հստակ ընթացակարգ: </w:t>
      </w:r>
    </w:p>
    <w:p w:rsidR="00673D28" w:rsidRPr="00A36FA7" w:rsidRDefault="00673D28" w:rsidP="00673D28">
      <w:pPr>
        <w:spacing w:line="360" w:lineRule="auto"/>
        <w:ind w:firstLine="708"/>
        <w:jc w:val="both"/>
        <w:rPr>
          <w:rFonts w:ascii="GHEA Grapalat" w:eastAsia="Calibri" w:hAnsi="GHEA Grapalat" w:cs="Calibri"/>
          <w:lang w:val="hy-AM" w:eastAsia="en-US"/>
        </w:rPr>
      </w:pPr>
      <w:r w:rsidRPr="00A36FA7">
        <w:rPr>
          <w:rFonts w:ascii="GHEA Grapalat" w:eastAsia="Calibri" w:hAnsi="GHEA Grapalat" w:cs="Calibri"/>
          <w:lang w:val="hy-AM" w:eastAsia="en-US"/>
        </w:rPr>
        <w:lastRenderedPageBreak/>
        <w:t>Աշխատանքի վայրը աշխատանքային պայմանագրում պարտադիր ներառվող պայման է համարվում, օրինակ, Ռուսաստանի Դաշնության, Բելառուսի, Ղազախստանի Հանրապետությունների աշխատանքային օրենսգրքերում:</w:t>
      </w:r>
    </w:p>
    <w:p w:rsidR="00673D28" w:rsidRPr="00980B7E" w:rsidRDefault="00673D28" w:rsidP="00673D28">
      <w:pPr>
        <w:spacing w:line="360" w:lineRule="auto"/>
        <w:ind w:firstLine="708"/>
        <w:jc w:val="both"/>
        <w:rPr>
          <w:rFonts w:ascii="GHEA Grapalat" w:hAnsi="GHEA Grapalat"/>
          <w:lang w:val="hy-AM" w:eastAsia="en-US"/>
        </w:rPr>
      </w:pPr>
      <w:r w:rsidRPr="00980B7E">
        <w:rPr>
          <w:rFonts w:ascii="GHEA Grapalat" w:hAnsi="GHEA Grapalat"/>
          <w:lang w:val="hy-AM" w:eastAsia="en-US"/>
        </w:rPr>
        <w:t xml:space="preserve">5.2) Աշխատանքային պայմանագրի լուծման հիմքերը սահմանող` Օրենսգրքի 109-րդ հոդվածում </w:t>
      </w:r>
      <w:r>
        <w:rPr>
          <w:rFonts w:ascii="GHEA Grapalat" w:hAnsi="GHEA Grapalat"/>
          <w:lang w:val="hy-AM" w:eastAsia="en-US"/>
        </w:rPr>
        <w:t>անհրաժեշտ</w:t>
      </w:r>
      <w:r w:rsidRPr="00980B7E">
        <w:rPr>
          <w:rFonts w:ascii="GHEA Grapalat" w:hAnsi="GHEA Grapalat"/>
          <w:lang w:val="hy-AM" w:eastAsia="en-US"/>
        </w:rPr>
        <w:t xml:space="preserve"> է կատարել լրացում և սահմանել, որ առևտրային կազմակերպության գործադիր մարմնի ղեկավարի աշխատանքային պայմանագրի լուծման առանձնահատկությունները սահմանվում են օրենքով: Այսպիսի դրույթ նախատեսելու անհրաժեշտությունը պայմանավորված է այն հանգամանքնով, որ, օրինակ, </w:t>
      </w:r>
      <w:r w:rsidRPr="00980B7E">
        <w:rPr>
          <w:rFonts w:ascii="GHEA Grapalat" w:hAnsi="GHEA Grapalat"/>
          <w:color w:val="000000"/>
          <w:lang w:val="hy-AM" w:eastAsia="en-US"/>
        </w:rPr>
        <w:t>«</w:t>
      </w:r>
      <w:r w:rsidRPr="00980B7E">
        <w:rPr>
          <w:rFonts w:ascii="GHEA Grapalat" w:hAnsi="GHEA Grapalat"/>
          <w:lang w:val="hy-AM" w:eastAsia="en-US"/>
        </w:rPr>
        <w:t xml:space="preserve">Բաժնետիրական ընկերությունների մասին» օրենքի 88-րդ հոդվածի 5-րդ մասի համաձայն՝ բաժնետերերի ժողովն իրավունք ունի </w:t>
      </w:r>
      <w:r w:rsidRPr="00980B7E">
        <w:rPr>
          <w:rFonts w:ascii="GHEA Grapalat" w:hAnsi="GHEA Grapalat"/>
          <w:b/>
          <w:lang w:val="hy-AM" w:eastAsia="en-US"/>
        </w:rPr>
        <w:t>ցանկացած ժամանակ լուծել</w:t>
      </w:r>
      <w:r w:rsidRPr="00980B7E">
        <w:rPr>
          <w:rFonts w:ascii="GHEA Grapalat" w:hAnsi="GHEA Grapalat"/>
          <w:lang w:val="hy-AM" w:eastAsia="en-US"/>
        </w:rPr>
        <w:t xml:space="preserve"> միանձնյա գործադիր մարմնի, կոլեգիալ գործադիր մարմնի անդամների, կառավարիչ-կազմակերպության կամ կառավարչի հետ </w:t>
      </w:r>
      <w:r w:rsidRPr="00980B7E">
        <w:rPr>
          <w:rFonts w:ascii="GHEA Grapalat" w:hAnsi="GHEA Grapalat"/>
          <w:b/>
          <w:lang w:val="hy-AM" w:eastAsia="en-US"/>
        </w:rPr>
        <w:t>կնքված պայմանագրերը</w:t>
      </w:r>
      <w:r w:rsidRPr="00980B7E">
        <w:rPr>
          <w:rFonts w:ascii="GHEA Grapalat" w:hAnsi="GHEA Grapalat"/>
          <w:lang w:val="hy-AM" w:eastAsia="en-US"/>
        </w:rPr>
        <w:t xml:space="preserve">, եթե կանոնադրությամբ այդ հարցի լուծումը վերապահված չէ խորհրդի իրավասությանը: Հաշվի առնելով այն, որ նշված պայմանագրերն, ըստ էության, աշխատանքային պայմանագրեր են (որոնք, Օրենսգրքի կարգավորումների համաձայն, գործատուն իրավունք չունի ցանկացած ժամանակ միակողմանիորեն լուծել), սակայն, միաժամանակ բաժնետիրական ընկերության տնօրենի (տվյալ պարագայում՝ աշխատողի) և ընկերության բաժնետերերի ժողովի (գործատուի) միջև հարաբերությունները չեն հանդիսանում դասական </w:t>
      </w:r>
      <w:r w:rsidRPr="00980B7E">
        <w:rPr>
          <w:rFonts w:ascii="GHEA Grapalat" w:hAnsi="GHEA Grapalat"/>
          <w:color w:val="000000"/>
          <w:lang w:val="hy-AM" w:eastAsia="en-US"/>
        </w:rPr>
        <w:t>«</w:t>
      </w:r>
      <w:r w:rsidRPr="00980B7E">
        <w:rPr>
          <w:rFonts w:ascii="GHEA Grapalat" w:hAnsi="GHEA Grapalat"/>
          <w:lang w:val="hy-AM" w:eastAsia="en-US"/>
        </w:rPr>
        <w:t>գործատու»-</w:t>
      </w:r>
      <w:r w:rsidRPr="00980B7E">
        <w:rPr>
          <w:rFonts w:ascii="GHEA Grapalat" w:hAnsi="GHEA Grapalat"/>
          <w:color w:val="000000"/>
          <w:lang w:val="hy-AM" w:eastAsia="en-US"/>
        </w:rPr>
        <w:t>«</w:t>
      </w:r>
      <w:r w:rsidRPr="00980B7E">
        <w:rPr>
          <w:rFonts w:ascii="GHEA Grapalat" w:hAnsi="GHEA Grapalat"/>
          <w:lang w:val="hy-AM" w:eastAsia="en-US"/>
        </w:rPr>
        <w:t>աշատող» հարաբերություններ</w:t>
      </w:r>
      <w:r w:rsidRPr="00980B7E">
        <w:rPr>
          <w:rFonts w:ascii="GHEA Grapalat" w:hAnsi="GHEA Grapalat"/>
          <w:vertAlign w:val="superscript"/>
          <w:lang w:val="hy-AM" w:eastAsia="en-US"/>
        </w:rPr>
        <w:footnoteReference w:id="6"/>
      </w:r>
      <w:r w:rsidRPr="00980B7E">
        <w:rPr>
          <w:rFonts w:ascii="GHEA Grapalat" w:hAnsi="GHEA Grapalat"/>
          <w:lang w:val="hy-AM" w:eastAsia="en-US"/>
        </w:rPr>
        <w:t xml:space="preserve">՝ </w:t>
      </w:r>
      <w:r w:rsidR="004B2F45">
        <w:rPr>
          <w:rFonts w:ascii="GHEA Grapalat" w:hAnsi="GHEA Grapalat"/>
          <w:lang w:val="hy-AM" w:eastAsia="en-US"/>
        </w:rPr>
        <w:t>այսպիսի դրույթ սահմանվելու դեպքում</w:t>
      </w:r>
      <w:r w:rsidRPr="00980B7E">
        <w:rPr>
          <w:rFonts w:ascii="GHEA Grapalat" w:hAnsi="GHEA Grapalat"/>
          <w:lang w:val="hy-AM" w:eastAsia="en-US"/>
        </w:rPr>
        <w:t xml:space="preserve"> կհարթ</w:t>
      </w:r>
      <w:r w:rsidR="004B2F45">
        <w:rPr>
          <w:rFonts w:ascii="GHEA Grapalat" w:hAnsi="GHEA Grapalat"/>
          <w:lang w:val="hy-AM" w:eastAsia="en-US"/>
        </w:rPr>
        <w:t>վ</w:t>
      </w:r>
      <w:r w:rsidRPr="00980B7E">
        <w:rPr>
          <w:rFonts w:ascii="GHEA Grapalat" w:hAnsi="GHEA Grapalat"/>
          <w:lang w:val="hy-AM" w:eastAsia="en-US"/>
        </w:rPr>
        <w:t xml:space="preserve">ի Օրենսգրքի և </w:t>
      </w:r>
      <w:r w:rsidRPr="00980B7E">
        <w:rPr>
          <w:rFonts w:ascii="GHEA Grapalat" w:hAnsi="GHEA Grapalat"/>
          <w:color w:val="000000"/>
          <w:lang w:val="hy-AM" w:eastAsia="en-US"/>
        </w:rPr>
        <w:t>«</w:t>
      </w:r>
      <w:r w:rsidRPr="00980B7E">
        <w:rPr>
          <w:rFonts w:ascii="GHEA Grapalat" w:hAnsi="GHEA Grapalat"/>
          <w:lang w:val="hy-AM" w:eastAsia="en-US"/>
        </w:rPr>
        <w:t>Բաժնետիրական ընկերությունների մասին» օրենքի՝ սույն պարբերությունում նշված հակասությունը:</w:t>
      </w:r>
    </w:p>
    <w:p w:rsidR="00673D28" w:rsidRPr="00980B7E" w:rsidRDefault="00673D28" w:rsidP="00673D28">
      <w:pPr>
        <w:spacing w:line="360" w:lineRule="auto"/>
        <w:ind w:firstLine="567"/>
        <w:jc w:val="both"/>
        <w:rPr>
          <w:rFonts w:ascii="GHEA Grapalat" w:hAnsi="GHEA Grapalat"/>
          <w:lang w:val="hy-AM" w:eastAsia="en-US"/>
        </w:rPr>
      </w:pPr>
      <w:r w:rsidRPr="00980B7E">
        <w:rPr>
          <w:rFonts w:ascii="GHEA Grapalat" w:hAnsi="GHEA Grapalat"/>
          <w:lang w:val="hy-AM" w:eastAsia="en-US"/>
        </w:rPr>
        <w:t xml:space="preserve">Նմանատիպ դրույթներ ամրագրված են նաև Հայաստանի Հանրապետության քաղաքացիական օրենսգրքի 99-րդ հոդվածի 3-րդ մասի 2-րդ կետում, 115-րդ հոդվածի 1-ին մասի 3-րդ կետում, «Սահմանափակ պատասխանատվությամբ </w:t>
      </w:r>
      <w:r w:rsidRPr="00980B7E">
        <w:rPr>
          <w:rFonts w:ascii="GHEA Grapalat" w:hAnsi="GHEA Grapalat"/>
          <w:lang w:val="hy-AM" w:eastAsia="en-US"/>
        </w:rPr>
        <w:lastRenderedPageBreak/>
        <w:t>ընկերությունների մասին» Հայաստանի Հանրապետության օրենքի 36-րդ հոդվածի 2-րդ մասի «գ» պարբերությունում:</w:t>
      </w:r>
    </w:p>
    <w:p w:rsidR="00673D28" w:rsidRDefault="00673D28" w:rsidP="00673D28">
      <w:pPr>
        <w:spacing w:line="360" w:lineRule="auto"/>
        <w:ind w:firstLine="708"/>
        <w:jc w:val="both"/>
        <w:rPr>
          <w:rFonts w:ascii="GHEA Grapalat" w:hAnsi="GHEA Grapalat"/>
          <w:lang w:val="hy-AM" w:eastAsia="en-US"/>
        </w:rPr>
      </w:pPr>
      <w:r>
        <w:rPr>
          <w:rFonts w:ascii="GHEA Grapalat" w:hAnsi="GHEA Grapalat"/>
          <w:lang w:val="hy-AM" w:eastAsia="en-US"/>
        </w:rPr>
        <w:t>5.</w:t>
      </w:r>
      <w:r w:rsidRPr="00A36FA7">
        <w:rPr>
          <w:rFonts w:ascii="GHEA Grapalat" w:hAnsi="GHEA Grapalat"/>
          <w:lang w:val="hy-AM" w:eastAsia="en-US"/>
        </w:rPr>
        <w:t>3</w:t>
      </w:r>
      <w:r w:rsidRPr="006C66F9">
        <w:rPr>
          <w:rFonts w:ascii="GHEA Grapalat" w:hAnsi="GHEA Grapalat"/>
          <w:lang w:val="hy-AM" w:eastAsia="en-US"/>
        </w:rPr>
        <w:t xml:space="preserve">) </w:t>
      </w:r>
      <w:r>
        <w:rPr>
          <w:rFonts w:ascii="GHEA Grapalat" w:hAnsi="GHEA Grapalat"/>
          <w:lang w:val="hy-AM" w:eastAsia="en-US"/>
        </w:rPr>
        <w:t xml:space="preserve">Օրենսգրքի 112-րդ հոդվածով կարգավորվում է աշխատողի նախաձեռնությամբ աշխատանքային պայմանագրի լուծումը։ Նշված հոդվածի 1-ին մասի համաձայն՝ </w:t>
      </w:r>
      <w:r w:rsidRPr="00D42D4D">
        <w:rPr>
          <w:rFonts w:ascii="GHEA Grapalat" w:hAnsi="GHEA Grapalat"/>
          <w:lang w:val="hy-AM" w:eastAsia="en-US"/>
        </w:rPr>
        <w:t>աշխատողն իրավունք ունի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այդ մասին առնվազն երեսուն օր առաջ գրավոր ձևով ծանուցելով գործատուին</w:t>
      </w:r>
      <w:r>
        <w:rPr>
          <w:rFonts w:ascii="GHEA Grapalat" w:hAnsi="GHEA Grapalat"/>
          <w:lang w:val="hy-AM" w:eastAsia="en-US"/>
        </w:rPr>
        <w:t xml:space="preserve">։ </w:t>
      </w:r>
      <w:r w:rsidRPr="00ED502A">
        <w:rPr>
          <w:rFonts w:ascii="GHEA Grapalat" w:hAnsi="GHEA Grapalat"/>
          <w:lang w:val="hy-AM" w:eastAsia="en-US"/>
        </w:rPr>
        <w:t>Ծանուցման ժամկետը լրանալուց հետո աշխատողն իրավունք ունի դադարեցնելու աշխատանքը, իսկ գործատուն պարտավոր է ձևակերպել աշխատանքային պայմանագրի լուծումը և աշխատողի հետ կատարել վերջնահաշվարկ:</w:t>
      </w:r>
      <w:r>
        <w:rPr>
          <w:rFonts w:ascii="GHEA Grapalat" w:hAnsi="GHEA Grapalat"/>
          <w:lang w:val="hy-AM" w:eastAsia="en-US"/>
        </w:rPr>
        <w:t xml:space="preserve"> </w:t>
      </w:r>
    </w:p>
    <w:p w:rsidR="00673D28" w:rsidRDefault="00673D28" w:rsidP="00673D28">
      <w:pPr>
        <w:spacing w:line="360" w:lineRule="auto"/>
        <w:ind w:firstLine="708"/>
        <w:jc w:val="both"/>
        <w:rPr>
          <w:rFonts w:ascii="GHEA Grapalat" w:hAnsi="GHEA Grapalat"/>
          <w:lang w:val="hy-AM" w:eastAsia="en-US"/>
        </w:rPr>
      </w:pPr>
      <w:r>
        <w:rPr>
          <w:rFonts w:ascii="GHEA Grapalat" w:hAnsi="GHEA Grapalat"/>
          <w:lang w:val="hy-AM" w:eastAsia="en-US"/>
        </w:rPr>
        <w:t>Միևնույն ժամանակ, Օրենսգրքով ամրագրված կարգավորումները չեն պատասխանում այն հարցին, թե այն դեպքում, երբ ծանուցման ժամկետն ավարտվ</w:t>
      </w:r>
      <w:r w:rsidRPr="00B418C4">
        <w:rPr>
          <w:rFonts w:ascii="GHEA Grapalat" w:hAnsi="GHEA Grapalat"/>
          <w:lang w:val="hy-AM" w:eastAsia="en-US"/>
        </w:rPr>
        <w:t>ել</w:t>
      </w:r>
      <w:r>
        <w:rPr>
          <w:rFonts w:ascii="GHEA Grapalat" w:hAnsi="GHEA Grapalat"/>
          <w:lang w:val="hy-AM" w:eastAsia="en-US"/>
        </w:rPr>
        <w:t xml:space="preserve">ուց հետո աշխատանքային հարաբերությունները շարունակվում են, արդյոք գործատուն իրավունք ունի </w:t>
      </w:r>
      <w:r w:rsidRPr="00A36FA7">
        <w:rPr>
          <w:rFonts w:ascii="GHEA Grapalat" w:hAnsi="GHEA Grapalat"/>
          <w:lang w:val="hy-AM" w:eastAsia="en-US"/>
        </w:rPr>
        <w:t xml:space="preserve">հետագայում </w:t>
      </w:r>
      <w:r>
        <w:rPr>
          <w:rFonts w:ascii="GHEA Grapalat" w:hAnsi="GHEA Grapalat"/>
          <w:lang w:val="hy-AM" w:eastAsia="en-US"/>
        </w:rPr>
        <w:t xml:space="preserve">այդ ծանուցման հիմքով լուծել աշխատանքային պայմանագիրը։ </w:t>
      </w:r>
    </w:p>
    <w:p w:rsidR="00673D28" w:rsidRPr="00980B7E" w:rsidRDefault="00673D28" w:rsidP="00673D28">
      <w:pPr>
        <w:spacing w:line="360" w:lineRule="auto"/>
        <w:ind w:firstLine="708"/>
        <w:jc w:val="both"/>
        <w:rPr>
          <w:rFonts w:ascii="GHEA Grapalat" w:hAnsi="GHEA Grapalat"/>
          <w:lang w:val="hy-AM" w:eastAsia="en-US"/>
        </w:rPr>
      </w:pPr>
      <w:r w:rsidRPr="00A36FA7">
        <w:rPr>
          <w:rFonts w:ascii="GHEA Grapalat" w:hAnsi="GHEA Grapalat"/>
          <w:lang w:val="hy-AM" w:eastAsia="en-US"/>
        </w:rPr>
        <w:t>5.4</w:t>
      </w:r>
      <w:r w:rsidRPr="00980B7E">
        <w:rPr>
          <w:rFonts w:ascii="GHEA Grapalat" w:hAnsi="GHEA Grapalat"/>
          <w:lang w:val="hy-AM" w:eastAsia="en-US"/>
        </w:rPr>
        <w:t>) Գործատուի նախաձեռնությամբ աշխատան</w:t>
      </w:r>
      <w:r>
        <w:rPr>
          <w:rFonts w:ascii="GHEA Grapalat" w:hAnsi="GHEA Grapalat"/>
          <w:lang w:val="hy-AM" w:eastAsia="en-US"/>
        </w:rPr>
        <w:t>ք</w:t>
      </w:r>
      <w:r w:rsidRPr="00980B7E">
        <w:rPr>
          <w:rFonts w:ascii="GHEA Grapalat" w:hAnsi="GHEA Grapalat"/>
          <w:lang w:val="hy-AM" w:eastAsia="en-US"/>
        </w:rPr>
        <w:t>ային պայմանագիրը լուծելու դեպքերը (հիմքերը) ամրագրված են Օրենսգրքի 113-րդ հոդվածի 1-ին մասում, որի 7-րդ կետի համաձայն՝ գործատուն իրավունք ունի աշխատողի հետ լուծելու աշխատանքային պայմանագիրն աշխատողի երկարատև անաշխատունակության հետևանքով (եթե աշխատողը ժամանակավոր անաշխատունակության պատճառով աշխատանքի չի ներկայացել ավելի քան 120 օր անընդմեջ կամ վերջին տասներկու ամսվա ընթացքում` ավելի քան 140 օր, եթե օրենքով և այլ նորմատիվ իրավական ակտերով սահմանված չէ, որ որոշակի հիվանդությունների դեպքում աշխատատեղը և պաշտոնը պահպանվում են ավելի երկար ժամանակով):</w:t>
      </w:r>
    </w:p>
    <w:p w:rsidR="00673D28" w:rsidRPr="00980B7E" w:rsidRDefault="00673D28" w:rsidP="00673D28">
      <w:pPr>
        <w:spacing w:line="360" w:lineRule="auto"/>
        <w:ind w:firstLine="708"/>
        <w:jc w:val="both"/>
        <w:rPr>
          <w:rFonts w:ascii="GHEA Grapalat" w:hAnsi="GHEA Grapalat"/>
          <w:lang w:val="hy-AM" w:eastAsia="en-US"/>
        </w:rPr>
      </w:pPr>
      <w:r w:rsidRPr="00980B7E">
        <w:rPr>
          <w:rFonts w:ascii="GHEA Grapalat" w:hAnsi="GHEA Grapalat"/>
          <w:lang w:val="hy-AM" w:eastAsia="en-US"/>
        </w:rPr>
        <w:lastRenderedPageBreak/>
        <w:t>Հաշվի առնելով վկայակոչված կարգավորման տարաբնույթ ընկալումները</w:t>
      </w:r>
      <w:r>
        <w:rPr>
          <w:rFonts w:ascii="GHEA Grapalat" w:hAnsi="GHEA Grapalat"/>
          <w:lang w:val="hy-AM" w:eastAsia="en-US"/>
        </w:rPr>
        <w:t xml:space="preserve">՝ անհրաժեշտ է հստակեցնել, թե </w:t>
      </w:r>
      <w:r w:rsidRPr="00A36FA7">
        <w:rPr>
          <w:rFonts w:ascii="GHEA Grapalat" w:hAnsi="GHEA Grapalat"/>
          <w:lang w:val="hy-AM" w:eastAsia="en-US"/>
        </w:rPr>
        <w:t>այդ</w:t>
      </w:r>
      <w:r>
        <w:rPr>
          <w:rFonts w:ascii="GHEA Grapalat" w:hAnsi="GHEA Grapalat"/>
          <w:lang w:val="hy-AM" w:eastAsia="en-US"/>
        </w:rPr>
        <w:t xml:space="preserve"> կարգավորմամբ ամրագրված օրերը աշխատանքային են, թե՝ օրացուցային։ </w:t>
      </w:r>
    </w:p>
    <w:p w:rsidR="00673D28" w:rsidRPr="00980B7E" w:rsidRDefault="00673D28" w:rsidP="00673D28">
      <w:pPr>
        <w:spacing w:line="360" w:lineRule="auto"/>
        <w:ind w:firstLine="708"/>
        <w:jc w:val="both"/>
        <w:rPr>
          <w:rFonts w:ascii="GHEA Grapalat" w:eastAsiaTheme="minorHAnsi" w:hAnsi="GHEA Grapalat"/>
          <w:lang w:val="hy-AM" w:eastAsia="en-US"/>
        </w:rPr>
      </w:pPr>
      <w:r>
        <w:rPr>
          <w:rFonts w:ascii="GHEA Grapalat" w:eastAsia="Calibri" w:hAnsi="GHEA Grapalat" w:cs="IRTEK Courier"/>
          <w:lang w:val="af-ZA" w:eastAsia="en-US"/>
        </w:rPr>
        <w:t>5.5</w:t>
      </w:r>
      <w:r w:rsidRPr="00980B7E">
        <w:rPr>
          <w:rFonts w:ascii="GHEA Grapalat" w:eastAsia="Calibri" w:hAnsi="GHEA Grapalat" w:cs="IRTEK Courier"/>
          <w:lang w:val="af-ZA" w:eastAsia="en-US"/>
        </w:rPr>
        <w:t xml:space="preserve">) Միաժամանակ </w:t>
      </w:r>
      <w:r>
        <w:rPr>
          <w:rFonts w:ascii="GHEA Grapalat" w:eastAsia="Calibri" w:hAnsi="GHEA Grapalat" w:cs="IRTEK Courier"/>
          <w:lang w:val="hy-AM" w:eastAsia="en-US"/>
        </w:rPr>
        <w:t>անհրաժեշտ</w:t>
      </w:r>
      <w:r w:rsidRPr="00980B7E">
        <w:rPr>
          <w:rFonts w:ascii="GHEA Grapalat" w:eastAsia="Calibri" w:hAnsi="GHEA Grapalat" w:cs="IRTEK Courier"/>
          <w:lang w:val="af-ZA" w:eastAsia="en-US"/>
        </w:rPr>
        <w:t xml:space="preserve"> է Օրենսգրքում հստակ սահմանել</w:t>
      </w:r>
      <w:r w:rsidR="007142C0">
        <w:rPr>
          <w:rFonts w:ascii="GHEA Grapalat" w:eastAsia="Calibri" w:hAnsi="GHEA Grapalat" w:cs="IRTEK Courier"/>
          <w:lang w:val="hy-AM" w:eastAsia="en-US"/>
        </w:rPr>
        <w:t>,</w:t>
      </w:r>
      <w:r w:rsidRPr="00980B7E">
        <w:rPr>
          <w:rFonts w:ascii="GHEA Grapalat" w:eastAsia="Calibri" w:hAnsi="GHEA Grapalat" w:cs="IRTEK Courier"/>
          <w:lang w:val="af-ZA" w:eastAsia="en-US"/>
        </w:rPr>
        <w:t xml:space="preserve"> </w:t>
      </w:r>
      <w:r>
        <w:rPr>
          <w:rFonts w:ascii="GHEA Grapalat" w:eastAsia="Calibri" w:hAnsi="GHEA Grapalat" w:cs="IRTEK Courier"/>
          <w:lang w:val="hy-AM" w:eastAsia="en-US"/>
        </w:rPr>
        <w:t xml:space="preserve">թե որ փաստաթղթի հիման վրա է </w:t>
      </w:r>
      <w:r w:rsidRPr="00980B7E">
        <w:rPr>
          <w:rFonts w:ascii="GHEA Grapalat" w:eastAsia="Calibri" w:hAnsi="GHEA Grapalat" w:cs="IRTEK Courier"/>
          <w:lang w:val="af-ZA" w:eastAsia="en-US"/>
        </w:rPr>
        <w:t xml:space="preserve">գործատուն միակողմանիորեն լուծում աշխատանքային պայմանագիրը աշխատողի մահվան դեպքում: </w:t>
      </w:r>
    </w:p>
    <w:p w:rsidR="00673D28" w:rsidRPr="00A36FA7" w:rsidRDefault="00673D28" w:rsidP="00673D28">
      <w:pPr>
        <w:spacing w:line="360" w:lineRule="auto"/>
        <w:ind w:firstLine="567"/>
        <w:jc w:val="both"/>
        <w:rPr>
          <w:rFonts w:ascii="GHEA Grapalat" w:hAnsi="GHEA Grapalat"/>
          <w:lang w:val="hy-AM" w:eastAsia="en-US"/>
        </w:rPr>
      </w:pPr>
    </w:p>
    <w:p w:rsidR="00673D28" w:rsidRPr="00980B7E" w:rsidRDefault="00673D28" w:rsidP="00673D28">
      <w:pPr>
        <w:spacing w:line="360" w:lineRule="auto"/>
        <w:ind w:firstLine="708"/>
        <w:jc w:val="both"/>
        <w:rPr>
          <w:rFonts w:ascii="GHEA Grapalat" w:hAnsi="GHEA Grapalat"/>
          <w:b/>
          <w:lang w:val="hy-AM" w:eastAsia="en-US"/>
        </w:rPr>
      </w:pPr>
      <w:r w:rsidRPr="00980B7E">
        <w:rPr>
          <w:rFonts w:ascii="GHEA Grapalat" w:hAnsi="GHEA Grapalat"/>
          <w:b/>
          <w:lang w:val="hy-AM" w:eastAsia="en-US"/>
        </w:rPr>
        <w:t>6) Ամենամյա արձակուրդ</w:t>
      </w:r>
    </w:p>
    <w:p w:rsidR="00673D28" w:rsidRPr="00980B7E" w:rsidRDefault="00673D28" w:rsidP="00673D28">
      <w:pPr>
        <w:spacing w:line="360" w:lineRule="auto"/>
        <w:ind w:firstLine="708"/>
        <w:jc w:val="both"/>
        <w:rPr>
          <w:rFonts w:ascii="GHEA Grapalat" w:hAnsi="GHEA Grapalat"/>
          <w:lang w:val="hy-AM" w:eastAsia="en-US"/>
        </w:rPr>
      </w:pPr>
      <w:r w:rsidRPr="00A36FA7">
        <w:rPr>
          <w:rFonts w:ascii="GHEA Grapalat" w:hAnsi="GHEA Grapalat"/>
          <w:lang w:val="hy-AM" w:eastAsia="en-US"/>
        </w:rPr>
        <w:t xml:space="preserve">6.1) </w:t>
      </w:r>
      <w:r w:rsidRPr="00980B7E">
        <w:rPr>
          <w:rFonts w:ascii="GHEA Grapalat" w:hAnsi="GHEA Grapalat"/>
          <w:lang w:val="hy-AM" w:eastAsia="en-US"/>
        </w:rPr>
        <w:t xml:space="preserve">Ելնելով պարզաբանումներ ստանալու նպատակով Նախարարություն դիմող գործատուների և աշխատողների հարցերի՝ պարբերաբար իրականացվող գույքագրման արդյունքներից՝ կարելի է փաստել, որ Հայաստանի Հանրապետությունում աշխատանքային հարաբերությունների, թերևս, ամենավիճահարույց և խրթին դրսևորումներից մեկն արձակուրդի (հատկապես՝ ամենամյա) իրավունքի պատշաճ իրացումն է: Դրանով պայմանավորված՝ </w:t>
      </w:r>
      <w:r>
        <w:rPr>
          <w:rFonts w:ascii="GHEA Grapalat" w:hAnsi="GHEA Grapalat"/>
          <w:lang w:val="hy-AM" w:eastAsia="en-US"/>
        </w:rPr>
        <w:t>անհրաժեշտ է տալ սկզբունքորեն նոր կարգավորումներ, որոնցով գործատուի համար կամրագրվեն լրացուցիչ և՛ իրավունքներ, և՛ պարտականություններ՝ աշխատողների ամենամյա հանգստի ապահովումը կազմակերպելու գործընթացի շրջանակներում</w:t>
      </w:r>
      <w:r w:rsidRPr="00980B7E">
        <w:rPr>
          <w:rFonts w:ascii="GHEA Grapalat" w:hAnsi="GHEA Grapalat"/>
          <w:lang w:val="hy-AM" w:eastAsia="en-US"/>
        </w:rPr>
        <w:t>:</w:t>
      </w:r>
    </w:p>
    <w:p w:rsidR="00673D28" w:rsidRPr="0033231A" w:rsidRDefault="00673D28" w:rsidP="00673D28">
      <w:pPr>
        <w:tabs>
          <w:tab w:val="left" w:pos="0"/>
          <w:tab w:val="left" w:pos="709"/>
          <w:tab w:val="left" w:pos="1170"/>
        </w:tabs>
        <w:spacing w:after="200" w:line="360" w:lineRule="auto"/>
        <w:contextualSpacing/>
        <w:jc w:val="both"/>
        <w:rPr>
          <w:rFonts w:ascii="GHEA Grapalat" w:eastAsia="Calibri" w:hAnsi="GHEA Grapalat" w:cs="Sylfaen"/>
          <w:color w:val="000000"/>
          <w:lang w:val="hy-AM" w:eastAsia="en-US"/>
        </w:rPr>
      </w:pPr>
      <w:r>
        <w:rPr>
          <w:rFonts w:ascii="GHEA Grapalat" w:eastAsia="Calibri" w:hAnsi="GHEA Grapalat" w:cs="Sylfaen"/>
          <w:color w:val="000000"/>
          <w:lang w:val="hy-AM" w:eastAsia="en-US"/>
        </w:rPr>
        <w:tab/>
      </w:r>
      <w:r>
        <w:rPr>
          <w:rFonts w:ascii="GHEA Grapalat" w:eastAsia="Calibri" w:hAnsi="GHEA Grapalat" w:cs="Sylfaen"/>
          <w:color w:val="000000"/>
          <w:lang w:val="pt-BR" w:eastAsia="en-US"/>
        </w:rPr>
        <w:t>Մասնավորապես,</w:t>
      </w:r>
      <w:r>
        <w:rPr>
          <w:rFonts w:ascii="GHEA Grapalat" w:eastAsia="Calibri" w:hAnsi="GHEA Grapalat" w:cs="Sylfaen"/>
          <w:color w:val="000000"/>
          <w:lang w:val="hy-AM" w:eastAsia="en-US"/>
        </w:rPr>
        <w:t xml:space="preserve"> որպես վերը նշվածի օրինակ,</w:t>
      </w:r>
      <w:r>
        <w:rPr>
          <w:rFonts w:ascii="GHEA Grapalat" w:eastAsia="Calibri" w:hAnsi="GHEA Grapalat" w:cs="Sylfaen"/>
          <w:color w:val="000000"/>
          <w:lang w:val="pt-BR" w:eastAsia="en-US"/>
        </w:rPr>
        <w:t xml:space="preserve"> </w:t>
      </w:r>
      <w:r>
        <w:rPr>
          <w:rFonts w:ascii="GHEA Grapalat" w:eastAsia="Calibri" w:hAnsi="GHEA Grapalat" w:cs="Sylfaen"/>
          <w:color w:val="000000"/>
          <w:lang w:val="hy-AM" w:eastAsia="en-US"/>
        </w:rPr>
        <w:t>կարող</w:t>
      </w:r>
      <w:r>
        <w:rPr>
          <w:rFonts w:ascii="GHEA Grapalat" w:eastAsia="Calibri" w:hAnsi="GHEA Grapalat" w:cs="Sylfaen"/>
          <w:color w:val="000000"/>
          <w:lang w:val="pt-BR" w:eastAsia="en-US"/>
        </w:rPr>
        <w:t xml:space="preserve"> է դիտարկ</w:t>
      </w:r>
      <w:r>
        <w:rPr>
          <w:rFonts w:ascii="GHEA Grapalat" w:eastAsia="Calibri" w:hAnsi="GHEA Grapalat" w:cs="Sylfaen"/>
          <w:color w:val="000000"/>
          <w:lang w:val="hy-AM" w:eastAsia="en-US"/>
        </w:rPr>
        <w:t>վ</w:t>
      </w:r>
      <w:r>
        <w:rPr>
          <w:rFonts w:ascii="GHEA Grapalat" w:eastAsia="Calibri" w:hAnsi="GHEA Grapalat" w:cs="Sylfaen"/>
          <w:color w:val="000000"/>
          <w:lang w:val="pt-BR" w:eastAsia="en-US"/>
        </w:rPr>
        <w:t xml:space="preserve">ել </w:t>
      </w:r>
      <w:r w:rsidRPr="00B15037">
        <w:rPr>
          <w:rFonts w:ascii="GHEA Grapalat" w:eastAsia="Calibri" w:hAnsi="GHEA Grapalat" w:cs="Sylfaen"/>
          <w:color w:val="000000"/>
          <w:lang w:val="pt-BR" w:eastAsia="en-US"/>
        </w:rPr>
        <w:t>Օրենսգրքով սահմանված կարգավորումներին և սահմանափակումներին համապատասխան</w:t>
      </w:r>
      <w:r>
        <w:rPr>
          <w:rFonts w:ascii="GHEA Grapalat" w:eastAsia="Calibri" w:hAnsi="GHEA Grapalat" w:cs="Sylfaen"/>
          <w:color w:val="000000"/>
          <w:lang w:val="hy-AM" w:eastAsia="en-US"/>
        </w:rPr>
        <w:t>,</w:t>
      </w:r>
      <w:r w:rsidRPr="00B15037">
        <w:rPr>
          <w:rFonts w:ascii="GHEA Grapalat" w:eastAsia="Calibri" w:hAnsi="GHEA Grapalat" w:cs="Sylfaen"/>
          <w:color w:val="000000"/>
          <w:lang w:val="pt-BR" w:eastAsia="en-US"/>
        </w:rPr>
        <w:t xml:space="preserve"> </w:t>
      </w:r>
      <w:r>
        <w:rPr>
          <w:rFonts w:ascii="GHEA Grapalat" w:eastAsia="Calibri" w:hAnsi="GHEA Grapalat" w:cs="Sylfaen"/>
          <w:color w:val="000000"/>
          <w:lang w:val="pt-BR" w:eastAsia="en-US"/>
        </w:rPr>
        <w:t xml:space="preserve">աշխատողի </w:t>
      </w:r>
      <w:r w:rsidRPr="00B15037">
        <w:rPr>
          <w:rFonts w:ascii="GHEA Grapalat" w:eastAsia="Calibri" w:hAnsi="GHEA Grapalat" w:cs="Sylfaen"/>
          <w:color w:val="000000"/>
          <w:lang w:val="pt-BR" w:eastAsia="en-US"/>
        </w:rPr>
        <w:t>ամենամյա արձակուրդի իրավունք</w:t>
      </w:r>
      <w:r>
        <w:rPr>
          <w:rFonts w:ascii="GHEA Grapalat" w:eastAsia="Calibri" w:hAnsi="GHEA Grapalat" w:cs="Sylfaen"/>
          <w:color w:val="000000"/>
          <w:lang w:val="pt-BR" w:eastAsia="en-US"/>
        </w:rPr>
        <w:t xml:space="preserve">ի չիրացման </w:t>
      </w:r>
      <w:r w:rsidRPr="00371608">
        <w:rPr>
          <w:rFonts w:ascii="GHEA Grapalat" w:eastAsia="Calibri" w:hAnsi="GHEA Grapalat" w:cs="Sylfaen"/>
          <w:color w:val="000000"/>
          <w:lang w:val="hy-AM" w:eastAsia="en-US"/>
        </w:rPr>
        <w:t>(</w:t>
      </w:r>
      <w:r>
        <w:rPr>
          <w:rFonts w:ascii="GHEA Grapalat" w:eastAsia="Calibri" w:hAnsi="GHEA Grapalat" w:cs="Sylfaen"/>
          <w:color w:val="000000"/>
          <w:lang w:val="hy-AM" w:eastAsia="en-US"/>
        </w:rPr>
        <w:t>անհատական իրավական ակտով արձակուրդ չտրամադրելու</w:t>
      </w:r>
      <w:r w:rsidRPr="00371608">
        <w:rPr>
          <w:rFonts w:ascii="GHEA Grapalat" w:eastAsia="Calibri" w:hAnsi="GHEA Grapalat" w:cs="Sylfaen"/>
          <w:color w:val="000000"/>
          <w:lang w:val="hy-AM" w:eastAsia="en-US"/>
        </w:rPr>
        <w:t xml:space="preserve">) </w:t>
      </w:r>
      <w:r>
        <w:rPr>
          <w:rFonts w:ascii="GHEA Grapalat" w:eastAsia="Calibri" w:hAnsi="GHEA Grapalat" w:cs="Sylfaen"/>
          <w:color w:val="000000"/>
          <w:lang w:val="pt-BR" w:eastAsia="en-US"/>
        </w:rPr>
        <w:t xml:space="preserve">դեպքում գործատուի համար </w:t>
      </w:r>
      <w:r>
        <w:rPr>
          <w:rFonts w:ascii="GHEA Grapalat" w:eastAsia="Calibri" w:hAnsi="GHEA Grapalat" w:cs="Sylfaen"/>
          <w:color w:val="000000"/>
          <w:lang w:val="hy-AM" w:eastAsia="en-US"/>
        </w:rPr>
        <w:t>աշխատողին տուժանք վճարելու պահանջ</w:t>
      </w:r>
      <w:r>
        <w:rPr>
          <w:rFonts w:ascii="GHEA Grapalat" w:eastAsia="Calibri" w:hAnsi="GHEA Grapalat" w:cs="Sylfaen"/>
          <w:color w:val="000000"/>
          <w:lang w:val="pt-BR" w:eastAsia="en-US"/>
        </w:rPr>
        <w:t xml:space="preserve"> սահմանել</w:t>
      </w:r>
      <w:r>
        <w:rPr>
          <w:rFonts w:ascii="GHEA Grapalat" w:eastAsia="Calibri" w:hAnsi="GHEA Grapalat" w:cs="Sylfaen"/>
          <w:color w:val="000000"/>
          <w:lang w:val="hy-AM" w:eastAsia="en-US"/>
        </w:rPr>
        <w:t>ը</w:t>
      </w:r>
      <w:r w:rsidRPr="00A36FA7">
        <w:rPr>
          <w:rFonts w:ascii="GHEA Grapalat" w:eastAsia="Calibri" w:hAnsi="GHEA Grapalat" w:cs="Sylfaen"/>
          <w:color w:val="000000"/>
          <w:lang w:val="hy-AM" w:eastAsia="en-US"/>
        </w:rPr>
        <w:t xml:space="preserve">՝ </w:t>
      </w:r>
      <w:r w:rsidRPr="0033231A">
        <w:rPr>
          <w:rFonts w:ascii="GHEA Grapalat" w:eastAsia="Calibri" w:hAnsi="GHEA Grapalat" w:cs="Sylfaen"/>
          <w:color w:val="000000"/>
          <w:lang w:val="hy-AM" w:eastAsia="en-US"/>
        </w:rPr>
        <w:t>միաժամանակ նախատեսելով, որ այն պետք է վճարվի տվյալ աշխատանքային տարում։</w:t>
      </w:r>
    </w:p>
    <w:p w:rsidR="00673D28" w:rsidRPr="00A36FA7" w:rsidRDefault="00673D28" w:rsidP="00673D28">
      <w:pPr>
        <w:tabs>
          <w:tab w:val="left" w:pos="0"/>
          <w:tab w:val="left" w:pos="709"/>
          <w:tab w:val="left" w:pos="1170"/>
        </w:tabs>
        <w:spacing w:after="200" w:line="360" w:lineRule="auto"/>
        <w:contextualSpacing/>
        <w:jc w:val="both"/>
        <w:rPr>
          <w:rFonts w:ascii="GHEA Grapalat" w:eastAsia="Calibri" w:hAnsi="GHEA Grapalat" w:cs="Sylfaen"/>
          <w:color w:val="000000"/>
          <w:lang w:val="hy-AM" w:eastAsia="en-US"/>
        </w:rPr>
      </w:pPr>
      <w:r w:rsidRPr="0033231A">
        <w:rPr>
          <w:rFonts w:ascii="GHEA Grapalat" w:eastAsia="Calibri" w:hAnsi="GHEA Grapalat" w:cs="Sylfaen"/>
          <w:color w:val="000000"/>
          <w:lang w:val="pt-BR" w:eastAsia="en-US"/>
        </w:rPr>
        <w:t xml:space="preserve"> </w:t>
      </w:r>
      <w:r w:rsidRPr="0033231A">
        <w:rPr>
          <w:rFonts w:ascii="GHEA Grapalat" w:hAnsi="GHEA Grapalat"/>
          <w:sz w:val="22"/>
          <w:szCs w:val="22"/>
          <w:lang w:val="hy-AM" w:eastAsia="en-US"/>
        </w:rPr>
        <w:tab/>
      </w:r>
      <w:r w:rsidRPr="0033231A">
        <w:rPr>
          <w:rFonts w:ascii="GHEA Grapalat" w:eastAsia="Calibri" w:hAnsi="GHEA Grapalat" w:cs="Sylfaen"/>
          <w:color w:val="000000"/>
          <w:lang w:val="hy-AM" w:eastAsia="en-US"/>
        </w:rPr>
        <w:t>Մյուս կողմից, որպեսզի գործատուները աշխատողին ամենամյա արձակուրդի տրամադրման պարտավորությունը կատարելու շրջանակներում խոչընդոտներ չունենան,</w:t>
      </w:r>
      <w:r w:rsidRPr="0033231A">
        <w:rPr>
          <w:rFonts w:ascii="GHEA Grapalat" w:hAnsi="GHEA Grapalat"/>
          <w:lang w:val="hy-AM" w:eastAsia="en-US"/>
        </w:rPr>
        <w:t xml:space="preserve"> տուժանք վճարելու պարտավորությանը զուգահեռ, գործատուի համար </w:t>
      </w:r>
      <w:r w:rsidR="001A619A">
        <w:rPr>
          <w:rFonts w:ascii="GHEA Grapalat" w:hAnsi="GHEA Grapalat"/>
          <w:lang w:val="hy-AM" w:eastAsia="en-US"/>
        </w:rPr>
        <w:lastRenderedPageBreak/>
        <w:t>կարող</w:t>
      </w:r>
      <w:r>
        <w:rPr>
          <w:rFonts w:ascii="GHEA Grapalat" w:hAnsi="GHEA Grapalat"/>
          <w:lang w:val="hy-AM" w:eastAsia="en-US"/>
        </w:rPr>
        <w:t xml:space="preserve"> է սահմանել նաև իրավունք </w:t>
      </w:r>
      <w:r w:rsidRPr="0033231A">
        <w:rPr>
          <w:rFonts w:ascii="GHEA Grapalat" w:hAnsi="GHEA Grapalat"/>
          <w:lang w:val="hy-AM" w:eastAsia="en-US"/>
        </w:rPr>
        <w:t>առանց աշխատողի դիմումի, նախապես հաստատված ժամանակացույցին համապատասխան, արձակուրդի տրամադրման վերաբերյալ անհատական իրավական ակտ ընդունելու մասով:</w:t>
      </w:r>
    </w:p>
    <w:p w:rsidR="00673D28" w:rsidRPr="00371608" w:rsidRDefault="00673D28" w:rsidP="00673D28">
      <w:pPr>
        <w:tabs>
          <w:tab w:val="left" w:pos="0"/>
          <w:tab w:val="left" w:pos="709"/>
          <w:tab w:val="left" w:pos="1170"/>
        </w:tabs>
        <w:spacing w:after="200" w:line="360" w:lineRule="auto"/>
        <w:contextualSpacing/>
        <w:jc w:val="both"/>
        <w:rPr>
          <w:rFonts w:ascii="GHEA Grapalat" w:eastAsia="Calibri" w:hAnsi="GHEA Grapalat" w:cs="Sylfaen"/>
          <w:color w:val="000000"/>
          <w:lang w:val="hy-AM" w:eastAsia="en-US"/>
        </w:rPr>
      </w:pPr>
      <w:r>
        <w:rPr>
          <w:rFonts w:ascii="GHEA Grapalat" w:eastAsia="Calibri" w:hAnsi="GHEA Grapalat" w:cs="Sylfaen"/>
          <w:color w:val="000000"/>
          <w:lang w:val="hy-AM" w:eastAsia="en-US"/>
        </w:rPr>
        <w:tab/>
        <w:t xml:space="preserve">Նման կարգավորումներ Օրենսգրքում ամրագրելու </w:t>
      </w:r>
      <w:r w:rsidR="001A619A">
        <w:rPr>
          <w:rFonts w:ascii="GHEA Grapalat" w:eastAsia="Calibri" w:hAnsi="GHEA Grapalat" w:cs="Sylfaen"/>
          <w:color w:val="000000"/>
          <w:lang w:val="hy-AM" w:eastAsia="en-US"/>
        </w:rPr>
        <w:t>դեպքում</w:t>
      </w:r>
      <w:r>
        <w:rPr>
          <w:rFonts w:ascii="GHEA Grapalat" w:eastAsia="Calibri" w:hAnsi="GHEA Grapalat" w:cs="Sylfaen"/>
          <w:color w:val="000000"/>
          <w:lang w:val="hy-AM" w:eastAsia="en-US"/>
        </w:rPr>
        <w:t xml:space="preserve"> անհրաժեշտ կլինի լրացումներ </w:t>
      </w:r>
      <w:r w:rsidRPr="00371608">
        <w:rPr>
          <w:rFonts w:ascii="GHEA Grapalat" w:eastAsia="Calibri" w:hAnsi="GHEA Grapalat" w:cs="Sylfaen"/>
          <w:color w:val="000000"/>
          <w:lang w:val="hy-AM" w:eastAsia="en-US"/>
        </w:rPr>
        <w:t>(</w:t>
      </w:r>
      <w:r>
        <w:rPr>
          <w:rFonts w:ascii="GHEA Grapalat" w:eastAsia="Calibri" w:hAnsi="GHEA Grapalat" w:cs="Sylfaen"/>
          <w:color w:val="000000"/>
          <w:lang w:val="hy-AM" w:eastAsia="en-US"/>
        </w:rPr>
        <w:t>փոփոխություններ</w:t>
      </w:r>
      <w:r w:rsidRPr="00371608">
        <w:rPr>
          <w:rFonts w:ascii="GHEA Grapalat" w:eastAsia="Calibri" w:hAnsi="GHEA Grapalat" w:cs="Sylfaen"/>
          <w:color w:val="000000"/>
          <w:lang w:val="hy-AM" w:eastAsia="en-US"/>
        </w:rPr>
        <w:t>)</w:t>
      </w:r>
      <w:r>
        <w:rPr>
          <w:rFonts w:ascii="GHEA Grapalat" w:eastAsia="Calibri" w:hAnsi="GHEA Grapalat" w:cs="Sylfaen"/>
          <w:color w:val="000000"/>
          <w:lang w:val="hy-AM" w:eastAsia="en-US"/>
        </w:rPr>
        <w:t xml:space="preserve"> կատարել Օրենսգրքի 216-րդ և 217-րդ հոդվածներում, որոնցով սահմանվում են, համապատասխանաբար, աշխատողի և գործատուի պարտականություննեըը։</w:t>
      </w:r>
    </w:p>
    <w:p w:rsidR="00673D28" w:rsidRPr="00980B7E" w:rsidRDefault="00673D28" w:rsidP="00673D28">
      <w:pPr>
        <w:spacing w:line="360" w:lineRule="auto"/>
        <w:ind w:firstLine="708"/>
        <w:jc w:val="both"/>
        <w:rPr>
          <w:rFonts w:ascii="GHEA Grapalat" w:eastAsia="Calibri" w:hAnsi="GHEA Grapalat"/>
          <w:lang w:val="af-ZA" w:eastAsia="en-US"/>
        </w:rPr>
      </w:pPr>
      <w:r w:rsidRPr="00980B7E">
        <w:rPr>
          <w:rFonts w:ascii="GHEA Grapalat" w:eastAsia="Calibri" w:hAnsi="GHEA Grapalat" w:cs="Sylfaen"/>
          <w:lang w:val="hy-AM" w:eastAsia="en-US"/>
        </w:rPr>
        <w:t>Հարկ է նշել, որ ա</w:t>
      </w:r>
      <w:r w:rsidRPr="00980B7E">
        <w:rPr>
          <w:rFonts w:ascii="GHEA Grapalat" w:eastAsia="Calibri" w:hAnsi="GHEA Grapalat"/>
          <w:lang w:val="hy-AM" w:eastAsia="en-US"/>
        </w:rPr>
        <w:t>մենամյա</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արձակուրդի</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իրավունքի</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խախտման</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դեպքում</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գործատուի</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համար</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տուժանքի</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վճարման</w:t>
      </w:r>
      <w:r w:rsidRPr="00980B7E">
        <w:rPr>
          <w:rFonts w:ascii="GHEA Grapalat" w:eastAsia="Calibri" w:hAnsi="GHEA Grapalat"/>
          <w:lang w:val="af-ZA" w:eastAsia="en-US"/>
        </w:rPr>
        <w:t xml:space="preserve"> կարգավորումներ մի շարք երկրներում</w:t>
      </w:r>
      <w:r w:rsidRPr="007066E9">
        <w:rPr>
          <w:rFonts w:ascii="GHEA Grapalat" w:eastAsia="Calibri" w:hAnsi="GHEA Grapalat"/>
          <w:lang w:val="af-ZA" w:eastAsia="en-US"/>
        </w:rPr>
        <w:t xml:space="preserve"> </w:t>
      </w:r>
      <w:r w:rsidRPr="00980B7E">
        <w:rPr>
          <w:rFonts w:ascii="GHEA Grapalat" w:eastAsia="Calibri" w:hAnsi="GHEA Grapalat"/>
          <w:lang w:val="af-ZA" w:eastAsia="en-US"/>
        </w:rPr>
        <w:t>նախատեսված են</w:t>
      </w:r>
      <w:r>
        <w:rPr>
          <w:rFonts w:ascii="GHEA Grapalat" w:eastAsia="Calibri" w:hAnsi="GHEA Grapalat"/>
          <w:lang w:val="hy-AM" w:eastAsia="en-US"/>
        </w:rPr>
        <w:t>.</w:t>
      </w:r>
      <w:r w:rsidRPr="00980B7E">
        <w:rPr>
          <w:rFonts w:ascii="GHEA Grapalat" w:eastAsia="Calibri" w:hAnsi="GHEA Grapalat"/>
          <w:lang w:val="af-ZA" w:eastAsia="en-US"/>
        </w:rPr>
        <w:t xml:space="preserve"> օրինակ</w:t>
      </w:r>
      <w:r>
        <w:rPr>
          <w:rFonts w:ascii="GHEA Grapalat" w:eastAsia="Calibri" w:hAnsi="GHEA Grapalat"/>
          <w:lang w:val="hy-AM" w:eastAsia="en-US"/>
        </w:rPr>
        <w:t>՝</w:t>
      </w:r>
      <w:r w:rsidRPr="00980B7E">
        <w:rPr>
          <w:rFonts w:ascii="GHEA Grapalat" w:eastAsia="Calibri" w:hAnsi="GHEA Grapalat"/>
          <w:lang w:val="af-ZA" w:eastAsia="en-US"/>
        </w:rPr>
        <w:t xml:space="preserve"> </w:t>
      </w:r>
      <w:r w:rsidRPr="00980B7E">
        <w:rPr>
          <w:rFonts w:ascii="GHEA Grapalat" w:eastAsia="Calibri" w:hAnsi="GHEA Grapalat"/>
          <w:b/>
          <w:lang w:val="af-ZA" w:eastAsia="en-US"/>
        </w:rPr>
        <w:t>Իռլանդիայում,</w:t>
      </w:r>
      <w:r w:rsidRPr="00980B7E">
        <w:rPr>
          <w:rFonts w:ascii="GHEA Grapalat" w:eastAsia="Calibri" w:hAnsi="GHEA Grapalat"/>
          <w:lang w:val="af-ZA" w:eastAsia="en-US"/>
        </w:rPr>
        <w:t xml:space="preserve"> որտեղ օրենքը նախատեսում է, որ եթե գործատուն արձակուրդ չի տրամադրել այն աշխատողին, որը շարունակում է աշխատել այն ժամանակահատվածի ավարտից հետո, որի ընթացքում տարեկան արձակուրդ պետք է տրամադրվեր, ապա՝</w:t>
      </w:r>
    </w:p>
    <w:p w:rsidR="00673D28" w:rsidRPr="00980B7E" w:rsidRDefault="00673D28" w:rsidP="00673D28">
      <w:pPr>
        <w:tabs>
          <w:tab w:val="left" w:pos="0"/>
          <w:tab w:val="left" w:pos="252"/>
          <w:tab w:val="left" w:pos="567"/>
        </w:tabs>
        <w:spacing w:line="360" w:lineRule="auto"/>
        <w:contextualSpacing/>
        <w:jc w:val="both"/>
        <w:rPr>
          <w:rFonts w:ascii="GHEA Grapalat" w:eastAsia="Calibri" w:hAnsi="GHEA Grapalat"/>
          <w:lang w:val="af-ZA"/>
        </w:rPr>
      </w:pPr>
      <w:r w:rsidRPr="00980B7E">
        <w:rPr>
          <w:rFonts w:ascii="GHEA Grapalat" w:eastAsia="Calibri" w:hAnsi="GHEA Grapalat"/>
          <w:lang w:val="af-ZA"/>
        </w:rPr>
        <w:tab/>
      </w:r>
      <w:r w:rsidRPr="00980B7E">
        <w:rPr>
          <w:rFonts w:ascii="GHEA Grapalat" w:eastAsia="Calibri" w:hAnsi="GHEA Grapalat"/>
          <w:lang w:val="af-ZA"/>
        </w:rPr>
        <w:tab/>
      </w:r>
      <w:r>
        <w:rPr>
          <w:rFonts w:ascii="GHEA Grapalat" w:eastAsia="Calibri" w:hAnsi="GHEA Grapalat"/>
          <w:lang w:val="af-ZA"/>
        </w:rPr>
        <w:tab/>
      </w:r>
      <w:r w:rsidRPr="00980B7E">
        <w:rPr>
          <w:rFonts w:ascii="GHEA Grapalat" w:eastAsia="Calibri" w:hAnsi="GHEA Grapalat"/>
          <w:lang w:val="af-ZA"/>
        </w:rPr>
        <w:t>ա) գործատուն մեղավոր է ճանաչվում օրենքը խախտելու համար,</w:t>
      </w:r>
    </w:p>
    <w:p w:rsidR="00673D28" w:rsidRDefault="00673D28" w:rsidP="00673D28">
      <w:pPr>
        <w:tabs>
          <w:tab w:val="left" w:pos="0"/>
          <w:tab w:val="left" w:pos="252"/>
          <w:tab w:val="left" w:pos="567"/>
        </w:tabs>
        <w:spacing w:line="360" w:lineRule="auto"/>
        <w:contextualSpacing/>
        <w:jc w:val="both"/>
        <w:rPr>
          <w:rFonts w:ascii="GHEA Grapalat" w:eastAsia="Calibri" w:hAnsi="GHEA Grapalat"/>
          <w:lang w:val="af-ZA"/>
        </w:rPr>
      </w:pPr>
      <w:r w:rsidRPr="00980B7E">
        <w:rPr>
          <w:rFonts w:ascii="GHEA Grapalat" w:eastAsia="Calibri" w:hAnsi="GHEA Grapalat"/>
          <w:lang w:val="af-ZA"/>
        </w:rPr>
        <w:tab/>
      </w:r>
      <w:r w:rsidRPr="00980B7E">
        <w:rPr>
          <w:rFonts w:ascii="GHEA Grapalat" w:eastAsia="Calibri" w:hAnsi="GHEA Grapalat"/>
          <w:lang w:val="af-ZA"/>
        </w:rPr>
        <w:tab/>
      </w:r>
      <w:r>
        <w:rPr>
          <w:rFonts w:ascii="GHEA Grapalat" w:eastAsia="Calibri" w:hAnsi="GHEA Grapalat"/>
          <w:lang w:val="af-ZA"/>
        </w:rPr>
        <w:tab/>
      </w:r>
      <w:r w:rsidRPr="00980B7E">
        <w:rPr>
          <w:rFonts w:ascii="GHEA Grapalat" w:eastAsia="Calibri" w:hAnsi="GHEA Grapalat"/>
          <w:lang w:val="af-ZA"/>
        </w:rPr>
        <w:t>բ) գործատուն պարտավոր է (անկախ այն բանից, իրավախախտման վերաբերյալ վարույթ իրականացվել է, թե ոչ) ի լրումն վճարման ենթակա ցանկացած վարձատրության, աշխատողին վճարել գումար, որի չափը համարժեք է այն գումարին, որը պետք է վճարվեր աշխատողին, եթե նրան տրամադրվեր արձակուրդ մինչև այն ժամանակահատվածի վերջը, որի ընթացքում այդ արձակուրդը պետք է տրամադրվեր:</w:t>
      </w:r>
    </w:p>
    <w:p w:rsidR="00673D28" w:rsidRPr="00371608" w:rsidRDefault="00673D28" w:rsidP="00673D28">
      <w:pPr>
        <w:tabs>
          <w:tab w:val="left" w:pos="0"/>
          <w:tab w:val="left" w:pos="252"/>
          <w:tab w:val="left" w:pos="567"/>
        </w:tabs>
        <w:spacing w:line="360" w:lineRule="auto"/>
        <w:contextualSpacing/>
        <w:jc w:val="both"/>
        <w:rPr>
          <w:rFonts w:ascii="GHEA Grapalat" w:eastAsia="Calibri" w:hAnsi="GHEA Grapalat"/>
          <w:lang w:val="hy-AM" w:eastAsia="en-US"/>
        </w:rPr>
      </w:pPr>
      <w:r w:rsidRPr="00A36FA7">
        <w:rPr>
          <w:rFonts w:ascii="GHEA Grapalat" w:hAnsi="GHEA Grapalat"/>
          <w:lang w:val="af-ZA" w:eastAsia="en-US"/>
        </w:rPr>
        <w:tab/>
      </w:r>
      <w:r w:rsidRPr="00A36FA7">
        <w:rPr>
          <w:rFonts w:ascii="GHEA Grapalat" w:hAnsi="GHEA Grapalat"/>
          <w:lang w:val="af-ZA" w:eastAsia="en-US"/>
        </w:rPr>
        <w:tab/>
      </w:r>
      <w:r w:rsidRPr="00A36FA7">
        <w:rPr>
          <w:rFonts w:ascii="GHEA Grapalat" w:hAnsi="GHEA Grapalat"/>
          <w:lang w:val="af-ZA" w:eastAsia="en-US"/>
        </w:rPr>
        <w:tab/>
      </w:r>
      <w:r>
        <w:rPr>
          <w:rFonts w:ascii="GHEA Grapalat" w:hAnsi="GHEA Grapalat"/>
          <w:lang w:val="en-US" w:eastAsia="en-US"/>
        </w:rPr>
        <w:t>Ա</w:t>
      </w:r>
      <w:r w:rsidRPr="00980B7E">
        <w:rPr>
          <w:rFonts w:ascii="GHEA Grapalat" w:eastAsia="Calibri" w:hAnsi="GHEA Grapalat"/>
          <w:lang w:val="hy-AM" w:eastAsia="en-US"/>
        </w:rPr>
        <w:t>մենամյա</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արձակուրդի</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իրավունքի</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խախտման</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դեպքում</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գործատուի</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համար</w:t>
      </w:r>
      <w:r w:rsidRPr="00980B7E">
        <w:rPr>
          <w:rFonts w:ascii="GHEA Grapalat" w:eastAsia="Calibri" w:hAnsi="GHEA Grapalat"/>
          <w:lang w:val="af-ZA" w:eastAsia="en-US"/>
        </w:rPr>
        <w:t xml:space="preserve"> </w:t>
      </w:r>
      <w:r w:rsidRPr="00980B7E">
        <w:rPr>
          <w:rFonts w:ascii="GHEA Grapalat" w:eastAsia="Calibri" w:hAnsi="GHEA Grapalat"/>
          <w:lang w:val="hy-AM" w:eastAsia="en-US"/>
        </w:rPr>
        <w:t>տուժանքի</w:t>
      </w:r>
      <w:r w:rsidRPr="00980B7E">
        <w:rPr>
          <w:rFonts w:ascii="GHEA Grapalat" w:eastAsia="Calibri" w:hAnsi="GHEA Grapalat"/>
          <w:lang w:val="af-ZA" w:eastAsia="en-US"/>
        </w:rPr>
        <w:t xml:space="preserve"> </w:t>
      </w:r>
      <w:r>
        <w:rPr>
          <w:rFonts w:ascii="GHEA Grapalat" w:eastAsia="Calibri" w:hAnsi="GHEA Grapalat"/>
          <w:lang w:val="en-US" w:eastAsia="en-US"/>
        </w:rPr>
        <w:t>սահմանման</w:t>
      </w:r>
      <w:r w:rsidRPr="00980B7E">
        <w:rPr>
          <w:rFonts w:ascii="GHEA Grapalat" w:eastAsia="Calibri" w:hAnsi="GHEA Grapalat"/>
          <w:lang w:val="af-ZA" w:eastAsia="en-US"/>
        </w:rPr>
        <w:t xml:space="preserve"> </w:t>
      </w:r>
      <w:r w:rsidRPr="00371608">
        <w:rPr>
          <w:rFonts w:ascii="GHEA Grapalat" w:hAnsi="GHEA Grapalat"/>
          <w:lang w:val="en-US" w:eastAsia="en-US"/>
        </w:rPr>
        <w:t>կարգավորում</w:t>
      </w:r>
      <w:r w:rsidRPr="00A36FA7">
        <w:rPr>
          <w:rFonts w:ascii="GHEA Grapalat" w:hAnsi="GHEA Grapalat"/>
          <w:lang w:val="af-ZA" w:eastAsia="en-US"/>
        </w:rPr>
        <w:t xml:space="preserve"> </w:t>
      </w:r>
      <w:r w:rsidRPr="00371608">
        <w:rPr>
          <w:rFonts w:ascii="GHEA Grapalat" w:hAnsi="GHEA Grapalat"/>
          <w:lang w:val="en-US" w:eastAsia="en-US"/>
        </w:rPr>
        <w:t>կա</w:t>
      </w:r>
      <w:r w:rsidRPr="00A36FA7">
        <w:rPr>
          <w:rFonts w:ascii="GHEA Grapalat" w:hAnsi="GHEA Grapalat"/>
          <w:lang w:val="af-ZA" w:eastAsia="en-US"/>
        </w:rPr>
        <w:t xml:space="preserve"> </w:t>
      </w:r>
      <w:r>
        <w:rPr>
          <w:rFonts w:ascii="GHEA Grapalat" w:hAnsi="GHEA Grapalat"/>
          <w:lang w:val="en-US" w:eastAsia="en-US"/>
        </w:rPr>
        <w:t>ամրագր</w:t>
      </w:r>
      <w:r w:rsidRPr="00371608">
        <w:rPr>
          <w:rFonts w:ascii="GHEA Grapalat" w:hAnsi="GHEA Grapalat"/>
          <w:lang w:val="en-US" w:eastAsia="en-US"/>
        </w:rPr>
        <w:t>ված</w:t>
      </w:r>
      <w:r w:rsidRPr="00A36FA7">
        <w:rPr>
          <w:rFonts w:ascii="GHEA Grapalat" w:hAnsi="GHEA Grapalat"/>
          <w:lang w:val="af-ZA" w:eastAsia="en-US"/>
        </w:rPr>
        <w:t xml:space="preserve"> </w:t>
      </w:r>
      <w:r w:rsidRPr="00371608">
        <w:rPr>
          <w:rFonts w:ascii="GHEA Grapalat" w:hAnsi="GHEA Grapalat"/>
          <w:lang w:val="en-US" w:eastAsia="en-US"/>
        </w:rPr>
        <w:t>նաև</w:t>
      </w:r>
      <w:r w:rsidRPr="00A36FA7">
        <w:rPr>
          <w:rFonts w:ascii="GHEA Grapalat" w:hAnsi="GHEA Grapalat"/>
          <w:lang w:val="af-ZA" w:eastAsia="en-US"/>
        </w:rPr>
        <w:t xml:space="preserve"> «</w:t>
      </w:r>
      <w:r w:rsidRPr="008A4B02">
        <w:rPr>
          <w:rFonts w:ascii="GHEA Grapalat" w:hAnsi="GHEA Grapalat"/>
          <w:lang w:val="en-US" w:eastAsia="en-US"/>
        </w:rPr>
        <w:t>Ամենամյա</w:t>
      </w:r>
      <w:r w:rsidRPr="00A36FA7">
        <w:rPr>
          <w:rFonts w:ascii="GHEA Grapalat" w:hAnsi="GHEA Grapalat"/>
          <w:lang w:val="af-ZA" w:eastAsia="en-US"/>
        </w:rPr>
        <w:t xml:space="preserve"> </w:t>
      </w:r>
      <w:r w:rsidRPr="008A4B02">
        <w:rPr>
          <w:rFonts w:ascii="GHEA Grapalat" w:hAnsi="GHEA Grapalat"/>
          <w:lang w:val="en-US" w:eastAsia="en-US"/>
        </w:rPr>
        <w:t>վճարովի</w:t>
      </w:r>
      <w:r w:rsidRPr="00A36FA7">
        <w:rPr>
          <w:rFonts w:ascii="GHEA Grapalat" w:hAnsi="GHEA Grapalat"/>
          <w:lang w:val="af-ZA" w:eastAsia="en-US"/>
        </w:rPr>
        <w:t xml:space="preserve"> </w:t>
      </w:r>
      <w:r w:rsidRPr="008A4B02">
        <w:rPr>
          <w:rFonts w:ascii="GHEA Grapalat" w:hAnsi="GHEA Grapalat"/>
          <w:lang w:val="en-US" w:eastAsia="en-US"/>
        </w:rPr>
        <w:t>արձակուրդների</w:t>
      </w:r>
      <w:r w:rsidRPr="00A36FA7">
        <w:rPr>
          <w:rFonts w:ascii="GHEA Grapalat" w:hAnsi="GHEA Grapalat"/>
          <w:lang w:val="af-ZA" w:eastAsia="en-US"/>
        </w:rPr>
        <w:t xml:space="preserve"> </w:t>
      </w:r>
      <w:r w:rsidRPr="008A4B02">
        <w:rPr>
          <w:rFonts w:ascii="GHEA Grapalat" w:hAnsi="GHEA Grapalat"/>
          <w:lang w:val="en-US" w:eastAsia="en-US"/>
        </w:rPr>
        <w:t>մասին</w:t>
      </w:r>
      <w:r w:rsidRPr="00A36FA7">
        <w:rPr>
          <w:rFonts w:ascii="GHEA Grapalat" w:hAnsi="GHEA Grapalat"/>
          <w:lang w:val="af-ZA" w:eastAsia="en-US"/>
        </w:rPr>
        <w:t xml:space="preserve">» </w:t>
      </w:r>
      <w:r>
        <w:rPr>
          <w:rFonts w:ascii="GHEA Grapalat" w:hAnsi="GHEA Grapalat"/>
          <w:lang w:val="en-US" w:eastAsia="en-US"/>
        </w:rPr>
        <w:t>ԱՄԿ</w:t>
      </w:r>
      <w:r w:rsidRPr="00A36FA7">
        <w:rPr>
          <w:rFonts w:ascii="GHEA Grapalat" w:hAnsi="GHEA Grapalat"/>
          <w:lang w:val="af-ZA" w:eastAsia="en-US"/>
        </w:rPr>
        <w:t xml:space="preserve"> N 52 </w:t>
      </w:r>
      <w:r w:rsidRPr="00371608">
        <w:rPr>
          <w:rFonts w:ascii="GHEA Grapalat" w:hAnsi="GHEA Grapalat"/>
          <w:lang w:val="en-US" w:eastAsia="en-US"/>
        </w:rPr>
        <w:t>կոնվենցիայում</w:t>
      </w:r>
      <w:r w:rsidRPr="00A36FA7">
        <w:rPr>
          <w:rFonts w:ascii="GHEA Grapalat" w:hAnsi="GHEA Grapalat"/>
          <w:lang w:val="af-ZA" w:eastAsia="en-US"/>
        </w:rPr>
        <w:t xml:space="preserve">: </w:t>
      </w:r>
      <w:r w:rsidRPr="00371608">
        <w:rPr>
          <w:rFonts w:ascii="GHEA Grapalat" w:hAnsi="GHEA Grapalat"/>
          <w:lang w:val="en-US" w:eastAsia="en-US"/>
        </w:rPr>
        <w:t>Մասնավորապես</w:t>
      </w:r>
      <w:r w:rsidRPr="00A36FA7">
        <w:rPr>
          <w:rFonts w:ascii="GHEA Grapalat" w:hAnsi="GHEA Grapalat"/>
          <w:lang w:val="af-ZA" w:eastAsia="en-US"/>
        </w:rPr>
        <w:t xml:space="preserve">, </w:t>
      </w:r>
      <w:r w:rsidRPr="00371608">
        <w:rPr>
          <w:rFonts w:ascii="GHEA Grapalat" w:hAnsi="GHEA Grapalat"/>
          <w:lang w:val="en-US" w:eastAsia="en-US"/>
        </w:rPr>
        <w:t>կոնվենցիայի</w:t>
      </w:r>
      <w:r w:rsidRPr="00A36FA7">
        <w:rPr>
          <w:rFonts w:ascii="GHEA Grapalat" w:hAnsi="GHEA Grapalat"/>
          <w:lang w:val="af-ZA" w:eastAsia="en-US"/>
        </w:rPr>
        <w:t xml:space="preserve"> 8-</w:t>
      </w:r>
      <w:r w:rsidRPr="00371608">
        <w:rPr>
          <w:rFonts w:ascii="GHEA Grapalat" w:hAnsi="GHEA Grapalat"/>
          <w:lang w:val="en-US" w:eastAsia="en-US"/>
        </w:rPr>
        <w:t>րդ</w:t>
      </w:r>
      <w:r w:rsidRPr="00A36FA7">
        <w:rPr>
          <w:rFonts w:ascii="GHEA Grapalat" w:hAnsi="GHEA Grapalat"/>
          <w:lang w:val="af-ZA" w:eastAsia="en-US"/>
        </w:rPr>
        <w:t xml:space="preserve"> </w:t>
      </w:r>
      <w:r w:rsidRPr="00371608">
        <w:rPr>
          <w:rFonts w:ascii="GHEA Grapalat" w:hAnsi="GHEA Grapalat"/>
          <w:lang w:val="en-US" w:eastAsia="en-US"/>
        </w:rPr>
        <w:t>հոդվածով</w:t>
      </w:r>
      <w:r w:rsidRPr="00A36FA7">
        <w:rPr>
          <w:rFonts w:ascii="GHEA Grapalat" w:hAnsi="GHEA Grapalat"/>
          <w:lang w:val="af-ZA" w:eastAsia="en-US"/>
        </w:rPr>
        <w:t xml:space="preserve"> </w:t>
      </w:r>
      <w:r w:rsidRPr="00371608">
        <w:rPr>
          <w:rFonts w:ascii="GHEA Grapalat" w:hAnsi="GHEA Grapalat"/>
          <w:lang w:val="en-US" w:eastAsia="en-US"/>
        </w:rPr>
        <w:t>սահմանված</w:t>
      </w:r>
      <w:r w:rsidRPr="00A36FA7">
        <w:rPr>
          <w:rFonts w:ascii="GHEA Grapalat" w:hAnsi="GHEA Grapalat"/>
          <w:lang w:val="af-ZA" w:eastAsia="en-US"/>
        </w:rPr>
        <w:t xml:space="preserve"> </w:t>
      </w:r>
      <w:r w:rsidRPr="00371608">
        <w:rPr>
          <w:rFonts w:ascii="GHEA Grapalat" w:hAnsi="GHEA Grapalat"/>
          <w:lang w:val="en-US" w:eastAsia="en-US"/>
        </w:rPr>
        <w:t>է</w:t>
      </w:r>
      <w:r w:rsidRPr="00A36FA7">
        <w:rPr>
          <w:rFonts w:ascii="GHEA Grapalat" w:hAnsi="GHEA Grapalat"/>
          <w:lang w:val="af-ZA" w:eastAsia="en-US"/>
        </w:rPr>
        <w:t xml:space="preserve">, </w:t>
      </w:r>
      <w:r w:rsidRPr="00371608">
        <w:rPr>
          <w:rFonts w:ascii="GHEA Grapalat" w:hAnsi="GHEA Grapalat"/>
          <w:lang w:val="en-US" w:eastAsia="en-US"/>
        </w:rPr>
        <w:t>որ</w:t>
      </w:r>
      <w:r w:rsidRPr="00A36FA7">
        <w:rPr>
          <w:rFonts w:ascii="GHEA Grapalat" w:hAnsi="GHEA Grapalat"/>
          <w:lang w:val="af-ZA" w:eastAsia="en-US"/>
        </w:rPr>
        <w:t xml:space="preserve"> </w:t>
      </w:r>
      <w:r w:rsidRPr="00371608">
        <w:rPr>
          <w:rFonts w:ascii="GHEA Grapalat" w:hAnsi="GHEA Grapalat"/>
          <w:lang w:val="en-US" w:eastAsia="en-US"/>
        </w:rPr>
        <w:t>կոնվենցիան</w:t>
      </w:r>
      <w:r w:rsidRPr="00A36FA7">
        <w:rPr>
          <w:rFonts w:ascii="GHEA Grapalat" w:hAnsi="GHEA Grapalat"/>
          <w:lang w:val="af-ZA" w:eastAsia="en-US"/>
        </w:rPr>
        <w:t xml:space="preserve"> </w:t>
      </w:r>
      <w:r w:rsidRPr="00371608">
        <w:rPr>
          <w:rFonts w:ascii="GHEA Grapalat" w:hAnsi="GHEA Grapalat"/>
          <w:lang w:val="en-US" w:eastAsia="en-US"/>
        </w:rPr>
        <w:t>վավերացնող</w:t>
      </w:r>
      <w:r w:rsidRPr="00A36FA7">
        <w:rPr>
          <w:rFonts w:ascii="GHEA Grapalat" w:hAnsi="GHEA Grapalat"/>
          <w:lang w:val="af-ZA" w:eastAsia="en-US"/>
        </w:rPr>
        <w:t xml:space="preserve"> </w:t>
      </w:r>
      <w:r w:rsidRPr="00371608">
        <w:rPr>
          <w:rFonts w:ascii="GHEA Grapalat" w:hAnsi="GHEA Grapalat"/>
          <w:lang w:val="en-US" w:eastAsia="en-US"/>
        </w:rPr>
        <w:t>յուրաքանչյուր</w:t>
      </w:r>
      <w:r w:rsidRPr="00A36FA7">
        <w:rPr>
          <w:rFonts w:ascii="GHEA Grapalat" w:hAnsi="GHEA Grapalat"/>
          <w:lang w:val="af-ZA" w:eastAsia="en-US"/>
        </w:rPr>
        <w:t xml:space="preserve"> </w:t>
      </w:r>
      <w:r w:rsidRPr="00371608">
        <w:rPr>
          <w:rFonts w:ascii="GHEA Grapalat" w:hAnsi="GHEA Grapalat"/>
          <w:lang w:val="en-US" w:eastAsia="en-US"/>
        </w:rPr>
        <w:t>անդամ</w:t>
      </w:r>
      <w:r w:rsidRPr="00A36FA7">
        <w:rPr>
          <w:rFonts w:ascii="GHEA Grapalat" w:hAnsi="GHEA Grapalat"/>
          <w:lang w:val="af-ZA" w:eastAsia="en-US"/>
        </w:rPr>
        <w:t xml:space="preserve"> </w:t>
      </w:r>
      <w:r w:rsidRPr="00371608">
        <w:rPr>
          <w:rFonts w:ascii="GHEA Grapalat" w:hAnsi="GHEA Grapalat"/>
          <w:lang w:val="en-US" w:eastAsia="en-US"/>
        </w:rPr>
        <w:t>երկիր</w:t>
      </w:r>
      <w:r w:rsidRPr="00A36FA7">
        <w:rPr>
          <w:rFonts w:ascii="GHEA Grapalat" w:hAnsi="GHEA Grapalat"/>
          <w:lang w:val="af-ZA" w:eastAsia="en-US"/>
        </w:rPr>
        <w:t xml:space="preserve"> </w:t>
      </w:r>
      <w:r w:rsidRPr="00371608">
        <w:rPr>
          <w:rFonts w:ascii="GHEA Grapalat" w:hAnsi="GHEA Grapalat"/>
          <w:lang w:val="en-US" w:eastAsia="en-US"/>
        </w:rPr>
        <w:t>մշակում</w:t>
      </w:r>
      <w:r w:rsidRPr="00A36FA7">
        <w:rPr>
          <w:rFonts w:ascii="GHEA Grapalat" w:hAnsi="GHEA Grapalat"/>
          <w:lang w:val="af-ZA" w:eastAsia="en-US"/>
        </w:rPr>
        <w:t xml:space="preserve"> </w:t>
      </w:r>
      <w:r w:rsidRPr="00371608">
        <w:rPr>
          <w:rFonts w:ascii="GHEA Grapalat" w:hAnsi="GHEA Grapalat"/>
          <w:lang w:val="en-US" w:eastAsia="en-US"/>
        </w:rPr>
        <w:t>է</w:t>
      </w:r>
      <w:r w:rsidRPr="00A36FA7">
        <w:rPr>
          <w:rFonts w:ascii="GHEA Grapalat" w:hAnsi="GHEA Grapalat"/>
          <w:lang w:val="af-ZA" w:eastAsia="en-US"/>
        </w:rPr>
        <w:t xml:space="preserve"> </w:t>
      </w:r>
      <w:r w:rsidRPr="00371608">
        <w:rPr>
          <w:rFonts w:ascii="GHEA Grapalat" w:hAnsi="GHEA Grapalat"/>
          <w:lang w:val="en-US" w:eastAsia="en-US"/>
        </w:rPr>
        <w:t>տույժերի</w:t>
      </w:r>
      <w:r w:rsidRPr="00A36FA7">
        <w:rPr>
          <w:rFonts w:ascii="GHEA Grapalat" w:hAnsi="GHEA Grapalat"/>
          <w:lang w:val="af-ZA" w:eastAsia="en-US"/>
        </w:rPr>
        <w:t xml:space="preserve"> </w:t>
      </w:r>
      <w:r w:rsidRPr="00371608">
        <w:rPr>
          <w:rFonts w:ascii="GHEA Grapalat" w:hAnsi="GHEA Grapalat"/>
          <w:lang w:val="en-US" w:eastAsia="en-US"/>
        </w:rPr>
        <w:t>համակարգ՝</w:t>
      </w:r>
      <w:r w:rsidRPr="00A36FA7">
        <w:rPr>
          <w:rFonts w:ascii="GHEA Grapalat" w:hAnsi="GHEA Grapalat"/>
          <w:lang w:val="af-ZA" w:eastAsia="en-US"/>
        </w:rPr>
        <w:t xml:space="preserve"> </w:t>
      </w:r>
      <w:r w:rsidRPr="00371608">
        <w:rPr>
          <w:rFonts w:ascii="GHEA Grapalat" w:hAnsi="GHEA Grapalat"/>
          <w:lang w:val="en-US" w:eastAsia="en-US"/>
        </w:rPr>
        <w:t>կոնվենցիայի</w:t>
      </w:r>
      <w:r w:rsidRPr="00A36FA7">
        <w:rPr>
          <w:rFonts w:ascii="GHEA Grapalat" w:hAnsi="GHEA Grapalat"/>
          <w:lang w:val="af-ZA" w:eastAsia="en-US"/>
        </w:rPr>
        <w:t xml:space="preserve"> </w:t>
      </w:r>
      <w:r w:rsidRPr="00371608">
        <w:rPr>
          <w:rFonts w:ascii="GHEA Grapalat" w:hAnsi="GHEA Grapalat"/>
          <w:lang w:val="en-US" w:eastAsia="en-US"/>
        </w:rPr>
        <w:t>դրույթների</w:t>
      </w:r>
      <w:r w:rsidRPr="00A36FA7">
        <w:rPr>
          <w:rFonts w:ascii="GHEA Grapalat" w:hAnsi="GHEA Grapalat"/>
          <w:lang w:val="af-ZA" w:eastAsia="en-US"/>
        </w:rPr>
        <w:t xml:space="preserve"> </w:t>
      </w:r>
      <w:r w:rsidRPr="00371608">
        <w:rPr>
          <w:rFonts w:ascii="GHEA Grapalat" w:hAnsi="GHEA Grapalat"/>
          <w:lang w:val="en-US" w:eastAsia="en-US"/>
        </w:rPr>
        <w:t>կիրարկումն</w:t>
      </w:r>
      <w:r w:rsidRPr="00A36FA7">
        <w:rPr>
          <w:rFonts w:ascii="GHEA Grapalat" w:hAnsi="GHEA Grapalat"/>
          <w:lang w:val="af-ZA" w:eastAsia="en-US"/>
        </w:rPr>
        <w:t xml:space="preserve"> </w:t>
      </w:r>
      <w:r w:rsidRPr="00371608">
        <w:rPr>
          <w:rFonts w:ascii="GHEA Grapalat" w:hAnsi="GHEA Grapalat"/>
          <w:lang w:val="en-US" w:eastAsia="en-US"/>
        </w:rPr>
        <w:t>ապահովելու</w:t>
      </w:r>
      <w:r w:rsidRPr="00A36FA7">
        <w:rPr>
          <w:rFonts w:ascii="GHEA Grapalat" w:hAnsi="GHEA Grapalat"/>
          <w:lang w:val="af-ZA" w:eastAsia="en-US"/>
        </w:rPr>
        <w:t xml:space="preserve"> </w:t>
      </w:r>
      <w:r w:rsidRPr="00371608">
        <w:rPr>
          <w:rFonts w:ascii="GHEA Grapalat" w:hAnsi="GHEA Grapalat"/>
          <w:lang w:val="en-US" w:eastAsia="en-US"/>
        </w:rPr>
        <w:t>նպ</w:t>
      </w:r>
      <w:r w:rsidRPr="00371608">
        <w:rPr>
          <w:rFonts w:ascii="GHEA Grapalat" w:eastAsia="Calibri" w:hAnsi="GHEA Grapalat"/>
          <w:lang w:val="hy-AM" w:eastAsia="en-US"/>
        </w:rPr>
        <w:t>ատակով:</w:t>
      </w:r>
    </w:p>
    <w:p w:rsidR="00673D28" w:rsidRPr="003743A4"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3743A4">
        <w:rPr>
          <w:rFonts w:ascii="GHEA Grapalat" w:eastAsia="Calibri" w:hAnsi="GHEA Grapalat"/>
          <w:lang w:val="hy-AM" w:eastAsia="en-US"/>
        </w:rPr>
        <w:lastRenderedPageBreak/>
        <w:t xml:space="preserve">6.2) </w:t>
      </w:r>
      <w:r w:rsidRPr="00A36FA7">
        <w:rPr>
          <w:rFonts w:ascii="GHEA Grapalat" w:eastAsia="Calibri" w:hAnsi="GHEA Grapalat"/>
          <w:lang w:val="hy-AM" w:eastAsia="en-US"/>
        </w:rPr>
        <w:t>Օրենսգրքի 176-րդ հոդվածի 1-ին մասի համաձայն՝ ա</w:t>
      </w:r>
      <w:r w:rsidRPr="003743A4">
        <w:rPr>
          <w:rFonts w:ascii="GHEA Grapalat" w:eastAsia="Calibri" w:hAnsi="GHEA Grapalat"/>
          <w:lang w:val="hy-AM" w:eastAsia="en-US"/>
        </w:rPr>
        <w:t>շխատողի պահանջով չվճարվող արձակուրդ տրամադրվում է`</w:t>
      </w:r>
    </w:p>
    <w:p w:rsidR="00673D28" w:rsidRPr="003743A4"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3743A4">
        <w:rPr>
          <w:rFonts w:ascii="GHEA Grapalat" w:eastAsia="Calibri" w:hAnsi="GHEA Grapalat"/>
          <w:lang w:val="hy-AM" w:eastAsia="en-US"/>
        </w:rPr>
        <w:t>1) հղիության և ծննդաբերության արձակուրդում գտնվող, ինչպես նաև մինչև մեկ տարեկան երեխային խնամելու համար արձակուրդում գտնվող կնոջ ամուսնուն: Այդ արձակուրդի ընդհանուր տևողությունը չի կարող գերազանցել երկու ամիսը.</w:t>
      </w:r>
    </w:p>
    <w:p w:rsidR="00673D28" w:rsidRPr="003743A4"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3743A4">
        <w:rPr>
          <w:rFonts w:ascii="GHEA Grapalat" w:eastAsia="Calibri" w:hAnsi="GHEA Grapalat"/>
          <w:lang w:val="hy-AM" w:eastAsia="en-US"/>
        </w:rPr>
        <w:t>2) հաշմանդամ աշխատողին կամ ընտանիքի հիվանդ անդամին խնամող աշխատողին` բժշկական եզրակացությամբ սահմանված ժամկետներում, սակայն ոչ ավելի, քան 30 օր տարվա ընթացքում.</w:t>
      </w:r>
    </w:p>
    <w:p w:rsidR="00673D28" w:rsidRPr="003743A4"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3743A4">
        <w:rPr>
          <w:rFonts w:ascii="GHEA Grapalat" w:eastAsia="Calibri" w:hAnsi="GHEA Grapalat"/>
          <w:lang w:val="hy-AM" w:eastAsia="en-US"/>
        </w:rPr>
        <w:t>3) ամուսնության համար` երեք աշխատանքային օր.</w:t>
      </w:r>
    </w:p>
    <w:p w:rsidR="00673D28" w:rsidRPr="003743A4"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3743A4">
        <w:rPr>
          <w:rFonts w:ascii="GHEA Grapalat" w:eastAsia="Calibri" w:hAnsi="GHEA Grapalat"/>
          <w:lang w:val="hy-AM" w:eastAsia="en-US"/>
        </w:rPr>
        <w:t>4) ընտանիքի մահացած անդամի թաղման դեպքում` ոչ պակաս երեք օրից.</w:t>
      </w:r>
    </w:p>
    <w:p w:rsidR="00673D28" w:rsidRPr="00A36FA7"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3743A4">
        <w:rPr>
          <w:rFonts w:ascii="GHEA Grapalat" w:eastAsia="Calibri" w:hAnsi="GHEA Grapalat"/>
          <w:lang w:val="hy-AM" w:eastAsia="en-US"/>
        </w:rPr>
        <w:t>5) իր ազգային, կրոնական տոները կամ հիշատակի օրերը նշելու համար` ոչ ավելի, քան տարեկան չորս օր։</w:t>
      </w:r>
    </w:p>
    <w:p w:rsidR="00673D28" w:rsidRPr="00A36FA7"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A36FA7">
        <w:rPr>
          <w:rFonts w:ascii="GHEA Grapalat" w:eastAsia="Calibri" w:hAnsi="GHEA Grapalat"/>
          <w:lang w:val="hy-AM" w:eastAsia="en-US"/>
        </w:rPr>
        <w:t>Օրենսգրքի 176-րդ հոդվածի 2-րդ մասով միաժամանակ սահմանված է, որ կ</w:t>
      </w:r>
      <w:r w:rsidRPr="001F52C0">
        <w:rPr>
          <w:rFonts w:ascii="GHEA Grapalat" w:eastAsia="Calibri" w:hAnsi="GHEA Grapalat"/>
          <w:lang w:val="hy-AM" w:eastAsia="en-US"/>
        </w:rPr>
        <w:t>ոլեկտիվ պայմանագրով կարող են սահմանվել չվճարվող արձակուրդի այլ պատճառներ</w:t>
      </w:r>
      <w:r w:rsidRPr="00A36FA7">
        <w:rPr>
          <w:rFonts w:ascii="GHEA Grapalat" w:eastAsia="Calibri" w:hAnsi="GHEA Grapalat"/>
          <w:lang w:val="hy-AM" w:eastAsia="en-US"/>
        </w:rPr>
        <w:t>:</w:t>
      </w:r>
    </w:p>
    <w:p w:rsidR="00673D28" w:rsidRPr="00A36FA7" w:rsidRDefault="00673D28" w:rsidP="00673D28">
      <w:pPr>
        <w:pStyle w:val="NormalWeb"/>
        <w:shd w:val="clear" w:color="auto" w:fill="FFFFFF"/>
        <w:spacing w:before="0" w:beforeAutospacing="0" w:after="0" w:afterAutospacing="0" w:line="360" w:lineRule="auto"/>
        <w:ind w:firstLine="720"/>
        <w:jc w:val="both"/>
        <w:rPr>
          <w:rFonts w:ascii="GHEA Grapalat" w:hAnsi="GHEA Grapalat"/>
          <w:lang w:val="hy-AM"/>
        </w:rPr>
      </w:pPr>
      <w:r w:rsidRPr="00A36FA7">
        <w:rPr>
          <w:rFonts w:ascii="GHEA Grapalat" w:eastAsia="Calibri" w:hAnsi="GHEA Grapalat"/>
          <w:lang w:val="hy-AM" w:eastAsia="en-US"/>
        </w:rPr>
        <w:t>Օրենսգրքի 165-րդ հոդվածի կարգավորումների համաձայն՝ չվճարվող արձակուդի ժամանակահատվածը չի ներառվում ամենամյա արձակուրդի իրավունք տվող աշխատանքային տարում:</w:t>
      </w:r>
      <w:r w:rsidRPr="00A36FA7">
        <w:rPr>
          <w:rFonts w:ascii="GHEA Grapalat" w:hAnsi="GHEA Grapalat"/>
          <w:lang w:val="hy-AM"/>
        </w:rPr>
        <w:t xml:space="preserve"> </w:t>
      </w:r>
    </w:p>
    <w:p w:rsidR="00673D28" w:rsidRPr="00A36FA7" w:rsidRDefault="00673D28" w:rsidP="00673D28">
      <w:pPr>
        <w:pStyle w:val="NormalWeb"/>
        <w:shd w:val="clear" w:color="auto" w:fill="FFFFFF"/>
        <w:spacing w:before="0" w:beforeAutospacing="0" w:after="0" w:afterAutospacing="0" w:line="360" w:lineRule="auto"/>
        <w:ind w:firstLine="720"/>
        <w:jc w:val="both"/>
        <w:rPr>
          <w:rFonts w:ascii="GHEA Grapalat" w:hAnsi="GHEA Grapalat"/>
          <w:color w:val="000000"/>
          <w:lang w:val="hy-AM" w:eastAsia="en-US"/>
        </w:rPr>
      </w:pPr>
      <w:r w:rsidRPr="00A36FA7">
        <w:rPr>
          <w:rFonts w:ascii="GHEA Grapalat" w:hAnsi="GHEA Grapalat"/>
          <w:lang w:val="hy-AM"/>
        </w:rPr>
        <w:t>Հարկ է նկատել, որ չ</w:t>
      </w:r>
      <w:r w:rsidRPr="00DB7060">
        <w:rPr>
          <w:rFonts w:ascii="GHEA Grapalat" w:hAnsi="GHEA Grapalat"/>
          <w:color w:val="000000"/>
          <w:lang w:val="hy-AM" w:eastAsia="en-US"/>
        </w:rPr>
        <w:t xml:space="preserve">վճարվող արձակուրդի տրամադրման </w:t>
      </w:r>
      <w:r>
        <w:rPr>
          <w:rFonts w:ascii="GHEA Grapalat" w:hAnsi="GHEA Grapalat"/>
          <w:color w:val="000000"/>
          <w:lang w:val="hy-AM" w:eastAsia="en-US"/>
        </w:rPr>
        <w:t>նպատակ</w:t>
      </w:r>
      <w:r w:rsidRPr="00A36FA7">
        <w:rPr>
          <w:rFonts w:ascii="GHEA Grapalat" w:hAnsi="GHEA Grapalat"/>
          <w:color w:val="000000"/>
          <w:lang w:val="hy-AM" w:eastAsia="en-US"/>
        </w:rPr>
        <w:t>ը</w:t>
      </w:r>
      <w:r>
        <w:rPr>
          <w:rFonts w:ascii="GHEA Grapalat" w:hAnsi="GHEA Grapalat"/>
          <w:color w:val="000000"/>
          <w:lang w:val="hy-AM" w:eastAsia="en-US"/>
        </w:rPr>
        <w:t xml:space="preserve"> աշխատողի հանգստանալը չէ</w:t>
      </w:r>
      <w:r w:rsidRPr="00A36FA7">
        <w:rPr>
          <w:rFonts w:ascii="GHEA Grapalat" w:hAnsi="GHEA Grapalat"/>
          <w:color w:val="000000"/>
          <w:lang w:val="hy-AM" w:eastAsia="en-US"/>
        </w:rPr>
        <w:t xml:space="preserve"> և ա</w:t>
      </w:r>
      <w:r w:rsidRPr="00DB7060">
        <w:rPr>
          <w:rFonts w:ascii="GHEA Grapalat" w:hAnsi="GHEA Grapalat"/>
          <w:color w:val="000000"/>
          <w:lang w:val="hy-AM" w:eastAsia="en-US"/>
        </w:rPr>
        <w:t>յն, որպես կանոն, տրամադրվում է մարդասիրական որոշակի նկատառումներից ելնելով</w:t>
      </w:r>
      <w:r w:rsidRPr="00A36FA7">
        <w:rPr>
          <w:rFonts w:ascii="GHEA Grapalat" w:hAnsi="GHEA Grapalat"/>
          <w:color w:val="000000"/>
          <w:lang w:val="hy-AM" w:eastAsia="en-US"/>
        </w:rPr>
        <w:t>, ինչպես նաև</w:t>
      </w:r>
      <w:r w:rsidRPr="00DB7060">
        <w:rPr>
          <w:rFonts w:ascii="GHEA Grapalat" w:hAnsi="GHEA Grapalat"/>
          <w:color w:val="000000"/>
          <w:lang w:val="hy-AM" w:eastAsia="en-US"/>
        </w:rPr>
        <w:t xml:space="preserve"> առկա սոցիալական այլ խնդիրներ կարգավորելու նպատակով, այսինքն՝ </w:t>
      </w:r>
      <w:r w:rsidRPr="00A36FA7">
        <w:rPr>
          <w:rFonts w:ascii="GHEA Grapalat" w:hAnsi="GHEA Grapalat"/>
          <w:color w:val="000000"/>
          <w:lang w:val="hy-AM" w:eastAsia="en-US"/>
        </w:rPr>
        <w:t xml:space="preserve">հիմնականում </w:t>
      </w:r>
      <w:r w:rsidRPr="00DB7060">
        <w:rPr>
          <w:rFonts w:ascii="GHEA Grapalat" w:hAnsi="GHEA Grapalat"/>
          <w:color w:val="000000"/>
          <w:lang w:val="hy-AM" w:eastAsia="en-US"/>
        </w:rPr>
        <w:t>աշխատողից անկախ պատճառներով:</w:t>
      </w:r>
      <w:r w:rsidRPr="00A36FA7">
        <w:rPr>
          <w:rFonts w:ascii="GHEA Grapalat" w:hAnsi="GHEA Grapalat"/>
          <w:color w:val="000000"/>
          <w:lang w:val="hy-AM" w:eastAsia="en-US"/>
        </w:rPr>
        <w:t xml:space="preserve"> </w:t>
      </w:r>
    </w:p>
    <w:p w:rsidR="00673D28" w:rsidRPr="00895B40" w:rsidRDefault="00673D28" w:rsidP="00673D28">
      <w:pPr>
        <w:pStyle w:val="NormalWeb"/>
        <w:shd w:val="clear" w:color="auto" w:fill="FFFFFF"/>
        <w:spacing w:before="0" w:beforeAutospacing="0" w:after="0" w:afterAutospacing="0" w:line="360" w:lineRule="auto"/>
        <w:ind w:firstLine="708"/>
        <w:jc w:val="both"/>
        <w:rPr>
          <w:rFonts w:ascii="GHEA Grapalat" w:hAnsi="GHEA Grapalat"/>
          <w:lang w:val="hy-AM"/>
        </w:rPr>
      </w:pPr>
      <w:r w:rsidRPr="00A36FA7">
        <w:rPr>
          <w:rFonts w:ascii="GHEA Grapalat" w:hAnsi="GHEA Grapalat"/>
          <w:color w:val="000000"/>
          <w:lang w:val="hy-AM" w:eastAsia="en-US"/>
        </w:rPr>
        <w:t>Հաշվի առնելով վերոգրյալը</w:t>
      </w:r>
      <w:r w:rsidR="00C93F71">
        <w:rPr>
          <w:rFonts w:ascii="GHEA Grapalat" w:hAnsi="GHEA Grapalat"/>
          <w:color w:val="000000"/>
          <w:lang w:val="hy-AM" w:eastAsia="en-US"/>
        </w:rPr>
        <w:t xml:space="preserve"> և նշված խնդրի լուծման նպատակով</w:t>
      </w:r>
      <w:r w:rsidRPr="00A36FA7">
        <w:rPr>
          <w:rFonts w:ascii="GHEA Grapalat" w:hAnsi="GHEA Grapalat"/>
          <w:color w:val="000000"/>
          <w:lang w:val="hy-AM" w:eastAsia="en-US"/>
        </w:rPr>
        <w:t xml:space="preserve">՝ </w:t>
      </w:r>
      <w:r w:rsidRPr="00A36FA7">
        <w:rPr>
          <w:rFonts w:ascii="GHEA Grapalat" w:hAnsi="GHEA Grapalat"/>
          <w:lang w:val="hy-AM" w:eastAsia="en-US"/>
        </w:rPr>
        <w:t>Օրենսգրքում</w:t>
      </w:r>
      <w:r w:rsidR="003F7B61">
        <w:rPr>
          <w:rFonts w:ascii="GHEA Grapalat" w:hAnsi="GHEA Grapalat"/>
          <w:lang w:val="hy-AM" w:eastAsia="en-US"/>
        </w:rPr>
        <w:t xml:space="preserve"> կարող է</w:t>
      </w:r>
      <w:r w:rsidRPr="00A36FA7">
        <w:rPr>
          <w:rFonts w:ascii="GHEA Grapalat" w:hAnsi="GHEA Grapalat"/>
          <w:lang w:val="hy-AM" w:eastAsia="en-US"/>
        </w:rPr>
        <w:t xml:space="preserve"> սահմանել կարգավորում՝ համաձայն որի՝ ա</w:t>
      </w:r>
      <w:r w:rsidRPr="003965F2">
        <w:rPr>
          <w:rFonts w:ascii="GHEA Grapalat" w:eastAsia="Calibri" w:hAnsi="GHEA Grapalat"/>
          <w:lang w:val="af-ZA"/>
        </w:rPr>
        <w:t xml:space="preserve">մենամյա արձակուրդի իրավունք </w:t>
      </w:r>
      <w:r w:rsidRPr="003965F2">
        <w:rPr>
          <w:rFonts w:ascii="GHEA Grapalat" w:eastAsia="Calibri" w:hAnsi="GHEA Grapalat"/>
          <w:lang w:val="af-ZA"/>
        </w:rPr>
        <w:lastRenderedPageBreak/>
        <w:t xml:space="preserve">տվող աշխատանքային </w:t>
      </w:r>
      <w:r w:rsidRPr="00895B40">
        <w:rPr>
          <w:rFonts w:ascii="GHEA Grapalat" w:eastAsia="Calibri" w:hAnsi="GHEA Grapalat"/>
          <w:lang w:val="af-ZA"/>
        </w:rPr>
        <w:t xml:space="preserve">ստաժում կներառվեն նաև </w:t>
      </w:r>
      <w:r w:rsidRPr="00895B40">
        <w:rPr>
          <w:rFonts w:ascii="GHEA Grapalat" w:hAnsi="GHEA Grapalat"/>
          <w:lang w:val="hy-AM"/>
        </w:rPr>
        <w:t>չվճարվող արձակուրդի օրերը՝ նախատեսելով այդ առումով նաև այդ օրերի տևողության վերին սահման:</w:t>
      </w:r>
    </w:p>
    <w:p w:rsidR="00673D28" w:rsidRPr="00895B40"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895B40">
        <w:rPr>
          <w:rFonts w:ascii="GHEA Grapalat" w:eastAsia="Calibri" w:hAnsi="GHEA Grapalat"/>
          <w:lang w:val="hy-AM" w:eastAsia="en-US"/>
        </w:rPr>
        <w:t>Այս մասով հարկ է նկատել, որ համանման կարգավորումներ կան նաև մի շարք այլ երկրներում:</w:t>
      </w:r>
    </w:p>
    <w:p w:rsidR="00673D28" w:rsidRPr="00895B40"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895B40">
        <w:rPr>
          <w:rFonts w:ascii="GHEA Grapalat" w:eastAsia="Calibri" w:hAnsi="GHEA Grapalat"/>
          <w:lang w:val="hy-AM" w:eastAsia="en-US"/>
        </w:rPr>
        <w:t>Մասնավորապես, Վրաստանի աշխատանքային օրենսգրքի 24-րդ հոդվածի 2-րդ մասի համաձայն՝ արտոնյալ արձակուրդ պահանջելու իրավունքի ծագման ժամանակահատվածը չպետք է ներառի աշխատողի՝ աշխատանքի վայրից առանց հարգելի պատճառի բացակայելու ժամանակահատվածը կամ ավելի քան 7 աշխատանքային օր չվճարվող արձակուրդում գտնվելու ժամանակահատվածը:</w:t>
      </w:r>
    </w:p>
    <w:p w:rsidR="00673D28" w:rsidRPr="00895B40"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895B40">
        <w:rPr>
          <w:rFonts w:ascii="GHEA Grapalat" w:eastAsia="Calibri" w:hAnsi="GHEA Grapalat"/>
          <w:lang w:val="hy-AM" w:eastAsia="en-US"/>
        </w:rPr>
        <w:t>Լիտվիայի աշխատանքային օրենսգրքի 127-րդ հոդվածի 4-րդ մասի 4-րդ կետի համաձայն՝ աշխատանքային տարում ամենամյա արձակուրդ տրամադրելու համար անհրաժեշտ աշխատանքային օրերի քանակի մեջ ներառվում է աշխատողի պահանջով և գործատուի համաձայնությամբ տրամադրված մինչև 10 օր տևողությամբ չվճարվող արձակուրդը:</w:t>
      </w:r>
    </w:p>
    <w:p w:rsidR="00673D28" w:rsidRPr="00A36FA7" w:rsidRDefault="00673D28" w:rsidP="00673D28">
      <w:pPr>
        <w:pStyle w:val="NormalWeb"/>
        <w:shd w:val="clear" w:color="auto" w:fill="FFFFFF"/>
        <w:spacing w:before="0" w:beforeAutospacing="0" w:after="0" w:afterAutospacing="0" w:line="360" w:lineRule="auto"/>
        <w:ind w:firstLine="708"/>
        <w:jc w:val="both"/>
        <w:rPr>
          <w:rFonts w:ascii="GHEA Grapalat" w:eastAsia="Calibri" w:hAnsi="GHEA Grapalat"/>
          <w:lang w:val="hy-AM" w:eastAsia="en-US"/>
        </w:rPr>
      </w:pPr>
      <w:r w:rsidRPr="00895B40">
        <w:rPr>
          <w:rFonts w:ascii="GHEA Grapalat" w:eastAsia="Calibri" w:hAnsi="GHEA Grapalat"/>
          <w:lang w:val="hy-AM" w:eastAsia="en-US"/>
        </w:rPr>
        <w:t>Լատվիայի աշխատանքային օրենսգրքի 152-րդ հոդվածը վերաբերում է ամենամյա արձակուրդի իրավունք տվող ժամանակահատվածին: Նշված հոդվածի 2-րդ մասի համաձայն՝ ամենամյա վճարովի արձակուրդի իրավունք տվող ժամանակահատվածում չի ներառվում առանց վարձատրությունը պահպանելու արձակուրդը, որը տարվա ընթացքում գերազանցում է 4 շաբաթը:</w:t>
      </w:r>
    </w:p>
    <w:p w:rsidR="00673D28" w:rsidRPr="00A36FA7" w:rsidRDefault="00673D28" w:rsidP="00673D28">
      <w:pPr>
        <w:tabs>
          <w:tab w:val="left" w:pos="810"/>
          <w:tab w:val="left" w:pos="1170"/>
        </w:tabs>
        <w:spacing w:line="360" w:lineRule="auto"/>
        <w:ind w:firstLine="540"/>
        <w:jc w:val="both"/>
        <w:rPr>
          <w:rFonts w:ascii="GHEA Grapalat" w:hAnsi="GHEA Grapalat"/>
          <w:color w:val="000000"/>
          <w:lang w:val="hy-AM" w:eastAsia="en-US"/>
        </w:rPr>
      </w:pPr>
    </w:p>
    <w:p w:rsidR="00673D28" w:rsidRPr="00A36FA7" w:rsidRDefault="00673D28" w:rsidP="00673D28">
      <w:pPr>
        <w:spacing w:line="360" w:lineRule="auto"/>
        <w:ind w:firstLine="708"/>
        <w:jc w:val="both"/>
        <w:rPr>
          <w:rFonts w:ascii="GHEA Grapalat" w:hAnsi="GHEA Grapalat"/>
          <w:b/>
          <w:lang w:val="hy-AM" w:eastAsia="en-US"/>
        </w:rPr>
      </w:pPr>
      <w:r w:rsidRPr="00980B7E">
        <w:rPr>
          <w:rFonts w:ascii="GHEA Grapalat" w:hAnsi="GHEA Grapalat"/>
          <w:b/>
          <w:lang w:val="af-ZA" w:eastAsia="en-US"/>
        </w:rPr>
        <w:t>7</w:t>
      </w:r>
      <w:r w:rsidRPr="00980B7E">
        <w:rPr>
          <w:rFonts w:ascii="GHEA Grapalat" w:hAnsi="GHEA Grapalat"/>
          <w:b/>
          <w:lang w:val="hy-AM" w:eastAsia="en-US"/>
        </w:rPr>
        <w:t xml:space="preserve">) </w:t>
      </w:r>
      <w:r w:rsidRPr="00A36FA7">
        <w:rPr>
          <w:rFonts w:ascii="GHEA Grapalat" w:hAnsi="GHEA Grapalat"/>
          <w:b/>
          <w:lang w:val="hy-AM" w:eastAsia="en-US"/>
        </w:rPr>
        <w:t>Գործատուի նախաձեռնությամբ աշխատողների քանակի և (կամ) հաստիքների կրճատման հիմքով ա</w:t>
      </w:r>
      <w:r w:rsidRPr="00980B7E">
        <w:rPr>
          <w:rFonts w:ascii="GHEA Grapalat" w:hAnsi="GHEA Grapalat"/>
          <w:b/>
          <w:lang w:val="hy-AM" w:eastAsia="en-US"/>
        </w:rPr>
        <w:t>շխատանքային պայմանագ</w:t>
      </w:r>
      <w:r w:rsidRPr="00A36FA7">
        <w:rPr>
          <w:rFonts w:ascii="GHEA Grapalat" w:hAnsi="GHEA Grapalat"/>
          <w:b/>
          <w:lang w:val="hy-AM" w:eastAsia="en-US"/>
        </w:rPr>
        <w:t>րի</w:t>
      </w:r>
      <w:r w:rsidRPr="00980B7E">
        <w:rPr>
          <w:rFonts w:ascii="GHEA Grapalat" w:hAnsi="GHEA Grapalat"/>
          <w:b/>
          <w:lang w:val="hy-AM" w:eastAsia="en-US"/>
        </w:rPr>
        <w:t xml:space="preserve"> լուծ</w:t>
      </w:r>
      <w:r w:rsidRPr="00A36FA7">
        <w:rPr>
          <w:rFonts w:ascii="GHEA Grapalat" w:hAnsi="GHEA Grapalat"/>
          <w:b/>
          <w:lang w:val="hy-AM" w:eastAsia="en-US"/>
        </w:rPr>
        <w:t xml:space="preserve">ման ժամանակ աշխատանքում մնալու նախապատվության իրավունքի սահմանում </w:t>
      </w:r>
    </w:p>
    <w:p w:rsidR="00673D28" w:rsidRDefault="00673D28" w:rsidP="00673D28">
      <w:pPr>
        <w:spacing w:line="360" w:lineRule="auto"/>
        <w:ind w:firstLine="567"/>
        <w:jc w:val="both"/>
        <w:rPr>
          <w:rFonts w:ascii="GHEA Grapalat" w:hAnsi="GHEA Grapalat"/>
          <w:lang w:val="hy-AM" w:eastAsia="en-US"/>
        </w:rPr>
      </w:pPr>
      <w:r w:rsidRPr="00980B7E">
        <w:rPr>
          <w:rFonts w:ascii="GHEA Grapalat" w:hAnsi="GHEA Grapalat"/>
          <w:lang w:val="hy-AM" w:eastAsia="en-US"/>
        </w:rPr>
        <w:t xml:space="preserve">Ինչպես արդեն նշվեց </w:t>
      </w:r>
      <w:r w:rsidR="00456121">
        <w:rPr>
          <w:rFonts w:ascii="GHEA Grapalat" w:hAnsi="GHEA Grapalat"/>
          <w:lang w:val="hy-AM" w:eastAsia="en-US"/>
        </w:rPr>
        <w:t>Հաշվետվության</w:t>
      </w:r>
      <w:r w:rsidRPr="00980B7E">
        <w:rPr>
          <w:rFonts w:ascii="GHEA Grapalat" w:hAnsi="GHEA Grapalat"/>
          <w:lang w:val="hy-AM" w:eastAsia="en-US"/>
        </w:rPr>
        <w:t xml:space="preserve"> ներածությունում՝ </w:t>
      </w:r>
      <w:r>
        <w:rPr>
          <w:rFonts w:ascii="GHEA Grapalat" w:hAnsi="GHEA Grapalat"/>
          <w:lang w:val="hy-AM" w:eastAsia="en-US"/>
        </w:rPr>
        <w:t xml:space="preserve">առկա է անհրաժեշտություն </w:t>
      </w:r>
      <w:r w:rsidRPr="00980B7E">
        <w:rPr>
          <w:rFonts w:ascii="GHEA Grapalat" w:hAnsi="GHEA Grapalat"/>
          <w:lang w:val="hy-AM" w:eastAsia="en-US"/>
        </w:rPr>
        <w:t xml:space="preserve">աշխատանքային պայմանագրի լուծման դեպքում սահմանել աշխատանքում մնալու նախապատվության իրավունք՝ աշխատողների որոշակի </w:t>
      </w:r>
      <w:r w:rsidRPr="00980B7E">
        <w:rPr>
          <w:rFonts w:ascii="GHEA Grapalat" w:hAnsi="GHEA Grapalat"/>
          <w:lang w:val="hy-AM" w:eastAsia="en-US"/>
        </w:rPr>
        <w:lastRenderedPageBreak/>
        <w:t>խմբերի համար</w:t>
      </w:r>
      <w:r>
        <w:rPr>
          <w:rFonts w:ascii="GHEA Grapalat" w:hAnsi="GHEA Grapalat"/>
          <w:lang w:val="hy-AM" w:eastAsia="en-US"/>
        </w:rPr>
        <w:t>, ինչ</w:t>
      </w:r>
      <w:r w:rsidRPr="00591F66">
        <w:rPr>
          <w:rFonts w:ascii="GHEA Grapalat" w:hAnsi="GHEA Grapalat"/>
          <w:lang w:val="hy-AM" w:eastAsia="en-US"/>
        </w:rPr>
        <w:t>ը</w:t>
      </w:r>
      <w:r>
        <w:rPr>
          <w:rFonts w:ascii="GHEA Grapalat" w:hAnsi="GHEA Grapalat"/>
          <w:lang w:val="hy-AM" w:eastAsia="en-US"/>
        </w:rPr>
        <w:t xml:space="preserve"> նաև ամրագրված է Կառավարության 16.05.2019</w:t>
      </w:r>
      <w:r w:rsidRPr="003F68E2">
        <w:rPr>
          <w:rFonts w:ascii="GHEA Grapalat" w:hAnsi="GHEA Grapalat"/>
          <w:lang w:val="hy-AM" w:eastAsia="en-US"/>
        </w:rPr>
        <w:t xml:space="preserve"> N 650-Լ որո</w:t>
      </w:r>
      <w:r>
        <w:rPr>
          <w:rFonts w:ascii="GHEA Grapalat" w:hAnsi="GHEA Grapalat"/>
          <w:lang w:val="hy-AM" w:eastAsia="en-US"/>
        </w:rPr>
        <w:t>շման N 1 հավելվածի 4-րդ կետի 4.2</w:t>
      </w:r>
      <w:r w:rsidRPr="003F68E2">
        <w:rPr>
          <w:rFonts w:ascii="GHEA Grapalat" w:hAnsi="GHEA Grapalat"/>
          <w:lang w:val="hy-AM" w:eastAsia="en-US"/>
        </w:rPr>
        <w:t>-</w:t>
      </w:r>
      <w:r>
        <w:rPr>
          <w:rFonts w:ascii="GHEA Grapalat" w:hAnsi="GHEA Grapalat"/>
          <w:lang w:val="hy-AM" w:eastAsia="en-US"/>
        </w:rPr>
        <w:t>րդ միջոցառման ակնկալվող արդյունքով</w:t>
      </w:r>
      <w:r w:rsidRPr="00980B7E">
        <w:rPr>
          <w:rFonts w:ascii="GHEA Grapalat" w:hAnsi="GHEA Grapalat"/>
          <w:lang w:val="hy-AM" w:eastAsia="en-US"/>
        </w:rPr>
        <w:t>:</w:t>
      </w:r>
    </w:p>
    <w:p w:rsidR="00673D28" w:rsidRPr="00A36FA7" w:rsidRDefault="00673D28" w:rsidP="00673D28">
      <w:pPr>
        <w:spacing w:line="360" w:lineRule="auto"/>
        <w:ind w:firstLine="567"/>
        <w:jc w:val="both"/>
        <w:rPr>
          <w:rFonts w:ascii="GHEA Grapalat" w:hAnsi="GHEA Grapalat"/>
          <w:lang w:val="hy-AM"/>
        </w:rPr>
      </w:pPr>
      <w:r w:rsidRPr="00980B7E">
        <w:rPr>
          <w:rFonts w:ascii="GHEA Grapalat" w:hAnsi="GHEA Grapalat"/>
          <w:lang w:val="hy-AM" w:eastAsia="en-US"/>
        </w:rPr>
        <w:t xml:space="preserve"> Մասնավորապես, խոսքը վերաբերում է արտադրության ծավալների և (կամ) տնտեսական և (կամ) տեխնոլոգիական և (կամ) աշխատանքի կազմակերպման պայմանների փոփոխման և (կամ) արտադրական անհրաժեշտությամբ պայմանավորված` աշխատողների քանակի և (կամ) հաստիքների կրճատման դեպքում աշխատողների որոշակի խմբերի համար աշխատանքում մնալու նախապատվության իրավունք սահմանելուն</w:t>
      </w:r>
      <w:r>
        <w:rPr>
          <w:rFonts w:ascii="GHEA Grapalat" w:hAnsi="GHEA Grapalat"/>
          <w:lang w:val="hy-AM" w:eastAsia="en-US"/>
        </w:rPr>
        <w:t>։</w:t>
      </w:r>
      <w:r w:rsidRPr="00B418C4">
        <w:rPr>
          <w:rFonts w:ascii="GHEA Grapalat" w:hAnsi="GHEA Grapalat"/>
          <w:lang w:val="hy-AM" w:eastAsia="en-US"/>
        </w:rPr>
        <w:t xml:space="preserve"> </w:t>
      </w:r>
      <w:r w:rsidRPr="00980B7E">
        <w:rPr>
          <w:rFonts w:ascii="GHEA Grapalat" w:hAnsi="GHEA Grapalat"/>
          <w:lang w:val="hy-AM" w:eastAsia="en-US"/>
        </w:rPr>
        <w:t xml:space="preserve">Որպես այդպիսի խմբեր </w:t>
      </w:r>
      <w:r>
        <w:rPr>
          <w:rFonts w:ascii="GHEA Grapalat" w:hAnsi="GHEA Grapalat"/>
          <w:lang w:val="hy-AM" w:eastAsia="en-US"/>
        </w:rPr>
        <w:t xml:space="preserve">նախևառաջ </w:t>
      </w:r>
      <w:r w:rsidRPr="00980B7E">
        <w:rPr>
          <w:rFonts w:ascii="GHEA Grapalat" w:hAnsi="GHEA Grapalat"/>
          <w:lang w:val="hy-AM" w:eastAsia="en-US"/>
        </w:rPr>
        <w:t>դիտարկ</w:t>
      </w:r>
      <w:r>
        <w:rPr>
          <w:rFonts w:ascii="GHEA Grapalat" w:hAnsi="GHEA Grapalat"/>
          <w:lang w:val="hy-AM" w:eastAsia="en-US"/>
        </w:rPr>
        <w:t>վ</w:t>
      </w:r>
      <w:r w:rsidRPr="00980B7E">
        <w:rPr>
          <w:rFonts w:ascii="GHEA Grapalat" w:hAnsi="GHEA Grapalat"/>
          <w:lang w:val="hy-AM" w:eastAsia="en-US"/>
        </w:rPr>
        <w:t>ել</w:t>
      </w:r>
      <w:r>
        <w:rPr>
          <w:rFonts w:ascii="GHEA Grapalat" w:hAnsi="GHEA Grapalat"/>
          <w:lang w:val="hy-AM" w:eastAsia="en-US"/>
        </w:rPr>
        <w:t>ու են</w:t>
      </w:r>
      <w:r w:rsidRPr="00980B7E">
        <w:rPr>
          <w:rFonts w:ascii="GHEA Grapalat" w:hAnsi="GHEA Grapalat"/>
          <w:lang w:val="hy-AM" w:eastAsia="en-US"/>
        </w:rPr>
        <w:t xml:space="preserve"> </w:t>
      </w:r>
      <w:r w:rsidRPr="00980B7E">
        <w:rPr>
          <w:rFonts w:ascii="GHEA Grapalat" w:hAnsi="GHEA Grapalat"/>
          <w:lang w:val="hy-AM"/>
        </w:rPr>
        <w:t>հաշմանդամության զինվորական կենսաթոշակի իրավունք ունեցող նախկին զինծառայողներ</w:t>
      </w:r>
      <w:r>
        <w:rPr>
          <w:rFonts w:ascii="GHEA Grapalat" w:hAnsi="GHEA Grapalat"/>
          <w:lang w:val="hy-AM"/>
        </w:rPr>
        <w:t>ը</w:t>
      </w:r>
      <w:r w:rsidRPr="00980B7E">
        <w:rPr>
          <w:rFonts w:ascii="GHEA Grapalat" w:hAnsi="GHEA Grapalat"/>
          <w:lang w:val="hy-AM"/>
        </w:rPr>
        <w:t xml:space="preserve">, ինչպես նաև 1-ին խմբի հաշմանդամության </w:t>
      </w:r>
      <w:r w:rsidRPr="00023FAB">
        <w:rPr>
          <w:rFonts w:ascii="GHEA Grapalat" w:hAnsi="GHEA Grapalat"/>
          <w:lang w:val="hy-AM"/>
        </w:rPr>
        <w:t>զինվորական կենսաթոշակ ստացողի և զոհված (մահացած) զինծառայողի ընտանիքի անդամները</w:t>
      </w:r>
      <w:r w:rsidRPr="002B6B43">
        <w:rPr>
          <w:rFonts w:ascii="GHEA Grapalat" w:hAnsi="GHEA Grapalat"/>
          <w:lang w:val="hy-AM"/>
        </w:rPr>
        <w:t xml:space="preserve">: </w:t>
      </w:r>
      <w:r w:rsidRPr="00023FAB">
        <w:rPr>
          <w:rFonts w:ascii="GHEA Grapalat" w:hAnsi="GHEA Grapalat"/>
          <w:lang w:val="hy-AM"/>
        </w:rPr>
        <w:t>Աշխատողներ</w:t>
      </w:r>
      <w:r>
        <w:rPr>
          <w:rFonts w:ascii="GHEA Grapalat" w:hAnsi="GHEA Grapalat"/>
          <w:lang w:val="hy-AM"/>
        </w:rPr>
        <w:t>ի նշված խմբերի համար այդպիսի երաշխիք սահմանելը,</w:t>
      </w:r>
      <w:r w:rsidRPr="00A36FA7">
        <w:rPr>
          <w:rFonts w:ascii="GHEA Grapalat" w:hAnsi="GHEA Grapalat"/>
          <w:lang w:val="hy-AM"/>
        </w:rPr>
        <w:t xml:space="preserve"> ըստ էության,</w:t>
      </w:r>
      <w:r>
        <w:rPr>
          <w:rFonts w:ascii="GHEA Grapalat" w:hAnsi="GHEA Grapalat"/>
          <w:lang w:val="hy-AM"/>
        </w:rPr>
        <w:t xml:space="preserve"> </w:t>
      </w:r>
      <w:r w:rsidRPr="00980B7E">
        <w:rPr>
          <w:rFonts w:ascii="GHEA Grapalat" w:hAnsi="GHEA Grapalat"/>
          <w:lang w:val="hy-AM" w:eastAsia="en-US"/>
        </w:rPr>
        <w:t>Հայաստանի Հանրապետությանը ներհատուկ իրավիճակ</w:t>
      </w:r>
      <w:r w:rsidRPr="00C06E0D">
        <w:rPr>
          <w:rFonts w:ascii="GHEA Grapalat" w:hAnsi="GHEA Grapalat"/>
          <w:lang w:val="hy-AM" w:eastAsia="en-US"/>
        </w:rPr>
        <w:t>ում</w:t>
      </w:r>
      <w:r>
        <w:rPr>
          <w:rFonts w:ascii="GHEA Grapalat" w:hAnsi="GHEA Grapalat"/>
          <w:lang w:val="hy-AM" w:eastAsia="en-US"/>
        </w:rPr>
        <w:t xml:space="preserve"> օբյեկտիվ անհրաժեշտություն</w:t>
      </w:r>
      <w:r w:rsidRPr="00A36FA7">
        <w:rPr>
          <w:rFonts w:ascii="GHEA Grapalat" w:hAnsi="GHEA Grapalat"/>
          <w:lang w:val="hy-AM" w:eastAsia="en-US"/>
        </w:rPr>
        <w:t xml:space="preserve"> է</w:t>
      </w:r>
      <w:r>
        <w:rPr>
          <w:rFonts w:ascii="GHEA Grapalat" w:hAnsi="GHEA Grapalat"/>
          <w:lang w:val="hy-AM" w:eastAsia="en-US"/>
        </w:rPr>
        <w:t>։</w:t>
      </w:r>
      <w:r w:rsidRPr="00A36FA7">
        <w:rPr>
          <w:rFonts w:ascii="GHEA Grapalat" w:hAnsi="GHEA Grapalat"/>
          <w:lang w:val="hy-AM" w:eastAsia="en-US"/>
        </w:rPr>
        <w:t xml:space="preserve"> </w:t>
      </w:r>
      <w:r w:rsidR="001C22E0">
        <w:rPr>
          <w:rFonts w:ascii="GHEA Grapalat" w:hAnsi="GHEA Grapalat"/>
          <w:lang w:val="hy-AM"/>
        </w:rPr>
        <w:t>Նման</w:t>
      </w:r>
      <w:r w:rsidRPr="007F3E29">
        <w:rPr>
          <w:rFonts w:ascii="GHEA Grapalat" w:hAnsi="GHEA Grapalat"/>
          <w:lang w:val="hy-AM"/>
        </w:rPr>
        <w:t xml:space="preserve"> կարգավորման նպատակը հայրենիքի առջև իրենց պարտքը կատարած անձանց և իրենց ընտանիքներին նաև աշխատանքային հարաբերություններում որոշակի առավելություններ տրամադրելն է:</w:t>
      </w:r>
      <w:r w:rsidRPr="00A36FA7">
        <w:rPr>
          <w:rFonts w:ascii="GHEA Grapalat" w:hAnsi="GHEA Grapalat"/>
          <w:lang w:val="hy-AM"/>
        </w:rPr>
        <w:t xml:space="preserve"> </w:t>
      </w:r>
    </w:p>
    <w:p w:rsidR="00673D28" w:rsidRPr="00B418C4" w:rsidRDefault="00673D28" w:rsidP="00673D28">
      <w:pPr>
        <w:spacing w:line="360" w:lineRule="auto"/>
        <w:ind w:firstLine="567"/>
        <w:jc w:val="both"/>
        <w:rPr>
          <w:rFonts w:ascii="GHEA Grapalat" w:hAnsi="GHEA Grapalat"/>
          <w:lang w:val="hy-AM"/>
        </w:rPr>
      </w:pPr>
      <w:r w:rsidRPr="00B418C4">
        <w:rPr>
          <w:rFonts w:ascii="GHEA Grapalat" w:hAnsi="GHEA Grapalat"/>
          <w:lang w:val="hy-AM" w:eastAsia="en-US"/>
        </w:rPr>
        <w:t xml:space="preserve">Միաժամանակ թվարկված խմբերի աշխատողների համար </w:t>
      </w:r>
      <w:r w:rsidR="001C22E0">
        <w:rPr>
          <w:rFonts w:ascii="GHEA Grapalat" w:hAnsi="GHEA Grapalat"/>
          <w:lang w:val="hy-AM" w:eastAsia="en-US"/>
        </w:rPr>
        <w:t>հնարավոր</w:t>
      </w:r>
      <w:r w:rsidRPr="00B418C4">
        <w:rPr>
          <w:rFonts w:ascii="GHEA Grapalat" w:hAnsi="GHEA Grapalat"/>
          <w:lang w:val="hy-AM" w:eastAsia="en-US"/>
        </w:rPr>
        <w:t xml:space="preserve"> է ամրագրել նաև, որ, եթե օբյեկտիվորեն հնարավոր չէ ապահովել աշխատանքում մնալու նախապատվության իրավունքը, ապա նախատեսել հնարավորությունների սահմաններում աշխատողին նրա մասնագիտական պատրաստվածությանը, որակավորմանը, առողջական վիճակին համապատասխան այլ աշխատանքի առաջարկը, գործատուի կողմից (ինչը, նման հնարավորության առկայության դեպքում, գործատուի պարտականությունն է) առաջին հերթին նշված անձանց շրջանակին ներկայացնելու պարտականություն։</w:t>
      </w:r>
    </w:p>
    <w:p w:rsidR="00673D28" w:rsidRPr="00980B7E" w:rsidRDefault="00673D28" w:rsidP="00673D28">
      <w:pPr>
        <w:spacing w:line="360" w:lineRule="auto"/>
        <w:ind w:firstLine="567"/>
        <w:jc w:val="both"/>
        <w:rPr>
          <w:rFonts w:ascii="GHEA Grapalat" w:hAnsi="GHEA Grapalat"/>
          <w:lang w:val="hy-AM" w:eastAsia="en-US"/>
        </w:rPr>
      </w:pPr>
    </w:p>
    <w:p w:rsidR="00673D28" w:rsidRPr="00980B7E" w:rsidRDefault="00673D28" w:rsidP="00673D28">
      <w:pPr>
        <w:spacing w:line="360" w:lineRule="auto"/>
        <w:ind w:firstLine="708"/>
        <w:rPr>
          <w:rFonts w:ascii="GHEA Grapalat" w:hAnsi="GHEA Grapalat"/>
          <w:b/>
          <w:lang w:val="af-ZA" w:eastAsia="en-US"/>
        </w:rPr>
      </w:pPr>
      <w:r w:rsidRPr="00980B7E">
        <w:rPr>
          <w:rFonts w:ascii="GHEA Grapalat" w:hAnsi="GHEA Grapalat"/>
          <w:b/>
          <w:lang w:val="hy-AM" w:eastAsia="en-US"/>
        </w:rPr>
        <w:t>8)</w:t>
      </w:r>
      <w:r w:rsidRPr="00980B7E">
        <w:rPr>
          <w:rFonts w:ascii="GHEA Grapalat" w:hAnsi="GHEA Grapalat"/>
          <w:lang w:val="hy-AM" w:eastAsia="en-US"/>
        </w:rPr>
        <w:t xml:space="preserve"> </w:t>
      </w:r>
      <w:r w:rsidRPr="00980B7E">
        <w:rPr>
          <w:rFonts w:ascii="GHEA Grapalat" w:hAnsi="GHEA Grapalat"/>
          <w:b/>
          <w:lang w:val="hy-AM" w:eastAsia="en-US"/>
        </w:rPr>
        <w:t>Աշխատաժամանակ</w:t>
      </w:r>
      <w:r w:rsidRPr="00980B7E">
        <w:rPr>
          <w:rFonts w:ascii="GHEA Grapalat" w:hAnsi="GHEA Grapalat"/>
          <w:b/>
          <w:lang w:val="af-ZA" w:eastAsia="en-US"/>
        </w:rPr>
        <w:t xml:space="preserve"> </w:t>
      </w:r>
      <w:r w:rsidRPr="00980B7E">
        <w:rPr>
          <w:rFonts w:ascii="GHEA Grapalat" w:hAnsi="GHEA Grapalat"/>
          <w:b/>
          <w:lang w:val="hy-AM" w:eastAsia="en-US"/>
        </w:rPr>
        <w:t>և</w:t>
      </w:r>
      <w:r w:rsidRPr="00980B7E">
        <w:rPr>
          <w:rFonts w:ascii="GHEA Grapalat" w:hAnsi="GHEA Grapalat"/>
          <w:b/>
          <w:lang w:val="af-ZA" w:eastAsia="en-US"/>
        </w:rPr>
        <w:t xml:space="preserve"> </w:t>
      </w:r>
      <w:r w:rsidRPr="00980B7E">
        <w:rPr>
          <w:rFonts w:ascii="GHEA Grapalat" w:hAnsi="GHEA Grapalat"/>
          <w:b/>
          <w:lang w:val="hy-AM" w:eastAsia="en-US"/>
        </w:rPr>
        <w:t>հանգստի</w:t>
      </w:r>
      <w:r w:rsidRPr="00980B7E">
        <w:rPr>
          <w:rFonts w:ascii="GHEA Grapalat" w:hAnsi="GHEA Grapalat"/>
          <w:b/>
          <w:lang w:val="af-ZA" w:eastAsia="en-US"/>
        </w:rPr>
        <w:t xml:space="preserve"> </w:t>
      </w:r>
      <w:r w:rsidRPr="00980B7E">
        <w:rPr>
          <w:rFonts w:ascii="GHEA Grapalat" w:hAnsi="GHEA Grapalat"/>
          <w:b/>
          <w:lang w:val="hy-AM" w:eastAsia="en-US"/>
        </w:rPr>
        <w:t>ժամանակ</w:t>
      </w:r>
    </w:p>
    <w:p w:rsidR="00673D28" w:rsidRDefault="00673D28" w:rsidP="00673D28">
      <w:pPr>
        <w:spacing w:line="360" w:lineRule="auto"/>
        <w:ind w:firstLine="708"/>
        <w:jc w:val="both"/>
        <w:rPr>
          <w:rFonts w:ascii="GHEA Grapalat" w:eastAsia="Calibri" w:hAnsi="GHEA Grapalat" w:cs="IRTEK Courier"/>
          <w:lang w:val="af-ZA"/>
        </w:rPr>
      </w:pPr>
      <w:r w:rsidRPr="00980B7E">
        <w:rPr>
          <w:rFonts w:ascii="GHEA Grapalat" w:eastAsia="Calibri" w:hAnsi="GHEA Grapalat" w:cs="IRTEK Courier"/>
          <w:lang w:val="af-ZA"/>
        </w:rPr>
        <w:lastRenderedPageBreak/>
        <w:t>8.</w:t>
      </w:r>
      <w:r w:rsidRPr="00980B7E">
        <w:rPr>
          <w:rFonts w:ascii="GHEA Grapalat" w:eastAsia="Calibri" w:hAnsi="GHEA Grapalat" w:cs="IRTEK Courier"/>
          <w:lang w:val="hy-AM"/>
        </w:rPr>
        <w:t>1</w:t>
      </w:r>
      <w:r w:rsidRPr="00980B7E">
        <w:rPr>
          <w:rFonts w:ascii="GHEA Grapalat" w:eastAsia="Calibri" w:hAnsi="GHEA Grapalat" w:cs="IRTEK Courier"/>
          <w:lang w:val="af-ZA"/>
        </w:rPr>
        <w:t xml:space="preserve">) </w:t>
      </w:r>
      <w:r>
        <w:rPr>
          <w:rFonts w:ascii="GHEA Grapalat" w:eastAsia="Calibri" w:hAnsi="GHEA Grapalat" w:cs="IRTEK Courier"/>
          <w:lang w:val="hy-AM"/>
        </w:rPr>
        <w:t xml:space="preserve">Առկա է </w:t>
      </w:r>
      <w:r w:rsidRPr="00980B7E">
        <w:rPr>
          <w:rFonts w:ascii="GHEA Grapalat" w:eastAsia="Calibri" w:hAnsi="GHEA Grapalat" w:cs="IRTEK Courier"/>
          <w:lang w:val="af-ZA"/>
        </w:rPr>
        <w:t>առանձին կատեգորիայի աշխատողների համար Օրենսգրքով նախատեսված օրական 24 ժամ տևողությամբ աշխատաժամանակի ռեժիմը</w:t>
      </w:r>
      <w:r>
        <w:rPr>
          <w:rFonts w:ascii="GHEA Grapalat" w:eastAsia="Calibri" w:hAnsi="GHEA Grapalat" w:cs="IRTEK Courier"/>
          <w:lang w:val="hy-AM"/>
        </w:rPr>
        <w:t xml:space="preserve"> վերանայելու անհրաժեշտություն</w:t>
      </w:r>
      <w:r w:rsidRPr="00980B7E">
        <w:rPr>
          <w:rFonts w:ascii="GHEA Grapalat" w:eastAsia="Calibri" w:hAnsi="GHEA Grapalat" w:cs="IRTEK Courier"/>
          <w:lang w:val="af-ZA"/>
        </w:rPr>
        <w:t xml:space="preserve">՝ </w:t>
      </w:r>
      <w:r w:rsidRPr="00980B7E">
        <w:rPr>
          <w:rFonts w:ascii="GHEA Grapalat" w:eastAsia="Calibri" w:hAnsi="GHEA Grapalat" w:cs="IRTEK Courier"/>
          <w:lang w:val="hy-AM"/>
        </w:rPr>
        <w:t xml:space="preserve">հաշվի առնելով </w:t>
      </w:r>
      <w:r w:rsidRPr="00980B7E">
        <w:rPr>
          <w:rFonts w:ascii="GHEA Grapalat" w:eastAsia="Calibri" w:hAnsi="GHEA Grapalat" w:cs="IRTEK Courier"/>
          <w:lang w:val="af-ZA"/>
        </w:rPr>
        <w:t>Խարտիայի 2-րդ հոդվածի 1-ին կետի պահանջը: Վերջինիս շրջանակներում Սոցիալական իրավունքների եվրոպական հանձնաժողովն իր մեկնաբանություններում ողջամիտ չի համարել ցանկացած օր մինչև 16 ժամվա աշխատանքը:</w:t>
      </w:r>
    </w:p>
    <w:p w:rsidR="00673D28" w:rsidRPr="00B418C4" w:rsidRDefault="00673D28" w:rsidP="00673D28">
      <w:pPr>
        <w:shd w:val="clear" w:color="auto" w:fill="FFFFFF"/>
        <w:spacing w:line="360" w:lineRule="auto"/>
        <w:ind w:firstLine="541"/>
        <w:jc w:val="both"/>
        <w:rPr>
          <w:rFonts w:ascii="GHEA Grapalat" w:hAnsi="GHEA Grapalat"/>
          <w:lang w:val="hy-AM"/>
        </w:rPr>
      </w:pPr>
      <w:r>
        <w:rPr>
          <w:rFonts w:ascii="GHEA Grapalat" w:eastAsia="Calibri" w:hAnsi="GHEA Grapalat" w:cs="IRTEK Courier"/>
          <w:lang w:val="af-ZA"/>
        </w:rPr>
        <w:t xml:space="preserve">Մասնավորապես, </w:t>
      </w:r>
      <w:r w:rsidRPr="00980B7E">
        <w:rPr>
          <w:rFonts w:ascii="GHEA Grapalat" w:hAnsi="GHEA Grapalat"/>
          <w:lang w:val="hy-AM"/>
        </w:rPr>
        <w:t>Խարտիայի 2-րդ հոդվածի 1-ին կետի համաձայն, աշխատանքի արդար պայմանների իրավունքի արդյունավետ կիրառումն ապահովելու նպատակով կողմերը պարտավորվում են, որ օրական և շաբաթական աշխատանքային ժամերի բանական տևողությունը ապահովելու համար աշխատանքային շաբաթը պետք է աստիճանաբար կրճատվի այն չափով, որը թույլատրվում է արտադրական աճով և այլ համապատասխան գործոններով: Խարտիայի հիշյալ դրույթը, ըստ էության ամրագրում է մասնակից պետությունների կողմից աշխատողների օրական և շաբաթական աշխատաժամանակի տևողության ողջամիտ սահմանաչափեր նախատեսելու պարտավորությունը: Թեպետև Խարտիայով սահմանված չեն աշխատաժամանակի տևողության որոշակի սահմանաչափերը, սակայն Սոցիալական իրավունքների եվրոպական հանձնաժողովն իր մեկնաբանություններում և ազգային զեկույցների վերաբերյալ ներկայացրած եզրակացություններում, տարբեր տեսանկյուններից բազմիցս անդրադարձել է այդ հարցին, նշելով այն հանգամանքը, որ այդ հարցի վերաբերյալ իրադրությունները գնահատում է՝ ելնելով յուրաքանչյուր իրադրության առանձնահատկություններից: Մասնավորապես, որպես այդպիսին, ողջամիտ չի համարել «ցանկացած օր մինչև 16 ժամվա աշխատանքը»: Հետևաբար, Խարտիայի պահանջներին համապատասխանության հարցի շրջանակներում, հաշվի առնելով նաև Սոցիալական իրավունքների եվրոպական հանձնաժողովի</w:t>
      </w:r>
      <w:r>
        <w:rPr>
          <w:rFonts w:ascii="GHEA Grapalat" w:hAnsi="GHEA Grapalat"/>
          <w:lang w:val="hy-AM"/>
        </w:rPr>
        <w:t xml:space="preserve"> վերը մատնանշված դիրքորոշումը, </w:t>
      </w:r>
      <w:r w:rsidRPr="00980B7E">
        <w:rPr>
          <w:rFonts w:ascii="GHEA Grapalat" w:hAnsi="GHEA Grapalat"/>
          <w:lang w:val="hy-AM"/>
        </w:rPr>
        <w:t xml:space="preserve">վերանայման կարիք ունի Օրենսգրքի 139-րդ հոդվածի 4-րդ մասով </w:t>
      </w:r>
      <w:r w:rsidRPr="00980B7E">
        <w:rPr>
          <w:rFonts w:ascii="GHEA Grapalat" w:hAnsi="GHEA Grapalat"/>
          <w:lang w:val="hy-AM"/>
        </w:rPr>
        <w:lastRenderedPageBreak/>
        <w:t xml:space="preserve">նախատեսված առանձին կատեգորիայի աշխատողների համար օրական 24 ժամ տևողություն </w:t>
      </w:r>
      <w:r w:rsidRPr="00440606">
        <w:rPr>
          <w:rFonts w:ascii="GHEA Grapalat" w:hAnsi="GHEA Grapalat"/>
          <w:lang w:val="hy-AM"/>
        </w:rPr>
        <w:t>սահմանելու վերաբերյալ կարգավորումը:</w:t>
      </w:r>
    </w:p>
    <w:p w:rsidR="00673D28" w:rsidRPr="00980B7E" w:rsidRDefault="00673D28" w:rsidP="00673D28">
      <w:pPr>
        <w:spacing w:line="360" w:lineRule="auto"/>
        <w:ind w:firstLine="567"/>
        <w:jc w:val="both"/>
        <w:rPr>
          <w:rFonts w:ascii="GHEA Grapalat" w:eastAsia="Calibri" w:hAnsi="GHEA Grapalat" w:cs="IRTEK Courier"/>
          <w:lang w:val="af-ZA"/>
        </w:rPr>
      </w:pPr>
      <w:r w:rsidRPr="00980B7E">
        <w:rPr>
          <w:rFonts w:ascii="GHEA Grapalat" w:eastAsia="Calibri" w:hAnsi="GHEA Grapalat" w:cs="IRTEK Courier"/>
          <w:lang w:val="hy-AM"/>
        </w:rPr>
        <w:t xml:space="preserve"> </w:t>
      </w:r>
      <w:r w:rsidRPr="003966C8">
        <w:rPr>
          <w:rFonts w:ascii="GHEA Grapalat" w:eastAsia="Calibri" w:hAnsi="GHEA Grapalat" w:cs="IRTEK Courier"/>
          <w:lang w:val="hy-AM"/>
        </w:rPr>
        <w:t xml:space="preserve">Այս կապակցությամբ </w:t>
      </w:r>
      <w:r w:rsidR="00CE46AA">
        <w:rPr>
          <w:rFonts w:ascii="GHEA Grapalat" w:eastAsia="Calibri" w:hAnsi="GHEA Grapalat" w:cs="IRTEK Courier"/>
          <w:lang w:val="hy-AM"/>
        </w:rPr>
        <w:t>դիտարկվում</w:t>
      </w:r>
      <w:r w:rsidRPr="003966C8">
        <w:rPr>
          <w:rFonts w:ascii="GHEA Grapalat" w:eastAsia="Calibri" w:hAnsi="GHEA Grapalat" w:cs="IRTEK Courier"/>
          <w:lang w:val="hy-AM"/>
        </w:rPr>
        <w:t xml:space="preserve"> է </w:t>
      </w:r>
      <w:r w:rsidRPr="00980B7E">
        <w:rPr>
          <w:rFonts w:ascii="GHEA Grapalat" w:eastAsia="Calibri" w:hAnsi="GHEA Grapalat" w:cs="IRTEK Courier"/>
          <w:lang w:val="af-ZA"/>
        </w:rPr>
        <w:t xml:space="preserve">Օրենսգրքով առանձին կատեգորիայի աշխատողների համար օրական 24 ժամ աշխատաժամանակի տևողության փոխարեն, հաշվի առնելով այդ աշխատանքների բնույթը, օրական </w:t>
      </w:r>
      <w:r w:rsidRPr="00980B7E">
        <w:rPr>
          <w:rFonts w:ascii="GHEA Grapalat" w:eastAsia="Calibri" w:hAnsi="GHEA Grapalat" w:cs="IRTEK Courier"/>
          <w:lang w:val="hy-AM"/>
        </w:rPr>
        <w:t>էապես ավելի կարճ</w:t>
      </w:r>
      <w:r w:rsidRPr="00A36FA7">
        <w:rPr>
          <w:rFonts w:ascii="GHEA Grapalat" w:eastAsia="Calibri" w:hAnsi="GHEA Grapalat" w:cs="IRTEK Courier"/>
          <w:lang w:val="hy-AM"/>
        </w:rPr>
        <w:t xml:space="preserve"> (</w:t>
      </w:r>
      <w:r w:rsidRPr="00980B7E">
        <w:rPr>
          <w:rFonts w:ascii="GHEA Grapalat" w:eastAsia="Calibri" w:hAnsi="GHEA Grapalat" w:cs="IRTEK Courier"/>
          <w:lang w:val="hy-AM"/>
        </w:rPr>
        <w:t xml:space="preserve">օրինակ, </w:t>
      </w:r>
      <w:r w:rsidRPr="00980B7E">
        <w:rPr>
          <w:rFonts w:ascii="GHEA Grapalat" w:eastAsia="Calibri" w:hAnsi="GHEA Grapalat" w:cs="IRTEK Courier"/>
          <w:lang w:val="af-ZA"/>
        </w:rPr>
        <w:t>12 ժամ</w:t>
      </w:r>
      <w:r>
        <w:rPr>
          <w:rFonts w:ascii="GHEA Grapalat" w:eastAsia="Calibri" w:hAnsi="GHEA Grapalat" w:cs="IRTEK Courier"/>
          <w:lang w:val="af-ZA"/>
        </w:rPr>
        <w:t>)</w:t>
      </w:r>
      <w:r w:rsidRPr="00980B7E">
        <w:rPr>
          <w:rFonts w:ascii="GHEA Grapalat" w:eastAsia="Calibri" w:hAnsi="GHEA Grapalat" w:cs="IRTEK Courier"/>
          <w:lang w:val="af-ZA"/>
        </w:rPr>
        <w:t xml:space="preserve"> աշխատաժամանակի տևողություն </w:t>
      </w:r>
      <w:r>
        <w:rPr>
          <w:rFonts w:ascii="GHEA Grapalat" w:eastAsia="Calibri" w:hAnsi="GHEA Grapalat" w:cs="IRTEK Courier"/>
          <w:lang w:val="hy-AM"/>
        </w:rPr>
        <w:t xml:space="preserve">սահմանելու տարբերակը </w:t>
      </w:r>
      <w:r w:rsidRPr="00980B7E">
        <w:rPr>
          <w:rFonts w:ascii="GHEA Grapalat" w:eastAsia="Calibri" w:hAnsi="GHEA Grapalat" w:cs="IRTEK Courier"/>
          <w:lang w:val="af-ZA"/>
        </w:rPr>
        <w:t xml:space="preserve">(որը Օրենսգրքով սահմանված աշխատաժամանակի օրական թույլատրելի տևողությունն է՝ արտաժամյա աշխատանքը ներառյալ): </w:t>
      </w:r>
    </w:p>
    <w:p w:rsidR="00673D28" w:rsidRPr="00980B7E" w:rsidRDefault="00673D28" w:rsidP="00673D28">
      <w:pPr>
        <w:spacing w:line="360" w:lineRule="auto"/>
        <w:ind w:firstLine="708"/>
        <w:jc w:val="both"/>
        <w:rPr>
          <w:rFonts w:ascii="GHEA Grapalat" w:eastAsia="Calibri" w:hAnsi="GHEA Grapalat" w:cs="IRTEK Courier"/>
          <w:lang w:val="af-ZA"/>
        </w:rPr>
      </w:pPr>
      <w:r w:rsidRPr="00980B7E">
        <w:rPr>
          <w:rFonts w:ascii="GHEA Grapalat" w:eastAsia="Calibri" w:hAnsi="GHEA Grapalat" w:cs="IRTEK Courier"/>
          <w:lang w:val="af-ZA"/>
        </w:rPr>
        <w:t>8.</w:t>
      </w:r>
      <w:r w:rsidRPr="00980B7E">
        <w:rPr>
          <w:rFonts w:ascii="GHEA Grapalat" w:eastAsia="Calibri" w:hAnsi="GHEA Grapalat" w:cs="IRTEK Courier"/>
          <w:lang w:val="hy-AM"/>
        </w:rPr>
        <w:t>2</w:t>
      </w:r>
      <w:r w:rsidRPr="00980B7E">
        <w:rPr>
          <w:rFonts w:ascii="GHEA Grapalat" w:eastAsia="Calibri" w:hAnsi="GHEA Grapalat" w:cs="IRTEK Courier"/>
          <w:lang w:val="af-ZA"/>
        </w:rPr>
        <w:t>)</w:t>
      </w:r>
      <w:r w:rsidRPr="00980B7E">
        <w:rPr>
          <w:rFonts w:ascii="GHEA Grapalat" w:eastAsia="Calibri" w:hAnsi="GHEA Grapalat" w:cs="IRTEK Courier"/>
          <w:lang w:val="hy-AM"/>
        </w:rPr>
        <w:t xml:space="preserve"> </w:t>
      </w:r>
      <w:r w:rsidRPr="00980B7E">
        <w:rPr>
          <w:rFonts w:ascii="GHEA Grapalat" w:eastAsia="Calibri" w:hAnsi="GHEA Grapalat" w:cs="IRTEK Courier"/>
          <w:lang w:val="af-ZA"/>
        </w:rPr>
        <w:t>Օրենսգրքի 152-րդ հոդվածի 1-ին մասի համաձայն՝ աշխատանքային օրվա (հերթափոխի) կեսի ավարտից հետո, սակայն ոչ ուշ, քան աշխատանքը սկսելուց 4 ժամ հետո, հանգստանալու և սնվելու համար աշխատողներին տրամադրվում է 2 ժամից ոչ ավելի և կես ժամից ոչ պակաս տևողությամբ ընդմիջում:</w:t>
      </w:r>
    </w:p>
    <w:p w:rsidR="00673D28" w:rsidRPr="00980B7E" w:rsidRDefault="00673D28" w:rsidP="00673D28">
      <w:pPr>
        <w:spacing w:line="360" w:lineRule="auto"/>
        <w:ind w:firstLine="708"/>
        <w:jc w:val="both"/>
        <w:rPr>
          <w:rFonts w:ascii="GHEA Grapalat" w:eastAsia="Calibri" w:hAnsi="GHEA Grapalat" w:cs="IRTEK Courier"/>
          <w:lang w:val="hy-AM"/>
        </w:rPr>
      </w:pPr>
      <w:r>
        <w:rPr>
          <w:rFonts w:ascii="GHEA Grapalat" w:eastAsia="GHEAMariam" w:hAnsi="GHEA Grapalat" w:cs="Sylfaen"/>
          <w:lang w:val="hy-AM"/>
        </w:rPr>
        <w:t>Անհրաժեշտ</w:t>
      </w:r>
      <w:r w:rsidRPr="00980B7E">
        <w:rPr>
          <w:rFonts w:ascii="GHEA Grapalat" w:eastAsia="GHEAMariam" w:hAnsi="GHEA Grapalat" w:cs="Sylfaen"/>
          <w:lang w:val="af-ZA"/>
        </w:rPr>
        <w:t xml:space="preserve"> </w:t>
      </w:r>
      <w:r w:rsidRPr="00980B7E">
        <w:rPr>
          <w:rFonts w:ascii="GHEA Grapalat" w:eastAsia="GHEAMariam" w:hAnsi="GHEA Grapalat" w:cs="Sylfaen"/>
          <w:lang w:val="en-US"/>
        </w:rPr>
        <w:t>է</w:t>
      </w:r>
      <w:r w:rsidRPr="00980B7E">
        <w:rPr>
          <w:rFonts w:ascii="GHEA Grapalat" w:eastAsia="GHEAMariam" w:hAnsi="GHEA Grapalat" w:cs="Sylfaen"/>
          <w:lang w:val="af-ZA"/>
        </w:rPr>
        <w:t xml:space="preserve"> </w:t>
      </w:r>
      <w:r w:rsidRPr="00980B7E">
        <w:rPr>
          <w:rFonts w:ascii="GHEA Grapalat" w:eastAsia="GHEAMariam" w:hAnsi="GHEA Grapalat" w:cs="Sylfaen"/>
          <w:lang w:val="hy-AM"/>
        </w:rPr>
        <w:t xml:space="preserve">հստակեցնել </w:t>
      </w:r>
      <w:r w:rsidRPr="00980B7E">
        <w:rPr>
          <w:rFonts w:ascii="GHEA Grapalat" w:eastAsia="GHEAMariam" w:hAnsi="GHEA Grapalat" w:cs="Sylfaen"/>
          <w:lang w:val="en-US"/>
        </w:rPr>
        <w:t>մինչև</w:t>
      </w:r>
      <w:r w:rsidRPr="00980B7E">
        <w:rPr>
          <w:rFonts w:ascii="GHEA Grapalat" w:eastAsia="GHEAMariam" w:hAnsi="GHEA Grapalat" w:cs="Sylfaen"/>
          <w:lang w:val="af-ZA"/>
        </w:rPr>
        <w:t xml:space="preserve"> 4 </w:t>
      </w:r>
      <w:r w:rsidRPr="00980B7E">
        <w:rPr>
          <w:rFonts w:ascii="GHEA Grapalat" w:eastAsia="GHEAMariam" w:hAnsi="GHEA Grapalat" w:cs="Sylfaen"/>
          <w:lang w:val="en-US"/>
        </w:rPr>
        <w:t>ժամ</w:t>
      </w:r>
      <w:r w:rsidRPr="00980B7E">
        <w:rPr>
          <w:rFonts w:ascii="GHEA Grapalat" w:eastAsia="GHEAMariam" w:hAnsi="GHEA Grapalat" w:cs="Sylfaen"/>
          <w:lang w:val="af-ZA"/>
        </w:rPr>
        <w:t xml:space="preserve"> </w:t>
      </w:r>
      <w:r w:rsidRPr="00980B7E">
        <w:rPr>
          <w:rFonts w:ascii="GHEA Grapalat" w:eastAsia="GHEAMariam" w:hAnsi="GHEA Grapalat" w:cs="Sylfaen"/>
          <w:lang w:val="en-US"/>
        </w:rPr>
        <w:t>տևողությամբ</w:t>
      </w:r>
      <w:r w:rsidRPr="00980B7E">
        <w:rPr>
          <w:rFonts w:ascii="GHEA Grapalat" w:eastAsia="GHEAMariam" w:hAnsi="GHEA Grapalat" w:cs="Sylfaen"/>
          <w:lang w:val="af-ZA"/>
        </w:rPr>
        <w:t xml:space="preserve"> </w:t>
      </w:r>
      <w:r w:rsidRPr="00980B7E">
        <w:rPr>
          <w:rFonts w:ascii="GHEA Grapalat" w:eastAsia="GHEAMariam" w:hAnsi="GHEA Grapalat" w:cs="Sylfaen"/>
          <w:lang w:val="hy-AM"/>
        </w:rPr>
        <w:t xml:space="preserve">աշխատանքային օրվա (հերթափոխի) </w:t>
      </w:r>
      <w:r>
        <w:rPr>
          <w:rFonts w:ascii="GHEA Grapalat" w:eastAsia="GHEAMariam" w:hAnsi="GHEA Grapalat" w:cs="Sylfaen"/>
          <w:lang w:val="hy-AM"/>
        </w:rPr>
        <w:t xml:space="preserve">դեպքում </w:t>
      </w:r>
      <w:r w:rsidRPr="00980B7E">
        <w:rPr>
          <w:rFonts w:ascii="GHEA Grapalat" w:eastAsia="GHEAMariam" w:hAnsi="GHEA Grapalat" w:cs="Sylfaen"/>
          <w:lang w:val="hy-AM"/>
        </w:rPr>
        <w:t>հանգստանալու և սնվելու ընդմիջման տրամադրման հարցը</w:t>
      </w:r>
      <w:r w:rsidRPr="00980B7E">
        <w:rPr>
          <w:rFonts w:ascii="GHEA Grapalat" w:eastAsia="GHEAMariam" w:hAnsi="GHEA Grapalat" w:cs="Sylfaen"/>
          <w:lang w:val="en-US"/>
        </w:rPr>
        <w:t>՝</w:t>
      </w:r>
      <w:r w:rsidRPr="00980B7E">
        <w:rPr>
          <w:rFonts w:ascii="GHEA Grapalat" w:eastAsia="GHEAMariam" w:hAnsi="GHEA Grapalat" w:cs="Sylfaen"/>
          <w:lang w:val="af-ZA"/>
        </w:rPr>
        <w:t xml:space="preserve"> </w:t>
      </w:r>
      <w:r>
        <w:rPr>
          <w:rFonts w:ascii="GHEA Grapalat" w:eastAsia="GHEAMariam" w:hAnsi="GHEA Grapalat" w:cs="Sylfaen"/>
          <w:lang w:val="hy-AM"/>
        </w:rPr>
        <w:t xml:space="preserve">նշված դեպքում ընդմիջման տրամադրումը </w:t>
      </w:r>
      <w:r w:rsidRPr="000B546F">
        <w:rPr>
          <w:rFonts w:ascii="GHEA Grapalat" w:eastAsia="GHEAMariam" w:hAnsi="GHEA Grapalat" w:cs="Sylfaen"/>
          <w:lang w:val="af-ZA"/>
        </w:rPr>
        <w:t>(</w:t>
      </w:r>
      <w:r>
        <w:rPr>
          <w:rFonts w:ascii="GHEA Grapalat" w:eastAsia="GHEAMariam" w:hAnsi="GHEA Grapalat" w:cs="Sylfaen"/>
          <w:lang w:val="hy-AM"/>
        </w:rPr>
        <w:t>տրամադրման դեպքում՝ նաև տևողությունը</w:t>
      </w:r>
      <w:r w:rsidRPr="000B546F">
        <w:rPr>
          <w:rFonts w:ascii="GHEA Grapalat" w:eastAsia="GHEAMariam" w:hAnsi="GHEA Grapalat" w:cs="Sylfaen"/>
          <w:lang w:val="af-ZA"/>
        </w:rPr>
        <w:t xml:space="preserve">) </w:t>
      </w:r>
      <w:r w:rsidRPr="000B546F">
        <w:rPr>
          <w:rFonts w:ascii="GHEA Grapalat" w:eastAsia="GHEAMariam" w:hAnsi="GHEA Grapalat" w:cs="Sylfaen"/>
          <w:lang w:val="hy-AM"/>
        </w:rPr>
        <w:t>կողմերի</w:t>
      </w:r>
      <w:r w:rsidRPr="00980B7E">
        <w:rPr>
          <w:rFonts w:ascii="GHEA Grapalat" w:eastAsia="GHEAMariam" w:hAnsi="GHEA Grapalat" w:cs="Sylfaen"/>
          <w:lang w:val="hy-AM"/>
        </w:rPr>
        <w:t xml:space="preserve"> </w:t>
      </w:r>
      <w:r w:rsidRPr="000B546F">
        <w:rPr>
          <w:rFonts w:ascii="GHEA Grapalat" w:eastAsia="GHEAMariam" w:hAnsi="GHEA Grapalat" w:cs="Sylfaen"/>
          <w:lang w:val="hy-AM"/>
        </w:rPr>
        <w:t>համաձայնությամբ</w:t>
      </w:r>
      <w:r>
        <w:rPr>
          <w:rFonts w:ascii="GHEA Grapalat" w:eastAsia="GHEAMariam" w:hAnsi="GHEA Grapalat" w:cs="Sylfaen"/>
          <w:lang w:val="hy-AM"/>
        </w:rPr>
        <w:t xml:space="preserve"> սահմանելու վերաբերյալ Օրենսգրքում կարգավորում նախատեսելու տեսանկյունից</w:t>
      </w:r>
      <w:r w:rsidRPr="00980B7E">
        <w:rPr>
          <w:rFonts w:ascii="GHEA Grapalat" w:eastAsia="GHEAMariam" w:hAnsi="GHEA Grapalat" w:cs="Sylfaen"/>
          <w:lang w:val="hy-AM"/>
        </w:rPr>
        <w:t>:</w:t>
      </w:r>
    </w:p>
    <w:p w:rsidR="00673D28" w:rsidRDefault="00673D28" w:rsidP="00673D28">
      <w:pPr>
        <w:spacing w:line="360" w:lineRule="auto"/>
        <w:ind w:firstLine="375"/>
        <w:jc w:val="both"/>
        <w:rPr>
          <w:rFonts w:ascii="GHEA Grapalat" w:hAnsi="GHEA Grapalat"/>
          <w:b/>
          <w:lang w:val="af-ZA"/>
        </w:rPr>
      </w:pPr>
    </w:p>
    <w:p w:rsidR="00673D28" w:rsidRPr="00980B7E" w:rsidRDefault="00673D28" w:rsidP="00673D28">
      <w:pPr>
        <w:spacing w:line="360" w:lineRule="auto"/>
        <w:ind w:firstLine="708"/>
        <w:jc w:val="both"/>
        <w:rPr>
          <w:rFonts w:ascii="GHEA Grapalat" w:hAnsi="GHEA Grapalat"/>
          <w:b/>
          <w:lang w:val="hy-AM"/>
        </w:rPr>
      </w:pPr>
      <w:r w:rsidRPr="00980B7E">
        <w:rPr>
          <w:rFonts w:ascii="GHEA Grapalat" w:hAnsi="GHEA Grapalat"/>
          <w:b/>
          <w:lang w:val="af-ZA"/>
        </w:rPr>
        <w:t xml:space="preserve">9) </w:t>
      </w:r>
      <w:r w:rsidRPr="00980B7E">
        <w:rPr>
          <w:rFonts w:ascii="GHEA Grapalat" w:hAnsi="GHEA Grapalat"/>
          <w:b/>
          <w:lang w:val="hy-AM"/>
        </w:rPr>
        <w:t>Խտրականություն</w:t>
      </w:r>
    </w:p>
    <w:p w:rsidR="00673D28" w:rsidRPr="00980B7E" w:rsidRDefault="00673D28" w:rsidP="00673D28">
      <w:pPr>
        <w:tabs>
          <w:tab w:val="left" w:pos="142"/>
        </w:tabs>
        <w:spacing w:before="240" w:line="360" w:lineRule="auto"/>
        <w:ind w:firstLine="567"/>
        <w:contextualSpacing/>
        <w:jc w:val="both"/>
        <w:rPr>
          <w:rFonts w:ascii="GHEA Grapalat" w:hAnsi="GHEA Grapalat" w:cs="Sylfaen"/>
          <w:lang w:val="hy-AM" w:eastAsia="en-US"/>
        </w:rPr>
      </w:pPr>
      <w:r w:rsidRPr="00A36FA7">
        <w:rPr>
          <w:rFonts w:ascii="GHEA Grapalat" w:hAnsi="GHEA Grapalat" w:cs="Sylfaen"/>
          <w:lang w:val="af-ZA" w:eastAsia="en-US"/>
        </w:rPr>
        <w:tab/>
      </w:r>
      <w:r w:rsidRPr="00980B7E">
        <w:rPr>
          <w:rFonts w:ascii="GHEA Grapalat" w:hAnsi="GHEA Grapalat" w:cs="Sylfaen"/>
          <w:lang w:val="hy-AM" w:eastAsia="en-US"/>
        </w:rPr>
        <w:t xml:space="preserve">Աշխատանքային օրենսդրության </w:t>
      </w:r>
      <w:r>
        <w:rPr>
          <w:rFonts w:ascii="GHEA Grapalat" w:hAnsi="GHEA Grapalat" w:cs="Sylfaen"/>
          <w:lang w:val="hy-AM" w:eastAsia="en-US"/>
        </w:rPr>
        <w:t xml:space="preserve">հիմնական </w:t>
      </w:r>
      <w:r w:rsidRPr="00980B7E">
        <w:rPr>
          <w:rFonts w:ascii="GHEA Grapalat" w:hAnsi="GHEA Grapalat" w:cs="Sylfaen"/>
          <w:lang w:val="hy-AM" w:eastAsia="en-US"/>
        </w:rPr>
        <w:t>սկ</w:t>
      </w:r>
      <w:r w:rsidRPr="001B6F44">
        <w:rPr>
          <w:rFonts w:ascii="GHEA Grapalat" w:hAnsi="GHEA Grapalat" w:cs="Sylfaen"/>
          <w:lang w:val="hy-AM" w:eastAsia="en-US"/>
        </w:rPr>
        <w:t>զ</w:t>
      </w:r>
      <w:r w:rsidRPr="00980B7E">
        <w:rPr>
          <w:rFonts w:ascii="GHEA Grapalat" w:hAnsi="GHEA Grapalat" w:cs="Sylfaen"/>
          <w:lang w:val="hy-AM" w:eastAsia="en-US"/>
        </w:rPr>
        <w:t>բունքներից</w:t>
      </w:r>
      <w:r>
        <w:rPr>
          <w:rFonts w:ascii="GHEA Grapalat" w:hAnsi="GHEA Grapalat" w:cs="Sylfaen"/>
          <w:lang w:val="hy-AM" w:eastAsia="en-US"/>
        </w:rPr>
        <w:t>՝</w:t>
      </w:r>
      <w:r w:rsidRPr="00980B7E">
        <w:rPr>
          <w:rFonts w:ascii="GHEA Grapalat" w:hAnsi="GHEA Grapalat" w:cs="Sylfaen"/>
          <w:lang w:val="hy-AM" w:eastAsia="en-US"/>
        </w:rPr>
        <w:t xml:space="preserve"> աշխատանքային</w:t>
      </w:r>
      <w:r w:rsidRPr="00980B7E">
        <w:rPr>
          <w:rFonts w:ascii="GHEA Grapalat" w:hAnsi="GHEA Grapalat" w:cs="Arial"/>
          <w:lang w:val="hy-AM" w:eastAsia="en-US"/>
        </w:rPr>
        <w:t xml:space="preserve"> </w:t>
      </w:r>
      <w:r w:rsidRPr="00980B7E">
        <w:rPr>
          <w:rFonts w:ascii="GHEA Grapalat" w:hAnsi="GHEA Grapalat" w:cs="Sylfaen"/>
          <w:lang w:val="hy-AM" w:eastAsia="en-US"/>
        </w:rPr>
        <w:t>հարաբերությունների</w:t>
      </w:r>
      <w:r w:rsidRPr="00980B7E">
        <w:rPr>
          <w:rFonts w:ascii="GHEA Grapalat" w:hAnsi="GHEA Grapalat" w:cs="Arial"/>
          <w:lang w:val="hy-AM" w:eastAsia="en-US"/>
        </w:rPr>
        <w:t xml:space="preserve"> </w:t>
      </w:r>
      <w:r w:rsidRPr="00980B7E">
        <w:rPr>
          <w:rFonts w:ascii="GHEA Grapalat" w:hAnsi="GHEA Grapalat" w:cs="Sylfaen"/>
          <w:lang w:val="hy-AM" w:eastAsia="en-US"/>
        </w:rPr>
        <w:t>կողմերի</w:t>
      </w:r>
      <w:r w:rsidRPr="00980B7E">
        <w:rPr>
          <w:rFonts w:ascii="GHEA Grapalat" w:hAnsi="GHEA Grapalat" w:cs="Arial"/>
          <w:lang w:val="hy-AM" w:eastAsia="en-US"/>
        </w:rPr>
        <w:t xml:space="preserve"> </w:t>
      </w:r>
      <w:r w:rsidRPr="00980B7E">
        <w:rPr>
          <w:rFonts w:ascii="GHEA Grapalat" w:hAnsi="GHEA Grapalat" w:cs="Sylfaen"/>
          <w:lang w:val="hy-AM" w:eastAsia="en-US"/>
        </w:rPr>
        <w:t>իրավահավասարության</w:t>
      </w:r>
      <w:r w:rsidRPr="00980B7E">
        <w:rPr>
          <w:rFonts w:ascii="GHEA Grapalat" w:hAnsi="GHEA Grapalat" w:cs="Arial"/>
          <w:lang w:val="hy-AM" w:eastAsia="en-US"/>
        </w:rPr>
        <w:t xml:space="preserve"> սկզբունք</w:t>
      </w:r>
      <w:r>
        <w:rPr>
          <w:rFonts w:ascii="GHEA Grapalat" w:hAnsi="GHEA Grapalat" w:cs="Arial"/>
          <w:lang w:val="hy-AM" w:eastAsia="en-US"/>
        </w:rPr>
        <w:t>ում</w:t>
      </w:r>
      <w:r w:rsidRPr="00980B7E">
        <w:rPr>
          <w:rFonts w:ascii="GHEA Grapalat" w:hAnsi="GHEA Grapalat" w:cs="Arial"/>
          <w:lang w:val="hy-AM" w:eastAsia="en-US"/>
        </w:rPr>
        <w:t xml:space="preserve"> </w:t>
      </w:r>
      <w:r>
        <w:rPr>
          <w:rFonts w:ascii="GHEA Grapalat" w:hAnsi="GHEA Grapalat" w:cs="Sylfaen"/>
          <w:lang w:val="hy-AM" w:eastAsia="en-US"/>
        </w:rPr>
        <w:t xml:space="preserve">անհրաժեշտ </w:t>
      </w:r>
      <w:r w:rsidRPr="00980B7E">
        <w:rPr>
          <w:rFonts w:ascii="GHEA Grapalat" w:hAnsi="GHEA Grapalat" w:cs="Sylfaen"/>
          <w:lang w:val="hy-AM" w:eastAsia="en-US"/>
        </w:rPr>
        <w:t xml:space="preserve">է  </w:t>
      </w:r>
      <w:r>
        <w:rPr>
          <w:rFonts w:ascii="GHEA Grapalat" w:hAnsi="GHEA Grapalat" w:cs="Sylfaen"/>
          <w:lang w:val="hy-AM" w:eastAsia="en-US"/>
        </w:rPr>
        <w:t xml:space="preserve">լրացնել </w:t>
      </w:r>
      <w:r w:rsidRPr="00980B7E">
        <w:rPr>
          <w:rFonts w:ascii="GHEA Grapalat" w:hAnsi="GHEA Grapalat" w:cs="Sylfaen"/>
          <w:lang w:val="hy-AM" w:eastAsia="en-US"/>
        </w:rPr>
        <w:t>նաև</w:t>
      </w:r>
      <w:r w:rsidRPr="00980B7E">
        <w:rPr>
          <w:rFonts w:ascii="GHEA Grapalat" w:hAnsi="GHEA Grapalat" w:cs="Arial"/>
          <w:lang w:val="hy-AM" w:eastAsia="en-US"/>
        </w:rPr>
        <w:t xml:space="preserve"> </w:t>
      </w:r>
      <w:r w:rsidRPr="00980B7E">
        <w:rPr>
          <w:rFonts w:ascii="GHEA Grapalat" w:hAnsi="GHEA Grapalat" w:cs="Sylfaen"/>
          <w:lang w:val="hy-AM" w:eastAsia="en-US"/>
        </w:rPr>
        <w:t>մաշկի</w:t>
      </w:r>
      <w:r w:rsidRPr="00980B7E">
        <w:rPr>
          <w:rFonts w:ascii="GHEA Grapalat" w:hAnsi="GHEA Grapalat" w:cs="Arial"/>
          <w:lang w:val="hy-AM" w:eastAsia="en-US"/>
        </w:rPr>
        <w:t xml:space="preserve"> </w:t>
      </w:r>
      <w:r w:rsidRPr="00980B7E">
        <w:rPr>
          <w:rFonts w:ascii="GHEA Grapalat" w:hAnsi="GHEA Grapalat" w:cs="Sylfaen"/>
          <w:lang w:val="hy-AM" w:eastAsia="en-US"/>
        </w:rPr>
        <w:t>գույնը</w:t>
      </w:r>
      <w:r w:rsidRPr="00980B7E">
        <w:rPr>
          <w:rFonts w:ascii="GHEA Grapalat" w:hAnsi="GHEA Grapalat" w:cs="Arial"/>
          <w:lang w:val="hy-AM" w:eastAsia="en-US"/>
        </w:rPr>
        <w:t xml:space="preserve">: </w:t>
      </w:r>
      <w:r w:rsidRPr="00980B7E">
        <w:rPr>
          <w:rFonts w:ascii="GHEA Grapalat" w:hAnsi="GHEA Grapalat" w:cs="Sylfaen"/>
          <w:lang w:val="hy-AM" w:eastAsia="en-US"/>
        </w:rPr>
        <w:t>Այսինքն</w:t>
      </w:r>
      <w:r w:rsidRPr="00980B7E">
        <w:rPr>
          <w:rFonts w:ascii="GHEA Grapalat" w:hAnsi="GHEA Grapalat" w:cs="Arial"/>
          <w:lang w:val="hy-AM" w:eastAsia="en-US"/>
        </w:rPr>
        <w:t xml:space="preserve">, </w:t>
      </w:r>
      <w:r w:rsidR="00C226A2">
        <w:rPr>
          <w:rFonts w:ascii="GHEA Grapalat" w:hAnsi="GHEA Grapalat" w:cs="Arial"/>
          <w:lang w:val="hy-AM" w:eastAsia="en-US"/>
        </w:rPr>
        <w:t>անհրաժեշտ</w:t>
      </w:r>
      <w:r w:rsidRPr="00980B7E">
        <w:rPr>
          <w:rFonts w:ascii="GHEA Grapalat" w:hAnsi="GHEA Grapalat" w:cs="Arial"/>
          <w:lang w:val="hy-AM" w:eastAsia="en-US"/>
        </w:rPr>
        <w:t xml:space="preserve"> է </w:t>
      </w:r>
      <w:r w:rsidRPr="00980B7E">
        <w:rPr>
          <w:rFonts w:ascii="GHEA Grapalat" w:hAnsi="GHEA Grapalat" w:cs="Sylfaen"/>
          <w:lang w:val="hy-AM" w:eastAsia="en-US"/>
        </w:rPr>
        <w:t>սահմանել</w:t>
      </w:r>
      <w:r w:rsidRPr="00980B7E">
        <w:rPr>
          <w:rFonts w:ascii="GHEA Grapalat" w:hAnsi="GHEA Grapalat" w:cs="Arial"/>
          <w:lang w:val="hy-AM" w:eastAsia="en-US"/>
        </w:rPr>
        <w:t xml:space="preserve">, </w:t>
      </w:r>
      <w:r w:rsidRPr="00980B7E">
        <w:rPr>
          <w:rFonts w:ascii="GHEA Grapalat" w:hAnsi="GHEA Grapalat" w:cs="Sylfaen"/>
          <w:lang w:val="hy-AM" w:eastAsia="en-US"/>
        </w:rPr>
        <w:t>որ</w:t>
      </w:r>
      <w:r w:rsidRPr="00980B7E">
        <w:rPr>
          <w:rFonts w:ascii="GHEA Grapalat" w:hAnsi="GHEA Grapalat" w:cs="Arial"/>
          <w:lang w:val="hy-AM" w:eastAsia="en-US"/>
        </w:rPr>
        <w:t xml:space="preserve"> </w:t>
      </w:r>
      <w:r w:rsidRPr="00980B7E">
        <w:rPr>
          <w:rFonts w:ascii="GHEA Grapalat" w:hAnsi="GHEA Grapalat" w:cs="Sylfaen"/>
          <w:lang w:val="hy-AM" w:eastAsia="en-US"/>
        </w:rPr>
        <w:t>աշխատանքային</w:t>
      </w:r>
      <w:r w:rsidRPr="00980B7E">
        <w:rPr>
          <w:rFonts w:ascii="GHEA Grapalat" w:hAnsi="GHEA Grapalat" w:cs="Arial"/>
          <w:lang w:val="hy-AM" w:eastAsia="en-US"/>
        </w:rPr>
        <w:t xml:space="preserve"> </w:t>
      </w:r>
      <w:r w:rsidRPr="00980B7E">
        <w:rPr>
          <w:rFonts w:ascii="GHEA Grapalat" w:hAnsi="GHEA Grapalat" w:cs="Sylfaen"/>
          <w:lang w:val="hy-AM" w:eastAsia="en-US"/>
        </w:rPr>
        <w:t>հարաբերությունների</w:t>
      </w:r>
      <w:r w:rsidRPr="00980B7E">
        <w:rPr>
          <w:rFonts w:ascii="GHEA Grapalat" w:hAnsi="GHEA Grapalat" w:cs="Arial"/>
          <w:lang w:val="hy-AM" w:eastAsia="en-US"/>
        </w:rPr>
        <w:t xml:space="preserve"> </w:t>
      </w:r>
      <w:r w:rsidRPr="00980B7E">
        <w:rPr>
          <w:rFonts w:ascii="GHEA Grapalat" w:hAnsi="GHEA Grapalat" w:cs="Sylfaen"/>
          <w:lang w:val="hy-AM" w:eastAsia="en-US"/>
        </w:rPr>
        <w:t>կողմերն</w:t>
      </w:r>
      <w:r w:rsidRPr="00980B7E">
        <w:rPr>
          <w:rFonts w:ascii="GHEA Grapalat" w:hAnsi="GHEA Grapalat" w:cs="Arial"/>
          <w:lang w:val="hy-AM" w:eastAsia="en-US"/>
        </w:rPr>
        <w:t xml:space="preserve"> </w:t>
      </w:r>
      <w:r w:rsidRPr="00980B7E">
        <w:rPr>
          <w:rFonts w:ascii="GHEA Grapalat" w:hAnsi="GHEA Grapalat" w:cs="Sylfaen"/>
          <w:lang w:val="hy-AM" w:eastAsia="en-US"/>
        </w:rPr>
        <w:t>ունեն</w:t>
      </w:r>
      <w:r w:rsidRPr="00980B7E">
        <w:rPr>
          <w:rFonts w:ascii="GHEA Grapalat" w:hAnsi="GHEA Grapalat" w:cs="Arial"/>
          <w:lang w:val="hy-AM" w:eastAsia="en-US"/>
        </w:rPr>
        <w:t xml:space="preserve"> </w:t>
      </w:r>
      <w:r w:rsidRPr="00980B7E">
        <w:rPr>
          <w:rFonts w:ascii="GHEA Grapalat" w:hAnsi="GHEA Grapalat" w:cs="Sylfaen"/>
          <w:lang w:val="hy-AM" w:eastAsia="en-US"/>
        </w:rPr>
        <w:t>հավասար</w:t>
      </w:r>
      <w:r w:rsidRPr="00980B7E">
        <w:rPr>
          <w:rFonts w:ascii="GHEA Grapalat" w:hAnsi="GHEA Grapalat" w:cs="Arial"/>
          <w:lang w:val="hy-AM" w:eastAsia="en-US"/>
        </w:rPr>
        <w:t xml:space="preserve"> </w:t>
      </w:r>
      <w:r w:rsidRPr="00980B7E">
        <w:rPr>
          <w:rFonts w:ascii="GHEA Grapalat" w:hAnsi="GHEA Grapalat" w:cs="Sylfaen"/>
          <w:lang w:val="hy-AM" w:eastAsia="en-US"/>
        </w:rPr>
        <w:t>իրավունքներ</w:t>
      </w:r>
      <w:r w:rsidRPr="00980B7E">
        <w:rPr>
          <w:rFonts w:ascii="GHEA Grapalat" w:hAnsi="GHEA Grapalat" w:cs="Arial"/>
          <w:lang w:val="hy-AM" w:eastAsia="en-US"/>
        </w:rPr>
        <w:t xml:space="preserve"> </w:t>
      </w:r>
      <w:r w:rsidRPr="00980B7E">
        <w:rPr>
          <w:rFonts w:ascii="GHEA Grapalat" w:hAnsi="GHEA Grapalat" w:cs="Sylfaen"/>
          <w:lang w:val="hy-AM" w:eastAsia="en-US"/>
        </w:rPr>
        <w:t>անկախ</w:t>
      </w:r>
      <w:r w:rsidRPr="00980B7E">
        <w:rPr>
          <w:rFonts w:ascii="GHEA Grapalat" w:hAnsi="GHEA Grapalat" w:cs="Arial"/>
          <w:lang w:val="hy-AM" w:eastAsia="en-US"/>
        </w:rPr>
        <w:t xml:space="preserve"> </w:t>
      </w:r>
      <w:r w:rsidRPr="00980B7E">
        <w:rPr>
          <w:rFonts w:ascii="GHEA Grapalat" w:hAnsi="GHEA Grapalat" w:cs="Sylfaen"/>
          <w:lang w:val="hy-AM" w:eastAsia="en-US"/>
        </w:rPr>
        <w:t>նրանց</w:t>
      </w:r>
      <w:r w:rsidRPr="00980B7E">
        <w:rPr>
          <w:rFonts w:ascii="GHEA Grapalat" w:hAnsi="GHEA Grapalat" w:cs="Arial"/>
          <w:lang w:val="hy-AM" w:eastAsia="en-US"/>
        </w:rPr>
        <w:t xml:space="preserve"> </w:t>
      </w:r>
      <w:r w:rsidRPr="00980B7E">
        <w:rPr>
          <w:rFonts w:ascii="GHEA Grapalat" w:hAnsi="GHEA Grapalat" w:cs="Sylfaen"/>
          <w:lang w:val="hy-AM" w:eastAsia="en-US"/>
        </w:rPr>
        <w:t>մաշկի</w:t>
      </w:r>
      <w:r w:rsidRPr="00980B7E">
        <w:rPr>
          <w:rFonts w:ascii="GHEA Grapalat" w:hAnsi="GHEA Grapalat" w:cs="Arial"/>
          <w:lang w:val="hy-AM" w:eastAsia="en-US"/>
        </w:rPr>
        <w:t xml:space="preserve"> </w:t>
      </w:r>
      <w:r w:rsidRPr="00980B7E">
        <w:rPr>
          <w:rFonts w:ascii="GHEA Grapalat" w:hAnsi="GHEA Grapalat" w:cs="Sylfaen"/>
          <w:lang w:val="hy-AM" w:eastAsia="en-US"/>
        </w:rPr>
        <w:t>գույնից</w:t>
      </w:r>
      <w:r w:rsidRPr="00980B7E">
        <w:rPr>
          <w:rFonts w:ascii="GHEA Grapalat" w:hAnsi="GHEA Grapalat" w:cs="Arial"/>
          <w:lang w:val="hy-AM" w:eastAsia="en-US"/>
        </w:rPr>
        <w:t xml:space="preserve">: </w:t>
      </w:r>
      <w:r w:rsidRPr="00980B7E">
        <w:rPr>
          <w:rFonts w:ascii="GHEA Grapalat" w:hAnsi="GHEA Grapalat" w:cs="Sylfaen"/>
          <w:lang w:val="hy-AM" w:eastAsia="en-US"/>
        </w:rPr>
        <w:t>Այս</w:t>
      </w:r>
      <w:r w:rsidRPr="00980B7E">
        <w:rPr>
          <w:rFonts w:ascii="GHEA Grapalat" w:hAnsi="GHEA Grapalat" w:cs="Arial"/>
          <w:lang w:val="hy-AM" w:eastAsia="en-US"/>
        </w:rPr>
        <w:t xml:space="preserve"> </w:t>
      </w:r>
      <w:r w:rsidRPr="00980B7E">
        <w:rPr>
          <w:rFonts w:ascii="GHEA Grapalat" w:hAnsi="GHEA Grapalat" w:cs="Sylfaen"/>
          <w:lang w:val="hy-AM" w:eastAsia="en-US"/>
        </w:rPr>
        <w:t>պահանջն</w:t>
      </w:r>
      <w:r w:rsidRPr="00980B7E">
        <w:rPr>
          <w:rFonts w:ascii="GHEA Grapalat" w:hAnsi="GHEA Grapalat" w:cs="Arial"/>
          <w:lang w:val="hy-AM" w:eastAsia="en-US"/>
        </w:rPr>
        <w:t xml:space="preserve"> </w:t>
      </w:r>
      <w:r w:rsidRPr="00980B7E">
        <w:rPr>
          <w:rFonts w:ascii="GHEA Grapalat" w:hAnsi="GHEA Grapalat" w:cs="Sylfaen"/>
          <w:lang w:val="hy-AM" w:eastAsia="en-US"/>
        </w:rPr>
        <w:t>ամրագրված</w:t>
      </w:r>
      <w:r w:rsidRPr="00980B7E">
        <w:rPr>
          <w:rFonts w:ascii="GHEA Grapalat" w:hAnsi="GHEA Grapalat" w:cs="Arial"/>
          <w:lang w:val="hy-AM" w:eastAsia="en-US"/>
        </w:rPr>
        <w:t xml:space="preserve"> </w:t>
      </w:r>
      <w:r w:rsidRPr="00980B7E">
        <w:rPr>
          <w:rFonts w:ascii="GHEA Grapalat" w:hAnsi="GHEA Grapalat" w:cs="Sylfaen"/>
          <w:lang w:val="hy-AM" w:eastAsia="en-US"/>
        </w:rPr>
        <w:t>է</w:t>
      </w:r>
      <w:r w:rsidRPr="00980B7E">
        <w:rPr>
          <w:rFonts w:ascii="GHEA Grapalat" w:hAnsi="GHEA Grapalat" w:cs="Arial"/>
          <w:lang w:val="hy-AM" w:eastAsia="en-US"/>
        </w:rPr>
        <w:t xml:space="preserve"> </w:t>
      </w:r>
      <w:r w:rsidRPr="00980B7E">
        <w:rPr>
          <w:rFonts w:ascii="GHEA Grapalat" w:hAnsi="GHEA Grapalat" w:cs="Sylfaen"/>
          <w:lang w:val="hy-AM" w:eastAsia="en-US"/>
        </w:rPr>
        <w:t>ՀՀ</w:t>
      </w:r>
      <w:r w:rsidRPr="00980B7E">
        <w:rPr>
          <w:rFonts w:ascii="GHEA Grapalat" w:hAnsi="GHEA Grapalat" w:cs="Arial"/>
          <w:lang w:val="hy-AM" w:eastAsia="en-US"/>
        </w:rPr>
        <w:t xml:space="preserve"> </w:t>
      </w:r>
      <w:r w:rsidRPr="00980B7E">
        <w:rPr>
          <w:rFonts w:ascii="GHEA Grapalat" w:hAnsi="GHEA Grapalat" w:cs="Sylfaen"/>
          <w:lang w:val="hy-AM" w:eastAsia="en-US"/>
        </w:rPr>
        <w:t>կողմից</w:t>
      </w:r>
      <w:r w:rsidRPr="00980B7E">
        <w:rPr>
          <w:rFonts w:ascii="GHEA Grapalat" w:hAnsi="GHEA Grapalat" w:cs="Arial"/>
          <w:lang w:val="hy-AM" w:eastAsia="en-US"/>
        </w:rPr>
        <w:t xml:space="preserve"> </w:t>
      </w:r>
      <w:r w:rsidRPr="00980B7E">
        <w:rPr>
          <w:rFonts w:ascii="GHEA Grapalat" w:hAnsi="GHEA Grapalat" w:cs="Sylfaen"/>
          <w:lang w:val="hy-AM" w:eastAsia="en-US"/>
        </w:rPr>
        <w:t>վավերացված</w:t>
      </w:r>
      <w:r w:rsidRPr="00980B7E">
        <w:rPr>
          <w:rFonts w:ascii="GHEA Grapalat" w:hAnsi="GHEA Grapalat" w:cs="Arial"/>
          <w:lang w:val="hy-AM" w:eastAsia="en-US"/>
        </w:rPr>
        <w:t xml:space="preserve"> </w:t>
      </w:r>
      <w:r w:rsidRPr="00980B7E">
        <w:rPr>
          <w:rFonts w:ascii="GHEA Grapalat" w:hAnsi="GHEA Grapalat"/>
          <w:lang w:val="hy-AM"/>
        </w:rPr>
        <w:t>«</w:t>
      </w:r>
      <w:r w:rsidRPr="00980B7E">
        <w:rPr>
          <w:rFonts w:ascii="GHEA Grapalat" w:hAnsi="GHEA Grapalat" w:cs="Sylfaen"/>
          <w:lang w:val="hy-AM"/>
        </w:rPr>
        <w:t>Աշխատանքի</w:t>
      </w:r>
      <w:r w:rsidRPr="00980B7E">
        <w:rPr>
          <w:rFonts w:ascii="GHEA Grapalat" w:hAnsi="GHEA Grapalat"/>
          <w:lang w:val="hy-AM"/>
        </w:rPr>
        <w:t xml:space="preserve"> </w:t>
      </w:r>
      <w:r w:rsidRPr="00980B7E">
        <w:rPr>
          <w:rFonts w:ascii="GHEA Grapalat" w:hAnsi="GHEA Grapalat" w:cs="Sylfaen"/>
          <w:lang w:val="hy-AM"/>
        </w:rPr>
        <w:t>և</w:t>
      </w:r>
      <w:r w:rsidRPr="00980B7E">
        <w:rPr>
          <w:rFonts w:ascii="GHEA Grapalat" w:hAnsi="GHEA Grapalat"/>
          <w:lang w:val="hy-AM"/>
        </w:rPr>
        <w:t xml:space="preserve"> </w:t>
      </w:r>
      <w:r w:rsidRPr="00980B7E">
        <w:rPr>
          <w:rFonts w:ascii="GHEA Grapalat" w:hAnsi="GHEA Grapalat" w:cs="Sylfaen"/>
          <w:lang w:val="hy-AM"/>
        </w:rPr>
        <w:t>զբաղվածության</w:t>
      </w:r>
      <w:r w:rsidRPr="00980B7E">
        <w:rPr>
          <w:rFonts w:ascii="GHEA Grapalat" w:hAnsi="GHEA Grapalat"/>
          <w:lang w:val="hy-AM"/>
        </w:rPr>
        <w:t xml:space="preserve"> </w:t>
      </w:r>
      <w:r w:rsidRPr="00980B7E">
        <w:rPr>
          <w:rFonts w:ascii="GHEA Grapalat" w:hAnsi="GHEA Grapalat" w:cs="Sylfaen"/>
          <w:lang w:val="hy-AM"/>
        </w:rPr>
        <w:t>բնագավառում</w:t>
      </w:r>
      <w:r w:rsidRPr="00980B7E">
        <w:rPr>
          <w:rFonts w:ascii="GHEA Grapalat" w:hAnsi="GHEA Grapalat"/>
          <w:lang w:val="hy-AM"/>
        </w:rPr>
        <w:t xml:space="preserve"> </w:t>
      </w:r>
      <w:r w:rsidRPr="00980B7E">
        <w:rPr>
          <w:rFonts w:ascii="GHEA Grapalat" w:hAnsi="GHEA Grapalat" w:cs="Sylfaen"/>
          <w:lang w:val="hy-AM"/>
        </w:rPr>
        <w:t>խտրականության</w:t>
      </w:r>
      <w:r w:rsidRPr="00980B7E">
        <w:rPr>
          <w:rFonts w:ascii="GHEA Grapalat" w:hAnsi="GHEA Grapalat"/>
          <w:lang w:val="hy-AM"/>
        </w:rPr>
        <w:t xml:space="preserve"> </w:t>
      </w:r>
      <w:r w:rsidRPr="00980B7E">
        <w:rPr>
          <w:rFonts w:ascii="GHEA Grapalat" w:hAnsi="GHEA Grapalat" w:cs="Sylfaen"/>
          <w:lang w:val="hy-AM"/>
        </w:rPr>
        <w:t>մասին</w:t>
      </w:r>
      <w:r w:rsidRPr="00980B7E">
        <w:rPr>
          <w:rFonts w:ascii="GHEA Grapalat" w:hAnsi="GHEA Grapalat"/>
          <w:lang w:val="hy-AM"/>
        </w:rPr>
        <w:t xml:space="preserve">» </w:t>
      </w:r>
      <w:r w:rsidRPr="00980B7E">
        <w:rPr>
          <w:rFonts w:ascii="GHEA Grapalat" w:hAnsi="GHEA Grapalat" w:cs="Arial"/>
          <w:lang w:val="hy-AM" w:eastAsia="en-US"/>
        </w:rPr>
        <w:t xml:space="preserve">ԱՄԿ N 111 </w:t>
      </w:r>
      <w:r w:rsidRPr="00980B7E">
        <w:rPr>
          <w:rFonts w:ascii="GHEA Grapalat" w:hAnsi="GHEA Grapalat" w:cs="Sylfaen"/>
          <w:lang w:val="hy-AM" w:eastAsia="en-US"/>
        </w:rPr>
        <w:t>կոնվենցիայի</w:t>
      </w:r>
      <w:r w:rsidRPr="00980B7E">
        <w:rPr>
          <w:rFonts w:ascii="GHEA Grapalat" w:hAnsi="GHEA Grapalat" w:cs="Arial"/>
          <w:lang w:val="hy-AM" w:eastAsia="en-US"/>
        </w:rPr>
        <w:t xml:space="preserve"> 1-</w:t>
      </w:r>
      <w:r w:rsidRPr="00980B7E">
        <w:rPr>
          <w:rFonts w:ascii="GHEA Grapalat" w:hAnsi="GHEA Grapalat" w:cs="Sylfaen"/>
          <w:lang w:val="hy-AM" w:eastAsia="en-US"/>
        </w:rPr>
        <w:t>ին</w:t>
      </w:r>
      <w:r w:rsidRPr="00980B7E">
        <w:rPr>
          <w:rFonts w:ascii="GHEA Grapalat" w:hAnsi="GHEA Grapalat" w:cs="Arial"/>
          <w:lang w:val="hy-AM" w:eastAsia="en-US"/>
        </w:rPr>
        <w:t xml:space="preserve"> </w:t>
      </w:r>
      <w:r w:rsidRPr="00980B7E">
        <w:rPr>
          <w:rFonts w:ascii="GHEA Grapalat" w:hAnsi="GHEA Grapalat" w:cs="Sylfaen"/>
          <w:lang w:val="hy-AM" w:eastAsia="en-US"/>
        </w:rPr>
        <w:t>հոդվածի</w:t>
      </w:r>
      <w:r w:rsidRPr="00980B7E">
        <w:rPr>
          <w:rFonts w:ascii="GHEA Grapalat" w:hAnsi="GHEA Grapalat" w:cs="Arial"/>
          <w:lang w:val="hy-AM" w:eastAsia="en-US"/>
        </w:rPr>
        <w:t xml:space="preserve"> 1-</w:t>
      </w:r>
      <w:r w:rsidRPr="00980B7E">
        <w:rPr>
          <w:rFonts w:ascii="GHEA Grapalat" w:hAnsi="GHEA Grapalat" w:cs="Sylfaen"/>
          <w:lang w:val="hy-AM" w:eastAsia="en-US"/>
        </w:rPr>
        <w:t>ին</w:t>
      </w:r>
      <w:r w:rsidRPr="00980B7E">
        <w:rPr>
          <w:rFonts w:ascii="GHEA Grapalat" w:hAnsi="GHEA Grapalat" w:cs="Arial"/>
          <w:lang w:val="hy-AM" w:eastAsia="en-US"/>
        </w:rPr>
        <w:t xml:space="preserve"> </w:t>
      </w:r>
      <w:r w:rsidRPr="00980B7E">
        <w:rPr>
          <w:rFonts w:ascii="GHEA Grapalat" w:hAnsi="GHEA Grapalat" w:cs="Sylfaen"/>
          <w:lang w:val="hy-AM" w:eastAsia="en-US"/>
        </w:rPr>
        <w:t>մասի</w:t>
      </w:r>
      <w:r w:rsidRPr="00980B7E">
        <w:rPr>
          <w:rFonts w:ascii="GHEA Grapalat" w:hAnsi="GHEA Grapalat" w:cs="Arial"/>
          <w:lang w:val="hy-AM" w:eastAsia="en-US"/>
        </w:rPr>
        <w:t xml:space="preserve"> </w:t>
      </w:r>
      <w:r w:rsidRPr="00980B7E">
        <w:rPr>
          <w:rFonts w:ascii="GHEA Grapalat" w:hAnsi="GHEA Grapalat" w:cs="Sylfaen"/>
          <w:lang w:val="hy-AM" w:eastAsia="en-US"/>
        </w:rPr>
        <w:t>«ա»</w:t>
      </w:r>
      <w:r w:rsidRPr="00980B7E">
        <w:rPr>
          <w:rFonts w:ascii="GHEA Grapalat" w:hAnsi="GHEA Grapalat" w:cs="Arial"/>
          <w:lang w:val="hy-AM" w:eastAsia="en-US"/>
        </w:rPr>
        <w:t xml:space="preserve"> </w:t>
      </w:r>
      <w:r w:rsidRPr="00980B7E">
        <w:rPr>
          <w:rFonts w:ascii="GHEA Grapalat" w:hAnsi="GHEA Grapalat" w:cs="Sylfaen"/>
          <w:lang w:val="hy-AM" w:eastAsia="en-US"/>
        </w:rPr>
        <w:t>ենթակետում</w:t>
      </w:r>
      <w:r w:rsidRPr="00980B7E">
        <w:rPr>
          <w:rFonts w:ascii="GHEA Grapalat" w:hAnsi="GHEA Grapalat" w:cs="Arial"/>
          <w:lang w:val="hy-AM" w:eastAsia="en-US"/>
        </w:rPr>
        <w:t xml:space="preserve">, որտեղ մասնավորապես սահմանված է, որ </w:t>
      </w:r>
      <w:r w:rsidRPr="00980B7E">
        <w:rPr>
          <w:rFonts w:ascii="GHEA Grapalat" w:hAnsi="GHEA Grapalat" w:cs="Arial"/>
          <w:lang w:val="hy-AM" w:eastAsia="en-US"/>
        </w:rPr>
        <w:lastRenderedPageBreak/>
        <w:t xml:space="preserve">ԱՄԿ N 111 կոնվենցիայի նպատակների համար </w:t>
      </w:r>
      <w:r w:rsidRPr="00980B7E">
        <w:rPr>
          <w:rFonts w:ascii="GHEA Grapalat" w:hAnsi="GHEA Grapalat" w:cs="Sylfaen"/>
          <w:lang w:val="hy-AM" w:eastAsia="en-US"/>
        </w:rPr>
        <w:t xml:space="preserve">«խտրականություն» հասկացությունը ներառում է ռասայի, </w:t>
      </w:r>
      <w:r w:rsidRPr="00980B7E">
        <w:rPr>
          <w:rFonts w:ascii="GHEA Grapalat" w:hAnsi="GHEA Grapalat" w:cs="Sylfaen"/>
          <w:b/>
          <w:lang w:val="hy-AM" w:eastAsia="en-US"/>
        </w:rPr>
        <w:t>մաշկի գույնի,</w:t>
      </w:r>
      <w:r w:rsidRPr="00980B7E">
        <w:rPr>
          <w:rFonts w:ascii="GHEA Grapalat" w:hAnsi="GHEA Grapalat" w:cs="Sylfaen"/>
          <w:lang w:val="hy-AM" w:eastAsia="en-US"/>
        </w:rPr>
        <w:t xml:space="preserve"> սեռի, կրոնի, քաղաքական համոզմունքի, ազգային ծագման կամ սոցիալական պատկանելության հիմքով ցանկացած տարբերակում, բացառում կամ նախապատվություն, որի հետևանքով վերանում կամ խախտվում է աշխատանքի ու զբաղվածության բնագավառում հնարավորության կամ վերաբերմունքի հավասարությունը: </w:t>
      </w:r>
    </w:p>
    <w:p w:rsidR="00673D28" w:rsidRPr="009455FC" w:rsidRDefault="00673D28" w:rsidP="00673D28">
      <w:pPr>
        <w:tabs>
          <w:tab w:val="left" w:pos="142"/>
        </w:tabs>
        <w:spacing w:before="240" w:line="360" w:lineRule="auto"/>
        <w:ind w:firstLine="567"/>
        <w:contextualSpacing/>
        <w:jc w:val="both"/>
        <w:rPr>
          <w:rFonts w:ascii="GHEA Grapalat" w:hAnsi="GHEA Grapalat" w:cs="Sylfaen"/>
          <w:lang w:val="hy-AM" w:eastAsia="en-US"/>
        </w:rPr>
      </w:pPr>
      <w:r w:rsidRPr="009455FC">
        <w:rPr>
          <w:rFonts w:ascii="GHEA Grapalat" w:hAnsi="GHEA Grapalat" w:cs="Sylfaen"/>
          <w:lang w:val="hy-AM" w:eastAsia="en-US"/>
        </w:rPr>
        <w:tab/>
        <w:t xml:space="preserve">Վերոգրյալով պայմանավորված՝ միաժամանակ անհրաժեշտ է սահմանել, որ մաշկի գույնը չի կարող նաև աշխատանքային պայմանագրի լուծման օրինական պատճառ համարվել (փոփոխությունն </w:t>
      </w:r>
      <w:r w:rsidR="00D0662B">
        <w:rPr>
          <w:rFonts w:ascii="GHEA Grapalat" w:hAnsi="GHEA Grapalat" w:cs="Sylfaen"/>
          <w:lang w:val="hy-AM" w:eastAsia="en-US"/>
        </w:rPr>
        <w:t>կարող</w:t>
      </w:r>
      <w:r w:rsidRPr="009455FC">
        <w:rPr>
          <w:rFonts w:ascii="GHEA Grapalat" w:hAnsi="GHEA Grapalat" w:cs="Sylfaen"/>
          <w:lang w:val="hy-AM" w:eastAsia="en-US"/>
        </w:rPr>
        <w:t xml:space="preserve"> է նախատես</w:t>
      </w:r>
      <w:r w:rsidR="00D0662B">
        <w:rPr>
          <w:rFonts w:ascii="GHEA Grapalat" w:hAnsi="GHEA Grapalat" w:cs="Sylfaen"/>
          <w:lang w:val="hy-AM" w:eastAsia="en-US"/>
        </w:rPr>
        <w:t>վ</w:t>
      </w:r>
      <w:r w:rsidRPr="009455FC">
        <w:rPr>
          <w:rFonts w:ascii="GHEA Grapalat" w:hAnsi="GHEA Grapalat" w:cs="Sylfaen"/>
          <w:lang w:val="hy-AM" w:eastAsia="en-US"/>
        </w:rPr>
        <w:t>ել Օրենսգրքի 114-րդ հոդվածում):</w:t>
      </w:r>
    </w:p>
    <w:p w:rsidR="00673D28" w:rsidRPr="00E6249C" w:rsidRDefault="00673D28" w:rsidP="00673D28">
      <w:pPr>
        <w:tabs>
          <w:tab w:val="left" w:pos="142"/>
        </w:tabs>
        <w:spacing w:before="240" w:line="360" w:lineRule="auto"/>
        <w:ind w:firstLine="567"/>
        <w:contextualSpacing/>
        <w:jc w:val="both"/>
        <w:rPr>
          <w:rFonts w:ascii="GHEA Grapalat" w:hAnsi="GHEA Grapalat" w:cs="Sylfaen"/>
          <w:lang w:val="hy-AM" w:eastAsia="en-US"/>
        </w:rPr>
      </w:pPr>
      <w:r w:rsidRPr="00A36FA7">
        <w:rPr>
          <w:rFonts w:ascii="GHEA Grapalat" w:hAnsi="GHEA Grapalat" w:cs="Sylfaen"/>
          <w:lang w:val="hy-AM" w:eastAsia="en-US"/>
        </w:rPr>
        <w:tab/>
      </w:r>
      <w:r w:rsidRPr="001B6F44">
        <w:rPr>
          <w:rFonts w:ascii="GHEA Grapalat" w:hAnsi="GHEA Grapalat" w:cs="Sylfaen"/>
          <w:lang w:val="hy-AM" w:eastAsia="en-US"/>
        </w:rPr>
        <w:t xml:space="preserve">Այս առումով անհրաժեշտ է </w:t>
      </w:r>
      <w:r w:rsidRPr="00A36FA7">
        <w:rPr>
          <w:rFonts w:ascii="GHEA Grapalat" w:hAnsi="GHEA Grapalat" w:cs="Sylfaen"/>
          <w:lang w:val="hy-AM" w:eastAsia="en-US"/>
        </w:rPr>
        <w:t>նկատի ունենալ</w:t>
      </w:r>
      <w:r w:rsidRPr="001B6F44">
        <w:rPr>
          <w:rFonts w:ascii="GHEA Grapalat" w:hAnsi="GHEA Grapalat" w:cs="Sylfaen"/>
          <w:lang w:val="hy-AM" w:eastAsia="en-US"/>
        </w:rPr>
        <w:t xml:space="preserve"> նաև Սահմանադրության 29-րդ հոդված</w:t>
      </w:r>
      <w:r w:rsidRPr="00A36FA7">
        <w:rPr>
          <w:rFonts w:ascii="GHEA Grapalat" w:hAnsi="GHEA Grapalat" w:cs="Sylfaen"/>
          <w:lang w:val="hy-AM" w:eastAsia="en-US"/>
        </w:rPr>
        <w:t>ը</w:t>
      </w:r>
      <w:r w:rsidRPr="001B6F44">
        <w:rPr>
          <w:rFonts w:ascii="GHEA Grapalat" w:hAnsi="GHEA Grapalat" w:cs="Sylfaen"/>
          <w:lang w:val="hy-AM" w:eastAsia="en-US"/>
        </w:rPr>
        <w:t>, որտեղ սահմանված է որ խտրականությունն արգելվում է նաև՝ կախված մաշկի գույնից:</w:t>
      </w:r>
    </w:p>
    <w:p w:rsidR="00673D28" w:rsidRPr="00980B7E" w:rsidRDefault="00673D28" w:rsidP="00673D28">
      <w:pPr>
        <w:tabs>
          <w:tab w:val="left" w:pos="142"/>
        </w:tabs>
        <w:spacing w:before="240" w:line="360" w:lineRule="auto"/>
        <w:contextualSpacing/>
        <w:jc w:val="both"/>
        <w:rPr>
          <w:rFonts w:ascii="GHEA Grapalat" w:hAnsi="GHEA Grapalat" w:cs="Sylfaen"/>
          <w:lang w:val="hy-AM" w:eastAsia="en-US"/>
        </w:rPr>
      </w:pPr>
      <w:r w:rsidRPr="00980B7E">
        <w:rPr>
          <w:rFonts w:ascii="GHEA Grapalat" w:hAnsi="GHEA Grapalat" w:cs="Sylfaen"/>
          <w:lang w:val="hy-AM" w:eastAsia="en-US"/>
        </w:rPr>
        <w:tab/>
      </w:r>
      <w:r w:rsidRPr="00A36FA7">
        <w:rPr>
          <w:rFonts w:ascii="GHEA Grapalat" w:hAnsi="GHEA Grapalat" w:cs="Sylfaen"/>
          <w:lang w:val="hy-AM" w:eastAsia="en-US"/>
        </w:rPr>
        <w:tab/>
        <w:t xml:space="preserve">Թեև </w:t>
      </w:r>
      <w:r w:rsidRPr="00980B7E">
        <w:rPr>
          <w:rFonts w:ascii="GHEA Grapalat" w:hAnsi="GHEA Grapalat" w:cs="Sylfaen"/>
          <w:lang w:val="hy-AM" w:eastAsia="en-US"/>
        </w:rPr>
        <w:t>2019 թվականի սեպտեմբերի 10-ին ընդունված «Հայաստանի Հանրապետության աշխատանքային օրենսգրքում լրացում կատարելու մասին» ՀՕ-173-Ն օրենքով տրվել է խտրականության համապարփակ սահմանումը և ամրագրվել է, որ աշխատանքային օրենսդրությամբ խտրականությունն արգելվում է, այնուամենայնիվ</w:t>
      </w:r>
      <w:r w:rsidRPr="00A36FA7">
        <w:rPr>
          <w:rFonts w:ascii="GHEA Grapalat" w:hAnsi="GHEA Grapalat" w:cs="Sylfaen"/>
          <w:lang w:val="hy-AM" w:eastAsia="en-US"/>
        </w:rPr>
        <w:t>,</w:t>
      </w:r>
      <w:r w:rsidRPr="00980B7E">
        <w:rPr>
          <w:rFonts w:ascii="GHEA Grapalat" w:hAnsi="GHEA Grapalat" w:cs="Sylfaen"/>
          <w:lang w:val="hy-AM" w:eastAsia="en-US"/>
        </w:rPr>
        <w:t xml:space="preserve"> ԱՄԿ N 111 կոնվենցիայի 1-ին հոդվածի պահանջներին Օրենսգրքի դրույթների առավել ամբողջական համապատասխանություն ապահովելու տեսանկյունից </w:t>
      </w:r>
      <w:r w:rsidR="00B868B7">
        <w:rPr>
          <w:rFonts w:ascii="GHEA Grapalat" w:hAnsi="GHEA Grapalat" w:cs="Sylfaen"/>
          <w:lang w:val="hy-AM" w:eastAsia="en-US"/>
        </w:rPr>
        <w:t>անհրաժեշտ</w:t>
      </w:r>
      <w:r w:rsidRPr="00A36FA7">
        <w:rPr>
          <w:rFonts w:ascii="GHEA Grapalat" w:hAnsi="GHEA Grapalat" w:cs="Sylfaen"/>
          <w:lang w:val="hy-AM" w:eastAsia="en-US"/>
        </w:rPr>
        <w:t xml:space="preserve"> </w:t>
      </w:r>
      <w:r w:rsidRPr="00980B7E">
        <w:rPr>
          <w:rFonts w:ascii="GHEA Grapalat" w:hAnsi="GHEA Grapalat" w:cs="Sylfaen"/>
          <w:lang w:val="hy-AM" w:eastAsia="en-US"/>
        </w:rPr>
        <w:t xml:space="preserve">է կատարել </w:t>
      </w:r>
      <w:r w:rsidRPr="00A36FA7">
        <w:rPr>
          <w:rFonts w:ascii="GHEA Grapalat" w:hAnsi="GHEA Grapalat" w:cs="Sylfaen"/>
          <w:lang w:val="hy-AM" w:eastAsia="en-US"/>
        </w:rPr>
        <w:t xml:space="preserve">նաև </w:t>
      </w:r>
      <w:r w:rsidRPr="00980B7E">
        <w:rPr>
          <w:rFonts w:ascii="GHEA Grapalat" w:hAnsi="GHEA Grapalat" w:cs="Sylfaen"/>
          <w:lang w:val="hy-AM" w:eastAsia="en-US"/>
        </w:rPr>
        <w:t xml:space="preserve">վերոնշյալ լրացումը: </w:t>
      </w:r>
    </w:p>
    <w:p w:rsidR="00673D28" w:rsidRPr="00B418C4" w:rsidRDefault="00673D28" w:rsidP="00673D28">
      <w:pPr>
        <w:tabs>
          <w:tab w:val="left" w:pos="142"/>
        </w:tabs>
        <w:spacing w:line="360" w:lineRule="auto"/>
        <w:contextualSpacing/>
        <w:jc w:val="both"/>
        <w:rPr>
          <w:rFonts w:ascii="GHEA Grapalat" w:hAnsi="GHEA Grapalat" w:cs="Sylfaen"/>
          <w:lang w:val="hy-AM" w:eastAsia="en-US"/>
        </w:rPr>
      </w:pPr>
      <w:r w:rsidRPr="00980B7E">
        <w:rPr>
          <w:rFonts w:ascii="GHEA Grapalat" w:hAnsi="GHEA Grapalat" w:cs="Sylfaen"/>
          <w:lang w:val="hy-AM" w:eastAsia="en-US"/>
        </w:rPr>
        <w:tab/>
      </w:r>
      <w:r w:rsidRPr="00980B7E">
        <w:rPr>
          <w:rFonts w:ascii="GHEA Grapalat" w:hAnsi="GHEA Grapalat" w:cs="Sylfaen"/>
          <w:lang w:val="hy-AM" w:eastAsia="en-US"/>
        </w:rPr>
        <w:tab/>
        <w:t xml:space="preserve">Միաժամանակ հիմք ընդունելով նաև «Աշխատանքի և զբաղվածության բնագավառում խտրականության մասին» ԱՄԿ N 111 կոնվենցիայի վերաբերյալ ԱՄԿ փորձագետների կոմիտեի՝ ԱՄԿ 106-րդ նստաշրջանին հրապարակված ուղիղ հարցման մեջ ներկայացված հարցերը՝ </w:t>
      </w:r>
      <w:r w:rsidR="00B868B7">
        <w:rPr>
          <w:rFonts w:ascii="GHEA Grapalat" w:hAnsi="GHEA Grapalat" w:cs="Sylfaen"/>
          <w:lang w:val="hy-AM" w:eastAsia="en-US"/>
        </w:rPr>
        <w:t>անհրաժեշտ</w:t>
      </w:r>
      <w:r w:rsidRPr="00980B7E">
        <w:rPr>
          <w:rFonts w:ascii="GHEA Grapalat" w:hAnsi="GHEA Grapalat" w:cs="Sylfaen"/>
          <w:lang w:val="hy-AM" w:eastAsia="en-US"/>
        </w:rPr>
        <w:t xml:space="preserve"> է աշխատանքային օրենսդրության սկզբունքներում կատարել համապատասխան լրացում, որով ցանկացած ձևի (բնույթի) հարկադիր աշխատանքի և աշխատողների նկատմամբ </w:t>
      </w:r>
      <w:r w:rsidRPr="00980B7E">
        <w:rPr>
          <w:rFonts w:ascii="GHEA Grapalat" w:hAnsi="GHEA Grapalat" w:cs="Sylfaen"/>
          <w:lang w:val="hy-AM" w:eastAsia="en-US"/>
        </w:rPr>
        <w:lastRenderedPageBreak/>
        <w:t>բռնությունների արգելման սկզբունքը կներկայացվի առավել ընդգրկուն՝ հստակ ամրագրելով նաև աշխատողների ֆիզիկական և (կամ) հոգեկան և (կամ) սեռական անձեռնմխելիության դեմ ուղղված արարքի կամ դրա սպառնալիքի արգելումը:</w:t>
      </w:r>
    </w:p>
    <w:p w:rsidR="00673D28" w:rsidRPr="00B418C4" w:rsidRDefault="00673D28" w:rsidP="00673D28">
      <w:pPr>
        <w:tabs>
          <w:tab w:val="left" w:pos="142"/>
        </w:tabs>
        <w:spacing w:line="360" w:lineRule="auto"/>
        <w:contextualSpacing/>
        <w:jc w:val="both"/>
        <w:rPr>
          <w:rFonts w:ascii="GHEA Grapalat" w:hAnsi="GHEA Grapalat" w:cs="Sylfaen"/>
          <w:lang w:val="hy-AM" w:eastAsia="en-US"/>
        </w:rPr>
      </w:pPr>
    </w:p>
    <w:p w:rsidR="00673D28" w:rsidRPr="00B418C4" w:rsidRDefault="00673D28" w:rsidP="00673D28">
      <w:pPr>
        <w:tabs>
          <w:tab w:val="left" w:pos="142"/>
        </w:tabs>
        <w:spacing w:line="360" w:lineRule="auto"/>
        <w:contextualSpacing/>
        <w:jc w:val="both"/>
        <w:rPr>
          <w:rFonts w:ascii="GHEA Grapalat" w:eastAsia="Calibri" w:hAnsi="GHEA Grapalat"/>
          <w:lang w:val="hy-AM" w:eastAsia="en-US"/>
        </w:rPr>
      </w:pPr>
      <w:r w:rsidRPr="00B418C4">
        <w:rPr>
          <w:rFonts w:ascii="GHEA Grapalat" w:hAnsi="GHEA Grapalat" w:cs="Sylfaen"/>
          <w:lang w:val="hy-AM" w:eastAsia="en-US"/>
        </w:rPr>
        <w:tab/>
      </w:r>
      <w:r w:rsidRPr="00B418C4">
        <w:rPr>
          <w:rFonts w:ascii="GHEA Grapalat" w:hAnsi="GHEA Grapalat" w:cs="Sylfaen"/>
          <w:lang w:val="hy-AM" w:eastAsia="en-US"/>
        </w:rPr>
        <w:tab/>
      </w:r>
      <w:r w:rsidRPr="0021027F">
        <w:rPr>
          <w:rFonts w:ascii="GHEA Grapalat" w:hAnsi="GHEA Grapalat" w:cs="Sylfaen"/>
          <w:b/>
          <w:lang w:val="hy-AM" w:eastAsia="en-US"/>
        </w:rPr>
        <w:t>10)</w:t>
      </w:r>
      <w:r w:rsidRPr="00B418C4">
        <w:rPr>
          <w:rFonts w:ascii="GHEA Grapalat" w:hAnsi="GHEA Grapalat" w:cs="Sylfaen"/>
          <w:lang w:val="hy-AM" w:eastAsia="en-US"/>
        </w:rPr>
        <w:t xml:space="preserve"> </w:t>
      </w:r>
      <w:r w:rsidRPr="00B418C4">
        <w:rPr>
          <w:rFonts w:ascii="GHEA Grapalat" w:hAnsi="GHEA Grapalat" w:cs="Sylfaen"/>
          <w:b/>
          <w:lang w:val="hy-AM" w:eastAsia="en-US"/>
        </w:rPr>
        <w:t>Ծ</w:t>
      </w:r>
      <w:r w:rsidRPr="00B418C4">
        <w:rPr>
          <w:rFonts w:ascii="GHEA Grapalat" w:eastAsia="Calibri" w:hAnsi="GHEA Grapalat"/>
          <w:b/>
          <w:lang w:val="hy-AM" w:eastAsia="en-US"/>
        </w:rPr>
        <w:t>անր, վնասակար, առանձնապես ծանր, առանձնապես վնասակար աշխատանքները կատարելու համար վճարվող հավելումներ</w:t>
      </w:r>
    </w:p>
    <w:p w:rsidR="00673D28" w:rsidRPr="00B418C4" w:rsidRDefault="00673D28" w:rsidP="00673D28">
      <w:pPr>
        <w:spacing w:line="360" w:lineRule="auto"/>
        <w:ind w:firstLine="708"/>
        <w:jc w:val="both"/>
        <w:rPr>
          <w:rStyle w:val="Strong"/>
          <w:rFonts w:ascii="GHEA Grapalat" w:hAnsi="GHEA Grapalat"/>
          <w:b w:val="0"/>
          <w:lang w:val="hy-AM"/>
        </w:rPr>
      </w:pPr>
      <w:r w:rsidRPr="00B418C4">
        <w:rPr>
          <w:rFonts w:ascii="GHEA Grapalat" w:eastAsia="Calibri" w:hAnsi="GHEA Grapalat"/>
          <w:lang w:val="hy-AM" w:eastAsia="en-US"/>
        </w:rPr>
        <w:t>Օրենսգրքի 183-րդ հոդվածի համաձայն՝ Հայաստանի Հանրապետության կառավարության 2010 թվականի դեկտեմբերի 2-ի «</w:t>
      </w:r>
      <w:r w:rsidRPr="00BE1044">
        <w:rPr>
          <w:rFonts w:ascii="GHEA Grapalat" w:eastAsia="Calibri" w:hAnsi="GHEA Grapalat"/>
          <w:lang w:val="hy-AM" w:eastAsia="en-US"/>
        </w:rPr>
        <w:t>Ծ</w:t>
      </w:r>
      <w:r w:rsidRPr="00BE1044">
        <w:rPr>
          <w:rStyle w:val="Strong"/>
          <w:rFonts w:ascii="GHEA Grapalat" w:hAnsi="GHEA Grapalat"/>
          <w:b w:val="0"/>
          <w:color w:val="000000"/>
          <w:shd w:val="clear" w:color="auto" w:fill="FFFFFF"/>
          <w:lang w:val="hy-AM"/>
        </w:rPr>
        <w:t>անր, վնասակար արտադրությունների, աշխատանքների, մասնագիտությունների և պաշտոնների, առանձնապես ծանր, առանձնապես վնասակար արտադրությունների, աշխատանքների, մասնագիտությունների և պաշտոնների ցանկերը հաստատելու, Հայաստանի Հանրապետության կառավարության 2005 թվականի օգոստոսի 11-ի N 1599-Ն որոշման մեջ փոփոխություններ և լրացումներ կատարելու, Հայաստանի Հանրապետության կառավարության 2006 թվականի հունիսի 16-ի N 876-Ն որոշման մեջ փոփոխություններ կատարելու և Հայաստանի Հանրապետության կառավարության մի շարք որոշումներ ուժը կորցրած ճանաչելու մասին</w:t>
      </w:r>
      <w:r w:rsidRPr="00B418C4">
        <w:rPr>
          <w:rStyle w:val="Strong"/>
          <w:rFonts w:ascii="GHEA Grapalat" w:hAnsi="GHEA Grapalat"/>
          <w:color w:val="000000"/>
          <w:shd w:val="clear" w:color="auto" w:fill="FFFFFF"/>
          <w:lang w:val="hy-AM"/>
        </w:rPr>
        <w:t xml:space="preserve">» </w:t>
      </w:r>
      <w:r w:rsidRPr="00B418C4">
        <w:rPr>
          <w:rFonts w:ascii="GHEA Grapalat" w:eastAsia="Calibri" w:hAnsi="GHEA Grapalat"/>
          <w:lang w:val="hy-AM" w:eastAsia="en-US"/>
        </w:rPr>
        <w:t>N 1698-Ն որոշմամբ հաստատված ծ</w:t>
      </w:r>
      <w:r w:rsidRPr="00B418C4">
        <w:rPr>
          <w:rFonts w:ascii="GHEA Grapalat" w:hAnsi="GHEA Grapalat"/>
          <w:color w:val="000000"/>
          <w:shd w:val="clear" w:color="auto" w:fill="FFFFFF"/>
          <w:lang w:val="hy-AM"/>
        </w:rPr>
        <w:t xml:space="preserve">անր, վնասակար արտադրությունների, աշխատանքների, մասնագիտությունների և պաշտոնների ցանկով նախատեսված աշխատանքները կատարելու համար աշխատողին վճարվում է հավելում՝ </w:t>
      </w:r>
      <w:r w:rsidRPr="00B418C4">
        <w:rPr>
          <w:rStyle w:val="Strong"/>
          <w:rFonts w:ascii="GHEA Grapalat" w:hAnsi="GHEA Grapalat"/>
          <w:lang w:val="hy-AM"/>
        </w:rPr>
        <w:t xml:space="preserve">տարիֆային աշխատավարձի ոչ պակաս, քան 30 տոկոսի չափով, իսկ առանձնապես ծանր, առանձնապես վնասակար արտադրությունների, աշխատանքների, մասնագիտությունների և պաշտոնների ցանկով նախատեսված աշխատանքները կատարելու համար` ոչ պակաս, քան 50 տոկոսի չափով: </w:t>
      </w:r>
    </w:p>
    <w:p w:rsidR="00673D28" w:rsidRPr="00B418C4" w:rsidRDefault="00673D28" w:rsidP="00673D28">
      <w:pPr>
        <w:spacing w:line="360" w:lineRule="auto"/>
        <w:ind w:firstLine="708"/>
        <w:jc w:val="both"/>
        <w:rPr>
          <w:rStyle w:val="Strong"/>
          <w:rFonts w:ascii="GHEA Grapalat" w:hAnsi="GHEA Grapalat"/>
          <w:b w:val="0"/>
          <w:lang w:val="hy-AM"/>
        </w:rPr>
      </w:pPr>
      <w:r w:rsidRPr="00B418C4">
        <w:rPr>
          <w:rStyle w:val="Strong"/>
          <w:rFonts w:ascii="GHEA Grapalat" w:hAnsi="GHEA Grapalat"/>
          <w:lang w:val="hy-AM"/>
        </w:rPr>
        <w:t xml:space="preserve">Այսինքն, գործատուների համար ամրագրված է ցանկերում ընդգրկված աշխատանքները կատարողներին հավելումները վճարելու պահանջ՝ անկախ այն </w:t>
      </w:r>
      <w:r w:rsidRPr="00B418C4">
        <w:rPr>
          <w:rStyle w:val="Strong"/>
          <w:rFonts w:ascii="GHEA Grapalat" w:hAnsi="GHEA Grapalat"/>
          <w:lang w:val="hy-AM"/>
        </w:rPr>
        <w:lastRenderedPageBreak/>
        <w:t>հանգամանքից, որ հնարավոր է</w:t>
      </w:r>
      <w:r>
        <w:rPr>
          <w:rStyle w:val="Strong"/>
          <w:rFonts w:ascii="GHEA Grapalat" w:hAnsi="GHEA Grapalat"/>
          <w:lang w:val="hy-AM"/>
        </w:rPr>
        <w:t>, որ միևնույն աշխատանքը կատարվի</w:t>
      </w:r>
      <w:r w:rsidRPr="00B418C4">
        <w:rPr>
          <w:rStyle w:val="Strong"/>
          <w:rFonts w:ascii="GHEA Grapalat" w:hAnsi="GHEA Grapalat"/>
          <w:lang w:val="hy-AM"/>
        </w:rPr>
        <w:t xml:space="preserve"> իրարից էապես տարբերող աշխատանքային պայմաններում:</w:t>
      </w:r>
    </w:p>
    <w:p w:rsidR="00673D28" w:rsidRPr="00B418C4" w:rsidRDefault="00673D28" w:rsidP="00673D28">
      <w:pPr>
        <w:spacing w:line="360" w:lineRule="auto"/>
        <w:ind w:firstLine="708"/>
        <w:jc w:val="both"/>
        <w:rPr>
          <w:bCs/>
          <w:color w:val="000000"/>
          <w:shd w:val="clear" w:color="auto" w:fill="FFFFFF"/>
          <w:lang w:val="hy-AM"/>
        </w:rPr>
      </w:pPr>
      <w:r w:rsidRPr="00B418C4">
        <w:rPr>
          <w:rStyle w:val="Strong"/>
          <w:rFonts w:ascii="GHEA Grapalat" w:hAnsi="GHEA Grapalat"/>
          <w:lang w:val="hy-AM"/>
        </w:rPr>
        <w:t xml:space="preserve">Գործող կարգավորմամբ փաստացի չի խրախուսվում </w:t>
      </w:r>
      <w:r w:rsidRPr="00B418C4">
        <w:rPr>
          <w:rFonts w:ascii="GHEA Grapalat" w:eastAsia="Calibri" w:hAnsi="GHEA Grapalat"/>
          <w:lang w:val="hy-AM" w:eastAsia="en-US"/>
        </w:rPr>
        <w:t xml:space="preserve">աշխատանքի պայմանների բարելավման ուղղությամբ գործատուի կողմից ներդրումների կատարումը: </w:t>
      </w:r>
    </w:p>
    <w:p w:rsidR="00673D28" w:rsidRPr="00B418C4" w:rsidRDefault="00EF2604" w:rsidP="00673D28">
      <w:pPr>
        <w:spacing w:line="360" w:lineRule="auto"/>
        <w:ind w:firstLine="708"/>
        <w:jc w:val="both"/>
        <w:rPr>
          <w:rFonts w:ascii="GHEA Grapalat" w:eastAsia="Calibri" w:hAnsi="GHEA Grapalat"/>
          <w:b/>
          <w:lang w:val="hy-AM" w:eastAsia="en-US"/>
        </w:rPr>
      </w:pPr>
      <w:r>
        <w:rPr>
          <w:rFonts w:ascii="GHEA Grapalat" w:eastAsia="Calibri" w:hAnsi="GHEA Grapalat"/>
          <w:lang w:val="hy-AM" w:eastAsia="en-US"/>
        </w:rPr>
        <w:t>Վերը նշվածի կապակցությամբ դիտարկվում</w:t>
      </w:r>
      <w:r w:rsidR="00673D28" w:rsidRPr="00B418C4">
        <w:rPr>
          <w:rFonts w:ascii="GHEA Grapalat" w:eastAsia="Calibri" w:hAnsi="GHEA Grapalat"/>
          <w:lang w:val="hy-AM" w:eastAsia="en-US"/>
        </w:rPr>
        <w:t xml:space="preserve"> է հավելումների վճարումը գործատուի մոտ առկա աշխատանքային պայմաններով</w:t>
      </w:r>
      <w:r w:rsidRPr="00EF2604">
        <w:rPr>
          <w:rFonts w:ascii="GHEA Grapalat" w:eastAsia="Calibri" w:hAnsi="GHEA Grapalat"/>
          <w:lang w:val="hy-AM" w:eastAsia="en-US"/>
        </w:rPr>
        <w:t xml:space="preserve"> </w:t>
      </w:r>
      <w:r w:rsidRPr="00B418C4">
        <w:rPr>
          <w:rFonts w:ascii="GHEA Grapalat" w:eastAsia="Calibri" w:hAnsi="GHEA Grapalat"/>
          <w:lang w:val="hy-AM" w:eastAsia="en-US"/>
        </w:rPr>
        <w:t>պայմանավորել</w:t>
      </w:r>
      <w:r>
        <w:rPr>
          <w:rFonts w:ascii="GHEA Grapalat" w:eastAsia="Calibri" w:hAnsi="GHEA Grapalat"/>
          <w:lang w:val="hy-AM" w:eastAsia="en-US"/>
        </w:rPr>
        <w:t xml:space="preserve">ու տարբերակը՝ </w:t>
      </w:r>
      <w:r w:rsidR="00673D28" w:rsidRPr="00050885">
        <w:rPr>
          <w:rFonts w:ascii="GHEA Grapalat" w:eastAsia="Calibri" w:hAnsi="GHEA Grapalat"/>
          <w:lang w:val="hy-AM" w:eastAsia="en-US"/>
        </w:rPr>
        <w:t>ելնելով նաև Խարտիայի 3-րդ հոդվածի 1-ին մասի պահանջից</w:t>
      </w:r>
      <w:r w:rsidR="00673D28" w:rsidRPr="00A36FA7">
        <w:rPr>
          <w:rFonts w:ascii="GHEA Grapalat" w:eastAsia="Calibri" w:hAnsi="GHEA Grapalat"/>
          <w:lang w:val="hy-AM" w:eastAsia="en-US"/>
        </w:rPr>
        <w:t xml:space="preserve">, որի վերաբերյալ անդրադարձ է կատարվել </w:t>
      </w:r>
      <w:r w:rsidR="00456121" w:rsidRPr="00BE1044">
        <w:rPr>
          <w:rFonts w:ascii="GHEA Grapalat" w:eastAsia="Calibri" w:hAnsi="GHEA Grapalat"/>
          <w:lang w:val="hy-AM" w:eastAsia="en-US"/>
        </w:rPr>
        <w:t>Հաշվետվության</w:t>
      </w:r>
      <w:r w:rsidR="00673D28" w:rsidRPr="00BE1044">
        <w:rPr>
          <w:rFonts w:ascii="GHEA Grapalat" w:eastAsia="Calibri" w:hAnsi="GHEA Grapalat"/>
          <w:lang w:val="hy-AM" w:eastAsia="en-US"/>
        </w:rPr>
        <w:t xml:space="preserve"> </w:t>
      </w:r>
      <w:r w:rsidR="00BE1044" w:rsidRPr="00BE1044">
        <w:rPr>
          <w:rFonts w:ascii="GHEA Grapalat" w:eastAsia="Calibri" w:hAnsi="GHEA Grapalat"/>
          <w:lang w:val="hy-AM" w:eastAsia="en-US"/>
        </w:rPr>
        <w:t>5</w:t>
      </w:r>
      <w:r w:rsidR="00673D28" w:rsidRPr="00BE1044">
        <w:rPr>
          <w:rFonts w:ascii="GHEA Grapalat" w:eastAsia="Calibri" w:hAnsi="GHEA Grapalat"/>
          <w:lang w:val="hy-AM" w:eastAsia="en-US"/>
        </w:rPr>
        <w:t>-րդ կետի 1-ին ենթակետի 1.2-րդ պարբերությունում</w:t>
      </w:r>
      <w:r w:rsidR="00673D28" w:rsidRPr="00050885">
        <w:rPr>
          <w:rFonts w:ascii="GHEA Grapalat" w:eastAsia="Calibri" w:hAnsi="GHEA Grapalat"/>
          <w:lang w:val="hy-AM" w:eastAsia="en-US"/>
        </w:rPr>
        <w:t xml:space="preserve">: </w:t>
      </w:r>
      <w:r w:rsidR="00673D28" w:rsidRPr="00B418C4">
        <w:rPr>
          <w:rFonts w:ascii="GHEA Grapalat" w:eastAsia="Calibri" w:hAnsi="GHEA Grapalat"/>
          <w:lang w:val="hy-AM" w:eastAsia="en-US"/>
        </w:rPr>
        <w:t>Մասնավորապես</w:t>
      </w:r>
      <w:r>
        <w:rPr>
          <w:rFonts w:ascii="GHEA Grapalat" w:eastAsia="Calibri" w:hAnsi="GHEA Grapalat"/>
          <w:lang w:val="hy-AM" w:eastAsia="en-US"/>
        </w:rPr>
        <w:t>,</w:t>
      </w:r>
      <w:r w:rsidR="00673D28" w:rsidRPr="00050885">
        <w:rPr>
          <w:rFonts w:ascii="GHEA Grapalat" w:eastAsia="Calibri" w:hAnsi="GHEA Grapalat"/>
          <w:lang w:val="hy-AM" w:eastAsia="en-US"/>
        </w:rPr>
        <w:t xml:space="preserve"> </w:t>
      </w:r>
      <w:r>
        <w:rPr>
          <w:rFonts w:ascii="GHEA Grapalat" w:eastAsia="Calibri" w:hAnsi="GHEA Grapalat"/>
          <w:lang w:val="hy-AM" w:eastAsia="en-US"/>
        </w:rPr>
        <w:t>հնարավոր</w:t>
      </w:r>
      <w:r w:rsidR="00673D28" w:rsidRPr="00050885">
        <w:rPr>
          <w:rFonts w:ascii="GHEA Grapalat" w:eastAsia="Calibri" w:hAnsi="GHEA Grapalat"/>
          <w:lang w:val="hy-AM" w:eastAsia="en-US"/>
        </w:rPr>
        <w:t xml:space="preserve"> է</w:t>
      </w:r>
      <w:r w:rsidR="00673D28" w:rsidRPr="00B418C4">
        <w:rPr>
          <w:rFonts w:ascii="GHEA Grapalat" w:eastAsia="Calibri" w:hAnsi="GHEA Grapalat"/>
          <w:lang w:val="hy-AM" w:eastAsia="en-US"/>
        </w:rPr>
        <w:t xml:space="preserve"> նախատեսել հավելումների վճարման պահանջ այն դեպքերի համար, երբ </w:t>
      </w:r>
      <w:r w:rsidR="00673D28" w:rsidRPr="00B418C4">
        <w:rPr>
          <w:rFonts w:ascii="GHEA Grapalat" w:hAnsi="GHEA Grapalat"/>
          <w:lang w:val="hy-AM"/>
        </w:rPr>
        <w:t>ա</w:t>
      </w:r>
      <w:r w:rsidR="00673D28" w:rsidRPr="00B418C4">
        <w:rPr>
          <w:rFonts w:ascii="GHEA Grapalat" w:eastAsia="Calibri" w:hAnsi="GHEA Grapalat"/>
          <w:lang w:val="hy-AM" w:eastAsia="en-US"/>
        </w:rPr>
        <w:t xml:space="preserve">շխատավայրում վնասակար գործոնների սահմանային թույլատրելի մակարդակը տեխնիկական կամ այլ պատճառներով հնարավոր չէ իջեցնել աշխատողների առողջության և անվտանգության մասին իրավական ակտերով սահմանված՝ առողջության համար անվտանգ մակարդակի: </w:t>
      </w:r>
    </w:p>
    <w:p w:rsidR="00673D28" w:rsidRPr="003A00FE" w:rsidRDefault="00673D28" w:rsidP="00673D28">
      <w:pPr>
        <w:tabs>
          <w:tab w:val="left" w:pos="142"/>
        </w:tabs>
        <w:spacing w:line="360" w:lineRule="auto"/>
        <w:contextualSpacing/>
        <w:jc w:val="both"/>
        <w:rPr>
          <w:rFonts w:ascii="GHEA Grapalat" w:eastAsia="Calibri" w:hAnsi="GHEA Grapalat"/>
          <w:highlight w:val="green"/>
          <w:lang w:val="hy-AM" w:eastAsia="en-US"/>
        </w:rPr>
      </w:pPr>
      <w:r w:rsidRPr="00B418C4">
        <w:rPr>
          <w:rFonts w:ascii="GHEA Grapalat" w:eastAsia="Calibri" w:hAnsi="GHEA Grapalat"/>
          <w:lang w:val="hy-AM" w:eastAsia="en-US"/>
        </w:rPr>
        <w:tab/>
      </w:r>
      <w:r w:rsidRPr="00B418C4">
        <w:rPr>
          <w:rFonts w:ascii="GHEA Grapalat" w:eastAsia="Calibri" w:hAnsi="GHEA Grapalat"/>
          <w:lang w:val="hy-AM" w:eastAsia="en-US"/>
        </w:rPr>
        <w:tab/>
        <w:t xml:space="preserve">Այսինքն, Օրենսգրքի կարգավորումը </w:t>
      </w:r>
      <w:r w:rsidR="00BF7F9F">
        <w:rPr>
          <w:rFonts w:ascii="GHEA Grapalat" w:eastAsia="Calibri" w:hAnsi="GHEA Grapalat"/>
          <w:lang w:val="hy-AM" w:eastAsia="en-US"/>
        </w:rPr>
        <w:t xml:space="preserve">կարող է </w:t>
      </w:r>
      <w:r w:rsidRPr="00B418C4">
        <w:rPr>
          <w:rFonts w:ascii="GHEA Grapalat" w:eastAsia="Calibri" w:hAnsi="GHEA Grapalat"/>
          <w:lang w:val="hy-AM" w:eastAsia="en-US"/>
        </w:rPr>
        <w:t>նախատես</w:t>
      </w:r>
      <w:r w:rsidR="00BF7F9F">
        <w:rPr>
          <w:rFonts w:ascii="GHEA Grapalat" w:eastAsia="Calibri" w:hAnsi="GHEA Grapalat"/>
          <w:lang w:val="hy-AM" w:eastAsia="en-US"/>
        </w:rPr>
        <w:t>վ</w:t>
      </w:r>
      <w:r w:rsidRPr="00B418C4">
        <w:rPr>
          <w:rFonts w:ascii="GHEA Grapalat" w:eastAsia="Calibri" w:hAnsi="GHEA Grapalat"/>
          <w:lang w:val="hy-AM" w:eastAsia="en-US"/>
        </w:rPr>
        <w:t xml:space="preserve">ել այն տրամաբանությամբ, որ </w:t>
      </w:r>
      <w:r w:rsidRPr="00B418C4">
        <w:rPr>
          <w:rFonts w:ascii="GHEA Grapalat" w:hAnsi="GHEA Grapalat"/>
          <w:lang w:val="hy-AM"/>
        </w:rPr>
        <w:t xml:space="preserve">ծանր, վնասակար, առանձնապես ծանր, առանձնապես վնասակար արտադրությունների, աշխատանքների, մասնագիտությունների և պաշտոնների ցանկերի համար </w:t>
      </w:r>
      <w:r w:rsidRPr="00B418C4">
        <w:rPr>
          <w:rFonts w:ascii="GHEA Grapalat" w:eastAsia="Calibri" w:hAnsi="GHEA Grapalat"/>
          <w:lang w:val="hy-AM" w:eastAsia="en-US"/>
        </w:rPr>
        <w:t xml:space="preserve">հավելումների վճարումն իրականացվի ելնելով ոչ թե Հայաստանի Հանրապետության կառավարության որոշմամբ սահմանված ցանկում այս կամ այն աշխատանքի առկայությունից, այլ՝ աշխատանքի պայմանների վնասակարության և վտանգավորության աստիճանից: Արդյունքում, այս մոտեցման պարագայում անհրաժեշտություն կառաջանա ուժը կորցրած ճանաչել Հայաստանի Հանրապետության կառավարության 2010 թվականի դեկտեմբերի 2-ի N 1698-Ն որոշմամբ հաստատված ծանր, վնասակար արտադրությունների, աշխատանքների, մասնագիտությունների և պաշտոնների, առանձնապես ծանր, առանձնապես </w:t>
      </w:r>
      <w:r w:rsidRPr="00B418C4">
        <w:rPr>
          <w:rFonts w:ascii="GHEA Grapalat" w:eastAsia="Calibri" w:hAnsi="GHEA Grapalat"/>
          <w:lang w:val="hy-AM" w:eastAsia="en-US"/>
        </w:rPr>
        <w:lastRenderedPageBreak/>
        <w:t>վնասակար արտադրությունների, աշխատանքների, մասնագիտությունների և պաշտոնների ցանկերը:</w:t>
      </w:r>
    </w:p>
    <w:p w:rsidR="00673D28" w:rsidRPr="00A36FA7" w:rsidRDefault="00673D28" w:rsidP="00673D28">
      <w:pPr>
        <w:spacing w:line="360" w:lineRule="auto"/>
        <w:ind w:firstLine="567"/>
        <w:jc w:val="both"/>
        <w:rPr>
          <w:rFonts w:ascii="GHEA Grapalat" w:hAnsi="GHEA Grapalat"/>
          <w:b/>
          <w:lang w:val="hy-AM"/>
        </w:rPr>
      </w:pPr>
    </w:p>
    <w:p w:rsidR="00673D28" w:rsidRPr="00980B7E" w:rsidRDefault="00673D28" w:rsidP="00673D28">
      <w:pPr>
        <w:spacing w:line="360" w:lineRule="auto"/>
        <w:ind w:firstLine="708"/>
        <w:jc w:val="both"/>
        <w:rPr>
          <w:rFonts w:ascii="GHEA Grapalat" w:hAnsi="GHEA Grapalat"/>
          <w:b/>
          <w:lang w:val="hy-AM"/>
        </w:rPr>
      </w:pPr>
      <w:r>
        <w:rPr>
          <w:rFonts w:ascii="GHEA Grapalat" w:hAnsi="GHEA Grapalat"/>
          <w:b/>
          <w:lang w:val="af-ZA"/>
        </w:rPr>
        <w:t>11</w:t>
      </w:r>
      <w:r w:rsidRPr="00980B7E">
        <w:rPr>
          <w:rFonts w:ascii="GHEA Grapalat" w:hAnsi="GHEA Grapalat"/>
          <w:b/>
          <w:lang w:val="af-ZA"/>
        </w:rPr>
        <w:t xml:space="preserve">) </w:t>
      </w:r>
      <w:r w:rsidRPr="00980B7E">
        <w:rPr>
          <w:rFonts w:ascii="GHEA Grapalat" w:hAnsi="GHEA Grapalat"/>
          <w:b/>
          <w:lang w:val="hy-AM"/>
        </w:rPr>
        <w:t>Աշխատավարձ</w:t>
      </w:r>
    </w:p>
    <w:p w:rsidR="00673D28" w:rsidRDefault="00673D28" w:rsidP="00673D28">
      <w:pPr>
        <w:tabs>
          <w:tab w:val="left" w:pos="0"/>
          <w:tab w:val="left" w:pos="709"/>
          <w:tab w:val="left" w:pos="1170"/>
        </w:tabs>
        <w:spacing w:after="200" w:line="360" w:lineRule="auto"/>
        <w:contextualSpacing/>
        <w:jc w:val="both"/>
        <w:rPr>
          <w:rFonts w:ascii="GHEA Grapalat" w:eastAsia="Calibri" w:hAnsi="GHEA Grapalat"/>
          <w:lang w:val="pt-BR" w:eastAsia="en-US"/>
        </w:rPr>
      </w:pPr>
      <w:r>
        <w:rPr>
          <w:rFonts w:ascii="GHEA Grapalat" w:eastAsia="Calibri" w:hAnsi="GHEA Grapalat" w:cs="Calibri"/>
          <w:lang w:val="af-ZA" w:eastAsia="en-US"/>
        </w:rPr>
        <w:tab/>
        <w:t>11</w:t>
      </w:r>
      <w:r w:rsidRPr="00980B7E">
        <w:rPr>
          <w:rFonts w:ascii="GHEA Grapalat" w:eastAsia="Calibri" w:hAnsi="GHEA Grapalat" w:cs="Calibri"/>
          <w:lang w:val="af-ZA" w:eastAsia="en-US"/>
        </w:rPr>
        <w:t xml:space="preserve">.1) Խարտիայի 4-րդ հոդվածի 5-րդ կետի պահանջի կատարման շրջանակներում </w:t>
      </w:r>
      <w:r>
        <w:rPr>
          <w:rFonts w:ascii="GHEA Grapalat" w:eastAsia="Calibri" w:hAnsi="GHEA Grapalat" w:cs="Calibri"/>
          <w:lang w:val="hy-AM" w:eastAsia="en-US"/>
        </w:rPr>
        <w:t xml:space="preserve">անհրաժեշտ </w:t>
      </w:r>
      <w:r w:rsidRPr="00980B7E">
        <w:rPr>
          <w:rFonts w:ascii="GHEA Grapalat" w:eastAsia="Calibri" w:hAnsi="GHEA Grapalat" w:cs="Calibri"/>
          <w:lang w:val="af-ZA" w:eastAsia="en-US"/>
        </w:rPr>
        <w:t xml:space="preserve">է </w:t>
      </w:r>
      <w:r>
        <w:rPr>
          <w:rFonts w:ascii="GHEA Grapalat" w:eastAsia="Calibri" w:hAnsi="GHEA Grapalat" w:cs="Calibri"/>
          <w:lang w:val="hy-AM" w:eastAsia="en-US"/>
        </w:rPr>
        <w:t xml:space="preserve">հստակեցնել </w:t>
      </w:r>
      <w:r w:rsidRPr="00980B7E">
        <w:rPr>
          <w:rFonts w:ascii="GHEA Grapalat" w:eastAsia="Calibri" w:hAnsi="GHEA Grapalat" w:cs="Calibri"/>
          <w:lang w:val="af-ZA" w:eastAsia="en-US"/>
        </w:rPr>
        <w:t>Օրենսգրքո</w:t>
      </w:r>
      <w:r>
        <w:rPr>
          <w:rFonts w:ascii="GHEA Grapalat" w:eastAsia="Calibri" w:hAnsi="GHEA Grapalat" w:cs="Calibri"/>
          <w:lang w:val="hy-AM" w:eastAsia="en-US"/>
        </w:rPr>
        <w:t>վ</w:t>
      </w:r>
      <w:r w:rsidRPr="00980B7E">
        <w:rPr>
          <w:rFonts w:ascii="GHEA Grapalat" w:eastAsia="Calibri" w:hAnsi="GHEA Grapalat" w:cs="Calibri"/>
          <w:lang w:val="af-ZA" w:eastAsia="en-US"/>
        </w:rPr>
        <w:t xml:space="preserve"> ամրագր</w:t>
      </w:r>
      <w:r>
        <w:rPr>
          <w:rFonts w:ascii="GHEA Grapalat" w:eastAsia="Calibri" w:hAnsi="GHEA Grapalat" w:cs="Calibri"/>
          <w:lang w:val="hy-AM" w:eastAsia="en-US"/>
        </w:rPr>
        <w:t>ված</w:t>
      </w:r>
      <w:r w:rsidRPr="00673D28">
        <w:rPr>
          <w:rFonts w:ascii="GHEA Grapalat" w:eastAsia="Calibri" w:hAnsi="GHEA Grapalat" w:cs="Calibri"/>
          <w:lang w:val="hy-AM" w:eastAsia="en-US"/>
        </w:rPr>
        <w:t xml:space="preserve"> </w:t>
      </w:r>
      <w:r w:rsidRPr="00980B7E">
        <w:rPr>
          <w:rFonts w:ascii="GHEA Grapalat" w:eastAsia="Calibri" w:hAnsi="GHEA Grapalat" w:cs="Calibri"/>
          <w:lang w:val="af-ZA" w:eastAsia="en-US"/>
        </w:rPr>
        <w:t>կարգավորում</w:t>
      </w:r>
      <w:r>
        <w:rPr>
          <w:rFonts w:ascii="GHEA Grapalat" w:eastAsia="Calibri" w:hAnsi="GHEA Grapalat" w:cs="Calibri"/>
          <w:lang w:val="hy-AM" w:eastAsia="en-US"/>
        </w:rPr>
        <w:t>ն առ այն</w:t>
      </w:r>
      <w:r w:rsidRPr="00980B7E">
        <w:rPr>
          <w:rFonts w:ascii="GHEA Grapalat" w:eastAsia="Calibri" w:hAnsi="GHEA Grapalat" w:cs="Calibri"/>
          <w:lang w:val="af-ZA" w:eastAsia="en-US"/>
        </w:rPr>
        <w:t xml:space="preserve">, որ </w:t>
      </w:r>
      <w:r w:rsidRPr="00980B7E">
        <w:rPr>
          <w:rFonts w:ascii="GHEA Grapalat" w:eastAsia="Calibri" w:hAnsi="GHEA Grapalat"/>
          <w:lang w:val="hy-AM" w:eastAsia="en-US"/>
        </w:rPr>
        <w:t>օրենքով</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նախատեսված</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դեպքերում՝</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աշխատավարձի</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պահումներից</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հետո</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վճարվող</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աշխատավարձի</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չափը</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պակաս</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չլինի</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օրենքով</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սահմանված</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նվազագույն</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աշխատավարձի</w:t>
      </w:r>
      <w:r w:rsidRPr="00980B7E">
        <w:rPr>
          <w:rFonts w:ascii="GHEA Grapalat" w:eastAsia="Calibri" w:hAnsi="GHEA Grapalat"/>
          <w:lang w:val="pt-BR" w:eastAsia="en-US"/>
        </w:rPr>
        <w:t xml:space="preserve"> </w:t>
      </w:r>
      <w:r w:rsidRPr="00980B7E">
        <w:rPr>
          <w:rFonts w:ascii="GHEA Grapalat" w:eastAsia="Calibri" w:hAnsi="GHEA Grapalat"/>
          <w:lang w:val="hy-AM" w:eastAsia="en-US"/>
        </w:rPr>
        <w:t>չափից</w:t>
      </w:r>
      <w:r>
        <w:rPr>
          <w:rFonts w:ascii="GHEA Grapalat" w:eastAsia="Calibri" w:hAnsi="GHEA Grapalat"/>
          <w:lang w:val="hy-AM" w:eastAsia="en-US"/>
        </w:rPr>
        <w:t xml:space="preserve">՝ վերանայելով սահմանված բացառությունները </w:t>
      </w:r>
      <w:r w:rsidRPr="00C73325">
        <w:rPr>
          <w:rFonts w:ascii="GHEA Grapalat" w:eastAsia="Calibri" w:hAnsi="GHEA Grapalat"/>
          <w:lang w:val="af-ZA" w:eastAsia="en-US"/>
        </w:rPr>
        <w:t>(</w:t>
      </w:r>
      <w:r>
        <w:rPr>
          <w:rFonts w:ascii="GHEA Grapalat" w:eastAsia="Calibri" w:hAnsi="GHEA Grapalat"/>
          <w:lang w:val="hy-AM" w:eastAsia="en-US"/>
        </w:rPr>
        <w:t>Օրենսգրքի 214-րդ հոդված</w:t>
      </w:r>
      <w:r w:rsidRPr="00C73325">
        <w:rPr>
          <w:rFonts w:ascii="GHEA Grapalat" w:eastAsia="Calibri" w:hAnsi="GHEA Grapalat"/>
          <w:lang w:val="af-ZA" w:eastAsia="en-US"/>
        </w:rPr>
        <w:t>)</w:t>
      </w:r>
      <w:r w:rsidRPr="00980B7E">
        <w:rPr>
          <w:rFonts w:ascii="GHEA Grapalat" w:eastAsia="Calibri" w:hAnsi="GHEA Grapalat"/>
          <w:lang w:val="pt-BR" w:eastAsia="en-US"/>
        </w:rPr>
        <w:t>:</w:t>
      </w:r>
    </w:p>
    <w:p w:rsidR="00673D28" w:rsidRPr="000A5F7F" w:rsidRDefault="00673D28" w:rsidP="00673D28">
      <w:pPr>
        <w:tabs>
          <w:tab w:val="left" w:pos="0"/>
          <w:tab w:val="left" w:pos="709"/>
          <w:tab w:val="left" w:pos="1170"/>
        </w:tabs>
        <w:spacing w:after="200" w:line="360" w:lineRule="auto"/>
        <w:contextualSpacing/>
        <w:jc w:val="both"/>
        <w:rPr>
          <w:rFonts w:ascii="GHEA Grapalat" w:hAnsi="GHEA Grapalat" w:cs="Arial--Identity-H"/>
          <w:color w:val="000000"/>
          <w:lang w:val="pt-BR"/>
        </w:rPr>
      </w:pPr>
      <w:r>
        <w:rPr>
          <w:rFonts w:ascii="GHEA Grapalat" w:hAnsi="GHEA Grapalat" w:cs="Sylfaen"/>
          <w:color w:val="000000"/>
          <w:lang w:val="pt-BR"/>
        </w:rPr>
        <w:tab/>
        <w:t>Մասնավորապես, Սոցիալական իրավունքների եվրոպական հանձնաժողովը Խարտիայի 4-րդ հոդվածի 5-րդ կետի վերաբերյալ իր մեկնաբանություններում նշում է, որ ն</w:t>
      </w:r>
      <w:r w:rsidRPr="000A5F7F">
        <w:rPr>
          <w:rFonts w:ascii="GHEA Grapalat" w:hAnsi="GHEA Grapalat" w:cs="Sylfaen"/>
          <w:color w:val="000000"/>
          <w:lang w:val="pt-BR"/>
        </w:rPr>
        <w:t>վազեցումներից</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հետո</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աշխատավարձի</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մնացած</w:t>
      </w:r>
      <w:r w:rsidRPr="000A5F7F">
        <w:rPr>
          <w:rFonts w:ascii="GHEA Grapalat" w:hAnsi="GHEA Grapalat" w:cs="Arial--Identity-H"/>
          <w:color w:val="000000"/>
          <w:lang w:val="pt-BR"/>
        </w:rPr>
        <w:t xml:space="preserve"> </w:t>
      </w:r>
      <w:r>
        <w:rPr>
          <w:rFonts w:ascii="GHEA Grapalat" w:hAnsi="GHEA Grapalat" w:cs="Arial--Identity-H"/>
          <w:color w:val="000000"/>
          <w:lang w:val="pt-BR"/>
        </w:rPr>
        <w:t>գ</w:t>
      </w:r>
      <w:r w:rsidRPr="000A5F7F">
        <w:rPr>
          <w:rFonts w:ascii="GHEA Grapalat" w:hAnsi="GHEA Grapalat" w:cs="Sylfaen"/>
          <w:color w:val="000000"/>
          <w:lang w:val="pt-BR"/>
        </w:rPr>
        <w:t>ումարը</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չպետք</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է</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զրկի</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աշխատողին</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և</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նրա</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խնամքի</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տակ</w:t>
      </w:r>
      <w:r w:rsidRPr="000A5F7F">
        <w:rPr>
          <w:rFonts w:ascii="GHEA Grapalat" w:hAnsi="GHEA Grapalat" w:cs="Arial--Identity-H"/>
          <w:color w:val="000000"/>
          <w:lang w:val="pt-BR"/>
        </w:rPr>
        <w:t xml:space="preserve"> </w:t>
      </w:r>
      <w:r>
        <w:rPr>
          <w:rFonts w:ascii="GHEA Grapalat" w:hAnsi="GHEA Grapalat" w:cs="Arial--Identity-H"/>
          <w:color w:val="000000"/>
          <w:lang w:val="pt-BR"/>
        </w:rPr>
        <w:t>գ</w:t>
      </w:r>
      <w:r w:rsidRPr="000A5F7F">
        <w:rPr>
          <w:rFonts w:ascii="GHEA Grapalat" w:hAnsi="GHEA Grapalat" w:cs="Sylfaen"/>
          <w:color w:val="000000"/>
          <w:lang w:val="pt-BR"/>
        </w:rPr>
        <w:t>տնվող</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անձանց</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ապրուստի</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միջոցներից</w:t>
      </w:r>
      <w:r>
        <w:rPr>
          <w:rFonts w:ascii="GHEA Grapalat" w:hAnsi="GHEA Grapalat" w:cs="Arial--Identity-H"/>
          <w:color w:val="000000"/>
          <w:lang w:val="pt-BR"/>
        </w:rPr>
        <w:t>:</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Հենց</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այս</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պատճառով</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է</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որ</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Հանձնաժողովը</w:t>
      </w:r>
      <w:r w:rsidRPr="000A5F7F">
        <w:rPr>
          <w:rFonts w:ascii="GHEA Grapalat" w:hAnsi="GHEA Grapalat" w:cs="Arial--Identity-H"/>
          <w:color w:val="000000"/>
          <w:lang w:val="pt-BR"/>
        </w:rPr>
        <w:t xml:space="preserve"> </w:t>
      </w:r>
      <w:r>
        <w:rPr>
          <w:rFonts w:ascii="GHEA Grapalat" w:hAnsi="GHEA Grapalat" w:cs="Arial--Identity-H"/>
          <w:color w:val="000000"/>
          <w:lang w:val="pt-BR"/>
        </w:rPr>
        <w:t>գ</w:t>
      </w:r>
      <w:r w:rsidRPr="000A5F7F">
        <w:rPr>
          <w:rFonts w:ascii="GHEA Grapalat" w:hAnsi="GHEA Grapalat" w:cs="Sylfaen"/>
          <w:color w:val="000000"/>
          <w:lang w:val="pt-BR"/>
        </w:rPr>
        <w:t>տնում</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է</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որ</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տվյալ</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պետությունում</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տիրող</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իրադրությունը</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որում</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աշխատողը</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մնում</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է</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աշխատավարձի</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այն</w:t>
      </w:r>
      <w:r w:rsidRPr="000A5F7F">
        <w:rPr>
          <w:rFonts w:ascii="GHEA Grapalat" w:hAnsi="GHEA Grapalat" w:cs="Arial--Identity-H"/>
          <w:color w:val="000000"/>
          <w:lang w:val="pt-BR"/>
        </w:rPr>
        <w:t xml:space="preserve"> </w:t>
      </w:r>
      <w:r>
        <w:rPr>
          <w:rFonts w:ascii="GHEA Grapalat" w:hAnsi="GHEA Grapalat" w:cs="Arial--Identity-H"/>
          <w:color w:val="000000"/>
          <w:lang w:val="pt-BR"/>
        </w:rPr>
        <w:t>գ</w:t>
      </w:r>
      <w:r w:rsidRPr="000A5F7F">
        <w:rPr>
          <w:rFonts w:ascii="GHEA Grapalat" w:hAnsi="GHEA Grapalat" w:cs="Sylfaen"/>
          <w:color w:val="000000"/>
          <w:lang w:val="pt-BR"/>
        </w:rPr>
        <w:t>ումարով</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որն</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ավելի</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ցածր</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է</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քան</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պաշտոնապես</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սահմանված</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նվազա</w:t>
      </w:r>
      <w:r>
        <w:rPr>
          <w:rFonts w:ascii="GHEA Grapalat" w:hAnsi="GHEA Grapalat" w:cs="Arial LatArm"/>
          <w:color w:val="000000"/>
          <w:lang w:val="pt-BR"/>
        </w:rPr>
        <w:t>գ</w:t>
      </w:r>
      <w:r w:rsidRPr="000A5F7F">
        <w:rPr>
          <w:rFonts w:ascii="GHEA Grapalat" w:hAnsi="GHEA Grapalat" w:cs="Sylfaen"/>
          <w:color w:val="000000"/>
          <w:lang w:val="pt-BR"/>
        </w:rPr>
        <w:t>ույն</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ապրուստի</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զամբյուղը</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չի</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համապատասխանում</w:t>
      </w:r>
      <w:r w:rsidRPr="000A5F7F">
        <w:rPr>
          <w:rFonts w:ascii="GHEA Grapalat" w:hAnsi="GHEA Grapalat" w:cs="Arial--Identity-H"/>
          <w:color w:val="000000"/>
          <w:lang w:val="pt-BR"/>
        </w:rPr>
        <w:t xml:space="preserve"> </w:t>
      </w:r>
      <w:r>
        <w:rPr>
          <w:rFonts w:ascii="GHEA Grapalat" w:hAnsi="GHEA Grapalat" w:cs="Arial--Identity-H"/>
          <w:color w:val="000000"/>
          <w:lang w:val="pt-BR"/>
        </w:rPr>
        <w:t>Խարտիայի 4-րդ հոդվածի 5-րդ կետի</w:t>
      </w:r>
      <w:r w:rsidRPr="000A5F7F">
        <w:rPr>
          <w:rFonts w:ascii="GHEA Grapalat" w:hAnsi="GHEA Grapalat" w:cs="Arial--Identity-H"/>
          <w:color w:val="000000"/>
          <w:lang w:val="pt-BR"/>
        </w:rPr>
        <w:t xml:space="preserve"> </w:t>
      </w:r>
      <w:r w:rsidRPr="000A5F7F">
        <w:rPr>
          <w:rFonts w:ascii="GHEA Grapalat" w:hAnsi="GHEA Grapalat" w:cs="Sylfaen"/>
          <w:color w:val="000000"/>
          <w:lang w:val="pt-BR"/>
        </w:rPr>
        <w:t>դրույթին</w:t>
      </w:r>
      <w:r w:rsidRPr="000A5F7F">
        <w:rPr>
          <w:rFonts w:ascii="GHEA Grapalat" w:hAnsi="GHEA Grapalat" w:cs="Arial--Identity-H"/>
          <w:color w:val="000000"/>
          <w:lang w:val="pt-BR"/>
        </w:rPr>
        <w:t>:</w:t>
      </w:r>
    </w:p>
    <w:p w:rsidR="00673D28" w:rsidRDefault="00673D28" w:rsidP="00673D28">
      <w:pPr>
        <w:tabs>
          <w:tab w:val="left" w:pos="0"/>
          <w:tab w:val="left" w:pos="709"/>
          <w:tab w:val="left" w:pos="1170"/>
        </w:tabs>
        <w:spacing w:after="200" w:line="360" w:lineRule="auto"/>
        <w:contextualSpacing/>
        <w:jc w:val="both"/>
        <w:rPr>
          <w:rFonts w:ascii="GHEA Grapalat" w:hAnsi="GHEA Grapalat"/>
          <w:lang w:val="hy-AM"/>
        </w:rPr>
      </w:pPr>
      <w:r>
        <w:rPr>
          <w:rFonts w:ascii="GHEA Grapalat" w:hAnsi="GHEA Grapalat"/>
          <w:lang w:val="pt-BR"/>
        </w:rPr>
        <w:tab/>
        <w:t>11</w:t>
      </w:r>
      <w:r w:rsidRPr="00980B7E">
        <w:rPr>
          <w:rFonts w:ascii="GHEA Grapalat" w:hAnsi="GHEA Grapalat"/>
          <w:lang w:val="pt-BR"/>
        </w:rPr>
        <w:t xml:space="preserve">.2) </w:t>
      </w:r>
      <w:r w:rsidRPr="00980B7E">
        <w:rPr>
          <w:rFonts w:ascii="GHEA Grapalat" w:hAnsi="GHEA Grapalat"/>
          <w:lang w:val="en-US"/>
        </w:rPr>
        <w:t>Հաշվի</w:t>
      </w:r>
      <w:r w:rsidRPr="00980B7E">
        <w:rPr>
          <w:rFonts w:ascii="GHEA Grapalat" w:hAnsi="GHEA Grapalat"/>
          <w:lang w:val="pt-BR"/>
        </w:rPr>
        <w:t xml:space="preserve"> </w:t>
      </w:r>
      <w:r w:rsidRPr="00980B7E">
        <w:rPr>
          <w:rFonts w:ascii="GHEA Grapalat" w:hAnsi="GHEA Grapalat"/>
          <w:lang w:val="en-US"/>
        </w:rPr>
        <w:t>առնելով</w:t>
      </w:r>
      <w:r w:rsidRPr="00980B7E">
        <w:rPr>
          <w:rFonts w:ascii="GHEA Grapalat" w:hAnsi="GHEA Grapalat"/>
          <w:lang w:val="pt-BR"/>
        </w:rPr>
        <w:t xml:space="preserve"> </w:t>
      </w:r>
      <w:r w:rsidR="007142C0">
        <w:rPr>
          <w:rFonts w:ascii="GHEA Grapalat" w:hAnsi="GHEA Grapalat"/>
          <w:lang w:val="hy-AM"/>
        </w:rPr>
        <w:t>Ն</w:t>
      </w:r>
      <w:r>
        <w:rPr>
          <w:rFonts w:ascii="GHEA Grapalat" w:hAnsi="GHEA Grapalat"/>
          <w:lang w:val="en-US"/>
        </w:rPr>
        <w:t>ախարարությանը</w:t>
      </w:r>
      <w:r w:rsidRPr="00B418C4">
        <w:rPr>
          <w:rFonts w:ascii="GHEA Grapalat" w:hAnsi="GHEA Grapalat"/>
          <w:lang w:val="pt-BR"/>
        </w:rPr>
        <w:t xml:space="preserve"> </w:t>
      </w:r>
      <w:r>
        <w:rPr>
          <w:rFonts w:ascii="GHEA Grapalat" w:hAnsi="GHEA Grapalat"/>
          <w:lang w:val="en-US"/>
        </w:rPr>
        <w:t>պարբերաբար</w:t>
      </w:r>
      <w:r w:rsidRPr="00B418C4">
        <w:rPr>
          <w:rFonts w:ascii="GHEA Grapalat" w:hAnsi="GHEA Grapalat"/>
          <w:lang w:val="pt-BR"/>
        </w:rPr>
        <w:t xml:space="preserve"> </w:t>
      </w:r>
      <w:r>
        <w:rPr>
          <w:rFonts w:ascii="GHEA Grapalat" w:hAnsi="GHEA Grapalat"/>
          <w:lang w:val="en-US"/>
        </w:rPr>
        <w:t>ուղղվող</w:t>
      </w:r>
      <w:r w:rsidRPr="00B418C4">
        <w:rPr>
          <w:rFonts w:ascii="GHEA Grapalat" w:hAnsi="GHEA Grapalat"/>
          <w:lang w:val="pt-BR"/>
        </w:rPr>
        <w:t xml:space="preserve"> </w:t>
      </w:r>
      <w:r>
        <w:rPr>
          <w:rFonts w:ascii="GHEA Grapalat" w:hAnsi="GHEA Grapalat"/>
          <w:lang w:val="en-US"/>
        </w:rPr>
        <w:t>հարցերը՝</w:t>
      </w:r>
      <w:r w:rsidRPr="00980B7E">
        <w:rPr>
          <w:rFonts w:ascii="GHEA Grapalat" w:hAnsi="GHEA Grapalat"/>
          <w:lang w:val="pt-BR"/>
        </w:rPr>
        <w:t xml:space="preserve"> </w:t>
      </w:r>
      <w:r w:rsidRPr="00980B7E">
        <w:rPr>
          <w:rFonts w:ascii="GHEA Grapalat" w:hAnsi="GHEA Grapalat"/>
          <w:lang w:val="en-US"/>
        </w:rPr>
        <w:t>Օրենսգրքի</w:t>
      </w:r>
      <w:r w:rsidRPr="00980B7E">
        <w:rPr>
          <w:rFonts w:ascii="GHEA Grapalat" w:hAnsi="GHEA Grapalat"/>
          <w:lang w:val="pt-BR"/>
        </w:rPr>
        <w:t xml:space="preserve"> 265-</w:t>
      </w:r>
      <w:r w:rsidRPr="00980B7E">
        <w:rPr>
          <w:rFonts w:ascii="GHEA Grapalat" w:hAnsi="GHEA Grapalat"/>
          <w:lang w:val="en-US"/>
        </w:rPr>
        <w:t>րդ</w:t>
      </w:r>
      <w:r w:rsidRPr="00980B7E">
        <w:rPr>
          <w:rFonts w:ascii="GHEA Grapalat" w:hAnsi="GHEA Grapalat"/>
          <w:lang w:val="pt-BR"/>
        </w:rPr>
        <w:t xml:space="preserve"> </w:t>
      </w:r>
      <w:r w:rsidRPr="00980B7E">
        <w:rPr>
          <w:rFonts w:ascii="GHEA Grapalat" w:hAnsi="GHEA Grapalat"/>
          <w:lang w:val="en-US"/>
        </w:rPr>
        <w:t>հոդվածում</w:t>
      </w:r>
      <w:r w:rsidRPr="00980B7E">
        <w:rPr>
          <w:rFonts w:ascii="GHEA Grapalat" w:hAnsi="GHEA Grapalat"/>
          <w:lang w:val="pt-BR"/>
        </w:rPr>
        <w:t xml:space="preserve"> </w:t>
      </w:r>
      <w:r w:rsidRPr="00980B7E">
        <w:rPr>
          <w:rFonts w:ascii="GHEA Grapalat" w:hAnsi="GHEA Grapalat"/>
          <w:lang w:val="en-US"/>
        </w:rPr>
        <w:t>անհրաժեշտ</w:t>
      </w:r>
      <w:r w:rsidRPr="00980B7E">
        <w:rPr>
          <w:rFonts w:ascii="GHEA Grapalat" w:hAnsi="GHEA Grapalat"/>
          <w:lang w:val="pt-BR"/>
        </w:rPr>
        <w:t xml:space="preserve"> </w:t>
      </w:r>
      <w:r w:rsidRPr="00980B7E">
        <w:rPr>
          <w:rFonts w:ascii="GHEA Grapalat" w:hAnsi="GHEA Grapalat"/>
          <w:lang w:val="en-US"/>
        </w:rPr>
        <w:t>է</w:t>
      </w:r>
      <w:r w:rsidRPr="00980B7E">
        <w:rPr>
          <w:rFonts w:ascii="GHEA Grapalat" w:hAnsi="GHEA Grapalat"/>
          <w:lang w:val="pt-BR"/>
        </w:rPr>
        <w:t xml:space="preserve"> </w:t>
      </w:r>
      <w:r w:rsidRPr="00980B7E">
        <w:rPr>
          <w:rFonts w:ascii="GHEA Grapalat" w:hAnsi="GHEA Grapalat"/>
          <w:lang w:val="en-US"/>
        </w:rPr>
        <w:t>հստակեցնել</w:t>
      </w:r>
      <w:r w:rsidRPr="00980B7E">
        <w:rPr>
          <w:rFonts w:ascii="GHEA Grapalat" w:hAnsi="GHEA Grapalat"/>
          <w:lang w:val="pt-BR"/>
        </w:rPr>
        <w:t xml:space="preserve"> հոդվածում սահմանվող հարկադիր պարապուրդի ամբողջ ժամանակահատվածի համար վճարվող հատուցման հաշվարկման </w:t>
      </w:r>
      <w:r w:rsidRPr="00980B7E">
        <w:rPr>
          <w:rFonts w:ascii="GHEA Grapalat" w:hAnsi="GHEA Grapalat"/>
          <w:lang w:val="en-US"/>
        </w:rPr>
        <w:t>կարգավորումը</w:t>
      </w:r>
      <w:r w:rsidRPr="00980B7E">
        <w:rPr>
          <w:rFonts w:ascii="GHEA Grapalat" w:hAnsi="GHEA Grapalat"/>
          <w:lang w:val="pt-BR"/>
        </w:rPr>
        <w:t xml:space="preserve">: </w:t>
      </w:r>
    </w:p>
    <w:p w:rsidR="00673D28" w:rsidRPr="00050885" w:rsidRDefault="00673D28" w:rsidP="00673D28">
      <w:pPr>
        <w:tabs>
          <w:tab w:val="left" w:pos="0"/>
          <w:tab w:val="left" w:pos="709"/>
          <w:tab w:val="left" w:pos="1170"/>
        </w:tabs>
        <w:spacing w:after="200" w:line="360" w:lineRule="auto"/>
        <w:contextualSpacing/>
        <w:jc w:val="both"/>
        <w:rPr>
          <w:rFonts w:ascii="GHEA Grapalat" w:hAnsi="GHEA Grapalat"/>
          <w:lang w:val="hy-AM"/>
        </w:rPr>
      </w:pPr>
      <w:r>
        <w:rPr>
          <w:rFonts w:ascii="GHEA Grapalat" w:hAnsi="GHEA Grapalat"/>
          <w:lang w:val="hy-AM"/>
        </w:rPr>
        <w:tab/>
        <w:t>11.</w:t>
      </w:r>
      <w:r w:rsidRPr="00A36FA7">
        <w:rPr>
          <w:rFonts w:ascii="GHEA Grapalat" w:hAnsi="GHEA Grapalat"/>
          <w:lang w:val="hy-AM"/>
        </w:rPr>
        <w:t>3</w:t>
      </w:r>
      <w:r w:rsidRPr="00050885">
        <w:rPr>
          <w:rFonts w:ascii="GHEA Grapalat" w:hAnsi="GHEA Grapalat"/>
          <w:lang w:val="hy-AM"/>
        </w:rPr>
        <w:t xml:space="preserve">) </w:t>
      </w:r>
      <w:r>
        <w:rPr>
          <w:rFonts w:ascii="GHEA Grapalat" w:hAnsi="GHEA Grapalat"/>
          <w:lang w:val="hy-AM"/>
        </w:rPr>
        <w:t>Տ</w:t>
      </w:r>
      <w:r w:rsidRPr="00050885">
        <w:rPr>
          <w:rFonts w:ascii="GHEA Grapalat" w:hAnsi="GHEA Grapalat"/>
          <w:lang w:val="hy-AM"/>
        </w:rPr>
        <w:t>արաբնույթ մեկնաբանություններ</w:t>
      </w:r>
      <w:r>
        <w:rPr>
          <w:rFonts w:ascii="GHEA Grapalat" w:hAnsi="GHEA Grapalat"/>
          <w:lang w:val="hy-AM"/>
        </w:rPr>
        <w:t>ից, տա</w:t>
      </w:r>
      <w:r w:rsidRPr="00A36FA7">
        <w:rPr>
          <w:rFonts w:ascii="GHEA Grapalat" w:hAnsi="GHEA Grapalat"/>
          <w:lang w:val="hy-AM"/>
        </w:rPr>
        <w:t>ր</w:t>
      </w:r>
      <w:r>
        <w:rPr>
          <w:rFonts w:ascii="GHEA Grapalat" w:hAnsi="GHEA Grapalat"/>
          <w:lang w:val="hy-AM"/>
        </w:rPr>
        <w:t xml:space="preserve">ընկալումներից զերծ մնալու համար՝ անրաժեշտ է Օրենսգրքի 178-րդ հոդվածում </w:t>
      </w:r>
      <w:r w:rsidRPr="00050885">
        <w:rPr>
          <w:rFonts w:ascii="GHEA Grapalat" w:hAnsi="GHEA Grapalat"/>
          <w:lang w:val="hy-AM"/>
        </w:rPr>
        <w:t>(</w:t>
      </w:r>
      <w:r>
        <w:rPr>
          <w:rFonts w:ascii="GHEA Grapalat" w:hAnsi="GHEA Grapalat"/>
          <w:lang w:val="hy-AM"/>
        </w:rPr>
        <w:t>որով սահմանվում է «աշխատավարձ» հասկացությունը</w:t>
      </w:r>
      <w:r w:rsidRPr="00050885">
        <w:rPr>
          <w:rFonts w:ascii="GHEA Grapalat" w:hAnsi="GHEA Grapalat"/>
          <w:lang w:val="hy-AM"/>
        </w:rPr>
        <w:t>)</w:t>
      </w:r>
      <w:r>
        <w:rPr>
          <w:rFonts w:ascii="GHEA Grapalat" w:hAnsi="GHEA Grapalat"/>
          <w:lang w:val="hy-AM"/>
        </w:rPr>
        <w:t xml:space="preserve"> հստակեցնել և տարանջատել «անվանական աշխատավարձ» և «զուտ աշխատավարձ» հասկացությունները։ Մասնավորապես, </w:t>
      </w:r>
      <w:r>
        <w:rPr>
          <w:rFonts w:ascii="GHEA Grapalat" w:hAnsi="GHEA Grapalat"/>
          <w:lang w:val="hy-AM"/>
        </w:rPr>
        <w:lastRenderedPageBreak/>
        <w:t>վերը նշված տարընկալումը և կարգավորման անհրաժեշտությունը պայմանավորված են աշխատանքային պայմանագրում աշխատավարձը նշելու ժամանակ գործատուների մոտ հաճախ առաջացող և արդարացի հարցով՝ անհրաժեշտ</w:t>
      </w:r>
      <w:r w:rsidRPr="00A36FA7">
        <w:rPr>
          <w:rFonts w:ascii="GHEA Grapalat" w:hAnsi="GHEA Grapalat"/>
          <w:lang w:val="hy-AM"/>
        </w:rPr>
        <w:t xml:space="preserve"> է</w:t>
      </w:r>
      <w:r>
        <w:rPr>
          <w:rFonts w:ascii="GHEA Grapalat" w:hAnsi="GHEA Grapalat"/>
          <w:lang w:val="hy-AM"/>
        </w:rPr>
        <w:t xml:space="preserve"> նշել անվանական</w:t>
      </w:r>
      <w:r w:rsidRPr="00A36FA7">
        <w:rPr>
          <w:rFonts w:ascii="GHEA Grapalat" w:hAnsi="GHEA Grapalat"/>
          <w:lang w:val="hy-AM"/>
        </w:rPr>
        <w:t>,</w:t>
      </w:r>
      <w:r>
        <w:rPr>
          <w:rFonts w:ascii="GHEA Grapalat" w:hAnsi="GHEA Grapalat"/>
          <w:lang w:val="hy-AM"/>
        </w:rPr>
        <w:t xml:space="preserve"> թե</w:t>
      </w:r>
      <w:r w:rsidRPr="00A36FA7">
        <w:rPr>
          <w:rFonts w:ascii="GHEA Grapalat" w:hAnsi="GHEA Grapalat"/>
          <w:lang w:val="hy-AM"/>
        </w:rPr>
        <w:t>՛</w:t>
      </w:r>
      <w:r>
        <w:rPr>
          <w:rFonts w:ascii="GHEA Grapalat" w:hAnsi="GHEA Grapalat"/>
          <w:lang w:val="hy-AM"/>
        </w:rPr>
        <w:t xml:space="preserve"> զուտ աշխատավարձը։  </w:t>
      </w:r>
    </w:p>
    <w:p w:rsidR="00673D28" w:rsidRPr="00980B7E" w:rsidRDefault="00673D28" w:rsidP="00673D28">
      <w:pPr>
        <w:tabs>
          <w:tab w:val="left" w:pos="0"/>
          <w:tab w:val="left" w:pos="709"/>
          <w:tab w:val="left" w:pos="1170"/>
        </w:tabs>
        <w:spacing w:after="200" w:line="360" w:lineRule="auto"/>
        <w:contextualSpacing/>
        <w:jc w:val="both"/>
        <w:rPr>
          <w:rFonts w:ascii="GHEA Grapalat" w:hAnsi="GHEA Grapalat"/>
          <w:lang w:val="hy-AM"/>
        </w:rPr>
      </w:pPr>
    </w:p>
    <w:p w:rsidR="00673D28" w:rsidRPr="007142C0" w:rsidRDefault="00673D28" w:rsidP="00673D28">
      <w:pPr>
        <w:spacing w:line="360" w:lineRule="auto"/>
        <w:ind w:left="66"/>
        <w:jc w:val="center"/>
        <w:rPr>
          <w:rFonts w:ascii="GHEA Grapalat" w:hAnsi="GHEA Grapalat"/>
          <w:b/>
          <w:lang w:val="hy-AM"/>
        </w:rPr>
      </w:pPr>
    </w:p>
    <w:p w:rsidR="00673D28" w:rsidRPr="007142C0" w:rsidRDefault="00456121" w:rsidP="007142C0">
      <w:pPr>
        <w:spacing w:line="360" w:lineRule="auto"/>
        <w:ind w:firstLine="720"/>
        <w:jc w:val="both"/>
        <w:rPr>
          <w:rFonts w:ascii="GHEA Grapalat" w:hAnsi="GHEA Grapalat" w:cs="Sylfaen"/>
          <w:i/>
          <w:lang w:val="hy-AM"/>
        </w:rPr>
      </w:pPr>
      <w:r w:rsidRPr="007142C0">
        <w:rPr>
          <w:rFonts w:ascii="GHEA Grapalat" w:hAnsi="GHEA Grapalat"/>
          <w:i/>
          <w:lang w:val="hy-AM"/>
        </w:rPr>
        <w:t>Հաշվետվության մեջ նշված</w:t>
      </w:r>
      <w:r w:rsidR="00673D28" w:rsidRPr="007142C0">
        <w:rPr>
          <w:rFonts w:ascii="GHEA Grapalat" w:hAnsi="GHEA Grapalat"/>
          <w:i/>
          <w:lang w:val="fr-FR"/>
        </w:rPr>
        <w:t xml:space="preserve"> </w:t>
      </w:r>
      <w:r w:rsidR="00673D28" w:rsidRPr="007142C0">
        <w:rPr>
          <w:rFonts w:ascii="GHEA Grapalat" w:hAnsi="GHEA Grapalat"/>
          <w:i/>
          <w:lang w:val="hy-AM"/>
        </w:rPr>
        <w:t>խնդիրների լուծման նպատակով</w:t>
      </w:r>
      <w:r w:rsidR="00673D28" w:rsidRPr="007142C0">
        <w:rPr>
          <w:rFonts w:ascii="GHEA Grapalat" w:hAnsi="GHEA Grapalat"/>
          <w:i/>
          <w:lang w:val="fr-FR"/>
        </w:rPr>
        <w:t xml:space="preserve"> </w:t>
      </w:r>
      <w:r w:rsidR="005B0296" w:rsidRPr="007142C0">
        <w:rPr>
          <w:rFonts w:ascii="GHEA Grapalat" w:hAnsi="GHEA Grapalat"/>
          <w:i/>
          <w:lang w:val="hy-AM"/>
        </w:rPr>
        <w:t xml:space="preserve">Նախարարությունը մշակել և ՀՀ վարչապետի աշխատակազմ է ներկայացրել «Հայաստանի Հանրապետության աշխատանքային օրենսգրքի բարեփոխումների հայեցակարգը հաստատելու մասին» ՀՀ կառավարության որոշման նախագիծը, որի ընդունմանը կհաջորդի </w:t>
      </w:r>
      <w:r w:rsidR="00673D28" w:rsidRPr="007142C0">
        <w:rPr>
          <w:rFonts w:ascii="GHEA Grapalat" w:hAnsi="GHEA Grapalat"/>
          <w:i/>
          <w:lang w:val="hy-AM"/>
        </w:rPr>
        <w:t>Օրենսգրքում</w:t>
      </w:r>
      <w:r w:rsidR="00673D28" w:rsidRPr="007142C0">
        <w:rPr>
          <w:rFonts w:ascii="GHEA Grapalat" w:hAnsi="GHEA Grapalat"/>
          <w:i/>
          <w:lang w:val="fr-FR"/>
        </w:rPr>
        <w:t xml:space="preserve"> </w:t>
      </w:r>
      <w:r w:rsidR="005B0296" w:rsidRPr="007142C0">
        <w:rPr>
          <w:rFonts w:ascii="GHEA Grapalat" w:hAnsi="GHEA Grapalat"/>
          <w:i/>
          <w:lang w:val="hy-AM"/>
        </w:rPr>
        <w:t xml:space="preserve">համապատասխան </w:t>
      </w:r>
      <w:r w:rsidR="00673D28" w:rsidRPr="007142C0">
        <w:rPr>
          <w:rFonts w:ascii="GHEA Grapalat" w:hAnsi="GHEA Grapalat"/>
          <w:i/>
          <w:lang w:val="hy-AM"/>
        </w:rPr>
        <w:t>փոփոխություններ</w:t>
      </w:r>
      <w:r w:rsidR="00673D28" w:rsidRPr="007142C0">
        <w:rPr>
          <w:rFonts w:ascii="GHEA Grapalat" w:hAnsi="GHEA Grapalat"/>
          <w:i/>
          <w:lang w:val="fr-FR"/>
        </w:rPr>
        <w:t xml:space="preserve"> </w:t>
      </w:r>
      <w:r w:rsidR="00673D28" w:rsidRPr="007142C0">
        <w:rPr>
          <w:rFonts w:ascii="GHEA Grapalat" w:hAnsi="GHEA Grapalat"/>
          <w:i/>
          <w:lang w:val="hy-AM"/>
        </w:rPr>
        <w:t>և</w:t>
      </w:r>
      <w:r w:rsidR="00673D28" w:rsidRPr="007142C0">
        <w:rPr>
          <w:rFonts w:ascii="GHEA Grapalat" w:hAnsi="GHEA Grapalat"/>
          <w:i/>
          <w:lang w:val="fr-FR"/>
        </w:rPr>
        <w:t xml:space="preserve"> </w:t>
      </w:r>
      <w:r w:rsidR="00673D28" w:rsidRPr="007142C0">
        <w:rPr>
          <w:rFonts w:ascii="GHEA Grapalat" w:hAnsi="GHEA Grapalat"/>
          <w:i/>
          <w:lang w:val="hy-AM"/>
        </w:rPr>
        <w:t>լրացումներ</w:t>
      </w:r>
      <w:r w:rsidR="00673D28" w:rsidRPr="007142C0">
        <w:rPr>
          <w:rFonts w:ascii="GHEA Grapalat" w:hAnsi="GHEA Grapalat"/>
          <w:i/>
          <w:lang w:val="fr-FR"/>
        </w:rPr>
        <w:t xml:space="preserve"> </w:t>
      </w:r>
      <w:r w:rsidR="00673D28" w:rsidRPr="007142C0">
        <w:rPr>
          <w:rFonts w:ascii="GHEA Grapalat" w:hAnsi="GHEA Grapalat"/>
          <w:i/>
          <w:lang w:val="hy-AM"/>
        </w:rPr>
        <w:t>նախատեսող</w:t>
      </w:r>
      <w:r w:rsidR="00673D28" w:rsidRPr="007142C0">
        <w:rPr>
          <w:rFonts w:ascii="GHEA Grapalat" w:hAnsi="GHEA Grapalat"/>
          <w:i/>
          <w:lang w:val="fr-FR"/>
        </w:rPr>
        <w:t xml:space="preserve"> </w:t>
      </w:r>
      <w:r w:rsidR="00673D28" w:rsidRPr="007142C0">
        <w:rPr>
          <w:rFonts w:ascii="GHEA Grapalat" w:hAnsi="GHEA Grapalat"/>
          <w:i/>
          <w:lang w:val="hy-AM"/>
        </w:rPr>
        <w:t>նախագծի</w:t>
      </w:r>
      <w:r w:rsidR="00673D28" w:rsidRPr="007142C0">
        <w:rPr>
          <w:rFonts w:ascii="GHEA Grapalat" w:hAnsi="GHEA Grapalat"/>
          <w:i/>
          <w:lang w:val="fr-FR"/>
        </w:rPr>
        <w:t xml:space="preserve"> </w:t>
      </w:r>
      <w:r w:rsidR="00673D28" w:rsidRPr="007142C0">
        <w:rPr>
          <w:rFonts w:ascii="GHEA Grapalat" w:hAnsi="GHEA Grapalat"/>
          <w:i/>
          <w:lang w:val="hy-AM"/>
        </w:rPr>
        <w:t>մշակ</w:t>
      </w:r>
      <w:r w:rsidR="005B0296" w:rsidRPr="007142C0">
        <w:rPr>
          <w:rFonts w:ascii="GHEA Grapalat" w:hAnsi="GHEA Grapalat"/>
          <w:i/>
          <w:lang w:val="hy-AM"/>
        </w:rPr>
        <w:t>ու</w:t>
      </w:r>
      <w:r w:rsidR="00673D28" w:rsidRPr="007142C0">
        <w:rPr>
          <w:rFonts w:ascii="GHEA Grapalat" w:hAnsi="GHEA Grapalat"/>
          <w:i/>
          <w:lang w:val="hy-AM"/>
        </w:rPr>
        <w:t>մ</w:t>
      </w:r>
      <w:r w:rsidR="005B0296" w:rsidRPr="007142C0">
        <w:rPr>
          <w:rFonts w:ascii="GHEA Grapalat" w:hAnsi="GHEA Grapalat"/>
          <w:i/>
          <w:lang w:val="hy-AM"/>
        </w:rPr>
        <w:t>ը</w:t>
      </w:r>
      <w:r w:rsidR="00673D28" w:rsidRPr="007142C0">
        <w:rPr>
          <w:rFonts w:ascii="GHEA Grapalat" w:hAnsi="GHEA Grapalat"/>
          <w:i/>
          <w:lang w:val="fr-FR"/>
        </w:rPr>
        <w:t xml:space="preserve">: </w:t>
      </w:r>
    </w:p>
    <w:p w:rsidR="00673D28" w:rsidRPr="00980B7E" w:rsidRDefault="00673D28" w:rsidP="00673D28">
      <w:pPr>
        <w:spacing w:after="200" w:line="360" w:lineRule="auto"/>
        <w:ind w:firstLine="567"/>
        <w:jc w:val="both"/>
        <w:rPr>
          <w:rFonts w:ascii="GHEA Grapalat" w:hAnsi="GHEA Grapalat"/>
          <w:lang w:val="hy-AM" w:eastAsia="en-US"/>
        </w:rPr>
      </w:pPr>
    </w:p>
    <w:p w:rsidR="00673D28" w:rsidRPr="00980B7E" w:rsidRDefault="00673D28" w:rsidP="00673D28">
      <w:pPr>
        <w:spacing w:after="200" w:line="360" w:lineRule="auto"/>
        <w:ind w:firstLine="567"/>
        <w:jc w:val="both"/>
        <w:rPr>
          <w:rFonts w:ascii="GHEA Grapalat" w:hAnsi="GHEA Grapalat"/>
          <w:lang w:val="hy-AM" w:eastAsia="en-US"/>
        </w:rPr>
      </w:pPr>
    </w:p>
    <w:p w:rsidR="00673D28" w:rsidRPr="00E61402" w:rsidRDefault="00673D28" w:rsidP="00673D28">
      <w:pPr>
        <w:spacing w:after="200" w:line="276" w:lineRule="auto"/>
        <w:ind w:firstLine="567"/>
        <w:jc w:val="both"/>
        <w:rPr>
          <w:rFonts w:ascii="GHEA Grapalat" w:hAnsi="GHEA Grapalat"/>
          <w:lang w:val="pt-BR" w:eastAsia="en-US"/>
        </w:rPr>
      </w:pPr>
    </w:p>
    <w:p w:rsidR="00673D28" w:rsidRDefault="00673D28" w:rsidP="00673D28">
      <w:pPr>
        <w:spacing w:line="276" w:lineRule="auto"/>
        <w:jc w:val="center"/>
        <w:rPr>
          <w:rFonts w:ascii="GHEA Grapalat" w:hAnsi="GHEA Grapalat"/>
          <w:b/>
          <w:lang w:val="hy-AM"/>
        </w:rPr>
      </w:pPr>
    </w:p>
    <w:p w:rsidR="00456121" w:rsidRDefault="00456121" w:rsidP="00673D28">
      <w:pPr>
        <w:spacing w:line="276" w:lineRule="auto"/>
        <w:jc w:val="center"/>
        <w:rPr>
          <w:rFonts w:ascii="GHEA Grapalat" w:hAnsi="GHEA Grapalat"/>
          <w:b/>
          <w:lang w:val="hy-AM"/>
        </w:rPr>
      </w:pPr>
    </w:p>
    <w:p w:rsidR="00456121" w:rsidRDefault="00456121" w:rsidP="00673D28">
      <w:pPr>
        <w:spacing w:line="276" w:lineRule="auto"/>
        <w:jc w:val="center"/>
        <w:rPr>
          <w:rFonts w:ascii="GHEA Grapalat" w:hAnsi="GHEA Grapalat"/>
          <w:b/>
          <w:lang w:val="hy-AM"/>
        </w:rPr>
      </w:pPr>
    </w:p>
    <w:p w:rsidR="00456121" w:rsidRDefault="00456121" w:rsidP="00673D28">
      <w:pPr>
        <w:spacing w:line="276" w:lineRule="auto"/>
        <w:jc w:val="center"/>
        <w:rPr>
          <w:rFonts w:ascii="GHEA Grapalat" w:hAnsi="GHEA Grapalat"/>
          <w:b/>
          <w:lang w:val="hy-AM"/>
        </w:rPr>
      </w:pPr>
    </w:p>
    <w:p w:rsidR="00456121" w:rsidRPr="00456121" w:rsidRDefault="00456121" w:rsidP="00673D28">
      <w:pPr>
        <w:spacing w:line="276" w:lineRule="auto"/>
        <w:jc w:val="center"/>
        <w:rPr>
          <w:rFonts w:ascii="GHEA Grapalat" w:hAnsi="GHEA Grapalat"/>
          <w:b/>
          <w:lang w:val="hy-AM"/>
        </w:rPr>
      </w:pPr>
    </w:p>
    <w:p w:rsidR="00351B43" w:rsidRPr="005B0296" w:rsidRDefault="00935396">
      <w:pPr>
        <w:rPr>
          <w:rFonts w:ascii="Sylfaen" w:hAnsi="Sylfaen"/>
          <w:lang w:val="hy-AM"/>
        </w:rPr>
      </w:pPr>
    </w:p>
    <w:sectPr w:rsidR="00351B43" w:rsidRPr="005B0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96" w:rsidRDefault="00935396" w:rsidP="00673D28">
      <w:r>
        <w:separator/>
      </w:r>
    </w:p>
  </w:endnote>
  <w:endnote w:type="continuationSeparator" w:id="0">
    <w:p w:rsidR="00935396" w:rsidRDefault="00935396" w:rsidP="0067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RTEK Courier">
    <w:altName w:val="Courier New"/>
    <w:charset w:val="00"/>
    <w:family w:val="roman"/>
    <w:pitch w:val="fixed"/>
    <w:sig w:usb0="00000003" w:usb1="00000000" w:usb2="00000000" w:usb3="00000000" w:csb0="00000001" w:csb1="00000000"/>
  </w:font>
  <w:font w:name="GHEAMariam">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Identity-H">
    <w:panose1 w:val="00000000000000000000"/>
    <w:charset w:val="CC"/>
    <w:family w:val="auto"/>
    <w:notTrueType/>
    <w:pitch w:val="default"/>
    <w:sig w:usb0="00000201" w:usb1="00000000" w:usb2="00000000" w:usb3="00000000" w:csb0="00000004"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96" w:rsidRDefault="00935396" w:rsidP="00673D28">
      <w:r>
        <w:separator/>
      </w:r>
    </w:p>
  </w:footnote>
  <w:footnote w:type="continuationSeparator" w:id="0">
    <w:p w:rsidR="00935396" w:rsidRDefault="00935396" w:rsidP="00673D28">
      <w:r>
        <w:continuationSeparator/>
      </w:r>
    </w:p>
  </w:footnote>
  <w:footnote w:id="1">
    <w:p w:rsidR="00081D6A" w:rsidRPr="00081D6A" w:rsidRDefault="00081D6A">
      <w:pPr>
        <w:pStyle w:val="FootnoteText"/>
        <w:rPr>
          <w:lang w:val="en-US"/>
        </w:rPr>
      </w:pPr>
      <w:r>
        <w:rPr>
          <w:rStyle w:val="FootnoteReference"/>
        </w:rPr>
        <w:footnoteRef/>
      </w:r>
      <w:r>
        <w:t xml:space="preserve"> </w:t>
      </w:r>
      <w:r w:rsidRPr="00081D6A">
        <w:t>Հայաստանի Հանրապետության աշխատանքային օրենսգիրք</w:t>
      </w:r>
    </w:p>
  </w:footnote>
  <w:footnote w:id="2">
    <w:p w:rsidR="00081D6A" w:rsidRPr="00081D6A" w:rsidRDefault="00081D6A">
      <w:pPr>
        <w:pStyle w:val="FootnoteText"/>
      </w:pPr>
      <w:r>
        <w:rPr>
          <w:rStyle w:val="FootnoteReference"/>
        </w:rPr>
        <w:footnoteRef/>
      </w:r>
      <w:r>
        <w:t xml:space="preserve"> </w:t>
      </w:r>
      <w:r w:rsidRPr="00081D6A">
        <w:t>Վերանայված եվրոպական սոցիալական խարտիա</w:t>
      </w:r>
    </w:p>
  </w:footnote>
  <w:footnote w:id="3">
    <w:p w:rsidR="00081D6A" w:rsidRPr="00081D6A" w:rsidRDefault="00081D6A">
      <w:pPr>
        <w:pStyle w:val="FootnoteText"/>
      </w:pPr>
      <w:r>
        <w:rPr>
          <w:rStyle w:val="FootnoteReference"/>
        </w:rPr>
        <w:footnoteRef/>
      </w:r>
      <w:r>
        <w:t xml:space="preserve"> </w:t>
      </w:r>
      <w:r w:rsidRPr="00081D6A">
        <w:t>Աշխատանքի միջազգային կազմակերպություն</w:t>
      </w:r>
    </w:p>
  </w:footnote>
  <w:footnote w:id="4">
    <w:p w:rsidR="00081D6A" w:rsidRPr="00081D6A" w:rsidRDefault="00081D6A">
      <w:pPr>
        <w:pStyle w:val="FootnoteText"/>
      </w:pPr>
      <w:r>
        <w:rPr>
          <w:rStyle w:val="FootnoteReference"/>
        </w:rPr>
        <w:footnoteRef/>
      </w:r>
      <w:r>
        <w:t xml:space="preserve"> </w:t>
      </w:r>
      <w:r w:rsidRPr="00980B7E">
        <w:rPr>
          <w:rFonts w:ascii="GHEA Grapalat" w:hAnsi="GHEA Grapalat"/>
          <w:lang w:val="hy-AM"/>
        </w:rPr>
        <w:t>Հայաստանի Հանրապետության</w:t>
      </w:r>
      <w:r w:rsidRPr="00980B7E">
        <w:rPr>
          <w:rFonts w:ascii="GHEA Grapalat" w:hAnsi="GHEA Grapalat"/>
          <w:color w:val="000000"/>
          <w:lang w:val="hy-AM"/>
        </w:rPr>
        <w:t xml:space="preserve"> աշխատանքի և սոցիալական հարցերի նախարարություն</w:t>
      </w:r>
    </w:p>
  </w:footnote>
  <w:footnote w:id="5">
    <w:p w:rsidR="009B795B" w:rsidRPr="009B795B" w:rsidRDefault="009B795B">
      <w:pPr>
        <w:pStyle w:val="FootnoteText"/>
      </w:pPr>
      <w:r>
        <w:rPr>
          <w:rStyle w:val="FootnoteReference"/>
        </w:rPr>
        <w:footnoteRef/>
      </w:r>
      <w:r>
        <w:t xml:space="preserve"> </w:t>
      </w:r>
      <w:r w:rsidRPr="009B795B">
        <w:t xml:space="preserve">Կոնվենցիաների և հանձնարարական-առաջարկների կիրարկման հարցերով ԱՄԿ փորձագետների </w:t>
      </w:r>
      <w:r>
        <w:t>կոմիտե</w:t>
      </w:r>
    </w:p>
  </w:footnote>
  <w:footnote w:id="6">
    <w:p w:rsidR="00673D28" w:rsidRPr="00681A9A" w:rsidRDefault="00673D28" w:rsidP="00673D28">
      <w:pPr>
        <w:pStyle w:val="FootnoteText"/>
        <w:rPr>
          <w:rFonts w:ascii="GHEA Grapalat" w:hAnsi="GHEA Grapalat"/>
          <w:lang w:val="hy-AM"/>
        </w:rPr>
      </w:pPr>
      <w:r w:rsidRPr="00681A9A">
        <w:rPr>
          <w:rStyle w:val="FootnoteReference"/>
          <w:rFonts w:ascii="GHEA Grapalat" w:hAnsi="GHEA Grapalat"/>
        </w:rPr>
        <w:footnoteRef/>
      </w:r>
      <w:r w:rsidRPr="00681A9A">
        <w:rPr>
          <w:rFonts w:ascii="GHEA Grapalat" w:hAnsi="GHEA Grapalat"/>
        </w:rPr>
        <w:t xml:space="preserve"> </w:t>
      </w:r>
      <w:r w:rsidRPr="00681A9A">
        <w:rPr>
          <w:rFonts w:ascii="GHEA Grapalat" w:hAnsi="GHEA Grapalat" w:cs="Sylfaen"/>
          <w:sz w:val="16"/>
          <w:szCs w:val="16"/>
        </w:rPr>
        <w:t>Տե՛ս ՀՀ</w:t>
      </w:r>
      <w:r w:rsidRPr="00681A9A">
        <w:rPr>
          <w:rFonts w:ascii="GHEA Grapalat" w:hAnsi="GHEA Grapalat"/>
          <w:sz w:val="16"/>
          <w:szCs w:val="16"/>
        </w:rPr>
        <w:t xml:space="preserve"> </w:t>
      </w:r>
      <w:r w:rsidRPr="00681A9A">
        <w:rPr>
          <w:rFonts w:ascii="GHEA Grapalat" w:hAnsi="GHEA Grapalat" w:cs="Sylfaen"/>
          <w:sz w:val="16"/>
          <w:szCs w:val="16"/>
        </w:rPr>
        <w:t>վճռաբեկ</w:t>
      </w:r>
      <w:r w:rsidRPr="00681A9A">
        <w:rPr>
          <w:rFonts w:ascii="GHEA Grapalat" w:hAnsi="GHEA Grapalat"/>
          <w:sz w:val="16"/>
          <w:szCs w:val="16"/>
        </w:rPr>
        <w:t xml:space="preserve"> </w:t>
      </w:r>
      <w:r w:rsidRPr="00681A9A">
        <w:rPr>
          <w:rFonts w:ascii="GHEA Grapalat" w:hAnsi="GHEA Grapalat" w:cs="Sylfaen"/>
          <w:sz w:val="16"/>
          <w:szCs w:val="16"/>
        </w:rPr>
        <w:t>դատարանի</w:t>
      </w:r>
      <w:r w:rsidRPr="00681A9A">
        <w:rPr>
          <w:rFonts w:ascii="GHEA Grapalat" w:hAnsi="GHEA Grapalat"/>
          <w:sz w:val="16"/>
          <w:szCs w:val="16"/>
        </w:rPr>
        <w:t xml:space="preserve"> </w:t>
      </w:r>
      <w:r w:rsidRPr="00681A9A">
        <w:rPr>
          <w:rFonts w:ascii="GHEA Grapalat" w:hAnsi="GHEA Grapalat" w:cs="Sylfaen"/>
          <w:sz w:val="16"/>
          <w:szCs w:val="16"/>
        </w:rPr>
        <w:t>որոշումը</w:t>
      </w:r>
      <w:r w:rsidRPr="00681A9A">
        <w:rPr>
          <w:rFonts w:ascii="GHEA Grapalat" w:hAnsi="GHEA Grapalat"/>
          <w:sz w:val="16"/>
          <w:szCs w:val="16"/>
        </w:rPr>
        <w:t xml:space="preserve"> </w:t>
      </w:r>
      <w:r w:rsidRPr="00681A9A">
        <w:rPr>
          <w:rFonts w:ascii="GHEA Grapalat" w:hAnsi="GHEA Grapalat" w:cs="Sylfaen"/>
          <w:sz w:val="16"/>
          <w:szCs w:val="16"/>
        </w:rPr>
        <w:t>քաղաքացիական</w:t>
      </w:r>
      <w:r w:rsidRPr="00681A9A">
        <w:rPr>
          <w:rFonts w:ascii="GHEA Grapalat" w:hAnsi="GHEA Grapalat"/>
          <w:sz w:val="16"/>
          <w:szCs w:val="16"/>
        </w:rPr>
        <w:t xml:space="preserve"> </w:t>
      </w:r>
      <w:r w:rsidRPr="00681A9A">
        <w:rPr>
          <w:rFonts w:ascii="GHEA Grapalat" w:hAnsi="GHEA Grapalat" w:cs="Sylfaen"/>
          <w:sz w:val="16"/>
          <w:szCs w:val="16"/>
        </w:rPr>
        <w:t>գործ</w:t>
      </w:r>
      <w:r w:rsidRPr="00681A9A">
        <w:rPr>
          <w:rFonts w:ascii="GHEA Grapalat" w:hAnsi="GHEA Grapalat"/>
          <w:sz w:val="16"/>
          <w:szCs w:val="16"/>
        </w:rPr>
        <w:t xml:space="preserve"> </w:t>
      </w:r>
      <w:r w:rsidRPr="00681A9A">
        <w:rPr>
          <w:rFonts w:ascii="GHEA Grapalat" w:hAnsi="GHEA Grapalat"/>
          <w:color w:val="000000"/>
          <w:sz w:val="16"/>
          <w:szCs w:val="16"/>
          <w:shd w:val="clear" w:color="auto" w:fill="FFFFFF"/>
          <w:lang w:val="hy-AM"/>
        </w:rPr>
        <w:t>N</w:t>
      </w:r>
      <w:r w:rsidRPr="00681A9A">
        <w:rPr>
          <w:rFonts w:ascii="GHEA Grapalat" w:hAnsi="GHEA Grapalat" w:cs="Sylfaen"/>
          <w:sz w:val="16"/>
          <w:szCs w:val="16"/>
          <w:lang w:val="hy-AM"/>
        </w:rPr>
        <w:t xml:space="preserve"> ԵԿԴ</w:t>
      </w:r>
      <w:r w:rsidRPr="00681A9A">
        <w:rPr>
          <w:rFonts w:ascii="GHEA Grapalat" w:hAnsi="GHEA Grapalat"/>
          <w:sz w:val="16"/>
          <w:szCs w:val="16"/>
        </w:rPr>
        <w:t>/1896/02/13</w:t>
      </w:r>
      <w:r w:rsidRPr="00681A9A">
        <w:rPr>
          <w:rFonts w:ascii="GHEA Grapalat" w:hAnsi="GHEA Grapalat" w:cs="Sylfaen"/>
          <w:sz w:val="16"/>
          <w:szCs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1ED9"/>
    <w:multiLevelType w:val="hybridMultilevel"/>
    <w:tmpl w:val="590A596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E96D3B"/>
    <w:multiLevelType w:val="hybridMultilevel"/>
    <w:tmpl w:val="204E9D02"/>
    <w:lvl w:ilvl="0" w:tplc="08090011">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23"/>
    <w:rsid w:val="00055DD9"/>
    <w:rsid w:val="00081D6A"/>
    <w:rsid w:val="001A619A"/>
    <w:rsid w:val="001C22E0"/>
    <w:rsid w:val="00296A08"/>
    <w:rsid w:val="003F7B61"/>
    <w:rsid w:val="00456121"/>
    <w:rsid w:val="004B2A3D"/>
    <w:rsid w:val="004B2F45"/>
    <w:rsid w:val="00531F23"/>
    <w:rsid w:val="00586C1D"/>
    <w:rsid w:val="005B0296"/>
    <w:rsid w:val="00673D28"/>
    <w:rsid w:val="007142C0"/>
    <w:rsid w:val="00736040"/>
    <w:rsid w:val="007E2EF3"/>
    <w:rsid w:val="00801B9A"/>
    <w:rsid w:val="008069BB"/>
    <w:rsid w:val="00823F98"/>
    <w:rsid w:val="00921A4D"/>
    <w:rsid w:val="00935396"/>
    <w:rsid w:val="009B795B"/>
    <w:rsid w:val="00A15A23"/>
    <w:rsid w:val="00A27251"/>
    <w:rsid w:val="00AF410B"/>
    <w:rsid w:val="00B868B7"/>
    <w:rsid w:val="00B9357B"/>
    <w:rsid w:val="00BE1044"/>
    <w:rsid w:val="00BE5085"/>
    <w:rsid w:val="00BF7F9F"/>
    <w:rsid w:val="00C226A2"/>
    <w:rsid w:val="00C93F71"/>
    <w:rsid w:val="00C95B52"/>
    <w:rsid w:val="00CB4E62"/>
    <w:rsid w:val="00CE46AA"/>
    <w:rsid w:val="00D0662B"/>
    <w:rsid w:val="00E56A6C"/>
    <w:rsid w:val="00EF2604"/>
    <w:rsid w:val="00F6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2835"/>
  <w15:docId w15:val="{5EBED7C9-C4CC-47B6-9340-92E5B667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28"/>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73D28"/>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D28"/>
    <w:rPr>
      <w:rFonts w:ascii="Arial" w:eastAsia="Times New Roman" w:hAnsi="Arial" w:cs="Arial"/>
      <w:b/>
      <w:bCs/>
      <w:kern w:val="32"/>
      <w:sz w:val="32"/>
      <w:szCs w:val="32"/>
    </w:rPr>
  </w:style>
  <w:style w:type="paragraph" w:styleId="Header">
    <w:name w:val="header"/>
    <w:basedOn w:val="Normal"/>
    <w:link w:val="HeaderChar"/>
    <w:uiPriority w:val="99"/>
    <w:rsid w:val="00673D28"/>
    <w:pPr>
      <w:tabs>
        <w:tab w:val="center" w:pos="4677"/>
        <w:tab w:val="right" w:pos="9355"/>
      </w:tabs>
    </w:pPr>
  </w:style>
  <w:style w:type="character" w:customStyle="1" w:styleId="HeaderChar">
    <w:name w:val="Header Char"/>
    <w:basedOn w:val="DefaultParagraphFont"/>
    <w:link w:val="Header"/>
    <w:uiPriority w:val="99"/>
    <w:rsid w:val="00673D28"/>
    <w:rPr>
      <w:rFonts w:ascii="Times New Roman" w:eastAsia="Times New Roman" w:hAnsi="Times New Roman" w:cs="Times New Roman"/>
      <w:sz w:val="24"/>
      <w:szCs w:val="24"/>
      <w:lang w:val="ru-RU" w:eastAsia="ru-RU"/>
    </w:rPr>
  </w:style>
  <w:style w:type="paragraph" w:styleId="Footer">
    <w:name w:val="footer"/>
    <w:basedOn w:val="Normal"/>
    <w:link w:val="FooterChar"/>
    <w:rsid w:val="00673D28"/>
    <w:pPr>
      <w:tabs>
        <w:tab w:val="center" w:pos="4677"/>
        <w:tab w:val="right" w:pos="9355"/>
      </w:tabs>
    </w:pPr>
  </w:style>
  <w:style w:type="character" w:customStyle="1" w:styleId="FooterChar">
    <w:name w:val="Footer Char"/>
    <w:basedOn w:val="DefaultParagraphFont"/>
    <w:link w:val="Footer"/>
    <w:rsid w:val="00673D28"/>
    <w:rPr>
      <w:rFonts w:ascii="Times New Roman" w:eastAsia="Times New Roman" w:hAnsi="Times New Roman" w:cs="Times New Roman"/>
      <w:sz w:val="24"/>
      <w:szCs w:val="24"/>
      <w:lang w:val="ru-RU" w:eastAsia="ru-RU"/>
    </w:rPr>
  </w:style>
  <w:style w:type="character" w:styleId="Hyperlink">
    <w:name w:val="Hyperlink"/>
    <w:uiPriority w:val="99"/>
    <w:rsid w:val="00673D28"/>
    <w:rPr>
      <w:color w:val="0000FF"/>
      <w:u w:val="single"/>
    </w:rPr>
  </w:style>
  <w:style w:type="paragraph" w:customStyle="1" w:styleId="Armenian">
    <w:name w:val="Armenian"/>
    <w:basedOn w:val="Normal"/>
    <w:rsid w:val="00673D28"/>
    <w:rPr>
      <w:rFonts w:ascii="Agg_Times1" w:hAnsi="Agg_Times1"/>
      <w:szCs w:val="20"/>
      <w:lang w:val="en-GB"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
    <w:basedOn w:val="Normal"/>
    <w:link w:val="NormalWebChar"/>
    <w:uiPriority w:val="99"/>
    <w:qFormat/>
    <w:rsid w:val="00673D28"/>
    <w:pPr>
      <w:spacing w:before="100" w:beforeAutospacing="1" w:after="100" w:afterAutospacing="1"/>
    </w:pPr>
  </w:style>
  <w:style w:type="character" w:styleId="Strong">
    <w:name w:val="Strong"/>
    <w:uiPriority w:val="22"/>
    <w:qFormat/>
    <w:rsid w:val="00673D28"/>
    <w:rPr>
      <w:b/>
      <w:bCs/>
    </w:rPr>
  </w:style>
  <w:style w:type="character" w:customStyle="1" w:styleId="s8">
    <w:name w:val="s8"/>
    <w:rsid w:val="00673D28"/>
  </w:style>
  <w:style w:type="paragraph" w:styleId="BodyText">
    <w:name w:val="Body Text"/>
    <w:basedOn w:val="Normal"/>
    <w:link w:val="BodyTextChar"/>
    <w:rsid w:val="00673D28"/>
    <w:pPr>
      <w:jc w:val="center"/>
    </w:pPr>
    <w:rPr>
      <w:rFonts w:ascii="Times LatArm" w:hAnsi="Times LatArm" w:cs="Times LatArm"/>
      <w:b/>
      <w:bCs/>
      <w:lang w:val="en-US" w:eastAsia="en-US"/>
    </w:rPr>
  </w:style>
  <w:style w:type="character" w:customStyle="1" w:styleId="BodyTextChar">
    <w:name w:val="Body Text Char"/>
    <w:basedOn w:val="DefaultParagraphFont"/>
    <w:link w:val="BodyText"/>
    <w:rsid w:val="00673D28"/>
    <w:rPr>
      <w:rFonts w:ascii="Times LatArm" w:eastAsia="Times New Roman" w:hAnsi="Times LatArm" w:cs="Times LatArm"/>
      <w:b/>
      <w:bCs/>
      <w:sz w:val="24"/>
      <w:szCs w:val="24"/>
    </w:rPr>
  </w:style>
  <w:style w:type="paragraph" w:customStyle="1" w:styleId="mechtex">
    <w:name w:val="mechtex"/>
    <w:basedOn w:val="Normal"/>
    <w:link w:val="mechtexChar"/>
    <w:qFormat/>
    <w:rsid w:val="00673D28"/>
    <w:pPr>
      <w:jc w:val="center"/>
    </w:pPr>
    <w:rPr>
      <w:rFonts w:ascii="Arial Armenian" w:hAnsi="Arial Armenian"/>
      <w:sz w:val="22"/>
      <w:lang w:val="x-none" w:eastAsia="x-none"/>
    </w:rPr>
  </w:style>
  <w:style w:type="character" w:customStyle="1" w:styleId="mechtexChar">
    <w:name w:val="mechtex Char"/>
    <w:link w:val="mechtex"/>
    <w:locked/>
    <w:rsid w:val="00673D28"/>
    <w:rPr>
      <w:rFonts w:ascii="Arial Armenian" w:eastAsia="Times New Roman" w:hAnsi="Arial Armenian" w:cs="Times New Roman"/>
      <w:szCs w:val="24"/>
      <w:lang w:val="x-none" w:eastAsia="x-none"/>
    </w:rPr>
  </w:style>
  <w:style w:type="paragraph" w:customStyle="1" w:styleId="1">
    <w:name w:val="Без интервала1"/>
    <w:qFormat/>
    <w:rsid w:val="00673D28"/>
    <w:pPr>
      <w:spacing w:after="0" w:line="240" w:lineRule="auto"/>
    </w:pPr>
    <w:rPr>
      <w:rFonts w:ascii="Calibri" w:eastAsia="Times New Roman" w:hAnsi="Calibri" w:cs="Times New Roman"/>
    </w:rPr>
  </w:style>
  <w:style w:type="character" w:customStyle="1" w:styleId="apple-converted-space">
    <w:name w:val="apple-converted-space"/>
    <w:rsid w:val="00673D28"/>
  </w:style>
  <w:style w:type="paragraph" w:styleId="BodyTextIndent">
    <w:name w:val="Body Text Indent"/>
    <w:basedOn w:val="Normal"/>
    <w:link w:val="BodyTextIndentChar"/>
    <w:rsid w:val="00673D28"/>
    <w:pPr>
      <w:spacing w:after="120"/>
      <w:ind w:left="360"/>
    </w:pPr>
  </w:style>
  <w:style w:type="character" w:customStyle="1" w:styleId="BodyTextIndentChar">
    <w:name w:val="Body Text Indent Char"/>
    <w:basedOn w:val="DefaultParagraphFont"/>
    <w:link w:val="BodyTextIndent"/>
    <w:rsid w:val="00673D28"/>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rsid w:val="00673D28"/>
    <w:rPr>
      <w:rFonts w:ascii="Tahoma" w:hAnsi="Tahoma" w:cs="Tahoma"/>
      <w:sz w:val="16"/>
      <w:szCs w:val="16"/>
    </w:rPr>
  </w:style>
  <w:style w:type="character" w:customStyle="1" w:styleId="BalloonTextChar">
    <w:name w:val="Balloon Text Char"/>
    <w:basedOn w:val="DefaultParagraphFont"/>
    <w:link w:val="BalloonText"/>
    <w:uiPriority w:val="99"/>
    <w:rsid w:val="00673D28"/>
    <w:rPr>
      <w:rFonts w:ascii="Tahoma" w:eastAsia="Times New Roman" w:hAnsi="Tahoma" w:cs="Tahoma"/>
      <w:sz w:val="16"/>
      <w:szCs w:val="16"/>
      <w:lang w:val="ru-RU" w:eastAsia="ru-RU"/>
    </w:rPr>
  </w:style>
  <w:style w:type="character" w:styleId="CommentReference">
    <w:name w:val="annotation reference"/>
    <w:basedOn w:val="DefaultParagraphFont"/>
    <w:uiPriority w:val="99"/>
    <w:unhideWhenUsed/>
    <w:rsid w:val="00673D28"/>
    <w:rPr>
      <w:sz w:val="16"/>
      <w:szCs w:val="16"/>
    </w:rPr>
  </w:style>
  <w:style w:type="paragraph" w:styleId="CommentText">
    <w:name w:val="annotation text"/>
    <w:basedOn w:val="Normal"/>
    <w:link w:val="CommentTextChar"/>
    <w:uiPriority w:val="99"/>
    <w:unhideWhenUsed/>
    <w:rsid w:val="00673D28"/>
    <w:rPr>
      <w:sz w:val="20"/>
      <w:szCs w:val="20"/>
    </w:rPr>
  </w:style>
  <w:style w:type="character" w:customStyle="1" w:styleId="CommentTextChar">
    <w:name w:val="Comment Text Char"/>
    <w:basedOn w:val="DefaultParagraphFont"/>
    <w:link w:val="CommentText"/>
    <w:uiPriority w:val="99"/>
    <w:rsid w:val="00673D2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unhideWhenUsed/>
    <w:rsid w:val="00673D28"/>
    <w:rPr>
      <w:b/>
      <w:bCs/>
    </w:rPr>
  </w:style>
  <w:style w:type="character" w:customStyle="1" w:styleId="CommentSubjectChar">
    <w:name w:val="Comment Subject Char"/>
    <w:basedOn w:val="CommentTextChar"/>
    <w:link w:val="CommentSubject"/>
    <w:uiPriority w:val="99"/>
    <w:rsid w:val="00673D28"/>
    <w:rPr>
      <w:rFonts w:ascii="Times New Roman" w:eastAsia="Times New Roman" w:hAnsi="Times New Roman" w:cs="Times New Roman"/>
      <w:b/>
      <w:bCs/>
      <w:sz w:val="20"/>
      <w:szCs w:val="20"/>
      <w:lang w:val="ru-RU" w:eastAsia="ru-RU"/>
    </w:rPr>
  </w:style>
  <w:style w:type="paragraph" w:styleId="ListParagraph">
    <w:name w:val="List Paragraph"/>
    <w:basedOn w:val="Normal"/>
    <w:qFormat/>
    <w:rsid w:val="00673D28"/>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673D28"/>
    <w:rPr>
      <w:rFonts w:ascii="Times New Roman" w:eastAsia="Times New Roman" w:hAnsi="Times New Roman" w:cs="Times New Roman"/>
      <w:sz w:val="24"/>
      <w:szCs w:val="24"/>
      <w:lang w:val="ru-RU" w:eastAsia="ru-RU"/>
    </w:rPr>
  </w:style>
  <w:style w:type="paragraph" w:customStyle="1" w:styleId="CharCharCharCharCharCharCharCharCharCharCharChar">
    <w:name w:val="Char Char Char Char Char Char Char Char Char Char Char Char"/>
    <w:basedOn w:val="Normal"/>
    <w:rsid w:val="00673D28"/>
    <w:pPr>
      <w:spacing w:after="160" w:line="240" w:lineRule="exact"/>
    </w:pPr>
    <w:rPr>
      <w:rFonts w:ascii="Arial" w:hAnsi="Arial" w:cs="Arial"/>
      <w:sz w:val="20"/>
      <w:lang w:val="en-US" w:eastAsia="en-US"/>
    </w:rPr>
  </w:style>
  <w:style w:type="character" w:styleId="Emphasis">
    <w:name w:val="Emphasis"/>
    <w:basedOn w:val="DefaultParagraphFont"/>
    <w:uiPriority w:val="20"/>
    <w:qFormat/>
    <w:rsid w:val="00673D28"/>
    <w:rPr>
      <w:i/>
      <w:iCs/>
    </w:rPr>
  </w:style>
  <w:style w:type="paragraph" w:customStyle="1" w:styleId="norm">
    <w:name w:val="norm"/>
    <w:basedOn w:val="Normal"/>
    <w:rsid w:val="00673D28"/>
    <w:pPr>
      <w:spacing w:line="480" w:lineRule="auto"/>
      <w:ind w:firstLine="709"/>
      <w:jc w:val="both"/>
    </w:pPr>
    <w:rPr>
      <w:rFonts w:ascii="Arial Armenian" w:hAnsi="Arial Armenian"/>
      <w:sz w:val="22"/>
      <w:szCs w:val="20"/>
      <w:lang w:val="en-US"/>
    </w:rPr>
  </w:style>
  <w:style w:type="character" w:customStyle="1" w:styleId="textexposedshow">
    <w:name w:val="text_exposed_show"/>
    <w:basedOn w:val="DefaultParagraphFont"/>
    <w:rsid w:val="00673D28"/>
  </w:style>
  <w:style w:type="paragraph" w:styleId="PlainText">
    <w:name w:val="Plain Text"/>
    <w:basedOn w:val="Normal"/>
    <w:link w:val="PlainTextChar"/>
    <w:uiPriority w:val="99"/>
    <w:unhideWhenUsed/>
    <w:rsid w:val="00673D28"/>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673D28"/>
    <w:rPr>
      <w:rFonts w:ascii="Calibri" w:hAnsi="Calibri"/>
      <w:szCs w:val="21"/>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
    <w:basedOn w:val="Normal"/>
    <w:link w:val="FootnoteTextChar"/>
    <w:uiPriority w:val="99"/>
    <w:unhideWhenUsed/>
    <w:qFormat/>
    <w:rsid w:val="00673D28"/>
    <w:rPr>
      <w:rFonts w:asciiTheme="minorHAnsi" w:eastAsiaTheme="minorEastAsia" w:hAnsiTheme="minorHAnsi" w:cstheme="minorBidi"/>
      <w:sz w:val="20"/>
      <w:szCs w:val="20"/>
      <w:lang w:val="en-GB" w:eastAsia="en-GB"/>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673D28"/>
    <w:rPr>
      <w:rFonts w:eastAsiaTheme="minorEastAsia"/>
      <w:sz w:val="20"/>
      <w:szCs w:val="20"/>
      <w:lang w:val="en-GB" w:eastAsia="en-GB"/>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
    <w:basedOn w:val="DefaultParagraphFont"/>
    <w:link w:val="BVIfnrCharCharChar"/>
    <w:uiPriority w:val="99"/>
    <w:unhideWhenUsed/>
    <w:rsid w:val="00673D28"/>
    <w:rPr>
      <w:vertAlign w:val="superscript"/>
    </w:rPr>
  </w:style>
  <w:style w:type="table" w:styleId="TableGrid">
    <w:name w:val="Table Grid"/>
    <w:basedOn w:val="TableNormal"/>
    <w:uiPriority w:val="59"/>
    <w:rsid w:val="00673D2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TableNormal"/>
    <w:next w:val="TableGrid"/>
    <w:uiPriority w:val="59"/>
    <w:rsid w:val="00673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NoList"/>
    <w:uiPriority w:val="99"/>
    <w:semiHidden/>
    <w:unhideWhenUsed/>
    <w:rsid w:val="00673D28"/>
  </w:style>
  <w:style w:type="table" w:customStyle="1" w:styleId="2">
    <w:name w:val="Сетка таблицы2"/>
    <w:basedOn w:val="TableNormal"/>
    <w:next w:val="TableGrid"/>
    <w:uiPriority w:val="59"/>
    <w:rsid w:val="00673D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73D28"/>
    <w:pPr>
      <w:spacing w:after="0"/>
    </w:pPr>
    <w:rPr>
      <w:rFonts w:ascii="Arial" w:eastAsia="Arial" w:hAnsi="Arial" w:cs="Arial"/>
    </w:rPr>
  </w:style>
  <w:style w:type="table" w:customStyle="1" w:styleId="3">
    <w:name w:val="Сетка таблицы3"/>
    <w:basedOn w:val="TableNormal"/>
    <w:next w:val="TableGrid"/>
    <w:uiPriority w:val="59"/>
    <w:rsid w:val="00673D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NoList"/>
    <w:uiPriority w:val="99"/>
    <w:semiHidden/>
    <w:unhideWhenUsed/>
    <w:rsid w:val="00673D28"/>
  </w:style>
  <w:style w:type="character" w:customStyle="1" w:styleId="12">
    <w:name w:val="Просмотренная гиперссылка1"/>
    <w:basedOn w:val="DefaultParagraphFont"/>
    <w:uiPriority w:val="99"/>
    <w:semiHidden/>
    <w:unhideWhenUsed/>
    <w:rsid w:val="00673D28"/>
    <w:rPr>
      <w:color w:val="954F72"/>
      <w:u w:val="single"/>
    </w:rPr>
  </w:style>
  <w:style w:type="character" w:customStyle="1" w:styleId="UnresolvedMention">
    <w:name w:val="Unresolved Mention"/>
    <w:basedOn w:val="DefaultParagraphFont"/>
    <w:uiPriority w:val="99"/>
    <w:semiHidden/>
    <w:rsid w:val="00673D28"/>
    <w:rPr>
      <w:color w:val="605E5C"/>
      <w:shd w:val="clear" w:color="auto" w:fill="E1DFDD"/>
    </w:rPr>
  </w:style>
  <w:style w:type="character" w:styleId="FollowedHyperlink">
    <w:name w:val="FollowedHyperlink"/>
    <w:basedOn w:val="DefaultParagraphFont"/>
    <w:rsid w:val="00673D28"/>
    <w:rPr>
      <w:color w:val="800080" w:themeColor="followedHyperlink"/>
      <w:u w:val="single"/>
    </w:rPr>
  </w:style>
  <w:style w:type="paragraph" w:styleId="Revision">
    <w:name w:val="Revision"/>
    <w:hidden/>
    <w:uiPriority w:val="99"/>
    <w:semiHidden/>
    <w:rsid w:val="00673D28"/>
    <w:pPr>
      <w:spacing w:after="0" w:line="240" w:lineRule="auto"/>
    </w:pPr>
    <w:rPr>
      <w:rFonts w:ascii="Times New Roman" w:eastAsia="Times New Roman" w:hAnsi="Times New Roman" w:cs="Times New Roman"/>
      <w:sz w:val="24"/>
      <w:szCs w:val="24"/>
      <w:lang w:val="ru-RU" w:eastAsia="ru-RU"/>
    </w:rPr>
  </w:style>
  <w:style w:type="paragraph" w:styleId="BodyText3">
    <w:name w:val="Body Text 3"/>
    <w:basedOn w:val="Normal"/>
    <w:link w:val="BodyText3Char"/>
    <w:semiHidden/>
    <w:unhideWhenUsed/>
    <w:rsid w:val="00673D28"/>
    <w:pPr>
      <w:spacing w:after="120"/>
    </w:pPr>
    <w:rPr>
      <w:sz w:val="16"/>
      <w:szCs w:val="16"/>
    </w:rPr>
  </w:style>
  <w:style w:type="character" w:customStyle="1" w:styleId="BodyText3Char">
    <w:name w:val="Body Text 3 Char"/>
    <w:basedOn w:val="DefaultParagraphFont"/>
    <w:link w:val="BodyText3"/>
    <w:semiHidden/>
    <w:rsid w:val="00673D28"/>
    <w:rPr>
      <w:rFonts w:ascii="Times New Roman" w:eastAsia="Times New Roman" w:hAnsi="Times New Roman" w:cs="Times New Roman"/>
      <w:sz w:val="16"/>
      <w:szCs w:val="16"/>
      <w:lang w:val="ru-RU" w:eastAsia="ru-RU"/>
    </w:rPr>
  </w:style>
  <w:style w:type="paragraph" w:styleId="BodyText2">
    <w:name w:val="Body Text 2"/>
    <w:basedOn w:val="Normal"/>
    <w:link w:val="BodyText2Char"/>
    <w:semiHidden/>
    <w:unhideWhenUsed/>
    <w:rsid w:val="00673D28"/>
    <w:pPr>
      <w:spacing w:after="120" w:line="480" w:lineRule="auto"/>
    </w:pPr>
  </w:style>
  <w:style w:type="character" w:customStyle="1" w:styleId="BodyText2Char">
    <w:name w:val="Body Text 2 Char"/>
    <w:basedOn w:val="DefaultParagraphFont"/>
    <w:link w:val="BodyText2"/>
    <w:semiHidden/>
    <w:rsid w:val="00673D28"/>
    <w:rPr>
      <w:rFonts w:ascii="Times New Roman" w:eastAsia="Times New Roman" w:hAnsi="Times New Roman" w:cs="Times New Roman"/>
      <w:sz w:val="24"/>
      <w:szCs w:val="24"/>
      <w:lang w:val="ru-RU" w:eastAsia="ru-RU"/>
    </w:rPr>
  </w:style>
  <w:style w:type="paragraph" w:customStyle="1" w:styleId="Default">
    <w:name w:val="Default"/>
    <w:rsid w:val="00673D28"/>
    <w:pPr>
      <w:autoSpaceDE w:val="0"/>
      <w:autoSpaceDN w:val="0"/>
      <w:adjustRightInd w:val="0"/>
      <w:spacing w:after="0" w:line="240" w:lineRule="auto"/>
    </w:pPr>
    <w:rPr>
      <w:rFonts w:ascii="Sylfaen" w:eastAsia="Times New Roman" w:hAnsi="Sylfaen" w:cs="Sylfaen"/>
      <w:color w:val="000000"/>
      <w:sz w:val="24"/>
      <w:szCs w:val="24"/>
      <w:lang w:val="ru-RU"/>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Normal"/>
    <w:link w:val="FootnoteReference"/>
    <w:uiPriority w:val="99"/>
    <w:qFormat/>
    <w:rsid w:val="00673D28"/>
    <w:pPr>
      <w:spacing w:after="160" w:line="240" w:lineRule="exact"/>
    </w:pPr>
    <w:rPr>
      <w:rFonts w:asciiTheme="minorHAnsi" w:eastAsiaTheme="minorHAnsi" w:hAnsiTheme="minorHAnsi" w:cstheme="minorBidi"/>
      <w:sz w:val="22"/>
      <w:szCs w:val="22"/>
      <w:vertAlign w:val="superscript"/>
      <w:lang w:val="en-US" w:eastAsia="en-US"/>
    </w:rPr>
  </w:style>
  <w:style w:type="numbering" w:customStyle="1" w:styleId="NoList1">
    <w:name w:val="No List1"/>
    <w:next w:val="NoList"/>
    <w:uiPriority w:val="99"/>
    <w:semiHidden/>
    <w:unhideWhenUsed/>
    <w:rsid w:val="00673D28"/>
  </w:style>
  <w:style w:type="character" w:customStyle="1" w:styleId="sb8d990e2">
    <w:name w:val="sb8d990e2"/>
    <w:basedOn w:val="DefaultParagraphFont"/>
    <w:rsid w:val="00673D28"/>
  </w:style>
  <w:style w:type="paragraph" w:customStyle="1" w:styleId="s30eec3f8">
    <w:name w:val="s30eec3f8"/>
    <w:basedOn w:val="Normal"/>
    <w:rsid w:val="00673D28"/>
    <w:pPr>
      <w:spacing w:before="100" w:beforeAutospacing="1" w:after="100" w:afterAutospacing="1"/>
    </w:pPr>
    <w:rPr>
      <w:lang w:val="en-US" w:eastAsia="en-US"/>
    </w:rPr>
  </w:style>
  <w:style w:type="character" w:customStyle="1" w:styleId="s6b621b36">
    <w:name w:val="s6b621b36"/>
    <w:basedOn w:val="DefaultParagraphFont"/>
    <w:rsid w:val="00673D28"/>
  </w:style>
  <w:style w:type="paragraph" w:styleId="EndnoteText">
    <w:name w:val="endnote text"/>
    <w:basedOn w:val="Normal"/>
    <w:link w:val="EndnoteTextChar"/>
    <w:uiPriority w:val="99"/>
    <w:semiHidden/>
    <w:unhideWhenUsed/>
    <w:rsid w:val="00081D6A"/>
    <w:rPr>
      <w:sz w:val="20"/>
      <w:szCs w:val="20"/>
    </w:rPr>
  </w:style>
  <w:style w:type="character" w:customStyle="1" w:styleId="EndnoteTextChar">
    <w:name w:val="Endnote Text Char"/>
    <w:basedOn w:val="DefaultParagraphFont"/>
    <w:link w:val="EndnoteText"/>
    <w:uiPriority w:val="99"/>
    <w:semiHidden/>
    <w:rsid w:val="00081D6A"/>
    <w:rPr>
      <w:rFonts w:ascii="Times New Roman" w:eastAsia="Times New Roman" w:hAnsi="Times New Roman" w:cs="Times New Roman"/>
      <w:sz w:val="20"/>
      <w:szCs w:val="20"/>
      <w:lang w:val="ru-RU" w:eastAsia="ru-RU"/>
    </w:rPr>
  </w:style>
  <w:style w:type="character" w:styleId="EndnoteReference">
    <w:name w:val="endnote reference"/>
    <w:basedOn w:val="DefaultParagraphFont"/>
    <w:uiPriority w:val="99"/>
    <w:semiHidden/>
    <w:unhideWhenUsed/>
    <w:rsid w:val="00081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D3FF-ECC2-4CEF-9603-F1DB2B25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32</Pages>
  <Words>7075</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Mikayel.Grigoryan</dc:creator>
  <cp:keywords/>
  <dc:description/>
  <cp:lastModifiedBy>Mikayel.Grigoryan</cp:lastModifiedBy>
  <cp:revision>13</cp:revision>
  <dcterms:created xsi:type="dcterms:W3CDTF">2020-12-15T06:44:00Z</dcterms:created>
  <dcterms:modified xsi:type="dcterms:W3CDTF">2020-12-15T11:52:00Z</dcterms:modified>
</cp:coreProperties>
</file>