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90" w:rsidRPr="00033D90" w:rsidRDefault="00033D90" w:rsidP="00033D90">
      <w:pPr>
        <w:widowControl w:val="0"/>
        <w:autoSpaceDE w:val="0"/>
        <w:autoSpaceDN w:val="0"/>
        <w:adjustRightInd w:val="0"/>
        <w:spacing w:line="360" w:lineRule="auto"/>
        <w:jc w:val="right"/>
        <w:rPr>
          <w:rFonts w:ascii="GHEA Grapalat" w:hAnsi="GHEA Grapalat"/>
          <w:b/>
          <w:u w:val="single"/>
          <w:lang w:val="en-US"/>
        </w:rPr>
      </w:pPr>
      <w:r w:rsidRPr="00033D90">
        <w:rPr>
          <w:rFonts w:ascii="GHEA Grapalat" w:hAnsi="GHEA Grapalat"/>
          <w:b/>
          <w:u w:val="single"/>
          <w:lang w:val="en-US"/>
        </w:rPr>
        <w:t>ՆԱԽԱԳԻԾ</w:t>
      </w:r>
    </w:p>
    <w:p w:rsidR="00033D90" w:rsidRDefault="00033D90" w:rsidP="00033D90">
      <w:pPr>
        <w:widowControl w:val="0"/>
        <w:autoSpaceDE w:val="0"/>
        <w:autoSpaceDN w:val="0"/>
        <w:adjustRightInd w:val="0"/>
        <w:spacing w:line="360" w:lineRule="auto"/>
        <w:rPr>
          <w:rFonts w:ascii="GHEA Grapalat" w:hAnsi="GHEA Grapalat"/>
          <w:sz w:val="18"/>
          <w:szCs w:val="18"/>
          <w:lang w:val="en-US"/>
        </w:rPr>
      </w:pPr>
      <w:bookmarkStart w:id="0" w:name="_GoBack"/>
      <w:bookmarkEnd w:id="0"/>
    </w:p>
    <w:p w:rsidR="00033D90" w:rsidRDefault="00033D90" w:rsidP="00033D90">
      <w:pPr>
        <w:widowControl w:val="0"/>
        <w:autoSpaceDE w:val="0"/>
        <w:autoSpaceDN w:val="0"/>
        <w:adjustRightInd w:val="0"/>
        <w:spacing w:line="360" w:lineRule="auto"/>
        <w:rPr>
          <w:rFonts w:ascii="GHEA Grapalat" w:hAnsi="GHEA Grapalat"/>
          <w:sz w:val="18"/>
          <w:szCs w:val="18"/>
          <w:lang w:val="en-US"/>
        </w:rPr>
      </w:pPr>
    </w:p>
    <w:p w:rsidR="00033D90" w:rsidRDefault="00033D90" w:rsidP="00033D90">
      <w:pPr>
        <w:pStyle w:val="NormalWeb"/>
        <w:spacing w:line="360" w:lineRule="auto"/>
        <w:ind w:firstLine="720"/>
        <w:jc w:val="center"/>
        <w:rPr>
          <w:rFonts w:ascii="GHEA Grapalat" w:hAnsi="GHEA Grapalat"/>
          <w:lang w:val="hy-AM"/>
        </w:rPr>
      </w:pPr>
      <w:r>
        <w:rPr>
          <w:rStyle w:val="Strong"/>
          <w:rFonts w:ascii="GHEA Grapalat" w:hAnsi="GHEA Grapalat" w:cs="Sylfaen"/>
          <w:lang w:val="hy-AM"/>
        </w:rPr>
        <w:t>«ՊԵՏԱԿԱՆ</w:t>
      </w:r>
      <w:r>
        <w:rPr>
          <w:rStyle w:val="Strong"/>
          <w:rFonts w:ascii="GHEA Grapalat" w:hAnsi="GHEA Grapalat"/>
          <w:lang w:val="hy-AM"/>
        </w:rPr>
        <w:t xml:space="preserve"> </w:t>
      </w:r>
      <w:r>
        <w:rPr>
          <w:rStyle w:val="Strong"/>
          <w:rFonts w:ascii="GHEA Grapalat" w:hAnsi="GHEA Grapalat" w:cs="Sylfaen"/>
          <w:lang w:val="hy-AM"/>
        </w:rPr>
        <w:t>ՊԱՇՏՈՆՆԵՐ</w:t>
      </w:r>
      <w:r>
        <w:rPr>
          <w:rStyle w:val="Strong"/>
          <w:rFonts w:ascii="GHEA Grapalat" w:hAnsi="GHEA Grapalat"/>
          <w:lang w:val="hy-AM"/>
        </w:rPr>
        <w:t xml:space="preserve"> </w:t>
      </w:r>
      <w:r>
        <w:rPr>
          <w:rStyle w:val="Strong"/>
          <w:rFonts w:ascii="GHEA Grapalat" w:hAnsi="GHEA Grapalat" w:cs="Sylfaen"/>
          <w:lang w:val="hy-AM"/>
        </w:rPr>
        <w:t>ԶԲԱՂԵՑՐԱԾ</w:t>
      </w:r>
      <w:r>
        <w:rPr>
          <w:rStyle w:val="Strong"/>
          <w:rFonts w:ascii="GHEA Grapalat" w:hAnsi="GHEA Grapalat"/>
          <w:lang w:val="hy-AM"/>
        </w:rPr>
        <w:t xml:space="preserve"> </w:t>
      </w:r>
      <w:r>
        <w:rPr>
          <w:rStyle w:val="Strong"/>
          <w:rFonts w:ascii="GHEA Grapalat" w:hAnsi="GHEA Grapalat" w:cs="Sylfaen"/>
          <w:lang w:val="hy-AM"/>
        </w:rPr>
        <w:t>ԱՆՁԱՆՑ</w:t>
      </w:r>
      <w:r>
        <w:rPr>
          <w:rStyle w:val="Strong"/>
          <w:rFonts w:ascii="GHEA Grapalat" w:hAnsi="GHEA Grapalat"/>
          <w:lang w:val="hy-AM"/>
        </w:rPr>
        <w:t xml:space="preserve"> </w:t>
      </w:r>
      <w:r>
        <w:rPr>
          <w:rStyle w:val="Strong"/>
          <w:rFonts w:ascii="GHEA Grapalat" w:hAnsi="GHEA Grapalat" w:cs="Sylfaen"/>
          <w:lang w:val="hy-AM"/>
        </w:rPr>
        <w:t>ՍՈՑԻԱԼԱԿԱՆ</w:t>
      </w:r>
      <w:r>
        <w:rPr>
          <w:rStyle w:val="Strong"/>
          <w:rFonts w:ascii="GHEA Grapalat" w:hAnsi="GHEA Grapalat"/>
          <w:lang w:val="hy-AM"/>
        </w:rPr>
        <w:t xml:space="preserve"> </w:t>
      </w:r>
      <w:r>
        <w:rPr>
          <w:rStyle w:val="Strong"/>
          <w:rFonts w:ascii="GHEA Grapalat" w:hAnsi="GHEA Grapalat" w:cs="Sylfaen"/>
          <w:lang w:val="hy-AM"/>
        </w:rPr>
        <w:t>ԵՐԱՇԽԻՔՆԵՐԻ</w:t>
      </w:r>
      <w:r>
        <w:rPr>
          <w:rStyle w:val="Strong"/>
          <w:rFonts w:ascii="GHEA Grapalat" w:hAnsi="GHEA Grapalat"/>
          <w:lang w:val="hy-AM"/>
        </w:rPr>
        <w:t xml:space="preserve"> </w:t>
      </w:r>
      <w:r>
        <w:rPr>
          <w:rStyle w:val="Strong"/>
          <w:rFonts w:ascii="GHEA Grapalat" w:hAnsi="GHEA Grapalat" w:cs="Sylfaen"/>
          <w:lang w:val="hy-AM"/>
        </w:rPr>
        <w:t>ՄԱՍԻՆ</w:t>
      </w:r>
      <w:r>
        <w:rPr>
          <w:rStyle w:val="Strong"/>
          <w:rFonts w:ascii="GHEA Grapalat" w:hAnsi="GHEA Grapalat"/>
          <w:lang w:val="hy-AM"/>
        </w:rPr>
        <w:t xml:space="preserve">» </w:t>
      </w:r>
      <w:r>
        <w:rPr>
          <w:rStyle w:val="Strong"/>
          <w:rFonts w:ascii="GHEA Grapalat" w:hAnsi="GHEA Grapalat" w:cs="Sylfaen"/>
          <w:lang w:val="hy-AM"/>
        </w:rPr>
        <w:t>ՀԱՅԱՍՏԱՆԻ</w:t>
      </w:r>
      <w:r>
        <w:rPr>
          <w:rStyle w:val="Strong"/>
          <w:rFonts w:ascii="GHEA Grapalat" w:hAnsi="GHEA Grapalat"/>
          <w:lang w:val="hy-AM"/>
        </w:rPr>
        <w:t xml:space="preserve"> </w:t>
      </w:r>
      <w:r>
        <w:rPr>
          <w:rStyle w:val="Strong"/>
          <w:rFonts w:ascii="GHEA Grapalat" w:hAnsi="GHEA Grapalat" w:cs="Sylfaen"/>
          <w:lang w:val="hy-AM"/>
        </w:rPr>
        <w:t>ՀԱՆՐԱՊԵՏՈՒԹՅԱՆ</w:t>
      </w:r>
      <w:r>
        <w:rPr>
          <w:rStyle w:val="Strong"/>
          <w:rFonts w:ascii="GHEA Grapalat" w:hAnsi="GHEA Grapalat"/>
          <w:lang w:val="hy-AM"/>
        </w:rPr>
        <w:t xml:space="preserve"> </w:t>
      </w:r>
      <w:r>
        <w:rPr>
          <w:rStyle w:val="Strong"/>
          <w:rFonts w:ascii="GHEA Grapalat" w:hAnsi="GHEA Grapalat" w:cs="Sylfaen"/>
          <w:lang w:val="hy-AM"/>
        </w:rPr>
        <w:t>ՕՐԵՆՔՈՒՄ</w:t>
      </w:r>
      <w:r>
        <w:rPr>
          <w:rStyle w:val="Strong"/>
          <w:rFonts w:ascii="GHEA Grapalat" w:hAnsi="GHEA Grapalat"/>
          <w:lang w:val="hy-AM"/>
        </w:rPr>
        <w:t xml:space="preserve"> </w:t>
      </w:r>
      <w:r>
        <w:rPr>
          <w:rStyle w:val="Strong"/>
          <w:rFonts w:ascii="GHEA Grapalat" w:hAnsi="GHEA Grapalat" w:cs="Sylfaen"/>
          <w:lang w:val="hy-AM"/>
        </w:rPr>
        <w:t>ՓՈՓՈԽՈՒԹՅՈՒՆՆԵՐ</w:t>
      </w:r>
      <w:r>
        <w:rPr>
          <w:rStyle w:val="Strong"/>
          <w:rFonts w:ascii="GHEA Grapalat" w:hAnsi="GHEA Grapalat"/>
          <w:lang w:val="hy-AM"/>
        </w:rPr>
        <w:t xml:space="preserve"> ԵՎ ԼՐԱՑՈՒՄ </w:t>
      </w:r>
      <w:r>
        <w:rPr>
          <w:rStyle w:val="Strong"/>
          <w:rFonts w:ascii="GHEA Grapalat" w:hAnsi="GHEA Grapalat" w:cs="Sylfaen"/>
          <w:lang w:val="hy-AM"/>
        </w:rPr>
        <w:t>ԿԱՏԱՐԵԼՈՒ</w:t>
      </w:r>
      <w:r>
        <w:rPr>
          <w:rStyle w:val="Strong"/>
          <w:rFonts w:ascii="GHEA Grapalat" w:hAnsi="GHEA Grapalat"/>
          <w:lang w:val="hy-AM"/>
        </w:rPr>
        <w:t xml:space="preserve"> </w:t>
      </w:r>
      <w:r>
        <w:rPr>
          <w:rStyle w:val="Strong"/>
          <w:rFonts w:ascii="GHEA Grapalat" w:hAnsi="GHEA Grapalat" w:cs="Sylfaen"/>
          <w:lang w:val="hy-AM"/>
        </w:rPr>
        <w:t>ՄԱՍԻՆ</w:t>
      </w:r>
    </w:p>
    <w:p w:rsidR="00033D90" w:rsidRDefault="00033D90" w:rsidP="00033D90">
      <w:pPr>
        <w:pStyle w:val="NormalWeb"/>
        <w:spacing w:line="360" w:lineRule="auto"/>
        <w:ind w:firstLine="720"/>
        <w:rPr>
          <w:rFonts w:ascii="GHEA Grapalat" w:hAnsi="GHEA Grapalat"/>
          <w:lang w:val="hy-AM"/>
        </w:rPr>
      </w:pPr>
      <w:r>
        <w:rPr>
          <w:rFonts w:ascii="Courier New" w:hAnsi="Courier New" w:cs="Courier New"/>
          <w:lang w:val="hy-AM"/>
        </w:rPr>
        <w:t> </w:t>
      </w:r>
    </w:p>
    <w:p w:rsidR="00033D90" w:rsidRDefault="00033D90" w:rsidP="00033D90">
      <w:pPr>
        <w:pStyle w:val="NormalWeb"/>
        <w:spacing w:line="360" w:lineRule="auto"/>
        <w:ind w:firstLine="720"/>
        <w:jc w:val="both"/>
        <w:rPr>
          <w:rFonts w:ascii="GHEA Grapalat" w:hAnsi="GHEA Grapalat" w:cs="Sylfaen"/>
          <w:lang w:val="hy-AM"/>
        </w:rPr>
      </w:pPr>
      <w:r>
        <w:rPr>
          <w:rStyle w:val="Strong"/>
          <w:rFonts w:ascii="GHEA Grapalat" w:hAnsi="GHEA Grapalat" w:cs="Sylfaen"/>
          <w:lang w:val="hy-AM"/>
        </w:rPr>
        <w:t>Հոդված</w:t>
      </w:r>
      <w:r>
        <w:rPr>
          <w:rStyle w:val="Strong"/>
          <w:rFonts w:ascii="GHEA Grapalat" w:hAnsi="GHEA Grapalat"/>
          <w:lang w:val="hy-AM"/>
        </w:rPr>
        <w:t xml:space="preserve"> 1.</w:t>
      </w: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պաշտոններ</w:t>
      </w:r>
      <w:r>
        <w:rPr>
          <w:rFonts w:ascii="GHEA Grapalat" w:hAnsi="GHEA Grapalat"/>
          <w:lang w:val="hy-AM"/>
        </w:rPr>
        <w:t xml:space="preserve"> </w:t>
      </w:r>
      <w:r>
        <w:rPr>
          <w:rFonts w:ascii="GHEA Grapalat" w:hAnsi="GHEA Grapalat" w:cs="Sylfaen"/>
          <w:lang w:val="hy-AM"/>
        </w:rPr>
        <w:t>զբաղեցրած</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r>
        <w:rPr>
          <w:rFonts w:ascii="GHEA Grapalat" w:hAnsi="GHEA Grapalat" w:cs="Sylfaen"/>
          <w:lang w:val="hy-AM"/>
        </w:rPr>
        <w:t>սոցիալական</w:t>
      </w:r>
      <w:r>
        <w:rPr>
          <w:rFonts w:ascii="GHEA Grapalat" w:hAnsi="GHEA Grapalat"/>
          <w:lang w:val="hy-AM"/>
        </w:rPr>
        <w:t xml:space="preserve"> </w:t>
      </w:r>
      <w:r>
        <w:rPr>
          <w:rFonts w:ascii="GHEA Grapalat" w:hAnsi="GHEA Grapalat" w:cs="Sylfaen"/>
          <w:lang w:val="hy-AM"/>
        </w:rPr>
        <w:t>երաշխիքների</w:t>
      </w:r>
      <w:r>
        <w:rPr>
          <w:rFonts w:ascii="GHEA Grapalat" w:hAnsi="GHEA Grapalat"/>
          <w:lang w:val="hy-AM"/>
        </w:rPr>
        <w:t xml:space="preserve"> </w:t>
      </w:r>
      <w:r>
        <w:rPr>
          <w:rFonts w:ascii="GHEA Grapalat" w:hAnsi="GHEA Grapalat" w:cs="Sylfaen"/>
          <w:lang w:val="hy-AM"/>
        </w:rPr>
        <w:t>մասին</w:t>
      </w:r>
      <w:r>
        <w:rPr>
          <w:rFonts w:ascii="GHEA Grapalat" w:hAnsi="GHEA Grapalat"/>
          <w:lang w:val="hy-AM"/>
        </w:rPr>
        <w:t xml:space="preserve">» </w:t>
      </w:r>
      <w:r>
        <w:rPr>
          <w:rFonts w:ascii="GHEA Grapalat" w:hAnsi="GHEA Grapalat" w:cs="Sylfaen"/>
          <w:lang w:val="hy-AM"/>
        </w:rPr>
        <w:t>Հայաստանի</w:t>
      </w:r>
      <w:r>
        <w:rPr>
          <w:rFonts w:ascii="GHEA Grapalat" w:hAnsi="GHEA Grapalat"/>
          <w:lang w:val="hy-AM"/>
        </w:rPr>
        <w:t xml:space="preserve"> </w:t>
      </w:r>
      <w:r>
        <w:rPr>
          <w:rFonts w:ascii="GHEA Grapalat" w:hAnsi="GHEA Grapalat" w:cs="Sylfaen"/>
          <w:lang w:val="hy-AM"/>
        </w:rPr>
        <w:t>Հանրապետության</w:t>
      </w:r>
      <w:r>
        <w:rPr>
          <w:rFonts w:ascii="GHEA Grapalat" w:hAnsi="GHEA Grapalat"/>
          <w:lang w:val="hy-AM"/>
        </w:rPr>
        <w:t xml:space="preserve"> 2014 </w:t>
      </w:r>
      <w:r>
        <w:rPr>
          <w:rFonts w:ascii="GHEA Grapalat" w:hAnsi="GHEA Grapalat" w:cs="Sylfaen"/>
          <w:lang w:val="hy-AM"/>
        </w:rPr>
        <w:t>թվականի</w:t>
      </w:r>
      <w:r>
        <w:rPr>
          <w:rFonts w:ascii="GHEA Grapalat" w:hAnsi="GHEA Grapalat"/>
          <w:lang w:val="hy-AM"/>
        </w:rPr>
        <w:t xml:space="preserve"> </w:t>
      </w:r>
      <w:r>
        <w:rPr>
          <w:rFonts w:ascii="GHEA Grapalat" w:hAnsi="GHEA Grapalat" w:cs="Sylfaen"/>
          <w:lang w:val="hy-AM"/>
        </w:rPr>
        <w:t>փետրվարի</w:t>
      </w:r>
      <w:r>
        <w:rPr>
          <w:rFonts w:ascii="GHEA Grapalat" w:hAnsi="GHEA Grapalat"/>
          <w:lang w:val="hy-AM"/>
        </w:rPr>
        <w:t xml:space="preserve"> 4-</w:t>
      </w:r>
      <w:r>
        <w:rPr>
          <w:rFonts w:ascii="GHEA Grapalat" w:hAnsi="GHEA Grapalat" w:cs="Sylfaen"/>
          <w:lang w:val="hy-AM"/>
        </w:rPr>
        <w:t>ի</w:t>
      </w:r>
      <w:r>
        <w:rPr>
          <w:rFonts w:ascii="GHEA Grapalat" w:hAnsi="GHEA Grapalat"/>
          <w:lang w:val="hy-AM"/>
        </w:rPr>
        <w:t xml:space="preserve"> </w:t>
      </w:r>
      <w:r>
        <w:rPr>
          <w:rFonts w:ascii="GHEA Grapalat" w:hAnsi="GHEA Grapalat" w:cs="Sylfaen"/>
          <w:lang w:val="hy-AM"/>
        </w:rPr>
        <w:t>ՀՕ</w:t>
      </w:r>
      <w:r>
        <w:rPr>
          <w:rFonts w:ascii="GHEA Grapalat" w:hAnsi="GHEA Grapalat"/>
          <w:lang w:val="hy-AM"/>
        </w:rPr>
        <w:t>-1-</w:t>
      </w:r>
      <w:r>
        <w:rPr>
          <w:rFonts w:ascii="GHEA Grapalat" w:hAnsi="GHEA Grapalat" w:cs="Sylfaen"/>
          <w:lang w:val="hy-AM"/>
        </w:rPr>
        <w:t>Ն օրենքի (այսուհետ՝ Օրենք) 2-րդ հոդվածի 3-րդ մասը շարադրել հետևյալ խմբագրությամբ.</w:t>
      </w:r>
    </w:p>
    <w:p w:rsidR="00033D90" w:rsidRDefault="00033D90" w:rsidP="00033D90">
      <w:pPr>
        <w:pStyle w:val="NormalWeb"/>
        <w:spacing w:line="360" w:lineRule="auto"/>
        <w:ind w:firstLine="720"/>
        <w:jc w:val="both"/>
        <w:rPr>
          <w:rFonts w:ascii="GHEA Grapalat" w:hAnsi="GHEA Grapalat" w:cs="Sylfaen"/>
          <w:lang w:val="hy-AM"/>
        </w:rPr>
      </w:pPr>
      <w:r>
        <w:rPr>
          <w:rFonts w:ascii="GHEA Grapalat" w:hAnsi="GHEA Grapalat" w:cs="Sylfaen"/>
          <w:lang w:val="hy-AM"/>
        </w:rPr>
        <w:t>«3. Պետական պաշտոն զբաղեցրած անձը կենսաթոշակի իրավունք ունի, եթե գործատուի հետ աշխատանքային հարաբերությունների մեջ չի գտնվում (վարձու աշխատող չէ), չի զբաղվում ձեռնարկատիրական գործունեությամբ, չի զբաղեցնում նոտարի պաշտոն, քաղաքացիաիրավական պայմանագրերի շրջանակներում կատարվող աշխատանքներից, մատուցվող ծառայություններից եկամուտ չի ստանում:»:</w:t>
      </w:r>
    </w:p>
    <w:p w:rsidR="00033D90" w:rsidRDefault="00033D90" w:rsidP="00033D90">
      <w:pPr>
        <w:pStyle w:val="NormalWeb"/>
        <w:spacing w:line="360" w:lineRule="auto"/>
        <w:ind w:firstLine="720"/>
        <w:jc w:val="both"/>
        <w:rPr>
          <w:rFonts w:ascii="GHEA Grapalat" w:hAnsi="GHEA Grapalat" w:cs="Sylfaen"/>
          <w:lang w:val="hy-AM"/>
        </w:rPr>
      </w:pPr>
      <w:r>
        <w:rPr>
          <w:rFonts w:ascii="GHEA Grapalat" w:hAnsi="GHEA Grapalat" w:cs="Sylfaen"/>
          <w:lang w:val="hy-AM"/>
        </w:rPr>
        <w:t xml:space="preserve"> </w:t>
      </w:r>
    </w:p>
    <w:p w:rsidR="00033D90" w:rsidRDefault="00033D90" w:rsidP="00033D90">
      <w:pPr>
        <w:pStyle w:val="NormalWeb"/>
        <w:spacing w:line="360" w:lineRule="auto"/>
        <w:ind w:firstLine="720"/>
        <w:jc w:val="both"/>
        <w:rPr>
          <w:rFonts w:ascii="GHEA Grapalat" w:hAnsi="GHEA Grapalat" w:cs="Sylfaen"/>
          <w:lang w:val="hy-AM"/>
        </w:rPr>
      </w:pPr>
      <w:r>
        <w:rPr>
          <w:rFonts w:ascii="Courier New" w:hAnsi="Courier New" w:cs="Courier New"/>
          <w:lang w:val="hy-AM"/>
        </w:rPr>
        <w:t> </w:t>
      </w:r>
      <w:r>
        <w:rPr>
          <w:rStyle w:val="Strong"/>
          <w:rFonts w:ascii="GHEA Grapalat" w:hAnsi="GHEA Grapalat" w:cs="Sylfaen"/>
          <w:lang w:val="hy-AM"/>
        </w:rPr>
        <w:t>Հոդված</w:t>
      </w:r>
      <w:r>
        <w:rPr>
          <w:rStyle w:val="Strong"/>
          <w:rFonts w:ascii="GHEA Grapalat" w:hAnsi="GHEA Grapalat"/>
          <w:lang w:val="hy-AM"/>
        </w:rPr>
        <w:t xml:space="preserve"> 2.</w:t>
      </w:r>
      <w:r>
        <w:rPr>
          <w:rFonts w:ascii="GHEA Grapalat" w:hAnsi="GHEA Grapalat"/>
          <w:lang w:val="hy-AM"/>
        </w:rPr>
        <w:t xml:space="preserve"> </w:t>
      </w:r>
      <w:r>
        <w:rPr>
          <w:rFonts w:ascii="GHEA Grapalat" w:hAnsi="GHEA Grapalat" w:cs="Sylfaen"/>
          <w:lang w:val="hy-AM"/>
        </w:rPr>
        <w:t>Օրենքի</w:t>
      </w:r>
      <w:r>
        <w:rPr>
          <w:rFonts w:ascii="GHEA Grapalat" w:hAnsi="GHEA Grapalat"/>
          <w:lang w:val="hy-AM"/>
        </w:rPr>
        <w:t xml:space="preserve"> 6-</w:t>
      </w:r>
      <w:r>
        <w:rPr>
          <w:rFonts w:ascii="GHEA Grapalat" w:hAnsi="GHEA Grapalat" w:cs="Sylfaen"/>
          <w:lang w:val="hy-AM"/>
        </w:rPr>
        <w:t>րդ</w:t>
      </w:r>
      <w:r>
        <w:rPr>
          <w:rFonts w:ascii="GHEA Grapalat" w:hAnsi="GHEA Grapalat"/>
          <w:lang w:val="hy-AM"/>
        </w:rPr>
        <w:t xml:space="preserve"> </w:t>
      </w:r>
      <w:r>
        <w:rPr>
          <w:rFonts w:ascii="GHEA Grapalat" w:hAnsi="GHEA Grapalat" w:cs="Sylfaen"/>
          <w:lang w:val="hy-AM"/>
        </w:rPr>
        <w:t>հոդվածի</w:t>
      </w:r>
      <w:r>
        <w:rPr>
          <w:rFonts w:ascii="GHEA Grapalat" w:hAnsi="GHEA Grapalat"/>
          <w:lang w:val="hy-AM"/>
        </w:rPr>
        <w:t xml:space="preserve"> 4-</w:t>
      </w:r>
      <w:r>
        <w:rPr>
          <w:rFonts w:ascii="GHEA Grapalat" w:hAnsi="GHEA Grapalat" w:cs="Sylfaen"/>
          <w:lang w:val="hy-AM"/>
        </w:rPr>
        <w:t>րդ</w:t>
      </w:r>
      <w:r>
        <w:rPr>
          <w:rFonts w:ascii="GHEA Grapalat" w:hAnsi="GHEA Grapalat"/>
          <w:lang w:val="hy-AM"/>
        </w:rPr>
        <w:t xml:space="preserve"> </w:t>
      </w:r>
      <w:r>
        <w:rPr>
          <w:rFonts w:ascii="GHEA Grapalat" w:hAnsi="GHEA Grapalat" w:cs="Sylfaen"/>
          <w:lang w:val="hy-AM"/>
        </w:rPr>
        <w:t>մասը շարադրել հետևյալ խմբագրությամբ.</w:t>
      </w:r>
    </w:p>
    <w:p w:rsidR="00033D90" w:rsidRDefault="00033D90" w:rsidP="00033D90">
      <w:pPr>
        <w:spacing w:line="360" w:lineRule="auto"/>
        <w:ind w:firstLine="720"/>
        <w:jc w:val="both"/>
        <w:rPr>
          <w:rFonts w:ascii="GHEA Grapalat" w:hAnsi="GHEA Grapalat" w:cs="Sylfaen"/>
          <w:lang w:val="hy-AM"/>
        </w:rPr>
      </w:pPr>
      <w:r>
        <w:rPr>
          <w:rFonts w:ascii="GHEA Grapalat" w:hAnsi="GHEA Grapalat" w:cs="Sylfaen"/>
          <w:lang w:val="hy-AM"/>
        </w:rPr>
        <w:t>«4. Պետական պաշտոն զբաղեցրած անձի` սույն օրենքով սահմանված կենսաթոշակ ստանալու իրավունքը դադարում է գործատուի հետ աշխատանքային հարաբերությունների մեջ գտնվելու (վարձու աշխատող լինելու), ձեռնարկատիրական գործունեությամբ զբաղվելու, նոտարի պաշտոն զբաղեցնելու, քաղաքացիաիրավական պայմանագրերի շրջանակներում կատարվող աշխատանքներից, մատուցվող ծառայություններից եկամուտ ստանալու դեպքերում` այդ հանգամանքներն առաջանալու ամսվան հաջորդող ամսվա 1-ից:»:</w:t>
      </w:r>
    </w:p>
    <w:p w:rsidR="00033D90" w:rsidRDefault="00033D90" w:rsidP="00033D90">
      <w:pPr>
        <w:spacing w:line="360" w:lineRule="auto"/>
        <w:ind w:firstLine="720"/>
        <w:jc w:val="both"/>
        <w:rPr>
          <w:rFonts w:ascii="GHEA Grapalat" w:hAnsi="GHEA Grapalat" w:cs="Sylfaen"/>
          <w:lang w:val="hy-AM"/>
        </w:rPr>
      </w:pPr>
    </w:p>
    <w:p w:rsidR="00033D90" w:rsidRDefault="00033D90" w:rsidP="00033D90">
      <w:pPr>
        <w:pStyle w:val="NormalWeb"/>
        <w:spacing w:line="360" w:lineRule="auto"/>
        <w:ind w:firstLine="720"/>
        <w:jc w:val="both"/>
        <w:rPr>
          <w:rFonts w:ascii="GHEA Grapalat" w:hAnsi="GHEA Grapalat" w:cs="Times New Roman"/>
          <w:lang w:val="hy-AM"/>
        </w:rPr>
      </w:pPr>
      <w:r>
        <w:rPr>
          <w:rFonts w:ascii="GHEA Grapalat" w:hAnsi="GHEA Grapalat" w:cs="Sylfaen"/>
          <w:lang w:val="hy-AM"/>
        </w:rPr>
        <w:t xml:space="preserve"> </w:t>
      </w:r>
      <w:r>
        <w:rPr>
          <w:rStyle w:val="Strong"/>
          <w:rFonts w:ascii="GHEA Grapalat" w:hAnsi="GHEA Grapalat" w:cs="Sylfaen"/>
          <w:lang w:val="hy-AM"/>
        </w:rPr>
        <w:t>Հոդված</w:t>
      </w:r>
      <w:r>
        <w:rPr>
          <w:rStyle w:val="Strong"/>
          <w:rFonts w:ascii="GHEA Grapalat" w:hAnsi="GHEA Grapalat"/>
          <w:lang w:val="hy-AM"/>
        </w:rPr>
        <w:t xml:space="preserve"> 3.</w:t>
      </w:r>
      <w:r>
        <w:rPr>
          <w:rFonts w:ascii="GHEA Grapalat" w:hAnsi="GHEA Grapalat"/>
          <w:lang w:val="hy-AM"/>
        </w:rPr>
        <w:t xml:space="preserve"> Օրենքի 9-րդ հոդվածը լրացնել հետևյալ բովանդակությամբ 7-րդ մասով.</w:t>
      </w:r>
    </w:p>
    <w:p w:rsidR="00033D90" w:rsidRDefault="00033D90" w:rsidP="00033D90">
      <w:pPr>
        <w:pStyle w:val="NormalWeb"/>
        <w:spacing w:after="100" w:afterAutospacing="1" w:line="360" w:lineRule="auto"/>
        <w:ind w:firstLine="720"/>
        <w:jc w:val="both"/>
        <w:rPr>
          <w:rFonts w:ascii="GHEA Grapalat" w:hAnsi="GHEA Grapalat"/>
          <w:lang w:val="hy-AM"/>
        </w:rPr>
      </w:pPr>
      <w:r>
        <w:rPr>
          <w:rFonts w:ascii="GHEA Grapalat" w:hAnsi="GHEA Grapalat"/>
          <w:lang w:val="hy-AM"/>
        </w:rPr>
        <w:t xml:space="preserve">«7. </w:t>
      </w:r>
      <w:r>
        <w:rPr>
          <w:rFonts w:ascii="GHEA Grapalat" w:hAnsi="GHEA Grapalat" w:cs="Sylfaen"/>
          <w:lang w:val="hy-AM"/>
        </w:rPr>
        <w:t>Սույն</w:t>
      </w:r>
      <w:r>
        <w:rPr>
          <w:rFonts w:ascii="GHEA Grapalat" w:hAnsi="GHEA Grapalat"/>
          <w:lang w:val="hy-AM"/>
        </w:rPr>
        <w:t xml:space="preserve"> </w:t>
      </w:r>
      <w:r>
        <w:rPr>
          <w:rFonts w:ascii="GHEA Grapalat" w:hAnsi="GHEA Grapalat" w:cs="Sylfaen"/>
          <w:lang w:val="hy-AM"/>
        </w:rPr>
        <w:t>օրենքի</w:t>
      </w:r>
      <w:r>
        <w:rPr>
          <w:rFonts w:ascii="GHEA Grapalat" w:hAnsi="GHEA Grapalat"/>
          <w:lang w:val="hy-AM"/>
        </w:rPr>
        <w:t xml:space="preserve"> 6-</w:t>
      </w:r>
      <w:r>
        <w:rPr>
          <w:rFonts w:ascii="GHEA Grapalat" w:hAnsi="GHEA Grapalat" w:cs="Sylfaen"/>
          <w:lang w:val="hy-AM"/>
        </w:rPr>
        <w:t>րդ</w:t>
      </w:r>
      <w:r>
        <w:rPr>
          <w:rFonts w:ascii="GHEA Grapalat" w:hAnsi="GHEA Grapalat"/>
          <w:lang w:val="hy-AM"/>
        </w:rPr>
        <w:t xml:space="preserve"> </w:t>
      </w:r>
      <w:r>
        <w:rPr>
          <w:rFonts w:ascii="GHEA Grapalat" w:hAnsi="GHEA Grapalat" w:cs="Sylfaen"/>
          <w:lang w:val="hy-AM"/>
        </w:rPr>
        <w:t>հոդվածի</w:t>
      </w:r>
      <w:r>
        <w:rPr>
          <w:rFonts w:ascii="GHEA Grapalat" w:hAnsi="GHEA Grapalat"/>
          <w:lang w:val="hy-AM"/>
        </w:rPr>
        <w:t xml:space="preserve"> 4-</w:t>
      </w:r>
      <w:r>
        <w:rPr>
          <w:rFonts w:ascii="GHEA Grapalat" w:hAnsi="GHEA Grapalat" w:cs="Sylfaen"/>
          <w:lang w:val="hy-AM"/>
        </w:rPr>
        <w:t>րդ</w:t>
      </w:r>
      <w:r>
        <w:rPr>
          <w:rFonts w:ascii="GHEA Grapalat" w:hAnsi="GHEA Grapalat"/>
          <w:lang w:val="hy-AM"/>
        </w:rPr>
        <w:t xml:space="preserve"> </w:t>
      </w:r>
      <w:r>
        <w:rPr>
          <w:rFonts w:ascii="GHEA Grapalat" w:hAnsi="GHEA Grapalat" w:cs="Sylfaen"/>
          <w:lang w:val="hy-AM"/>
        </w:rPr>
        <w:t>մասի</w:t>
      </w:r>
      <w:r>
        <w:rPr>
          <w:rFonts w:ascii="GHEA Grapalat" w:hAnsi="GHEA Grapalat"/>
          <w:lang w:val="hy-AM"/>
        </w:rPr>
        <w:t xml:space="preserve"> </w:t>
      </w:r>
      <w:r>
        <w:rPr>
          <w:rFonts w:ascii="GHEA Grapalat" w:hAnsi="GHEA Grapalat" w:cs="Sylfaen"/>
          <w:lang w:val="hy-AM"/>
        </w:rPr>
        <w:t>դրույթը</w:t>
      </w:r>
      <w:r>
        <w:rPr>
          <w:rFonts w:ascii="GHEA Grapalat" w:hAnsi="GHEA Grapalat"/>
          <w:lang w:val="hy-AM"/>
        </w:rPr>
        <w:t xml:space="preserve"> </w:t>
      </w:r>
      <w:r>
        <w:rPr>
          <w:rFonts w:ascii="GHEA Grapalat" w:hAnsi="GHEA Grapalat" w:cs="Sylfaen"/>
          <w:lang w:val="hy-AM"/>
        </w:rPr>
        <w:t>չի</w:t>
      </w:r>
      <w:r>
        <w:rPr>
          <w:rFonts w:ascii="GHEA Grapalat" w:hAnsi="GHEA Grapalat"/>
          <w:lang w:val="hy-AM"/>
        </w:rPr>
        <w:t xml:space="preserve"> </w:t>
      </w:r>
      <w:r>
        <w:rPr>
          <w:rFonts w:ascii="GHEA Grapalat" w:hAnsi="GHEA Grapalat" w:cs="Sylfaen"/>
          <w:lang w:val="hy-AM"/>
        </w:rPr>
        <w:t>տարածվում</w:t>
      </w:r>
      <w:r>
        <w:rPr>
          <w:rFonts w:ascii="GHEA Grapalat" w:hAnsi="GHEA Grapalat"/>
          <w:lang w:val="hy-AM"/>
        </w:rPr>
        <w:t xml:space="preserve"> </w:t>
      </w:r>
      <w:r>
        <w:rPr>
          <w:rFonts w:ascii="GHEA Grapalat" w:hAnsi="GHEA Grapalat" w:cs="Sylfaen"/>
          <w:lang w:val="hy-AM"/>
        </w:rPr>
        <w:t>սույն</w:t>
      </w:r>
      <w:r>
        <w:rPr>
          <w:rFonts w:ascii="GHEA Grapalat" w:hAnsi="GHEA Grapalat"/>
          <w:lang w:val="hy-AM"/>
        </w:rPr>
        <w:t xml:space="preserve"> </w:t>
      </w:r>
      <w:r>
        <w:rPr>
          <w:rFonts w:ascii="GHEA Grapalat" w:hAnsi="GHEA Grapalat" w:cs="Sylfaen"/>
          <w:lang w:val="hy-AM"/>
        </w:rPr>
        <w:t>օրենքով</w:t>
      </w:r>
      <w:r>
        <w:rPr>
          <w:rFonts w:ascii="GHEA Grapalat" w:hAnsi="GHEA Grapalat"/>
          <w:lang w:val="hy-AM"/>
        </w:rPr>
        <w:t xml:space="preserve"> </w:t>
      </w:r>
      <w:r>
        <w:rPr>
          <w:rFonts w:ascii="GHEA Grapalat" w:hAnsi="GHEA Grapalat" w:cs="Sylfaen"/>
          <w:lang w:val="hy-AM"/>
        </w:rPr>
        <w:t>սահմանված</w:t>
      </w:r>
      <w:r>
        <w:rPr>
          <w:rFonts w:ascii="GHEA Grapalat" w:hAnsi="GHEA Grapalat"/>
          <w:lang w:val="hy-AM"/>
        </w:rPr>
        <w:t xml:space="preserve"> </w:t>
      </w:r>
      <w:r>
        <w:rPr>
          <w:rFonts w:ascii="GHEA Grapalat" w:hAnsi="GHEA Grapalat" w:cs="Sylfaen"/>
          <w:lang w:val="hy-AM"/>
        </w:rPr>
        <w:t>կենսաթոշակ</w:t>
      </w:r>
      <w:r>
        <w:rPr>
          <w:rFonts w:ascii="GHEA Grapalat" w:hAnsi="GHEA Grapalat"/>
          <w:lang w:val="hy-AM"/>
        </w:rPr>
        <w:t xml:space="preserve"> </w:t>
      </w:r>
      <w:r>
        <w:rPr>
          <w:rFonts w:ascii="GHEA Grapalat" w:hAnsi="GHEA Grapalat" w:cs="Sylfaen"/>
          <w:lang w:val="hy-AM"/>
        </w:rPr>
        <w:t>ստանալու</w:t>
      </w:r>
      <w:r>
        <w:rPr>
          <w:rFonts w:ascii="GHEA Grapalat" w:hAnsi="GHEA Grapalat"/>
          <w:lang w:val="hy-AM"/>
        </w:rPr>
        <w:t xml:space="preserve"> </w:t>
      </w:r>
      <w:r>
        <w:rPr>
          <w:rFonts w:ascii="GHEA Grapalat" w:hAnsi="GHEA Grapalat" w:cs="Sylfaen"/>
          <w:lang w:val="hy-AM"/>
        </w:rPr>
        <w:t>իրավունք</w:t>
      </w:r>
      <w:r>
        <w:rPr>
          <w:rFonts w:ascii="GHEA Grapalat" w:hAnsi="GHEA Grapalat"/>
          <w:lang w:val="hy-AM"/>
        </w:rPr>
        <w:t xml:space="preserve"> </w:t>
      </w:r>
      <w:r>
        <w:rPr>
          <w:rFonts w:ascii="GHEA Grapalat" w:hAnsi="GHEA Grapalat" w:cs="Sylfaen"/>
          <w:lang w:val="hy-AM"/>
        </w:rPr>
        <w:t>ունեցող</w:t>
      </w:r>
      <w:r>
        <w:rPr>
          <w:rFonts w:ascii="GHEA Grapalat" w:hAnsi="GHEA Grapalat"/>
          <w:lang w:val="hy-AM"/>
        </w:rPr>
        <w:t xml:space="preserve"> </w:t>
      </w:r>
      <w:r>
        <w:rPr>
          <w:rFonts w:ascii="GHEA Grapalat" w:hAnsi="GHEA Grapalat" w:cs="Sylfaen"/>
          <w:lang w:val="hy-AM"/>
        </w:rPr>
        <w:t>այն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r>
        <w:rPr>
          <w:rFonts w:ascii="GHEA Grapalat" w:hAnsi="GHEA Grapalat" w:cs="Sylfaen"/>
          <w:lang w:val="hy-AM"/>
        </w:rPr>
        <w:t>վրա</w:t>
      </w:r>
      <w:r>
        <w:rPr>
          <w:rFonts w:ascii="GHEA Grapalat" w:hAnsi="GHEA Grapalat"/>
          <w:lang w:val="hy-AM"/>
        </w:rPr>
        <w:t xml:space="preserve">, </w:t>
      </w:r>
      <w:r>
        <w:rPr>
          <w:rFonts w:ascii="GHEA Grapalat" w:hAnsi="GHEA Grapalat" w:cs="Sylfaen"/>
          <w:lang w:val="hy-AM"/>
        </w:rPr>
        <w:t>որոնք</w:t>
      </w:r>
      <w:r>
        <w:rPr>
          <w:rFonts w:ascii="GHEA Grapalat" w:hAnsi="GHEA Grapalat"/>
          <w:lang w:val="hy-AM"/>
        </w:rPr>
        <w:t xml:space="preserve"> 2018 </w:t>
      </w:r>
      <w:r>
        <w:rPr>
          <w:rFonts w:ascii="GHEA Grapalat" w:hAnsi="GHEA Grapalat" w:cs="Sylfaen"/>
          <w:lang w:val="hy-AM"/>
        </w:rPr>
        <w:t>թվականի</w:t>
      </w:r>
      <w:r>
        <w:rPr>
          <w:rFonts w:ascii="GHEA Grapalat" w:hAnsi="GHEA Grapalat"/>
          <w:lang w:val="hy-AM"/>
        </w:rPr>
        <w:t xml:space="preserve"> </w:t>
      </w:r>
      <w:r>
        <w:rPr>
          <w:rFonts w:ascii="GHEA Grapalat" w:hAnsi="GHEA Grapalat" w:cs="Sylfaen"/>
          <w:lang w:val="hy-AM"/>
        </w:rPr>
        <w:t>հունվարի</w:t>
      </w:r>
      <w:r>
        <w:rPr>
          <w:rFonts w:ascii="GHEA Grapalat" w:hAnsi="GHEA Grapalat"/>
          <w:lang w:val="hy-AM"/>
        </w:rPr>
        <w:t xml:space="preserve"> 1-</w:t>
      </w:r>
      <w:r>
        <w:rPr>
          <w:rFonts w:ascii="GHEA Grapalat" w:hAnsi="GHEA Grapalat" w:cs="Sylfaen"/>
          <w:lang w:val="hy-AM"/>
        </w:rPr>
        <w:t>ի</w:t>
      </w:r>
      <w:r>
        <w:rPr>
          <w:rFonts w:ascii="GHEA Grapalat" w:hAnsi="GHEA Grapalat"/>
          <w:lang w:val="hy-AM"/>
        </w:rPr>
        <w:t xml:space="preserve"> </w:t>
      </w:r>
      <w:r>
        <w:rPr>
          <w:rFonts w:ascii="GHEA Grapalat" w:hAnsi="GHEA Grapalat" w:cs="Sylfaen"/>
          <w:lang w:val="hy-AM"/>
        </w:rPr>
        <w:t>դրությամբ</w:t>
      </w:r>
      <w:r>
        <w:rPr>
          <w:rFonts w:ascii="GHEA Grapalat" w:hAnsi="GHEA Grapalat"/>
          <w:lang w:val="hy-AM"/>
        </w:rPr>
        <w:t xml:space="preserve"> </w:t>
      </w:r>
      <w:r>
        <w:rPr>
          <w:rFonts w:ascii="GHEA Grapalat" w:hAnsi="GHEA Grapalat" w:cs="Sylfaen"/>
          <w:lang w:val="hy-AM"/>
        </w:rPr>
        <w:t>կատարում</w:t>
      </w:r>
      <w:r>
        <w:rPr>
          <w:rFonts w:ascii="GHEA Grapalat" w:hAnsi="GHEA Grapalat"/>
          <w:lang w:val="hy-AM"/>
        </w:rPr>
        <w:t xml:space="preserve"> </w:t>
      </w:r>
      <w:r>
        <w:rPr>
          <w:rFonts w:ascii="GHEA Grapalat" w:hAnsi="GHEA Grapalat" w:cs="Sylfaen"/>
          <w:lang w:val="hy-AM"/>
        </w:rPr>
        <w:t>են</w:t>
      </w:r>
      <w:r>
        <w:rPr>
          <w:rFonts w:ascii="GHEA Grapalat" w:hAnsi="GHEA Grapalat"/>
          <w:lang w:val="hy-AM"/>
        </w:rPr>
        <w:t xml:space="preserve"> </w:t>
      </w:r>
      <w:r>
        <w:rPr>
          <w:rFonts w:ascii="GHEA Grapalat" w:hAnsi="GHEA Grapalat" w:cs="Sylfaen"/>
          <w:lang w:val="hy-AM"/>
        </w:rPr>
        <w:t>գիտական</w:t>
      </w:r>
      <w:r>
        <w:rPr>
          <w:rFonts w:ascii="GHEA Grapalat" w:hAnsi="GHEA Grapalat"/>
          <w:lang w:val="hy-AM"/>
        </w:rPr>
        <w:t xml:space="preserve">, </w:t>
      </w:r>
      <w:r>
        <w:rPr>
          <w:rFonts w:ascii="GHEA Grapalat" w:hAnsi="GHEA Grapalat" w:cs="Sylfaen"/>
          <w:lang w:val="hy-AM"/>
        </w:rPr>
        <w:t>մանկավարժական</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ստեղծագործական</w:t>
      </w:r>
      <w:r>
        <w:rPr>
          <w:rFonts w:ascii="GHEA Grapalat" w:hAnsi="GHEA Grapalat"/>
          <w:lang w:val="hy-AM"/>
        </w:rPr>
        <w:t xml:space="preserve"> </w:t>
      </w:r>
      <w:r>
        <w:rPr>
          <w:rFonts w:ascii="GHEA Grapalat" w:hAnsi="GHEA Grapalat" w:cs="Sylfaen"/>
          <w:lang w:val="hy-AM"/>
        </w:rPr>
        <w:t>աշխատանք</w:t>
      </w:r>
      <w:r>
        <w:rPr>
          <w:rFonts w:ascii="GHEA Grapalat" w:hAnsi="GHEA Grapalat"/>
          <w:lang w:val="hy-AM"/>
        </w:rPr>
        <w:t>:</w:t>
      </w:r>
      <w:r>
        <w:rPr>
          <w:rFonts w:ascii="GHEA Grapalat" w:hAnsi="GHEA Grapalat" w:cs="Sylfaen"/>
          <w:lang w:val="hy-AM"/>
        </w:rPr>
        <w:t xml:space="preserve"> Այդ անձանց` սույն օրենքով սահմանված կենսաթոշակ</w:t>
      </w:r>
      <w:r>
        <w:rPr>
          <w:rFonts w:ascii="GHEA Grapalat" w:hAnsi="GHEA Grapalat"/>
          <w:lang w:val="hy-AM"/>
        </w:rPr>
        <w:t xml:space="preserve"> </w:t>
      </w:r>
      <w:r>
        <w:rPr>
          <w:rFonts w:ascii="GHEA Grapalat" w:hAnsi="GHEA Grapalat" w:cs="Sylfaen"/>
          <w:lang w:val="hy-AM"/>
        </w:rPr>
        <w:t>ստանալու</w:t>
      </w:r>
      <w:r>
        <w:rPr>
          <w:rFonts w:ascii="GHEA Grapalat" w:hAnsi="GHEA Grapalat"/>
          <w:lang w:val="hy-AM"/>
        </w:rPr>
        <w:t xml:space="preserve"> </w:t>
      </w:r>
      <w:r>
        <w:rPr>
          <w:rFonts w:ascii="GHEA Grapalat" w:hAnsi="GHEA Grapalat" w:cs="Sylfaen"/>
          <w:lang w:val="hy-AM"/>
        </w:rPr>
        <w:t>իրավունքը</w:t>
      </w:r>
      <w:r>
        <w:rPr>
          <w:rFonts w:ascii="GHEA Grapalat" w:hAnsi="GHEA Grapalat"/>
          <w:lang w:val="hy-AM"/>
        </w:rPr>
        <w:t xml:space="preserve"> </w:t>
      </w:r>
      <w:r>
        <w:rPr>
          <w:rFonts w:ascii="GHEA Grapalat" w:hAnsi="GHEA Grapalat" w:cs="Sylfaen"/>
          <w:lang w:val="hy-AM"/>
        </w:rPr>
        <w:t>դադարում</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2018 </w:t>
      </w:r>
      <w:r>
        <w:rPr>
          <w:rFonts w:ascii="GHEA Grapalat" w:hAnsi="GHEA Grapalat" w:cs="Sylfaen"/>
          <w:lang w:val="hy-AM"/>
        </w:rPr>
        <w:t>թվականի</w:t>
      </w:r>
      <w:r>
        <w:rPr>
          <w:rFonts w:ascii="GHEA Grapalat" w:hAnsi="GHEA Grapalat"/>
          <w:lang w:val="hy-AM"/>
        </w:rPr>
        <w:t xml:space="preserve"> </w:t>
      </w:r>
      <w:r>
        <w:rPr>
          <w:rFonts w:ascii="GHEA Grapalat" w:hAnsi="GHEA Grapalat" w:cs="Sylfaen"/>
          <w:lang w:val="hy-AM"/>
        </w:rPr>
        <w:t>հունվարի</w:t>
      </w:r>
      <w:r>
        <w:rPr>
          <w:rFonts w:ascii="GHEA Grapalat" w:hAnsi="GHEA Grapalat"/>
          <w:lang w:val="hy-AM"/>
        </w:rPr>
        <w:t xml:space="preserve"> 1-</w:t>
      </w:r>
      <w:r>
        <w:rPr>
          <w:rFonts w:ascii="GHEA Grapalat" w:hAnsi="GHEA Grapalat" w:cs="Sylfaen"/>
          <w:lang w:val="hy-AM"/>
        </w:rPr>
        <w:t>ից</w:t>
      </w:r>
      <w:r>
        <w:rPr>
          <w:rFonts w:ascii="GHEA Grapalat" w:hAnsi="GHEA Grapalat"/>
          <w:lang w:val="hy-AM"/>
        </w:rPr>
        <w:t xml:space="preserve"> </w:t>
      </w:r>
      <w:r>
        <w:rPr>
          <w:rFonts w:ascii="GHEA Grapalat" w:hAnsi="GHEA Grapalat" w:cs="Sylfaen"/>
          <w:lang w:val="hy-AM"/>
        </w:rPr>
        <w:t>հետո</w:t>
      </w:r>
      <w:r>
        <w:rPr>
          <w:rFonts w:ascii="GHEA Grapalat" w:hAnsi="GHEA Grapalat"/>
          <w:lang w:val="hy-AM"/>
        </w:rPr>
        <w:t xml:space="preserve"> </w:t>
      </w:r>
      <w:r>
        <w:rPr>
          <w:rFonts w:ascii="GHEA Grapalat" w:hAnsi="GHEA Grapalat" w:cs="Sylfaen"/>
          <w:lang w:val="hy-AM"/>
        </w:rPr>
        <w:t>այլ</w:t>
      </w:r>
      <w:r>
        <w:rPr>
          <w:rFonts w:ascii="GHEA Grapalat" w:hAnsi="GHEA Grapalat"/>
          <w:lang w:val="hy-AM"/>
        </w:rPr>
        <w:t xml:space="preserve"> </w:t>
      </w:r>
      <w:r>
        <w:rPr>
          <w:rFonts w:ascii="GHEA Grapalat" w:hAnsi="GHEA Grapalat" w:cs="Sylfaen"/>
          <w:lang w:val="hy-AM"/>
        </w:rPr>
        <w:t>գործատուի</w:t>
      </w:r>
      <w:r>
        <w:rPr>
          <w:rFonts w:ascii="GHEA Grapalat" w:hAnsi="GHEA Grapalat"/>
          <w:lang w:val="hy-AM"/>
        </w:rPr>
        <w:t xml:space="preserve"> </w:t>
      </w:r>
      <w:r>
        <w:rPr>
          <w:rFonts w:ascii="GHEA Grapalat" w:hAnsi="GHEA Grapalat" w:cs="Sylfaen"/>
          <w:lang w:val="hy-AM"/>
        </w:rPr>
        <w:t>հետ</w:t>
      </w:r>
      <w:r>
        <w:rPr>
          <w:rFonts w:ascii="GHEA Grapalat" w:hAnsi="GHEA Grapalat"/>
          <w:lang w:val="hy-AM"/>
        </w:rPr>
        <w:t xml:space="preserve"> </w:t>
      </w:r>
      <w:r>
        <w:rPr>
          <w:rFonts w:ascii="GHEA Grapalat" w:hAnsi="GHEA Grapalat" w:cs="Sylfaen"/>
          <w:lang w:val="hy-AM"/>
        </w:rPr>
        <w:t>աշխատանքային</w:t>
      </w:r>
      <w:r>
        <w:rPr>
          <w:rFonts w:ascii="GHEA Grapalat" w:hAnsi="GHEA Grapalat"/>
          <w:lang w:val="hy-AM"/>
        </w:rPr>
        <w:t xml:space="preserve"> </w:t>
      </w:r>
      <w:r>
        <w:rPr>
          <w:rFonts w:ascii="GHEA Grapalat" w:hAnsi="GHEA Grapalat" w:cs="Sylfaen"/>
          <w:lang w:val="hy-AM"/>
        </w:rPr>
        <w:t>հարաբերությունների</w:t>
      </w:r>
      <w:r>
        <w:rPr>
          <w:rFonts w:ascii="GHEA Grapalat" w:hAnsi="GHEA Grapalat"/>
          <w:lang w:val="hy-AM"/>
        </w:rPr>
        <w:t xml:space="preserve"> </w:t>
      </w:r>
      <w:r>
        <w:rPr>
          <w:rFonts w:ascii="GHEA Grapalat" w:hAnsi="GHEA Grapalat" w:cs="Sylfaen"/>
          <w:lang w:val="hy-AM"/>
        </w:rPr>
        <w:t>մեջ</w:t>
      </w:r>
      <w:r>
        <w:rPr>
          <w:rFonts w:ascii="GHEA Grapalat" w:hAnsi="GHEA Grapalat"/>
          <w:lang w:val="hy-AM"/>
        </w:rPr>
        <w:t xml:space="preserve"> </w:t>
      </w:r>
      <w:r>
        <w:rPr>
          <w:rFonts w:ascii="GHEA Grapalat" w:hAnsi="GHEA Grapalat" w:cs="Sylfaen"/>
          <w:lang w:val="hy-AM"/>
        </w:rPr>
        <w:t>գտնվելու</w:t>
      </w:r>
      <w:r>
        <w:rPr>
          <w:rFonts w:ascii="GHEA Grapalat" w:hAnsi="GHEA Grapalat"/>
          <w:lang w:val="hy-AM"/>
        </w:rPr>
        <w:t xml:space="preserve">, </w:t>
      </w:r>
      <w:r>
        <w:rPr>
          <w:rFonts w:ascii="GHEA Grapalat" w:hAnsi="GHEA Grapalat" w:cs="Sylfaen"/>
          <w:lang w:val="hy-AM"/>
        </w:rPr>
        <w:t>ձեռնարկատիրական</w:t>
      </w:r>
      <w:r>
        <w:rPr>
          <w:rFonts w:ascii="GHEA Grapalat" w:hAnsi="GHEA Grapalat"/>
          <w:lang w:val="hy-AM"/>
        </w:rPr>
        <w:t xml:space="preserve"> </w:t>
      </w:r>
      <w:r>
        <w:rPr>
          <w:rFonts w:ascii="GHEA Grapalat" w:hAnsi="GHEA Grapalat" w:cs="Sylfaen"/>
          <w:lang w:val="hy-AM"/>
        </w:rPr>
        <w:t>գործունեությամբ</w:t>
      </w:r>
      <w:r>
        <w:rPr>
          <w:rFonts w:ascii="GHEA Grapalat" w:hAnsi="GHEA Grapalat"/>
          <w:lang w:val="hy-AM"/>
        </w:rPr>
        <w:t xml:space="preserve"> </w:t>
      </w:r>
      <w:r>
        <w:rPr>
          <w:rFonts w:ascii="GHEA Grapalat" w:hAnsi="GHEA Grapalat" w:cs="Sylfaen"/>
          <w:lang w:val="hy-AM"/>
        </w:rPr>
        <w:t>զբաղվելու</w:t>
      </w:r>
      <w:r>
        <w:rPr>
          <w:rFonts w:ascii="GHEA Grapalat" w:hAnsi="GHEA Grapalat"/>
          <w:lang w:val="hy-AM"/>
        </w:rPr>
        <w:t xml:space="preserve">, </w:t>
      </w:r>
      <w:r>
        <w:rPr>
          <w:rFonts w:ascii="GHEA Grapalat" w:hAnsi="GHEA Grapalat" w:cs="Sylfaen"/>
          <w:lang w:val="hy-AM"/>
        </w:rPr>
        <w:t>նոտարի</w:t>
      </w:r>
      <w:r>
        <w:rPr>
          <w:rFonts w:ascii="GHEA Grapalat" w:hAnsi="GHEA Grapalat"/>
          <w:lang w:val="hy-AM"/>
        </w:rPr>
        <w:t xml:space="preserve"> </w:t>
      </w:r>
      <w:r>
        <w:rPr>
          <w:rFonts w:ascii="GHEA Grapalat" w:hAnsi="GHEA Grapalat" w:cs="Sylfaen"/>
          <w:lang w:val="hy-AM"/>
        </w:rPr>
        <w:t>պաշտոն</w:t>
      </w:r>
      <w:r>
        <w:rPr>
          <w:rFonts w:ascii="GHEA Grapalat" w:hAnsi="GHEA Grapalat"/>
          <w:lang w:val="hy-AM"/>
        </w:rPr>
        <w:t xml:space="preserve"> </w:t>
      </w:r>
      <w:r>
        <w:rPr>
          <w:rFonts w:ascii="GHEA Grapalat" w:hAnsi="GHEA Grapalat" w:cs="Sylfaen"/>
          <w:lang w:val="hy-AM"/>
        </w:rPr>
        <w:t>զբաղեցնելու</w:t>
      </w:r>
      <w:r>
        <w:rPr>
          <w:rFonts w:ascii="GHEA Grapalat" w:hAnsi="GHEA Grapalat"/>
          <w:lang w:val="hy-AM"/>
        </w:rPr>
        <w:t xml:space="preserve">, </w:t>
      </w:r>
      <w:r>
        <w:rPr>
          <w:rFonts w:ascii="GHEA Grapalat" w:hAnsi="GHEA Grapalat" w:cs="Sylfaen"/>
          <w:lang w:val="hy-AM"/>
        </w:rPr>
        <w:t>քաղաքացիաիրավական</w:t>
      </w:r>
      <w:r>
        <w:rPr>
          <w:rFonts w:ascii="GHEA Grapalat" w:hAnsi="GHEA Grapalat"/>
          <w:lang w:val="hy-AM"/>
        </w:rPr>
        <w:t xml:space="preserve"> </w:t>
      </w:r>
      <w:r>
        <w:rPr>
          <w:rFonts w:ascii="GHEA Grapalat" w:hAnsi="GHEA Grapalat" w:cs="Sylfaen"/>
          <w:lang w:val="hy-AM"/>
        </w:rPr>
        <w:t>պայմանագրերի</w:t>
      </w:r>
      <w:r>
        <w:rPr>
          <w:rFonts w:ascii="GHEA Grapalat" w:hAnsi="GHEA Grapalat"/>
          <w:lang w:val="hy-AM"/>
        </w:rPr>
        <w:t xml:space="preserve"> </w:t>
      </w:r>
      <w:r>
        <w:rPr>
          <w:rFonts w:ascii="GHEA Grapalat" w:hAnsi="GHEA Grapalat" w:cs="Sylfaen"/>
          <w:lang w:val="hy-AM"/>
        </w:rPr>
        <w:t>շրջանակներում</w:t>
      </w:r>
      <w:r>
        <w:rPr>
          <w:rFonts w:ascii="GHEA Grapalat" w:hAnsi="GHEA Grapalat"/>
          <w:lang w:val="hy-AM"/>
        </w:rPr>
        <w:t xml:space="preserve"> </w:t>
      </w:r>
      <w:r>
        <w:rPr>
          <w:rFonts w:ascii="GHEA Grapalat" w:hAnsi="GHEA Grapalat" w:cs="Sylfaen"/>
          <w:lang w:val="hy-AM"/>
        </w:rPr>
        <w:t>կատարվող</w:t>
      </w:r>
      <w:r>
        <w:rPr>
          <w:rFonts w:ascii="GHEA Grapalat" w:hAnsi="GHEA Grapalat"/>
          <w:lang w:val="hy-AM"/>
        </w:rPr>
        <w:t xml:space="preserve"> </w:t>
      </w:r>
      <w:r>
        <w:rPr>
          <w:rFonts w:ascii="GHEA Grapalat" w:hAnsi="GHEA Grapalat" w:cs="Sylfaen"/>
          <w:lang w:val="hy-AM"/>
        </w:rPr>
        <w:t>աշխատանքներից</w:t>
      </w:r>
      <w:r>
        <w:rPr>
          <w:rFonts w:ascii="GHEA Grapalat" w:hAnsi="GHEA Grapalat"/>
          <w:lang w:val="hy-AM"/>
        </w:rPr>
        <w:t xml:space="preserve">, </w:t>
      </w:r>
      <w:r>
        <w:rPr>
          <w:rFonts w:ascii="GHEA Grapalat" w:hAnsi="GHEA Grapalat" w:cs="Sylfaen"/>
          <w:lang w:val="hy-AM"/>
        </w:rPr>
        <w:t>մատուցվող</w:t>
      </w:r>
      <w:r>
        <w:rPr>
          <w:rFonts w:ascii="GHEA Grapalat" w:hAnsi="GHEA Grapalat"/>
          <w:lang w:val="hy-AM"/>
        </w:rPr>
        <w:t xml:space="preserve"> </w:t>
      </w:r>
      <w:r>
        <w:rPr>
          <w:rFonts w:ascii="GHEA Grapalat" w:hAnsi="GHEA Grapalat" w:cs="Sylfaen"/>
          <w:lang w:val="hy-AM"/>
        </w:rPr>
        <w:t>ծառայություններից</w:t>
      </w:r>
      <w:r>
        <w:rPr>
          <w:rFonts w:ascii="GHEA Grapalat" w:hAnsi="GHEA Grapalat"/>
          <w:lang w:val="hy-AM"/>
        </w:rPr>
        <w:t xml:space="preserve"> </w:t>
      </w:r>
      <w:r>
        <w:rPr>
          <w:rFonts w:ascii="GHEA Grapalat" w:hAnsi="GHEA Grapalat" w:cs="Sylfaen"/>
          <w:lang w:val="hy-AM"/>
        </w:rPr>
        <w:t>եկամուտ</w:t>
      </w:r>
      <w:r>
        <w:rPr>
          <w:rFonts w:ascii="GHEA Grapalat" w:hAnsi="GHEA Grapalat"/>
          <w:lang w:val="hy-AM"/>
        </w:rPr>
        <w:t xml:space="preserve"> </w:t>
      </w:r>
      <w:r>
        <w:rPr>
          <w:rFonts w:ascii="GHEA Grapalat" w:hAnsi="GHEA Grapalat" w:cs="Sylfaen"/>
          <w:lang w:val="hy-AM"/>
        </w:rPr>
        <w:t>ստանալու</w:t>
      </w:r>
      <w:r>
        <w:rPr>
          <w:rFonts w:ascii="GHEA Grapalat" w:hAnsi="GHEA Grapalat"/>
          <w:lang w:val="hy-AM"/>
        </w:rPr>
        <w:t xml:space="preserve"> </w:t>
      </w:r>
      <w:r>
        <w:rPr>
          <w:rFonts w:ascii="GHEA Grapalat" w:hAnsi="GHEA Grapalat" w:cs="Sylfaen"/>
          <w:lang w:val="hy-AM"/>
        </w:rPr>
        <w:t>դեպքում</w:t>
      </w:r>
      <w:r>
        <w:rPr>
          <w:rFonts w:ascii="GHEA Grapalat" w:hAnsi="GHEA Grapalat"/>
          <w:lang w:val="hy-AM"/>
        </w:rPr>
        <w:t xml:space="preserve">: </w:t>
      </w:r>
    </w:p>
    <w:p w:rsidR="00033D90" w:rsidRDefault="00033D90" w:rsidP="00033D90">
      <w:pPr>
        <w:pStyle w:val="NormalWeb"/>
        <w:spacing w:before="100" w:beforeAutospacing="1" w:after="100" w:afterAutospacing="1" w:line="360" w:lineRule="auto"/>
        <w:ind w:firstLine="720"/>
        <w:jc w:val="both"/>
        <w:rPr>
          <w:rFonts w:ascii="GHEA Grapalat" w:hAnsi="GHEA Grapalat"/>
          <w:lang w:val="hy-AM"/>
        </w:rPr>
      </w:pPr>
      <w:r>
        <w:rPr>
          <w:rStyle w:val="Strong"/>
          <w:rFonts w:ascii="GHEA Grapalat" w:hAnsi="GHEA Grapalat" w:cs="Sylfaen"/>
          <w:lang w:val="hy-AM"/>
        </w:rPr>
        <w:t>Հոդված</w:t>
      </w:r>
      <w:r>
        <w:rPr>
          <w:rStyle w:val="Strong"/>
          <w:rFonts w:ascii="GHEA Grapalat" w:hAnsi="GHEA Grapalat"/>
          <w:lang w:val="hy-AM"/>
        </w:rPr>
        <w:t xml:space="preserve"> 4.</w:t>
      </w:r>
      <w:r>
        <w:rPr>
          <w:rFonts w:ascii="GHEA Grapalat" w:hAnsi="GHEA Grapalat"/>
          <w:lang w:val="hy-AM"/>
        </w:rPr>
        <w:t xml:space="preserve"> </w:t>
      </w:r>
      <w:r>
        <w:rPr>
          <w:rFonts w:ascii="GHEA Grapalat" w:hAnsi="GHEA Grapalat" w:cs="Sylfaen"/>
          <w:lang w:val="hy-AM"/>
        </w:rPr>
        <w:t>Սույն</w:t>
      </w:r>
      <w:r>
        <w:rPr>
          <w:rFonts w:ascii="GHEA Grapalat" w:hAnsi="GHEA Grapalat"/>
          <w:lang w:val="hy-AM"/>
        </w:rPr>
        <w:t xml:space="preserve"> </w:t>
      </w:r>
      <w:r>
        <w:rPr>
          <w:rFonts w:ascii="GHEA Grapalat" w:hAnsi="GHEA Grapalat" w:cs="Sylfaen"/>
          <w:lang w:val="hy-AM"/>
        </w:rPr>
        <w:t>օրենքն</w:t>
      </w:r>
      <w:r>
        <w:rPr>
          <w:rFonts w:ascii="GHEA Grapalat" w:hAnsi="GHEA Grapalat"/>
          <w:lang w:val="hy-AM"/>
        </w:rPr>
        <w:t xml:space="preserve"> </w:t>
      </w:r>
      <w:r>
        <w:rPr>
          <w:rFonts w:ascii="GHEA Grapalat" w:hAnsi="GHEA Grapalat" w:cs="Sylfaen"/>
          <w:lang w:val="hy-AM"/>
        </w:rPr>
        <w:t>ուժի</w:t>
      </w:r>
      <w:r>
        <w:rPr>
          <w:rFonts w:ascii="GHEA Grapalat" w:hAnsi="GHEA Grapalat"/>
          <w:lang w:val="hy-AM"/>
        </w:rPr>
        <w:t xml:space="preserve"> </w:t>
      </w:r>
      <w:r>
        <w:rPr>
          <w:rFonts w:ascii="GHEA Grapalat" w:hAnsi="GHEA Grapalat" w:cs="Sylfaen"/>
          <w:lang w:val="hy-AM"/>
        </w:rPr>
        <w:t>մեջ</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մտնում</w:t>
      </w:r>
      <w:r>
        <w:rPr>
          <w:rFonts w:ascii="GHEA Grapalat" w:hAnsi="GHEA Grapalat"/>
          <w:lang w:val="hy-AM"/>
        </w:rPr>
        <w:t xml:space="preserve"> </w:t>
      </w:r>
      <w:r>
        <w:rPr>
          <w:rFonts w:ascii="GHEA Grapalat" w:hAnsi="GHEA Grapalat" w:cs="Sylfaen"/>
          <w:lang w:val="hy-AM"/>
        </w:rPr>
        <w:t>2018 թվականի հունվարի 1-ին և տարածվում է օրենքն ուժի մեջ մտնելուց հետո ծագած հարաբերությունների վրա</w:t>
      </w:r>
      <w:r>
        <w:rPr>
          <w:rFonts w:ascii="GHEA Grapalat" w:hAnsi="GHEA Grapalat"/>
          <w:lang w:val="hy-AM"/>
        </w:rPr>
        <w:t xml:space="preserve">: </w:t>
      </w:r>
    </w:p>
    <w:p w:rsidR="00033D90" w:rsidRDefault="00033D90" w:rsidP="00033D90">
      <w:pPr>
        <w:spacing w:line="360" w:lineRule="auto"/>
        <w:ind w:firstLine="720"/>
        <w:rPr>
          <w:rFonts w:ascii="GHEA Grapalat" w:hAnsi="GHEA Grapalat"/>
          <w:lang w:val="hy-AM"/>
        </w:rPr>
      </w:pPr>
      <w:r>
        <w:rPr>
          <w:rFonts w:ascii="GHEA Grapalat" w:hAnsi="GHEA Grapalat"/>
          <w:lang w:val="hy-AM"/>
        </w:rPr>
        <w:br w:type="page"/>
      </w:r>
    </w:p>
    <w:p w:rsidR="00033D90" w:rsidRDefault="00033D90" w:rsidP="00033D90">
      <w:pPr>
        <w:ind w:firstLine="720"/>
        <w:jc w:val="center"/>
        <w:rPr>
          <w:rFonts w:ascii="GHEA Grapalat" w:hAnsi="GHEA Grapalat" w:cs="Sylfaen"/>
          <w:b/>
          <w:lang w:val="hy-AM"/>
        </w:rPr>
      </w:pPr>
      <w:r>
        <w:rPr>
          <w:rFonts w:ascii="GHEA Grapalat" w:hAnsi="GHEA Grapalat"/>
          <w:b/>
          <w:lang w:val="hy-AM"/>
        </w:rPr>
        <w:lastRenderedPageBreak/>
        <w:t>Հիմնավորում</w:t>
      </w:r>
    </w:p>
    <w:p w:rsidR="00033D90" w:rsidRDefault="00033D90" w:rsidP="00033D90">
      <w:pPr>
        <w:pStyle w:val="NormalWeb"/>
        <w:tabs>
          <w:tab w:val="left" w:pos="0"/>
        </w:tabs>
        <w:spacing w:line="360" w:lineRule="auto"/>
        <w:ind w:firstLine="720"/>
        <w:jc w:val="center"/>
        <w:rPr>
          <w:rFonts w:ascii="GHEA Grapalat" w:hAnsi="GHEA Grapalat" w:cs="Times New Roman"/>
          <w:b/>
          <w:lang w:val="hy-AM"/>
        </w:rPr>
      </w:pPr>
      <w:r>
        <w:rPr>
          <w:rFonts w:ascii="GHEA Grapalat" w:hAnsi="GHEA Grapalat"/>
          <w:b/>
          <w:lang w:val="hy-AM"/>
        </w:rPr>
        <w:t xml:space="preserve">«Պետական պաշտոններ զբաղեցրած անձանց սոցիալական երաշխիքների մասին» </w:t>
      </w:r>
      <w:r>
        <w:rPr>
          <w:rStyle w:val="Strong"/>
          <w:rFonts w:ascii="GHEA Grapalat" w:hAnsi="GHEA Grapalat" w:cs="Sylfaen"/>
          <w:lang w:val="hy-AM"/>
        </w:rPr>
        <w:t>Հայաստանի</w:t>
      </w:r>
      <w:r>
        <w:rPr>
          <w:rStyle w:val="Strong"/>
          <w:rFonts w:ascii="GHEA Grapalat" w:hAnsi="GHEA Grapalat"/>
          <w:lang w:val="hy-AM"/>
        </w:rPr>
        <w:t xml:space="preserve"> </w:t>
      </w:r>
      <w:r>
        <w:rPr>
          <w:rStyle w:val="Strong"/>
          <w:rFonts w:ascii="GHEA Grapalat" w:hAnsi="GHEA Grapalat" w:cs="Sylfaen"/>
          <w:lang w:val="hy-AM"/>
        </w:rPr>
        <w:t>Հանրապետության</w:t>
      </w:r>
      <w:r>
        <w:rPr>
          <w:rStyle w:val="Strong"/>
          <w:rFonts w:ascii="GHEA Grapalat" w:hAnsi="GHEA Grapalat"/>
          <w:lang w:val="hy-AM"/>
        </w:rPr>
        <w:t xml:space="preserve"> </w:t>
      </w:r>
      <w:r>
        <w:rPr>
          <w:rStyle w:val="Strong"/>
          <w:rFonts w:ascii="GHEA Grapalat" w:hAnsi="GHEA Grapalat" w:cs="Sylfaen"/>
          <w:lang w:val="hy-AM"/>
        </w:rPr>
        <w:t>օրենքում</w:t>
      </w:r>
      <w:r>
        <w:rPr>
          <w:rStyle w:val="Strong"/>
          <w:rFonts w:ascii="GHEA Grapalat" w:hAnsi="GHEA Grapalat"/>
          <w:lang w:val="hy-AM"/>
        </w:rPr>
        <w:t xml:space="preserve"> </w:t>
      </w:r>
      <w:r>
        <w:rPr>
          <w:rFonts w:ascii="GHEA Grapalat" w:hAnsi="GHEA Grapalat" w:cs="Sylfaen"/>
          <w:b/>
          <w:lang w:val="hy-AM"/>
        </w:rPr>
        <w:t xml:space="preserve">փոփոխություններ և լրացում </w:t>
      </w:r>
      <w:r>
        <w:rPr>
          <w:rStyle w:val="Strong"/>
          <w:rFonts w:ascii="GHEA Grapalat" w:hAnsi="GHEA Grapalat" w:cs="Sylfaen"/>
          <w:lang w:val="hy-AM"/>
        </w:rPr>
        <w:t>կատարելու</w:t>
      </w:r>
      <w:r>
        <w:rPr>
          <w:rStyle w:val="Strong"/>
          <w:rFonts w:ascii="GHEA Grapalat" w:hAnsi="GHEA Grapalat"/>
          <w:lang w:val="hy-AM"/>
        </w:rPr>
        <w:t xml:space="preserve"> </w:t>
      </w:r>
      <w:r>
        <w:rPr>
          <w:rStyle w:val="Strong"/>
          <w:rFonts w:ascii="GHEA Grapalat" w:hAnsi="GHEA Grapalat" w:cs="Sylfaen"/>
          <w:lang w:val="hy-AM"/>
        </w:rPr>
        <w:t>մասին</w:t>
      </w:r>
      <w:r>
        <w:rPr>
          <w:rStyle w:val="Strong"/>
          <w:rFonts w:ascii="GHEA Grapalat" w:hAnsi="GHEA Grapalat"/>
          <w:lang w:val="hy-AM"/>
        </w:rPr>
        <w:t>» ՀՀ օրենքի նախագծի ընդունման մասին</w:t>
      </w:r>
    </w:p>
    <w:p w:rsidR="00033D90" w:rsidRDefault="00033D90" w:rsidP="00033D90">
      <w:pPr>
        <w:tabs>
          <w:tab w:val="left" w:pos="0"/>
        </w:tabs>
        <w:spacing w:line="360" w:lineRule="auto"/>
        <w:ind w:firstLine="720"/>
        <w:jc w:val="both"/>
        <w:rPr>
          <w:rFonts w:ascii="GHEA Grapalat" w:hAnsi="GHEA Grapalat"/>
          <w:b/>
          <w:u w:val="single"/>
          <w:lang w:val="pt-BR"/>
        </w:rPr>
      </w:pPr>
    </w:p>
    <w:p w:rsidR="00033D90" w:rsidRDefault="00033D90" w:rsidP="00033D90">
      <w:pPr>
        <w:numPr>
          <w:ilvl w:val="0"/>
          <w:numId w:val="1"/>
        </w:numPr>
        <w:tabs>
          <w:tab w:val="clear" w:pos="1080"/>
          <w:tab w:val="left" w:pos="0"/>
          <w:tab w:val="num" w:pos="1530"/>
        </w:tabs>
        <w:spacing w:line="360" w:lineRule="auto"/>
        <w:ind w:left="0" w:firstLine="720"/>
        <w:jc w:val="both"/>
        <w:rPr>
          <w:rFonts w:ascii="GHEA Grapalat" w:hAnsi="GHEA Grapalat"/>
          <w:b/>
          <w:u w:val="single"/>
          <w:lang w:val="pt-BR"/>
        </w:rPr>
      </w:pPr>
      <w:r>
        <w:rPr>
          <w:rFonts w:ascii="GHEA Grapalat" w:hAnsi="GHEA Grapalat" w:cs="Sylfaen"/>
          <w:b/>
          <w:u w:val="single"/>
          <w:lang w:val="pt-BR"/>
        </w:rPr>
        <w:t>Իրավական</w:t>
      </w:r>
      <w:r>
        <w:rPr>
          <w:rFonts w:ascii="GHEA Grapalat" w:hAnsi="GHEA Grapalat"/>
          <w:b/>
          <w:u w:val="single"/>
          <w:lang w:val="pt-BR"/>
        </w:rPr>
        <w:t xml:space="preserve"> </w:t>
      </w:r>
      <w:r>
        <w:rPr>
          <w:rFonts w:ascii="GHEA Grapalat" w:hAnsi="GHEA Grapalat" w:cs="Sylfaen"/>
          <w:b/>
          <w:u w:val="single"/>
          <w:lang w:val="pt-BR"/>
        </w:rPr>
        <w:t>ակտ</w:t>
      </w:r>
      <w:r>
        <w:rPr>
          <w:rFonts w:ascii="GHEA Grapalat" w:hAnsi="GHEA Grapalat" w:cs="Sylfaen"/>
          <w:b/>
          <w:u w:val="single"/>
          <w:lang w:val="hy-AM"/>
        </w:rPr>
        <w:t>եր</w:t>
      </w:r>
      <w:r>
        <w:rPr>
          <w:rFonts w:ascii="GHEA Grapalat" w:hAnsi="GHEA Grapalat" w:cs="Sylfaen"/>
          <w:b/>
          <w:u w:val="single"/>
          <w:lang w:val="pt-BR"/>
        </w:rPr>
        <w:t>ի</w:t>
      </w:r>
      <w:r>
        <w:rPr>
          <w:rFonts w:ascii="GHEA Grapalat" w:hAnsi="GHEA Grapalat"/>
          <w:b/>
          <w:u w:val="single"/>
          <w:lang w:val="pt-BR"/>
        </w:rPr>
        <w:t xml:space="preserve"> </w:t>
      </w:r>
      <w:r>
        <w:rPr>
          <w:rFonts w:ascii="GHEA Grapalat" w:hAnsi="GHEA Grapalat"/>
          <w:b/>
          <w:u w:val="single"/>
          <w:lang w:val="hy-AM"/>
        </w:rPr>
        <w:t xml:space="preserve">ընդունման </w:t>
      </w:r>
      <w:r>
        <w:rPr>
          <w:rFonts w:ascii="GHEA Grapalat" w:hAnsi="GHEA Grapalat" w:cs="Sylfaen"/>
          <w:b/>
          <w:u w:val="single"/>
          <w:lang w:val="pt-BR"/>
        </w:rPr>
        <w:t>անհրաժեշտությունը</w:t>
      </w:r>
    </w:p>
    <w:p w:rsidR="00033D90" w:rsidRDefault="00033D90" w:rsidP="00033D90">
      <w:pPr>
        <w:tabs>
          <w:tab w:val="left" w:pos="0"/>
        </w:tabs>
        <w:spacing w:line="360" w:lineRule="auto"/>
        <w:ind w:firstLine="720"/>
        <w:jc w:val="both"/>
        <w:rPr>
          <w:rFonts w:ascii="GHEA Grapalat" w:hAnsi="GHEA Grapalat"/>
          <w:lang w:val="hy-AM"/>
        </w:rPr>
      </w:pPr>
      <w:r>
        <w:rPr>
          <w:rFonts w:ascii="GHEA Grapalat" w:hAnsi="GHEA Grapalat"/>
        </w:rPr>
        <w:t>Ներկայացվող</w:t>
      </w:r>
      <w:r>
        <w:rPr>
          <w:rFonts w:ascii="GHEA Grapalat" w:hAnsi="GHEA Grapalat"/>
          <w:lang w:val="pt-BR"/>
        </w:rPr>
        <w:t xml:space="preserve"> </w:t>
      </w:r>
      <w:r>
        <w:rPr>
          <w:rFonts w:ascii="GHEA Grapalat" w:hAnsi="GHEA Grapalat"/>
        </w:rPr>
        <w:t>նախագծի</w:t>
      </w:r>
      <w:r>
        <w:rPr>
          <w:rFonts w:ascii="GHEA Grapalat" w:hAnsi="GHEA Grapalat"/>
          <w:lang w:val="pt-BR"/>
        </w:rPr>
        <w:t xml:space="preserve"> </w:t>
      </w:r>
      <w:r>
        <w:rPr>
          <w:rFonts w:ascii="GHEA Grapalat" w:hAnsi="GHEA Grapalat"/>
        </w:rPr>
        <w:t>նպատակը</w:t>
      </w:r>
      <w:r>
        <w:rPr>
          <w:rFonts w:ascii="GHEA Grapalat" w:hAnsi="GHEA Grapalat"/>
          <w:lang w:val="pt-BR"/>
        </w:rPr>
        <w:t xml:space="preserve"> </w:t>
      </w:r>
      <w:r>
        <w:rPr>
          <w:rFonts w:ascii="GHEA Grapalat" w:hAnsi="GHEA Grapalat"/>
          <w:lang w:val="hy-AM"/>
        </w:rPr>
        <w:t xml:space="preserve">«Պետական պաշտոն զբաղեցրած անձանց սոցիալական երաշխիքների մասին» ՀՀ օրենքով (այսուհետ` օրենք) սահմանված կենսաթոշակի` չաշխատելու պայմանով իրավունքի իրացման վերաբերյալ դրույթների հստակեցումն է: </w:t>
      </w:r>
    </w:p>
    <w:p w:rsidR="00033D90" w:rsidRDefault="00033D90" w:rsidP="00033D90">
      <w:pPr>
        <w:numPr>
          <w:ilvl w:val="0"/>
          <w:numId w:val="1"/>
        </w:numPr>
        <w:tabs>
          <w:tab w:val="clear" w:pos="1080"/>
          <w:tab w:val="left" w:pos="0"/>
          <w:tab w:val="num" w:pos="1530"/>
        </w:tabs>
        <w:spacing w:line="360" w:lineRule="auto"/>
        <w:ind w:left="0" w:firstLine="720"/>
        <w:jc w:val="both"/>
        <w:rPr>
          <w:rFonts w:ascii="GHEA Grapalat" w:hAnsi="GHEA Grapalat" w:cs="Sylfaen"/>
          <w:b/>
          <w:u w:val="single"/>
          <w:lang w:val="pt-BR"/>
        </w:rPr>
      </w:pPr>
      <w:r>
        <w:rPr>
          <w:rFonts w:ascii="GHEA Grapalat" w:hAnsi="GHEA Grapalat" w:cs="Sylfaen"/>
          <w:b/>
          <w:u w:val="single"/>
          <w:lang w:val="pt-BR"/>
        </w:rPr>
        <w:t>Ընթացիկ իրավիճակը և խնդիրները</w:t>
      </w:r>
    </w:p>
    <w:p w:rsidR="00033D90" w:rsidRDefault="00033D90" w:rsidP="00033D90">
      <w:pPr>
        <w:tabs>
          <w:tab w:val="left" w:pos="0"/>
        </w:tabs>
        <w:spacing w:line="360" w:lineRule="auto"/>
        <w:jc w:val="both"/>
        <w:rPr>
          <w:rFonts w:ascii="GHEA Grapalat" w:hAnsi="GHEA Grapalat"/>
          <w:lang w:val="hy-AM"/>
        </w:rPr>
      </w:pPr>
      <w:r>
        <w:rPr>
          <w:rFonts w:ascii="GHEA Grapalat" w:hAnsi="GHEA Grapalat"/>
          <w:lang w:val="hy-AM"/>
        </w:rPr>
        <w:tab/>
        <w:t>Օրենքի 2-րդ հոդվածի 3-րդ մասի համաձայն` պետական պաշտոն զբաղեցրած անձը կենսաթոշակի իրավունք ունի, եթե չի աշխատում (չի զբաղեցնում պետական և համայնքային պաշտոն կամ չի կատարում վճարովի այլ աշխատանք, բացի գիտական, մանկավարժական և ստեղծագործական աշխատանքից, որպես անհատ ձեռնարկատեր չի զբաղվում ձեռնարկատիրական գործունեությամբ, չի զբաղեցնում նոտարի պաշտոն):</w:t>
      </w:r>
      <w:r>
        <w:rPr>
          <w:rFonts w:ascii="GHEA Grapalat" w:hAnsi="GHEA Grapalat"/>
          <w:lang w:val="hy-AM"/>
        </w:rPr>
        <w:tab/>
        <w:t>Օրենքի 6-րդ հոդվածի 4-րդ մասի համաձայն` օրենքով սահմանված կենսաթոշակ ստանալու իրավունքը դադարում է պետական պաշտոն զբաղեցրած անձի աշխատանքի ընդունվելու (պետական և համայնքային պաշտոն զբաղեցնելու կամ վճարովի այլ աշխատանք կատարելու, բացի գիտական, մանկավարժական և ստեղծագործական աշխատանքից, որպես անհատ ձեռնարկատեր` ձեռնարկատիրական գործունեությամբ զբաղվելու, նոտարի պաշտոն զբաղեցնելու) դեպքում աշխատանքի ընդունվելու ամսվան հաջորդող ամսվա 1-ից:</w:t>
      </w:r>
    </w:p>
    <w:p w:rsidR="00033D90" w:rsidRDefault="00033D90" w:rsidP="00033D90">
      <w:pPr>
        <w:tabs>
          <w:tab w:val="left" w:pos="0"/>
        </w:tabs>
        <w:spacing w:line="360" w:lineRule="auto"/>
        <w:jc w:val="both"/>
        <w:rPr>
          <w:rFonts w:ascii="GHEA Grapalat" w:hAnsi="GHEA Grapalat"/>
          <w:lang w:val="hy-AM"/>
        </w:rPr>
      </w:pPr>
      <w:r>
        <w:rPr>
          <w:rFonts w:ascii="GHEA Grapalat" w:hAnsi="GHEA Grapalat"/>
          <w:lang w:val="hy-AM"/>
        </w:rPr>
        <w:tab/>
        <w:t>Օրենքով սահմանված կենսաթոշակի չափը հաշվարկվում է Հ*Գ+ՄՍ*ՄՍԱ բանաձևով, որտեղ`</w:t>
      </w:r>
    </w:p>
    <w:p w:rsidR="00033D90" w:rsidRDefault="00033D90" w:rsidP="00033D90">
      <w:pPr>
        <w:tabs>
          <w:tab w:val="left" w:pos="0"/>
        </w:tabs>
        <w:spacing w:line="360" w:lineRule="auto"/>
        <w:jc w:val="both"/>
        <w:rPr>
          <w:rFonts w:ascii="GHEA Grapalat" w:hAnsi="GHEA Grapalat"/>
          <w:lang w:val="hy-AM"/>
        </w:rPr>
      </w:pPr>
      <w:r>
        <w:rPr>
          <w:rFonts w:ascii="GHEA Grapalat" w:hAnsi="GHEA Grapalat"/>
          <w:lang w:val="hy-AM"/>
        </w:rPr>
        <w:lastRenderedPageBreak/>
        <w:tab/>
        <w:t>Հ-ն` օրենքով սահմանված կենսաթոշակի չափը հաշվարկելու համար հիմք ընդունվող հիմնական կենսաթոշակի չափն է` 14000 դրամ,</w:t>
      </w:r>
    </w:p>
    <w:p w:rsidR="00033D90" w:rsidRDefault="00033D90" w:rsidP="00033D90">
      <w:pPr>
        <w:tabs>
          <w:tab w:val="left" w:pos="0"/>
        </w:tabs>
        <w:spacing w:line="360" w:lineRule="auto"/>
        <w:jc w:val="both"/>
        <w:rPr>
          <w:rFonts w:ascii="GHEA Grapalat" w:hAnsi="GHEA Grapalat"/>
          <w:lang w:val="hy-AM"/>
        </w:rPr>
      </w:pPr>
      <w:r>
        <w:rPr>
          <w:rFonts w:ascii="GHEA Grapalat" w:hAnsi="GHEA Grapalat"/>
          <w:lang w:val="hy-AM"/>
        </w:rPr>
        <w:tab/>
        <w:t xml:space="preserve">Գ-ն` «Պետական պաշտոններ զբաղեցնող անձանց վարձատրության մասին» Հայաստանի Հանրապետության օրենքով անձի զբաղեցրած պաշտոնների համար սահմանված առավելագույն գործակիցը (այսուհետ՝ գործակից), </w:t>
      </w:r>
    </w:p>
    <w:p w:rsidR="00033D90" w:rsidRDefault="00033D90" w:rsidP="00033D90">
      <w:pPr>
        <w:tabs>
          <w:tab w:val="left" w:pos="0"/>
        </w:tabs>
        <w:spacing w:line="360" w:lineRule="auto"/>
        <w:jc w:val="both"/>
        <w:rPr>
          <w:rFonts w:ascii="GHEA Grapalat" w:hAnsi="GHEA Grapalat"/>
          <w:lang w:val="hy-AM"/>
        </w:rPr>
      </w:pPr>
      <w:r>
        <w:rPr>
          <w:rFonts w:ascii="GHEA Grapalat" w:hAnsi="GHEA Grapalat"/>
          <w:lang w:val="hy-AM"/>
        </w:rPr>
        <w:tab/>
        <w:t xml:space="preserve">ՄՍ-ն` մասնագիտական ստաժը, </w:t>
      </w:r>
    </w:p>
    <w:p w:rsidR="00033D90" w:rsidRDefault="00033D90" w:rsidP="00033D90">
      <w:pPr>
        <w:tabs>
          <w:tab w:val="left" w:pos="0"/>
        </w:tabs>
        <w:spacing w:line="360" w:lineRule="auto"/>
        <w:jc w:val="both"/>
        <w:rPr>
          <w:rFonts w:ascii="GHEA Grapalat" w:hAnsi="GHEA Grapalat"/>
          <w:lang w:val="hy-AM"/>
        </w:rPr>
      </w:pPr>
      <w:r>
        <w:rPr>
          <w:rFonts w:ascii="GHEA Grapalat" w:hAnsi="GHEA Grapalat"/>
          <w:lang w:val="hy-AM"/>
        </w:rPr>
        <w:tab/>
        <w:t>ՄՍԱ-ն` մասնագիտական ստաժի մեկ տարվա արժեքը` 5000 դրամ:</w:t>
      </w:r>
    </w:p>
    <w:p w:rsidR="00033D90" w:rsidRDefault="00033D90" w:rsidP="00033D90">
      <w:pPr>
        <w:tabs>
          <w:tab w:val="left" w:pos="0"/>
        </w:tabs>
        <w:spacing w:line="360" w:lineRule="auto"/>
        <w:jc w:val="both"/>
        <w:rPr>
          <w:rFonts w:ascii="GHEA Grapalat" w:hAnsi="GHEA Grapalat"/>
          <w:lang w:val="hy-AM"/>
        </w:rPr>
      </w:pPr>
      <w:r>
        <w:rPr>
          <w:rFonts w:ascii="GHEA Grapalat" w:hAnsi="GHEA Grapalat"/>
          <w:lang w:val="hy-AM"/>
        </w:rPr>
        <w:tab/>
        <w:t xml:space="preserve">Այս բանաձևի կիրառմամբ օրենքով սահմանված կենսաթոշակի նվազագույն չափը 155000 դրամ է (հաշվարկված է 7.5 նվազագույն գործակցով, 10 տարվա մասնագիտական ստաժով): Հաշվի առնելով այս գործակցին համապատասխանող աշխատավարձի չափը (66140 x 7,5=496050), փոխհատուցման գործակիցը (կենսաթոշակի հարաբերությունը աշխատավարձին` առանց հարկերի) կազմում է 0,417: </w:t>
      </w:r>
    </w:p>
    <w:p w:rsidR="00033D90" w:rsidRDefault="00033D90" w:rsidP="00033D90">
      <w:pPr>
        <w:tabs>
          <w:tab w:val="left" w:pos="0"/>
        </w:tabs>
        <w:spacing w:line="360" w:lineRule="auto"/>
        <w:jc w:val="both"/>
        <w:rPr>
          <w:rFonts w:ascii="GHEA Grapalat" w:hAnsi="GHEA Grapalat"/>
          <w:lang w:val="hy-AM"/>
        </w:rPr>
      </w:pPr>
      <w:r>
        <w:rPr>
          <w:rFonts w:ascii="GHEA Grapalat" w:hAnsi="GHEA Grapalat"/>
          <w:lang w:val="hy-AM"/>
        </w:rPr>
        <w:tab/>
        <w:t>Ըստ պետական կենսաթոշակային համակարգի տվյալների շտեմարանի` 2017թ. փետրվար ամսվա դրությամբ սոցիալական ապահովության պետական ծառայության նշանակած` օրենքով սահմանված կենսաթոշակների միջին չափը կազմել է 310,424 դրամ, իսկ աշխատող կենսաթոշակառուների առավելագույն թիվը 6 է:</w:t>
      </w:r>
    </w:p>
    <w:p w:rsidR="00033D90" w:rsidRDefault="00033D90" w:rsidP="00033D90">
      <w:pPr>
        <w:tabs>
          <w:tab w:val="left" w:pos="0"/>
        </w:tabs>
        <w:spacing w:line="360" w:lineRule="auto"/>
        <w:ind w:firstLine="720"/>
        <w:jc w:val="both"/>
        <w:rPr>
          <w:rFonts w:ascii="GHEA Grapalat" w:hAnsi="GHEA Grapalat"/>
          <w:lang w:val="hy-AM"/>
        </w:rPr>
      </w:pPr>
      <w:r>
        <w:rPr>
          <w:rFonts w:ascii="GHEA Grapalat" w:hAnsi="GHEA Grapalat"/>
          <w:lang w:val="hy-AM"/>
        </w:rPr>
        <w:t>Հարկ է նշել, որ իրավակիրառական</w:t>
      </w:r>
      <w:r>
        <w:rPr>
          <w:rFonts w:ascii="GHEA Grapalat" w:hAnsi="GHEA Grapalat"/>
          <w:lang w:val="pt-BR"/>
        </w:rPr>
        <w:t xml:space="preserve"> </w:t>
      </w:r>
      <w:r>
        <w:rPr>
          <w:rFonts w:ascii="GHEA Grapalat" w:hAnsi="GHEA Grapalat"/>
          <w:lang w:val="hy-AM"/>
        </w:rPr>
        <w:t>պրակտիկայում</w:t>
      </w:r>
      <w:r>
        <w:rPr>
          <w:rFonts w:ascii="GHEA Grapalat" w:hAnsi="GHEA Grapalat"/>
          <w:lang w:val="pt-BR"/>
        </w:rPr>
        <w:t xml:space="preserve"> </w:t>
      </w:r>
      <w:r>
        <w:rPr>
          <w:rFonts w:ascii="GHEA Grapalat" w:hAnsi="GHEA Grapalat"/>
          <w:lang w:val="hy-AM"/>
        </w:rPr>
        <w:t>որոշակի ռիսկեր են առաջանում աշխատանքի հատկապես գիտական, ստեղծագործական բնույթը որոշելիս:</w:t>
      </w:r>
    </w:p>
    <w:p w:rsidR="00033D90" w:rsidRDefault="00033D90" w:rsidP="00033D90">
      <w:pPr>
        <w:numPr>
          <w:ilvl w:val="0"/>
          <w:numId w:val="1"/>
        </w:numPr>
        <w:tabs>
          <w:tab w:val="clear" w:pos="1080"/>
          <w:tab w:val="left" w:pos="0"/>
          <w:tab w:val="num" w:pos="1530"/>
        </w:tabs>
        <w:spacing w:line="360" w:lineRule="auto"/>
        <w:ind w:left="0" w:firstLine="720"/>
        <w:jc w:val="both"/>
        <w:rPr>
          <w:rFonts w:ascii="GHEA Grapalat" w:hAnsi="GHEA Grapalat" w:cs="Sylfaen"/>
          <w:b/>
          <w:u w:val="single"/>
          <w:lang w:val="pt-BR"/>
        </w:rPr>
      </w:pPr>
      <w:r>
        <w:rPr>
          <w:rFonts w:ascii="GHEA Grapalat" w:hAnsi="GHEA Grapalat" w:cs="Sylfaen"/>
          <w:b/>
          <w:u w:val="single"/>
          <w:lang w:val="pt-BR"/>
        </w:rPr>
        <w:t>Առկա խնդիրներին առաջադրվող լուծումները</w:t>
      </w:r>
    </w:p>
    <w:p w:rsidR="00033D90" w:rsidRDefault="00033D90" w:rsidP="00033D90">
      <w:pPr>
        <w:tabs>
          <w:tab w:val="left" w:pos="0"/>
        </w:tabs>
        <w:spacing w:line="360" w:lineRule="auto"/>
        <w:ind w:firstLine="720"/>
        <w:jc w:val="both"/>
        <w:rPr>
          <w:rFonts w:ascii="GHEA Grapalat" w:hAnsi="GHEA Grapalat"/>
          <w:lang w:val="hy-AM"/>
        </w:rPr>
      </w:pPr>
      <w:r>
        <w:rPr>
          <w:rFonts w:ascii="GHEA Grapalat" w:hAnsi="GHEA Grapalat"/>
          <w:lang w:val="hy-AM"/>
        </w:rPr>
        <w:t xml:space="preserve">Նախագծով առաջարկվում է, գործող օրենքով սահմանված` կենսաթոշակի իրավունքը չաշխատելու պայմանին փոխկապակցող դրույթները հստակեցնել, դրանցից հանելով բացառությունները: Այսպիսով հավասար պայմաններ կստեղծվեն օրենքով սահմանված կենսաթոշակ ստանալու իրավունք ունեցող բոլոր անձանց </w:t>
      </w:r>
      <w:r>
        <w:rPr>
          <w:rFonts w:ascii="GHEA Grapalat" w:hAnsi="GHEA Grapalat"/>
          <w:lang w:val="hy-AM"/>
        </w:rPr>
        <w:lastRenderedPageBreak/>
        <w:t xml:space="preserve">համար` միաժամանակ բացառելով կենսաթոշակի իրավունքի իրացման գործընթացում հնարավոր ռիսկերի առաջացումը: </w:t>
      </w:r>
    </w:p>
    <w:p w:rsidR="00033D90" w:rsidRDefault="00033D90" w:rsidP="00033D90">
      <w:pPr>
        <w:tabs>
          <w:tab w:val="left" w:pos="0"/>
        </w:tabs>
        <w:spacing w:line="360" w:lineRule="auto"/>
        <w:ind w:firstLine="720"/>
        <w:jc w:val="both"/>
        <w:rPr>
          <w:rFonts w:ascii="GHEA Grapalat" w:hAnsi="GHEA Grapalat"/>
          <w:lang w:val="hy-AM"/>
        </w:rPr>
      </w:pPr>
      <w:r>
        <w:rPr>
          <w:rFonts w:ascii="GHEA Grapalat" w:hAnsi="GHEA Grapalat"/>
          <w:lang w:val="hy-AM"/>
        </w:rPr>
        <w:t>Այս նպատակով առաջարկվում է նոր խմբագրությամբ շարադրել օրենքի 2-րդ հոդվածի 3-րդ մասը և 6-րդ հոդվածի 4-րդ մասը:</w:t>
      </w:r>
    </w:p>
    <w:p w:rsidR="00033D90" w:rsidRDefault="00033D90" w:rsidP="00033D90">
      <w:pPr>
        <w:rPr>
          <w:rFonts w:ascii="GHEA Grapalat" w:hAnsi="GHEA Grapalat" w:cs="Sylfaen"/>
          <w:b/>
          <w:lang w:val="hy-AM"/>
        </w:rPr>
      </w:pPr>
      <w:r>
        <w:rPr>
          <w:rFonts w:ascii="GHEA Grapalat" w:hAnsi="GHEA Grapalat" w:cs="Sylfaen"/>
          <w:b/>
          <w:lang w:val="hy-AM"/>
        </w:rPr>
        <w:br w:type="page"/>
      </w:r>
    </w:p>
    <w:p w:rsidR="00033D90" w:rsidRDefault="00033D90" w:rsidP="00033D90">
      <w:pPr>
        <w:tabs>
          <w:tab w:val="left" w:pos="0"/>
        </w:tabs>
        <w:spacing w:line="360" w:lineRule="auto"/>
        <w:ind w:firstLine="720"/>
        <w:jc w:val="center"/>
        <w:rPr>
          <w:rFonts w:ascii="GHEA Grapalat" w:hAnsi="GHEA Grapalat"/>
          <w:lang w:val="hy-AM"/>
        </w:rPr>
      </w:pPr>
      <w:r>
        <w:rPr>
          <w:rFonts w:ascii="GHEA Grapalat" w:hAnsi="GHEA Grapalat" w:cs="Sylfaen"/>
          <w:b/>
          <w:lang w:val="hy-AM"/>
        </w:rPr>
        <w:lastRenderedPageBreak/>
        <w:t>ՏԵՂԵԿԱՆՔ</w:t>
      </w:r>
    </w:p>
    <w:p w:rsidR="00033D90" w:rsidRDefault="00033D90" w:rsidP="00033D90">
      <w:pPr>
        <w:pStyle w:val="NormalWeb"/>
        <w:tabs>
          <w:tab w:val="left" w:pos="0"/>
        </w:tabs>
        <w:spacing w:line="360" w:lineRule="auto"/>
        <w:ind w:firstLine="720"/>
        <w:jc w:val="center"/>
        <w:rPr>
          <w:rFonts w:ascii="GHEA Grapalat" w:hAnsi="GHEA Grapalat" w:cs="Sylfaen"/>
          <w:b/>
          <w:lang w:val="hy-AM"/>
        </w:rPr>
      </w:pPr>
    </w:p>
    <w:p w:rsidR="00033D90" w:rsidRDefault="00033D90" w:rsidP="00033D90">
      <w:pPr>
        <w:pStyle w:val="NormalWeb"/>
        <w:tabs>
          <w:tab w:val="left" w:pos="0"/>
        </w:tabs>
        <w:spacing w:line="360" w:lineRule="auto"/>
        <w:ind w:firstLine="720"/>
        <w:jc w:val="both"/>
        <w:rPr>
          <w:rFonts w:ascii="GHEA Grapalat" w:hAnsi="GHEA Grapalat" w:cs="Sylfaen"/>
          <w:b/>
          <w:lang w:val="hy-AM"/>
        </w:rPr>
      </w:pPr>
      <w:r>
        <w:rPr>
          <w:rFonts w:ascii="GHEA Grapalat" w:hAnsi="GHEA Grapalat"/>
          <w:b/>
          <w:lang w:val="hy-AM"/>
        </w:rPr>
        <w:t xml:space="preserve">«Պետական պաշտոններ զբաղեցրած անձանց սոցիալական երաշխիքների մասին» </w:t>
      </w:r>
      <w:r>
        <w:rPr>
          <w:rStyle w:val="Strong"/>
          <w:rFonts w:ascii="GHEA Grapalat" w:hAnsi="GHEA Grapalat" w:cs="Sylfaen"/>
          <w:lang w:val="hy-AM"/>
        </w:rPr>
        <w:t>Հայաստանի</w:t>
      </w:r>
      <w:r>
        <w:rPr>
          <w:rStyle w:val="Strong"/>
          <w:rFonts w:ascii="GHEA Grapalat" w:hAnsi="GHEA Grapalat"/>
          <w:lang w:val="hy-AM"/>
        </w:rPr>
        <w:t xml:space="preserve"> </w:t>
      </w:r>
      <w:r>
        <w:rPr>
          <w:rStyle w:val="Strong"/>
          <w:rFonts w:ascii="GHEA Grapalat" w:hAnsi="GHEA Grapalat" w:cs="Sylfaen"/>
          <w:lang w:val="hy-AM"/>
        </w:rPr>
        <w:t>Հանրապետության</w:t>
      </w:r>
      <w:r>
        <w:rPr>
          <w:rStyle w:val="Strong"/>
          <w:rFonts w:ascii="GHEA Grapalat" w:hAnsi="GHEA Grapalat"/>
          <w:lang w:val="hy-AM"/>
        </w:rPr>
        <w:t xml:space="preserve"> </w:t>
      </w:r>
      <w:r>
        <w:rPr>
          <w:rStyle w:val="Strong"/>
          <w:rFonts w:ascii="GHEA Grapalat" w:hAnsi="GHEA Grapalat" w:cs="Sylfaen"/>
          <w:lang w:val="hy-AM"/>
        </w:rPr>
        <w:t>օրենքում</w:t>
      </w:r>
      <w:r>
        <w:rPr>
          <w:rStyle w:val="Strong"/>
          <w:rFonts w:ascii="GHEA Grapalat" w:hAnsi="GHEA Grapalat"/>
          <w:lang w:val="hy-AM"/>
        </w:rPr>
        <w:t xml:space="preserve"> </w:t>
      </w:r>
      <w:r>
        <w:rPr>
          <w:rFonts w:ascii="GHEA Grapalat" w:hAnsi="GHEA Grapalat" w:cs="Sylfaen"/>
          <w:b/>
          <w:lang w:val="hy-AM"/>
        </w:rPr>
        <w:t xml:space="preserve">փոփոխություններ և լրացում </w:t>
      </w:r>
      <w:r>
        <w:rPr>
          <w:rStyle w:val="Strong"/>
          <w:rFonts w:ascii="GHEA Grapalat" w:hAnsi="GHEA Grapalat" w:cs="Sylfaen"/>
          <w:lang w:val="hy-AM"/>
        </w:rPr>
        <w:t>կատարելու</w:t>
      </w:r>
      <w:r>
        <w:rPr>
          <w:rStyle w:val="Strong"/>
          <w:rFonts w:ascii="GHEA Grapalat" w:hAnsi="GHEA Grapalat"/>
          <w:lang w:val="hy-AM"/>
        </w:rPr>
        <w:t xml:space="preserve"> </w:t>
      </w:r>
      <w:r>
        <w:rPr>
          <w:rStyle w:val="Strong"/>
          <w:rFonts w:ascii="GHEA Grapalat" w:hAnsi="GHEA Grapalat" w:cs="Sylfaen"/>
          <w:lang w:val="hy-AM"/>
        </w:rPr>
        <w:t>մասին</w:t>
      </w:r>
      <w:r>
        <w:rPr>
          <w:rStyle w:val="Strong"/>
          <w:rFonts w:ascii="GHEA Grapalat" w:hAnsi="GHEA Grapalat"/>
          <w:lang w:val="hy-AM"/>
        </w:rPr>
        <w:t xml:space="preserve">» ՀՀ օրենքի նախագծի </w:t>
      </w:r>
      <w:r>
        <w:rPr>
          <w:rFonts w:ascii="GHEA Grapalat" w:hAnsi="GHEA Grapalat" w:cs="Sylfaen"/>
          <w:b/>
          <w:lang w:val="hy-AM"/>
        </w:rPr>
        <w:t>ընդունման առնչությամբ ՀՀ պետական բյուջեի եկամուտների և ծախսերի էական ավելացման կամ նվազեցման բացակայության մասին</w:t>
      </w:r>
    </w:p>
    <w:p w:rsidR="00033D90" w:rsidRDefault="00033D90" w:rsidP="00033D90">
      <w:pPr>
        <w:tabs>
          <w:tab w:val="left" w:pos="0"/>
        </w:tabs>
        <w:spacing w:line="360" w:lineRule="auto"/>
        <w:ind w:firstLine="720"/>
        <w:jc w:val="both"/>
        <w:rPr>
          <w:rFonts w:ascii="GHEA Grapalat" w:hAnsi="GHEA Grapalat" w:cs="Sylfaen"/>
          <w:lang w:val="hy-AM"/>
        </w:rPr>
      </w:pPr>
    </w:p>
    <w:p w:rsidR="00033D90" w:rsidRDefault="00033D90" w:rsidP="00033D90">
      <w:pPr>
        <w:pStyle w:val="NormalWeb"/>
        <w:tabs>
          <w:tab w:val="left" w:pos="0"/>
        </w:tabs>
        <w:spacing w:line="360" w:lineRule="auto"/>
        <w:ind w:firstLine="720"/>
        <w:jc w:val="both"/>
        <w:rPr>
          <w:rFonts w:ascii="GHEA Grapalat" w:hAnsi="GHEA Grapalat" w:cs="Sylfaen"/>
          <w:lang w:val="hy-AM"/>
        </w:rPr>
      </w:pPr>
      <w:r>
        <w:rPr>
          <w:rFonts w:ascii="GHEA Grapalat" w:hAnsi="GHEA Grapalat"/>
          <w:lang w:val="hy-AM"/>
        </w:rPr>
        <w:t xml:space="preserve">«Պետական պաշտոններ զբաղեցրած անձանց սոցիալական երաշխիքների մասին» </w:t>
      </w:r>
      <w:r>
        <w:rPr>
          <w:rStyle w:val="Strong"/>
          <w:rFonts w:ascii="GHEA Grapalat" w:hAnsi="GHEA Grapalat" w:cs="Sylfaen"/>
          <w:b w:val="0"/>
          <w:lang w:val="hy-AM"/>
        </w:rPr>
        <w:t>Հայաստանի</w:t>
      </w:r>
      <w:r>
        <w:rPr>
          <w:rStyle w:val="Strong"/>
          <w:rFonts w:ascii="GHEA Grapalat" w:hAnsi="GHEA Grapalat"/>
          <w:b w:val="0"/>
          <w:lang w:val="hy-AM"/>
        </w:rPr>
        <w:t xml:space="preserve"> </w:t>
      </w:r>
      <w:r>
        <w:rPr>
          <w:rStyle w:val="Strong"/>
          <w:rFonts w:ascii="GHEA Grapalat" w:hAnsi="GHEA Grapalat" w:cs="Sylfaen"/>
          <w:b w:val="0"/>
          <w:lang w:val="hy-AM"/>
        </w:rPr>
        <w:t>Հանրապետության</w:t>
      </w:r>
      <w:r>
        <w:rPr>
          <w:rStyle w:val="Strong"/>
          <w:rFonts w:ascii="GHEA Grapalat" w:hAnsi="GHEA Grapalat"/>
          <w:b w:val="0"/>
          <w:lang w:val="hy-AM"/>
        </w:rPr>
        <w:t xml:space="preserve"> </w:t>
      </w:r>
      <w:r>
        <w:rPr>
          <w:rStyle w:val="Strong"/>
          <w:rFonts w:ascii="GHEA Grapalat" w:hAnsi="GHEA Grapalat" w:cs="Sylfaen"/>
          <w:b w:val="0"/>
          <w:lang w:val="hy-AM"/>
        </w:rPr>
        <w:t>օրենքում</w:t>
      </w:r>
      <w:r>
        <w:rPr>
          <w:rStyle w:val="Strong"/>
          <w:rFonts w:ascii="GHEA Grapalat" w:hAnsi="GHEA Grapalat"/>
          <w:lang w:val="hy-AM"/>
        </w:rPr>
        <w:t xml:space="preserve"> </w:t>
      </w:r>
      <w:r>
        <w:rPr>
          <w:rFonts w:ascii="GHEA Grapalat" w:hAnsi="GHEA Grapalat" w:cs="Sylfaen"/>
          <w:lang w:val="hy-AM"/>
        </w:rPr>
        <w:t xml:space="preserve">փոփոխություններ և լրացում </w:t>
      </w:r>
      <w:r>
        <w:rPr>
          <w:rStyle w:val="Strong"/>
          <w:rFonts w:ascii="GHEA Grapalat" w:hAnsi="GHEA Grapalat" w:cs="Sylfaen"/>
          <w:b w:val="0"/>
          <w:lang w:val="hy-AM"/>
        </w:rPr>
        <w:t>կատարելու</w:t>
      </w:r>
      <w:r>
        <w:rPr>
          <w:rStyle w:val="Strong"/>
          <w:rFonts w:ascii="GHEA Grapalat" w:hAnsi="GHEA Grapalat"/>
          <w:b w:val="0"/>
          <w:lang w:val="hy-AM"/>
        </w:rPr>
        <w:t xml:space="preserve"> </w:t>
      </w:r>
      <w:r>
        <w:rPr>
          <w:rStyle w:val="Strong"/>
          <w:rFonts w:ascii="GHEA Grapalat" w:hAnsi="GHEA Grapalat" w:cs="Sylfaen"/>
          <w:b w:val="0"/>
          <w:lang w:val="hy-AM"/>
        </w:rPr>
        <w:t>մասին</w:t>
      </w:r>
      <w:r>
        <w:rPr>
          <w:rStyle w:val="Strong"/>
          <w:rFonts w:ascii="GHEA Grapalat" w:hAnsi="GHEA Grapalat"/>
          <w:b w:val="0"/>
          <w:lang w:val="hy-AM"/>
        </w:rPr>
        <w:t>» ՀՀ օրենքի նախագծի</w:t>
      </w:r>
      <w:r>
        <w:rPr>
          <w:rStyle w:val="Strong"/>
          <w:rFonts w:ascii="GHEA Grapalat" w:hAnsi="GHEA Grapalat"/>
          <w:lang w:val="hy-AM"/>
        </w:rPr>
        <w:t xml:space="preserve"> </w:t>
      </w:r>
      <w:r>
        <w:rPr>
          <w:rFonts w:ascii="GHEA Grapalat" w:hAnsi="GHEA Grapalat" w:cs="Sylfaen"/>
          <w:lang w:val="hy-AM"/>
        </w:rPr>
        <w:t>ընդունման առնչությամբ Հայաստանի Հանրապետության պետական բյուջեի եկամուտներում և ծախսերում էական ավելացումներ կամ նվազեցումներ չեն նախատեսվում:</w:t>
      </w:r>
    </w:p>
    <w:p w:rsidR="00033D90" w:rsidRDefault="00033D90" w:rsidP="00033D90">
      <w:pPr>
        <w:rPr>
          <w:rFonts w:ascii="GHEA Grapalat" w:hAnsi="GHEA Grapalat" w:cs="Sylfaen"/>
          <w:lang w:val="hy-AM"/>
        </w:rPr>
      </w:pPr>
    </w:p>
    <w:p w:rsidR="00033D90" w:rsidRDefault="00033D90" w:rsidP="00033D90">
      <w:pPr>
        <w:jc w:val="center"/>
        <w:rPr>
          <w:rFonts w:ascii="GHEA Grapalat" w:hAnsi="GHEA Grapalat" w:cs="Sylfaen"/>
          <w:b/>
          <w:lang w:val="hy-AM"/>
        </w:rPr>
      </w:pPr>
      <w:r>
        <w:rPr>
          <w:rFonts w:ascii="GHEA Grapalat" w:hAnsi="GHEA Grapalat" w:cs="Sylfaen"/>
          <w:b/>
          <w:lang w:val="hy-AM"/>
        </w:rPr>
        <w:t>ՏԵՂԵԿԱՆՔ</w:t>
      </w:r>
    </w:p>
    <w:p w:rsidR="00033D90" w:rsidRDefault="00033D90" w:rsidP="00033D90">
      <w:pPr>
        <w:jc w:val="center"/>
        <w:rPr>
          <w:rFonts w:ascii="GHEA Grapalat" w:hAnsi="GHEA Grapalat" w:cs="Sylfaen"/>
          <w:b/>
          <w:lang w:val="hy-AM"/>
        </w:rPr>
      </w:pPr>
    </w:p>
    <w:p w:rsidR="00033D90" w:rsidRDefault="00033D90" w:rsidP="00033D90">
      <w:pPr>
        <w:pStyle w:val="NormalWeb"/>
        <w:tabs>
          <w:tab w:val="left" w:pos="0"/>
        </w:tabs>
        <w:spacing w:line="360" w:lineRule="auto"/>
        <w:ind w:firstLine="720"/>
        <w:jc w:val="center"/>
        <w:rPr>
          <w:rFonts w:ascii="GHEA Grapalat" w:hAnsi="GHEA Grapalat" w:cs="Sylfaen"/>
          <w:lang w:val="hy-AM"/>
        </w:rPr>
      </w:pPr>
      <w:r>
        <w:rPr>
          <w:rFonts w:ascii="GHEA Grapalat" w:hAnsi="GHEA Grapalat" w:cs="Sylfaen"/>
          <w:lang w:val="hy-AM"/>
        </w:rPr>
        <w:t xml:space="preserve"> </w:t>
      </w:r>
      <w:r>
        <w:rPr>
          <w:rFonts w:ascii="GHEA Grapalat" w:hAnsi="GHEA Grapalat"/>
          <w:b/>
          <w:lang w:val="hy-AM"/>
        </w:rPr>
        <w:t xml:space="preserve">«Պետական պաշտոններ զբաղեցրած անձանց սոցիալական երաշխիքների մասին» </w:t>
      </w:r>
      <w:r>
        <w:rPr>
          <w:rStyle w:val="Strong"/>
          <w:rFonts w:ascii="GHEA Grapalat" w:hAnsi="GHEA Grapalat" w:cs="Sylfaen"/>
          <w:lang w:val="hy-AM"/>
        </w:rPr>
        <w:t>Հայաստանի</w:t>
      </w:r>
      <w:r>
        <w:rPr>
          <w:rStyle w:val="Strong"/>
          <w:rFonts w:ascii="GHEA Grapalat" w:hAnsi="GHEA Grapalat"/>
          <w:lang w:val="hy-AM"/>
        </w:rPr>
        <w:t xml:space="preserve"> </w:t>
      </w:r>
      <w:r>
        <w:rPr>
          <w:rStyle w:val="Strong"/>
          <w:rFonts w:ascii="GHEA Grapalat" w:hAnsi="GHEA Grapalat" w:cs="Sylfaen"/>
          <w:lang w:val="hy-AM"/>
        </w:rPr>
        <w:t>Հանրապետության</w:t>
      </w:r>
      <w:r>
        <w:rPr>
          <w:rStyle w:val="Strong"/>
          <w:rFonts w:ascii="GHEA Grapalat" w:hAnsi="GHEA Grapalat"/>
          <w:lang w:val="hy-AM"/>
        </w:rPr>
        <w:t xml:space="preserve"> </w:t>
      </w:r>
      <w:r>
        <w:rPr>
          <w:rStyle w:val="Strong"/>
          <w:rFonts w:ascii="GHEA Grapalat" w:hAnsi="GHEA Grapalat" w:cs="Sylfaen"/>
          <w:lang w:val="hy-AM"/>
        </w:rPr>
        <w:t>օրենքում</w:t>
      </w:r>
      <w:r>
        <w:rPr>
          <w:rStyle w:val="Strong"/>
          <w:rFonts w:ascii="GHEA Grapalat" w:hAnsi="GHEA Grapalat"/>
          <w:lang w:val="hy-AM"/>
        </w:rPr>
        <w:t xml:space="preserve"> </w:t>
      </w:r>
      <w:r>
        <w:rPr>
          <w:rFonts w:ascii="GHEA Grapalat" w:hAnsi="GHEA Grapalat" w:cs="Sylfaen"/>
          <w:b/>
          <w:lang w:val="hy-AM"/>
        </w:rPr>
        <w:t xml:space="preserve">փոփոխություններ և լրացում </w:t>
      </w:r>
      <w:r>
        <w:rPr>
          <w:rStyle w:val="Strong"/>
          <w:rFonts w:ascii="GHEA Grapalat" w:hAnsi="GHEA Grapalat" w:cs="Sylfaen"/>
          <w:lang w:val="hy-AM"/>
        </w:rPr>
        <w:t>կատարելու</w:t>
      </w:r>
      <w:r>
        <w:rPr>
          <w:rStyle w:val="Strong"/>
          <w:rFonts w:ascii="GHEA Grapalat" w:hAnsi="GHEA Grapalat"/>
          <w:lang w:val="hy-AM"/>
        </w:rPr>
        <w:t xml:space="preserve"> </w:t>
      </w:r>
      <w:r>
        <w:rPr>
          <w:rStyle w:val="Strong"/>
          <w:rFonts w:ascii="GHEA Grapalat" w:hAnsi="GHEA Grapalat" w:cs="Sylfaen"/>
          <w:lang w:val="hy-AM"/>
        </w:rPr>
        <w:t>մասին</w:t>
      </w:r>
      <w:r>
        <w:rPr>
          <w:rStyle w:val="Strong"/>
          <w:rFonts w:ascii="GHEA Grapalat" w:hAnsi="GHEA Grapalat"/>
          <w:lang w:val="hy-AM"/>
        </w:rPr>
        <w:t xml:space="preserve">» ՀՀ օրենքի նախագծի </w:t>
      </w:r>
      <w:r>
        <w:rPr>
          <w:rFonts w:ascii="GHEA Grapalat" w:hAnsi="GHEA Grapalat" w:cs="Sylfaen"/>
          <w:b/>
          <w:lang w:val="hy-AM"/>
        </w:rPr>
        <w:t>ընդունման առնչությամբ այլ իրավական ակտերում փոփոխություններ կամ լրացումներ կատարելու անհրաժեշտության մասին</w:t>
      </w:r>
      <w:r>
        <w:rPr>
          <w:rFonts w:ascii="GHEA Grapalat" w:hAnsi="GHEA Grapalat" w:cs="Sylfaen"/>
          <w:lang w:val="hy-AM"/>
        </w:rPr>
        <w:t xml:space="preserve"> </w:t>
      </w:r>
    </w:p>
    <w:p w:rsidR="00033D90" w:rsidRDefault="00033D90" w:rsidP="00033D90">
      <w:pPr>
        <w:spacing w:line="360" w:lineRule="auto"/>
        <w:ind w:firstLine="720"/>
        <w:jc w:val="both"/>
        <w:rPr>
          <w:rFonts w:ascii="GHEA Grapalat" w:hAnsi="GHEA Grapalat" w:cs="Sylfaen"/>
          <w:lang w:val="hy-AM"/>
        </w:rPr>
      </w:pPr>
    </w:p>
    <w:p w:rsidR="00033D90" w:rsidRDefault="00033D90" w:rsidP="00033D90">
      <w:pPr>
        <w:pStyle w:val="NormalWeb"/>
        <w:tabs>
          <w:tab w:val="left" w:pos="0"/>
        </w:tabs>
        <w:spacing w:line="360" w:lineRule="auto"/>
        <w:ind w:firstLine="720"/>
        <w:jc w:val="both"/>
        <w:rPr>
          <w:rFonts w:ascii="GHEA Grapalat" w:hAnsi="GHEA Grapalat" w:cs="Sylfaen"/>
          <w:lang w:val="hy-AM"/>
        </w:rPr>
      </w:pPr>
      <w:r>
        <w:rPr>
          <w:rFonts w:ascii="GHEA Grapalat" w:hAnsi="GHEA Grapalat" w:cs="Sylfaen"/>
          <w:bCs/>
          <w:lang w:val="hy-AM"/>
        </w:rPr>
        <w:t>«</w:t>
      </w:r>
      <w:r>
        <w:rPr>
          <w:rFonts w:ascii="GHEA Grapalat" w:hAnsi="GHEA Grapalat"/>
          <w:lang w:val="hy-AM"/>
        </w:rPr>
        <w:t>«Պետական պաշտոններ զբաղեցրած անձանց սոցիալական երաշխիքների մասին</w:t>
      </w:r>
      <w:r>
        <w:rPr>
          <w:rFonts w:ascii="GHEA Grapalat" w:hAnsi="GHEA Grapalat"/>
          <w:b/>
          <w:lang w:val="hy-AM"/>
        </w:rPr>
        <w:t xml:space="preserve">» </w:t>
      </w:r>
      <w:r>
        <w:rPr>
          <w:rStyle w:val="Strong"/>
          <w:rFonts w:ascii="GHEA Grapalat" w:hAnsi="GHEA Grapalat" w:cs="Sylfaen"/>
          <w:b w:val="0"/>
          <w:lang w:val="hy-AM"/>
        </w:rPr>
        <w:t>Հայաստանի</w:t>
      </w:r>
      <w:r>
        <w:rPr>
          <w:rStyle w:val="Strong"/>
          <w:rFonts w:ascii="GHEA Grapalat" w:hAnsi="GHEA Grapalat"/>
          <w:b w:val="0"/>
          <w:lang w:val="hy-AM"/>
        </w:rPr>
        <w:t xml:space="preserve"> </w:t>
      </w:r>
      <w:r>
        <w:rPr>
          <w:rStyle w:val="Strong"/>
          <w:rFonts w:ascii="GHEA Grapalat" w:hAnsi="GHEA Grapalat" w:cs="Sylfaen"/>
          <w:b w:val="0"/>
          <w:lang w:val="hy-AM"/>
        </w:rPr>
        <w:t>Հանրապետության</w:t>
      </w:r>
      <w:r>
        <w:rPr>
          <w:rStyle w:val="Strong"/>
          <w:rFonts w:ascii="GHEA Grapalat" w:hAnsi="GHEA Grapalat"/>
          <w:b w:val="0"/>
          <w:lang w:val="hy-AM"/>
        </w:rPr>
        <w:t xml:space="preserve"> </w:t>
      </w:r>
      <w:r>
        <w:rPr>
          <w:rStyle w:val="Strong"/>
          <w:rFonts w:ascii="GHEA Grapalat" w:hAnsi="GHEA Grapalat" w:cs="Sylfaen"/>
          <w:b w:val="0"/>
          <w:lang w:val="hy-AM"/>
        </w:rPr>
        <w:t>օրենքում</w:t>
      </w:r>
      <w:r>
        <w:rPr>
          <w:rStyle w:val="Strong"/>
          <w:rFonts w:ascii="GHEA Grapalat" w:hAnsi="GHEA Grapalat"/>
          <w:lang w:val="hy-AM"/>
        </w:rPr>
        <w:t xml:space="preserve"> </w:t>
      </w:r>
      <w:r>
        <w:rPr>
          <w:rFonts w:ascii="GHEA Grapalat" w:hAnsi="GHEA Grapalat" w:cs="Sylfaen"/>
          <w:lang w:val="hy-AM"/>
        </w:rPr>
        <w:t>փոփոխություններ</w:t>
      </w:r>
      <w:r>
        <w:rPr>
          <w:rFonts w:ascii="GHEA Grapalat" w:hAnsi="GHEA Grapalat" w:cs="Sylfaen"/>
          <w:b/>
          <w:lang w:val="hy-AM"/>
        </w:rPr>
        <w:t xml:space="preserve"> </w:t>
      </w:r>
      <w:r>
        <w:rPr>
          <w:rFonts w:ascii="GHEA Grapalat" w:hAnsi="GHEA Grapalat" w:cs="Sylfaen"/>
          <w:lang w:val="hy-AM"/>
        </w:rPr>
        <w:t>և լրացում</w:t>
      </w:r>
      <w:r>
        <w:rPr>
          <w:rFonts w:ascii="GHEA Grapalat" w:hAnsi="GHEA Grapalat" w:cs="Sylfaen"/>
          <w:b/>
          <w:lang w:val="hy-AM"/>
        </w:rPr>
        <w:t xml:space="preserve"> </w:t>
      </w:r>
      <w:r>
        <w:rPr>
          <w:rStyle w:val="Strong"/>
          <w:rFonts w:ascii="GHEA Grapalat" w:hAnsi="GHEA Grapalat" w:cs="Sylfaen"/>
          <w:b w:val="0"/>
          <w:lang w:val="hy-AM"/>
        </w:rPr>
        <w:t>կատարելու</w:t>
      </w:r>
      <w:r>
        <w:rPr>
          <w:rStyle w:val="Strong"/>
          <w:rFonts w:ascii="GHEA Grapalat" w:hAnsi="GHEA Grapalat"/>
          <w:b w:val="0"/>
          <w:lang w:val="hy-AM"/>
        </w:rPr>
        <w:t xml:space="preserve"> </w:t>
      </w:r>
      <w:r>
        <w:rPr>
          <w:rStyle w:val="Strong"/>
          <w:rFonts w:ascii="GHEA Grapalat" w:hAnsi="GHEA Grapalat" w:cs="Sylfaen"/>
          <w:b w:val="0"/>
          <w:lang w:val="hy-AM"/>
        </w:rPr>
        <w:t>մասին</w:t>
      </w:r>
      <w:r>
        <w:rPr>
          <w:rStyle w:val="Strong"/>
          <w:rFonts w:ascii="GHEA Grapalat" w:hAnsi="GHEA Grapalat"/>
          <w:b w:val="0"/>
          <w:lang w:val="hy-AM"/>
        </w:rPr>
        <w:t>» ՀՀ օրենքի նախագծի</w:t>
      </w:r>
      <w:r>
        <w:rPr>
          <w:rStyle w:val="Strong"/>
          <w:rFonts w:ascii="GHEA Grapalat" w:hAnsi="GHEA Grapalat"/>
          <w:lang w:val="hy-AM"/>
        </w:rPr>
        <w:t xml:space="preserve"> </w:t>
      </w:r>
      <w:r>
        <w:rPr>
          <w:rFonts w:ascii="GHEA Grapalat" w:hAnsi="GHEA Grapalat" w:cs="Sylfaen"/>
          <w:lang w:val="hy-AM"/>
        </w:rPr>
        <w:t xml:space="preserve">ընդունման դեպքում անհրաժեշտ է համապատասխան փոփոխություններ կատարել ՀՀ կառավարության </w:t>
      </w:r>
      <w:r>
        <w:rPr>
          <w:rFonts w:ascii="GHEA Grapalat" w:hAnsi="GHEA Grapalat"/>
          <w:spacing w:val="-4"/>
          <w:lang w:val="hy-AM"/>
        </w:rPr>
        <w:t xml:space="preserve">2014 </w:t>
      </w:r>
      <w:r>
        <w:rPr>
          <w:rFonts w:ascii="GHEA Grapalat" w:hAnsi="GHEA Grapalat" w:cs="Sylfaen"/>
          <w:spacing w:val="-4"/>
          <w:lang w:val="hy-AM"/>
        </w:rPr>
        <w:t>թվականի</w:t>
      </w:r>
      <w:r>
        <w:rPr>
          <w:rFonts w:ascii="GHEA Grapalat" w:hAnsi="GHEA Grapalat"/>
          <w:spacing w:val="-4"/>
          <w:lang w:val="hy-AM"/>
        </w:rPr>
        <w:t xml:space="preserve"> </w:t>
      </w:r>
      <w:r>
        <w:rPr>
          <w:rFonts w:ascii="GHEA Grapalat" w:hAnsi="GHEA Grapalat" w:cs="Sylfaen"/>
          <w:spacing w:val="-4"/>
          <w:lang w:val="hy-AM"/>
        </w:rPr>
        <w:t>օգոստոսի</w:t>
      </w:r>
      <w:r>
        <w:rPr>
          <w:rFonts w:ascii="GHEA Grapalat" w:hAnsi="GHEA Grapalat"/>
          <w:spacing w:val="-4"/>
          <w:lang w:val="hy-AM"/>
        </w:rPr>
        <w:t xml:space="preserve"> 28-</w:t>
      </w:r>
      <w:r>
        <w:rPr>
          <w:rFonts w:ascii="GHEA Grapalat" w:hAnsi="GHEA Grapalat" w:cs="Sylfaen"/>
          <w:spacing w:val="-4"/>
          <w:lang w:val="hy-AM"/>
        </w:rPr>
        <w:t>ի</w:t>
      </w:r>
      <w:r>
        <w:rPr>
          <w:rFonts w:ascii="GHEA Grapalat" w:hAnsi="GHEA Grapalat"/>
          <w:lang w:val="hy-AM"/>
        </w:rPr>
        <w:t xml:space="preserve"> </w:t>
      </w:r>
      <w:r>
        <w:rPr>
          <w:rFonts w:ascii="GHEA Grapalat" w:hAnsi="GHEA Grapalat" w:cs="Sylfaen"/>
          <w:lang w:val="hy-AM"/>
        </w:rPr>
        <w:t>թվականի N 895-Ն որոշման մեջ:</w:t>
      </w:r>
    </w:p>
    <w:sectPr w:rsidR="00033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2C24"/>
    <w:multiLevelType w:val="hybridMultilevel"/>
    <w:tmpl w:val="FACE5E98"/>
    <w:lvl w:ilvl="0" w:tplc="9BFED294">
      <w:start w:val="1"/>
      <w:numFmt w:val="decimal"/>
      <w:lvlText w:val="%1."/>
      <w:lvlJc w:val="left"/>
      <w:pPr>
        <w:tabs>
          <w:tab w:val="num" w:pos="1080"/>
        </w:tabs>
        <w:ind w:left="108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90"/>
    <w:rsid w:val="00033D90"/>
    <w:rsid w:val="000E33B8"/>
    <w:rsid w:val="0029143F"/>
    <w:rsid w:val="008F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90"/>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
    <w:link w:val="NormalWeb"/>
    <w:semiHidden/>
    <w:locked/>
    <w:rsid w:val="00033D90"/>
    <w:rPr>
      <w:sz w:val="24"/>
      <w:szCs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
    <w:basedOn w:val="Normal"/>
    <w:link w:val="NormalWebChar"/>
    <w:semiHidden/>
    <w:unhideWhenUsed/>
    <w:qFormat/>
    <w:rsid w:val="00033D90"/>
    <w:pPr>
      <w:tabs>
        <w:tab w:val="center" w:pos="4677"/>
        <w:tab w:val="right" w:pos="9355"/>
      </w:tabs>
    </w:pPr>
    <w:rPr>
      <w:rFonts w:asciiTheme="minorHAnsi" w:eastAsiaTheme="minorHAnsi" w:hAnsiTheme="minorHAnsi" w:cstheme="minorBidi"/>
      <w:lang w:val="en-US"/>
    </w:rPr>
  </w:style>
  <w:style w:type="character" w:styleId="Strong">
    <w:name w:val="Strong"/>
    <w:basedOn w:val="DefaultParagraphFont"/>
    <w:uiPriority w:val="22"/>
    <w:qFormat/>
    <w:rsid w:val="00033D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90"/>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
    <w:link w:val="NormalWeb"/>
    <w:semiHidden/>
    <w:locked/>
    <w:rsid w:val="00033D90"/>
    <w:rPr>
      <w:sz w:val="24"/>
      <w:szCs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
    <w:basedOn w:val="Normal"/>
    <w:link w:val="NormalWebChar"/>
    <w:semiHidden/>
    <w:unhideWhenUsed/>
    <w:qFormat/>
    <w:rsid w:val="00033D90"/>
    <w:pPr>
      <w:tabs>
        <w:tab w:val="center" w:pos="4677"/>
        <w:tab w:val="right" w:pos="9355"/>
      </w:tabs>
    </w:pPr>
    <w:rPr>
      <w:rFonts w:asciiTheme="minorHAnsi" w:eastAsiaTheme="minorHAnsi" w:hAnsiTheme="minorHAnsi" w:cstheme="minorBidi"/>
      <w:lang w:val="en-US"/>
    </w:rPr>
  </w:style>
  <w:style w:type="character" w:styleId="Strong">
    <w:name w:val="Strong"/>
    <w:basedOn w:val="DefaultParagraphFont"/>
    <w:uiPriority w:val="22"/>
    <w:qFormat/>
    <w:rsid w:val="00033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Balyan</dc:creator>
  <cp:lastModifiedBy>Armine Balyan</cp:lastModifiedBy>
  <cp:revision>1</cp:revision>
  <dcterms:created xsi:type="dcterms:W3CDTF">2017-04-05T11:40:00Z</dcterms:created>
  <dcterms:modified xsi:type="dcterms:W3CDTF">2017-04-05T11:41:00Z</dcterms:modified>
</cp:coreProperties>
</file>