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16" w:rsidRPr="009A6ADD" w:rsidRDefault="00574516" w:rsidP="00574516">
      <w:pPr>
        <w:ind w:firstLine="708"/>
        <w:jc w:val="center"/>
        <w:rPr>
          <w:rFonts w:ascii="GHEA Grapalat" w:hAnsi="GHEA Grapalat" w:cs="Sylfaen"/>
          <w:b/>
          <w:sz w:val="23"/>
          <w:szCs w:val="23"/>
          <w:lang w:val="hy-AM"/>
        </w:rPr>
      </w:pPr>
      <w:r w:rsidRPr="009A6ADD">
        <w:rPr>
          <w:rFonts w:ascii="GHEA Grapalat" w:hAnsi="GHEA Grapalat" w:cs="Sylfaen"/>
          <w:b/>
          <w:sz w:val="23"/>
          <w:szCs w:val="23"/>
          <w:lang w:val="hy-AM"/>
        </w:rPr>
        <w:t>Ա Մ Փ Ո Փ Ա Թ Ե Ր Թ</w:t>
      </w:r>
    </w:p>
    <w:p w:rsidR="00574516" w:rsidRPr="009A6ADD" w:rsidRDefault="00574516" w:rsidP="00574516">
      <w:pPr>
        <w:ind w:firstLine="708"/>
        <w:jc w:val="center"/>
        <w:rPr>
          <w:rFonts w:ascii="GHEA Grapalat" w:hAnsi="GHEA Grapalat" w:cs="Sylfaen"/>
          <w:b/>
          <w:sz w:val="23"/>
          <w:szCs w:val="23"/>
          <w:lang w:val="hy-AM"/>
        </w:rPr>
      </w:pPr>
      <w:r w:rsidRPr="009A6ADD">
        <w:rPr>
          <w:rFonts w:ascii="GHEA Grapalat" w:hAnsi="GHEA Grapalat" w:cs="Sylfaen"/>
          <w:b/>
          <w:sz w:val="23"/>
          <w:szCs w:val="23"/>
          <w:lang w:val="hy-AM"/>
        </w:rPr>
        <w:t>«ՀԱՅԱՍՏԱՆԻ ՀԱՆՐԱՊԵՏՈՒԹՅԱՆ ԿԱՌԱՎԱՐՈՒԹՅԱՆ 2005 ԹՎԱԿԱՆԻ ԴԵԿՏԵՄԲԵՐԻ 29-Ի N 2335-Ն ՈՐՈՇՄԱՆ ՄԵՋ ՓՈՓՈԽՈՒԹՅՈՒՆՆԵՐ ԵՎ ԼՐԱՑՈՒՄՆԵՐ ԿԱՏԱՐԵԼՈՒ ՄԱՍԻՆ» ՀՀ ԿԱՌԱՎԱՐՈՒԹՅԱՆ ՈՐՈՇՄԱՆ ՆԱԽԱԳԾԻ ՎԵՐԱԲԵՐՅԱԼ ՀՀ ՖԻՆԱՆՍՆԵՐԻ ՆԱԽԱՐԱՐՈՒԹՅԱՆ ԵՎ ՀՀ ԿԱ ՊԵՏԱԿԱՆ ԵԿԱՄՈՒՏՆԵՐԻ ԿՈՄԻՏԵԻ ԱՌԱՋԱՐԿՈՒԹՅՈՒՆՆԵՐԻ ԵՎ ԴԻՏՈՂՈՒԹՅՈՒՆՆԵՐԻ</w:t>
      </w:r>
    </w:p>
    <w:p w:rsidR="00574516" w:rsidRPr="009A6ADD" w:rsidRDefault="00574516" w:rsidP="00574516">
      <w:pPr>
        <w:ind w:firstLine="720"/>
        <w:jc w:val="both"/>
        <w:rPr>
          <w:rFonts w:ascii="GHEA Grapalat" w:hAnsi="GHEA Grapalat"/>
          <w:lang w:val="hy-AM"/>
        </w:rPr>
      </w:pPr>
    </w:p>
    <w:tbl>
      <w:tblPr>
        <w:tblW w:w="13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90"/>
        <w:gridCol w:w="3510"/>
        <w:gridCol w:w="2610"/>
        <w:gridCol w:w="3510"/>
      </w:tblGrid>
      <w:tr w:rsidR="00574516" w:rsidRPr="009A6ADD" w:rsidTr="005745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ind w:hanging="25"/>
              <w:jc w:val="center"/>
              <w:rPr>
                <w:rFonts w:ascii="GHEA Grapalat" w:hAnsi="GHEA Grapalat" w:cs="Sylfaen"/>
                <w:b/>
                <w:lang w:val="nb-NO"/>
              </w:rPr>
            </w:pPr>
          </w:p>
          <w:p w:rsidR="00574516" w:rsidRPr="009A6ADD" w:rsidRDefault="00574516" w:rsidP="0018418B">
            <w:pPr>
              <w:jc w:val="center"/>
              <w:rPr>
                <w:rFonts w:ascii="GHEA Grapalat" w:hAnsi="GHEA Grapalat" w:cs="Sylfaen"/>
                <w:b/>
              </w:rPr>
            </w:pPr>
            <w:r w:rsidRPr="009A6ADD">
              <w:rPr>
                <w:rFonts w:ascii="GHEA Grapalat" w:hAnsi="GHEA Grapalat" w:cs="Sylfaen"/>
                <w:b/>
              </w:rPr>
              <w:t>հ/հ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 w:cs="Sylfaen"/>
                <w:b/>
              </w:rPr>
            </w:pPr>
            <w:r w:rsidRPr="009A6ADD">
              <w:rPr>
                <w:rFonts w:ascii="GHEA Grapalat" w:hAnsi="GHEA Grapalat" w:cs="Sylfaen"/>
                <w:b/>
              </w:rPr>
              <w:t>Առաջարկության հեղինակը, գրության ամսաթիվը, գրության համարը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Առաջարկության բովանդակությունը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Եզրակացությունը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Կատարված փոփոխու</w:t>
            </w:r>
          </w:p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թյունը</w:t>
            </w:r>
          </w:p>
        </w:tc>
      </w:tr>
      <w:tr w:rsidR="00574516" w:rsidRPr="009A6ADD" w:rsidTr="005745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 w:cs="Sylfaen"/>
                <w:b/>
              </w:rPr>
            </w:pPr>
            <w:r w:rsidRPr="009A6ADD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center"/>
              <w:rPr>
                <w:rFonts w:ascii="GHEA Grapalat" w:hAnsi="GHEA Grapalat"/>
                <w:b/>
              </w:rPr>
            </w:pPr>
            <w:r w:rsidRPr="009A6ADD">
              <w:rPr>
                <w:rFonts w:ascii="GHEA Grapalat" w:hAnsi="GHEA Grapalat"/>
                <w:b/>
              </w:rPr>
              <w:t>4</w:t>
            </w:r>
          </w:p>
        </w:tc>
      </w:tr>
      <w:tr w:rsidR="00574516" w:rsidRPr="009A6ADD" w:rsidTr="0057451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both"/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>ՀՀ ֆինանսների նախարարություն</w:t>
            </w:r>
          </w:p>
          <w:p w:rsidR="00574516" w:rsidRPr="0036594C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 xml:space="preserve">24.01.2017թ. </w:t>
            </w:r>
          </w:p>
          <w:p w:rsidR="00574516" w:rsidRPr="009A6ADD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>N 01/82-2/913-17</w:t>
            </w:r>
          </w:p>
          <w:p w:rsidR="00574516" w:rsidRPr="009A6ADD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 xml:space="preserve"> գրություն</w:t>
            </w:r>
          </w:p>
          <w:p w:rsidR="00574516" w:rsidRPr="009A6ADD" w:rsidRDefault="00574516" w:rsidP="0018418B">
            <w:pPr>
              <w:rPr>
                <w:rFonts w:ascii="GHEA Grapalat" w:hAnsi="GHEA Grapala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both"/>
              <w:rPr>
                <w:rFonts w:ascii="GHEA Grapalat" w:hAnsi="GHEA Grapalat"/>
                <w:lang w:val="fr-FR"/>
              </w:rPr>
            </w:pPr>
            <w:r w:rsidRPr="009A6ADD">
              <w:rPr>
                <w:rFonts w:ascii="GHEA Grapalat" w:hAnsi="GHEA Grapalat" w:cs="Sylfaen"/>
                <w:bCs/>
              </w:rPr>
              <w:t>Առաջարկություններ չունի: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pStyle w:val="mechtex"/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4516" w:rsidRPr="0036594C" w:rsidTr="0057451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jc w:val="both"/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16" w:rsidRPr="009A6ADD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 xml:space="preserve">ՀՀ ԿԱ </w:t>
            </w:r>
            <w:r w:rsidRPr="009A6ADD">
              <w:rPr>
                <w:rFonts w:ascii="GHEA Grapalat" w:hAnsi="GHEA Grapalat"/>
                <w:lang w:val="en-US"/>
              </w:rPr>
              <w:t>պ</w:t>
            </w:r>
            <w:r w:rsidRPr="009A6ADD">
              <w:rPr>
                <w:rFonts w:ascii="GHEA Grapalat" w:hAnsi="GHEA Grapalat"/>
              </w:rPr>
              <w:t>ետական եկամուտների կոմիտե</w:t>
            </w:r>
          </w:p>
          <w:p w:rsidR="00574516" w:rsidRPr="009A6ADD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 xml:space="preserve">07.02.17թ. </w:t>
            </w:r>
          </w:p>
          <w:p w:rsidR="00574516" w:rsidRPr="009A6ADD" w:rsidRDefault="00574516" w:rsidP="0018418B">
            <w:pPr>
              <w:rPr>
                <w:rFonts w:ascii="GHEA Grapalat" w:hAnsi="GHEA Grapalat"/>
              </w:rPr>
            </w:pPr>
            <w:r w:rsidRPr="009A6ADD">
              <w:rPr>
                <w:rFonts w:ascii="GHEA Grapalat" w:hAnsi="GHEA Grapalat"/>
              </w:rPr>
              <w:t>N 01/3-1/3587-17 գրություն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  <w:r w:rsidRPr="009A6ADD">
              <w:rPr>
                <w:rFonts w:ascii="GHEA Grapalat" w:hAnsi="GHEA Grapalat" w:cs="Sylfaen"/>
                <w:lang w:val="af-ZA"/>
              </w:rPr>
              <w:t xml:space="preserve">1.Նախագծի 1-ին մասի 3-րդ կետով առաջարկվող փոփոխությունը՝ «հիմնական աշխատանքի վայրից» բառերը «աշխատանքի հիմնական վայրից» բառերով փոխարինումը, ըստ էության ոչինչ չի փոխում, քանի դեռ սահմանված չէ «աշխատանքի հիմնական վայր»  հասկացությունը: Մինչև աշխատանքային </w:t>
            </w:r>
            <w:r w:rsidRPr="009A6ADD">
              <w:rPr>
                <w:rFonts w:ascii="GHEA Grapalat" w:hAnsi="GHEA Grapalat" w:cs="Sylfaen"/>
                <w:lang w:val="af-ZA"/>
              </w:rPr>
              <w:lastRenderedPageBreak/>
              <w:t>գրքույկի վարման պարտադրանքի հանելը հիմնական աշխատանքի վայրը կապվում էր աշխատանքային գրքույկի վարման վայրի հետ: Ներկայումս՝ տարընթերցումներից խուսափելու նպատակով, նախագծի նշված կետով առաջարկվող փոփոխության հետ մեկտեղ, առաջարկվում է տալ նաև «աշխատանքի հիմնական վայր»  հասկացության սահմանումը:</w:t>
            </w: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  <w:p w:rsidR="00574516" w:rsidRDefault="00574516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  <w:p w:rsidR="009C7B6C" w:rsidRDefault="009C7B6C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  <w:p w:rsidR="009C7B6C" w:rsidRDefault="009C7B6C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  <w:p w:rsidR="009C7B6C" w:rsidRPr="009A6ADD" w:rsidRDefault="009C7B6C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  <w:bookmarkStart w:id="0" w:name="_GoBack"/>
            <w:bookmarkEnd w:id="0"/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  <w:r w:rsidRPr="009A6ADD">
              <w:rPr>
                <w:rFonts w:ascii="GHEA Grapalat" w:hAnsi="GHEA Grapalat" w:cs="Sylfaen"/>
                <w:lang w:val="af-ZA"/>
              </w:rPr>
              <w:t xml:space="preserve">2. Նախագծի 1-ին մասի 4-րդ կետը առաջարկվում է շարադրել հետևյալ խմբագրությամբ. «4) </w:t>
            </w:r>
            <w:r w:rsidRPr="009A6ADD">
              <w:rPr>
                <w:rFonts w:ascii="GHEA Grapalat" w:hAnsi="GHEA Grapalat" w:cs="Sylfaen"/>
                <w:bCs/>
              </w:rPr>
              <w:t>որոշման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N 1 </w:t>
            </w:r>
            <w:r w:rsidRPr="009A6ADD">
              <w:rPr>
                <w:rFonts w:ascii="GHEA Grapalat" w:hAnsi="GHEA Grapalat" w:cs="Sylfaen"/>
                <w:bCs/>
              </w:rPr>
              <w:t>հավելվածի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1-</w:t>
            </w:r>
            <w:r w:rsidRPr="009A6ADD">
              <w:rPr>
                <w:rFonts w:ascii="GHEA Grapalat" w:hAnsi="GHEA Grapalat" w:cs="Sylfaen"/>
                <w:bCs/>
              </w:rPr>
              <w:t>ին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բաժնի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7-</w:t>
            </w:r>
            <w:r w:rsidRPr="009A6ADD">
              <w:rPr>
                <w:rFonts w:ascii="GHEA Grapalat" w:hAnsi="GHEA Grapalat" w:cs="Sylfaen"/>
                <w:bCs/>
              </w:rPr>
              <w:t>րդ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կետի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1-</w:t>
            </w:r>
            <w:r w:rsidRPr="009A6ADD">
              <w:rPr>
                <w:rFonts w:ascii="GHEA Grapalat" w:hAnsi="GHEA Grapalat" w:cs="Sylfaen"/>
                <w:bCs/>
              </w:rPr>
              <w:t>ին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նախադասությունից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հանել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>«</w:t>
            </w:r>
            <w:r w:rsidRPr="009A6ADD">
              <w:rPr>
                <w:rFonts w:ascii="GHEA Grapalat" w:hAnsi="GHEA Grapalat" w:cs="Sylfaen"/>
                <w:bCs/>
              </w:rPr>
              <w:t>պետական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տուրքերը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» </w:t>
            </w:r>
            <w:r w:rsidRPr="009A6ADD">
              <w:rPr>
                <w:rFonts w:ascii="GHEA Grapalat" w:hAnsi="GHEA Grapalat" w:cs="Sylfaen"/>
                <w:bCs/>
              </w:rPr>
              <w:t>բառերը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, </w:t>
            </w:r>
            <w:r w:rsidRPr="009A6ADD">
              <w:rPr>
                <w:rFonts w:ascii="GHEA Grapalat" w:hAnsi="GHEA Grapalat" w:cs="Sylfaen"/>
                <w:bCs/>
              </w:rPr>
              <w:t>իսկ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2-</w:t>
            </w:r>
            <w:r w:rsidRPr="009A6ADD">
              <w:rPr>
                <w:rFonts w:ascii="GHEA Grapalat" w:hAnsi="GHEA Grapalat" w:cs="Sylfaen"/>
                <w:bCs/>
              </w:rPr>
              <w:t>րդ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նախադասությունից</w:t>
            </w:r>
            <w:r w:rsidRPr="009A6ADD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հանել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«</w:t>
            </w:r>
            <w:r w:rsidRPr="009A6ADD">
              <w:rPr>
                <w:rFonts w:ascii="GHEA Grapalat" w:hAnsi="GHEA Grapalat" w:cs="Sylfaen"/>
                <w:bCs/>
              </w:rPr>
              <w:t>կամ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, </w:t>
            </w:r>
            <w:r w:rsidRPr="009A6ADD">
              <w:rPr>
                <w:rFonts w:ascii="GHEA Grapalat" w:hAnsi="GHEA Grapalat" w:cs="Sylfaen"/>
                <w:bCs/>
              </w:rPr>
              <w:t>անկախ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հեռավորությունից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, </w:t>
            </w:r>
            <w:r w:rsidRPr="009A6ADD">
              <w:rPr>
                <w:rFonts w:ascii="GHEA Grapalat" w:hAnsi="GHEA Grapalat" w:cs="Sylfaen"/>
                <w:bCs/>
              </w:rPr>
              <w:t>հիմնական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աշխատանքի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վայրից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</w:rPr>
              <w:t>մեկնելու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» </w:t>
            </w:r>
            <w:r w:rsidRPr="009A6ADD">
              <w:rPr>
                <w:rFonts w:ascii="GHEA Grapalat" w:hAnsi="GHEA Grapalat" w:cs="Sylfaen"/>
                <w:bCs/>
              </w:rPr>
              <w:t>բառերը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t>.»:</w:t>
            </w:r>
          </w:p>
          <w:p w:rsidR="00574516" w:rsidRPr="009A6ADD" w:rsidRDefault="00574516" w:rsidP="0018418B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jc w:val="both"/>
              <w:rPr>
                <w:rFonts w:ascii="GHEA Grapalat" w:hAnsi="GHEA Grapalat"/>
                <w:lang w:val="af-ZA"/>
              </w:rPr>
            </w:pPr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 xml:space="preserve">1.Ընդունվել է ի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գիտություն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: </w:t>
            </w: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/>
                <w:lang w:val="af-ZA"/>
              </w:rPr>
            </w:pP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2.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Չի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ընդունվել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tabs>
                <w:tab w:val="left" w:pos="0"/>
                <w:tab w:val="left" w:pos="900"/>
              </w:tabs>
              <w:jc w:val="both"/>
              <w:rPr>
                <w:rFonts w:ascii="GHEA Grapalat" w:hAnsi="GHEA Grapalat" w:cs="Sylfaen"/>
                <w:bCs/>
                <w:lang w:val="fr-FR" w:eastAsia="en-US"/>
              </w:rPr>
            </w:pPr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 xml:space="preserve">1. ՀՀ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կառավարության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2005թ.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դեկտեմբերի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29-ի N 2335-Ն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որոշմամբ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հաստատված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կարգում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հասկացություններ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սահմանված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չեն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սակայն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Նախագծի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2-րդ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կետով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առաջարկվող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լրացմամբ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հստակեցվում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է,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որ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աշխատանքի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հիմնական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վայր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է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դիտվում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դրա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գտնվելու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քաղաքը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կամ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>գյուղը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(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այն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է` </w:t>
            </w:r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1-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ին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բաժնի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2-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րդ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կետը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«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վայրից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»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բառից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հետո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լրացնել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«(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քաղաք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գյուղ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)»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en-US" w:eastAsia="en-US"/>
              </w:rPr>
              <w:t>բառերով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: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Միաժամանակ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հարկ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է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նկատել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որ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ՀՀ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աշխատանքային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օրենսգրքում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կիրառվում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է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հիմնական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աշխատանք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և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համատեղությամբ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աշխատանք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հասկացությունները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որով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պայմանավորված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անհրաժեշտություն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է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առաջանում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Կարգում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հստակեցնել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որ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գործուղումը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աշխատանքի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հիմնական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վայրից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դուրս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այլ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վայրում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աշխատանք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կատարելու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>հանձնարարություն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 w:eastAsia="en-US"/>
              </w:rPr>
              <w:t xml:space="preserve"> է:</w:t>
            </w:r>
          </w:p>
          <w:p w:rsidR="00574516" w:rsidRPr="009A6ADD" w:rsidRDefault="00574516" w:rsidP="0018418B">
            <w:pPr>
              <w:tabs>
                <w:tab w:val="left" w:pos="0"/>
                <w:tab w:val="left" w:pos="900"/>
              </w:tabs>
              <w:jc w:val="both"/>
              <w:rPr>
                <w:rFonts w:ascii="GHEA Grapalat" w:hAnsi="GHEA Grapalat" w:cs="Sylfaen"/>
                <w:bCs/>
                <w:lang w:val="fr-FR" w:eastAsia="en-US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/>
                <w:lang w:val="fr-FR"/>
              </w:rPr>
            </w:pP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2.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Նախագիծը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ներկայացված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առաջարկության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հիման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վրա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խմբագրվել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է,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որից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հետո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կրկին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անգամ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Times Armenian"/>
                <w:lang w:val="en-US"/>
              </w:rPr>
              <w:t>ուղարկվել</w:t>
            </w:r>
            <w:proofErr w:type="spellEnd"/>
            <w:r w:rsidRPr="009A6ADD">
              <w:rPr>
                <w:rFonts w:ascii="GHEA Grapalat" w:hAnsi="GHEA Grapalat" w:cs="Times Armenian"/>
                <w:lang w:val="fr-FR"/>
              </w:rPr>
              <w:t xml:space="preserve"> </w:t>
            </w:r>
            <w:r w:rsidRPr="009A6ADD">
              <w:rPr>
                <w:rFonts w:ascii="GHEA Grapalat" w:hAnsi="GHEA Grapalat" w:cs="Times Armenian"/>
                <w:lang w:val="en-US"/>
              </w:rPr>
              <w:t>է</w:t>
            </w:r>
            <w:r w:rsidRPr="009A6ADD">
              <w:rPr>
                <w:rFonts w:ascii="GHEA Grapalat" w:hAnsi="GHEA Grapalat" w:cs="Times Armenian"/>
                <w:lang w:val="fr-FR"/>
              </w:rPr>
              <w:t xml:space="preserve"> </w:t>
            </w:r>
            <w:r w:rsidRPr="009A6ADD">
              <w:rPr>
                <w:rFonts w:ascii="GHEA Grapalat" w:hAnsi="GHEA Grapalat" w:cs="Times Armenian"/>
                <w:lang w:val="en-US"/>
              </w:rPr>
              <w:t>ՀՀ</w:t>
            </w:r>
            <w:r w:rsidRPr="009A6ADD">
              <w:rPr>
                <w:rFonts w:ascii="GHEA Grapalat" w:hAnsi="GHEA Grapalat" w:cs="Times Armenian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Times Armenian"/>
                <w:lang w:val="en-US"/>
              </w:rPr>
              <w:t>ֆինանսների</w:t>
            </w:r>
            <w:proofErr w:type="spellEnd"/>
            <w:r w:rsidRPr="009A6ADD">
              <w:rPr>
                <w:rFonts w:ascii="GHEA Grapalat" w:hAnsi="GHEA Grapalat" w:cs="Times Armenian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Times Armenian"/>
                <w:lang w:val="en-US"/>
              </w:rPr>
              <w:t>նախարարություն</w:t>
            </w:r>
            <w:proofErr w:type="spellEnd"/>
            <w:r w:rsidRPr="009A6ADD">
              <w:rPr>
                <w:rFonts w:ascii="GHEA Grapalat" w:hAnsi="GHEA Grapalat" w:cs="Times Armenian"/>
                <w:lang w:val="fr-FR"/>
              </w:rPr>
              <w:t xml:space="preserve">` </w:t>
            </w:r>
            <w:proofErr w:type="spellStart"/>
            <w:r w:rsidRPr="009A6ADD">
              <w:rPr>
                <w:rFonts w:ascii="GHEA Grapalat" w:hAnsi="GHEA Grapalat" w:cs="Times Armenian"/>
                <w:lang w:val="en-US"/>
              </w:rPr>
              <w:t>բյուջետային</w:t>
            </w:r>
            <w:proofErr w:type="spellEnd"/>
            <w:r w:rsidRPr="009A6ADD">
              <w:rPr>
                <w:rFonts w:ascii="GHEA Grapalat" w:hAnsi="GHEA Grapalat" w:cs="Times Armenian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Times Armenian"/>
                <w:lang w:val="en-US"/>
              </w:rPr>
              <w:t>ոլորտում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>կարգավորման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ազդեցության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գնահատման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եզրակ</w:t>
            </w:r>
            <w:proofErr w:type="spellEnd"/>
            <w:r w:rsidRPr="009A6ADD">
              <w:rPr>
                <w:rFonts w:ascii="GHEA Grapalat" w:hAnsi="GHEA Grapalat" w:cs="Sylfaen"/>
                <w:bCs/>
                <w:lang w:val="hy-AM"/>
              </w:rPr>
              <w:t>ա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ցություն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ստանալու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նպատակով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: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Եզրակացության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համաձայն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Նախագիծը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ընդունվելու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դեպքում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Հայաստանի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Հանրապետության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պետական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բյուջեի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ելքերի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մասով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կարող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է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հանգեցնել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պետական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բյուջեի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ծախսերի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ավելացման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: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Բացի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այդ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Ն</w:t>
            </w:r>
            <w:r w:rsidRPr="009A6ADD">
              <w:rPr>
                <w:rFonts w:ascii="GHEA Grapalat" w:hAnsi="GHEA Grapalat" w:cs="Arial"/>
              </w:rPr>
              <w:t>ախագծի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ընդունման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ազդեցությունը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պետական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բյուջեի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եկամուտների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վրա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կարող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է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լինել</w:t>
            </w:r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r w:rsidRPr="009A6ADD">
              <w:rPr>
                <w:rFonts w:ascii="GHEA Grapalat" w:hAnsi="GHEA Grapalat" w:cs="Arial"/>
              </w:rPr>
              <w:t>բացա</w:t>
            </w:r>
            <w:r w:rsidRPr="009A6ADD">
              <w:rPr>
                <w:rFonts w:ascii="GHEA Grapalat" w:hAnsi="GHEA Grapalat" w:cs="Arial"/>
                <w:lang w:val="fr-FR"/>
              </w:rPr>
              <w:softHyphen/>
            </w:r>
            <w:r w:rsidRPr="009A6ADD">
              <w:rPr>
                <w:rFonts w:ascii="GHEA Grapalat" w:hAnsi="GHEA Grapalat" w:cs="Arial"/>
              </w:rPr>
              <w:t>սա</w:t>
            </w:r>
            <w:r w:rsidRPr="009A6ADD">
              <w:rPr>
                <w:rFonts w:ascii="GHEA Grapalat" w:hAnsi="GHEA Grapalat" w:cs="Arial"/>
                <w:lang w:val="fr-FR"/>
              </w:rPr>
              <w:softHyphen/>
            </w:r>
            <w:r w:rsidRPr="009A6ADD">
              <w:rPr>
                <w:rFonts w:ascii="GHEA Grapalat" w:hAnsi="GHEA Grapalat" w:cs="Arial"/>
              </w:rPr>
              <w:t>կան</w:t>
            </w:r>
            <w:r w:rsidRPr="009A6ADD">
              <w:rPr>
                <w:rFonts w:ascii="GHEA Grapalat" w:hAnsi="GHEA Grapalat" w:cs="Arial"/>
                <w:lang w:val="fr-FR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Arial"/>
                <w:lang w:val="en-US"/>
              </w:rPr>
              <w:t>քանի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en-US"/>
              </w:rPr>
              <w:t>որ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ձեռնարկատիրական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գործունեությունից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շահույթի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(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եկամտի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)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որոշման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առումով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ծախսերի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թվին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են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դասվում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նաև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գործուղման</w:t>
            </w:r>
            <w:proofErr w:type="spellEnd"/>
            <w:r w:rsidRPr="009A6ADD">
              <w:rPr>
                <w:rFonts w:ascii="GHEA Grapalat" w:hAnsi="GHEA Grapalat" w:cs="Arial"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Arial"/>
                <w:lang w:val="fr-FR"/>
              </w:rPr>
              <w:t>ծախսերը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: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Մյուս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կողմից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,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առաջարկը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ընդունելու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դեպքում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գործնականում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կստեղծվի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չարաշահումների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լայն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հնարավորություն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`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հիմնական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աշխատանքի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վայրից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մինչև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 xml:space="preserve">30կմ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հեռավորությամբ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գործուղումների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ծախսերի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հատուցման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գործընթացներում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: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Վերոգրյալով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պայմանավորված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Նախագծի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այս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տարբերակում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առաջարկը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չի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ընդունվել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>:</w:t>
            </w:r>
          </w:p>
        </w:tc>
      </w:tr>
      <w:tr w:rsidR="00574516" w:rsidRPr="009A6ADD" w:rsidTr="0057451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jc w:val="both"/>
              <w:rPr>
                <w:rFonts w:ascii="GHEA Grapalat" w:hAnsi="GHEA Grapalat"/>
                <w:lang w:val="en-US"/>
              </w:rPr>
            </w:pPr>
            <w:r w:rsidRPr="009A6ADD">
              <w:rPr>
                <w:rFonts w:ascii="GHEA Grapalat" w:hAnsi="GHEA Grapalat"/>
                <w:lang w:val="en-US"/>
              </w:rPr>
              <w:lastRenderedPageBreak/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36594C" w:rsidRDefault="00574516" w:rsidP="0018418B">
            <w:pPr>
              <w:rPr>
                <w:rFonts w:ascii="GHEA Grapalat" w:hAnsi="GHEA Grapalat"/>
                <w:lang w:val="en-US"/>
              </w:rPr>
            </w:pPr>
            <w:r w:rsidRPr="009A6ADD">
              <w:rPr>
                <w:rFonts w:ascii="GHEA Grapalat" w:hAnsi="GHEA Grapalat"/>
              </w:rPr>
              <w:t>ՀՀ</w:t>
            </w:r>
            <w:r w:rsidRPr="0036594C">
              <w:rPr>
                <w:rFonts w:ascii="GHEA Grapalat" w:hAnsi="GHEA Grapalat"/>
                <w:lang w:val="en-US"/>
              </w:rPr>
              <w:t xml:space="preserve"> </w:t>
            </w:r>
            <w:r w:rsidRPr="009A6ADD">
              <w:rPr>
                <w:rFonts w:ascii="GHEA Grapalat" w:hAnsi="GHEA Grapalat"/>
              </w:rPr>
              <w:t>արդարադատության</w:t>
            </w:r>
            <w:r w:rsidRPr="0036594C">
              <w:rPr>
                <w:rFonts w:ascii="GHEA Grapalat" w:hAnsi="GHEA Grapalat"/>
                <w:lang w:val="en-US"/>
              </w:rPr>
              <w:t xml:space="preserve"> </w:t>
            </w:r>
            <w:r w:rsidRPr="009A6ADD">
              <w:rPr>
                <w:rFonts w:ascii="GHEA Grapalat" w:hAnsi="GHEA Grapalat"/>
              </w:rPr>
              <w:t>նախարարություն</w:t>
            </w:r>
          </w:p>
          <w:p w:rsidR="00574516" w:rsidRPr="0036594C" w:rsidRDefault="00574516" w:rsidP="0018418B">
            <w:pPr>
              <w:rPr>
                <w:rFonts w:ascii="GHEA Grapalat" w:hAnsi="GHEA Grapalat"/>
                <w:lang w:val="en-US"/>
              </w:rPr>
            </w:pPr>
            <w:r w:rsidRPr="0036594C">
              <w:rPr>
                <w:rFonts w:ascii="GHEA Grapalat" w:hAnsi="GHEA Grapalat"/>
                <w:lang w:val="en-US"/>
              </w:rPr>
              <w:t>07.03.2017</w:t>
            </w:r>
            <w:r w:rsidRPr="009A6ADD">
              <w:rPr>
                <w:rFonts w:ascii="GHEA Grapalat" w:hAnsi="GHEA Grapalat"/>
              </w:rPr>
              <w:t>թ</w:t>
            </w:r>
            <w:r w:rsidRPr="0036594C">
              <w:rPr>
                <w:rFonts w:ascii="GHEA Grapalat" w:hAnsi="GHEA Grapalat"/>
                <w:lang w:val="en-US"/>
              </w:rPr>
              <w:t>. N 01/14/3477-17</w:t>
            </w: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18418B">
            <w:pPr>
              <w:widowControl w:val="0"/>
              <w:jc w:val="both"/>
              <w:textAlignment w:val="baseline"/>
              <w:rPr>
                <w:rFonts w:ascii="GHEA Grapalat" w:hAnsi="GHEA Grapalat"/>
                <w:lang w:val="af-ZA"/>
              </w:rPr>
            </w:pPr>
            <w:r w:rsidRPr="009A6ADD">
              <w:rPr>
                <w:rFonts w:ascii="GHEA Grapalat" w:hAnsi="GHEA Grapalat" w:cs="Sylfaen"/>
                <w:lang w:val="af-ZA"/>
              </w:rPr>
              <w:t>Նախագծի</w:t>
            </w:r>
            <w:r w:rsidRPr="009A6ADD">
              <w:rPr>
                <w:rFonts w:ascii="GHEA Grapalat" w:hAnsi="GHEA Grapalat"/>
                <w:lang w:val="af-ZA"/>
              </w:rPr>
              <w:t xml:space="preserve"> նախաբանն անհրաժեշտ է խմբագրել, մասնավորապես՝ հղում կատարել </w:t>
            </w:r>
            <w:r w:rsidRPr="009A6ADD">
              <w:rPr>
                <w:rFonts w:ascii="GHEA Grapalat" w:hAnsi="GHEA Grapalat" w:cs="Sylfaen"/>
                <w:lang w:val="af-ZA"/>
              </w:rPr>
              <w:t>ՀՀ աշխատանքային օրենսգրքի 209-րդ հոդվածին</w:t>
            </w:r>
            <w:r w:rsidRPr="009A6ADD">
              <w:rPr>
                <w:rFonts w:ascii="GHEA Grapalat" w:hAnsi="GHEA Grapalat" w:cs="Sylfaen"/>
              </w:rPr>
              <w:t>՝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նկատի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ունենալով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, </w:t>
            </w:r>
            <w:r w:rsidRPr="009A6ADD">
              <w:rPr>
                <w:rFonts w:ascii="GHEA Grapalat" w:hAnsi="GHEA Grapalat" w:cs="Sylfaen"/>
              </w:rPr>
              <w:t>որ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/>
                <w:lang w:val="af-ZA"/>
              </w:rPr>
              <w:t>նախագծին կից ներկայացված հիմնավորման համաձայն նախագծի ընդունումը պայմանավորված է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Հայաստանի Հանրապետության աշխատանքային օրենսգրքի 209-րդ հոդվածից բխող երաշխիքների ամբողջական ապահովմամբ, ինչպես նաև ծառայողական գործուղման մեկնած աշխատողների գործուղման ծախսերի </w:t>
            </w:r>
            <w:r w:rsidRPr="009A6ADD">
              <w:rPr>
                <w:rFonts w:ascii="GHEA Grapalat" w:hAnsi="GHEA Grapalat" w:cs="Sylfaen"/>
                <w:lang w:val="af-ZA"/>
              </w:rPr>
              <w:lastRenderedPageBreak/>
              <w:t xml:space="preserve">հատուցման վճարման կարգի որոշ դրույթների հստակեցման անհրաժեշտությամբ: Հիշյալ առաջարկությունը բխում է </w:t>
            </w:r>
            <w:r w:rsidRPr="0036594C">
              <w:rPr>
                <w:rFonts w:ascii="GHEA Grapalat" w:hAnsi="GHEA Grapalat"/>
                <w:lang w:val="en-US"/>
              </w:rPr>
              <w:t>«</w:t>
            </w:r>
            <w:r w:rsidRPr="009A6ADD">
              <w:rPr>
                <w:rFonts w:ascii="GHEA Grapalat" w:hAnsi="GHEA Grapalat" w:cs="Sylfaen"/>
                <w:bCs/>
                <w:iCs/>
                <w:lang w:val="af-ZA"/>
              </w:rPr>
              <w:t>Իրավական ակտերի մասին</w:t>
            </w:r>
            <w:r w:rsidRPr="009A6ADD">
              <w:rPr>
                <w:rFonts w:ascii="GHEA Grapalat" w:hAnsi="GHEA Grapalat" w:cs="Sylfaen"/>
                <w:lang w:val="hy-AM"/>
              </w:rPr>
              <w:t>»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Հայաստանի Հանրապետության </w:t>
            </w:r>
            <w:r w:rsidRPr="009A6ADD">
              <w:rPr>
                <w:rFonts w:ascii="GHEA Grapalat" w:hAnsi="GHEA Grapalat" w:cs="Sylfaen"/>
              </w:rPr>
              <w:t>օրենքի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43-</w:t>
            </w:r>
            <w:r w:rsidRPr="009A6ADD">
              <w:rPr>
                <w:rFonts w:ascii="GHEA Grapalat" w:hAnsi="GHEA Grapalat" w:cs="Sylfaen"/>
              </w:rPr>
              <w:t>րդ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հոդվածի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4-րդ մասի </w:t>
            </w:r>
            <w:r w:rsidRPr="009A6ADD">
              <w:rPr>
                <w:rFonts w:ascii="GHEA Grapalat" w:hAnsi="GHEA Grapalat" w:cs="Sylfaen"/>
              </w:rPr>
              <w:t>պահանջներից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: Նախագծի նախաբանում անհրաժեշտ է հղում կատարել նաև </w:t>
            </w:r>
            <w:r w:rsidRPr="009A6ADD">
              <w:rPr>
                <w:rFonts w:ascii="GHEA Grapalat" w:hAnsi="GHEA Grapalat" w:cs="Sylfaen"/>
              </w:rPr>
              <w:t>Հայաստասնի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Հանրապետության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կառավարության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2017 </w:t>
            </w:r>
            <w:r w:rsidRPr="009A6ADD">
              <w:rPr>
                <w:rFonts w:ascii="GHEA Grapalat" w:hAnsi="GHEA Grapalat" w:cs="Sylfaen"/>
              </w:rPr>
              <w:t>թ</w:t>
            </w:r>
            <w:r w:rsidRPr="009A6ADD">
              <w:rPr>
                <w:rFonts w:ascii="GHEA Grapalat" w:hAnsi="GHEA Grapalat" w:cs="Sylfaen"/>
                <w:lang w:val="af-ZA"/>
              </w:rPr>
              <w:t>վականի հունվարի 12-ի N 122-Ն</w:t>
            </w:r>
            <w:r w:rsidRPr="009A6ADD">
              <w:rPr>
                <w:rFonts w:ascii="GHEA Grapalat" w:hAnsi="GHEA Grapalat" w:cs="Sylfaen"/>
                <w:lang w:val="hy-AM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որոշման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N 1 հավելվածի  111-րդ կետին՝ համաձայն </w:t>
            </w:r>
            <w:r w:rsidRPr="0036594C">
              <w:rPr>
                <w:rFonts w:ascii="GHEA Grapalat" w:hAnsi="GHEA Grapalat"/>
                <w:lang w:val="en-US"/>
              </w:rPr>
              <w:t>«</w:t>
            </w:r>
            <w:r w:rsidRPr="009A6ADD">
              <w:rPr>
                <w:rFonts w:ascii="GHEA Grapalat" w:hAnsi="GHEA Grapalat" w:cs="Sylfaen"/>
                <w:bCs/>
                <w:iCs/>
                <w:lang w:val="af-ZA"/>
              </w:rPr>
              <w:t>Իրավական ակտերի մասին</w:t>
            </w:r>
            <w:r w:rsidRPr="009A6ADD">
              <w:rPr>
                <w:rFonts w:ascii="GHEA Grapalat" w:hAnsi="GHEA Grapalat" w:cs="Sylfaen"/>
                <w:lang w:val="hy-AM"/>
              </w:rPr>
              <w:t>»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Հայաստանի Հանրապետության </w:t>
            </w:r>
            <w:r w:rsidRPr="009A6ADD">
              <w:rPr>
                <w:rFonts w:ascii="GHEA Grapalat" w:hAnsi="GHEA Grapalat" w:cs="Sylfaen"/>
              </w:rPr>
              <w:t>օրենքի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43-</w:t>
            </w:r>
            <w:r w:rsidRPr="009A6ADD">
              <w:rPr>
                <w:rFonts w:ascii="GHEA Grapalat" w:hAnsi="GHEA Grapalat" w:cs="Sylfaen"/>
              </w:rPr>
              <w:t>րդ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հոդվածի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պահանջների</w:t>
            </w:r>
            <w:r w:rsidRPr="009A6ADD">
              <w:rPr>
                <w:rFonts w:ascii="GHEA Grapalat" w:hAnsi="GHEA Grapalat" w:cs="Sylfaen"/>
                <w:lang w:val="af-ZA"/>
              </w:rPr>
              <w:t>:</w:t>
            </w:r>
          </w:p>
          <w:p w:rsidR="00574516" w:rsidRPr="009A6ADD" w:rsidRDefault="00574516" w:rsidP="0018418B">
            <w:pPr>
              <w:widowControl w:val="0"/>
              <w:jc w:val="both"/>
              <w:textAlignment w:val="baseline"/>
              <w:rPr>
                <w:rFonts w:ascii="GHEA Grapalat" w:hAnsi="GHEA Grapalat"/>
                <w:lang w:val="af-ZA"/>
              </w:rPr>
            </w:pPr>
            <w:r w:rsidRPr="009A6ADD">
              <w:rPr>
                <w:rFonts w:ascii="GHEA Grapalat" w:hAnsi="GHEA Grapalat" w:cs="Sylfaen"/>
                <w:lang w:val="af-ZA"/>
              </w:rPr>
              <w:t xml:space="preserve">     2. Նախագծի 2-րդ կետի դրույթներն անհրաժեշտ է խմբագրել, մասնավորապես՝ </w:t>
            </w:r>
            <w:r w:rsidRPr="0036594C">
              <w:rPr>
                <w:rFonts w:ascii="GHEA Grapalat" w:hAnsi="GHEA Grapalat"/>
                <w:lang w:val="af-ZA"/>
              </w:rPr>
              <w:t>«</w:t>
            </w:r>
            <w:r w:rsidRPr="009A6ADD">
              <w:rPr>
                <w:rFonts w:ascii="GHEA Grapalat" w:hAnsi="GHEA Grapalat" w:cs="Sylfaen"/>
                <w:bCs/>
                <w:iCs/>
                <w:lang w:val="af-ZA"/>
              </w:rPr>
              <w:t>հրապարակմանը</w:t>
            </w:r>
            <w:r w:rsidRPr="009A6ADD">
              <w:rPr>
                <w:rFonts w:ascii="GHEA Grapalat" w:hAnsi="GHEA Grapalat" w:cs="Sylfaen"/>
                <w:lang w:val="hy-AM"/>
              </w:rPr>
              <w:t>»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բառն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lastRenderedPageBreak/>
              <w:t>անհրաժեշտ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է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փոխարինել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36594C">
              <w:rPr>
                <w:rFonts w:ascii="GHEA Grapalat" w:hAnsi="GHEA Grapalat"/>
                <w:lang w:val="af-ZA"/>
              </w:rPr>
              <w:t>«</w:t>
            </w:r>
            <w:r w:rsidRPr="009A6ADD">
              <w:rPr>
                <w:rFonts w:ascii="GHEA Grapalat" w:hAnsi="GHEA Grapalat" w:cs="Sylfaen"/>
                <w:bCs/>
                <w:iCs/>
                <w:lang w:val="af-ZA"/>
              </w:rPr>
              <w:t>հրապարակման օրվան</w:t>
            </w:r>
            <w:r w:rsidRPr="009A6ADD">
              <w:rPr>
                <w:rFonts w:ascii="GHEA Grapalat" w:hAnsi="GHEA Grapalat" w:cs="Sylfaen"/>
                <w:lang w:val="hy-AM"/>
              </w:rPr>
              <w:t>»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բառերով՝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նկատի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ունենալով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36594C">
              <w:rPr>
                <w:rFonts w:ascii="GHEA Grapalat" w:hAnsi="GHEA Grapalat"/>
                <w:lang w:val="af-ZA"/>
              </w:rPr>
              <w:t>«</w:t>
            </w:r>
            <w:r w:rsidRPr="009A6ADD">
              <w:rPr>
                <w:rFonts w:ascii="GHEA Grapalat" w:hAnsi="GHEA Grapalat" w:cs="Sylfaen"/>
                <w:bCs/>
                <w:iCs/>
                <w:lang w:val="af-ZA"/>
              </w:rPr>
              <w:t>Իրավական ակտերի մասին</w:t>
            </w:r>
            <w:r w:rsidRPr="009A6ADD">
              <w:rPr>
                <w:rFonts w:ascii="GHEA Grapalat" w:hAnsi="GHEA Grapalat" w:cs="Sylfaen"/>
                <w:lang w:val="hy-AM"/>
              </w:rPr>
              <w:t>»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Հայաստանի Հանրապետության </w:t>
            </w:r>
            <w:r w:rsidRPr="009A6ADD">
              <w:rPr>
                <w:rFonts w:ascii="GHEA Grapalat" w:hAnsi="GHEA Grapalat" w:cs="Sylfaen"/>
              </w:rPr>
              <w:t>օրենքի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  46-</w:t>
            </w:r>
            <w:r w:rsidRPr="009A6ADD">
              <w:rPr>
                <w:rFonts w:ascii="GHEA Grapalat" w:hAnsi="GHEA Grapalat" w:cs="Sylfaen"/>
              </w:rPr>
              <w:t>րդ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հոդվածի</w:t>
            </w:r>
            <w:r w:rsidRPr="009A6ADD">
              <w:rPr>
                <w:rFonts w:ascii="GHEA Grapalat" w:hAnsi="GHEA Grapalat" w:cs="Sylfaen"/>
                <w:lang w:val="af-ZA"/>
              </w:rPr>
              <w:t xml:space="preserve"> </w:t>
            </w:r>
            <w:r w:rsidRPr="009A6ADD">
              <w:rPr>
                <w:rFonts w:ascii="GHEA Grapalat" w:hAnsi="GHEA Grapalat" w:cs="Sylfaen"/>
              </w:rPr>
              <w:t>պահանջները</w:t>
            </w:r>
            <w:r w:rsidRPr="009A6ADD">
              <w:rPr>
                <w:rFonts w:ascii="GHEA Grapalat" w:hAnsi="GHEA Grapalat" w:cs="Sylfaen"/>
                <w:lang w:val="af-ZA"/>
              </w:rPr>
              <w:t>:</w:t>
            </w: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Pr="009A6ADD" w:rsidRDefault="00574516" w:rsidP="00574516">
            <w:pPr>
              <w:numPr>
                <w:ilvl w:val="0"/>
                <w:numId w:val="1"/>
              </w:numPr>
              <w:jc w:val="both"/>
              <w:rPr>
                <w:rFonts w:ascii="GHEA Grapalat" w:hAnsi="GHEA Grapalat" w:cs="Sylfaen"/>
                <w:bCs/>
                <w:lang w:val="fr-FR"/>
              </w:rPr>
            </w:pP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lastRenderedPageBreak/>
              <w:t>Ընդունվել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է:</w:t>
            </w: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102FAE" w:rsidRDefault="00102FAE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  <w:p w:rsidR="00574516" w:rsidRPr="009A6ADD" w:rsidRDefault="00574516" w:rsidP="0018418B">
            <w:pPr>
              <w:jc w:val="both"/>
              <w:rPr>
                <w:rFonts w:ascii="GHEA Grapalat" w:hAnsi="GHEA Grapalat" w:cs="Sylfaen"/>
                <w:bCs/>
                <w:lang w:val="fr-FR"/>
              </w:rPr>
            </w:pPr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2. </w:t>
            </w:r>
            <w:proofErr w:type="spellStart"/>
            <w:r w:rsidRPr="009A6ADD">
              <w:rPr>
                <w:rFonts w:ascii="GHEA Grapalat" w:hAnsi="GHEA Grapalat" w:cs="Sylfaen"/>
                <w:bCs/>
                <w:lang w:val="fr-FR"/>
              </w:rPr>
              <w:t>Ընդունվել</w:t>
            </w:r>
            <w:proofErr w:type="spellEnd"/>
            <w:r w:rsidRPr="009A6ADD">
              <w:rPr>
                <w:rFonts w:ascii="GHEA Grapalat" w:hAnsi="GHEA Grapalat" w:cs="Sylfaen"/>
                <w:bCs/>
                <w:lang w:val="fr-FR"/>
              </w:rPr>
              <w:t xml:space="preserve"> է: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6" w:rsidRDefault="00574516" w:rsidP="0018418B">
            <w:pPr>
              <w:rPr>
                <w:rFonts w:ascii="GHEA Grapalat" w:hAnsi="GHEA Grapalat"/>
                <w:lang w:val="en-US"/>
              </w:rPr>
            </w:pPr>
            <w:r w:rsidRPr="009A6ADD">
              <w:rPr>
                <w:rFonts w:ascii="GHEA Grapalat" w:hAnsi="GHEA Grapalat"/>
              </w:rPr>
              <w:lastRenderedPageBreak/>
              <w:t xml:space="preserve">1. </w:t>
            </w:r>
            <w:proofErr w:type="spellStart"/>
            <w:r w:rsidRPr="009A6ADD">
              <w:rPr>
                <w:rFonts w:ascii="GHEA Grapalat" w:hAnsi="GHEA Grapalat"/>
                <w:lang w:val="en-US"/>
              </w:rPr>
              <w:t>Նախագծի</w:t>
            </w:r>
            <w:proofErr w:type="spellEnd"/>
            <w:r w:rsidRPr="009A6AD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A6ADD">
              <w:rPr>
                <w:rFonts w:ascii="GHEA Grapalat" w:hAnsi="GHEA Grapalat"/>
                <w:lang w:val="en-US"/>
              </w:rPr>
              <w:t>նախաբանը</w:t>
            </w:r>
            <w:proofErr w:type="spellEnd"/>
            <w:r w:rsidRPr="009A6ADD">
              <w:rPr>
                <w:rFonts w:ascii="GHEA Grapalat" w:hAnsi="GHEA Grapalat"/>
              </w:rPr>
              <w:t xml:space="preserve"> խմբագրվել է:</w:t>
            </w: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102FAE" w:rsidRPr="00102FAE" w:rsidRDefault="00102FAE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36594C" w:rsidRDefault="00574516" w:rsidP="00574516">
            <w:pPr>
              <w:numPr>
                <w:ilvl w:val="0"/>
                <w:numId w:val="1"/>
              </w:numPr>
              <w:ind w:left="72" w:firstLine="270"/>
              <w:rPr>
                <w:rFonts w:ascii="GHEA Grapalat" w:hAnsi="GHEA Grapalat"/>
                <w:lang w:val="en-US"/>
              </w:rPr>
            </w:pPr>
            <w:proofErr w:type="spellStart"/>
            <w:r w:rsidRPr="009A6ADD">
              <w:rPr>
                <w:rFonts w:ascii="GHEA Grapalat" w:hAnsi="GHEA Grapalat"/>
                <w:lang w:val="en-US"/>
              </w:rPr>
              <w:t>Նախագծի</w:t>
            </w:r>
            <w:proofErr w:type="spellEnd"/>
            <w:r w:rsidRPr="009A6ADD">
              <w:rPr>
                <w:rFonts w:ascii="GHEA Grapalat" w:hAnsi="GHEA Grapalat"/>
                <w:lang w:val="en-US"/>
              </w:rPr>
              <w:t xml:space="preserve"> 2-րդ </w:t>
            </w:r>
            <w:proofErr w:type="spellStart"/>
            <w:r w:rsidRPr="009A6ADD">
              <w:rPr>
                <w:rFonts w:ascii="GHEA Grapalat" w:hAnsi="GHEA Grapalat"/>
                <w:lang w:val="en-US"/>
              </w:rPr>
              <w:t>կետը</w:t>
            </w:r>
            <w:proofErr w:type="spellEnd"/>
            <w:r w:rsidRPr="009A6ADD">
              <w:rPr>
                <w:rFonts w:ascii="GHEA Grapalat" w:hAnsi="GHEA Grapalat"/>
                <w:lang w:val="en-US"/>
              </w:rPr>
              <w:t xml:space="preserve"> </w:t>
            </w:r>
            <w:r w:rsidRPr="009A6ADD">
              <w:rPr>
                <w:rFonts w:ascii="GHEA Grapalat" w:hAnsi="GHEA Grapalat"/>
              </w:rPr>
              <w:t>խմբագրվել</w:t>
            </w:r>
            <w:r w:rsidRPr="0036594C">
              <w:rPr>
                <w:rFonts w:ascii="GHEA Grapalat" w:hAnsi="GHEA Grapalat"/>
                <w:lang w:val="en-US"/>
              </w:rPr>
              <w:t xml:space="preserve"> </w:t>
            </w:r>
            <w:r w:rsidRPr="009A6ADD">
              <w:rPr>
                <w:rFonts w:ascii="GHEA Grapalat" w:hAnsi="GHEA Grapalat"/>
              </w:rPr>
              <w:t>է</w:t>
            </w:r>
            <w:r w:rsidRPr="0036594C">
              <w:rPr>
                <w:rFonts w:ascii="GHEA Grapalat" w:hAnsi="GHEA Grapalat"/>
                <w:lang w:val="en-US"/>
              </w:rPr>
              <w:t>:</w:t>
            </w:r>
          </w:p>
          <w:p w:rsidR="00574516" w:rsidRPr="009A6ADD" w:rsidRDefault="00574516" w:rsidP="0018418B">
            <w:pPr>
              <w:rPr>
                <w:rFonts w:ascii="GHEA Grapalat" w:hAnsi="GHEA Grapalat"/>
                <w:lang w:val="en-US"/>
              </w:rPr>
            </w:pPr>
          </w:p>
          <w:p w:rsidR="00574516" w:rsidRPr="009A6ADD" w:rsidRDefault="00574516" w:rsidP="0018418B">
            <w:pPr>
              <w:tabs>
                <w:tab w:val="left" w:pos="0"/>
                <w:tab w:val="left" w:pos="900"/>
              </w:tabs>
              <w:jc w:val="both"/>
              <w:rPr>
                <w:rFonts w:ascii="GHEA Grapalat" w:hAnsi="GHEA Grapalat" w:cs="Sylfaen"/>
                <w:bCs/>
                <w:lang w:val="fr-FR"/>
              </w:rPr>
            </w:pPr>
          </w:p>
        </w:tc>
      </w:tr>
    </w:tbl>
    <w:p w:rsidR="00B83ADD" w:rsidRDefault="00B83ADD"/>
    <w:sectPr w:rsidR="00B83ADD" w:rsidSect="005745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8FD"/>
    <w:multiLevelType w:val="hybridMultilevel"/>
    <w:tmpl w:val="7D60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F5"/>
    <w:rsid w:val="00102FAE"/>
    <w:rsid w:val="00277EF5"/>
    <w:rsid w:val="002E646F"/>
    <w:rsid w:val="00574516"/>
    <w:rsid w:val="007B483E"/>
    <w:rsid w:val="008A1CA0"/>
    <w:rsid w:val="009C7B6C"/>
    <w:rsid w:val="00B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74516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574516"/>
    <w:rPr>
      <w:rFonts w:ascii="Arial Armenian" w:eastAsia="Times New Roman" w:hAnsi="Arial Armeni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574516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574516"/>
    <w:rPr>
      <w:rFonts w:ascii="Arial Armenian" w:eastAsia="Times New Roman" w:hAnsi="Arial Armeni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4</cp:revision>
  <dcterms:created xsi:type="dcterms:W3CDTF">2017-04-04T07:44:00Z</dcterms:created>
  <dcterms:modified xsi:type="dcterms:W3CDTF">2017-04-04T08:00:00Z</dcterms:modified>
</cp:coreProperties>
</file>