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4F" w:rsidRPr="007848B4" w:rsidRDefault="008C714F" w:rsidP="008C714F">
      <w:pPr>
        <w:jc w:val="right"/>
        <w:rPr>
          <w:rFonts w:ascii="GHEA Grapalat" w:hAnsi="GHEA Grapalat"/>
          <w:b/>
          <w:sz w:val="24"/>
          <w:szCs w:val="24"/>
        </w:rPr>
      </w:pPr>
      <w:r w:rsidRPr="007848B4">
        <w:rPr>
          <w:rFonts w:ascii="GHEA Grapalat" w:hAnsi="GHEA Grapalat"/>
          <w:b/>
          <w:sz w:val="24"/>
          <w:szCs w:val="24"/>
        </w:rPr>
        <w:t>ՆԱԽԱԳԻԾ</w:t>
      </w:r>
    </w:p>
    <w:p w:rsidR="008C714F" w:rsidRPr="007848B4" w:rsidRDefault="008C714F" w:rsidP="008C714F">
      <w:pPr>
        <w:jc w:val="center"/>
        <w:rPr>
          <w:rFonts w:ascii="GHEA Grapalat" w:hAnsi="GHEA Grapalat"/>
          <w:b/>
          <w:sz w:val="24"/>
          <w:szCs w:val="24"/>
        </w:rPr>
      </w:pPr>
    </w:p>
    <w:p w:rsidR="008C714F" w:rsidRPr="007848B4" w:rsidRDefault="008C714F" w:rsidP="008C714F">
      <w:pPr>
        <w:jc w:val="center"/>
        <w:rPr>
          <w:rFonts w:ascii="GHEA Grapalat" w:hAnsi="GHEA Grapalat"/>
          <w:b/>
          <w:sz w:val="24"/>
          <w:szCs w:val="24"/>
        </w:rPr>
      </w:pPr>
      <w:proofErr w:type="gramStart"/>
      <w:r w:rsidRPr="007848B4">
        <w:rPr>
          <w:rFonts w:ascii="GHEA Grapalat" w:hAnsi="GHEA Grapalat"/>
          <w:b/>
          <w:sz w:val="24"/>
          <w:szCs w:val="24"/>
        </w:rPr>
        <w:t>ՀԱՅԱՍՏԱՆԻ  ՀԱՆՐԱՊԵՏՈՒԹՅԱՆ</w:t>
      </w:r>
      <w:proofErr w:type="gramEnd"/>
      <w:r w:rsidRPr="007848B4">
        <w:rPr>
          <w:rFonts w:ascii="GHEA Grapalat" w:hAnsi="GHEA Grapalat"/>
          <w:b/>
          <w:sz w:val="24"/>
          <w:szCs w:val="24"/>
        </w:rPr>
        <w:t xml:space="preserve">  ԿԱՌԱՎԱՐՈՒԹՅԱՆ</w:t>
      </w:r>
    </w:p>
    <w:p w:rsidR="008C714F" w:rsidRPr="007848B4" w:rsidRDefault="008C714F" w:rsidP="008C714F">
      <w:pPr>
        <w:jc w:val="center"/>
        <w:rPr>
          <w:rFonts w:ascii="GHEA Grapalat" w:hAnsi="GHEA Grapalat"/>
          <w:b/>
          <w:sz w:val="24"/>
          <w:szCs w:val="24"/>
        </w:rPr>
      </w:pPr>
      <w:r w:rsidRPr="007848B4">
        <w:rPr>
          <w:rFonts w:ascii="GHEA Grapalat" w:hAnsi="GHEA Grapalat"/>
          <w:b/>
          <w:sz w:val="24"/>
          <w:szCs w:val="24"/>
        </w:rPr>
        <w:t xml:space="preserve"> ՈՐՈՇՈՒՄ</w:t>
      </w:r>
    </w:p>
    <w:p w:rsidR="008C714F" w:rsidRPr="007848B4" w:rsidRDefault="008C714F" w:rsidP="008C714F">
      <w:pPr>
        <w:jc w:val="center"/>
        <w:rPr>
          <w:rFonts w:ascii="GHEA Grapalat" w:hAnsi="GHEA Grapalat"/>
          <w:b/>
          <w:sz w:val="24"/>
          <w:szCs w:val="24"/>
        </w:rPr>
      </w:pPr>
      <w:r w:rsidRPr="007848B4">
        <w:rPr>
          <w:rFonts w:ascii="GHEA Grapalat" w:hAnsi="GHEA Grapalat"/>
          <w:b/>
          <w:sz w:val="24"/>
          <w:szCs w:val="24"/>
        </w:rPr>
        <w:t xml:space="preserve"> ------------------- 2017 </w:t>
      </w:r>
      <w:proofErr w:type="gramStart"/>
      <w:r w:rsidRPr="007848B4">
        <w:rPr>
          <w:rFonts w:ascii="GHEA Grapalat" w:hAnsi="GHEA Grapalat"/>
          <w:b/>
          <w:sz w:val="24"/>
          <w:szCs w:val="24"/>
        </w:rPr>
        <w:t>թվականի  N</w:t>
      </w:r>
      <w:proofErr w:type="gramEnd"/>
      <w:r w:rsidRPr="007848B4">
        <w:rPr>
          <w:rFonts w:ascii="GHEA Grapalat" w:hAnsi="GHEA Grapalat"/>
          <w:b/>
          <w:sz w:val="24"/>
          <w:szCs w:val="24"/>
        </w:rPr>
        <w:t xml:space="preserve"> - Ն</w:t>
      </w:r>
    </w:p>
    <w:p w:rsidR="008C714F" w:rsidRPr="007848B4" w:rsidRDefault="008C714F" w:rsidP="008C714F">
      <w:pPr>
        <w:rPr>
          <w:rFonts w:ascii="GHEA Grapalat" w:hAnsi="GHEA Grapalat"/>
          <w:sz w:val="24"/>
          <w:szCs w:val="24"/>
        </w:rPr>
      </w:pPr>
    </w:p>
    <w:p w:rsidR="00D37E56" w:rsidRPr="007848B4" w:rsidRDefault="004F0B7B" w:rsidP="00D37E56">
      <w:pPr>
        <w:jc w:val="center"/>
        <w:rPr>
          <w:rFonts w:ascii="GHEA Grapalat" w:hAnsi="GHEA Grapalat"/>
          <w:b/>
          <w:sz w:val="24"/>
          <w:szCs w:val="24"/>
        </w:rPr>
      </w:pPr>
      <w:r w:rsidRPr="007848B4">
        <w:rPr>
          <w:rFonts w:ascii="GHEA Grapalat" w:eastAsia="Calibri" w:hAnsi="GHEA Grapalat"/>
          <w:b/>
          <w:spacing w:val="-6"/>
          <w:sz w:val="24"/>
          <w:szCs w:val="24"/>
        </w:rPr>
        <w:t>«</w:t>
      </w:r>
      <w:r w:rsidR="00D37E56" w:rsidRPr="007848B4">
        <w:rPr>
          <w:rFonts w:ascii="GHEA Grapalat" w:eastAsia="Calibri" w:hAnsi="GHEA Grapalat"/>
          <w:b/>
          <w:spacing w:val="-6"/>
          <w:sz w:val="24"/>
          <w:szCs w:val="24"/>
          <w:lang w:val="hy-AM"/>
        </w:rPr>
        <w:t>Մ</w:t>
      </w:r>
      <w:r w:rsidR="00D37E56" w:rsidRPr="007848B4">
        <w:rPr>
          <w:rFonts w:ascii="GHEA Grapalat" w:eastAsia="Calibri" w:hAnsi="GHEA Grapalat"/>
          <w:b/>
          <w:spacing w:val="-6"/>
          <w:sz w:val="24"/>
          <w:szCs w:val="24"/>
        </w:rPr>
        <w:t xml:space="preserve">ԱՐԴԿԱՆՑ ԹՐԱՖԻՔԻՆԳԻ ԵՎ ՇԱՀԱԳՈՐԾՄԱՆ ԵՆԹԱՐԿՎԱԾ ԱՆՁԱՆՑ ՆՈՒՅՆԱՑՄԱՆ </w:t>
      </w:r>
      <w:r w:rsidR="00D22FA7" w:rsidRPr="007848B4">
        <w:rPr>
          <w:rFonts w:ascii="GHEA Grapalat" w:eastAsia="Calibri" w:hAnsi="GHEA Grapalat"/>
          <w:b/>
          <w:spacing w:val="-6"/>
          <w:sz w:val="24"/>
          <w:szCs w:val="24"/>
        </w:rPr>
        <w:t>ԵՎ</w:t>
      </w:r>
      <w:r w:rsidR="00D37E56" w:rsidRPr="007848B4">
        <w:rPr>
          <w:rFonts w:ascii="GHEA Grapalat" w:eastAsia="Calibri" w:hAnsi="GHEA Grapalat"/>
          <w:b/>
          <w:spacing w:val="-6"/>
          <w:sz w:val="24"/>
          <w:szCs w:val="24"/>
        </w:rPr>
        <w:t xml:space="preserve"> ԱՋԱԿՑՈՒԹՅԱՆ ՄԱՍԻՆ</w:t>
      </w:r>
      <w:r w:rsidRPr="007848B4">
        <w:rPr>
          <w:rFonts w:ascii="GHEA Grapalat" w:eastAsia="Calibri" w:hAnsi="GHEA Grapalat"/>
          <w:b/>
          <w:spacing w:val="-6"/>
          <w:sz w:val="24"/>
          <w:szCs w:val="24"/>
        </w:rPr>
        <w:t>»</w:t>
      </w:r>
      <w:r w:rsidR="00D37E56" w:rsidRPr="007848B4">
        <w:rPr>
          <w:rFonts w:ascii="GHEA Grapalat" w:eastAsia="Calibri" w:hAnsi="GHEA Grapalat"/>
          <w:b/>
          <w:spacing w:val="-6"/>
          <w:sz w:val="24"/>
          <w:szCs w:val="24"/>
        </w:rPr>
        <w:t xml:space="preserve"> ՀԱՅԱՍՏԱՆԻ ՀԱՆՐԱՊԵՏՈՒԹՅԱՆ</w:t>
      </w:r>
      <w:r w:rsidR="00D37E56" w:rsidRPr="007848B4">
        <w:rPr>
          <w:rFonts w:ascii="GHEA Grapalat" w:eastAsia="Calibri" w:hAnsi="GHEA Grapalat"/>
          <w:b/>
          <w:spacing w:val="-6"/>
          <w:sz w:val="24"/>
          <w:szCs w:val="24"/>
          <w:lang w:val="hy-AM"/>
        </w:rPr>
        <w:t xml:space="preserve"> </w:t>
      </w:r>
      <w:r w:rsidR="00D37E56" w:rsidRPr="007848B4">
        <w:rPr>
          <w:rFonts w:ascii="GHEA Grapalat" w:eastAsia="Calibri" w:hAnsi="GHEA Grapalat"/>
          <w:b/>
          <w:spacing w:val="-6"/>
          <w:sz w:val="24"/>
          <w:szCs w:val="24"/>
        </w:rPr>
        <w:t xml:space="preserve">ՕՐԵՆՔԻ ԿԻՐԱՐԿՈՒՄՆ ԱՊԱՀՈՎՈՂ ՄԻ ՇԱՐՔ </w:t>
      </w:r>
      <w:proofErr w:type="gramStart"/>
      <w:r w:rsidR="00D37E56" w:rsidRPr="007848B4">
        <w:rPr>
          <w:rFonts w:ascii="GHEA Grapalat" w:eastAsia="Calibri" w:hAnsi="GHEA Grapalat"/>
          <w:b/>
          <w:spacing w:val="-6"/>
          <w:sz w:val="24"/>
          <w:szCs w:val="24"/>
        </w:rPr>
        <w:t>ԻՐԱՎԱԿԱՆ</w:t>
      </w:r>
      <w:r w:rsidR="00322CB8" w:rsidRPr="007848B4">
        <w:rPr>
          <w:rFonts w:ascii="GHEA Grapalat" w:eastAsia="Calibri" w:hAnsi="GHEA Grapalat"/>
          <w:b/>
          <w:spacing w:val="-6"/>
          <w:sz w:val="24"/>
          <w:szCs w:val="24"/>
        </w:rPr>
        <w:t xml:space="preserve"> </w:t>
      </w:r>
      <w:r w:rsidR="00D37E56" w:rsidRPr="007848B4">
        <w:rPr>
          <w:rFonts w:ascii="GHEA Grapalat" w:eastAsia="Calibri" w:hAnsi="GHEA Grapalat"/>
          <w:b/>
          <w:spacing w:val="-6"/>
          <w:sz w:val="24"/>
          <w:szCs w:val="24"/>
        </w:rPr>
        <w:t xml:space="preserve"> ԱԿՏԵՐՈՒՄ</w:t>
      </w:r>
      <w:proofErr w:type="gramEnd"/>
      <w:r w:rsidR="00D37E56" w:rsidRPr="007848B4">
        <w:rPr>
          <w:rFonts w:ascii="GHEA Grapalat" w:eastAsia="Calibri" w:hAnsi="GHEA Grapalat"/>
          <w:b/>
          <w:spacing w:val="-6"/>
          <w:sz w:val="24"/>
          <w:szCs w:val="24"/>
        </w:rPr>
        <w:t xml:space="preserve"> ՓՈՓՈԽՈՒԹՅՈՒՆՆԵՐ </w:t>
      </w:r>
      <w:r w:rsidR="00AA4B85" w:rsidRPr="007848B4">
        <w:rPr>
          <w:rFonts w:ascii="GHEA Grapalat" w:eastAsia="Calibri" w:hAnsi="GHEA Grapalat"/>
          <w:b/>
          <w:spacing w:val="-6"/>
          <w:sz w:val="24"/>
          <w:szCs w:val="24"/>
        </w:rPr>
        <w:t xml:space="preserve">ԵՎ </w:t>
      </w:r>
      <w:r w:rsidR="00D37E56" w:rsidRPr="007848B4">
        <w:rPr>
          <w:rFonts w:ascii="GHEA Grapalat" w:eastAsia="Calibri" w:hAnsi="GHEA Grapalat"/>
          <w:b/>
          <w:spacing w:val="-6"/>
          <w:sz w:val="24"/>
          <w:szCs w:val="24"/>
        </w:rPr>
        <w:t>ԼՐԱՑՈՒՄՆԵՐ ԿԱՏԱՐԵԼՈՒ ՄԱՍԻՆ</w:t>
      </w:r>
    </w:p>
    <w:p w:rsidR="00AF583D" w:rsidRPr="007848B4" w:rsidRDefault="00AF583D" w:rsidP="007F2A43">
      <w:pPr>
        <w:spacing w:after="0"/>
        <w:ind w:left="-540"/>
        <w:jc w:val="both"/>
        <w:rPr>
          <w:rFonts w:ascii="GHEA Grapalat" w:hAnsi="GHEA Grapalat" w:cs="GHEA Grapalat"/>
          <w:color w:val="000000"/>
          <w:sz w:val="24"/>
          <w:szCs w:val="24"/>
        </w:rPr>
      </w:pPr>
    </w:p>
    <w:p w:rsidR="007F2A43" w:rsidRPr="007848B4" w:rsidRDefault="004F0B7B" w:rsidP="007F2A43">
      <w:pPr>
        <w:spacing w:after="0"/>
        <w:ind w:left="-540"/>
        <w:jc w:val="both"/>
        <w:rPr>
          <w:rFonts w:ascii="GHEA Grapalat" w:hAnsi="GHEA Grapalat" w:cs="GHEA Grapalat"/>
          <w:color w:val="000000"/>
          <w:sz w:val="24"/>
          <w:szCs w:val="24"/>
        </w:rPr>
      </w:pPr>
      <w:r w:rsidRPr="007848B4">
        <w:rPr>
          <w:rFonts w:ascii="GHEA Grapalat" w:hAnsi="GHEA Grapalat" w:cs="GHEA Grapalat"/>
          <w:color w:val="000000"/>
          <w:sz w:val="24"/>
          <w:szCs w:val="24"/>
        </w:rPr>
        <w:t xml:space="preserve"> </w:t>
      </w:r>
      <w:r w:rsidR="00AF583D" w:rsidRPr="007848B4">
        <w:rPr>
          <w:rFonts w:ascii="GHEA Grapalat" w:hAnsi="GHEA Grapalat" w:cs="GHEA Grapalat"/>
          <w:color w:val="000000"/>
          <w:sz w:val="24"/>
          <w:szCs w:val="24"/>
        </w:rPr>
        <w:t xml:space="preserve">   </w:t>
      </w:r>
      <w:r w:rsidRPr="007848B4">
        <w:rPr>
          <w:rFonts w:ascii="GHEA Grapalat" w:hAnsi="GHEA Grapalat" w:cs="GHEA Grapalat"/>
          <w:color w:val="000000"/>
          <w:sz w:val="24"/>
          <w:szCs w:val="24"/>
        </w:rPr>
        <w:t>Ղեկավարվելով «Իրավական ակտերի» մասին Հայաստանի Հանրապետության օրենքի 70-րդ հոդվածի 1-ին մասով</w:t>
      </w:r>
      <w:r w:rsidR="00EC7EEE" w:rsidRPr="007848B4">
        <w:rPr>
          <w:rFonts w:ascii="GHEA Grapalat" w:hAnsi="GHEA Grapalat" w:cs="GHEA Grapalat"/>
          <w:color w:val="000000"/>
          <w:sz w:val="24"/>
          <w:szCs w:val="24"/>
        </w:rPr>
        <w:t xml:space="preserve">, </w:t>
      </w:r>
      <w:r w:rsidRPr="007848B4">
        <w:rPr>
          <w:rFonts w:ascii="GHEA Grapalat" w:hAnsi="GHEA Grapalat" w:cs="GHEA Grapalat"/>
          <w:color w:val="000000"/>
          <w:sz w:val="24"/>
          <w:szCs w:val="24"/>
        </w:rPr>
        <w:t xml:space="preserve"> հիմք ընդունելով 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</w:rPr>
        <w:t xml:space="preserve">Հայաստանի Հանրապետության կառավարության 2017 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  <w:lang w:val="ru-RU"/>
        </w:rPr>
        <w:t>թվականի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</w:rPr>
        <w:t xml:space="preserve"> 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  <w:lang w:val="ru-RU"/>
        </w:rPr>
        <w:t>հունվարի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</w:rPr>
        <w:t xml:space="preserve"> 12-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  <w:lang w:val="ru-RU"/>
        </w:rPr>
        <w:t>ի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</w:rPr>
        <w:t xml:space="preserve"> N 1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  <w:lang w:val="hy-AM"/>
        </w:rPr>
        <w:t>22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</w:rPr>
        <w:t>-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  <w:lang w:val="ru-RU"/>
        </w:rPr>
        <w:t>Ն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  <w:lang w:val="ru-RU"/>
        </w:rPr>
        <w:t>որոշման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</w:rPr>
        <w:t xml:space="preserve"> N</w:t>
      </w:r>
      <w:r w:rsidR="00AF583D" w:rsidRPr="007848B4">
        <w:rPr>
          <w:rFonts w:ascii="GHEA Grapalat" w:hAnsi="GHEA Grapalat" w:cs="GHEA Grapalat"/>
          <w:color w:val="000000"/>
          <w:sz w:val="24"/>
          <w:szCs w:val="24"/>
        </w:rPr>
        <w:t xml:space="preserve"> 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</w:rPr>
        <w:t>1 հավելվածի</w:t>
      </w:r>
      <w:r w:rsidR="00423BDD" w:rsidRPr="007848B4">
        <w:rPr>
          <w:rFonts w:ascii="GHEA Grapalat" w:hAnsi="GHEA Grapalat" w:cs="GHEA Grapalat"/>
          <w:color w:val="000000"/>
          <w:sz w:val="24"/>
          <w:szCs w:val="24"/>
        </w:rPr>
        <w:t xml:space="preserve">                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</w:rPr>
        <w:t xml:space="preserve"> 1</w:t>
      </w:r>
      <w:r w:rsidR="00D432DE">
        <w:rPr>
          <w:rFonts w:ascii="GHEA Grapalat" w:hAnsi="GHEA Grapalat" w:cs="GHEA Grapalat"/>
          <w:color w:val="000000"/>
          <w:sz w:val="24"/>
          <w:szCs w:val="24"/>
        </w:rPr>
        <w:t>71</w:t>
      </w:r>
      <w:r w:rsidR="008C714F" w:rsidRPr="007848B4">
        <w:rPr>
          <w:rFonts w:ascii="GHEA Grapalat" w:hAnsi="GHEA Grapalat" w:cs="GHEA Grapalat"/>
          <w:color w:val="000000"/>
          <w:sz w:val="24"/>
          <w:szCs w:val="24"/>
        </w:rPr>
        <w:t>-րդ</w:t>
      </w:r>
      <w:r w:rsidR="00EC7EEE" w:rsidRPr="007848B4">
        <w:rPr>
          <w:rFonts w:ascii="GHEA Grapalat" w:hAnsi="GHEA Grapalat" w:cs="GHEA Grapalat"/>
          <w:color w:val="000000"/>
          <w:sz w:val="24"/>
          <w:szCs w:val="24"/>
        </w:rPr>
        <w:t xml:space="preserve"> կետը  </w:t>
      </w:r>
      <w:r w:rsidR="00D37E56" w:rsidRPr="007848B4">
        <w:rPr>
          <w:rFonts w:ascii="GHEA Grapalat" w:hAnsi="GHEA Grapalat" w:cs="GHEA Grapalat"/>
          <w:color w:val="000000"/>
          <w:sz w:val="24"/>
          <w:szCs w:val="24"/>
        </w:rPr>
        <w:t xml:space="preserve">Հայաստանի Հանրապետության կառավարությունը որոշում </w:t>
      </w:r>
      <w:r w:rsidR="00D72621" w:rsidRPr="007848B4">
        <w:rPr>
          <w:rFonts w:ascii="GHEA Grapalat" w:hAnsi="GHEA Grapalat" w:cs="GHEA Grapalat"/>
          <w:color w:val="000000"/>
          <w:sz w:val="24"/>
          <w:szCs w:val="24"/>
        </w:rPr>
        <w:t>է.</w:t>
      </w:r>
    </w:p>
    <w:p w:rsidR="00423BDD" w:rsidRPr="007848B4" w:rsidRDefault="008C714F" w:rsidP="00423BDD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 w:cs="GHEA Grapalat"/>
          <w:color w:val="000000"/>
          <w:sz w:val="24"/>
          <w:szCs w:val="24"/>
        </w:rPr>
      </w:pPr>
      <w:r w:rsidRPr="007848B4">
        <w:rPr>
          <w:rFonts w:ascii="GHEA Grapalat" w:hAnsi="GHEA Grapalat" w:cs="Sylfaen"/>
          <w:sz w:val="24"/>
          <w:szCs w:val="24"/>
        </w:rPr>
        <w:t>Հ</w:t>
      </w:r>
      <w:r w:rsidR="00215804" w:rsidRPr="007848B4">
        <w:rPr>
          <w:rFonts w:ascii="GHEA Grapalat" w:hAnsi="GHEA Grapalat" w:cs="Sylfaen"/>
          <w:sz w:val="24"/>
          <w:szCs w:val="24"/>
        </w:rPr>
        <w:t xml:space="preserve">այաստանի </w:t>
      </w:r>
      <w:r w:rsidRPr="007848B4">
        <w:rPr>
          <w:rFonts w:ascii="GHEA Grapalat" w:hAnsi="GHEA Grapalat" w:cs="Sylfaen"/>
          <w:sz w:val="24"/>
          <w:szCs w:val="24"/>
        </w:rPr>
        <w:t>Հ</w:t>
      </w:r>
      <w:r w:rsidR="00215804" w:rsidRPr="007848B4">
        <w:rPr>
          <w:rFonts w:ascii="GHEA Grapalat" w:hAnsi="GHEA Grapalat" w:cs="Sylfaen"/>
          <w:sz w:val="24"/>
          <w:szCs w:val="24"/>
        </w:rPr>
        <w:t>անրապետության</w:t>
      </w:r>
      <w:r w:rsidRPr="007848B4">
        <w:rPr>
          <w:rFonts w:ascii="GHEA Grapalat" w:hAnsi="GHEA Grapalat"/>
          <w:sz w:val="24"/>
          <w:szCs w:val="24"/>
        </w:rPr>
        <w:t xml:space="preserve"> կառավարության 2015 թվականի հոկտեմբերի </w:t>
      </w:r>
      <w:r w:rsidR="00423BDD" w:rsidRPr="007848B4">
        <w:rPr>
          <w:rFonts w:ascii="GHEA Grapalat" w:hAnsi="GHEA Grapalat"/>
          <w:sz w:val="24"/>
          <w:szCs w:val="24"/>
        </w:rPr>
        <w:t xml:space="preserve">           </w:t>
      </w:r>
      <w:r w:rsidRPr="007848B4">
        <w:rPr>
          <w:rFonts w:ascii="GHEA Grapalat" w:hAnsi="GHEA Grapalat"/>
          <w:sz w:val="24"/>
          <w:szCs w:val="24"/>
        </w:rPr>
        <w:t xml:space="preserve">15-ի </w:t>
      </w:r>
      <w:r w:rsidR="00215804" w:rsidRPr="007848B4">
        <w:rPr>
          <w:rFonts w:ascii="GHEA Grapalat" w:hAnsi="GHEA Grapalat" w:cs="Sylfaen"/>
          <w:sz w:val="24"/>
          <w:szCs w:val="24"/>
          <w:lang w:val="hy-AM"/>
        </w:rPr>
        <w:t>«</w:t>
      </w:r>
      <w:r w:rsidR="00215804" w:rsidRPr="007848B4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Հանրապետությունում մ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արդկանց թրաֆիքինգի և շահագործման զոհերի նույնացման հանձնաժողովի աշխատակարգը, </w:t>
      </w:r>
      <w:proofErr w:type="gramStart"/>
      <w:r w:rsidR="00215804" w:rsidRPr="007848B4">
        <w:rPr>
          <w:rFonts w:ascii="GHEA Grapalat" w:hAnsi="GHEA Grapalat"/>
          <w:sz w:val="24"/>
          <w:szCs w:val="24"/>
          <w:lang w:val="hy-AM"/>
        </w:rPr>
        <w:t>մարդկանց</w:t>
      </w:r>
      <w:r w:rsidR="00444789">
        <w:rPr>
          <w:rFonts w:ascii="GHEA Grapalat" w:hAnsi="GHEA Grapalat"/>
          <w:sz w:val="24"/>
          <w:szCs w:val="24"/>
        </w:rPr>
        <w:t xml:space="preserve"> 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թրաֆիքինգի</w:t>
      </w:r>
      <w:proofErr w:type="gramEnd"/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և շահագործման զոհերի նույնացման </w:t>
      </w:r>
      <w:r w:rsidR="00215804" w:rsidRPr="007848B4">
        <w:rPr>
          <w:rFonts w:ascii="GHEA Grapalat" w:hAnsi="GHEA Grapalat" w:cs="Sylfaen"/>
          <w:sz w:val="24"/>
          <w:szCs w:val="24"/>
          <w:lang w:val="hy-AM"/>
        </w:rPr>
        <w:t>հանձնաժողովի կողմից ներկայացվող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հաշվետվության ձևը</w:t>
      </w:r>
      <w:r w:rsidR="00215804" w:rsidRPr="007848B4">
        <w:rPr>
          <w:rFonts w:ascii="GHEA Grapalat" w:hAnsi="GHEA Grapalat"/>
          <w:color w:val="000000"/>
          <w:sz w:val="24"/>
          <w:szCs w:val="24"/>
          <w:lang w:val="hy-AM"/>
        </w:rPr>
        <w:t xml:space="preserve"> հաստատելու մասին</w:t>
      </w:r>
      <w:r w:rsidR="00423BDD" w:rsidRPr="007848B4">
        <w:rPr>
          <w:rFonts w:ascii="GHEA Grapalat" w:hAnsi="GHEA Grapalat"/>
          <w:color w:val="000000"/>
          <w:sz w:val="24"/>
          <w:szCs w:val="24"/>
        </w:rPr>
        <w:t xml:space="preserve">» </w:t>
      </w:r>
      <w:r w:rsidR="00215804" w:rsidRPr="007848B4">
        <w:rPr>
          <w:rFonts w:ascii="GHEA Grapalat" w:hAnsi="GHEA Grapalat"/>
          <w:sz w:val="24"/>
          <w:szCs w:val="24"/>
        </w:rPr>
        <w:t xml:space="preserve"> N</w:t>
      </w:r>
      <w:r w:rsidR="00423BDD" w:rsidRPr="007848B4">
        <w:rPr>
          <w:rFonts w:ascii="GHEA Grapalat" w:hAnsi="GHEA Grapalat"/>
          <w:sz w:val="24"/>
          <w:szCs w:val="24"/>
        </w:rPr>
        <w:t xml:space="preserve"> </w:t>
      </w:r>
      <w:r w:rsidR="007E0D80" w:rsidRPr="007848B4">
        <w:rPr>
          <w:rFonts w:ascii="GHEA Grapalat" w:hAnsi="GHEA Grapalat"/>
          <w:sz w:val="24"/>
          <w:szCs w:val="24"/>
        </w:rPr>
        <w:t>1200</w:t>
      </w:r>
      <w:r w:rsidRPr="007848B4">
        <w:rPr>
          <w:rFonts w:ascii="GHEA Grapalat" w:hAnsi="GHEA Grapalat"/>
          <w:sz w:val="24"/>
          <w:szCs w:val="24"/>
        </w:rPr>
        <w:t xml:space="preserve">-Ն որոշման </w:t>
      </w:r>
      <w:r w:rsidR="00423BDD" w:rsidRPr="007848B4">
        <w:rPr>
          <w:rFonts w:ascii="GHEA Grapalat" w:hAnsi="GHEA Grapalat"/>
          <w:sz w:val="24"/>
          <w:szCs w:val="24"/>
        </w:rPr>
        <w:t>N</w:t>
      </w:r>
      <w:r w:rsidR="00423BDD" w:rsidRPr="007848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N </w:t>
      </w:r>
      <w:r w:rsidR="00423BDD" w:rsidRPr="007848B4">
        <w:rPr>
          <w:rFonts w:ascii="GHEA Grapalat" w:hAnsi="GHEA Grapalat"/>
          <w:sz w:val="24"/>
          <w:szCs w:val="24"/>
        </w:rPr>
        <w:t xml:space="preserve"> 1 և 2 հավելվածներում կատարել հետևյալ </w:t>
      </w:r>
      <w:r w:rsidRPr="007848B4">
        <w:rPr>
          <w:rFonts w:ascii="GHEA Grapalat" w:hAnsi="GHEA Grapalat"/>
          <w:sz w:val="24"/>
          <w:szCs w:val="24"/>
        </w:rPr>
        <w:t>փոփոխություններ</w:t>
      </w:r>
      <w:r w:rsidR="00423BDD" w:rsidRPr="007848B4">
        <w:rPr>
          <w:rFonts w:ascii="GHEA Grapalat" w:hAnsi="GHEA Grapalat"/>
          <w:sz w:val="24"/>
          <w:szCs w:val="24"/>
        </w:rPr>
        <w:t>ը</w:t>
      </w:r>
      <w:r w:rsidRPr="007848B4">
        <w:rPr>
          <w:rFonts w:ascii="GHEA Grapalat" w:hAnsi="GHEA Grapalat"/>
          <w:sz w:val="24"/>
          <w:szCs w:val="24"/>
        </w:rPr>
        <w:t xml:space="preserve"> և լրացումներ</w:t>
      </w:r>
      <w:r w:rsidR="00423BDD" w:rsidRPr="007848B4">
        <w:rPr>
          <w:rFonts w:ascii="GHEA Grapalat" w:hAnsi="GHEA Grapalat"/>
          <w:sz w:val="24"/>
          <w:szCs w:val="24"/>
        </w:rPr>
        <w:t>ը.</w:t>
      </w:r>
    </w:p>
    <w:p w:rsidR="00423BDD" w:rsidRPr="007848B4" w:rsidRDefault="004F107B" w:rsidP="004F107B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 w:cs="Tahoma"/>
          <w:spacing w:val="-6"/>
          <w:sz w:val="24"/>
          <w:szCs w:val="24"/>
        </w:rPr>
      </w:pPr>
      <w:r w:rsidRPr="007848B4">
        <w:rPr>
          <w:rFonts w:ascii="GHEA Grapalat" w:hAnsi="GHEA Grapalat"/>
          <w:sz w:val="24"/>
          <w:szCs w:val="24"/>
        </w:rPr>
        <w:t>N 1 հավելված</w:t>
      </w:r>
      <w:r w:rsidR="00636391" w:rsidRPr="007848B4">
        <w:rPr>
          <w:rFonts w:ascii="GHEA Grapalat" w:hAnsi="GHEA Grapalat"/>
          <w:sz w:val="24"/>
          <w:szCs w:val="24"/>
        </w:rPr>
        <w:t>ում</w:t>
      </w:r>
      <w:r w:rsidRPr="007848B4">
        <w:rPr>
          <w:rFonts w:ascii="GHEA Grapalat" w:hAnsi="GHEA Grapalat"/>
          <w:sz w:val="24"/>
          <w:szCs w:val="24"/>
        </w:rPr>
        <w:t>՝</w:t>
      </w:r>
    </w:p>
    <w:p w:rsidR="005433EA" w:rsidRPr="007848B4" w:rsidRDefault="004F107B" w:rsidP="005433EA">
      <w:pPr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7848B4">
        <w:rPr>
          <w:rFonts w:ascii="GHEA Grapalat" w:hAnsi="GHEA Grapalat" w:cs="Tahoma"/>
          <w:spacing w:val="-6"/>
          <w:sz w:val="24"/>
          <w:szCs w:val="24"/>
        </w:rPr>
        <w:t xml:space="preserve">ա. </w:t>
      </w:r>
      <w:r w:rsidR="00423BDD" w:rsidRPr="007848B4">
        <w:rPr>
          <w:rFonts w:ascii="GHEA Grapalat" w:hAnsi="GHEA Grapalat"/>
          <w:sz w:val="24"/>
          <w:szCs w:val="24"/>
        </w:rPr>
        <w:t xml:space="preserve">3-րդ </w:t>
      </w:r>
      <w:r w:rsidR="00CE5801" w:rsidRPr="007848B4">
        <w:rPr>
          <w:rFonts w:ascii="GHEA Grapalat" w:hAnsi="GHEA Grapalat"/>
          <w:sz w:val="24"/>
          <w:szCs w:val="24"/>
        </w:rPr>
        <w:t>կետի</w:t>
      </w:r>
      <w:r w:rsidR="00423BDD" w:rsidRPr="007848B4">
        <w:rPr>
          <w:rFonts w:ascii="GHEA Grapalat" w:hAnsi="GHEA Grapalat"/>
          <w:sz w:val="24"/>
          <w:szCs w:val="24"/>
        </w:rPr>
        <w:t xml:space="preserve"> 4-րդ </w:t>
      </w:r>
      <w:proofErr w:type="gramStart"/>
      <w:r w:rsidR="00CE5801" w:rsidRPr="007848B4">
        <w:rPr>
          <w:rFonts w:ascii="GHEA Grapalat" w:hAnsi="GHEA Grapalat"/>
          <w:sz w:val="24"/>
          <w:szCs w:val="24"/>
        </w:rPr>
        <w:t>ենթա</w:t>
      </w:r>
      <w:r w:rsidR="005433EA" w:rsidRPr="007848B4">
        <w:rPr>
          <w:rFonts w:ascii="GHEA Grapalat" w:hAnsi="GHEA Grapalat"/>
          <w:sz w:val="24"/>
          <w:szCs w:val="24"/>
        </w:rPr>
        <w:t xml:space="preserve">կետի </w:t>
      </w:r>
      <w:r w:rsidR="00CE5801" w:rsidRPr="007848B4">
        <w:rPr>
          <w:rFonts w:ascii="GHEA Grapalat" w:hAnsi="GHEA Grapalat"/>
          <w:sz w:val="24"/>
          <w:szCs w:val="24"/>
        </w:rPr>
        <w:t xml:space="preserve"> </w:t>
      </w:r>
      <w:r w:rsidR="005433EA" w:rsidRPr="007848B4">
        <w:rPr>
          <w:rFonts w:ascii="GHEA Grapalat" w:hAnsi="GHEA Grapalat"/>
          <w:sz w:val="24"/>
          <w:szCs w:val="24"/>
        </w:rPr>
        <w:t>«</w:t>
      </w:r>
      <w:proofErr w:type="gramEnd"/>
      <w:r w:rsidR="005433EA" w:rsidRPr="007848B4">
        <w:rPr>
          <w:rFonts w:ascii="GHEA Grapalat" w:hAnsi="GHEA Grapalat"/>
          <w:sz w:val="24"/>
          <w:szCs w:val="24"/>
        </w:rPr>
        <w:t>ա պարբերությունում  «</w:t>
      </w:r>
      <w:r w:rsidR="005433EA" w:rsidRPr="007848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շահագործման» բառից հետո լրացնել ՝ պոռնկության կամ սեռական շահագործման այլ ձևերով, հարկադիր աշխատանքի կամ ծառայությունների, ստրկության կամ ստրկությանը նմանվող վիճակի մեջ հայտնվելու, առքի կամ վաճառքի, օրգաններ կամ հյուսվածքներ վերցնելու ձևերից մեկով</w:t>
      </w:r>
      <w:r w:rsidR="005E66A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 բառերը.</w:t>
      </w:r>
    </w:p>
    <w:p w:rsidR="00423BDD" w:rsidRPr="007848B4" w:rsidRDefault="001F18DC" w:rsidP="001F18DC">
      <w:pPr>
        <w:spacing w:after="0"/>
        <w:ind w:firstLine="720"/>
        <w:jc w:val="both"/>
        <w:rPr>
          <w:rFonts w:ascii="GHEA Grapalat" w:hAnsi="GHEA Grapalat"/>
          <w:sz w:val="24"/>
          <w:szCs w:val="24"/>
        </w:rPr>
      </w:pPr>
      <w:r w:rsidRPr="007848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բ. </w:t>
      </w:r>
      <w:r w:rsidRPr="007848B4">
        <w:rPr>
          <w:rFonts w:ascii="GHEA Grapalat" w:hAnsi="GHEA Grapalat"/>
          <w:sz w:val="24"/>
          <w:szCs w:val="24"/>
        </w:rPr>
        <w:t>5-րդ կետ</w:t>
      </w:r>
      <w:r w:rsidR="00DA27BC">
        <w:rPr>
          <w:rFonts w:ascii="GHEA Grapalat" w:hAnsi="GHEA Grapalat"/>
          <w:sz w:val="24"/>
          <w:szCs w:val="24"/>
        </w:rPr>
        <w:t>ում</w:t>
      </w:r>
      <w:r w:rsidRPr="007848B4">
        <w:rPr>
          <w:rFonts w:ascii="GHEA Grapalat" w:hAnsi="GHEA Grapalat"/>
          <w:sz w:val="24"/>
          <w:szCs w:val="24"/>
        </w:rPr>
        <w:t xml:space="preserve"> «և անդամները» բառերը փոխարինել «, անդամները </w:t>
      </w:r>
      <w:proofErr w:type="gramStart"/>
      <w:r w:rsidRPr="007848B4">
        <w:rPr>
          <w:rFonts w:ascii="GHEA Grapalat" w:hAnsi="GHEA Grapalat"/>
          <w:sz w:val="24"/>
          <w:szCs w:val="24"/>
        </w:rPr>
        <w:t>և  քարտուղարը</w:t>
      </w:r>
      <w:proofErr w:type="gramEnd"/>
      <w:r w:rsidRPr="007848B4">
        <w:rPr>
          <w:rFonts w:ascii="GHEA Grapalat" w:hAnsi="GHEA Grapalat"/>
          <w:sz w:val="24"/>
          <w:szCs w:val="24"/>
        </w:rPr>
        <w:t> բառերով,</w:t>
      </w:r>
    </w:p>
    <w:p w:rsidR="001F18DC" w:rsidRPr="007848B4" w:rsidRDefault="00636391" w:rsidP="00FC493F">
      <w:pPr>
        <w:spacing w:after="0"/>
        <w:ind w:firstLine="720"/>
        <w:jc w:val="both"/>
        <w:rPr>
          <w:rFonts w:ascii="GHEA Grapalat" w:hAnsi="GHEA Grapalat"/>
          <w:sz w:val="24"/>
          <w:szCs w:val="24"/>
        </w:rPr>
      </w:pPr>
      <w:r w:rsidRPr="007848B4">
        <w:rPr>
          <w:rFonts w:ascii="GHEA Grapalat" w:hAnsi="GHEA Grapalat"/>
          <w:sz w:val="24"/>
          <w:szCs w:val="24"/>
        </w:rPr>
        <w:lastRenderedPageBreak/>
        <w:t xml:space="preserve">գ. </w:t>
      </w:r>
      <w:proofErr w:type="gramStart"/>
      <w:r w:rsidR="000F5785">
        <w:rPr>
          <w:rFonts w:ascii="GHEA Grapalat" w:hAnsi="GHEA Grapalat"/>
          <w:sz w:val="24"/>
          <w:szCs w:val="24"/>
        </w:rPr>
        <w:t>որոշ</w:t>
      </w:r>
      <w:r w:rsidR="00F7793F">
        <w:rPr>
          <w:rFonts w:ascii="GHEA Grapalat" w:hAnsi="GHEA Grapalat"/>
          <w:sz w:val="24"/>
          <w:szCs w:val="24"/>
        </w:rPr>
        <w:t>ու</w:t>
      </w:r>
      <w:r w:rsidR="000F5785">
        <w:rPr>
          <w:rFonts w:ascii="GHEA Grapalat" w:hAnsi="GHEA Grapalat"/>
          <w:sz w:val="24"/>
          <w:szCs w:val="24"/>
        </w:rPr>
        <w:t>մ</w:t>
      </w:r>
      <w:r w:rsidR="0043642A">
        <w:rPr>
          <w:rFonts w:ascii="GHEA Grapalat" w:hAnsi="GHEA Grapalat"/>
          <w:sz w:val="24"/>
          <w:szCs w:val="24"/>
        </w:rPr>
        <w:t>ը</w:t>
      </w:r>
      <w:proofErr w:type="gramEnd"/>
      <w:r w:rsidR="00FC493F" w:rsidRPr="007848B4">
        <w:rPr>
          <w:rFonts w:ascii="GHEA Grapalat" w:hAnsi="GHEA Grapalat"/>
          <w:sz w:val="24"/>
          <w:szCs w:val="24"/>
        </w:rPr>
        <w:t xml:space="preserve"> լրացնել հետևյալ բովանդակությամբ նոր`  5.1-ին  կետով.</w:t>
      </w:r>
    </w:p>
    <w:p w:rsidR="00423BDD" w:rsidRPr="007848B4" w:rsidRDefault="00636391" w:rsidP="00423BDD">
      <w:pPr>
        <w:pStyle w:val="norm"/>
        <w:spacing w:line="276" w:lineRule="auto"/>
        <w:ind w:firstLine="720"/>
        <w:rPr>
          <w:rFonts w:ascii="GHEA Grapalat" w:hAnsi="GHEA Grapalat"/>
          <w:spacing w:val="-8"/>
          <w:sz w:val="24"/>
          <w:szCs w:val="24"/>
        </w:rPr>
      </w:pPr>
      <w:r w:rsidRPr="007848B4">
        <w:rPr>
          <w:rFonts w:ascii="GHEA Grapalat" w:hAnsi="GHEA Grapalat"/>
          <w:spacing w:val="-8"/>
          <w:sz w:val="24"/>
          <w:szCs w:val="24"/>
        </w:rPr>
        <w:t>5.1</w:t>
      </w:r>
      <w:r w:rsidR="00423BDD" w:rsidRPr="007848B4">
        <w:rPr>
          <w:rFonts w:ascii="GHEA Grapalat" w:hAnsi="GHEA Grapalat"/>
          <w:spacing w:val="-8"/>
          <w:sz w:val="24"/>
          <w:szCs w:val="24"/>
        </w:rPr>
        <w:t>.</w:t>
      </w:r>
      <w:r w:rsidR="00FC493F"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/>
          <w:spacing w:val="-8"/>
          <w:sz w:val="24"/>
          <w:szCs w:val="24"/>
        </w:rPr>
        <w:t xml:space="preserve">Նիստի արձանագրության մեջ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արտացոլվում</w:t>
      </w:r>
      <w:r w:rsidR="00423BDD"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են</w:t>
      </w:r>
      <w:r w:rsidR="00423BDD" w:rsidRPr="007848B4">
        <w:rPr>
          <w:rFonts w:ascii="GHEA Grapalat" w:hAnsi="GHEA Grapalat"/>
          <w:spacing w:val="-8"/>
          <w:sz w:val="24"/>
          <w:szCs w:val="24"/>
        </w:rPr>
        <w:t xml:space="preserve"> հանձնաժողովի որոշումները,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 xml:space="preserve"> հանձնաժողովի</w:t>
      </w:r>
      <w:r w:rsidR="00423BDD"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մասնակիցների</w:t>
      </w:r>
      <w:r w:rsidR="00423BDD"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առարկությունների</w:t>
      </w:r>
      <w:r w:rsidR="00423BDD"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և</w:t>
      </w:r>
      <w:r w:rsidR="00423BDD"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առաջարկությունների</w:t>
      </w:r>
      <w:r w:rsidR="00423BDD"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մասին</w:t>
      </w:r>
      <w:r w:rsidR="00423BDD"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հայտա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softHyphen/>
        <w:t>րա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softHyphen/>
        <w:t>րությունները</w:t>
      </w:r>
      <w:r w:rsidR="00290EDD" w:rsidRPr="007848B4">
        <w:rPr>
          <w:rFonts w:ascii="GHEA Grapalat" w:hAnsi="GHEA Grapalat"/>
          <w:spacing w:val="-8"/>
          <w:sz w:val="24"/>
          <w:szCs w:val="24"/>
        </w:rPr>
        <w:t>: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</w:t>
      </w:r>
      <w:r w:rsidR="00423BDD" w:rsidRPr="007848B4">
        <w:rPr>
          <w:rFonts w:ascii="GHEA Grapalat" w:hAnsi="GHEA Grapalat"/>
          <w:spacing w:val="-8"/>
          <w:sz w:val="24"/>
          <w:szCs w:val="24"/>
        </w:rPr>
        <w:t xml:space="preserve">, </w:t>
      </w:r>
    </w:p>
    <w:p w:rsidR="003D3DF6" w:rsidRPr="007848B4" w:rsidRDefault="003D3DF6" w:rsidP="00423BDD">
      <w:pPr>
        <w:pStyle w:val="norm"/>
        <w:spacing w:line="276" w:lineRule="auto"/>
        <w:ind w:firstLine="720"/>
        <w:rPr>
          <w:rFonts w:ascii="GHEA Grapalat" w:hAnsi="GHEA Grapalat"/>
          <w:spacing w:val="-8"/>
          <w:sz w:val="24"/>
          <w:szCs w:val="24"/>
        </w:rPr>
      </w:pPr>
      <w:proofErr w:type="gramStart"/>
      <w:r w:rsidRPr="007848B4">
        <w:rPr>
          <w:rFonts w:ascii="GHEA Grapalat" w:hAnsi="GHEA Grapalat"/>
          <w:spacing w:val="-8"/>
          <w:sz w:val="24"/>
          <w:szCs w:val="24"/>
        </w:rPr>
        <w:t xml:space="preserve">դ.  </w:t>
      </w:r>
      <w:r w:rsidRPr="007848B4">
        <w:rPr>
          <w:rFonts w:ascii="GHEA Grapalat" w:hAnsi="GHEA Grapalat"/>
          <w:sz w:val="24"/>
          <w:szCs w:val="24"/>
        </w:rPr>
        <w:t>8</w:t>
      </w:r>
      <w:proofErr w:type="gramEnd"/>
      <w:r w:rsidRPr="007848B4">
        <w:rPr>
          <w:rFonts w:ascii="GHEA Grapalat" w:hAnsi="GHEA Grapalat"/>
          <w:sz w:val="24"/>
          <w:szCs w:val="24"/>
        </w:rPr>
        <w:t>-րդ կետում «հոգեբաններ, մանկավարժներ</w:t>
      </w:r>
      <w:r w:rsidR="0030294D">
        <w:rPr>
          <w:rFonts w:ascii="GHEA Grapalat" w:hAnsi="GHEA Grapalat"/>
          <w:sz w:val="24"/>
          <w:szCs w:val="24"/>
        </w:rPr>
        <w:t xml:space="preserve"> և</w:t>
      </w:r>
      <w:r w:rsidRPr="007848B4">
        <w:rPr>
          <w:rFonts w:ascii="GHEA Grapalat" w:hAnsi="GHEA Grapalat"/>
          <w:sz w:val="24"/>
          <w:szCs w:val="24"/>
        </w:rPr>
        <w:t xml:space="preserve">» բառերը </w:t>
      </w:r>
      <w:r w:rsidRPr="007848B4">
        <w:rPr>
          <w:rFonts w:ascii="GHEA Grapalat" w:hAnsi="GHEA Grapalat" w:cs="Tahoma"/>
          <w:spacing w:val="-8"/>
          <w:sz w:val="24"/>
          <w:szCs w:val="24"/>
        </w:rPr>
        <w:t xml:space="preserve">փոխարինել </w:t>
      </w:r>
      <w:r w:rsidRPr="007848B4">
        <w:rPr>
          <w:rFonts w:ascii="GHEA Grapalat" w:hAnsi="GHEA Grapalat" w:cs="Arial Armenian"/>
          <w:spacing w:val="-8"/>
          <w:sz w:val="24"/>
          <w:szCs w:val="24"/>
        </w:rPr>
        <w:t>նույնացման ներկայացված զոհի</w:t>
      </w:r>
      <w:r w:rsidR="001D42D9">
        <w:rPr>
          <w:rFonts w:ascii="GHEA Grapalat" w:hAnsi="GHEA Grapalat" w:cs="Arial Armenian"/>
          <w:spacing w:val="-8"/>
          <w:sz w:val="24"/>
          <w:szCs w:val="24"/>
        </w:rPr>
        <w:t xml:space="preserve"> կամ </w:t>
      </w:r>
      <w:r w:rsidRPr="007848B4">
        <w:rPr>
          <w:rFonts w:ascii="GHEA Grapalat" w:hAnsi="GHEA Grapalat" w:cs="Arial Armenian"/>
          <w:spacing w:val="-8"/>
          <w:sz w:val="24"/>
          <w:szCs w:val="24"/>
        </w:rPr>
        <w:t xml:space="preserve">հատուկ կատեգորիայի զոհի </w:t>
      </w:r>
      <w:r w:rsidRPr="007848B4">
        <w:rPr>
          <w:rFonts w:ascii="GHEA Grapalat" w:hAnsi="GHEA Grapalat" w:cs="Tahoma"/>
          <w:spacing w:val="-8"/>
          <w:sz w:val="24"/>
          <w:szCs w:val="24"/>
        </w:rPr>
        <w:t>հոգեբանը</w:t>
      </w:r>
      <w:r w:rsidR="006352A5">
        <w:rPr>
          <w:rFonts w:ascii="GHEA Grapalat" w:hAnsi="GHEA Grapalat" w:cs="Tahoma"/>
          <w:spacing w:val="-8"/>
          <w:sz w:val="24"/>
          <w:szCs w:val="24"/>
        </w:rPr>
        <w:t>,</w:t>
      </w:r>
      <w:r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 w:rsidR="00835108" w:rsidRPr="007848B4">
        <w:rPr>
          <w:rFonts w:ascii="GHEA Grapalat" w:hAnsi="GHEA Grapalat" w:cs="Tahoma"/>
          <w:spacing w:val="-8"/>
          <w:sz w:val="24"/>
          <w:szCs w:val="24"/>
        </w:rPr>
        <w:t>մանկավարժը կամ</w:t>
      </w:r>
      <w:r w:rsidRPr="007848B4">
        <w:rPr>
          <w:rFonts w:ascii="GHEA Grapalat" w:hAnsi="GHEA Grapalat" w:cs="Tahoma"/>
          <w:spacing w:val="-8"/>
          <w:sz w:val="24"/>
          <w:szCs w:val="24"/>
        </w:rPr>
        <w:t></w:t>
      </w:r>
      <w:r w:rsidR="00835108" w:rsidRPr="007848B4">
        <w:rPr>
          <w:rFonts w:ascii="GHEA Grapalat" w:hAnsi="GHEA Grapalat" w:cs="Tahoma"/>
          <w:spacing w:val="-8"/>
          <w:sz w:val="24"/>
          <w:szCs w:val="24"/>
        </w:rPr>
        <w:t xml:space="preserve"> բառերով,</w:t>
      </w:r>
    </w:p>
    <w:p w:rsidR="00E74BE3" w:rsidRPr="007848B4" w:rsidRDefault="003D3DF6" w:rsidP="00E74BE3">
      <w:pPr>
        <w:pStyle w:val="norm"/>
        <w:spacing w:line="240" w:lineRule="auto"/>
        <w:ind w:firstLine="720"/>
        <w:rPr>
          <w:rFonts w:ascii="GHEA Grapalat" w:hAnsi="GHEA Grapalat"/>
          <w:color w:val="FF0000"/>
          <w:spacing w:val="-8"/>
          <w:sz w:val="24"/>
          <w:szCs w:val="24"/>
        </w:rPr>
      </w:pPr>
      <w:proofErr w:type="gramStart"/>
      <w:r w:rsidRPr="007848B4">
        <w:rPr>
          <w:rFonts w:ascii="GHEA Grapalat" w:hAnsi="GHEA Grapalat"/>
          <w:spacing w:val="-8"/>
          <w:sz w:val="24"/>
          <w:szCs w:val="24"/>
        </w:rPr>
        <w:t xml:space="preserve">ե. </w:t>
      </w:r>
      <w:r w:rsidR="00423BDD"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/>
          <w:spacing w:val="-8"/>
          <w:sz w:val="24"/>
          <w:szCs w:val="24"/>
        </w:rPr>
        <w:t>ուժը</w:t>
      </w:r>
      <w:proofErr w:type="gramEnd"/>
      <w:r w:rsidRPr="007848B4">
        <w:rPr>
          <w:rFonts w:ascii="GHEA Grapalat" w:hAnsi="GHEA Grapalat"/>
          <w:spacing w:val="-8"/>
          <w:sz w:val="24"/>
          <w:szCs w:val="24"/>
        </w:rPr>
        <w:t xml:space="preserve"> կորցրած ճանաչել </w:t>
      </w:r>
      <w:r w:rsidR="00423BDD" w:rsidRPr="007848B4">
        <w:rPr>
          <w:rFonts w:ascii="GHEA Grapalat" w:hAnsi="GHEA Grapalat"/>
          <w:spacing w:val="-8"/>
          <w:sz w:val="24"/>
          <w:szCs w:val="24"/>
        </w:rPr>
        <w:t>11-րդ</w:t>
      </w:r>
      <w:r w:rsidR="00835108" w:rsidRPr="007848B4">
        <w:rPr>
          <w:rFonts w:ascii="GHEA Grapalat" w:hAnsi="GHEA Grapalat"/>
          <w:spacing w:val="-8"/>
          <w:sz w:val="24"/>
          <w:szCs w:val="24"/>
        </w:rPr>
        <w:t xml:space="preserve"> կետը,</w:t>
      </w:r>
    </w:p>
    <w:p w:rsidR="00423BDD" w:rsidRPr="007848B4" w:rsidRDefault="00835108" w:rsidP="00835108">
      <w:pPr>
        <w:pStyle w:val="norm"/>
        <w:spacing w:line="240" w:lineRule="auto"/>
        <w:ind w:firstLine="0"/>
        <w:rPr>
          <w:rFonts w:ascii="GHEA Grapalat" w:hAnsi="GHEA Grapalat"/>
          <w:color w:val="FF0000"/>
          <w:spacing w:val="-8"/>
          <w:sz w:val="24"/>
          <w:szCs w:val="24"/>
        </w:rPr>
      </w:pPr>
      <w:r w:rsidRPr="007848B4">
        <w:rPr>
          <w:rFonts w:ascii="GHEA Grapalat" w:hAnsi="GHEA Grapalat"/>
          <w:spacing w:val="-8"/>
          <w:sz w:val="24"/>
          <w:szCs w:val="24"/>
        </w:rPr>
        <w:t xml:space="preserve">             զ.</w:t>
      </w:r>
      <w:r w:rsidRPr="007848B4">
        <w:rPr>
          <w:rFonts w:ascii="GHEA Grapalat" w:hAnsi="GHEA Grapalat"/>
          <w:color w:val="FF0000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/>
          <w:spacing w:val="-8"/>
          <w:sz w:val="24"/>
          <w:szCs w:val="24"/>
        </w:rPr>
        <w:t>13-րդ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8"/>
          <w:sz w:val="24"/>
          <w:szCs w:val="24"/>
        </w:rPr>
        <w:t xml:space="preserve">կետի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 xml:space="preserve">2-րդ </w:t>
      </w:r>
      <w:r w:rsidRPr="007848B4">
        <w:rPr>
          <w:rFonts w:ascii="GHEA Grapalat" w:hAnsi="GHEA Grapalat" w:cs="Tahoma"/>
          <w:spacing w:val="-8"/>
          <w:sz w:val="24"/>
          <w:szCs w:val="24"/>
        </w:rPr>
        <w:t>ենթակետում երկօրյա բառ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ը փոխարինել </w:t>
      </w:r>
      <w:r w:rsidRPr="007848B4">
        <w:rPr>
          <w:rFonts w:ascii="GHEA Grapalat" w:hAnsi="GHEA Grapalat" w:cs="Tahoma"/>
          <w:spacing w:val="-8"/>
          <w:sz w:val="24"/>
          <w:szCs w:val="24"/>
        </w:rPr>
        <w:t>տասնօրյա բառով,</w:t>
      </w:r>
    </w:p>
    <w:p w:rsidR="00423BDD" w:rsidRPr="007848B4" w:rsidRDefault="00835108" w:rsidP="00423BDD">
      <w:pPr>
        <w:pStyle w:val="norm"/>
        <w:spacing w:line="240" w:lineRule="auto"/>
        <w:ind w:firstLine="720"/>
        <w:rPr>
          <w:rFonts w:ascii="GHEA Grapalat" w:hAnsi="GHEA Grapalat" w:cs="Tahoma"/>
          <w:spacing w:val="-8"/>
          <w:sz w:val="24"/>
          <w:szCs w:val="24"/>
        </w:rPr>
      </w:pPr>
      <w:proofErr w:type="gramStart"/>
      <w:r w:rsidRPr="007848B4">
        <w:rPr>
          <w:rFonts w:ascii="GHEA Grapalat" w:hAnsi="GHEA Grapalat" w:cs="Tahoma"/>
          <w:color w:val="000000"/>
          <w:spacing w:val="-8"/>
          <w:sz w:val="24"/>
          <w:szCs w:val="24"/>
        </w:rPr>
        <w:t xml:space="preserve">է. </w:t>
      </w:r>
      <w:r w:rsidR="00423BDD" w:rsidRPr="007848B4">
        <w:rPr>
          <w:rFonts w:ascii="GHEA Grapalat" w:hAnsi="GHEA Grapalat" w:cs="Tahoma"/>
          <w:color w:val="000000"/>
          <w:spacing w:val="-8"/>
          <w:sz w:val="24"/>
          <w:szCs w:val="24"/>
        </w:rPr>
        <w:t xml:space="preserve"> </w:t>
      </w:r>
      <w:r w:rsidR="00F83E07" w:rsidRPr="007848B4">
        <w:rPr>
          <w:rFonts w:ascii="GHEA Grapalat" w:hAnsi="GHEA Grapalat" w:cs="Tahoma"/>
          <w:color w:val="000000"/>
          <w:spacing w:val="-8"/>
          <w:sz w:val="24"/>
          <w:szCs w:val="24"/>
        </w:rPr>
        <w:t>13</w:t>
      </w:r>
      <w:proofErr w:type="gramEnd"/>
      <w:r w:rsidR="00F83E07" w:rsidRPr="007848B4">
        <w:rPr>
          <w:rFonts w:ascii="GHEA Grapalat" w:hAnsi="GHEA Grapalat" w:cs="Tahoma"/>
          <w:color w:val="000000"/>
          <w:spacing w:val="-8"/>
          <w:sz w:val="24"/>
          <w:szCs w:val="24"/>
        </w:rPr>
        <w:t xml:space="preserve">-րդ </w:t>
      </w:r>
      <w:r w:rsidR="002A6313" w:rsidRPr="007848B4">
        <w:rPr>
          <w:rFonts w:ascii="GHEA Grapalat" w:hAnsi="GHEA Grapalat" w:cs="Tahoma"/>
          <w:spacing w:val="-8"/>
          <w:sz w:val="24"/>
          <w:szCs w:val="24"/>
        </w:rPr>
        <w:t>կետի</w:t>
      </w:r>
      <w:r w:rsidR="002A6313" w:rsidRPr="007848B4">
        <w:rPr>
          <w:rFonts w:ascii="GHEA Grapalat" w:hAnsi="GHEA Grapalat" w:cs="Tahoma"/>
          <w:color w:val="000000"/>
          <w:spacing w:val="-8"/>
          <w:sz w:val="24"/>
          <w:szCs w:val="24"/>
        </w:rPr>
        <w:t xml:space="preserve"> </w:t>
      </w:r>
      <w:r w:rsidR="00C576E9" w:rsidRPr="007848B4">
        <w:rPr>
          <w:rFonts w:ascii="GHEA Grapalat" w:hAnsi="GHEA Grapalat" w:cs="Tahoma"/>
          <w:color w:val="000000"/>
          <w:spacing w:val="-8"/>
          <w:sz w:val="24"/>
          <w:szCs w:val="24"/>
        </w:rPr>
        <w:t>7</w:t>
      </w:r>
      <w:r w:rsidR="00C576E9" w:rsidRPr="007848B4">
        <w:rPr>
          <w:rFonts w:ascii="GHEA Grapalat" w:hAnsi="GHEA Grapalat" w:cs="Tahoma"/>
          <w:spacing w:val="-8"/>
          <w:sz w:val="24"/>
          <w:szCs w:val="24"/>
        </w:rPr>
        <w:t xml:space="preserve">-րդ </w:t>
      </w:r>
      <w:r w:rsidR="00F83E07" w:rsidRPr="007848B4">
        <w:rPr>
          <w:rFonts w:ascii="GHEA Grapalat" w:hAnsi="GHEA Grapalat" w:cs="Tahoma"/>
          <w:color w:val="000000"/>
          <w:spacing w:val="-8"/>
          <w:sz w:val="24"/>
          <w:szCs w:val="24"/>
        </w:rPr>
        <w:t xml:space="preserve"> ենթակետ</w:t>
      </w:r>
      <w:r w:rsidR="00ED4D48">
        <w:rPr>
          <w:rFonts w:ascii="GHEA Grapalat" w:hAnsi="GHEA Grapalat" w:cs="Tahoma"/>
          <w:color w:val="000000"/>
          <w:spacing w:val="-8"/>
          <w:sz w:val="24"/>
          <w:szCs w:val="24"/>
        </w:rPr>
        <w:t>ից</w:t>
      </w:r>
      <w:r w:rsidR="00F83E07" w:rsidRPr="007848B4">
        <w:rPr>
          <w:rFonts w:ascii="GHEA Grapalat" w:hAnsi="GHEA Grapalat" w:cs="Tahoma"/>
          <w:color w:val="000000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/>
          <w:color w:val="000000"/>
          <w:spacing w:val="-8"/>
          <w:sz w:val="24"/>
          <w:szCs w:val="24"/>
        </w:rPr>
        <w:t xml:space="preserve">հանել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</w:t>
      </w:r>
      <w:r w:rsidR="00423BDD" w:rsidRPr="007848B4">
        <w:rPr>
          <w:rFonts w:ascii="GHEA Grapalat" w:hAnsi="GHEA Grapalat" w:cs="Tahoma"/>
          <w:color w:val="000000"/>
          <w:spacing w:val="-8"/>
          <w:sz w:val="24"/>
          <w:szCs w:val="24"/>
        </w:rPr>
        <w:t>և</w:t>
      </w:r>
      <w:r w:rsidR="00423BDD" w:rsidRPr="007848B4">
        <w:rPr>
          <w:rFonts w:ascii="GHEA Grapalat" w:hAnsi="GHEA Grapalat" w:cs="Arial Armenian"/>
          <w:color w:val="000000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color w:val="000000"/>
          <w:spacing w:val="-8"/>
          <w:sz w:val="24"/>
          <w:szCs w:val="24"/>
        </w:rPr>
        <w:t>ծախսերի</w:t>
      </w:r>
      <w:r w:rsidR="007744DA" w:rsidRPr="007848B4">
        <w:rPr>
          <w:rFonts w:ascii="GHEA Grapalat" w:hAnsi="GHEA Grapalat" w:cs="Tahoma"/>
          <w:spacing w:val="-8"/>
          <w:sz w:val="24"/>
          <w:szCs w:val="24"/>
        </w:rPr>
        <w:t> բառերը,</w:t>
      </w:r>
    </w:p>
    <w:p w:rsidR="00423BDD" w:rsidRPr="007848B4" w:rsidRDefault="007744DA" w:rsidP="007744DA">
      <w:pPr>
        <w:pStyle w:val="norm"/>
        <w:spacing w:line="240" w:lineRule="auto"/>
        <w:ind w:firstLine="720"/>
        <w:rPr>
          <w:rFonts w:ascii="GHEA Grapalat" w:hAnsi="GHEA Grapalat" w:cs="Tahoma"/>
          <w:spacing w:val="-10"/>
          <w:sz w:val="24"/>
          <w:szCs w:val="24"/>
        </w:rPr>
      </w:pPr>
      <w:r w:rsidRPr="007848B4">
        <w:rPr>
          <w:rFonts w:ascii="GHEA Grapalat" w:hAnsi="GHEA Grapalat" w:cs="Tahoma"/>
          <w:spacing w:val="-8"/>
          <w:sz w:val="24"/>
          <w:szCs w:val="24"/>
        </w:rPr>
        <w:t>ը.</w:t>
      </w:r>
      <w:r w:rsidRPr="007848B4">
        <w:rPr>
          <w:rFonts w:ascii="GHEA Grapalat" w:hAnsi="GHEA Grapalat"/>
          <w:color w:val="000000"/>
          <w:spacing w:val="-8"/>
          <w:sz w:val="24"/>
          <w:szCs w:val="24"/>
        </w:rPr>
        <w:t xml:space="preserve"> 15-</w:t>
      </w:r>
      <w:proofErr w:type="gramStart"/>
      <w:r w:rsidRPr="007848B4">
        <w:rPr>
          <w:rFonts w:ascii="GHEA Grapalat" w:hAnsi="GHEA Grapalat"/>
          <w:color w:val="000000"/>
          <w:spacing w:val="-8"/>
          <w:sz w:val="24"/>
          <w:szCs w:val="24"/>
        </w:rPr>
        <w:t xml:space="preserve">րդ </w:t>
      </w:r>
      <w:r w:rsidR="00423BDD" w:rsidRPr="007848B4">
        <w:rPr>
          <w:rFonts w:ascii="GHEA Grapalat" w:hAnsi="GHEA Grapalat"/>
          <w:color w:val="000000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/>
          <w:color w:val="000000"/>
          <w:spacing w:val="-8"/>
          <w:sz w:val="24"/>
          <w:szCs w:val="24"/>
        </w:rPr>
        <w:t>կետի</w:t>
      </w:r>
      <w:proofErr w:type="gramEnd"/>
      <w:r w:rsidR="00423BDD" w:rsidRPr="007848B4">
        <w:rPr>
          <w:rFonts w:ascii="GHEA Grapalat" w:hAnsi="GHEA Grapalat" w:cs="Tahoma"/>
          <w:spacing w:val="-10"/>
          <w:sz w:val="24"/>
          <w:szCs w:val="24"/>
        </w:rPr>
        <w:t xml:space="preserve"> 4-րդ </w:t>
      </w:r>
      <w:r w:rsidRPr="007848B4">
        <w:rPr>
          <w:rFonts w:ascii="GHEA Grapalat" w:hAnsi="GHEA Grapalat" w:cs="Tahoma"/>
          <w:spacing w:val="-10"/>
          <w:sz w:val="24"/>
          <w:szCs w:val="24"/>
        </w:rPr>
        <w:t>ենթա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 xml:space="preserve">կետը </w:t>
      </w:r>
      <w:r w:rsidRPr="007848B4">
        <w:rPr>
          <w:rFonts w:ascii="GHEA Grapalat" w:hAnsi="GHEA Grapalat" w:cs="Tahoma"/>
          <w:spacing w:val="-10"/>
          <w:sz w:val="24"/>
          <w:szCs w:val="24"/>
        </w:rPr>
        <w:t xml:space="preserve">շարադրել </w:t>
      </w:r>
      <w:r w:rsidR="0025741B">
        <w:rPr>
          <w:rFonts w:ascii="GHEA Grapalat" w:hAnsi="GHEA Grapalat" w:cs="Tahoma"/>
          <w:spacing w:val="-10"/>
          <w:sz w:val="24"/>
          <w:szCs w:val="24"/>
        </w:rPr>
        <w:t>նոր</w:t>
      </w:r>
      <w:r w:rsidRPr="007848B4">
        <w:rPr>
          <w:rFonts w:ascii="GHEA Grapalat" w:hAnsi="GHEA Grapalat" w:cs="Tahoma"/>
          <w:spacing w:val="-10"/>
          <w:sz w:val="24"/>
          <w:szCs w:val="24"/>
        </w:rPr>
        <w:t xml:space="preserve"> խմբագրությամբ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.  </w:t>
      </w:r>
      <w:r w:rsidR="00ED4D48">
        <w:rPr>
          <w:rFonts w:ascii="GHEA Grapalat" w:hAnsi="GHEA Grapalat" w:cs="Tahoma"/>
          <w:spacing w:val="-10"/>
          <w:sz w:val="24"/>
          <w:szCs w:val="24"/>
        </w:rPr>
        <w:t xml:space="preserve">4). </w:t>
      </w:r>
      <w:proofErr w:type="gramStart"/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նիստից</w:t>
      </w:r>
      <w:proofErr w:type="gramEnd"/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առնվազն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երկու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օր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առաջ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քարտուղարը</w:t>
      </w:r>
      <w:r w:rsidR="00322CB8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էլեկտրոնային փոստով տեղեկացնում է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հանձնաժողովի</w:t>
      </w:r>
      <w:r w:rsidR="00423BDD" w:rsidRPr="007848B4">
        <w:rPr>
          <w:rFonts w:ascii="GHEA Grapalat" w:hAnsi="GHEA Grapalat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անդամներին</w:t>
      </w:r>
      <w:r w:rsidR="00423BDD" w:rsidRPr="007848B4">
        <w:rPr>
          <w:rFonts w:ascii="GHEA Grapalat" w:hAnsi="GHEA Grapalat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կայանալիք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նիստի</w:t>
      </w:r>
      <w:r w:rsidR="0025741B">
        <w:rPr>
          <w:rFonts w:ascii="GHEA Grapalat" w:hAnsi="GHEA Grapalat" w:cs="Tahoma"/>
          <w:spacing w:val="-10"/>
          <w:sz w:val="24"/>
          <w:szCs w:val="24"/>
        </w:rPr>
        <w:t xml:space="preserve"> և օրակարգի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 xml:space="preserve"> մասին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, ինչպես նաև տրամադրում է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հավանական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զոհի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կամ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հատուկ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կատեգորիայի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զոհի՝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նիստին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մասնակից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օրինական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ներկայացուցչի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մասին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համառոտ </w:t>
      </w:r>
      <w:r w:rsidR="00423BDD" w:rsidRPr="007848B4">
        <w:rPr>
          <w:rFonts w:ascii="GHEA Grapalat" w:hAnsi="GHEA Grapalat" w:cs="Tahoma"/>
          <w:spacing w:val="-10"/>
          <w:sz w:val="24"/>
          <w:szCs w:val="24"/>
        </w:rPr>
        <w:t>տեղեկատվություն,</w:t>
      </w:r>
    </w:p>
    <w:p w:rsidR="00423BDD" w:rsidRPr="007848B4" w:rsidRDefault="007744DA" w:rsidP="002F22F9">
      <w:pPr>
        <w:pStyle w:val="norm"/>
        <w:spacing w:line="240" w:lineRule="auto"/>
        <w:ind w:firstLine="720"/>
        <w:rPr>
          <w:rFonts w:ascii="GHEA Grapalat" w:hAnsi="GHEA Grapalat"/>
          <w:spacing w:val="-8"/>
          <w:sz w:val="24"/>
          <w:szCs w:val="24"/>
        </w:rPr>
      </w:pPr>
      <w:r w:rsidRPr="007848B4">
        <w:rPr>
          <w:rFonts w:ascii="GHEA Grapalat" w:hAnsi="GHEA Grapalat" w:cs="Tahoma"/>
          <w:spacing w:val="-10"/>
          <w:sz w:val="24"/>
          <w:szCs w:val="24"/>
        </w:rPr>
        <w:t xml:space="preserve">թ. </w:t>
      </w:r>
      <w:r w:rsidR="00444789">
        <w:rPr>
          <w:rFonts w:ascii="GHEA Grapalat" w:hAnsi="GHEA Grapalat"/>
          <w:color w:val="000000"/>
          <w:spacing w:val="-8"/>
          <w:sz w:val="24"/>
          <w:szCs w:val="24"/>
        </w:rPr>
        <w:t xml:space="preserve">15-րդ </w:t>
      </w:r>
      <w:r w:rsidR="002F22F9" w:rsidRPr="007848B4">
        <w:rPr>
          <w:rFonts w:ascii="GHEA Grapalat" w:hAnsi="GHEA Grapalat"/>
          <w:color w:val="000000"/>
          <w:spacing w:val="-8"/>
          <w:sz w:val="24"/>
          <w:szCs w:val="24"/>
        </w:rPr>
        <w:t>կետի</w:t>
      </w:r>
      <w:r w:rsidR="002F22F9" w:rsidRPr="007848B4">
        <w:rPr>
          <w:rFonts w:ascii="GHEA Grapalat" w:hAnsi="GHEA Grapalat" w:cs="Tahoma"/>
          <w:spacing w:val="-10"/>
          <w:sz w:val="24"/>
          <w:szCs w:val="24"/>
        </w:rPr>
        <w:t xml:space="preserve"> 5-րդ ենթակետից հանել </w:t>
      </w:r>
      <w:r w:rsidR="00423BDD" w:rsidRPr="007848B4">
        <w:rPr>
          <w:rFonts w:ascii="GHEA Grapalat" w:hAnsi="GHEA Grapalat" w:cs="Tahoma"/>
          <w:sz w:val="24"/>
          <w:szCs w:val="24"/>
        </w:rPr>
        <w:t></w:t>
      </w:r>
      <w:r w:rsidR="002F22F9" w:rsidRPr="007848B4">
        <w:rPr>
          <w:rFonts w:ascii="GHEA Grapalat" w:hAnsi="GHEA Grapalat" w:cs="Tahoma"/>
          <w:sz w:val="24"/>
          <w:szCs w:val="24"/>
        </w:rPr>
        <w:t xml:space="preserve">, </w:t>
      </w:r>
      <w:r w:rsidR="00423BDD" w:rsidRPr="007848B4">
        <w:rPr>
          <w:rFonts w:ascii="GHEA Grapalat" w:hAnsi="GHEA Grapalat" w:cs="Tahoma"/>
          <w:sz w:val="24"/>
          <w:szCs w:val="24"/>
        </w:rPr>
        <w:t>պատրաստում</w:t>
      </w:r>
      <w:r w:rsidR="00423BDD" w:rsidRPr="007848B4">
        <w:rPr>
          <w:rFonts w:ascii="GHEA Grapalat" w:hAnsi="GHEA Grapalat" w:cs="Arial Armenian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z w:val="24"/>
          <w:szCs w:val="24"/>
        </w:rPr>
        <w:t>է</w:t>
      </w:r>
      <w:r w:rsidR="00423BDD" w:rsidRPr="007848B4">
        <w:rPr>
          <w:rFonts w:ascii="GHEA Grapalat" w:hAnsi="GHEA Grapalat" w:cs="Arial Armenian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որոշումների</w:t>
      </w:r>
      <w:r w:rsidR="00423BDD"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 w:rsidR="00444789">
        <w:rPr>
          <w:rFonts w:ascii="GHEA Grapalat" w:hAnsi="GHEA Grapalat" w:cs="Tahoma"/>
          <w:spacing w:val="-8"/>
          <w:sz w:val="24"/>
          <w:szCs w:val="24"/>
        </w:rPr>
        <w:t>նախագծերը բ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առերը</w:t>
      </w:r>
      <w:r w:rsidR="002F22F9" w:rsidRPr="007848B4">
        <w:rPr>
          <w:rFonts w:ascii="GHEA Grapalat" w:hAnsi="GHEA Grapalat"/>
          <w:spacing w:val="-8"/>
          <w:sz w:val="24"/>
          <w:szCs w:val="24"/>
        </w:rPr>
        <w:t>.</w:t>
      </w:r>
    </w:p>
    <w:p w:rsidR="0027765A" w:rsidRDefault="002F22F9" w:rsidP="0027765A">
      <w:pPr>
        <w:pStyle w:val="norm"/>
        <w:spacing w:line="240" w:lineRule="auto"/>
        <w:ind w:firstLine="720"/>
        <w:rPr>
          <w:rFonts w:ascii="GHEA Grapalat" w:hAnsi="GHEA Grapalat" w:cs="Arial Armenian"/>
          <w:spacing w:val="-10"/>
          <w:sz w:val="24"/>
          <w:szCs w:val="24"/>
        </w:rPr>
      </w:pPr>
      <w:r w:rsidRPr="007848B4">
        <w:rPr>
          <w:rFonts w:ascii="GHEA Grapalat" w:hAnsi="GHEA Grapalat"/>
          <w:spacing w:val="-8"/>
          <w:sz w:val="24"/>
          <w:szCs w:val="24"/>
        </w:rPr>
        <w:t>ժ.</w:t>
      </w:r>
      <w:r w:rsidRPr="007848B4">
        <w:rPr>
          <w:rFonts w:ascii="GHEA Grapalat" w:hAnsi="GHEA Grapalat"/>
          <w:color w:val="000000"/>
          <w:spacing w:val="-8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pacing w:val="-10"/>
          <w:sz w:val="24"/>
          <w:szCs w:val="24"/>
        </w:rPr>
        <w:t>18-րդ կետը շարադրել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</w:t>
      </w:r>
      <w:r w:rsidR="0027765A">
        <w:rPr>
          <w:rFonts w:ascii="GHEA Grapalat" w:hAnsi="GHEA Grapalat" w:cs="Arial Armenian"/>
          <w:spacing w:val="-10"/>
          <w:sz w:val="24"/>
          <w:szCs w:val="24"/>
        </w:rPr>
        <w:t>նոր</w:t>
      </w:r>
      <w:r w:rsidR="00423BDD" w:rsidRPr="007848B4">
        <w:rPr>
          <w:rFonts w:ascii="GHEA Grapalat" w:hAnsi="GHEA Grapalat" w:cs="Arial Armenian"/>
          <w:spacing w:val="-10"/>
          <w:sz w:val="24"/>
          <w:szCs w:val="24"/>
        </w:rPr>
        <w:t xml:space="preserve"> խմբագրությամբ.</w:t>
      </w: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  </w:t>
      </w:r>
    </w:p>
    <w:p w:rsidR="00423BDD" w:rsidRPr="0027765A" w:rsidRDefault="00423BDD" w:rsidP="0027765A">
      <w:pPr>
        <w:pStyle w:val="norm"/>
        <w:spacing w:line="240" w:lineRule="auto"/>
        <w:ind w:firstLine="0"/>
        <w:rPr>
          <w:rFonts w:ascii="GHEA Grapalat" w:hAnsi="GHEA Grapalat" w:cs="Arial Armenian"/>
          <w:spacing w:val="-10"/>
          <w:sz w:val="24"/>
          <w:szCs w:val="24"/>
        </w:rPr>
      </w:pPr>
      <w:r w:rsidRPr="007848B4">
        <w:rPr>
          <w:rFonts w:ascii="GHEA Grapalat" w:hAnsi="GHEA Grapalat" w:cs="Arial Armenian"/>
          <w:spacing w:val="-10"/>
          <w:sz w:val="24"/>
          <w:szCs w:val="24"/>
        </w:rPr>
        <w:t xml:space="preserve"> </w:t>
      </w:r>
      <w:r w:rsidR="002F22F9" w:rsidRPr="007848B4">
        <w:rPr>
          <w:rFonts w:ascii="GHEA Grapalat" w:hAnsi="GHEA Grapalat" w:cs="Arial Armenian"/>
          <w:spacing w:val="-10"/>
          <w:sz w:val="24"/>
          <w:szCs w:val="24"/>
        </w:rPr>
        <w:t xml:space="preserve">18. </w:t>
      </w:r>
      <w:proofErr w:type="gramStart"/>
      <w:r w:rsidRPr="007848B4">
        <w:rPr>
          <w:rFonts w:ascii="GHEA Grapalat" w:hAnsi="GHEA Grapalat" w:cs="Arial Armenian"/>
          <w:spacing w:val="-10"/>
          <w:sz w:val="24"/>
          <w:szCs w:val="24"/>
        </w:rPr>
        <w:t>Հանձնաժողովի քարտուղարը ի</w:t>
      </w:r>
      <w:r w:rsidR="00322CB8" w:rsidRPr="007848B4">
        <w:rPr>
          <w:rFonts w:ascii="GHEA Grapalat" w:hAnsi="GHEA Grapalat"/>
          <w:spacing w:val="-8"/>
          <w:sz w:val="24"/>
          <w:szCs w:val="24"/>
        </w:rPr>
        <w:t xml:space="preserve">րականացնում է զոհերի կամ </w:t>
      </w:r>
      <w:r w:rsidRPr="007848B4">
        <w:rPr>
          <w:rFonts w:ascii="GHEA Grapalat" w:hAnsi="GHEA Grapalat"/>
          <w:spacing w:val="-8"/>
          <w:sz w:val="24"/>
          <w:szCs w:val="24"/>
        </w:rPr>
        <w:t xml:space="preserve">հատուկ կատեգորիայի զոհերի </w:t>
      </w:r>
      <w:r w:rsidR="00C97F40">
        <w:rPr>
          <w:rFonts w:ascii="GHEA Grapalat" w:hAnsi="GHEA Grapalat"/>
          <w:spacing w:val="-8"/>
          <w:sz w:val="24"/>
          <w:szCs w:val="24"/>
        </w:rPr>
        <w:t>էլեկտրոնային հաշվառումը</w:t>
      </w:r>
      <w:r w:rsidRPr="007848B4">
        <w:rPr>
          <w:rFonts w:ascii="GHEA Grapalat" w:hAnsi="GHEA Grapalat"/>
          <w:spacing w:val="-8"/>
          <w:sz w:val="24"/>
          <w:szCs w:val="24"/>
        </w:rPr>
        <w:t xml:space="preserve"> </w:t>
      </w:r>
      <w:r w:rsidRPr="00E46764">
        <w:rPr>
          <w:rFonts w:ascii="GHEA Grapalat" w:hAnsi="GHEA Grapalat"/>
          <w:spacing w:val="-8"/>
          <w:sz w:val="24"/>
          <w:szCs w:val="24"/>
        </w:rPr>
        <w:t xml:space="preserve">հատուկ </w:t>
      </w:r>
      <w:r w:rsidR="002F22F9" w:rsidRPr="007848B4">
        <w:rPr>
          <w:rFonts w:ascii="GHEA Grapalat" w:hAnsi="GHEA Grapalat"/>
          <w:spacing w:val="-8"/>
          <w:sz w:val="24"/>
          <w:szCs w:val="24"/>
        </w:rPr>
        <w:t>տեղեկատվական շտեմարանում.</w:t>
      </w:r>
      <w:proofErr w:type="gramEnd"/>
    </w:p>
    <w:p w:rsidR="00D00793" w:rsidRPr="007848B4" w:rsidRDefault="002F22F9" w:rsidP="00663A4A">
      <w:pPr>
        <w:pStyle w:val="norm"/>
        <w:spacing w:line="240" w:lineRule="auto"/>
        <w:ind w:firstLine="720"/>
        <w:rPr>
          <w:rFonts w:ascii="GHEA Grapalat" w:hAnsi="GHEA Grapalat" w:cs="Tahoma"/>
          <w:spacing w:val="-8"/>
          <w:sz w:val="24"/>
          <w:szCs w:val="24"/>
        </w:rPr>
      </w:pPr>
      <w:proofErr w:type="gramStart"/>
      <w:r w:rsidRPr="007848B4">
        <w:rPr>
          <w:rFonts w:ascii="GHEA Grapalat" w:hAnsi="GHEA Grapalat"/>
          <w:spacing w:val="-8"/>
          <w:sz w:val="24"/>
          <w:szCs w:val="24"/>
        </w:rPr>
        <w:t>ժա</w:t>
      </w:r>
      <w:proofErr w:type="gramEnd"/>
      <w:r w:rsidRPr="007848B4">
        <w:rPr>
          <w:rFonts w:ascii="GHEA Grapalat" w:hAnsi="GHEA Grapalat"/>
          <w:spacing w:val="-8"/>
          <w:sz w:val="24"/>
          <w:szCs w:val="24"/>
        </w:rPr>
        <w:t>.</w:t>
      </w:r>
      <w:r w:rsidRPr="007848B4">
        <w:rPr>
          <w:rFonts w:ascii="GHEA Grapalat" w:hAnsi="GHEA Grapalat"/>
          <w:color w:val="000000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 xml:space="preserve">20-րդ </w:t>
      </w:r>
      <w:proofErr w:type="gramStart"/>
      <w:r w:rsidR="00C0430D" w:rsidRPr="007848B4">
        <w:rPr>
          <w:rFonts w:ascii="GHEA Grapalat" w:hAnsi="GHEA Grapalat" w:cs="Tahoma"/>
          <w:spacing w:val="-8"/>
          <w:sz w:val="24"/>
          <w:szCs w:val="24"/>
        </w:rPr>
        <w:t>կետ</w:t>
      </w:r>
      <w:r w:rsidR="00D00793" w:rsidRPr="007848B4">
        <w:rPr>
          <w:rFonts w:ascii="GHEA Grapalat" w:hAnsi="GHEA Grapalat" w:cs="Tahoma"/>
          <w:spacing w:val="-8"/>
          <w:sz w:val="24"/>
          <w:szCs w:val="24"/>
        </w:rPr>
        <w:t xml:space="preserve">ում </w:t>
      </w:r>
      <w:r w:rsidR="00C0430D" w:rsidRPr="007848B4">
        <w:rPr>
          <w:rFonts w:ascii="GHEA Grapalat" w:hAnsi="GHEA Grapalat" w:cs="Tahoma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</w:t>
      </w:r>
      <w:proofErr w:type="gramEnd"/>
      <w:r w:rsidR="00D00793" w:rsidRPr="007848B4">
        <w:rPr>
          <w:rFonts w:ascii="GHEA Grapalat" w:hAnsi="GHEA Grapalat" w:cs="Tahoma"/>
          <w:spacing w:val="-8"/>
          <w:sz w:val="24"/>
          <w:szCs w:val="24"/>
        </w:rPr>
        <w:t xml:space="preserve">սահմանված կարգով պահվում են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քննարկման</w:t>
      </w:r>
      <w:r w:rsidR="00423BDD"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օբյեկտ</w:t>
      </w:r>
      <w:r w:rsidR="00423BDD"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հանդիսացող</w:t>
      </w:r>
      <w:r w:rsidR="00423BDD"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անձի</w:t>
      </w:r>
      <w:r w:rsidR="00423BDD"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անձնական</w:t>
      </w:r>
      <w:r w:rsidR="00423BDD" w:rsidRPr="007848B4">
        <w:rPr>
          <w:rFonts w:ascii="GHEA Grapalat" w:hAnsi="GHEA Grapalat" w:cs="Arial Armenian"/>
          <w:spacing w:val="-8"/>
          <w:sz w:val="24"/>
          <w:szCs w:val="24"/>
        </w:rPr>
        <w:t xml:space="preserve"> </w:t>
      </w:r>
      <w:r w:rsidR="00D00793" w:rsidRPr="007848B4">
        <w:rPr>
          <w:rFonts w:ascii="GHEA Grapalat" w:hAnsi="GHEA Grapalat" w:cs="Tahoma"/>
          <w:spacing w:val="-8"/>
          <w:sz w:val="24"/>
          <w:szCs w:val="24"/>
        </w:rPr>
        <w:t>գործում բառերը փոխարինել «պահվում են» բառերով</w:t>
      </w:r>
      <w:r w:rsidR="00663A4A" w:rsidRPr="007848B4">
        <w:rPr>
          <w:rFonts w:ascii="GHEA Grapalat" w:hAnsi="GHEA Grapalat" w:cs="Tahoma"/>
          <w:spacing w:val="-8"/>
          <w:sz w:val="24"/>
          <w:szCs w:val="24"/>
        </w:rPr>
        <w:t>.</w:t>
      </w:r>
    </w:p>
    <w:p w:rsidR="00423BDD" w:rsidRPr="007848B4" w:rsidRDefault="00753627" w:rsidP="00663A4A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 w:cs="Tahoma"/>
          <w:spacing w:val="-6"/>
          <w:sz w:val="24"/>
          <w:szCs w:val="24"/>
        </w:rPr>
      </w:pPr>
      <w:r w:rsidRPr="007848B4">
        <w:rPr>
          <w:rFonts w:ascii="GHEA Grapalat" w:hAnsi="GHEA Grapalat"/>
          <w:sz w:val="24"/>
          <w:szCs w:val="24"/>
        </w:rPr>
        <w:t>N 2 հավելվածում՝</w:t>
      </w:r>
      <w:r w:rsidR="005242FD" w:rsidRPr="007848B4">
        <w:rPr>
          <w:rFonts w:ascii="GHEA Grapalat" w:hAnsi="GHEA Grapalat"/>
          <w:sz w:val="24"/>
          <w:szCs w:val="24"/>
        </w:rPr>
        <w:t xml:space="preserve"> </w:t>
      </w:r>
    </w:p>
    <w:p w:rsidR="00423BDD" w:rsidRPr="007848B4" w:rsidRDefault="008D30B4" w:rsidP="005242FD">
      <w:pPr>
        <w:pStyle w:val="norm"/>
        <w:spacing w:line="240" w:lineRule="auto"/>
        <w:ind w:firstLine="0"/>
        <w:rPr>
          <w:rFonts w:ascii="GHEA Grapalat" w:hAnsi="GHEA Grapalat" w:cs="Tahoma"/>
          <w:spacing w:val="-8"/>
          <w:sz w:val="24"/>
          <w:szCs w:val="24"/>
        </w:rPr>
      </w:pPr>
      <w:r w:rsidRPr="007848B4">
        <w:rPr>
          <w:rFonts w:ascii="GHEA Grapalat" w:hAnsi="GHEA Grapalat" w:cs="Tahoma"/>
          <w:spacing w:val="-8"/>
          <w:sz w:val="24"/>
          <w:szCs w:val="24"/>
        </w:rPr>
        <w:t xml:space="preserve">     </w:t>
      </w:r>
      <w:r w:rsidR="00753627" w:rsidRPr="007848B4">
        <w:rPr>
          <w:rFonts w:ascii="GHEA Grapalat" w:hAnsi="GHEA Grapalat" w:cs="Tahoma"/>
          <w:spacing w:val="-8"/>
          <w:sz w:val="24"/>
          <w:szCs w:val="24"/>
        </w:rPr>
        <w:t>ա.</w:t>
      </w:r>
      <w:r w:rsidR="00060A8A" w:rsidRPr="007848B4">
        <w:rPr>
          <w:rFonts w:ascii="GHEA Grapalat" w:hAnsi="GHEA Grapalat" w:cs="Tahoma"/>
          <w:spacing w:val="-8"/>
          <w:sz w:val="24"/>
          <w:szCs w:val="24"/>
        </w:rPr>
        <w:t xml:space="preserve">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 xml:space="preserve">1-ին </w:t>
      </w:r>
      <w:r w:rsidR="00753627" w:rsidRPr="007848B4">
        <w:rPr>
          <w:rFonts w:ascii="GHEA Grapalat" w:hAnsi="GHEA Grapalat"/>
          <w:spacing w:val="-8"/>
          <w:sz w:val="24"/>
          <w:szCs w:val="24"/>
        </w:rPr>
        <w:t>կետ</w:t>
      </w:r>
      <w:r w:rsidR="00060A8A" w:rsidRPr="007848B4">
        <w:rPr>
          <w:rFonts w:ascii="GHEA Grapalat" w:hAnsi="GHEA Grapalat" w:cs="Tahoma"/>
          <w:spacing w:val="-8"/>
          <w:sz w:val="24"/>
          <w:szCs w:val="24"/>
        </w:rPr>
        <w:t xml:space="preserve">ը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 xml:space="preserve">նույնացման ներկայացված բառերից հետո </w:t>
      </w:r>
      <w:r w:rsidR="00060A8A" w:rsidRPr="007848B4">
        <w:rPr>
          <w:rFonts w:ascii="GHEA Grapalat" w:hAnsi="GHEA Grapalat" w:cs="Tahoma"/>
          <w:spacing w:val="-8"/>
          <w:sz w:val="24"/>
          <w:szCs w:val="24"/>
        </w:rPr>
        <w:t>լրացնել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 xml:space="preserve"> միջնորդությունների և բառեր</w:t>
      </w:r>
      <w:r w:rsidR="00060A8A" w:rsidRPr="007848B4">
        <w:rPr>
          <w:rFonts w:ascii="GHEA Grapalat" w:hAnsi="GHEA Grapalat" w:cs="Tahoma"/>
          <w:spacing w:val="-8"/>
          <w:sz w:val="24"/>
          <w:szCs w:val="24"/>
        </w:rPr>
        <w:t>ով</w:t>
      </w:r>
      <w:r w:rsidR="00753627" w:rsidRPr="007848B4">
        <w:rPr>
          <w:rFonts w:ascii="GHEA Grapalat" w:hAnsi="GHEA Grapalat" w:cs="Tahoma"/>
          <w:spacing w:val="-8"/>
          <w:sz w:val="24"/>
          <w:szCs w:val="24"/>
        </w:rPr>
        <w:t>.</w:t>
      </w:r>
    </w:p>
    <w:p w:rsidR="005D2889" w:rsidRDefault="008D30B4" w:rsidP="00DD4A12">
      <w:pPr>
        <w:pStyle w:val="norm"/>
        <w:spacing w:line="276" w:lineRule="auto"/>
        <w:ind w:firstLine="0"/>
        <w:rPr>
          <w:rFonts w:ascii="GHEA Grapalat" w:hAnsi="GHEA Grapalat" w:cs="Tahoma"/>
          <w:spacing w:val="-8"/>
          <w:sz w:val="24"/>
          <w:szCs w:val="24"/>
        </w:rPr>
      </w:pPr>
      <w:r w:rsidRPr="007848B4">
        <w:rPr>
          <w:rFonts w:ascii="GHEA Grapalat" w:hAnsi="GHEA Grapalat" w:cs="Tahoma"/>
          <w:spacing w:val="-8"/>
          <w:sz w:val="24"/>
          <w:szCs w:val="24"/>
        </w:rPr>
        <w:t xml:space="preserve">     բ. </w:t>
      </w:r>
      <w:r w:rsidR="00753627" w:rsidRPr="007848B4">
        <w:rPr>
          <w:rFonts w:ascii="GHEA Grapalat" w:hAnsi="GHEA Grapalat" w:cs="Tahoma"/>
          <w:spacing w:val="-8"/>
          <w:sz w:val="24"/>
          <w:szCs w:val="24"/>
        </w:rPr>
        <w:t xml:space="preserve">4-րդ </w:t>
      </w:r>
      <w:r w:rsidRPr="007848B4">
        <w:rPr>
          <w:rFonts w:ascii="GHEA Grapalat" w:hAnsi="GHEA Grapalat" w:cs="Tahoma"/>
          <w:spacing w:val="-8"/>
          <w:sz w:val="24"/>
          <w:szCs w:val="24"/>
        </w:rPr>
        <w:t>ենթա</w:t>
      </w:r>
      <w:r w:rsidR="00753627" w:rsidRPr="007848B4">
        <w:rPr>
          <w:rFonts w:ascii="GHEA Grapalat" w:hAnsi="GHEA Grapalat"/>
          <w:spacing w:val="-8"/>
          <w:sz w:val="24"/>
          <w:szCs w:val="24"/>
        </w:rPr>
        <w:t>կետ</w:t>
      </w:r>
      <w:r w:rsidR="00753627" w:rsidRPr="007848B4">
        <w:rPr>
          <w:rFonts w:ascii="GHEA Grapalat" w:hAnsi="GHEA Grapalat" w:cs="Tahoma"/>
          <w:spacing w:val="-8"/>
          <w:sz w:val="24"/>
          <w:szCs w:val="24"/>
        </w:rPr>
        <w:t xml:space="preserve">ը 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 xml:space="preserve">շարադրել հետևալ </w:t>
      </w:r>
      <w:r w:rsidR="00753627" w:rsidRPr="007848B4">
        <w:rPr>
          <w:rFonts w:ascii="GHEA Grapalat" w:hAnsi="GHEA Grapalat" w:cs="Arial Armenian"/>
          <w:spacing w:val="-10"/>
          <w:sz w:val="24"/>
          <w:szCs w:val="24"/>
        </w:rPr>
        <w:t>խմբագրությամբ</w:t>
      </w:r>
      <w:r w:rsidR="00423BDD" w:rsidRPr="007848B4">
        <w:rPr>
          <w:rFonts w:ascii="GHEA Grapalat" w:hAnsi="GHEA Grapalat" w:cs="Tahoma"/>
          <w:spacing w:val="-8"/>
          <w:sz w:val="24"/>
          <w:szCs w:val="24"/>
        </w:rPr>
        <w:t>.</w:t>
      </w:r>
    </w:p>
    <w:p w:rsidR="00423BDD" w:rsidRPr="007848B4" w:rsidRDefault="00423BDD" w:rsidP="00DD4A12">
      <w:pPr>
        <w:pStyle w:val="norm"/>
        <w:spacing w:line="276" w:lineRule="auto"/>
        <w:ind w:firstLine="0"/>
        <w:rPr>
          <w:rFonts w:ascii="GHEA Grapalat" w:hAnsi="GHEA Grapalat" w:cs="Tahoma"/>
          <w:spacing w:val="-8"/>
          <w:sz w:val="24"/>
          <w:szCs w:val="24"/>
        </w:rPr>
      </w:pPr>
      <w:r w:rsidRPr="007848B4">
        <w:rPr>
          <w:rFonts w:ascii="GHEA Grapalat" w:hAnsi="GHEA Grapalat" w:cs="Tahoma"/>
          <w:spacing w:val="-8"/>
          <w:sz w:val="24"/>
          <w:szCs w:val="24"/>
        </w:rPr>
        <w:t></w:t>
      </w:r>
      <w:r w:rsidR="008D30B4" w:rsidRPr="007848B4">
        <w:rPr>
          <w:rFonts w:ascii="GHEA Grapalat" w:hAnsi="GHEA Grapalat" w:cs="Tahoma"/>
          <w:spacing w:val="-8"/>
          <w:sz w:val="24"/>
          <w:szCs w:val="24"/>
        </w:rPr>
        <w:t xml:space="preserve">4) </w:t>
      </w:r>
      <w:r w:rsidRPr="007848B4">
        <w:rPr>
          <w:rFonts w:ascii="GHEA Grapalat" w:hAnsi="GHEA Grapalat" w:cs="Tahoma"/>
          <w:sz w:val="24"/>
          <w:szCs w:val="24"/>
        </w:rPr>
        <w:t>աջակցության իրավունք ստացած զոհերի, այդ թվում՝ հատուկ կատեգորիայի զոհերի և</w:t>
      </w:r>
      <w:r w:rsidR="008D30B4" w:rsidRPr="007848B4">
        <w:rPr>
          <w:rFonts w:ascii="GHEA Grapalat" w:hAnsi="GHEA Grapalat" w:cs="Tahoma"/>
          <w:sz w:val="24"/>
          <w:szCs w:val="24"/>
        </w:rPr>
        <w:t xml:space="preserve"> </w:t>
      </w:r>
      <w:r w:rsidR="001A0F46" w:rsidRPr="007848B4">
        <w:rPr>
          <w:rFonts w:ascii="GHEA Grapalat" w:hAnsi="GHEA Grapalat" w:cs="Tahoma"/>
          <w:sz w:val="24"/>
          <w:szCs w:val="24"/>
        </w:rPr>
        <w:t>այդ իրավո</w:t>
      </w:r>
      <w:r w:rsidR="006B56C2">
        <w:rPr>
          <w:rFonts w:ascii="GHEA Grapalat" w:hAnsi="GHEA Grapalat" w:cs="Tahoma"/>
          <w:sz w:val="24"/>
          <w:szCs w:val="24"/>
        </w:rPr>
        <w:t>ւ</w:t>
      </w:r>
      <w:r w:rsidR="001A0F46" w:rsidRPr="007848B4">
        <w:rPr>
          <w:rFonts w:ascii="GHEA Grapalat" w:hAnsi="GHEA Grapalat" w:cs="Tahoma"/>
          <w:sz w:val="24"/>
          <w:szCs w:val="24"/>
        </w:rPr>
        <w:t>նքի իրացման նպատակով</w:t>
      </w:r>
      <w:r w:rsidR="00322CB8" w:rsidRPr="007848B4">
        <w:rPr>
          <w:rFonts w:ascii="GHEA Grapalat" w:hAnsi="GHEA Grapalat" w:cs="Tahoma"/>
          <w:sz w:val="24"/>
          <w:szCs w:val="24"/>
        </w:rPr>
        <w:t xml:space="preserve"> համապատասխան մարմին կամ </w:t>
      </w:r>
      <w:r w:rsidRPr="007848B4">
        <w:rPr>
          <w:rFonts w:ascii="GHEA Grapalat" w:hAnsi="GHEA Grapalat" w:cs="Tahoma"/>
          <w:sz w:val="24"/>
          <w:szCs w:val="24"/>
        </w:rPr>
        <w:t>կազմակերպություն ուղղորդված</w:t>
      </w:r>
      <w:r w:rsidRPr="007848B4">
        <w:rPr>
          <w:rFonts w:ascii="GHEA Grapalat" w:hAnsi="GHEA Grapalat" w:cs="Arial Armenian"/>
          <w:sz w:val="24"/>
          <w:szCs w:val="24"/>
        </w:rPr>
        <w:t xml:space="preserve"> </w:t>
      </w:r>
      <w:r w:rsidR="00322CB8" w:rsidRPr="007848B4">
        <w:rPr>
          <w:rFonts w:ascii="GHEA Grapalat" w:hAnsi="GHEA Grapalat" w:cs="Tahoma"/>
          <w:sz w:val="24"/>
          <w:szCs w:val="24"/>
        </w:rPr>
        <w:t xml:space="preserve">զոհերի կամ </w:t>
      </w:r>
      <w:r w:rsidRPr="007848B4">
        <w:rPr>
          <w:rFonts w:ascii="GHEA Grapalat" w:hAnsi="GHEA Grapalat" w:cs="Tahoma"/>
          <w:sz w:val="24"/>
          <w:szCs w:val="24"/>
        </w:rPr>
        <w:t>հատուկ</w:t>
      </w:r>
      <w:r w:rsidRPr="007848B4">
        <w:rPr>
          <w:rFonts w:ascii="GHEA Grapalat" w:hAnsi="GHEA Grapalat" w:cs="Arial Armenian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z w:val="24"/>
          <w:szCs w:val="24"/>
        </w:rPr>
        <w:t>կատեգորիայի</w:t>
      </w:r>
      <w:r w:rsidRPr="007848B4">
        <w:rPr>
          <w:rFonts w:ascii="GHEA Grapalat" w:hAnsi="GHEA Grapalat" w:cs="Arial Armenian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z w:val="24"/>
          <w:szCs w:val="24"/>
        </w:rPr>
        <w:t>զոհերի</w:t>
      </w:r>
      <w:r w:rsidRPr="007848B4">
        <w:rPr>
          <w:rFonts w:ascii="GHEA Grapalat" w:hAnsi="GHEA Grapalat" w:cs="Arial Armenian"/>
          <w:sz w:val="24"/>
          <w:szCs w:val="24"/>
        </w:rPr>
        <w:t xml:space="preserve"> </w:t>
      </w:r>
      <w:r w:rsidRPr="007848B4">
        <w:rPr>
          <w:rFonts w:ascii="GHEA Grapalat" w:hAnsi="GHEA Grapalat" w:cs="Tahoma"/>
          <w:sz w:val="24"/>
          <w:szCs w:val="24"/>
        </w:rPr>
        <w:t>թիվը</w:t>
      </w:r>
      <w:r w:rsidR="0023524C" w:rsidRPr="007848B4">
        <w:rPr>
          <w:rFonts w:ascii="GHEA Grapalat" w:hAnsi="GHEA Grapalat" w:cs="Tahoma"/>
          <w:spacing w:val="-8"/>
          <w:sz w:val="24"/>
          <w:szCs w:val="24"/>
        </w:rPr>
        <w:t>:</w:t>
      </w:r>
    </w:p>
    <w:p w:rsidR="00881FD5" w:rsidRPr="007848B4" w:rsidRDefault="00DD4A12" w:rsidP="00881FD5">
      <w:pPr>
        <w:pStyle w:val="norm"/>
        <w:spacing w:line="276" w:lineRule="auto"/>
        <w:ind w:firstLine="0"/>
        <w:rPr>
          <w:rFonts w:ascii="GHEA Grapalat" w:hAnsi="GHEA Grapalat"/>
          <w:color w:val="000000"/>
          <w:sz w:val="24"/>
          <w:szCs w:val="24"/>
        </w:rPr>
      </w:pPr>
      <w:r w:rsidRPr="007848B4">
        <w:rPr>
          <w:rFonts w:ascii="GHEA Grapalat" w:hAnsi="GHEA Grapalat" w:cs="Tahoma"/>
          <w:spacing w:val="-8"/>
          <w:sz w:val="24"/>
          <w:szCs w:val="24"/>
        </w:rPr>
        <w:t xml:space="preserve">   2. </w:t>
      </w:r>
      <w:r w:rsidR="00881FD5" w:rsidRPr="007848B4">
        <w:rPr>
          <w:rFonts w:ascii="GHEA Grapalat" w:hAnsi="GHEA Grapalat" w:cs="Tahoma"/>
          <w:spacing w:val="-8"/>
          <w:sz w:val="24"/>
          <w:szCs w:val="24"/>
        </w:rPr>
        <w:t xml:space="preserve"> </w:t>
      </w:r>
      <w:r w:rsidR="00215804"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Հայաստանի</w:t>
      </w:r>
      <w:r w:rsidR="00215804"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Հանրապե</w:t>
      </w:r>
      <w:r w:rsidR="00215804" w:rsidRPr="007848B4">
        <w:rPr>
          <w:rFonts w:ascii="GHEA Grapalat" w:hAnsi="GHEA Grapalat" w:cs="Tahoma"/>
          <w:spacing w:val="-6"/>
          <w:sz w:val="24"/>
          <w:szCs w:val="24"/>
        </w:rPr>
        <w:softHyphen/>
      </w:r>
      <w:r w:rsidR="00215804"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տության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/>
          <w:sz w:val="24"/>
          <w:szCs w:val="24"/>
        </w:rPr>
        <w:t>կառավարության 2016 թվականի</w:t>
      </w:r>
      <w:r w:rsidR="006B56C2">
        <w:rPr>
          <w:rFonts w:ascii="GHEA Grapalat" w:hAnsi="GHEA Grapalat"/>
          <w:sz w:val="24"/>
          <w:szCs w:val="24"/>
        </w:rPr>
        <w:t xml:space="preserve">                      </w:t>
      </w:r>
      <w:r w:rsidR="00215804" w:rsidRPr="007848B4">
        <w:rPr>
          <w:rFonts w:ascii="GHEA Grapalat" w:hAnsi="GHEA Grapalat"/>
          <w:sz w:val="24"/>
          <w:szCs w:val="24"/>
        </w:rPr>
        <w:t xml:space="preserve"> մայիսի 5-ի </w:t>
      </w:r>
      <w:r w:rsidR="00215804" w:rsidRPr="007848B4">
        <w:rPr>
          <w:rFonts w:ascii="GHEA Grapalat" w:hAnsi="GHEA Grapalat" w:cs="Sylfaen"/>
          <w:sz w:val="24"/>
          <w:szCs w:val="24"/>
          <w:lang w:val="hy-AM"/>
        </w:rPr>
        <w:t>«</w:t>
      </w:r>
      <w:r w:rsidR="00215804" w:rsidRPr="007848B4">
        <w:rPr>
          <w:rFonts w:ascii="GHEA Grapalat" w:hAnsi="GHEA Grapalat" w:cs="Sylfaen"/>
          <w:sz w:val="24"/>
          <w:szCs w:val="24"/>
        </w:rPr>
        <w:t>Մ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արդկանց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թրաֆիքինգի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և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շահագործման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հավանական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զոհերին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, 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զոհերին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և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հատուկ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կատեգորիայի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զոհերին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/>
          <w:sz w:val="24"/>
          <w:szCs w:val="24"/>
        </w:rPr>
        <w:t>«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Մարդկանց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թրաֆիքինգի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և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շահագործման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z w:val="24"/>
          <w:szCs w:val="24"/>
          <w:lang w:val="hy-AM"/>
        </w:rPr>
        <w:t>ենթա</w:t>
      </w:r>
      <w:r w:rsidR="00215804"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րկված</w:t>
      </w:r>
      <w:r w:rsidR="00215804"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անձանց</w:t>
      </w:r>
      <w:r w:rsidR="00215804"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նույնացման</w:t>
      </w:r>
      <w:r w:rsidR="00215804"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և</w:t>
      </w:r>
      <w:r w:rsidR="00215804"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աջակցության</w:t>
      </w:r>
      <w:r w:rsidR="00215804"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մասին</w:t>
      </w:r>
      <w:r w:rsidR="00215804" w:rsidRPr="007848B4">
        <w:rPr>
          <w:rFonts w:ascii="GHEA Grapalat" w:hAnsi="GHEA Grapalat"/>
          <w:spacing w:val="-6"/>
          <w:sz w:val="24"/>
          <w:szCs w:val="24"/>
        </w:rPr>
        <w:t>»</w:t>
      </w:r>
      <w:r w:rsidR="00215804"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Հայաստանի</w:t>
      </w:r>
      <w:r w:rsidR="00215804" w:rsidRPr="007848B4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6B56C2">
        <w:rPr>
          <w:rFonts w:ascii="GHEA Grapalat" w:hAnsi="GHEA Grapalat"/>
          <w:spacing w:val="-6"/>
          <w:sz w:val="24"/>
          <w:szCs w:val="24"/>
        </w:rPr>
        <w:t xml:space="preserve">  </w:t>
      </w:r>
      <w:r w:rsidR="00215804"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Հանրապե</w:t>
      </w:r>
      <w:r w:rsidR="00215804" w:rsidRPr="007848B4">
        <w:rPr>
          <w:rFonts w:ascii="GHEA Grapalat" w:hAnsi="GHEA Grapalat" w:cs="Tahoma"/>
          <w:spacing w:val="-6"/>
          <w:sz w:val="24"/>
          <w:szCs w:val="24"/>
        </w:rPr>
        <w:softHyphen/>
      </w:r>
      <w:r w:rsidR="00215804" w:rsidRPr="007848B4">
        <w:rPr>
          <w:rFonts w:ascii="GHEA Grapalat" w:hAnsi="GHEA Grapalat" w:cs="Tahoma"/>
          <w:spacing w:val="-6"/>
          <w:sz w:val="24"/>
          <w:szCs w:val="24"/>
          <w:lang w:val="hy-AM"/>
        </w:rPr>
        <w:t>տության</w:t>
      </w:r>
      <w:r w:rsidR="00215804" w:rsidRPr="007848B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pacing w:val="-12"/>
          <w:sz w:val="24"/>
          <w:szCs w:val="24"/>
          <w:lang w:val="hy-AM"/>
        </w:rPr>
        <w:t>օրենքով</w:t>
      </w:r>
      <w:r w:rsidR="00215804" w:rsidRPr="007848B4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pacing w:val="-12"/>
          <w:sz w:val="24"/>
          <w:szCs w:val="24"/>
          <w:lang w:val="hy-AM"/>
        </w:rPr>
        <w:t>նախատեսված</w:t>
      </w:r>
      <w:r w:rsidR="00215804" w:rsidRPr="007848B4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pacing w:val="-12"/>
          <w:sz w:val="24"/>
          <w:szCs w:val="24"/>
          <w:lang w:val="hy-AM"/>
        </w:rPr>
        <w:t>աջակցության</w:t>
      </w:r>
      <w:r w:rsidR="00215804" w:rsidRPr="007848B4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pacing w:val="-12"/>
          <w:sz w:val="24"/>
          <w:szCs w:val="24"/>
          <w:lang w:val="hy-AM"/>
        </w:rPr>
        <w:t>տրամադրման</w:t>
      </w:r>
      <w:r w:rsidR="00215804" w:rsidRPr="007848B4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pacing w:val="-12"/>
          <w:sz w:val="24"/>
          <w:szCs w:val="24"/>
          <w:lang w:val="hy-AM"/>
        </w:rPr>
        <w:lastRenderedPageBreak/>
        <w:t>կարգը</w:t>
      </w:r>
      <w:r w:rsidR="00215804" w:rsidRPr="007848B4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pacing w:val="-12"/>
          <w:sz w:val="24"/>
          <w:szCs w:val="24"/>
          <w:lang w:val="hy-AM"/>
        </w:rPr>
        <w:t>և</w:t>
      </w:r>
      <w:r w:rsidR="00215804" w:rsidRPr="007848B4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="00215804" w:rsidRPr="007848B4">
        <w:rPr>
          <w:rFonts w:ascii="GHEA Grapalat" w:hAnsi="GHEA Grapalat" w:cs="Tahoma"/>
          <w:spacing w:val="-12"/>
          <w:sz w:val="24"/>
          <w:szCs w:val="24"/>
          <w:lang w:val="hy-AM"/>
        </w:rPr>
        <w:t>չափերը</w:t>
      </w:r>
      <w:r w:rsidR="00215804" w:rsidRPr="007848B4">
        <w:rPr>
          <w:rFonts w:ascii="GHEA Grapalat" w:hAnsi="GHEA Grapalat" w:cs="Tahoma"/>
          <w:spacing w:val="-12"/>
          <w:sz w:val="24"/>
          <w:szCs w:val="24"/>
        </w:rPr>
        <w:t xml:space="preserve"> սահմանելու մասին</w:t>
      </w:r>
      <w:r w:rsidR="00215804" w:rsidRPr="007848B4">
        <w:rPr>
          <w:rFonts w:ascii="GHEA Grapalat" w:hAnsi="GHEA Grapalat"/>
          <w:color w:val="000000"/>
          <w:sz w:val="24"/>
          <w:szCs w:val="24"/>
          <w:lang w:val="hy-AM"/>
        </w:rPr>
        <w:t>»</w:t>
      </w:r>
      <w:r w:rsidR="00215804" w:rsidRPr="007848B4">
        <w:rPr>
          <w:rFonts w:ascii="GHEA Grapalat" w:hAnsi="GHEA Grapalat"/>
          <w:color w:val="000000"/>
          <w:sz w:val="24"/>
          <w:szCs w:val="24"/>
        </w:rPr>
        <w:t xml:space="preserve"> N</w:t>
      </w:r>
      <w:r w:rsidR="00881FD5" w:rsidRPr="007848B4">
        <w:rPr>
          <w:rFonts w:ascii="GHEA Grapalat" w:hAnsi="GHEA Grapalat"/>
          <w:color w:val="000000"/>
          <w:sz w:val="24"/>
          <w:szCs w:val="24"/>
        </w:rPr>
        <w:t xml:space="preserve"> 492-Ն որոշ</w:t>
      </w:r>
      <w:r w:rsidR="00215804" w:rsidRPr="007848B4">
        <w:rPr>
          <w:rFonts w:ascii="GHEA Grapalat" w:hAnsi="GHEA Grapalat"/>
          <w:color w:val="000000"/>
          <w:sz w:val="24"/>
          <w:szCs w:val="24"/>
        </w:rPr>
        <w:t>ման</w:t>
      </w:r>
      <w:r w:rsidR="00881FD5" w:rsidRPr="007848B4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129A8" w:rsidRPr="007848B4">
        <w:rPr>
          <w:rFonts w:ascii="GHEA Grapalat" w:hAnsi="GHEA Grapalat"/>
          <w:color w:val="000000"/>
          <w:sz w:val="24"/>
          <w:szCs w:val="24"/>
        </w:rPr>
        <w:t xml:space="preserve">(այսուհետ՝ որոշում) </w:t>
      </w:r>
      <w:r w:rsidR="00881FD5" w:rsidRPr="007848B4">
        <w:rPr>
          <w:rFonts w:ascii="GHEA Grapalat" w:hAnsi="GHEA Grapalat"/>
          <w:color w:val="000000"/>
          <w:sz w:val="24"/>
          <w:szCs w:val="24"/>
        </w:rPr>
        <w:t>մեջ կատարել հետևյալ փոփոխությունը</w:t>
      </w:r>
      <w:r w:rsidR="00642901" w:rsidRPr="007848B4">
        <w:rPr>
          <w:rFonts w:ascii="GHEA Grapalat" w:hAnsi="GHEA Grapalat"/>
          <w:color w:val="000000"/>
          <w:sz w:val="24"/>
          <w:szCs w:val="24"/>
        </w:rPr>
        <w:t xml:space="preserve"> և լրացումը</w:t>
      </w:r>
      <w:r w:rsidR="005F541A" w:rsidRPr="007848B4">
        <w:rPr>
          <w:rFonts w:ascii="GHEA Grapalat" w:hAnsi="GHEA Grapalat"/>
          <w:color w:val="000000"/>
          <w:sz w:val="24"/>
          <w:szCs w:val="24"/>
        </w:rPr>
        <w:t>.</w:t>
      </w:r>
    </w:p>
    <w:p w:rsidR="007754F5" w:rsidRPr="007754F5" w:rsidRDefault="005F541A" w:rsidP="007754F5">
      <w:pPr>
        <w:pStyle w:val="norm"/>
        <w:numPr>
          <w:ilvl w:val="0"/>
          <w:numId w:val="10"/>
        </w:numPr>
        <w:spacing w:line="276" w:lineRule="auto"/>
        <w:rPr>
          <w:rFonts w:ascii="GHEA Grapalat" w:hAnsi="GHEA Grapalat"/>
          <w:color w:val="000000"/>
          <w:sz w:val="24"/>
          <w:szCs w:val="24"/>
        </w:rPr>
      </w:pPr>
      <w:proofErr w:type="gramStart"/>
      <w:r w:rsidRPr="007848B4">
        <w:rPr>
          <w:rFonts w:ascii="GHEA Grapalat" w:hAnsi="GHEA Grapalat"/>
          <w:color w:val="000000"/>
          <w:sz w:val="24"/>
          <w:szCs w:val="24"/>
        </w:rPr>
        <w:t>որոշման</w:t>
      </w:r>
      <w:proofErr w:type="gramEnd"/>
      <w:r w:rsidRPr="007848B4">
        <w:rPr>
          <w:rFonts w:ascii="GHEA Grapalat" w:hAnsi="GHEA Grapalat"/>
          <w:color w:val="000000"/>
          <w:sz w:val="24"/>
          <w:szCs w:val="24"/>
        </w:rPr>
        <w:t xml:space="preserve"> 1-ին կետը շարադրել </w:t>
      </w:r>
      <w:r w:rsidR="00DD4590">
        <w:rPr>
          <w:rFonts w:ascii="GHEA Grapalat" w:hAnsi="GHEA Grapalat"/>
          <w:color w:val="000000"/>
          <w:sz w:val="24"/>
          <w:szCs w:val="24"/>
        </w:rPr>
        <w:t>նոր</w:t>
      </w:r>
      <w:r w:rsidRPr="007848B4">
        <w:rPr>
          <w:rFonts w:ascii="GHEA Grapalat" w:hAnsi="GHEA Grapalat"/>
          <w:color w:val="000000"/>
          <w:sz w:val="24"/>
          <w:szCs w:val="24"/>
        </w:rPr>
        <w:t xml:space="preserve">  </w:t>
      </w:r>
      <w:r w:rsidR="00E41272" w:rsidRPr="007848B4">
        <w:rPr>
          <w:rFonts w:ascii="GHEA Grapalat" w:hAnsi="GHEA Grapalat"/>
          <w:color w:val="000000"/>
          <w:sz w:val="24"/>
          <w:szCs w:val="24"/>
        </w:rPr>
        <w:t>խմբագրությամբ.</w:t>
      </w:r>
    </w:p>
    <w:p w:rsidR="00881FD5" w:rsidRPr="007848B4" w:rsidRDefault="00E41272" w:rsidP="00F4538A">
      <w:pPr>
        <w:pStyle w:val="norm"/>
        <w:spacing w:line="276" w:lineRule="auto"/>
        <w:ind w:left="720" w:firstLine="0"/>
        <w:rPr>
          <w:rFonts w:ascii="GHEA Grapalat" w:hAnsi="GHEA Grapalat"/>
          <w:color w:val="000000"/>
          <w:sz w:val="24"/>
          <w:szCs w:val="24"/>
        </w:rPr>
      </w:pPr>
      <w:proofErr w:type="gramStart"/>
      <w:r w:rsidRPr="007848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«1. Հաստատել՝</w:t>
      </w:r>
      <w:r w:rsidR="005F541A" w:rsidRPr="007848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մարդկանց թրաֆիքինգի և շահագործման հավանական զոհերին, զոհերին և հատուկ կատեգորիայի զոհերին «Մարդկանց թրաֆիքինգի և շահագործման ենթարկված անձանց նույնացման և աջակցության մասին» Հայաստանի Հանրապետության օրենքով նախատեսված աջակցության տրամադրման կարգը և չափերը՝ համաձայն</w:t>
      </w:r>
      <w:r w:rsidR="002D2E81" w:rsidRPr="007848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5F541A" w:rsidRPr="007848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5F541A" w:rsidRPr="007848B4">
        <w:rPr>
          <w:rFonts w:ascii="GHEA Grapalat" w:hAnsi="GHEA Grapalat"/>
          <w:color w:val="000000"/>
          <w:sz w:val="24"/>
          <w:szCs w:val="24"/>
        </w:rPr>
        <w:t xml:space="preserve">N 1 </w:t>
      </w:r>
      <w:r w:rsidR="005F541A" w:rsidRPr="007848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հավելվածի.</w:t>
      </w:r>
      <w:proofErr w:type="gramEnd"/>
    </w:p>
    <w:p w:rsidR="007754F5" w:rsidRPr="007754F5" w:rsidRDefault="007754F5" w:rsidP="00E41272">
      <w:pPr>
        <w:pStyle w:val="ListParagraph"/>
        <w:numPr>
          <w:ilvl w:val="0"/>
          <w:numId w:val="12"/>
        </w:numPr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>
        <w:rPr>
          <w:rFonts w:ascii="GHEA Grapalat" w:hAnsi="GHEA Grapalat"/>
          <w:sz w:val="24"/>
          <w:szCs w:val="24"/>
        </w:rPr>
        <w:t xml:space="preserve">Որոշումը </w:t>
      </w:r>
      <w:proofErr w:type="gramStart"/>
      <w:r>
        <w:rPr>
          <w:rFonts w:ascii="GHEA Grapalat" w:hAnsi="GHEA Grapalat"/>
          <w:sz w:val="24"/>
          <w:szCs w:val="24"/>
        </w:rPr>
        <w:t>լրացնել  նոր</w:t>
      </w:r>
      <w:proofErr w:type="gramEnd"/>
      <w:r>
        <w:rPr>
          <w:rFonts w:ascii="GHEA Grapalat" w:hAnsi="GHEA Grapalat"/>
          <w:sz w:val="24"/>
          <w:szCs w:val="24"/>
        </w:rPr>
        <w:t xml:space="preserve"> 1.1 կետով.</w:t>
      </w:r>
    </w:p>
    <w:p w:rsidR="00E41272" w:rsidRPr="007848B4" w:rsidRDefault="007754F5" w:rsidP="007754F5">
      <w:pPr>
        <w:pStyle w:val="ListParagraph"/>
        <w:ind w:left="108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 w:rsidRPr="007848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sz w:val="24"/>
          <w:szCs w:val="24"/>
        </w:rPr>
        <w:t xml:space="preserve">1.1 Հաստատել </w:t>
      </w:r>
      <w:r w:rsidR="00E41272" w:rsidRPr="007848B4">
        <w:rPr>
          <w:rFonts w:ascii="GHEA Grapalat" w:hAnsi="GHEA Grapalat"/>
          <w:sz w:val="24"/>
          <w:szCs w:val="24"/>
        </w:rPr>
        <w:t>մ</w:t>
      </w:r>
      <w:r w:rsidR="00840A0B" w:rsidRPr="007848B4">
        <w:rPr>
          <w:rFonts w:ascii="GHEA Grapalat" w:hAnsi="GHEA Grapalat"/>
          <w:sz w:val="24"/>
          <w:szCs w:val="24"/>
        </w:rPr>
        <w:t xml:space="preserve">արդկանց թրաֆիքինգի և շահագործման ենթարկված երեխաների ուղղորդման </w:t>
      </w:r>
      <w:r w:rsidR="00E41272" w:rsidRPr="007848B4">
        <w:rPr>
          <w:rFonts w:ascii="GHEA Grapalat" w:hAnsi="GHEA Grapalat"/>
          <w:sz w:val="24"/>
          <w:szCs w:val="24"/>
        </w:rPr>
        <w:t>ուղեցույցը՝</w:t>
      </w:r>
      <w:r w:rsidR="00980525" w:rsidRPr="007848B4">
        <w:rPr>
          <w:rFonts w:ascii="GHEA Grapalat" w:hAnsi="GHEA Grapalat"/>
          <w:sz w:val="24"/>
          <w:szCs w:val="24"/>
        </w:rPr>
        <w:t xml:space="preserve"> </w:t>
      </w:r>
      <w:r w:rsidR="00E41272" w:rsidRPr="007848B4">
        <w:rPr>
          <w:rFonts w:ascii="GHEA Grapalat" w:eastAsia="Times New Roman" w:hAnsi="GHEA Grapalat"/>
          <w:sz w:val="24"/>
          <w:szCs w:val="24"/>
          <w:lang w:eastAsia="ru-RU"/>
        </w:rPr>
        <w:t>համաձայն N 2 հավելվածի</w:t>
      </w:r>
      <w:proofErr w:type="gramStart"/>
      <w:r>
        <w:rPr>
          <w:rFonts w:ascii="GHEA Grapalat" w:eastAsia="Times New Roman" w:hAnsi="GHEA Grapalat"/>
          <w:sz w:val="24"/>
          <w:szCs w:val="24"/>
          <w:lang w:eastAsia="ru-RU"/>
        </w:rPr>
        <w:t>:</w:t>
      </w:r>
      <w:r w:rsidR="00E41272" w:rsidRPr="007848B4">
        <w:rPr>
          <w:rFonts w:ascii="GHEA Grapalat" w:eastAsia="Times New Roman" w:hAnsi="GHEA Grapalat"/>
          <w:sz w:val="24"/>
          <w:szCs w:val="24"/>
          <w:lang w:eastAsia="ru-RU"/>
        </w:rPr>
        <w:t>»</w:t>
      </w:r>
      <w:proofErr w:type="gramEnd"/>
      <w:r w:rsidR="00BE7689">
        <w:rPr>
          <w:rFonts w:ascii="GHEA Grapalat" w:eastAsia="Times New Roman" w:hAnsi="GHEA Grapalat"/>
          <w:sz w:val="24"/>
          <w:szCs w:val="24"/>
          <w:lang w:eastAsia="ru-RU"/>
        </w:rPr>
        <w:t>՝ համաձայն հավելվածի:</w:t>
      </w:r>
    </w:p>
    <w:p w:rsidR="002D2E81" w:rsidRPr="007848B4" w:rsidRDefault="002D2E81" w:rsidP="003E1A05">
      <w:pPr>
        <w:pStyle w:val="ListParagraph"/>
        <w:numPr>
          <w:ilvl w:val="0"/>
          <w:numId w:val="25"/>
        </w:numPr>
        <w:ind w:left="0" w:firstLine="18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 w:rsidRPr="007848B4">
        <w:rPr>
          <w:rFonts w:ascii="GHEA Grapalat" w:eastAsia="Times New Roman" w:hAnsi="GHEA Grapalat"/>
          <w:sz w:val="24"/>
          <w:szCs w:val="24"/>
          <w:lang w:eastAsia="ru-RU"/>
        </w:rPr>
        <w:t>Սույն որոշումն ուժի մեջ է մտնում պաշտոնական հրապարակմանը հաջորդող օրվանից:</w:t>
      </w:r>
    </w:p>
    <w:p w:rsidR="002D2E81" w:rsidRPr="007848B4" w:rsidRDefault="002D2E81" w:rsidP="002D2E81">
      <w:pPr>
        <w:ind w:left="-18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423BDD" w:rsidRPr="007848B4" w:rsidRDefault="00423BDD" w:rsidP="00E41272">
      <w:pPr>
        <w:tabs>
          <w:tab w:val="left" w:pos="7965"/>
          <w:tab w:val="right" w:pos="9360"/>
        </w:tabs>
        <w:jc w:val="both"/>
        <w:rPr>
          <w:rFonts w:ascii="GHEA Grapalat" w:hAnsi="GHEA Grapalat" w:cs="Sylfaen"/>
          <w:b/>
          <w:sz w:val="24"/>
          <w:szCs w:val="24"/>
        </w:rPr>
      </w:pPr>
    </w:p>
    <w:p w:rsidR="00E41272" w:rsidRPr="007848B4" w:rsidRDefault="00E41272" w:rsidP="002D2E81">
      <w:pPr>
        <w:tabs>
          <w:tab w:val="left" w:pos="90"/>
          <w:tab w:val="left" w:pos="7965"/>
          <w:tab w:val="right" w:pos="9360"/>
        </w:tabs>
        <w:jc w:val="right"/>
        <w:rPr>
          <w:rFonts w:ascii="GHEA Grapalat" w:hAnsi="GHEA Grapalat" w:cs="Sylfaen"/>
          <w:b/>
          <w:sz w:val="24"/>
          <w:szCs w:val="24"/>
        </w:rPr>
      </w:pPr>
    </w:p>
    <w:p w:rsidR="00E41272" w:rsidRPr="007848B4" w:rsidRDefault="00E41272" w:rsidP="008C714F">
      <w:pPr>
        <w:tabs>
          <w:tab w:val="left" w:pos="7965"/>
          <w:tab w:val="right" w:pos="9360"/>
        </w:tabs>
        <w:jc w:val="right"/>
        <w:rPr>
          <w:rFonts w:ascii="GHEA Grapalat" w:hAnsi="GHEA Grapalat" w:cs="Sylfaen"/>
          <w:b/>
          <w:sz w:val="24"/>
          <w:szCs w:val="24"/>
        </w:rPr>
      </w:pPr>
    </w:p>
    <w:p w:rsidR="00E41272" w:rsidRPr="007848B4" w:rsidRDefault="00E41272" w:rsidP="008C714F">
      <w:pPr>
        <w:tabs>
          <w:tab w:val="left" w:pos="7965"/>
          <w:tab w:val="right" w:pos="9360"/>
        </w:tabs>
        <w:jc w:val="right"/>
        <w:rPr>
          <w:rFonts w:ascii="GHEA Grapalat" w:hAnsi="GHEA Grapalat" w:cs="Sylfaen"/>
          <w:b/>
          <w:sz w:val="24"/>
          <w:szCs w:val="24"/>
        </w:rPr>
      </w:pPr>
    </w:p>
    <w:p w:rsidR="00E41272" w:rsidRPr="007848B4" w:rsidRDefault="00E41272" w:rsidP="008C714F">
      <w:pPr>
        <w:tabs>
          <w:tab w:val="left" w:pos="7965"/>
          <w:tab w:val="right" w:pos="9360"/>
        </w:tabs>
        <w:jc w:val="right"/>
        <w:rPr>
          <w:rFonts w:ascii="GHEA Grapalat" w:hAnsi="GHEA Grapalat" w:cs="Sylfaen"/>
          <w:b/>
          <w:sz w:val="24"/>
          <w:szCs w:val="24"/>
        </w:rPr>
      </w:pPr>
    </w:p>
    <w:p w:rsidR="00423BDD" w:rsidRPr="007848B4" w:rsidRDefault="00423BDD" w:rsidP="008C714F">
      <w:pPr>
        <w:tabs>
          <w:tab w:val="left" w:pos="7965"/>
          <w:tab w:val="right" w:pos="9360"/>
        </w:tabs>
        <w:jc w:val="right"/>
        <w:rPr>
          <w:rFonts w:ascii="GHEA Grapalat" w:hAnsi="GHEA Grapalat" w:cs="Sylfaen"/>
          <w:b/>
          <w:sz w:val="24"/>
          <w:szCs w:val="24"/>
        </w:rPr>
      </w:pPr>
    </w:p>
    <w:p w:rsidR="00B71BDC" w:rsidRPr="007848B4" w:rsidRDefault="00B71BDC" w:rsidP="00D973D8">
      <w:pPr>
        <w:rPr>
          <w:rFonts w:ascii="GHEA Grapalat" w:hAnsi="GHEA Grapalat"/>
          <w:b/>
          <w:sz w:val="24"/>
          <w:szCs w:val="24"/>
        </w:rPr>
      </w:pPr>
    </w:p>
    <w:p w:rsidR="00D973D8" w:rsidRDefault="00D973D8" w:rsidP="00D973D8">
      <w:pPr>
        <w:rPr>
          <w:rFonts w:ascii="GHEA Grapalat" w:hAnsi="GHEA Grapalat"/>
          <w:b/>
          <w:sz w:val="24"/>
          <w:szCs w:val="24"/>
        </w:rPr>
      </w:pPr>
    </w:p>
    <w:p w:rsidR="00F1597B" w:rsidRDefault="00F1597B" w:rsidP="00D973D8">
      <w:pPr>
        <w:rPr>
          <w:rFonts w:ascii="GHEA Grapalat" w:hAnsi="GHEA Grapalat"/>
          <w:b/>
          <w:sz w:val="24"/>
          <w:szCs w:val="24"/>
        </w:rPr>
      </w:pPr>
    </w:p>
    <w:p w:rsidR="00F1597B" w:rsidRPr="007848B4" w:rsidRDefault="00F1597B" w:rsidP="00D973D8">
      <w:pPr>
        <w:rPr>
          <w:rFonts w:ascii="GHEA Grapalat" w:hAnsi="GHEA Grapalat"/>
          <w:b/>
          <w:sz w:val="24"/>
          <w:szCs w:val="24"/>
        </w:rPr>
      </w:pPr>
    </w:p>
    <w:p w:rsidR="00322320" w:rsidRDefault="00322320" w:rsidP="00966651">
      <w:pPr>
        <w:tabs>
          <w:tab w:val="left" w:pos="7965"/>
          <w:tab w:val="right" w:pos="9360"/>
        </w:tabs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</w:rPr>
      </w:pPr>
    </w:p>
    <w:p w:rsidR="00322320" w:rsidRDefault="00322320" w:rsidP="00966651">
      <w:pPr>
        <w:tabs>
          <w:tab w:val="left" w:pos="7965"/>
          <w:tab w:val="right" w:pos="9360"/>
        </w:tabs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</w:rPr>
      </w:pPr>
    </w:p>
    <w:p w:rsidR="00A02A7C" w:rsidRDefault="00A02A7C" w:rsidP="00966651">
      <w:pPr>
        <w:tabs>
          <w:tab w:val="left" w:pos="7965"/>
          <w:tab w:val="right" w:pos="9360"/>
        </w:tabs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</w:rPr>
      </w:pPr>
    </w:p>
    <w:p w:rsidR="00966651" w:rsidRPr="007848B4" w:rsidRDefault="00966651" w:rsidP="00966651">
      <w:pPr>
        <w:tabs>
          <w:tab w:val="left" w:pos="7965"/>
          <w:tab w:val="right" w:pos="936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</w:rPr>
      </w:pPr>
      <w:r w:rsidRPr="007848B4">
        <w:rPr>
          <w:rFonts w:ascii="GHEA Grapalat" w:hAnsi="GHEA Grapalat" w:cs="Sylfaen"/>
          <w:b/>
          <w:sz w:val="20"/>
          <w:szCs w:val="20"/>
          <w:lang w:val="hy-AM"/>
        </w:rPr>
        <w:lastRenderedPageBreak/>
        <w:t xml:space="preserve">Հավելված </w:t>
      </w:r>
    </w:p>
    <w:p w:rsidR="00966651" w:rsidRPr="007848B4" w:rsidRDefault="00966651" w:rsidP="00966651">
      <w:pPr>
        <w:pStyle w:val="norm"/>
        <w:spacing w:line="240" w:lineRule="auto"/>
        <w:jc w:val="right"/>
        <w:rPr>
          <w:rFonts w:ascii="GHEA Grapalat" w:hAnsi="GHEA Grapalat"/>
          <w:b/>
          <w:sz w:val="20"/>
          <w:lang w:val="hy-AM"/>
        </w:rPr>
      </w:pPr>
      <w:r w:rsidRPr="007848B4">
        <w:rPr>
          <w:rFonts w:ascii="GHEA Grapalat" w:hAnsi="GHEA Grapalat" w:cs="Sylfaen"/>
          <w:b/>
          <w:sz w:val="20"/>
          <w:lang w:val="hy-AM"/>
        </w:rPr>
        <w:t>ՀՀ</w:t>
      </w:r>
      <w:r w:rsidRPr="007848B4">
        <w:rPr>
          <w:rFonts w:ascii="GHEA Grapalat" w:hAnsi="GHEA Grapalat"/>
          <w:b/>
          <w:sz w:val="20"/>
          <w:lang w:val="hy-AM"/>
        </w:rPr>
        <w:t xml:space="preserve"> </w:t>
      </w:r>
      <w:r w:rsidRPr="007848B4">
        <w:rPr>
          <w:rFonts w:ascii="GHEA Grapalat" w:hAnsi="GHEA Grapalat" w:cs="Sylfaen"/>
          <w:b/>
          <w:sz w:val="20"/>
          <w:lang w:val="hy-AM"/>
        </w:rPr>
        <w:t>կառավարության</w:t>
      </w:r>
      <w:r w:rsidRPr="007848B4">
        <w:rPr>
          <w:rFonts w:ascii="GHEA Grapalat" w:hAnsi="GHEA Grapalat"/>
          <w:b/>
          <w:sz w:val="20"/>
          <w:lang w:val="hy-AM"/>
        </w:rPr>
        <w:t xml:space="preserve"> 201</w:t>
      </w:r>
      <w:r w:rsidRPr="007848B4">
        <w:rPr>
          <w:rFonts w:ascii="GHEA Grapalat" w:hAnsi="GHEA Grapalat"/>
          <w:b/>
          <w:sz w:val="20"/>
        </w:rPr>
        <w:t>7</w:t>
      </w:r>
      <w:r w:rsidRPr="007848B4">
        <w:rPr>
          <w:rFonts w:ascii="GHEA Grapalat" w:hAnsi="GHEA Grapalat"/>
          <w:b/>
          <w:sz w:val="20"/>
          <w:lang w:val="hy-AM"/>
        </w:rPr>
        <w:t xml:space="preserve"> </w:t>
      </w:r>
      <w:r w:rsidRPr="007848B4">
        <w:rPr>
          <w:rFonts w:ascii="GHEA Grapalat" w:hAnsi="GHEA Grapalat" w:cs="Sylfaen"/>
          <w:b/>
          <w:sz w:val="20"/>
          <w:lang w:val="hy-AM"/>
        </w:rPr>
        <w:t>թվականի</w:t>
      </w:r>
    </w:p>
    <w:p w:rsidR="00966651" w:rsidRPr="007848B4" w:rsidRDefault="00966651" w:rsidP="00966651">
      <w:pPr>
        <w:pStyle w:val="norm"/>
        <w:spacing w:line="240" w:lineRule="auto"/>
        <w:jc w:val="right"/>
        <w:rPr>
          <w:rFonts w:ascii="GHEA Grapalat" w:hAnsi="GHEA Grapalat" w:cs="Sylfaen"/>
          <w:b/>
          <w:sz w:val="20"/>
        </w:rPr>
      </w:pPr>
      <w:r w:rsidRPr="007848B4">
        <w:rPr>
          <w:rFonts w:ascii="GHEA Grapalat" w:hAnsi="GHEA Grapalat"/>
          <w:b/>
          <w:sz w:val="20"/>
          <w:lang w:val="hy-AM"/>
        </w:rPr>
        <w:t xml:space="preserve">---------------  --- </w:t>
      </w:r>
      <w:r w:rsidRPr="007848B4">
        <w:rPr>
          <w:rFonts w:ascii="GHEA Grapalat" w:hAnsi="GHEA Grapalat" w:cs="Sylfaen"/>
          <w:b/>
          <w:sz w:val="20"/>
          <w:lang w:val="hy-AM"/>
        </w:rPr>
        <w:t>ի</w:t>
      </w:r>
      <w:r w:rsidRPr="007848B4">
        <w:rPr>
          <w:rFonts w:ascii="GHEA Grapalat" w:hAnsi="GHEA Grapalat"/>
          <w:b/>
          <w:sz w:val="20"/>
          <w:lang w:val="hy-AM"/>
        </w:rPr>
        <w:t xml:space="preserve"> N   --</w:t>
      </w:r>
      <w:r w:rsidRPr="007848B4">
        <w:rPr>
          <w:rFonts w:ascii="GHEA Grapalat" w:hAnsi="GHEA Grapalat" w:cs="Sylfaen"/>
          <w:b/>
          <w:sz w:val="20"/>
          <w:lang w:val="hy-AM"/>
        </w:rPr>
        <w:t>Ն</w:t>
      </w:r>
      <w:r w:rsidRPr="007848B4">
        <w:rPr>
          <w:rFonts w:ascii="GHEA Grapalat" w:hAnsi="GHEA Grapalat"/>
          <w:b/>
          <w:sz w:val="20"/>
          <w:lang w:val="hy-AM"/>
        </w:rPr>
        <w:t xml:space="preserve"> </w:t>
      </w:r>
      <w:r w:rsidRPr="007848B4">
        <w:rPr>
          <w:rFonts w:ascii="GHEA Grapalat" w:hAnsi="GHEA Grapalat" w:cs="Sylfaen"/>
          <w:b/>
          <w:sz w:val="20"/>
          <w:lang w:val="hy-AM"/>
        </w:rPr>
        <w:t>որոշման</w:t>
      </w:r>
    </w:p>
    <w:p w:rsidR="00966651" w:rsidRPr="007848B4" w:rsidRDefault="00966651" w:rsidP="00966651">
      <w:pPr>
        <w:pStyle w:val="norm"/>
        <w:spacing w:line="240" w:lineRule="auto"/>
        <w:jc w:val="right"/>
        <w:rPr>
          <w:rFonts w:ascii="GHEA Grapalat" w:hAnsi="GHEA Grapalat" w:cs="Sylfaen"/>
          <w:b/>
          <w:sz w:val="20"/>
        </w:rPr>
      </w:pPr>
    </w:p>
    <w:p w:rsidR="00966651" w:rsidRPr="007848B4" w:rsidRDefault="00966651" w:rsidP="00966651">
      <w:pPr>
        <w:tabs>
          <w:tab w:val="left" w:pos="7965"/>
          <w:tab w:val="right" w:pos="936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</w:rPr>
      </w:pPr>
      <w:r w:rsidRPr="007848B4">
        <w:rPr>
          <w:rFonts w:ascii="GHEA Grapalat" w:hAnsi="GHEA Grapalat" w:cs="Sylfaen"/>
          <w:b/>
          <w:sz w:val="20"/>
          <w:szCs w:val="20"/>
        </w:rPr>
        <w:t>«</w:t>
      </w:r>
      <w:r w:rsidRPr="007848B4">
        <w:rPr>
          <w:rFonts w:ascii="GHEA Grapalat" w:hAnsi="GHEA Grapalat" w:cs="Sylfaen"/>
          <w:b/>
          <w:sz w:val="20"/>
          <w:szCs w:val="20"/>
          <w:lang w:val="hy-AM"/>
        </w:rPr>
        <w:t>Հավելված N</w:t>
      </w:r>
      <w:r w:rsidRPr="007848B4">
        <w:rPr>
          <w:rFonts w:ascii="GHEA Grapalat" w:hAnsi="GHEA Grapalat" w:cs="Sylfaen"/>
          <w:b/>
          <w:sz w:val="20"/>
          <w:szCs w:val="20"/>
        </w:rPr>
        <w:t xml:space="preserve"> 2</w:t>
      </w:r>
    </w:p>
    <w:p w:rsidR="00966651" w:rsidRPr="007848B4" w:rsidRDefault="00966651" w:rsidP="00966651">
      <w:pPr>
        <w:pStyle w:val="norm"/>
        <w:spacing w:line="240" w:lineRule="auto"/>
        <w:jc w:val="right"/>
        <w:rPr>
          <w:rFonts w:ascii="GHEA Grapalat" w:hAnsi="GHEA Grapalat"/>
          <w:b/>
          <w:sz w:val="20"/>
          <w:lang w:val="hy-AM"/>
        </w:rPr>
      </w:pPr>
      <w:r w:rsidRPr="007848B4">
        <w:rPr>
          <w:rFonts w:ascii="GHEA Grapalat" w:hAnsi="GHEA Grapalat" w:cs="Sylfaen"/>
          <w:b/>
          <w:sz w:val="20"/>
          <w:lang w:val="hy-AM"/>
        </w:rPr>
        <w:t>ՀՀ</w:t>
      </w:r>
      <w:r w:rsidRPr="007848B4">
        <w:rPr>
          <w:rFonts w:ascii="GHEA Grapalat" w:hAnsi="GHEA Grapalat"/>
          <w:b/>
          <w:sz w:val="20"/>
          <w:lang w:val="hy-AM"/>
        </w:rPr>
        <w:t xml:space="preserve"> </w:t>
      </w:r>
      <w:r w:rsidRPr="007848B4">
        <w:rPr>
          <w:rFonts w:ascii="GHEA Grapalat" w:hAnsi="GHEA Grapalat" w:cs="Sylfaen"/>
          <w:b/>
          <w:sz w:val="20"/>
          <w:lang w:val="hy-AM"/>
        </w:rPr>
        <w:t>կառավարության</w:t>
      </w:r>
      <w:r w:rsidRPr="007848B4">
        <w:rPr>
          <w:rFonts w:ascii="GHEA Grapalat" w:hAnsi="GHEA Grapalat"/>
          <w:b/>
          <w:sz w:val="20"/>
          <w:lang w:val="hy-AM"/>
        </w:rPr>
        <w:t xml:space="preserve"> 201</w:t>
      </w:r>
      <w:r w:rsidRPr="007848B4">
        <w:rPr>
          <w:rFonts w:ascii="GHEA Grapalat" w:hAnsi="GHEA Grapalat"/>
          <w:b/>
          <w:sz w:val="20"/>
        </w:rPr>
        <w:t xml:space="preserve">6 </w:t>
      </w:r>
      <w:r w:rsidRPr="007848B4">
        <w:rPr>
          <w:rFonts w:ascii="GHEA Grapalat" w:hAnsi="GHEA Grapalat" w:cs="Sylfaen"/>
          <w:b/>
          <w:sz w:val="20"/>
          <w:lang w:val="hy-AM"/>
        </w:rPr>
        <w:t>թվականի</w:t>
      </w:r>
    </w:p>
    <w:p w:rsidR="00966651" w:rsidRPr="007848B4" w:rsidRDefault="00966651" w:rsidP="00966651">
      <w:pPr>
        <w:pStyle w:val="norm"/>
        <w:spacing w:line="240" w:lineRule="auto"/>
        <w:jc w:val="right"/>
        <w:rPr>
          <w:rFonts w:ascii="GHEA Grapalat" w:hAnsi="GHEA Grapalat" w:cs="Sylfaen"/>
          <w:b/>
          <w:sz w:val="20"/>
        </w:rPr>
      </w:pPr>
      <w:proofErr w:type="gramStart"/>
      <w:r w:rsidRPr="007848B4">
        <w:rPr>
          <w:rFonts w:ascii="GHEA Grapalat" w:hAnsi="GHEA Grapalat"/>
          <w:b/>
          <w:sz w:val="20"/>
        </w:rPr>
        <w:t>մայիսի</w:t>
      </w:r>
      <w:proofErr w:type="gramEnd"/>
      <w:r w:rsidRPr="007848B4">
        <w:rPr>
          <w:rFonts w:ascii="GHEA Grapalat" w:hAnsi="GHEA Grapalat"/>
          <w:b/>
          <w:sz w:val="20"/>
        </w:rPr>
        <w:t xml:space="preserve"> 5-ի</w:t>
      </w:r>
      <w:r w:rsidRPr="007848B4">
        <w:rPr>
          <w:rFonts w:ascii="GHEA Grapalat" w:hAnsi="GHEA Grapalat"/>
          <w:b/>
          <w:sz w:val="20"/>
          <w:lang w:val="hy-AM"/>
        </w:rPr>
        <w:t xml:space="preserve">  N  </w:t>
      </w:r>
      <w:r w:rsidRPr="007848B4">
        <w:rPr>
          <w:rFonts w:ascii="GHEA Grapalat" w:hAnsi="GHEA Grapalat"/>
          <w:b/>
          <w:sz w:val="20"/>
        </w:rPr>
        <w:t>492-</w:t>
      </w:r>
      <w:r w:rsidRPr="007848B4">
        <w:rPr>
          <w:rFonts w:ascii="GHEA Grapalat" w:hAnsi="GHEA Grapalat" w:cs="Sylfaen"/>
          <w:b/>
          <w:sz w:val="20"/>
          <w:lang w:val="hy-AM"/>
        </w:rPr>
        <w:t>Ն</w:t>
      </w:r>
      <w:r w:rsidRPr="007848B4">
        <w:rPr>
          <w:rFonts w:ascii="GHEA Grapalat" w:hAnsi="GHEA Grapalat"/>
          <w:b/>
          <w:sz w:val="20"/>
          <w:lang w:val="hy-AM"/>
        </w:rPr>
        <w:t xml:space="preserve"> </w:t>
      </w:r>
      <w:r w:rsidRPr="007848B4">
        <w:rPr>
          <w:rFonts w:ascii="GHEA Grapalat" w:hAnsi="GHEA Grapalat" w:cs="Sylfaen"/>
          <w:b/>
          <w:sz w:val="20"/>
          <w:lang w:val="hy-AM"/>
        </w:rPr>
        <w:t>որոշման</w:t>
      </w:r>
    </w:p>
    <w:p w:rsidR="00966651" w:rsidRPr="007848B4" w:rsidRDefault="00966651" w:rsidP="00966651">
      <w:pPr>
        <w:pStyle w:val="norm"/>
        <w:spacing w:line="240" w:lineRule="auto"/>
        <w:jc w:val="right"/>
        <w:rPr>
          <w:rFonts w:ascii="GHEA Grapalat" w:hAnsi="GHEA Grapalat" w:cs="Sylfaen"/>
          <w:b/>
          <w:sz w:val="20"/>
        </w:rPr>
      </w:pPr>
    </w:p>
    <w:p w:rsidR="00966651" w:rsidRPr="007848B4" w:rsidRDefault="00966651" w:rsidP="00966651">
      <w:pPr>
        <w:jc w:val="both"/>
        <w:rPr>
          <w:rFonts w:ascii="GHEA Grapalat" w:hAnsi="GHEA Grapalat"/>
        </w:rPr>
      </w:pPr>
    </w:p>
    <w:p w:rsidR="00966651" w:rsidRPr="007848B4" w:rsidRDefault="00F77077" w:rsidP="00F77077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848B4">
        <w:rPr>
          <w:rFonts w:ascii="GHEA Grapalat" w:hAnsi="GHEA Grapalat" w:cs="Tahoma"/>
          <w:b/>
          <w:caps/>
          <w:spacing w:val="-6"/>
          <w:sz w:val="24"/>
          <w:szCs w:val="24"/>
        </w:rPr>
        <w:t>ՈՒՂԵՑՈՒՅՑ</w:t>
      </w:r>
    </w:p>
    <w:p w:rsidR="00966651" w:rsidRPr="007848B4" w:rsidRDefault="00966651" w:rsidP="00F77077">
      <w:pPr>
        <w:spacing w:after="0" w:line="240" w:lineRule="auto"/>
        <w:jc w:val="both"/>
        <w:rPr>
          <w:rFonts w:ascii="GHEA Grapalat" w:hAnsi="GHEA Grapalat"/>
        </w:rPr>
      </w:pPr>
    </w:p>
    <w:p w:rsidR="00966651" w:rsidRPr="007848B4" w:rsidRDefault="00966651" w:rsidP="00F77077">
      <w:pPr>
        <w:spacing w:after="0" w:line="240" w:lineRule="auto"/>
        <w:jc w:val="center"/>
        <w:rPr>
          <w:rFonts w:ascii="GHEA Grapalat" w:hAnsi="GHEA Grapalat"/>
          <w:b/>
          <w:caps/>
          <w:color w:val="000000"/>
          <w:sz w:val="24"/>
          <w:szCs w:val="24"/>
        </w:rPr>
      </w:pPr>
      <w:r w:rsidRPr="007848B4">
        <w:rPr>
          <w:rFonts w:ascii="GHEA Grapalat" w:hAnsi="GHEA Grapalat" w:cs="Tahoma"/>
          <w:b/>
          <w:caps/>
          <w:spacing w:val="-6"/>
          <w:sz w:val="24"/>
          <w:szCs w:val="24"/>
        </w:rPr>
        <w:t xml:space="preserve">ՄԱՐԴԿԱՆՑ ԹՐԱՖԻՔԻՆԳԻ ԵՎ ՇԱՀԱԳՈՐԾՄԱՆ ԵՆԹԱՐԿՎԱԾ ԵՐԵԽԱՆԵՐԻ ՈՒՂՂՈՐԴՄԱՆ </w:t>
      </w:r>
    </w:p>
    <w:p w:rsidR="00966651" w:rsidRPr="007848B4" w:rsidRDefault="00966651" w:rsidP="00F77077">
      <w:pPr>
        <w:spacing w:after="0" w:line="240" w:lineRule="auto"/>
        <w:jc w:val="center"/>
        <w:rPr>
          <w:rFonts w:ascii="GHEA Grapalat" w:hAnsi="GHEA Grapalat"/>
          <w:b/>
          <w:caps/>
          <w:color w:val="000000"/>
          <w:sz w:val="24"/>
          <w:szCs w:val="24"/>
        </w:rPr>
      </w:pPr>
    </w:p>
    <w:p w:rsidR="00F77077" w:rsidRPr="007848B4" w:rsidRDefault="00F77077" w:rsidP="00F77077">
      <w:pPr>
        <w:spacing w:after="0"/>
        <w:jc w:val="center"/>
        <w:rPr>
          <w:rFonts w:ascii="GHEA Grapalat" w:hAnsi="GHEA Grapalat"/>
          <w:b/>
          <w:caps/>
          <w:color w:val="000000"/>
          <w:sz w:val="24"/>
          <w:szCs w:val="24"/>
        </w:rPr>
      </w:pPr>
    </w:p>
    <w:p w:rsidR="00966651" w:rsidRPr="007848B4" w:rsidRDefault="00966651" w:rsidP="00F77077">
      <w:pPr>
        <w:spacing w:after="0"/>
        <w:jc w:val="center"/>
        <w:rPr>
          <w:rFonts w:ascii="GHEA Grapalat" w:hAnsi="GHEA Grapalat"/>
          <w:b/>
          <w:caps/>
          <w:color w:val="000000"/>
          <w:sz w:val="24"/>
          <w:szCs w:val="24"/>
        </w:rPr>
      </w:pPr>
      <w:r w:rsidRPr="007848B4">
        <w:rPr>
          <w:rFonts w:ascii="GHEA Grapalat" w:hAnsi="GHEA Grapalat"/>
          <w:b/>
          <w:caps/>
          <w:color w:val="000000"/>
          <w:sz w:val="24"/>
          <w:szCs w:val="24"/>
        </w:rPr>
        <w:t>I.Ընդհանուր Դրույթներ</w:t>
      </w:r>
    </w:p>
    <w:p w:rsidR="006E0D71" w:rsidRPr="007848B4" w:rsidRDefault="006E0D71" w:rsidP="00F77077">
      <w:pPr>
        <w:spacing w:after="0"/>
        <w:jc w:val="center"/>
        <w:rPr>
          <w:rFonts w:ascii="GHEA Grapalat" w:hAnsi="GHEA Grapalat"/>
          <w:b/>
          <w:caps/>
          <w:color w:val="000000"/>
          <w:sz w:val="24"/>
          <w:szCs w:val="24"/>
        </w:rPr>
      </w:pPr>
    </w:p>
    <w:p w:rsidR="00966651" w:rsidRPr="007848B4" w:rsidRDefault="00966651" w:rsidP="00F77077">
      <w:pPr>
        <w:spacing w:after="0"/>
        <w:jc w:val="center"/>
        <w:rPr>
          <w:rFonts w:ascii="GHEA Grapalat" w:hAnsi="GHEA Grapalat"/>
          <w:b/>
          <w:caps/>
          <w:color w:val="000000"/>
          <w:sz w:val="24"/>
          <w:szCs w:val="24"/>
        </w:rPr>
      </w:pPr>
    </w:p>
    <w:p w:rsidR="00323585" w:rsidRPr="00323585" w:rsidRDefault="006E0D71" w:rsidP="00323585">
      <w:pPr>
        <w:pStyle w:val="NormalWeb"/>
        <w:numPr>
          <w:ilvl w:val="0"/>
          <w:numId w:val="27"/>
        </w:numPr>
        <w:spacing w:before="0" w:beforeAutospacing="0" w:after="0" w:afterAutospacing="0"/>
        <w:ind w:left="0" w:firstLine="540"/>
        <w:jc w:val="both"/>
        <w:rPr>
          <w:rFonts w:ascii="GHEA Grapalat" w:hAnsi="GHEA Grapalat" w:cs="Arial"/>
          <w:spacing w:val="-2"/>
        </w:rPr>
      </w:pPr>
      <w:r w:rsidRPr="00323585">
        <w:rPr>
          <w:rFonts w:ascii="GHEA Grapalat" w:hAnsi="GHEA Grapalat"/>
        </w:rPr>
        <w:t xml:space="preserve">Մարդկանց թրաֆիքինգի և շահագործման ենթարկված երեխաների ուղղորդման </w:t>
      </w:r>
      <w:r w:rsidR="00966651" w:rsidRPr="00323585">
        <w:rPr>
          <w:rFonts w:ascii="GHEA Grapalat" w:hAnsi="GHEA Grapalat"/>
        </w:rPr>
        <w:t>ուղեցուցը</w:t>
      </w:r>
      <w:r w:rsidRPr="00323585">
        <w:rPr>
          <w:rFonts w:ascii="GHEA Grapalat" w:hAnsi="GHEA Grapalat"/>
        </w:rPr>
        <w:t xml:space="preserve"> (այսուհետ՝ ուղեցույց) </w:t>
      </w:r>
      <w:r w:rsidR="00966651" w:rsidRPr="00323585">
        <w:rPr>
          <w:rFonts w:ascii="GHEA Grapalat" w:hAnsi="GHEA Grapalat"/>
        </w:rPr>
        <w:t xml:space="preserve">սահմանում է </w:t>
      </w:r>
      <w:r w:rsidR="00966651" w:rsidRPr="00323585">
        <w:rPr>
          <w:rFonts w:ascii="GHEA Grapalat" w:hAnsi="GHEA Grapalat" w:cs="Arial"/>
          <w:spacing w:val="-2"/>
        </w:rPr>
        <w:t>մ</w:t>
      </w:r>
      <w:r w:rsidR="00966651" w:rsidRPr="00323585">
        <w:rPr>
          <w:rFonts w:ascii="GHEA Grapalat" w:hAnsi="GHEA Grapalat" w:cs="Arial"/>
          <w:spacing w:val="-2"/>
          <w:lang w:val="hy-AM"/>
        </w:rPr>
        <w:t xml:space="preserve">արդկանց թրաֆիքինգի </w:t>
      </w:r>
      <w:r w:rsidR="00966651" w:rsidRPr="00323585">
        <w:rPr>
          <w:rFonts w:ascii="GHEA Grapalat" w:hAnsi="GHEA Grapalat" w:cs="Arial"/>
          <w:spacing w:val="-2"/>
        </w:rPr>
        <w:t xml:space="preserve">և շահագործման դեմ պայքարի </w:t>
      </w:r>
      <w:r w:rsidR="00966651" w:rsidRPr="00323585">
        <w:rPr>
          <w:rFonts w:ascii="GHEA Grapalat" w:hAnsi="GHEA Grapalat" w:cs="Arial Armenian"/>
        </w:rPr>
        <w:t xml:space="preserve">ոլորտում </w:t>
      </w:r>
      <w:r w:rsidR="00966651" w:rsidRPr="00323585">
        <w:rPr>
          <w:rFonts w:ascii="GHEA Grapalat" w:hAnsi="GHEA Grapalat" w:cs="Arial Armenian"/>
          <w:lang w:val="hy-AM"/>
        </w:rPr>
        <w:t>միջգերատեսչական համագործակցությ</w:t>
      </w:r>
      <w:r w:rsidR="00966651" w:rsidRPr="00323585">
        <w:rPr>
          <w:rFonts w:ascii="GHEA Grapalat" w:hAnsi="GHEA Grapalat" w:cs="Arial Armenian"/>
        </w:rPr>
        <w:t>ա</w:t>
      </w:r>
      <w:r w:rsidR="00966651" w:rsidRPr="00323585">
        <w:rPr>
          <w:rFonts w:ascii="GHEA Grapalat" w:hAnsi="GHEA Grapalat" w:cs="Arial Armenian"/>
          <w:lang w:val="hy-AM"/>
        </w:rPr>
        <w:t>ն այն մեխանիզմ</w:t>
      </w:r>
      <w:r w:rsidR="00966651" w:rsidRPr="00323585">
        <w:rPr>
          <w:rFonts w:ascii="GHEA Grapalat" w:hAnsi="GHEA Grapalat" w:cs="Arial Armenian"/>
        </w:rPr>
        <w:t>ը,</w:t>
      </w:r>
      <w:r w:rsidR="00966651" w:rsidRPr="00323585">
        <w:rPr>
          <w:rFonts w:ascii="GHEA Grapalat" w:hAnsi="GHEA Grapalat" w:cs="Arial Armenian"/>
          <w:lang w:val="hy-AM"/>
        </w:rPr>
        <w:t xml:space="preserve"> </w:t>
      </w:r>
      <w:r w:rsidR="00966651" w:rsidRPr="00323585">
        <w:rPr>
          <w:rFonts w:ascii="GHEA Grapalat" w:hAnsi="GHEA Grapalat"/>
        </w:rPr>
        <w:t xml:space="preserve">որի միջոցով պետական և տարածքային կառավարման, տեղական ինքնակառավարման մարմիններն իրականացնում են իրենց պարտականությունները թրաֆիքինգի և շահագործման ենթարկված երեխաների՝ հատուկ կատեգորիայի զոհերի և հավանական զոհերի իրավունքների և շահերի պաշտպանության ուղղությամբ: </w:t>
      </w:r>
    </w:p>
    <w:p w:rsidR="00323585" w:rsidRPr="00323585" w:rsidRDefault="00323585" w:rsidP="00323585">
      <w:pPr>
        <w:pStyle w:val="NormalWeb"/>
        <w:numPr>
          <w:ilvl w:val="0"/>
          <w:numId w:val="27"/>
        </w:numPr>
        <w:spacing w:before="0" w:beforeAutospacing="0" w:after="0" w:afterAutospacing="0"/>
        <w:ind w:left="0" w:firstLine="540"/>
        <w:jc w:val="both"/>
        <w:rPr>
          <w:rFonts w:ascii="GHEA Grapalat" w:hAnsi="GHEA Grapalat" w:cs="Arial"/>
          <w:spacing w:val="-2"/>
        </w:rPr>
      </w:pPr>
      <w:r w:rsidRPr="00323585">
        <w:rPr>
          <w:rFonts w:ascii="GHEA Grapalat" w:hAnsi="GHEA Grapalat" w:cs="Arial"/>
          <w:spacing w:val="-2"/>
        </w:rPr>
        <w:t xml:space="preserve">Ուղեցույցի նպատակն է՝  հատուկ կատեգորիայի զոհերին և </w:t>
      </w:r>
      <w:r w:rsidRPr="00323585">
        <w:rPr>
          <w:rFonts w:ascii="GHEA Grapalat" w:hAnsi="GHEA Grapalat"/>
        </w:rPr>
        <w:t>հավանական զոհերին կամ</w:t>
      </w:r>
      <w:r w:rsidRPr="00323585">
        <w:rPr>
          <w:rFonts w:ascii="GHEA Grapalat" w:hAnsi="GHEA Grapalat" w:cs="Arial"/>
          <w:spacing w:val="-2"/>
        </w:rPr>
        <w:t xml:space="preserve"> նրանց </w:t>
      </w:r>
      <w:r w:rsidR="00673C06">
        <w:rPr>
          <w:rFonts w:ascii="GHEA Grapalat" w:hAnsi="GHEA Grapalat" w:cs="Arial"/>
          <w:spacing w:val="-2"/>
        </w:rPr>
        <w:t>առնչվող</w:t>
      </w:r>
      <w:r w:rsidR="006E2F7C">
        <w:rPr>
          <w:rFonts w:ascii="GHEA Grapalat" w:hAnsi="GHEA Grapalat" w:cs="Arial"/>
          <w:spacing w:val="-2"/>
        </w:rPr>
        <w:t xml:space="preserve"> հանցագործության </w:t>
      </w:r>
      <w:r w:rsidR="00673C06">
        <w:rPr>
          <w:rFonts w:ascii="GHEA Grapalat" w:hAnsi="GHEA Grapalat" w:cs="Arial"/>
          <w:spacing w:val="-2"/>
        </w:rPr>
        <w:t>դեպքերի վերաբերյալ</w:t>
      </w:r>
      <w:r w:rsidR="006E2F7C">
        <w:rPr>
          <w:rFonts w:ascii="GHEA Grapalat" w:hAnsi="GHEA Grapalat" w:cs="Arial"/>
          <w:spacing w:val="-2"/>
        </w:rPr>
        <w:t xml:space="preserve"> տեղեկության փոխան</w:t>
      </w:r>
      <w:r w:rsidR="000E2137">
        <w:rPr>
          <w:rFonts w:ascii="GHEA Grapalat" w:hAnsi="GHEA Grapalat" w:cs="Arial"/>
          <w:spacing w:val="-2"/>
        </w:rPr>
        <w:t>ց</w:t>
      </w:r>
      <w:r w:rsidR="006E2F7C">
        <w:rPr>
          <w:rFonts w:ascii="GHEA Grapalat" w:hAnsi="GHEA Grapalat" w:cs="Arial"/>
          <w:spacing w:val="-2"/>
        </w:rPr>
        <w:t>ման</w:t>
      </w:r>
      <w:r w:rsidRPr="00323585">
        <w:rPr>
          <w:rFonts w:ascii="GHEA Grapalat" w:hAnsi="GHEA Grapalat" w:cs="Arial"/>
          <w:spacing w:val="-2"/>
        </w:rPr>
        <w:t xml:space="preserve"> միջոցով ապահովել տեղեկատվական հոսքերի օպերատիվ</w:t>
      </w:r>
      <w:r w:rsidR="000E2137">
        <w:rPr>
          <w:rFonts w:ascii="GHEA Grapalat" w:hAnsi="GHEA Grapalat" w:cs="Arial"/>
          <w:spacing w:val="-2"/>
        </w:rPr>
        <w:t xml:space="preserve"> փոխանակումը</w:t>
      </w:r>
      <w:r w:rsidRPr="00323585">
        <w:rPr>
          <w:rFonts w:ascii="GHEA Grapalat" w:hAnsi="GHEA Grapalat" w:cs="Arial"/>
          <w:spacing w:val="-2"/>
        </w:rPr>
        <w:t xml:space="preserve">, </w:t>
      </w:r>
      <w:r w:rsidR="00673C06">
        <w:rPr>
          <w:rFonts w:ascii="GHEA Grapalat" w:hAnsi="GHEA Grapalat" w:cs="Arial"/>
          <w:spacing w:val="-2"/>
        </w:rPr>
        <w:t xml:space="preserve"> </w:t>
      </w:r>
      <w:r w:rsidRPr="00323585">
        <w:rPr>
          <w:rFonts w:ascii="GHEA Grapalat" w:hAnsi="GHEA Grapalat" w:cs="Arial"/>
          <w:spacing w:val="-2"/>
        </w:rPr>
        <w:t xml:space="preserve">նպաստել </w:t>
      </w:r>
      <w:r w:rsidR="00B34F01">
        <w:rPr>
          <w:rFonts w:ascii="GHEA Grapalat" w:hAnsi="GHEA Grapalat" w:cs="Arial"/>
          <w:spacing w:val="-2"/>
        </w:rPr>
        <w:t>ա</w:t>
      </w:r>
      <w:r w:rsidRPr="00323585">
        <w:rPr>
          <w:rFonts w:ascii="GHEA Grapalat" w:hAnsi="GHEA Grapalat" w:cs="Arial"/>
          <w:spacing w:val="-2"/>
        </w:rPr>
        <w:t>րագ արձագանքման համակարգի ստեղծմանը</w:t>
      </w:r>
      <w:r w:rsidR="001C47F9">
        <w:rPr>
          <w:rFonts w:ascii="GHEA Grapalat" w:hAnsi="GHEA Grapalat" w:cs="Arial"/>
          <w:spacing w:val="-2"/>
        </w:rPr>
        <w:t xml:space="preserve"> (</w:t>
      </w:r>
      <w:r w:rsidRPr="00323585">
        <w:rPr>
          <w:rFonts w:ascii="GHEA Grapalat" w:hAnsi="GHEA Grapalat" w:cs="Arial"/>
          <w:spacing w:val="-2"/>
        </w:rPr>
        <w:t>կատարելագործմանը</w:t>
      </w:r>
      <w:r w:rsidR="001C47F9">
        <w:rPr>
          <w:rFonts w:ascii="GHEA Grapalat" w:hAnsi="GHEA Grapalat" w:cs="Arial"/>
          <w:spacing w:val="-2"/>
        </w:rPr>
        <w:t>)</w:t>
      </w:r>
      <w:r w:rsidRPr="00323585">
        <w:rPr>
          <w:rFonts w:ascii="GHEA Grapalat" w:hAnsi="GHEA Grapalat" w:cs="Arial"/>
          <w:spacing w:val="-2"/>
        </w:rPr>
        <w:t>, կազմակերպել զոհերի արդյունավետ աջակցությունը</w:t>
      </w:r>
      <w:r w:rsidR="005E5F17">
        <w:rPr>
          <w:rFonts w:ascii="GHEA Grapalat" w:hAnsi="GHEA Grapalat" w:cs="Arial"/>
          <w:spacing w:val="-2"/>
        </w:rPr>
        <w:t xml:space="preserve"> և պաշտպանությունը</w:t>
      </w:r>
      <w:r w:rsidRPr="00323585">
        <w:rPr>
          <w:rFonts w:ascii="GHEA Grapalat" w:hAnsi="GHEA Grapalat" w:cs="Arial"/>
          <w:spacing w:val="-2"/>
        </w:rPr>
        <w:t>:</w:t>
      </w:r>
    </w:p>
    <w:p w:rsidR="00966651" w:rsidRPr="007848B4" w:rsidRDefault="00994CE1" w:rsidP="00323585">
      <w:pPr>
        <w:pStyle w:val="ListParagraph"/>
        <w:numPr>
          <w:ilvl w:val="0"/>
          <w:numId w:val="27"/>
        </w:numPr>
        <w:spacing w:after="0"/>
        <w:ind w:left="0" w:firstLine="500"/>
        <w:jc w:val="both"/>
        <w:rPr>
          <w:rFonts w:ascii="GHEA Grapalat" w:hAnsi="GHEA Grapalat" w:cs="Arial"/>
          <w:spacing w:val="-2"/>
          <w:sz w:val="24"/>
          <w:szCs w:val="24"/>
        </w:rPr>
      </w:pPr>
      <w:r w:rsidRPr="007848B4">
        <w:rPr>
          <w:rFonts w:ascii="GHEA Grapalat" w:hAnsi="GHEA Grapalat" w:cs="Arial"/>
          <w:spacing w:val="-2"/>
          <w:sz w:val="24"/>
          <w:szCs w:val="24"/>
        </w:rPr>
        <w:t xml:space="preserve"> </w:t>
      </w:r>
      <w:r w:rsidR="00F93EAC">
        <w:rPr>
          <w:rFonts w:ascii="GHEA Grapalat" w:hAnsi="GHEA Grapalat" w:cs="Arial"/>
          <w:spacing w:val="-2"/>
          <w:sz w:val="24"/>
          <w:szCs w:val="24"/>
        </w:rPr>
        <w:t>Սույն ո</w:t>
      </w:r>
      <w:r w:rsidR="006E0D71" w:rsidRPr="007848B4">
        <w:rPr>
          <w:rFonts w:ascii="GHEA Grapalat" w:hAnsi="GHEA Grapalat" w:cs="Arial"/>
          <w:spacing w:val="-2"/>
          <w:sz w:val="24"/>
          <w:szCs w:val="24"/>
        </w:rPr>
        <w:t>ւ</w:t>
      </w:r>
      <w:r w:rsidR="00966651" w:rsidRPr="007848B4">
        <w:rPr>
          <w:rFonts w:ascii="GHEA Grapalat" w:hAnsi="GHEA Grapalat" w:cs="Arial"/>
          <w:spacing w:val="-2"/>
          <w:sz w:val="24"/>
          <w:szCs w:val="24"/>
        </w:rPr>
        <w:t>ղեցույցի իմաստով</w:t>
      </w:r>
      <w:r w:rsidR="00966651" w:rsidRPr="007848B4">
        <w:rPr>
          <w:rFonts w:ascii="GHEA Grapalat" w:hAnsi="GHEA Grapalat" w:cs="Arial"/>
          <w:b/>
          <w:spacing w:val="-2"/>
          <w:sz w:val="24"/>
          <w:szCs w:val="24"/>
        </w:rPr>
        <w:t xml:space="preserve"> </w:t>
      </w:r>
      <w:r w:rsidR="00966651" w:rsidRPr="007848B4">
        <w:rPr>
          <w:rFonts w:ascii="GHEA Grapalat" w:hAnsi="GHEA Grapalat" w:cs="Arial"/>
          <w:spacing w:val="-2"/>
          <w:sz w:val="24"/>
          <w:szCs w:val="24"/>
        </w:rPr>
        <w:t>երեխայի շահագործում է համարվում</w:t>
      </w:r>
      <w:r w:rsidR="00DC61E2" w:rsidRPr="007848B4">
        <w:rPr>
          <w:rFonts w:ascii="GHEA Grapalat" w:hAnsi="GHEA Grapalat" w:cs="Arial"/>
          <w:spacing w:val="-2"/>
          <w:sz w:val="24"/>
          <w:szCs w:val="24"/>
        </w:rPr>
        <w:t xml:space="preserve"> </w:t>
      </w:r>
      <w:r w:rsidR="009A0BDA">
        <w:rPr>
          <w:rFonts w:ascii="GHEA Grapalat" w:hAnsi="GHEA Grapalat" w:cs="Arial"/>
          <w:spacing w:val="-2"/>
          <w:sz w:val="24"/>
          <w:szCs w:val="24"/>
        </w:rPr>
        <w:t>այլ անձի</w:t>
      </w:r>
      <w:r w:rsidR="00966651" w:rsidRPr="007848B4">
        <w:rPr>
          <w:rFonts w:ascii="GHEA Grapalat" w:hAnsi="GHEA Grapalat" w:cs="Arial"/>
          <w:spacing w:val="-2"/>
          <w:sz w:val="24"/>
          <w:szCs w:val="24"/>
        </w:rPr>
        <w:t xml:space="preserve"> կողմից երեխայի աշխատանքի արդյունքների յուրացումը </w:t>
      </w:r>
      <w:r w:rsidR="009A0BDA">
        <w:rPr>
          <w:rFonts w:ascii="GHEA Grapalat" w:hAnsi="GHEA Grapalat" w:cs="Arial"/>
          <w:spacing w:val="-2"/>
          <w:sz w:val="24"/>
          <w:szCs w:val="24"/>
        </w:rPr>
        <w:t>կամ</w:t>
      </w:r>
      <w:r w:rsidR="00966651" w:rsidRPr="007848B4">
        <w:rPr>
          <w:rFonts w:ascii="GHEA Grapalat" w:hAnsi="GHEA Grapalat" w:cs="Arial"/>
          <w:spacing w:val="-2"/>
          <w:sz w:val="24"/>
          <w:szCs w:val="24"/>
        </w:rPr>
        <w:t xml:space="preserve"> անօրինական ճանապարհով շահույթ (եկամուտ) ստանալու նպատակով երեխայի օգտագործումը: Երեխայի շահագործումը ներառում է՝ </w:t>
      </w:r>
    </w:p>
    <w:p w:rsidR="00966651" w:rsidRPr="007848B4" w:rsidRDefault="006B56C2" w:rsidP="00A81021">
      <w:pPr>
        <w:pStyle w:val="ListParagraph"/>
        <w:numPr>
          <w:ilvl w:val="0"/>
          <w:numId w:val="16"/>
        </w:numPr>
        <w:tabs>
          <w:tab w:val="left" w:pos="540"/>
        </w:tabs>
        <w:spacing w:after="0"/>
        <w:jc w:val="both"/>
        <w:rPr>
          <w:rFonts w:ascii="GHEA Grapalat" w:hAnsi="GHEA Grapalat" w:cs="Arial"/>
          <w:spacing w:val="-2"/>
          <w:sz w:val="24"/>
          <w:szCs w:val="24"/>
        </w:rPr>
      </w:pPr>
      <w:r>
        <w:rPr>
          <w:rFonts w:ascii="GHEA Grapalat" w:hAnsi="GHEA Grapalat" w:cs="Arial"/>
          <w:spacing w:val="-2"/>
          <w:sz w:val="24"/>
          <w:szCs w:val="24"/>
        </w:rPr>
        <w:t xml:space="preserve">  </w:t>
      </w:r>
      <w:proofErr w:type="gramStart"/>
      <w:r w:rsidR="00966651" w:rsidRPr="007848B4">
        <w:rPr>
          <w:rFonts w:ascii="GHEA Grapalat" w:hAnsi="GHEA Grapalat" w:cs="Arial"/>
          <w:spacing w:val="-2"/>
          <w:sz w:val="24"/>
          <w:szCs w:val="24"/>
        </w:rPr>
        <w:t>երեխայի</w:t>
      </w:r>
      <w:proofErr w:type="gramEnd"/>
      <w:r w:rsidR="00966651" w:rsidRPr="007848B4">
        <w:rPr>
          <w:rFonts w:ascii="GHEA Grapalat" w:hAnsi="GHEA Grapalat" w:cs="Arial"/>
          <w:spacing w:val="-2"/>
          <w:sz w:val="24"/>
          <w:szCs w:val="24"/>
        </w:rPr>
        <w:t xml:space="preserve"> ներգրավումը</w:t>
      </w:r>
      <w:r w:rsidR="009A0BDA">
        <w:rPr>
          <w:rFonts w:ascii="GHEA Grapalat" w:hAnsi="GHEA Grapalat" w:cs="Arial"/>
          <w:spacing w:val="-2"/>
          <w:sz w:val="24"/>
          <w:szCs w:val="24"/>
        </w:rPr>
        <w:t>, այդ թվում՝</w:t>
      </w:r>
      <w:r w:rsidR="009A0BDA" w:rsidRPr="007848B4">
        <w:rPr>
          <w:rFonts w:ascii="GHEA Grapalat" w:hAnsi="GHEA Grapalat" w:cs="Arial"/>
          <w:spacing w:val="-2"/>
          <w:sz w:val="24"/>
          <w:szCs w:val="24"/>
        </w:rPr>
        <w:t xml:space="preserve">  ծնողի կամ օրիանական ներկայացուցչի կողմից</w:t>
      </w:r>
      <w:r w:rsidR="009A0BDA">
        <w:rPr>
          <w:rFonts w:ascii="GHEA Grapalat" w:hAnsi="GHEA Grapalat" w:cs="Arial"/>
          <w:spacing w:val="-2"/>
          <w:sz w:val="24"/>
          <w:szCs w:val="24"/>
        </w:rPr>
        <w:t>,</w:t>
      </w:r>
      <w:r w:rsidR="00966651" w:rsidRPr="007848B4">
        <w:rPr>
          <w:rFonts w:ascii="GHEA Grapalat" w:hAnsi="GHEA Grapalat" w:cs="Arial"/>
          <w:spacing w:val="-2"/>
          <w:sz w:val="24"/>
          <w:szCs w:val="24"/>
        </w:rPr>
        <w:t xml:space="preserve"> այնպիսի աշխատանքներում, որոնք վնաս են հասցնում նրա ֆիզիկական, հոգեկան առողջությանը</w:t>
      </w:r>
      <w:r w:rsidR="00A81021" w:rsidRPr="007848B4">
        <w:rPr>
          <w:rFonts w:ascii="GHEA Grapalat" w:hAnsi="GHEA Grapalat" w:cs="Arial"/>
          <w:spacing w:val="-2"/>
          <w:sz w:val="24"/>
          <w:szCs w:val="24"/>
        </w:rPr>
        <w:t xml:space="preserve"> կամ</w:t>
      </w:r>
      <w:r w:rsidR="00A81021" w:rsidRPr="007848B4">
        <w:rPr>
          <w:rFonts w:ascii="GHEA Grapalat" w:hAnsi="GHEA Grapalat" w:cs="Sylfaen"/>
        </w:rPr>
        <w:t xml:space="preserve"> </w:t>
      </w:r>
      <w:r w:rsidR="00A81021" w:rsidRPr="007848B4">
        <w:rPr>
          <w:rFonts w:ascii="GHEA Grapalat" w:hAnsi="GHEA Grapalat" w:cs="Arial"/>
          <w:spacing w:val="-2"/>
          <w:sz w:val="24"/>
          <w:szCs w:val="24"/>
        </w:rPr>
        <w:t>բարոյական նկարագրին</w:t>
      </w:r>
      <w:r w:rsidR="00251679" w:rsidRPr="007848B4">
        <w:rPr>
          <w:rFonts w:ascii="GHEA Grapalat" w:hAnsi="GHEA Grapalat" w:cs="Arial"/>
          <w:spacing w:val="-2"/>
          <w:sz w:val="24"/>
          <w:szCs w:val="24"/>
        </w:rPr>
        <w:t>.</w:t>
      </w:r>
    </w:p>
    <w:p w:rsidR="00966651" w:rsidRPr="007848B4" w:rsidRDefault="00C22E25" w:rsidP="00251679">
      <w:pPr>
        <w:pStyle w:val="ListParagraph"/>
        <w:numPr>
          <w:ilvl w:val="0"/>
          <w:numId w:val="16"/>
        </w:numPr>
        <w:tabs>
          <w:tab w:val="left" w:pos="540"/>
        </w:tabs>
        <w:spacing w:after="0"/>
        <w:jc w:val="both"/>
        <w:rPr>
          <w:rFonts w:ascii="GHEA Grapalat" w:hAnsi="GHEA Grapalat" w:cs="Arial"/>
          <w:spacing w:val="-2"/>
          <w:sz w:val="24"/>
          <w:szCs w:val="24"/>
        </w:rPr>
      </w:pPr>
      <w:r w:rsidRPr="007848B4">
        <w:rPr>
          <w:rFonts w:ascii="GHEA Grapalat" w:hAnsi="GHEA Grapalat" w:cs="Arial"/>
          <w:spacing w:val="-2"/>
          <w:sz w:val="24"/>
          <w:szCs w:val="24"/>
        </w:rPr>
        <w:lastRenderedPageBreak/>
        <w:t>շահույթ</w:t>
      </w:r>
      <w:r w:rsidR="00966651" w:rsidRPr="007848B4">
        <w:rPr>
          <w:rFonts w:ascii="GHEA Grapalat" w:hAnsi="GHEA Grapalat" w:cs="Arial"/>
          <w:spacing w:val="-2"/>
          <w:sz w:val="24"/>
          <w:szCs w:val="24"/>
        </w:rPr>
        <w:t xml:space="preserve"> կամ այլ եկամուտ ստանալու նպատակով գործատուի կողմից երեխայի ներգրավումը </w:t>
      </w:r>
      <w:r w:rsidR="00966651" w:rsidRPr="009A0BDA">
        <w:rPr>
          <w:rFonts w:ascii="GHEA Grapalat" w:hAnsi="GHEA Grapalat" w:cs="Arial"/>
          <w:spacing w:val="-2"/>
          <w:sz w:val="24"/>
          <w:szCs w:val="24"/>
        </w:rPr>
        <w:t>աշխատանքային օրենսդրության նորմերի</w:t>
      </w:r>
      <w:r w:rsidR="00966651" w:rsidRPr="007848B4">
        <w:rPr>
          <w:rFonts w:ascii="GHEA Grapalat" w:hAnsi="GHEA Grapalat" w:cs="Arial"/>
          <w:spacing w:val="-2"/>
          <w:sz w:val="24"/>
          <w:szCs w:val="24"/>
        </w:rPr>
        <w:t xml:space="preserve">  խախտ</w:t>
      </w:r>
      <w:r w:rsidR="009A0BDA">
        <w:rPr>
          <w:rFonts w:ascii="GHEA Grapalat" w:hAnsi="GHEA Grapalat" w:cs="Arial"/>
          <w:spacing w:val="-2"/>
          <w:sz w:val="24"/>
          <w:szCs w:val="24"/>
        </w:rPr>
        <w:t xml:space="preserve">մամբ </w:t>
      </w:r>
      <w:r w:rsidR="00966651" w:rsidRPr="007848B4">
        <w:rPr>
          <w:rFonts w:ascii="GHEA Grapalat" w:hAnsi="GHEA Grapalat" w:cs="Arial"/>
          <w:spacing w:val="-2"/>
          <w:sz w:val="24"/>
          <w:szCs w:val="24"/>
        </w:rPr>
        <w:t>իրականացվող աշխատանքներում</w:t>
      </w:r>
      <w:r w:rsidR="006B56C2">
        <w:rPr>
          <w:rFonts w:ascii="GHEA Grapalat" w:hAnsi="GHEA Grapalat" w:cs="Arial"/>
          <w:spacing w:val="-2"/>
          <w:sz w:val="24"/>
          <w:szCs w:val="24"/>
        </w:rPr>
        <w:t xml:space="preserve">՝ </w:t>
      </w:r>
      <w:r w:rsidR="00966651" w:rsidRPr="007848B4">
        <w:rPr>
          <w:rFonts w:ascii="GHEA Grapalat" w:hAnsi="GHEA Grapalat" w:cs="Arial"/>
          <w:spacing w:val="-2"/>
          <w:sz w:val="24"/>
          <w:szCs w:val="24"/>
        </w:rPr>
        <w:t>սահմանված աշխատաժամանակի խախտում, մանկական աշխատանք, երեխայի օգտագործում իր համար արգելված, վտանգավոր աշխատանքներում</w:t>
      </w:r>
      <w:r w:rsidR="006B56C2">
        <w:rPr>
          <w:rFonts w:ascii="GHEA Grapalat" w:hAnsi="GHEA Grapalat" w:cs="Arial"/>
          <w:spacing w:val="-2"/>
          <w:sz w:val="24"/>
          <w:szCs w:val="24"/>
        </w:rPr>
        <w:t>:</w:t>
      </w:r>
    </w:p>
    <w:p w:rsidR="00966651" w:rsidRPr="007848B4" w:rsidRDefault="00966651" w:rsidP="00966651">
      <w:pPr>
        <w:spacing w:after="0"/>
        <w:jc w:val="both"/>
        <w:rPr>
          <w:rFonts w:ascii="GHEA Grapalat" w:hAnsi="GHEA Grapalat"/>
          <w:b/>
          <w:sz w:val="24"/>
          <w:szCs w:val="24"/>
        </w:rPr>
      </w:pPr>
    </w:p>
    <w:p w:rsidR="00966651" w:rsidRPr="007848B4" w:rsidRDefault="00966651" w:rsidP="00150F47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848B4">
        <w:rPr>
          <w:rFonts w:ascii="GHEA Grapalat" w:hAnsi="GHEA Grapalat"/>
          <w:b/>
          <w:sz w:val="24"/>
          <w:szCs w:val="24"/>
        </w:rPr>
        <w:t>II. ՀԱՏՈՒԿ ԿԱՏԵԳՈՐԻԱՅԻ ԶՈՀԵՐԻ</w:t>
      </w:r>
      <w:r w:rsidR="00150F47" w:rsidRPr="007848B4">
        <w:rPr>
          <w:rFonts w:ascii="GHEA Grapalat" w:hAnsi="GHEA Grapalat"/>
          <w:b/>
          <w:sz w:val="24"/>
          <w:szCs w:val="24"/>
        </w:rPr>
        <w:t xml:space="preserve"> ԿԱՄ </w:t>
      </w:r>
      <w:r w:rsidRPr="007848B4">
        <w:rPr>
          <w:rFonts w:ascii="GHEA Grapalat" w:hAnsi="GHEA Grapalat"/>
          <w:b/>
          <w:sz w:val="24"/>
          <w:szCs w:val="24"/>
        </w:rPr>
        <w:t>ՀԱՎԱՆԱԿԱՆ ԶՈՀԵՐԻ ՄԱՍԻՆ ՏԵՂԵԿԱՏՎՈՒԹՅԱՆ ՓՈԽԱՆԱԿՈՒՄԸ ԸՍՏ ՏԵՂԵԿԱՏՎՈՒԹՅԱՆ ԱՂԲՅՈՒՐՆԵՐԻ</w:t>
      </w:r>
    </w:p>
    <w:p w:rsidR="00966651" w:rsidRPr="007848B4" w:rsidRDefault="00966651" w:rsidP="00966651">
      <w:pPr>
        <w:spacing w:after="0"/>
        <w:jc w:val="both"/>
        <w:rPr>
          <w:rFonts w:ascii="GHEA Grapalat" w:hAnsi="GHEA Grapalat"/>
          <w:b/>
          <w:sz w:val="24"/>
          <w:szCs w:val="24"/>
        </w:rPr>
      </w:pPr>
    </w:p>
    <w:p w:rsidR="00966651" w:rsidRPr="00892432" w:rsidRDefault="00966651" w:rsidP="002F1852">
      <w:pPr>
        <w:pStyle w:val="ListParagraph"/>
        <w:numPr>
          <w:ilvl w:val="0"/>
          <w:numId w:val="27"/>
        </w:numPr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892432">
        <w:rPr>
          <w:rFonts w:ascii="GHEA Grapalat" w:hAnsi="GHEA Grapalat"/>
          <w:sz w:val="24"/>
          <w:szCs w:val="24"/>
        </w:rPr>
        <w:t>Հատուկ կատեգորիայի զոհերի</w:t>
      </w:r>
      <w:r w:rsidR="00150F47" w:rsidRPr="00892432">
        <w:rPr>
          <w:rFonts w:ascii="GHEA Grapalat" w:hAnsi="GHEA Grapalat"/>
          <w:sz w:val="24"/>
          <w:szCs w:val="24"/>
        </w:rPr>
        <w:t xml:space="preserve"> կամ </w:t>
      </w:r>
      <w:r w:rsidRPr="00892432">
        <w:rPr>
          <w:rFonts w:ascii="GHEA Grapalat" w:hAnsi="GHEA Grapalat"/>
          <w:sz w:val="24"/>
          <w:szCs w:val="24"/>
        </w:rPr>
        <w:t>հավանական զոհերի մասին տեղեկությ</w:t>
      </w:r>
      <w:r w:rsidR="00ED5285" w:rsidRPr="00892432">
        <w:rPr>
          <w:rFonts w:ascii="GHEA Grapalat" w:hAnsi="GHEA Grapalat"/>
          <w:sz w:val="24"/>
          <w:szCs w:val="24"/>
        </w:rPr>
        <w:t>ու</w:t>
      </w:r>
      <w:r w:rsidRPr="00892432">
        <w:rPr>
          <w:rFonts w:ascii="GHEA Grapalat" w:hAnsi="GHEA Grapalat"/>
          <w:sz w:val="24"/>
          <w:szCs w:val="24"/>
        </w:rPr>
        <w:t>ն</w:t>
      </w:r>
      <w:r w:rsidR="00ED5285" w:rsidRPr="00892432">
        <w:rPr>
          <w:rFonts w:ascii="GHEA Grapalat" w:hAnsi="GHEA Grapalat"/>
          <w:sz w:val="24"/>
          <w:szCs w:val="24"/>
        </w:rPr>
        <w:t>ների</w:t>
      </w:r>
      <w:r w:rsidRPr="00892432">
        <w:rPr>
          <w:rFonts w:ascii="GHEA Grapalat" w:hAnsi="GHEA Grapalat"/>
          <w:sz w:val="24"/>
          <w:szCs w:val="24"/>
        </w:rPr>
        <w:t xml:space="preserve"> </w:t>
      </w:r>
      <w:r w:rsidR="001F5651" w:rsidRPr="00892432">
        <w:rPr>
          <w:rFonts w:ascii="GHEA Grapalat" w:hAnsi="GHEA Grapalat"/>
          <w:sz w:val="24"/>
          <w:szCs w:val="24"/>
        </w:rPr>
        <w:t>փոխանցում</w:t>
      </w:r>
      <w:r w:rsidR="00ED5285" w:rsidRPr="00892432">
        <w:rPr>
          <w:rFonts w:ascii="GHEA Grapalat" w:hAnsi="GHEA Grapalat"/>
          <w:sz w:val="24"/>
          <w:szCs w:val="24"/>
        </w:rPr>
        <w:t>ը</w:t>
      </w:r>
      <w:r w:rsidRPr="00892432">
        <w:rPr>
          <w:rFonts w:ascii="GHEA Grapalat" w:hAnsi="GHEA Grapalat"/>
          <w:sz w:val="24"/>
          <w:szCs w:val="24"/>
        </w:rPr>
        <w:t xml:space="preserve"> </w:t>
      </w:r>
      <w:r w:rsidR="00ED5285" w:rsidRPr="00892432">
        <w:rPr>
          <w:rFonts w:ascii="GHEA Grapalat" w:hAnsi="GHEA Grapalat"/>
          <w:sz w:val="24"/>
          <w:szCs w:val="24"/>
        </w:rPr>
        <w:t>միջգերատեսչական համագործակցության սկիզբն է</w:t>
      </w:r>
      <w:r w:rsidR="00892432" w:rsidRPr="00892432">
        <w:rPr>
          <w:rFonts w:ascii="GHEA Grapalat" w:hAnsi="GHEA Grapalat"/>
          <w:sz w:val="24"/>
          <w:szCs w:val="24"/>
        </w:rPr>
        <w:t>, որի</w:t>
      </w:r>
      <w:r w:rsidRPr="00892432">
        <w:rPr>
          <w:rFonts w:ascii="GHEA Grapalat" w:hAnsi="GHEA Grapalat"/>
          <w:sz w:val="24"/>
          <w:szCs w:val="24"/>
        </w:rPr>
        <w:t xml:space="preserve"> հիմնական կողմերն են</w:t>
      </w:r>
      <w:proofErr w:type="gramStart"/>
      <w:r w:rsidR="008F1270">
        <w:rPr>
          <w:rFonts w:ascii="GHEA Grapalat" w:hAnsi="GHEA Grapalat"/>
          <w:sz w:val="24"/>
          <w:szCs w:val="24"/>
        </w:rPr>
        <w:t>՝</w:t>
      </w:r>
      <w:r w:rsidR="00852784">
        <w:rPr>
          <w:rFonts w:ascii="GHEA Grapalat" w:hAnsi="GHEA Grapalat"/>
          <w:sz w:val="24"/>
          <w:szCs w:val="24"/>
        </w:rPr>
        <w:t xml:space="preserve">  (</w:t>
      </w:r>
      <w:proofErr w:type="gramEnd"/>
      <w:r w:rsidR="00852784">
        <w:rPr>
          <w:rFonts w:ascii="GHEA Grapalat" w:hAnsi="GHEA Grapalat"/>
          <w:sz w:val="24"/>
          <w:szCs w:val="24"/>
        </w:rPr>
        <w:t>այսուհետ՝ իրավասու մարմիններ).</w:t>
      </w:r>
    </w:p>
    <w:p w:rsidR="00966651" w:rsidRPr="007848B4" w:rsidRDefault="00966651" w:rsidP="002F1852">
      <w:pPr>
        <w:pStyle w:val="ListParagraph"/>
        <w:numPr>
          <w:ilvl w:val="0"/>
          <w:numId w:val="17"/>
        </w:numPr>
        <w:spacing w:after="0"/>
        <w:ind w:left="270" w:firstLine="525"/>
        <w:jc w:val="both"/>
        <w:rPr>
          <w:rFonts w:ascii="GHEA Grapalat" w:hAnsi="GHEA Grapalat"/>
          <w:sz w:val="24"/>
          <w:szCs w:val="24"/>
        </w:rPr>
      </w:pPr>
      <w:r w:rsidRPr="007848B4">
        <w:rPr>
          <w:rFonts w:ascii="GHEA Grapalat" w:hAnsi="GHEA Grapalat"/>
          <w:sz w:val="24"/>
          <w:szCs w:val="24"/>
        </w:rPr>
        <w:t xml:space="preserve">ՀՀ աշխատանքի և սոցիալական հարցերի </w:t>
      </w:r>
      <w:proofErr w:type="gramStart"/>
      <w:r w:rsidRPr="007848B4">
        <w:rPr>
          <w:rFonts w:ascii="GHEA Grapalat" w:hAnsi="GHEA Grapalat"/>
          <w:sz w:val="24"/>
          <w:szCs w:val="24"/>
        </w:rPr>
        <w:t xml:space="preserve">նախարարությունը </w:t>
      </w:r>
      <w:r w:rsidR="00150F47" w:rsidRPr="007848B4">
        <w:rPr>
          <w:rFonts w:ascii="GHEA Grapalat" w:hAnsi="GHEA Grapalat"/>
          <w:sz w:val="24"/>
          <w:szCs w:val="24"/>
        </w:rPr>
        <w:t xml:space="preserve"> </w:t>
      </w:r>
      <w:r w:rsidR="00F42F72" w:rsidRPr="007848B4">
        <w:rPr>
          <w:rFonts w:ascii="GHEA Grapalat" w:hAnsi="GHEA Grapalat"/>
          <w:sz w:val="24"/>
          <w:szCs w:val="24"/>
        </w:rPr>
        <w:t>(</w:t>
      </w:r>
      <w:proofErr w:type="gramEnd"/>
      <w:r w:rsidR="00F42F72" w:rsidRPr="007848B4">
        <w:rPr>
          <w:rFonts w:ascii="GHEA Grapalat" w:hAnsi="GHEA Grapalat"/>
          <w:sz w:val="24"/>
          <w:szCs w:val="24"/>
        </w:rPr>
        <w:t xml:space="preserve">այսուհետ՝ նախարարություն) </w:t>
      </w:r>
      <w:r w:rsidRPr="007848B4">
        <w:rPr>
          <w:rFonts w:ascii="GHEA Grapalat" w:hAnsi="GHEA Grapalat"/>
          <w:sz w:val="24"/>
          <w:szCs w:val="24"/>
        </w:rPr>
        <w:t xml:space="preserve">ի դեմս </w:t>
      </w:r>
      <w:r w:rsidR="002F1852">
        <w:rPr>
          <w:rFonts w:ascii="GHEA Grapalat" w:hAnsi="GHEA Grapalat"/>
          <w:sz w:val="24"/>
          <w:szCs w:val="24"/>
        </w:rPr>
        <w:t xml:space="preserve">ընտանիքի, կանանց և երեխաների հիմնահարցերի վարչության </w:t>
      </w:r>
      <w:r w:rsidR="002F1852" w:rsidRPr="007848B4">
        <w:rPr>
          <w:rFonts w:ascii="GHEA Grapalat" w:hAnsi="GHEA Grapalat"/>
          <w:sz w:val="24"/>
          <w:szCs w:val="24"/>
        </w:rPr>
        <w:t>(այսուհետ՝ համապատասխան ստորաբաժանում)</w:t>
      </w:r>
      <w:r w:rsidR="00D3354D">
        <w:rPr>
          <w:rFonts w:ascii="GHEA Grapalat" w:hAnsi="GHEA Grapalat"/>
          <w:sz w:val="24"/>
          <w:szCs w:val="24"/>
        </w:rPr>
        <w:t>՝</w:t>
      </w:r>
      <w:r w:rsidRPr="007848B4">
        <w:rPr>
          <w:rFonts w:ascii="GHEA Grapalat" w:hAnsi="GHEA Grapalat"/>
          <w:sz w:val="24"/>
          <w:szCs w:val="24"/>
        </w:rPr>
        <w:t xml:space="preserve"> որպես նախանույնացում իրականացնող և աջակցությունը համակարգող իրավասու մարմին.</w:t>
      </w:r>
    </w:p>
    <w:p w:rsidR="00966651" w:rsidRPr="007848B4" w:rsidRDefault="00966651" w:rsidP="002F1852">
      <w:pPr>
        <w:pStyle w:val="ListParagraph"/>
        <w:numPr>
          <w:ilvl w:val="0"/>
          <w:numId w:val="17"/>
        </w:numPr>
        <w:spacing w:after="0"/>
        <w:ind w:left="270" w:firstLine="525"/>
        <w:jc w:val="both"/>
        <w:rPr>
          <w:rFonts w:ascii="GHEA Grapalat" w:hAnsi="GHEA Grapalat"/>
          <w:sz w:val="24"/>
          <w:szCs w:val="24"/>
        </w:rPr>
      </w:pPr>
      <w:r w:rsidRPr="007848B4">
        <w:rPr>
          <w:rFonts w:ascii="GHEA Grapalat" w:hAnsi="GHEA Grapalat"/>
          <w:sz w:val="24"/>
          <w:szCs w:val="24"/>
        </w:rPr>
        <w:t xml:space="preserve"> ՀՀ ոստիկանությունը</w:t>
      </w:r>
      <w:r w:rsidR="00FA4A57" w:rsidRPr="007848B4">
        <w:rPr>
          <w:rFonts w:ascii="GHEA Grapalat" w:hAnsi="GHEA Grapalat"/>
          <w:sz w:val="24"/>
          <w:szCs w:val="24"/>
        </w:rPr>
        <w:t xml:space="preserve"> </w:t>
      </w:r>
      <w:r w:rsidRPr="007848B4">
        <w:rPr>
          <w:rFonts w:ascii="GHEA Grapalat" w:hAnsi="GHEA Grapalat"/>
          <w:sz w:val="24"/>
          <w:szCs w:val="24"/>
        </w:rPr>
        <w:t>ի դեմս համապատասխան ստորաբաժանման</w:t>
      </w:r>
      <w:r w:rsidR="00FA4A57" w:rsidRPr="007848B4">
        <w:rPr>
          <w:rFonts w:ascii="GHEA Grapalat" w:hAnsi="GHEA Grapalat"/>
          <w:sz w:val="24"/>
          <w:szCs w:val="24"/>
        </w:rPr>
        <w:t xml:space="preserve"> (այսու</w:t>
      </w:r>
      <w:r w:rsidRPr="007848B4">
        <w:rPr>
          <w:rFonts w:ascii="GHEA Grapalat" w:hAnsi="GHEA Grapalat"/>
          <w:sz w:val="24"/>
          <w:szCs w:val="24"/>
        </w:rPr>
        <w:t>հետ՝ ոստիկանության ստորաբաժանում</w:t>
      </w:r>
      <w:proofErr w:type="gramStart"/>
      <w:r w:rsidRPr="007848B4">
        <w:rPr>
          <w:rFonts w:ascii="GHEA Grapalat" w:hAnsi="GHEA Grapalat"/>
          <w:sz w:val="24"/>
          <w:szCs w:val="24"/>
        </w:rPr>
        <w:t>)՝</w:t>
      </w:r>
      <w:proofErr w:type="gramEnd"/>
      <w:r w:rsidRPr="007848B4">
        <w:rPr>
          <w:rFonts w:ascii="GHEA Grapalat" w:hAnsi="GHEA Grapalat"/>
          <w:sz w:val="24"/>
          <w:szCs w:val="24"/>
        </w:rPr>
        <w:t xml:space="preserve"> որպես նախանույնացում և </w:t>
      </w:r>
      <w:r w:rsidR="001A7155">
        <w:rPr>
          <w:rFonts w:ascii="GHEA Grapalat" w:hAnsi="GHEA Grapalat"/>
          <w:sz w:val="24"/>
          <w:szCs w:val="24"/>
        </w:rPr>
        <w:t>հետ</w:t>
      </w:r>
      <w:r w:rsidRPr="007848B4">
        <w:rPr>
          <w:rFonts w:ascii="GHEA Grapalat" w:hAnsi="GHEA Grapalat"/>
          <w:sz w:val="24"/>
          <w:szCs w:val="24"/>
        </w:rPr>
        <w:t>աքննություն իրականացնող և զոհերի պաշտպանությունն ապահովող իրավասու մարմին.</w:t>
      </w:r>
    </w:p>
    <w:p w:rsidR="00966651" w:rsidRDefault="00966651" w:rsidP="009610DC">
      <w:pPr>
        <w:pStyle w:val="ListParagraph"/>
        <w:numPr>
          <w:ilvl w:val="0"/>
          <w:numId w:val="17"/>
        </w:numPr>
        <w:spacing w:after="0"/>
        <w:ind w:left="270" w:firstLine="525"/>
        <w:jc w:val="both"/>
        <w:rPr>
          <w:rFonts w:ascii="GHEA Grapalat" w:hAnsi="GHEA Grapalat"/>
          <w:sz w:val="24"/>
          <w:szCs w:val="24"/>
        </w:rPr>
      </w:pPr>
      <w:r w:rsidRPr="007848B4">
        <w:rPr>
          <w:rFonts w:ascii="GHEA Grapalat" w:hAnsi="GHEA Grapalat"/>
          <w:vanish/>
          <w:sz w:val="24"/>
          <w:szCs w:val="24"/>
        </w:rPr>
        <w:t>ՀՀՀՀհգ</w:t>
      </w:r>
      <w:r w:rsidR="009610DC" w:rsidRPr="00A11782">
        <w:rPr>
          <w:rFonts w:ascii="GHEA Grapalat" w:hAnsi="GHEA Grapalat"/>
          <w:sz w:val="24"/>
          <w:szCs w:val="24"/>
        </w:rPr>
        <w:t>գ</w:t>
      </w:r>
      <w:r w:rsidRPr="00A11782">
        <w:rPr>
          <w:rFonts w:ascii="GHEA Grapalat" w:hAnsi="GHEA Grapalat"/>
          <w:sz w:val="24"/>
          <w:szCs w:val="24"/>
        </w:rPr>
        <w:t>ործըն</w:t>
      </w:r>
      <w:r w:rsidRPr="007848B4">
        <w:rPr>
          <w:rFonts w:ascii="GHEA Grapalat" w:hAnsi="GHEA Grapalat"/>
          <w:sz w:val="24"/>
          <w:szCs w:val="24"/>
        </w:rPr>
        <w:t>կեր հասարակական կազմակերպությունները՝ որպես աջակցող և երեխայի սոցիալ-հոգեբանական վերականգնում</w:t>
      </w:r>
      <w:r w:rsidR="00F85EA7">
        <w:rPr>
          <w:rFonts w:ascii="GHEA Grapalat" w:hAnsi="GHEA Grapalat"/>
          <w:sz w:val="24"/>
          <w:szCs w:val="24"/>
        </w:rPr>
        <w:t>ն</w:t>
      </w:r>
      <w:r w:rsidRPr="007848B4">
        <w:rPr>
          <w:rFonts w:ascii="GHEA Grapalat" w:hAnsi="GHEA Grapalat"/>
          <w:sz w:val="24"/>
          <w:szCs w:val="24"/>
        </w:rPr>
        <w:t xml:space="preserve"> </w:t>
      </w:r>
      <w:r w:rsidR="00A11782">
        <w:rPr>
          <w:rFonts w:ascii="GHEA Grapalat" w:hAnsi="GHEA Grapalat"/>
          <w:sz w:val="24"/>
          <w:szCs w:val="24"/>
        </w:rPr>
        <w:t>ապահովող</w:t>
      </w:r>
      <w:r w:rsidRPr="007848B4">
        <w:rPr>
          <w:rFonts w:ascii="GHEA Grapalat" w:hAnsi="GHEA Grapalat"/>
          <w:sz w:val="24"/>
          <w:szCs w:val="24"/>
        </w:rPr>
        <w:t xml:space="preserve"> իրավասու մարմին</w:t>
      </w:r>
      <w:r w:rsidR="00852784">
        <w:rPr>
          <w:rFonts w:ascii="GHEA Grapalat" w:hAnsi="GHEA Grapalat"/>
          <w:sz w:val="24"/>
          <w:szCs w:val="24"/>
        </w:rPr>
        <w:t>:</w:t>
      </w:r>
    </w:p>
    <w:p w:rsidR="00852784" w:rsidRPr="00852784" w:rsidRDefault="000A35D7" w:rsidP="00852784">
      <w:pPr>
        <w:pStyle w:val="ListParagraph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Իրավասու մարմինների հետ հ</w:t>
      </w:r>
      <w:r w:rsidR="00852784">
        <w:rPr>
          <w:rFonts w:ascii="GHEA Grapalat" w:hAnsi="GHEA Grapalat"/>
          <w:sz w:val="24"/>
          <w:szCs w:val="24"/>
        </w:rPr>
        <w:t>ամագործակցող կողմերն են՝</w:t>
      </w:r>
    </w:p>
    <w:p w:rsidR="00DD09D0" w:rsidRDefault="00DD09D0" w:rsidP="00DD09D0">
      <w:pPr>
        <w:pStyle w:val="ListParagraph"/>
        <w:numPr>
          <w:ilvl w:val="0"/>
          <w:numId w:val="34"/>
        </w:numPr>
        <w:spacing w:after="0"/>
        <w:ind w:left="450" w:firstLine="360"/>
        <w:jc w:val="both"/>
        <w:rPr>
          <w:rFonts w:ascii="GHEA Grapalat" w:hAnsi="GHEA Grapalat"/>
          <w:sz w:val="24"/>
          <w:szCs w:val="24"/>
        </w:rPr>
      </w:pPr>
      <w:r w:rsidRPr="00DD09D0">
        <w:rPr>
          <w:rFonts w:ascii="GHEA Grapalat" w:hAnsi="GHEA Grapalat"/>
          <w:sz w:val="24"/>
          <w:szCs w:val="24"/>
        </w:rPr>
        <w:t>ՀՀ քննչական կոմիտեն, որպես նախաքննություն իրականացնող մարմին.</w:t>
      </w:r>
    </w:p>
    <w:p w:rsidR="00DD09D0" w:rsidRDefault="00DD09D0" w:rsidP="00DD09D0">
      <w:pPr>
        <w:pStyle w:val="ListParagraph"/>
        <w:numPr>
          <w:ilvl w:val="0"/>
          <w:numId w:val="34"/>
        </w:numPr>
        <w:spacing w:after="0"/>
        <w:ind w:left="450" w:firstLine="36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>մ</w:t>
      </w:r>
      <w:r w:rsidRPr="00DD09D0">
        <w:rPr>
          <w:rFonts w:ascii="GHEA Grapalat" w:hAnsi="GHEA Grapalat" w:cs="Sylfaen"/>
          <w:sz w:val="24"/>
          <w:szCs w:val="24"/>
        </w:rPr>
        <w:t>արդկանց</w:t>
      </w:r>
      <w:proofErr w:type="gramEnd"/>
      <w:r w:rsidRPr="00DD09D0">
        <w:rPr>
          <w:rFonts w:ascii="GHEA Grapalat" w:hAnsi="GHEA Grapalat"/>
          <w:sz w:val="24"/>
          <w:szCs w:val="24"/>
        </w:rPr>
        <w:t xml:space="preserve"> թրաֆիքինգի և շահագործման զոհերի նույնացման հանձնաժողովը (այսուհետ՝ հանձնաժողով), որպես հավանական զոհերին նույնացնող և նրանց աջակցության իրավունք ընձեռող մարմին.</w:t>
      </w:r>
    </w:p>
    <w:p w:rsidR="00DD09D0" w:rsidRDefault="00C51853" w:rsidP="00343D4C">
      <w:pPr>
        <w:pStyle w:val="ListParagraph"/>
        <w:numPr>
          <w:ilvl w:val="0"/>
          <w:numId w:val="34"/>
        </w:numPr>
        <w:spacing w:after="0"/>
        <w:ind w:left="450" w:firstLine="360"/>
        <w:jc w:val="both"/>
        <w:rPr>
          <w:rFonts w:ascii="GHEA Grapalat" w:hAnsi="GHEA Grapalat"/>
          <w:sz w:val="24"/>
          <w:szCs w:val="24"/>
        </w:rPr>
      </w:pPr>
      <w:r w:rsidRPr="00852784">
        <w:rPr>
          <w:rFonts w:ascii="GHEA Grapalat" w:hAnsi="GHEA Grapalat" w:cs="Sylfaen"/>
          <w:sz w:val="24"/>
          <w:szCs w:val="24"/>
        </w:rPr>
        <w:t>ՀՀ</w:t>
      </w:r>
      <w:r w:rsidRPr="00852784">
        <w:rPr>
          <w:rFonts w:ascii="GHEA Grapalat" w:hAnsi="GHEA Grapalat"/>
          <w:sz w:val="24"/>
          <w:szCs w:val="24"/>
        </w:rPr>
        <w:t xml:space="preserve"> մարզպետարանների և Երևանի քաղաքապետարանի ընտանիքի, կանանց և երեխաների իրավունքների պաշտպանության բաժինները (այսուհետ՝ մարզային բաժիններ</w:t>
      </w:r>
      <w:r w:rsidR="00C53526">
        <w:rPr>
          <w:rFonts w:ascii="GHEA Grapalat" w:hAnsi="GHEA Grapalat"/>
          <w:sz w:val="24"/>
          <w:szCs w:val="24"/>
        </w:rPr>
        <w:t xml:space="preserve"> և Երևանի քաղաքապետարան</w:t>
      </w:r>
      <w:r w:rsidRPr="00852784">
        <w:rPr>
          <w:rFonts w:ascii="GHEA Grapalat" w:hAnsi="GHEA Grapalat"/>
          <w:sz w:val="24"/>
          <w:szCs w:val="24"/>
        </w:rPr>
        <w:t>)</w:t>
      </w:r>
      <w:r w:rsidR="00C31DF2" w:rsidRPr="00852784">
        <w:rPr>
          <w:rFonts w:ascii="GHEA Grapalat" w:hAnsi="GHEA Grapalat"/>
          <w:sz w:val="24"/>
          <w:szCs w:val="24"/>
        </w:rPr>
        <w:t xml:space="preserve"> որպես </w:t>
      </w:r>
      <w:r w:rsidR="00C31DF2" w:rsidRPr="00852784">
        <w:rPr>
          <w:rFonts w:ascii="GHEA Grapalat" w:hAnsi="GHEA Grapalat"/>
          <w:sz w:val="24"/>
          <w:szCs w:val="24"/>
        </w:rPr>
        <w:lastRenderedPageBreak/>
        <w:t xml:space="preserve">թրաֆիքինգի դեմ պայքարում </w:t>
      </w:r>
      <w:r w:rsidR="00852784" w:rsidRPr="00852784">
        <w:rPr>
          <w:rFonts w:ascii="GHEA Grapalat" w:hAnsi="GHEA Grapalat"/>
          <w:sz w:val="24"/>
          <w:szCs w:val="24"/>
        </w:rPr>
        <w:t xml:space="preserve">իրավասու մարմիններին </w:t>
      </w:r>
      <w:r w:rsidR="00B62449">
        <w:rPr>
          <w:rFonts w:ascii="GHEA Grapalat" w:hAnsi="GHEA Grapalat"/>
          <w:sz w:val="24"/>
          <w:szCs w:val="24"/>
        </w:rPr>
        <w:t xml:space="preserve">մասնագիտական </w:t>
      </w:r>
      <w:r w:rsidR="00C31DF2" w:rsidRPr="00852784">
        <w:rPr>
          <w:rFonts w:ascii="GHEA Grapalat" w:hAnsi="GHEA Grapalat"/>
          <w:sz w:val="24"/>
          <w:szCs w:val="24"/>
        </w:rPr>
        <w:t xml:space="preserve">օժանդակություն ցուցաբերող </w:t>
      </w:r>
      <w:r w:rsidR="003B326D">
        <w:rPr>
          <w:rFonts w:ascii="GHEA Grapalat" w:hAnsi="GHEA Grapalat"/>
          <w:sz w:val="24"/>
          <w:szCs w:val="24"/>
        </w:rPr>
        <w:t>մարմին</w:t>
      </w:r>
      <w:r w:rsidR="00C31DF2" w:rsidRPr="00852784">
        <w:rPr>
          <w:rFonts w:ascii="GHEA Grapalat" w:hAnsi="GHEA Grapalat"/>
          <w:sz w:val="24"/>
          <w:szCs w:val="24"/>
        </w:rPr>
        <w:t xml:space="preserve"> և տեղեկատվության աղբյուր</w:t>
      </w:r>
      <w:r w:rsidRPr="00852784">
        <w:rPr>
          <w:rFonts w:ascii="GHEA Grapalat" w:hAnsi="GHEA Grapalat"/>
          <w:sz w:val="24"/>
          <w:szCs w:val="24"/>
        </w:rPr>
        <w:t>.</w:t>
      </w:r>
    </w:p>
    <w:p w:rsidR="00DD09D0" w:rsidRDefault="005700A5" w:rsidP="001F5E18">
      <w:pPr>
        <w:pStyle w:val="ListParagraph"/>
        <w:numPr>
          <w:ilvl w:val="0"/>
          <w:numId w:val="34"/>
        </w:numPr>
        <w:spacing w:after="0"/>
        <w:ind w:left="450" w:firstLine="360"/>
        <w:jc w:val="both"/>
        <w:rPr>
          <w:rFonts w:ascii="GHEA Grapalat" w:hAnsi="GHEA Grapalat"/>
          <w:sz w:val="24"/>
          <w:szCs w:val="24"/>
        </w:rPr>
      </w:pPr>
      <w:proofErr w:type="gramStart"/>
      <w:r w:rsidRPr="00DD09D0">
        <w:rPr>
          <w:rFonts w:ascii="GHEA Grapalat" w:hAnsi="GHEA Grapalat" w:cs="Sylfaen"/>
          <w:sz w:val="24"/>
          <w:szCs w:val="24"/>
        </w:rPr>
        <w:t>խ</w:t>
      </w:r>
      <w:r w:rsidR="00966651" w:rsidRPr="00DD09D0">
        <w:rPr>
          <w:rFonts w:ascii="GHEA Grapalat" w:hAnsi="GHEA Grapalat" w:cs="Sylfaen"/>
          <w:sz w:val="24"/>
          <w:szCs w:val="24"/>
        </w:rPr>
        <w:t>նամակալության</w:t>
      </w:r>
      <w:proofErr w:type="gramEnd"/>
      <w:r w:rsidR="00966651" w:rsidRPr="00DD09D0">
        <w:rPr>
          <w:rFonts w:ascii="GHEA Grapalat" w:hAnsi="GHEA Grapalat"/>
          <w:sz w:val="24"/>
          <w:szCs w:val="24"/>
        </w:rPr>
        <w:t xml:space="preserve"> և հոգաբարձության մարմինները որպես </w:t>
      </w:r>
      <w:r w:rsidR="00CD3F0C">
        <w:rPr>
          <w:rFonts w:ascii="GHEA Grapalat" w:hAnsi="GHEA Grapalat"/>
          <w:sz w:val="24"/>
          <w:szCs w:val="24"/>
        </w:rPr>
        <w:t xml:space="preserve">առանց ծնողական խնամքի մնացած </w:t>
      </w:r>
      <w:r w:rsidR="00966651" w:rsidRPr="00DD09D0">
        <w:rPr>
          <w:rFonts w:ascii="GHEA Grapalat" w:hAnsi="GHEA Grapalat"/>
          <w:sz w:val="24"/>
          <w:szCs w:val="24"/>
        </w:rPr>
        <w:t xml:space="preserve">երեխայի և ծնողի իրավահարաբերությունը կարգավորող, երեխայի իրավունքները և շահերը պաշտպանող, </w:t>
      </w:r>
      <w:r w:rsidR="00966651" w:rsidRPr="00DD09D0">
        <w:rPr>
          <w:rFonts w:ascii="GHEA Grapalat" w:hAnsi="GHEA Grapalat" w:cs="Tahoma"/>
          <w:spacing w:val="-2"/>
          <w:sz w:val="24"/>
          <w:szCs w:val="24"/>
          <w:lang w:val="hy-AM"/>
        </w:rPr>
        <w:t>ընտանիքում</w:t>
      </w:r>
      <w:r w:rsidR="00966651" w:rsidRPr="00DD09D0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="00966651" w:rsidRPr="00DD09D0">
        <w:rPr>
          <w:rFonts w:ascii="GHEA Grapalat" w:hAnsi="GHEA Grapalat" w:cs="Arial Armenian"/>
          <w:spacing w:val="-2"/>
          <w:sz w:val="24"/>
          <w:szCs w:val="24"/>
        </w:rPr>
        <w:t xml:space="preserve">նրա </w:t>
      </w:r>
      <w:r w:rsidR="00966651" w:rsidRPr="00DD09D0">
        <w:rPr>
          <w:rFonts w:ascii="GHEA Grapalat" w:hAnsi="GHEA Grapalat" w:cs="Tahoma"/>
          <w:spacing w:val="-2"/>
          <w:sz w:val="24"/>
          <w:szCs w:val="24"/>
          <w:lang w:val="hy-AM"/>
        </w:rPr>
        <w:t>ապրելու</w:t>
      </w:r>
      <w:r w:rsidR="00966651" w:rsidRPr="00DD09D0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="00966651" w:rsidRPr="00DD09D0">
        <w:rPr>
          <w:rFonts w:ascii="GHEA Grapalat" w:hAnsi="GHEA Grapalat" w:cs="Tahoma"/>
          <w:spacing w:val="-2"/>
          <w:sz w:val="24"/>
          <w:szCs w:val="24"/>
          <w:lang w:val="hy-AM"/>
        </w:rPr>
        <w:t>ու</w:t>
      </w:r>
      <w:r w:rsidR="00966651" w:rsidRPr="00DD09D0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="00966651" w:rsidRPr="00DD09D0">
        <w:rPr>
          <w:rFonts w:ascii="GHEA Grapalat" w:hAnsi="GHEA Grapalat" w:cs="Tahoma"/>
          <w:spacing w:val="-2"/>
          <w:sz w:val="24"/>
          <w:szCs w:val="24"/>
          <w:lang w:val="hy-AM"/>
        </w:rPr>
        <w:t>դաստիարակվելու</w:t>
      </w:r>
      <w:r w:rsidR="00966651" w:rsidRPr="00DD09D0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="00966651" w:rsidRPr="00DD09D0">
        <w:rPr>
          <w:rFonts w:ascii="GHEA Grapalat" w:hAnsi="GHEA Grapalat" w:cs="Tahoma"/>
          <w:spacing w:val="-2"/>
          <w:sz w:val="24"/>
          <w:szCs w:val="24"/>
          <w:lang w:val="hy-AM"/>
        </w:rPr>
        <w:t>իրավունք</w:t>
      </w:r>
      <w:r w:rsidR="00966651" w:rsidRPr="00DD09D0">
        <w:rPr>
          <w:rFonts w:ascii="GHEA Grapalat" w:hAnsi="GHEA Grapalat" w:cs="Tahoma"/>
          <w:spacing w:val="-2"/>
          <w:sz w:val="24"/>
          <w:szCs w:val="24"/>
        </w:rPr>
        <w:t>ը</w:t>
      </w:r>
      <w:r w:rsidR="00966651" w:rsidRPr="00DD09D0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="00966651" w:rsidRPr="00DD09D0">
        <w:rPr>
          <w:rFonts w:ascii="GHEA Grapalat" w:hAnsi="GHEA Grapalat" w:cs="Tahoma"/>
          <w:spacing w:val="-2"/>
          <w:sz w:val="24"/>
          <w:szCs w:val="24"/>
          <w:lang w:val="hy-AM"/>
        </w:rPr>
        <w:t>ապահով</w:t>
      </w:r>
      <w:r w:rsidR="00966651" w:rsidRPr="00DD09D0">
        <w:rPr>
          <w:rFonts w:ascii="GHEA Grapalat" w:hAnsi="GHEA Grapalat" w:cs="Tahoma"/>
          <w:spacing w:val="-2"/>
          <w:sz w:val="24"/>
          <w:szCs w:val="24"/>
        </w:rPr>
        <w:t xml:space="preserve">ող </w:t>
      </w:r>
      <w:r w:rsidR="00966651" w:rsidRPr="00DD09D0">
        <w:rPr>
          <w:rFonts w:ascii="GHEA Grapalat" w:hAnsi="GHEA Grapalat"/>
          <w:sz w:val="24"/>
          <w:szCs w:val="24"/>
        </w:rPr>
        <w:t>վարչական մարմին.</w:t>
      </w:r>
    </w:p>
    <w:p w:rsidR="00AC4C0E" w:rsidRDefault="00AC4C0E" w:rsidP="001F5E18">
      <w:pPr>
        <w:pStyle w:val="ListParagraph"/>
        <w:numPr>
          <w:ilvl w:val="0"/>
          <w:numId w:val="34"/>
        </w:numPr>
        <w:spacing w:after="0"/>
        <w:ind w:left="450" w:firstLine="360"/>
        <w:jc w:val="both"/>
        <w:rPr>
          <w:rFonts w:ascii="GHEA Grapalat" w:hAnsi="GHEA Grapalat"/>
          <w:sz w:val="24"/>
          <w:szCs w:val="24"/>
        </w:rPr>
      </w:pPr>
      <w:r w:rsidRPr="00DD09D0">
        <w:rPr>
          <w:rFonts w:ascii="GHEA Grapalat" w:eastAsia="Times New Roman" w:hAnsi="GHEA Grapalat"/>
          <w:color w:val="000000"/>
          <w:sz w:val="24"/>
          <w:szCs w:val="24"/>
        </w:rPr>
        <w:t xml:space="preserve">երեխաներին խնամք տրամադրող բնակչության սոցիալական պաշտպանության   </w:t>
      </w:r>
      <w:r w:rsidR="00966651" w:rsidRPr="00DD09D0">
        <w:rPr>
          <w:rFonts w:ascii="GHEA Grapalat" w:hAnsi="GHEA Grapalat"/>
          <w:sz w:val="24"/>
          <w:szCs w:val="24"/>
        </w:rPr>
        <w:t>հաստատություն</w:t>
      </w:r>
      <w:r w:rsidR="00826046" w:rsidRPr="00DD09D0">
        <w:rPr>
          <w:rFonts w:ascii="GHEA Grapalat" w:hAnsi="GHEA Grapalat"/>
          <w:sz w:val="24"/>
          <w:szCs w:val="24"/>
        </w:rPr>
        <w:t>ն</w:t>
      </w:r>
      <w:r w:rsidR="00966651" w:rsidRPr="00DD09D0">
        <w:rPr>
          <w:rFonts w:ascii="GHEA Grapalat" w:hAnsi="GHEA Grapalat"/>
          <w:sz w:val="24"/>
          <w:szCs w:val="24"/>
        </w:rPr>
        <w:t>երը</w:t>
      </w:r>
      <w:r w:rsidRPr="00DD09D0">
        <w:rPr>
          <w:rFonts w:ascii="GHEA Grapalat" w:hAnsi="GHEA Grapalat"/>
          <w:sz w:val="24"/>
          <w:szCs w:val="24"/>
        </w:rPr>
        <w:t xml:space="preserve"> (այսուհետ՝ հաստատություն)</w:t>
      </w:r>
      <w:r w:rsidR="00966651" w:rsidRPr="00DD09D0">
        <w:rPr>
          <w:rFonts w:ascii="GHEA Grapalat" w:hAnsi="GHEA Grapalat"/>
          <w:sz w:val="24"/>
          <w:szCs w:val="24"/>
        </w:rPr>
        <w:t>, որպես երեխայի խնամքի ապահովման այլընտրանքային ձև:</w:t>
      </w:r>
    </w:p>
    <w:p w:rsidR="00905C98" w:rsidRPr="00905C98" w:rsidRDefault="00905C98" w:rsidP="001F5E18">
      <w:pPr>
        <w:pStyle w:val="ListParagraph"/>
        <w:numPr>
          <w:ilvl w:val="0"/>
          <w:numId w:val="34"/>
        </w:numPr>
        <w:spacing w:after="0"/>
        <w:ind w:left="450" w:firstLine="360"/>
        <w:jc w:val="both"/>
        <w:rPr>
          <w:rFonts w:ascii="GHEA Grapalat" w:hAnsi="GHEA Grapalat"/>
          <w:sz w:val="24"/>
          <w:szCs w:val="24"/>
        </w:rPr>
      </w:pPr>
      <w:r w:rsidRPr="00905C9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 Հանրապետության առողջապահության նախարարության առողջապահական տեսչական մարմինը, որպես աշխատողների առողջության պահպանման և անվտանգության ապահովման նորմերի կիրառման նկատմամբ օրենքով սահմանված դեպքերում և կարգով</w:t>
      </w:r>
      <w:r w:rsidR="0008666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, ներառյալ՝ մինչև 18 տարեկան անձանց համար</w:t>
      </w:r>
      <w:r w:rsidR="008D6EB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,</w:t>
      </w:r>
      <w:r w:rsidR="00086663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աշխատանքային օրենսդրությամբ սահմանված երաշխիքների ապահովման նկատմամբ</w:t>
      </w:r>
      <w:r w:rsidRPr="00905C9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վերահսկողությ</w:t>
      </w:r>
      <w:r w:rsidR="00354B9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</w:t>
      </w:r>
      <w:r w:rsidRPr="00905C9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 իրականաց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նող մարմին</w:t>
      </w:r>
      <w:r w:rsidR="00140B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</w:p>
    <w:p w:rsidR="00966651" w:rsidRPr="007848B4" w:rsidRDefault="00966651" w:rsidP="00323585">
      <w:pPr>
        <w:pStyle w:val="ListParagraph"/>
        <w:numPr>
          <w:ilvl w:val="0"/>
          <w:numId w:val="27"/>
        </w:numPr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7848B4">
        <w:rPr>
          <w:rFonts w:ascii="GHEA Grapalat" w:hAnsi="GHEA Grapalat"/>
          <w:sz w:val="24"/>
          <w:szCs w:val="24"/>
        </w:rPr>
        <w:t>Հատուկ կատեգորիայի զոհերի</w:t>
      </w:r>
      <w:r w:rsidR="00F42F72" w:rsidRPr="007848B4">
        <w:rPr>
          <w:rFonts w:ascii="GHEA Grapalat" w:hAnsi="GHEA Grapalat"/>
          <w:sz w:val="24"/>
          <w:szCs w:val="24"/>
        </w:rPr>
        <w:t xml:space="preserve"> կամ </w:t>
      </w:r>
      <w:r w:rsidRPr="007848B4">
        <w:rPr>
          <w:rFonts w:ascii="GHEA Grapalat" w:hAnsi="GHEA Grapalat"/>
          <w:sz w:val="24"/>
          <w:szCs w:val="24"/>
        </w:rPr>
        <w:t>հավանական զոհերի մասին տեղեկատվական հոսքերի ուղղությունները կախված են տեղեկատվության աղբյուրներից</w:t>
      </w:r>
      <w:r w:rsidR="00E83886">
        <w:rPr>
          <w:rFonts w:ascii="GHEA Grapalat" w:hAnsi="GHEA Grapalat"/>
          <w:sz w:val="24"/>
          <w:szCs w:val="24"/>
        </w:rPr>
        <w:t>.</w:t>
      </w:r>
    </w:p>
    <w:p w:rsidR="00E83886" w:rsidRPr="00E83886" w:rsidRDefault="00E83886" w:rsidP="00E83886">
      <w:pPr>
        <w:pStyle w:val="ListParagraph"/>
        <w:numPr>
          <w:ilvl w:val="0"/>
          <w:numId w:val="35"/>
        </w:numPr>
        <w:spacing w:after="0"/>
        <w:ind w:left="450" w:firstLine="27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>ի</w:t>
      </w:r>
      <w:r w:rsidRPr="00E83886">
        <w:rPr>
          <w:rFonts w:ascii="GHEA Grapalat" w:hAnsi="GHEA Grapalat" w:cs="Sylfaen"/>
          <w:sz w:val="24"/>
          <w:szCs w:val="24"/>
        </w:rPr>
        <w:t>րավասու</w:t>
      </w:r>
      <w:proofErr w:type="gramEnd"/>
      <w:r w:rsidRPr="00E83886">
        <w:rPr>
          <w:rFonts w:ascii="GHEA Grapalat" w:hAnsi="GHEA Grapalat"/>
          <w:sz w:val="24"/>
          <w:szCs w:val="24"/>
        </w:rPr>
        <w:t xml:space="preserve"> մարմինները իրենց հայտնի դարձած տեղեկությունները փոխանակում են միմյանց միջև</w:t>
      </w:r>
      <w:r>
        <w:rPr>
          <w:rFonts w:ascii="GHEA Grapalat" w:hAnsi="GHEA Grapalat"/>
          <w:sz w:val="24"/>
          <w:szCs w:val="24"/>
        </w:rPr>
        <w:t>.</w:t>
      </w:r>
    </w:p>
    <w:p w:rsidR="00E83886" w:rsidRPr="00E83886" w:rsidRDefault="00E83886" w:rsidP="00E83886">
      <w:pPr>
        <w:pStyle w:val="ListParagraph"/>
        <w:numPr>
          <w:ilvl w:val="0"/>
          <w:numId w:val="35"/>
        </w:numPr>
        <w:spacing w:after="0"/>
        <w:ind w:left="450" w:firstLine="27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eastAsia="Times New Roman" w:hAnsi="GHEA Grapalat" w:cs="Sylfaen"/>
          <w:sz w:val="24"/>
          <w:szCs w:val="24"/>
        </w:rPr>
        <w:t>պ</w:t>
      </w:r>
      <w:r w:rsidRPr="00E83886">
        <w:rPr>
          <w:rFonts w:ascii="GHEA Grapalat" w:eastAsia="Times New Roman" w:hAnsi="GHEA Grapalat" w:cs="Sylfaen"/>
          <w:sz w:val="24"/>
          <w:szCs w:val="24"/>
        </w:rPr>
        <w:t>ետական</w:t>
      </w:r>
      <w:proofErr w:type="gramEnd"/>
      <w:r w:rsidRPr="00E83886">
        <w:rPr>
          <w:rFonts w:ascii="GHEA Grapalat" w:eastAsia="Times New Roman" w:hAnsi="GHEA Grapalat"/>
          <w:sz w:val="24"/>
          <w:szCs w:val="24"/>
        </w:rPr>
        <w:t xml:space="preserve"> և տարածքային </w:t>
      </w:r>
      <w:r w:rsidRPr="00E83886">
        <w:rPr>
          <w:rFonts w:ascii="GHEA Grapalat" w:eastAsia="Times New Roman" w:hAnsi="GHEA Grapalat" w:cs="Sylfaen"/>
          <w:sz w:val="24"/>
          <w:szCs w:val="24"/>
        </w:rPr>
        <w:t>կառավարման, ինչպես նաև</w:t>
      </w:r>
      <w:r w:rsidRPr="00E83886">
        <w:rPr>
          <w:rFonts w:ascii="GHEA Grapalat" w:eastAsia="Times New Roman" w:hAnsi="GHEA Grapalat"/>
          <w:sz w:val="24"/>
          <w:szCs w:val="24"/>
        </w:rPr>
        <w:t xml:space="preserve"> </w:t>
      </w:r>
      <w:r w:rsidRPr="00E83886">
        <w:rPr>
          <w:rFonts w:ascii="GHEA Grapalat" w:eastAsia="Times New Roman" w:hAnsi="GHEA Grapalat" w:cs="Sylfaen"/>
          <w:sz w:val="24"/>
          <w:szCs w:val="24"/>
        </w:rPr>
        <w:t>տեղական</w:t>
      </w:r>
      <w:r w:rsidRPr="00E83886">
        <w:rPr>
          <w:rFonts w:ascii="GHEA Grapalat" w:eastAsia="Times New Roman" w:hAnsi="GHEA Grapalat"/>
          <w:sz w:val="24"/>
          <w:szCs w:val="24"/>
        </w:rPr>
        <w:t xml:space="preserve"> </w:t>
      </w:r>
      <w:r w:rsidRPr="00E83886">
        <w:rPr>
          <w:rFonts w:ascii="GHEA Grapalat" w:eastAsia="Times New Roman" w:hAnsi="GHEA Grapalat" w:cs="Sylfaen"/>
          <w:sz w:val="24"/>
          <w:szCs w:val="24"/>
        </w:rPr>
        <w:t>ինքնակառավարման</w:t>
      </w:r>
      <w:r w:rsidRPr="00E83886">
        <w:rPr>
          <w:rFonts w:ascii="GHEA Grapalat" w:eastAsia="Times New Roman" w:hAnsi="GHEA Grapalat"/>
          <w:sz w:val="24"/>
          <w:szCs w:val="24"/>
        </w:rPr>
        <w:t xml:space="preserve"> </w:t>
      </w:r>
      <w:r w:rsidRPr="00E83886">
        <w:rPr>
          <w:rFonts w:ascii="GHEA Grapalat" w:eastAsia="Times New Roman" w:hAnsi="GHEA Grapalat" w:cs="Sylfaen"/>
          <w:sz w:val="24"/>
          <w:szCs w:val="24"/>
        </w:rPr>
        <w:t>մարմինները իրենց կողմից ձեռք բերած տեղեկությունները փոխանցում են նախարարություն</w:t>
      </w:r>
      <w:r>
        <w:rPr>
          <w:rFonts w:ascii="GHEA Grapalat" w:eastAsia="Times New Roman" w:hAnsi="GHEA Grapalat" w:cs="Sylfaen"/>
          <w:sz w:val="24"/>
          <w:szCs w:val="24"/>
        </w:rPr>
        <w:t>.</w:t>
      </w:r>
    </w:p>
    <w:p w:rsidR="00E83886" w:rsidRDefault="00E83886" w:rsidP="00E83886">
      <w:pPr>
        <w:pStyle w:val="ListParagraph"/>
        <w:numPr>
          <w:ilvl w:val="0"/>
          <w:numId w:val="35"/>
        </w:numPr>
        <w:spacing w:after="0"/>
        <w:ind w:left="450" w:firstLine="27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մ</w:t>
      </w:r>
      <w:r w:rsidR="00966651" w:rsidRPr="007848B4">
        <w:rPr>
          <w:rFonts w:ascii="GHEA Grapalat" w:hAnsi="GHEA Grapalat"/>
          <w:sz w:val="24"/>
          <w:szCs w:val="24"/>
        </w:rPr>
        <w:t xml:space="preserve">իջազգային կամ հասարակական կազմակերպությունները, զանգվածային լրատվամիջոցները, քաղաքացիական հասարակության ներկայացուցիչները </w:t>
      </w:r>
      <w:r>
        <w:rPr>
          <w:rFonts w:ascii="GHEA Grapalat" w:hAnsi="GHEA Grapalat"/>
          <w:sz w:val="24"/>
          <w:szCs w:val="24"/>
        </w:rPr>
        <w:t>հավանական զոհերի մասին</w:t>
      </w:r>
      <w:r w:rsidR="00966651" w:rsidRPr="007848B4">
        <w:rPr>
          <w:rFonts w:ascii="GHEA Grapalat" w:hAnsi="GHEA Grapalat"/>
          <w:sz w:val="24"/>
          <w:szCs w:val="24"/>
        </w:rPr>
        <w:t xml:space="preserve"> տեղեկությունները փոխանցում են իրավասու մարմիններից մեկին</w:t>
      </w:r>
      <w:r>
        <w:rPr>
          <w:rFonts w:ascii="GHEA Grapalat" w:hAnsi="GHEA Grapalat"/>
          <w:sz w:val="24"/>
          <w:szCs w:val="24"/>
        </w:rPr>
        <w:t>:</w:t>
      </w:r>
    </w:p>
    <w:p w:rsidR="00966651" w:rsidRPr="00E83886" w:rsidRDefault="00966651" w:rsidP="00E83886">
      <w:pPr>
        <w:pStyle w:val="ListParagraph"/>
        <w:spacing w:after="0"/>
        <w:jc w:val="both"/>
        <w:rPr>
          <w:rFonts w:ascii="GHEA Grapalat" w:hAnsi="GHEA Grapalat"/>
          <w:sz w:val="24"/>
          <w:szCs w:val="24"/>
        </w:rPr>
      </w:pPr>
    </w:p>
    <w:p w:rsidR="00966651" w:rsidRDefault="00966651" w:rsidP="00E71CFB">
      <w:pPr>
        <w:pStyle w:val="ListParagraph"/>
        <w:spacing w:after="0"/>
        <w:ind w:left="0"/>
        <w:jc w:val="center"/>
        <w:rPr>
          <w:rFonts w:ascii="GHEA Grapalat" w:hAnsi="GHEA Grapalat"/>
          <w:b/>
          <w:sz w:val="24"/>
          <w:szCs w:val="24"/>
        </w:rPr>
      </w:pPr>
      <w:r w:rsidRPr="007848B4">
        <w:rPr>
          <w:rFonts w:ascii="GHEA Grapalat" w:hAnsi="GHEA Grapalat"/>
          <w:b/>
          <w:sz w:val="24"/>
          <w:szCs w:val="24"/>
        </w:rPr>
        <w:t>III. ԿՈՂՄԵՐԻ ՓՈԽԳՈՐԾԱԿՑՈՒԹՅՈՒՆԸ ԵՎ ԶՈՀԵՐԻ ՈՒՂՂՈՐԴՈՒՄԸ</w:t>
      </w:r>
    </w:p>
    <w:p w:rsidR="00AB7BDF" w:rsidRPr="007848B4" w:rsidRDefault="00AB7BDF" w:rsidP="00E71CFB">
      <w:pPr>
        <w:pStyle w:val="ListParagraph"/>
        <w:spacing w:after="0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966651" w:rsidRPr="008966C5" w:rsidRDefault="00E71CFB" w:rsidP="008966C5">
      <w:pPr>
        <w:pStyle w:val="ListParagraph"/>
        <w:numPr>
          <w:ilvl w:val="0"/>
          <w:numId w:val="27"/>
        </w:numPr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8966C5">
        <w:rPr>
          <w:rFonts w:ascii="GHEA Grapalat" w:hAnsi="GHEA Grapalat"/>
          <w:sz w:val="24"/>
          <w:szCs w:val="24"/>
        </w:rPr>
        <w:t>Ն</w:t>
      </w:r>
      <w:r w:rsidR="00966651" w:rsidRPr="008966C5">
        <w:rPr>
          <w:rFonts w:ascii="GHEA Grapalat" w:hAnsi="GHEA Grapalat"/>
          <w:sz w:val="24"/>
          <w:szCs w:val="24"/>
        </w:rPr>
        <w:t>ախարարությունը</w:t>
      </w:r>
      <w:r w:rsidR="00911B21">
        <w:rPr>
          <w:rFonts w:ascii="GHEA Grapalat" w:hAnsi="GHEA Grapalat"/>
          <w:sz w:val="24"/>
          <w:szCs w:val="24"/>
        </w:rPr>
        <w:t>՝</w:t>
      </w:r>
      <w:r w:rsidR="00966651" w:rsidRPr="008966C5">
        <w:rPr>
          <w:rFonts w:ascii="GHEA Grapalat" w:hAnsi="GHEA Grapalat"/>
          <w:b/>
          <w:sz w:val="24"/>
          <w:szCs w:val="24"/>
        </w:rPr>
        <w:t xml:space="preserve"> </w:t>
      </w:r>
      <w:r w:rsidR="00966651" w:rsidRPr="008966C5">
        <w:rPr>
          <w:rFonts w:ascii="GHEA Grapalat" w:hAnsi="GHEA Grapalat"/>
          <w:sz w:val="24"/>
          <w:szCs w:val="24"/>
        </w:rPr>
        <w:t xml:space="preserve">իր </w:t>
      </w:r>
      <w:r w:rsidR="00527942">
        <w:rPr>
          <w:rFonts w:ascii="GHEA Grapalat" w:hAnsi="GHEA Grapalat"/>
          <w:sz w:val="24"/>
          <w:szCs w:val="24"/>
        </w:rPr>
        <w:t>համապատասխան ստորաբաժանման,</w:t>
      </w:r>
      <w:r w:rsidR="00966651" w:rsidRPr="008966C5">
        <w:rPr>
          <w:rFonts w:ascii="GHEA Grapalat" w:hAnsi="GHEA Grapalat"/>
          <w:sz w:val="24"/>
          <w:szCs w:val="24"/>
        </w:rPr>
        <w:t xml:space="preserve"> առանձնացված ստորաբաժանումների</w:t>
      </w:r>
      <w:r w:rsidR="00527942">
        <w:rPr>
          <w:rFonts w:ascii="GHEA Grapalat" w:hAnsi="GHEA Grapalat"/>
          <w:sz w:val="24"/>
          <w:szCs w:val="24"/>
        </w:rPr>
        <w:t>, նախարարության ենթակայության ՊՈԱԿ-ների</w:t>
      </w:r>
      <w:r w:rsidR="00966651" w:rsidRPr="008966C5">
        <w:rPr>
          <w:rFonts w:ascii="GHEA Grapalat" w:hAnsi="GHEA Grapalat"/>
          <w:sz w:val="24"/>
          <w:szCs w:val="24"/>
        </w:rPr>
        <w:t xml:space="preserve"> միջոցով հայտնաբեր</w:t>
      </w:r>
      <w:r w:rsidR="0078052D">
        <w:rPr>
          <w:rFonts w:ascii="GHEA Grapalat" w:hAnsi="GHEA Grapalat"/>
          <w:sz w:val="24"/>
          <w:szCs w:val="24"/>
        </w:rPr>
        <w:t>ած</w:t>
      </w:r>
      <w:r w:rsidR="00966651" w:rsidRPr="008966C5">
        <w:rPr>
          <w:rFonts w:ascii="GHEA Grapalat" w:hAnsi="GHEA Grapalat"/>
          <w:sz w:val="24"/>
          <w:szCs w:val="24"/>
        </w:rPr>
        <w:t xml:space="preserve"> հավանական զոհերի</w:t>
      </w:r>
      <w:r w:rsidR="0078052D">
        <w:rPr>
          <w:rFonts w:ascii="GHEA Grapalat" w:hAnsi="GHEA Grapalat"/>
          <w:sz w:val="24"/>
          <w:szCs w:val="24"/>
        </w:rPr>
        <w:t xml:space="preserve"> մասին</w:t>
      </w:r>
      <w:r w:rsidR="00966651" w:rsidRPr="008966C5">
        <w:rPr>
          <w:rFonts w:ascii="GHEA Grapalat" w:hAnsi="GHEA Grapalat"/>
          <w:sz w:val="24"/>
          <w:szCs w:val="24"/>
        </w:rPr>
        <w:t xml:space="preserve"> </w:t>
      </w:r>
      <w:r w:rsidR="00B1198B">
        <w:rPr>
          <w:rFonts w:ascii="GHEA Grapalat" w:hAnsi="GHEA Grapalat"/>
          <w:sz w:val="24"/>
          <w:szCs w:val="24"/>
        </w:rPr>
        <w:t xml:space="preserve">ստացած </w:t>
      </w:r>
      <w:r w:rsidR="00966651" w:rsidRPr="008966C5">
        <w:rPr>
          <w:rFonts w:ascii="GHEA Grapalat" w:hAnsi="GHEA Grapalat"/>
          <w:sz w:val="24"/>
          <w:szCs w:val="24"/>
        </w:rPr>
        <w:t>տեղեկ</w:t>
      </w:r>
      <w:r w:rsidR="00527942">
        <w:rPr>
          <w:rFonts w:ascii="GHEA Grapalat" w:hAnsi="GHEA Grapalat"/>
          <w:sz w:val="24"/>
          <w:szCs w:val="24"/>
        </w:rPr>
        <w:t xml:space="preserve">ատվությունը տրամադրում է </w:t>
      </w:r>
      <w:r w:rsidR="00966651" w:rsidRPr="008966C5">
        <w:rPr>
          <w:rFonts w:ascii="GHEA Grapalat" w:hAnsi="GHEA Grapalat"/>
          <w:sz w:val="24"/>
          <w:szCs w:val="24"/>
        </w:rPr>
        <w:t xml:space="preserve">ՀՀ ոստիկանությանը, </w:t>
      </w:r>
      <w:r w:rsidR="00171038">
        <w:rPr>
          <w:rFonts w:ascii="GHEA Grapalat" w:hAnsi="GHEA Grapalat"/>
          <w:sz w:val="24"/>
          <w:szCs w:val="24"/>
        </w:rPr>
        <w:t xml:space="preserve">ապահովում է </w:t>
      </w:r>
      <w:r w:rsidR="00171038">
        <w:rPr>
          <w:rFonts w:ascii="GHEA Grapalat" w:hAnsi="GHEA Grapalat"/>
          <w:sz w:val="24"/>
          <w:szCs w:val="24"/>
        </w:rPr>
        <w:lastRenderedPageBreak/>
        <w:t>նույնացման հանձնաժողովի գործունեությունը, համակարգում է նույնացված զոհերի աջակցության գործընթացը</w:t>
      </w:r>
      <w:r w:rsidR="00966651" w:rsidRPr="008966C5">
        <w:rPr>
          <w:rFonts w:ascii="GHEA Grapalat" w:hAnsi="GHEA Grapalat"/>
          <w:sz w:val="24"/>
          <w:szCs w:val="24"/>
        </w:rPr>
        <w:t>:</w:t>
      </w:r>
    </w:p>
    <w:p w:rsidR="001F4FF8" w:rsidRDefault="008966C5" w:rsidP="001F4FF8">
      <w:pPr>
        <w:pStyle w:val="ListParagraph"/>
        <w:numPr>
          <w:ilvl w:val="0"/>
          <w:numId w:val="27"/>
        </w:numPr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="00527942">
        <w:rPr>
          <w:rFonts w:ascii="GHEA Grapalat" w:hAnsi="GHEA Grapalat"/>
          <w:sz w:val="24"/>
          <w:szCs w:val="24"/>
        </w:rPr>
        <w:t>Համապատասխան</w:t>
      </w:r>
      <w:r w:rsidR="00966651" w:rsidRPr="007848B4">
        <w:rPr>
          <w:rFonts w:ascii="GHEA Grapalat" w:hAnsi="GHEA Grapalat"/>
          <w:sz w:val="24"/>
          <w:szCs w:val="24"/>
        </w:rPr>
        <w:t xml:space="preserve"> ստորաբաժանումը</w:t>
      </w:r>
      <w:r w:rsidR="001F4FF8">
        <w:rPr>
          <w:rFonts w:ascii="GHEA Grapalat" w:hAnsi="GHEA Grapalat"/>
          <w:sz w:val="24"/>
          <w:szCs w:val="24"/>
        </w:rPr>
        <w:t>՝</w:t>
      </w:r>
    </w:p>
    <w:p w:rsidR="008966C5" w:rsidRDefault="008966C5" w:rsidP="00D0786E">
      <w:pPr>
        <w:pStyle w:val="ListParagraph"/>
        <w:numPr>
          <w:ilvl w:val="0"/>
          <w:numId w:val="31"/>
        </w:numPr>
        <w:spacing w:after="0"/>
        <w:ind w:hanging="1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կազմակերպում</w:t>
      </w:r>
      <w:proofErr w:type="gramEnd"/>
      <w:r>
        <w:rPr>
          <w:rFonts w:ascii="GHEA Grapalat" w:hAnsi="GHEA Grapalat"/>
          <w:sz w:val="24"/>
          <w:szCs w:val="24"/>
        </w:rPr>
        <w:t xml:space="preserve"> է հանձնաժողովի նիստեր</w:t>
      </w:r>
      <w:r w:rsidR="00F137D0">
        <w:rPr>
          <w:rFonts w:ascii="GHEA Grapalat" w:hAnsi="GHEA Grapalat"/>
          <w:sz w:val="24"/>
          <w:szCs w:val="24"/>
        </w:rPr>
        <w:t>ի գումարման աշխատանքը</w:t>
      </w:r>
      <w:r>
        <w:rPr>
          <w:rFonts w:ascii="GHEA Grapalat" w:hAnsi="GHEA Grapalat"/>
          <w:sz w:val="24"/>
          <w:szCs w:val="24"/>
        </w:rPr>
        <w:t>.</w:t>
      </w:r>
    </w:p>
    <w:p w:rsidR="00FD75DB" w:rsidRPr="00FD75DB" w:rsidRDefault="00966651" w:rsidP="00D0786E">
      <w:pPr>
        <w:pStyle w:val="ListParagraph"/>
        <w:numPr>
          <w:ilvl w:val="0"/>
          <w:numId w:val="31"/>
        </w:numPr>
        <w:spacing w:after="0"/>
        <w:ind w:left="360" w:firstLine="450"/>
        <w:jc w:val="both"/>
        <w:rPr>
          <w:rFonts w:ascii="GHEA Grapalat" w:hAnsi="GHEA Grapalat"/>
          <w:sz w:val="24"/>
          <w:szCs w:val="24"/>
        </w:rPr>
      </w:pPr>
      <w:proofErr w:type="gramStart"/>
      <w:r w:rsidRPr="00FD75DB">
        <w:rPr>
          <w:rFonts w:ascii="GHEA Grapalat" w:hAnsi="GHEA Grapalat"/>
          <w:sz w:val="24"/>
          <w:szCs w:val="24"/>
        </w:rPr>
        <w:t>հատուկ</w:t>
      </w:r>
      <w:proofErr w:type="gramEnd"/>
      <w:r w:rsidRPr="00FD75DB">
        <w:rPr>
          <w:rFonts w:ascii="GHEA Grapalat" w:hAnsi="GHEA Grapalat"/>
          <w:sz w:val="24"/>
          <w:szCs w:val="24"/>
        </w:rPr>
        <w:t xml:space="preserve"> կատեգորիայի հավանական զոհերին ուղղորդում է գործընկեր</w:t>
      </w:r>
      <w:r w:rsidR="009E0946" w:rsidRPr="00FD75DB">
        <w:rPr>
          <w:rFonts w:ascii="GHEA Grapalat" w:hAnsi="GHEA Grapalat"/>
          <w:sz w:val="24"/>
          <w:szCs w:val="24"/>
        </w:rPr>
        <w:t xml:space="preserve"> հասարակական </w:t>
      </w:r>
      <w:r w:rsidRPr="00FD75DB">
        <w:rPr>
          <w:rFonts w:ascii="GHEA Grapalat" w:hAnsi="GHEA Grapalat"/>
          <w:sz w:val="24"/>
          <w:szCs w:val="24"/>
        </w:rPr>
        <w:t>կազմակերպություն՝ նրան</w:t>
      </w:r>
      <w:r w:rsidR="006B4B75" w:rsidRPr="00FD75DB">
        <w:rPr>
          <w:rFonts w:ascii="GHEA Grapalat" w:hAnsi="GHEA Grapalat"/>
          <w:sz w:val="24"/>
          <w:szCs w:val="24"/>
        </w:rPr>
        <w:t>ց</w:t>
      </w:r>
      <w:r w:rsidRPr="00FD75DB">
        <w:rPr>
          <w:rFonts w:ascii="GHEA Grapalat" w:hAnsi="GHEA Grapalat"/>
          <w:sz w:val="24"/>
          <w:szCs w:val="24"/>
        </w:rPr>
        <w:t xml:space="preserve"> և նրա</w:t>
      </w:r>
      <w:r w:rsidR="006B4B75" w:rsidRPr="00FD75DB">
        <w:rPr>
          <w:rFonts w:ascii="GHEA Grapalat" w:hAnsi="GHEA Grapalat"/>
          <w:sz w:val="24"/>
          <w:szCs w:val="24"/>
        </w:rPr>
        <w:t>նց</w:t>
      </w:r>
      <w:r w:rsidRPr="00FD75DB">
        <w:rPr>
          <w:rFonts w:ascii="GHEA Grapalat" w:hAnsi="GHEA Grapalat"/>
          <w:sz w:val="24"/>
          <w:szCs w:val="24"/>
        </w:rPr>
        <w:t xml:space="preserve"> ընտանիք</w:t>
      </w:r>
      <w:r w:rsidR="006B4B75" w:rsidRPr="00FD75DB">
        <w:rPr>
          <w:rFonts w:ascii="GHEA Grapalat" w:hAnsi="GHEA Grapalat"/>
          <w:sz w:val="24"/>
          <w:szCs w:val="24"/>
        </w:rPr>
        <w:t>ներ</w:t>
      </w:r>
      <w:r w:rsidRPr="00FD75DB">
        <w:rPr>
          <w:rFonts w:ascii="GHEA Grapalat" w:hAnsi="GHEA Grapalat"/>
          <w:sz w:val="24"/>
          <w:szCs w:val="24"/>
        </w:rPr>
        <w:t>ին աջակցելու համար</w:t>
      </w:r>
      <w:r w:rsidR="00FD75DB" w:rsidRPr="00FD75DB">
        <w:rPr>
          <w:rFonts w:ascii="GHEA Grapalat" w:hAnsi="GHEA Grapalat"/>
          <w:sz w:val="24"/>
          <w:szCs w:val="24"/>
        </w:rPr>
        <w:t>.</w:t>
      </w:r>
    </w:p>
    <w:p w:rsidR="005C2326" w:rsidRPr="00FD75DB" w:rsidRDefault="008966C5" w:rsidP="00D0786E">
      <w:pPr>
        <w:pStyle w:val="ListParagraph"/>
        <w:numPr>
          <w:ilvl w:val="0"/>
          <w:numId w:val="31"/>
        </w:numPr>
        <w:spacing w:after="0"/>
        <w:ind w:left="360" w:firstLine="45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երեխայի կարգավիճակը հստակեցնելու, անհրաժեշտության դեպքում նրա</w:t>
      </w:r>
      <w:r w:rsidRPr="00FD75DB">
        <w:rPr>
          <w:rFonts w:ascii="GHEA Grapalat" w:hAnsi="GHEA Grapalat"/>
          <w:sz w:val="24"/>
          <w:szCs w:val="24"/>
        </w:rPr>
        <w:t xml:space="preserve"> խնամքը ընտանիքից դուրս</w:t>
      </w:r>
      <w:r w:rsidRPr="00FD75DB">
        <w:rPr>
          <w:rFonts w:ascii="GHEA Grapalat" w:hAnsi="GHEA Grapalat" w:cs="Sylfaen"/>
          <w:sz w:val="24"/>
          <w:szCs w:val="24"/>
        </w:rPr>
        <w:t xml:space="preserve"> </w:t>
      </w:r>
      <w:r w:rsidR="00966651" w:rsidRPr="00FD75DB">
        <w:rPr>
          <w:rFonts w:ascii="GHEA Grapalat" w:hAnsi="GHEA Grapalat"/>
          <w:sz w:val="24"/>
          <w:szCs w:val="24"/>
        </w:rPr>
        <w:t>կազմակերպել</w:t>
      </w:r>
      <w:r>
        <w:rPr>
          <w:rFonts w:ascii="GHEA Grapalat" w:hAnsi="GHEA Grapalat"/>
          <w:sz w:val="24"/>
          <w:szCs w:val="24"/>
        </w:rPr>
        <w:t xml:space="preserve">ու </w:t>
      </w:r>
      <w:r w:rsidR="006240D9">
        <w:rPr>
          <w:rFonts w:ascii="GHEA Grapalat" w:hAnsi="GHEA Grapalat"/>
          <w:sz w:val="24"/>
          <w:szCs w:val="24"/>
        </w:rPr>
        <w:t>նպատակով</w:t>
      </w:r>
      <w:r w:rsidR="00966651" w:rsidRPr="00FD75DB">
        <w:rPr>
          <w:rFonts w:ascii="GHEA Grapalat" w:hAnsi="GHEA Grapalat"/>
          <w:sz w:val="24"/>
          <w:szCs w:val="24"/>
        </w:rPr>
        <w:t xml:space="preserve"> համագործակց</w:t>
      </w:r>
      <w:r>
        <w:rPr>
          <w:rFonts w:ascii="GHEA Grapalat" w:hAnsi="GHEA Grapalat"/>
          <w:sz w:val="24"/>
          <w:szCs w:val="24"/>
        </w:rPr>
        <w:t>ում է</w:t>
      </w:r>
      <w:r w:rsidR="00966651" w:rsidRPr="00FD75DB">
        <w:rPr>
          <w:rFonts w:ascii="GHEA Grapalat" w:hAnsi="GHEA Grapalat"/>
          <w:sz w:val="24"/>
          <w:szCs w:val="24"/>
        </w:rPr>
        <w:t xml:space="preserve">  տվյալ համայնքի (Երևանում՝ համապատասխան վարչական շրջանի) խնամակալության և հոգաբարձութան մարմնի, երեխայի ծնողի կամ այլ օրինական ներկայացուցչի</w:t>
      </w:r>
      <w:r>
        <w:rPr>
          <w:rFonts w:ascii="GHEA Grapalat" w:hAnsi="GHEA Grapalat"/>
          <w:sz w:val="24"/>
          <w:szCs w:val="24"/>
        </w:rPr>
        <w:t xml:space="preserve">, մարզային բաժինների </w:t>
      </w:r>
      <w:r w:rsidR="00966651" w:rsidRPr="00FD75DB">
        <w:rPr>
          <w:rFonts w:ascii="GHEA Grapalat" w:hAnsi="GHEA Grapalat"/>
          <w:sz w:val="24"/>
          <w:szCs w:val="24"/>
        </w:rPr>
        <w:t xml:space="preserve">հետ, ուղղորդում է նրան </w:t>
      </w:r>
      <w:r w:rsidR="003E39EC" w:rsidRPr="00FD75DB">
        <w:rPr>
          <w:rFonts w:ascii="GHEA Grapalat" w:hAnsi="GHEA Grapalat"/>
          <w:sz w:val="24"/>
          <w:szCs w:val="24"/>
        </w:rPr>
        <w:t xml:space="preserve">հաստատություն, </w:t>
      </w:r>
      <w:r w:rsidR="000C40B3" w:rsidRPr="00FD75DB">
        <w:rPr>
          <w:rFonts w:ascii="GHEA Grapalat" w:hAnsi="GHEA Grapalat"/>
          <w:sz w:val="24"/>
          <w:szCs w:val="24"/>
        </w:rPr>
        <w:t xml:space="preserve">կամ </w:t>
      </w:r>
      <w:r w:rsidR="00966651" w:rsidRPr="00FD75DB">
        <w:rPr>
          <w:rFonts w:ascii="GHEA Grapalat" w:hAnsi="GHEA Grapalat"/>
          <w:sz w:val="24"/>
          <w:szCs w:val="24"/>
        </w:rPr>
        <w:t xml:space="preserve">ժամանակավոր կացարան կամ  </w:t>
      </w:r>
      <w:r w:rsidR="008F1270" w:rsidRPr="008F1270">
        <w:rPr>
          <w:rFonts w:ascii="GHEA Grapalat" w:hAnsi="GHEA Grapalat"/>
          <w:sz w:val="24"/>
          <w:szCs w:val="24"/>
        </w:rPr>
        <w:t>բժշկահոգեբանամանկավարժական գնահատման կենտրոններ:</w:t>
      </w:r>
      <w:r w:rsidR="005C2326" w:rsidRPr="00FD75DB">
        <w:rPr>
          <w:rFonts w:ascii="GHEA Grapalat" w:hAnsi="GHEA Grapalat"/>
          <w:sz w:val="24"/>
          <w:szCs w:val="24"/>
          <w:highlight w:val="yellow"/>
        </w:rPr>
        <w:t xml:space="preserve">  </w:t>
      </w:r>
    </w:p>
    <w:p w:rsidR="00966651" w:rsidRPr="005C2326" w:rsidRDefault="00966651" w:rsidP="005C2326">
      <w:pPr>
        <w:pStyle w:val="ListParagraph"/>
        <w:numPr>
          <w:ilvl w:val="0"/>
          <w:numId w:val="27"/>
        </w:numPr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5C2326">
        <w:rPr>
          <w:rFonts w:ascii="GHEA Grapalat" w:hAnsi="GHEA Grapalat" w:cs="Sylfaen"/>
          <w:sz w:val="24"/>
          <w:szCs w:val="24"/>
        </w:rPr>
        <w:t>Եթե</w:t>
      </w:r>
      <w:r w:rsidRPr="005C2326">
        <w:rPr>
          <w:rFonts w:ascii="GHEA Grapalat" w:hAnsi="GHEA Grapalat"/>
          <w:sz w:val="24"/>
          <w:szCs w:val="24"/>
        </w:rPr>
        <w:t xml:space="preserve"> երեխան </w:t>
      </w:r>
      <w:r w:rsidR="008F1270" w:rsidRPr="008F1270">
        <w:rPr>
          <w:rFonts w:ascii="GHEA Grapalat" w:hAnsi="GHEA Grapalat"/>
          <w:sz w:val="24"/>
          <w:szCs w:val="24"/>
        </w:rPr>
        <w:t xml:space="preserve">բժշկահոգեբանամանկավարժական գնահատման </w:t>
      </w:r>
      <w:r w:rsidR="008F1270">
        <w:rPr>
          <w:rFonts w:ascii="GHEA Grapalat" w:hAnsi="GHEA Grapalat"/>
          <w:sz w:val="24"/>
          <w:szCs w:val="24"/>
        </w:rPr>
        <w:t>կենտրոնի</w:t>
      </w:r>
      <w:r w:rsidR="00BF2602">
        <w:rPr>
          <w:rFonts w:ascii="GHEA Grapalat" w:hAnsi="GHEA Grapalat"/>
          <w:sz w:val="24"/>
          <w:szCs w:val="24"/>
        </w:rPr>
        <w:t xml:space="preserve"> սան է</w:t>
      </w:r>
      <w:r w:rsidRPr="005C2326">
        <w:rPr>
          <w:rFonts w:ascii="GHEA Grapalat" w:hAnsi="GHEA Grapalat"/>
          <w:sz w:val="24"/>
          <w:szCs w:val="24"/>
        </w:rPr>
        <w:t xml:space="preserve">, ապա նախարարությունը գրավոր  տեղեկացնում է ՀՀ կրթության և գիտության նախարարությանը՝ երեխային աջակցելու նպատակով </w:t>
      </w:r>
      <w:r w:rsidR="00133E0D" w:rsidRPr="005C2326">
        <w:rPr>
          <w:rFonts w:ascii="GHEA Grapalat" w:hAnsi="GHEA Grapalat"/>
          <w:sz w:val="24"/>
          <w:szCs w:val="24"/>
        </w:rPr>
        <w:t xml:space="preserve"> գործընկեր հասարակական</w:t>
      </w:r>
      <w:r w:rsidRPr="005C2326">
        <w:rPr>
          <w:rFonts w:ascii="GHEA Grapalat" w:hAnsi="GHEA Grapalat"/>
          <w:sz w:val="24"/>
          <w:szCs w:val="24"/>
        </w:rPr>
        <w:t xml:space="preserve"> կազմակերպության ներգրավման մասին: Տեղեկատվությ</w:t>
      </w:r>
      <w:r w:rsidR="00E3183F" w:rsidRPr="005C2326">
        <w:rPr>
          <w:rFonts w:ascii="GHEA Grapalat" w:hAnsi="GHEA Grapalat"/>
          <w:sz w:val="24"/>
          <w:szCs w:val="24"/>
        </w:rPr>
        <w:t>ա</w:t>
      </w:r>
      <w:r w:rsidRPr="005C2326">
        <w:rPr>
          <w:rFonts w:ascii="GHEA Grapalat" w:hAnsi="GHEA Grapalat"/>
          <w:sz w:val="24"/>
          <w:szCs w:val="24"/>
        </w:rPr>
        <w:t xml:space="preserve">ն գաղտնիությունն ապահովվում է </w:t>
      </w:r>
      <w:r w:rsidR="00E3183F" w:rsidRPr="005C2326">
        <w:rPr>
          <w:rFonts w:ascii="GHEA Grapalat" w:hAnsi="GHEA Grapalat"/>
          <w:sz w:val="24"/>
          <w:szCs w:val="24"/>
        </w:rPr>
        <w:t>ծրարի վրա</w:t>
      </w:r>
      <w:r w:rsidRPr="005C2326">
        <w:rPr>
          <w:rFonts w:ascii="GHEA Grapalat" w:hAnsi="GHEA Grapalat"/>
          <w:sz w:val="24"/>
          <w:szCs w:val="24"/>
        </w:rPr>
        <w:t xml:space="preserve"> </w:t>
      </w:r>
      <w:r w:rsidR="005C2326">
        <w:rPr>
          <w:rFonts w:ascii="GHEA Grapalat" w:hAnsi="GHEA Grapalat"/>
          <w:sz w:val="24"/>
          <w:szCs w:val="24"/>
        </w:rPr>
        <w:t xml:space="preserve">և նամակում </w:t>
      </w:r>
      <w:r w:rsidRPr="005C2326">
        <w:rPr>
          <w:rFonts w:ascii="GHEA Grapalat" w:hAnsi="GHEA Grapalat"/>
          <w:sz w:val="24"/>
          <w:szCs w:val="24"/>
        </w:rPr>
        <w:t xml:space="preserve">հրապարակման ոչ ենթակա գրառում կատարելու միջոցով: </w:t>
      </w:r>
    </w:p>
    <w:p w:rsidR="00966651" w:rsidRPr="007848B4" w:rsidRDefault="00AB7BDF" w:rsidP="00323585">
      <w:pPr>
        <w:pStyle w:val="ListParagraph"/>
        <w:numPr>
          <w:ilvl w:val="0"/>
          <w:numId w:val="27"/>
        </w:numPr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="00C4376E" w:rsidRPr="007848B4">
        <w:rPr>
          <w:rFonts w:ascii="GHEA Grapalat" w:hAnsi="GHEA Grapalat"/>
          <w:sz w:val="24"/>
          <w:szCs w:val="24"/>
        </w:rPr>
        <w:t>Եթե մինչև</w:t>
      </w:r>
      <w:r w:rsidR="00444DAE" w:rsidRPr="007848B4">
        <w:rPr>
          <w:rFonts w:ascii="GHEA Grapalat" w:hAnsi="GHEA Grapalat"/>
          <w:sz w:val="24"/>
          <w:szCs w:val="24"/>
        </w:rPr>
        <w:t xml:space="preserve"> 14 տարեկան </w:t>
      </w:r>
      <w:r w:rsidR="00966651" w:rsidRPr="007848B4">
        <w:rPr>
          <w:rFonts w:ascii="GHEA Grapalat" w:hAnsi="GHEA Grapalat"/>
          <w:sz w:val="24"/>
          <w:szCs w:val="24"/>
        </w:rPr>
        <w:t xml:space="preserve">երեխայի  խնամքը կազմակերպվում է ժամանակավոր կացարանում, </w:t>
      </w:r>
      <w:r w:rsidR="00C4376E" w:rsidRPr="007848B4">
        <w:rPr>
          <w:rFonts w:ascii="GHEA Grapalat" w:hAnsi="GHEA Grapalat"/>
          <w:sz w:val="24"/>
          <w:szCs w:val="24"/>
        </w:rPr>
        <w:t>ապա</w:t>
      </w:r>
      <w:r w:rsidR="00444DAE" w:rsidRPr="007848B4">
        <w:rPr>
          <w:rFonts w:ascii="GHEA Grapalat" w:hAnsi="GHEA Grapalat"/>
          <w:sz w:val="24"/>
          <w:szCs w:val="24"/>
        </w:rPr>
        <w:t xml:space="preserve"> </w:t>
      </w:r>
      <w:r w:rsidR="00966651" w:rsidRPr="007848B4">
        <w:rPr>
          <w:rFonts w:ascii="GHEA Grapalat" w:hAnsi="GHEA Grapalat"/>
          <w:sz w:val="24"/>
          <w:szCs w:val="24"/>
        </w:rPr>
        <w:t xml:space="preserve">նրա հետ կացարան </w:t>
      </w:r>
      <w:r w:rsidR="00C318E0">
        <w:rPr>
          <w:rFonts w:ascii="GHEA Grapalat" w:hAnsi="GHEA Grapalat"/>
          <w:sz w:val="24"/>
          <w:szCs w:val="24"/>
        </w:rPr>
        <w:t xml:space="preserve">կարող է </w:t>
      </w:r>
      <w:r w:rsidR="00966651" w:rsidRPr="007848B4">
        <w:rPr>
          <w:rFonts w:ascii="GHEA Grapalat" w:hAnsi="GHEA Grapalat"/>
          <w:sz w:val="24"/>
          <w:szCs w:val="24"/>
        </w:rPr>
        <w:t>տեղափոխվ</w:t>
      </w:r>
      <w:r w:rsidR="00C318E0">
        <w:rPr>
          <w:rFonts w:ascii="GHEA Grapalat" w:hAnsi="GHEA Grapalat"/>
          <w:sz w:val="24"/>
          <w:szCs w:val="24"/>
        </w:rPr>
        <w:t>ել</w:t>
      </w:r>
      <w:r w:rsidR="00C4376E" w:rsidRPr="007848B4">
        <w:rPr>
          <w:rFonts w:ascii="GHEA Grapalat" w:hAnsi="GHEA Grapalat"/>
          <w:sz w:val="24"/>
          <w:szCs w:val="24"/>
        </w:rPr>
        <w:t xml:space="preserve"> </w:t>
      </w:r>
      <w:r w:rsidR="00966651" w:rsidRPr="007848B4">
        <w:rPr>
          <w:rFonts w:ascii="GHEA Grapalat" w:hAnsi="GHEA Grapalat"/>
          <w:sz w:val="24"/>
          <w:szCs w:val="24"/>
        </w:rPr>
        <w:t xml:space="preserve">նաև ծնողը </w:t>
      </w:r>
      <w:r w:rsidR="004A41E4">
        <w:rPr>
          <w:rFonts w:ascii="GHEA Grapalat" w:hAnsi="GHEA Grapalat"/>
          <w:sz w:val="24"/>
          <w:szCs w:val="24"/>
        </w:rPr>
        <w:t xml:space="preserve">կամ </w:t>
      </w:r>
      <w:r w:rsidR="00966651" w:rsidRPr="007848B4">
        <w:rPr>
          <w:rFonts w:ascii="GHEA Grapalat" w:hAnsi="GHEA Grapalat"/>
          <w:sz w:val="24"/>
          <w:szCs w:val="24"/>
        </w:rPr>
        <w:t>օրինական ներկայացուցիչը:</w:t>
      </w:r>
    </w:p>
    <w:p w:rsidR="00975543" w:rsidRPr="007848B4" w:rsidRDefault="00966651" w:rsidP="00323585">
      <w:pPr>
        <w:pStyle w:val="ListParagraph"/>
        <w:numPr>
          <w:ilvl w:val="0"/>
          <w:numId w:val="27"/>
        </w:numPr>
        <w:tabs>
          <w:tab w:val="left" w:pos="-2520"/>
        </w:tabs>
        <w:spacing w:after="0"/>
        <w:ind w:left="0" w:firstLine="450"/>
        <w:jc w:val="both"/>
        <w:rPr>
          <w:rFonts w:ascii="GHEA Grapalat" w:hAnsi="GHEA Grapalat"/>
          <w:b/>
          <w:sz w:val="24"/>
          <w:szCs w:val="24"/>
        </w:rPr>
      </w:pPr>
      <w:r w:rsidRPr="00541564">
        <w:rPr>
          <w:rFonts w:ascii="GHEA Grapalat" w:hAnsi="GHEA Grapalat" w:cs="Sylfaen"/>
          <w:sz w:val="24"/>
          <w:szCs w:val="24"/>
        </w:rPr>
        <w:t>ՀՀ</w:t>
      </w:r>
      <w:r w:rsidRPr="00541564">
        <w:rPr>
          <w:rFonts w:ascii="GHEA Grapalat" w:hAnsi="GHEA Grapalat"/>
          <w:sz w:val="24"/>
          <w:szCs w:val="24"/>
        </w:rPr>
        <w:t xml:space="preserve"> ո</w:t>
      </w:r>
      <w:r w:rsidRPr="007848B4">
        <w:rPr>
          <w:rFonts w:ascii="GHEA Grapalat" w:hAnsi="GHEA Grapalat"/>
          <w:sz w:val="24"/>
          <w:szCs w:val="24"/>
        </w:rPr>
        <w:t>ստիկանությունը</w:t>
      </w:r>
      <w:r w:rsidR="00975543" w:rsidRPr="007848B4">
        <w:rPr>
          <w:rFonts w:ascii="GHEA Grapalat" w:hAnsi="GHEA Grapalat"/>
          <w:sz w:val="24"/>
          <w:szCs w:val="24"/>
        </w:rPr>
        <w:t>՝</w:t>
      </w:r>
    </w:p>
    <w:p w:rsidR="00966651" w:rsidRPr="007848B4" w:rsidRDefault="00966651" w:rsidP="00975543">
      <w:pPr>
        <w:pStyle w:val="ListParagraph"/>
        <w:numPr>
          <w:ilvl w:val="0"/>
          <w:numId w:val="19"/>
        </w:numPr>
        <w:tabs>
          <w:tab w:val="left" w:pos="-2520"/>
        </w:tabs>
        <w:spacing w:after="0"/>
        <w:ind w:left="360" w:firstLine="229"/>
        <w:jc w:val="both"/>
        <w:rPr>
          <w:rFonts w:ascii="GHEA Grapalat" w:hAnsi="GHEA Grapalat"/>
          <w:b/>
          <w:sz w:val="24"/>
          <w:szCs w:val="24"/>
        </w:rPr>
      </w:pPr>
      <w:proofErr w:type="gramStart"/>
      <w:r w:rsidRPr="007848B4">
        <w:rPr>
          <w:rFonts w:ascii="GHEA Grapalat" w:hAnsi="GHEA Grapalat"/>
          <w:sz w:val="24"/>
          <w:szCs w:val="24"/>
        </w:rPr>
        <w:t>հատուկ</w:t>
      </w:r>
      <w:proofErr w:type="gramEnd"/>
      <w:r w:rsidRPr="007848B4">
        <w:rPr>
          <w:rFonts w:ascii="GHEA Grapalat" w:hAnsi="GHEA Grapalat"/>
          <w:sz w:val="24"/>
          <w:szCs w:val="24"/>
        </w:rPr>
        <w:t xml:space="preserve"> կատեգորիայի հավանական զոհին հայտնաբերելու և հանցագործության </w:t>
      </w:r>
      <w:r w:rsidR="00975543" w:rsidRPr="007848B4">
        <w:rPr>
          <w:rFonts w:ascii="GHEA Grapalat" w:hAnsi="GHEA Grapalat"/>
          <w:sz w:val="24"/>
          <w:szCs w:val="24"/>
        </w:rPr>
        <w:t xml:space="preserve"> </w:t>
      </w:r>
      <w:r w:rsidRPr="007848B4">
        <w:rPr>
          <w:rFonts w:ascii="GHEA Grapalat" w:hAnsi="GHEA Grapalat"/>
          <w:sz w:val="24"/>
          <w:szCs w:val="24"/>
        </w:rPr>
        <w:t xml:space="preserve">մասին բավարար հիմքեր ունենալու դեպքում հարուցում է քրեական գործ, միաժամանակ </w:t>
      </w:r>
      <w:r w:rsidR="00AB7BDF">
        <w:rPr>
          <w:rFonts w:ascii="GHEA Grapalat" w:hAnsi="GHEA Grapalat"/>
          <w:sz w:val="24"/>
          <w:szCs w:val="24"/>
        </w:rPr>
        <w:t>հ</w:t>
      </w:r>
      <w:r w:rsidRPr="007848B4">
        <w:rPr>
          <w:rFonts w:ascii="GHEA Grapalat" w:hAnsi="GHEA Grapalat"/>
          <w:sz w:val="24"/>
          <w:szCs w:val="24"/>
        </w:rPr>
        <w:t xml:space="preserve">անձնաժողովին ներկայացնելով միջնորդություն՝ </w:t>
      </w:r>
      <w:r w:rsidR="00AB7BDF">
        <w:rPr>
          <w:rFonts w:ascii="GHEA Grapalat" w:hAnsi="GHEA Grapalat"/>
          <w:sz w:val="24"/>
          <w:szCs w:val="24"/>
        </w:rPr>
        <w:t xml:space="preserve"> </w:t>
      </w:r>
      <w:r w:rsidRPr="007848B4">
        <w:rPr>
          <w:rFonts w:ascii="GHEA Grapalat" w:hAnsi="GHEA Grapalat"/>
          <w:sz w:val="24"/>
          <w:szCs w:val="24"/>
        </w:rPr>
        <w:t xml:space="preserve">նախանույնացված ամչափահասին </w:t>
      </w:r>
      <w:r w:rsidR="00ED01E3">
        <w:rPr>
          <w:rFonts w:ascii="GHEA Grapalat" w:hAnsi="GHEA Grapalat"/>
          <w:sz w:val="24"/>
          <w:szCs w:val="24"/>
        </w:rPr>
        <w:t xml:space="preserve">որպես </w:t>
      </w:r>
      <w:r w:rsidRPr="007848B4">
        <w:rPr>
          <w:rFonts w:ascii="GHEA Grapalat" w:hAnsi="GHEA Grapalat"/>
          <w:sz w:val="24"/>
          <w:szCs w:val="24"/>
        </w:rPr>
        <w:t xml:space="preserve">հատուկ կատեգորիայի զոհ </w:t>
      </w:r>
      <w:r w:rsidR="00ED01E3">
        <w:rPr>
          <w:rFonts w:ascii="GHEA Grapalat" w:hAnsi="GHEA Grapalat"/>
          <w:sz w:val="24"/>
          <w:szCs w:val="24"/>
        </w:rPr>
        <w:t>նույնացն</w:t>
      </w:r>
      <w:r w:rsidRPr="007848B4">
        <w:rPr>
          <w:rFonts w:ascii="GHEA Grapalat" w:hAnsi="GHEA Grapalat"/>
          <w:sz w:val="24"/>
          <w:szCs w:val="24"/>
        </w:rPr>
        <w:t>ելու վերաբերյալ</w:t>
      </w:r>
      <w:r w:rsidR="00975543" w:rsidRPr="007848B4">
        <w:rPr>
          <w:rFonts w:ascii="GHEA Grapalat" w:hAnsi="GHEA Grapalat"/>
          <w:b/>
          <w:sz w:val="24"/>
          <w:szCs w:val="24"/>
        </w:rPr>
        <w:t>.</w:t>
      </w:r>
    </w:p>
    <w:p w:rsidR="00966651" w:rsidRPr="007848B4" w:rsidRDefault="002D3D7D" w:rsidP="00975543">
      <w:pPr>
        <w:pStyle w:val="ListParagraph"/>
        <w:numPr>
          <w:ilvl w:val="0"/>
          <w:numId w:val="19"/>
        </w:numPr>
        <w:tabs>
          <w:tab w:val="left" w:pos="-2520"/>
        </w:tabs>
        <w:spacing w:after="0"/>
        <w:ind w:left="360" w:firstLine="229"/>
        <w:jc w:val="both"/>
        <w:rPr>
          <w:rFonts w:ascii="GHEA Grapalat" w:hAnsi="GHEA Grapalat"/>
          <w:b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իրավասու</w:t>
      </w:r>
      <w:proofErr w:type="gramEnd"/>
      <w:r>
        <w:rPr>
          <w:rFonts w:ascii="GHEA Grapalat" w:hAnsi="GHEA Grapalat"/>
          <w:sz w:val="24"/>
          <w:szCs w:val="24"/>
        </w:rPr>
        <w:t xml:space="preserve"> կամ </w:t>
      </w:r>
      <w:r w:rsidR="00975543" w:rsidRPr="007848B4">
        <w:rPr>
          <w:rFonts w:ascii="GHEA Grapalat" w:hAnsi="GHEA Grapalat"/>
          <w:sz w:val="24"/>
          <w:szCs w:val="24"/>
        </w:rPr>
        <w:t>ա</w:t>
      </w:r>
      <w:r w:rsidR="00966651" w:rsidRPr="007848B4">
        <w:rPr>
          <w:rFonts w:ascii="GHEA Grapalat" w:hAnsi="GHEA Grapalat"/>
          <w:sz w:val="24"/>
          <w:szCs w:val="24"/>
        </w:rPr>
        <w:t>յլ մարմնից ահազանգ ստանալու դեպքում</w:t>
      </w:r>
      <w:r w:rsidR="00966651" w:rsidRPr="007848B4">
        <w:rPr>
          <w:rFonts w:ascii="GHEA Grapalat" w:hAnsi="GHEA Grapalat"/>
          <w:b/>
          <w:sz w:val="24"/>
          <w:szCs w:val="24"/>
        </w:rPr>
        <w:t xml:space="preserve"> </w:t>
      </w:r>
      <w:r w:rsidR="00966651" w:rsidRPr="007848B4">
        <w:rPr>
          <w:rFonts w:ascii="GHEA Grapalat" w:hAnsi="GHEA Grapalat"/>
          <w:sz w:val="24"/>
          <w:szCs w:val="24"/>
        </w:rPr>
        <w:t>կատարում է համապատասխան օպերատիվ գործողություններ՝ ստացած տեղեկությունները ճշտելու, ապացույցներ հավաքելու</w:t>
      </w:r>
      <w:r w:rsidR="00FA10B6">
        <w:rPr>
          <w:rFonts w:ascii="GHEA Grapalat" w:hAnsi="GHEA Grapalat"/>
          <w:sz w:val="24"/>
          <w:szCs w:val="24"/>
        </w:rPr>
        <w:t>,</w:t>
      </w:r>
      <w:r w:rsidR="00966651" w:rsidRPr="007848B4">
        <w:rPr>
          <w:rFonts w:ascii="GHEA Grapalat" w:hAnsi="GHEA Grapalat"/>
          <w:sz w:val="24"/>
          <w:szCs w:val="24"/>
        </w:rPr>
        <w:t xml:space="preserve"> գործին ընթացք տալու և իրավասու մարմիններին տեղեկացնելու համար: </w:t>
      </w:r>
      <w:r w:rsidR="00975543" w:rsidRPr="007848B4">
        <w:rPr>
          <w:rFonts w:ascii="GHEA Grapalat" w:hAnsi="GHEA Grapalat"/>
          <w:sz w:val="24"/>
          <w:szCs w:val="24"/>
        </w:rPr>
        <w:t xml:space="preserve"> Միաժամանակ</w:t>
      </w:r>
      <w:r w:rsidR="00966651" w:rsidRPr="007848B4">
        <w:rPr>
          <w:rFonts w:ascii="GHEA Grapalat" w:hAnsi="GHEA Grapalat"/>
          <w:sz w:val="24"/>
          <w:szCs w:val="24"/>
        </w:rPr>
        <w:t xml:space="preserve">, եթե </w:t>
      </w:r>
      <w:r w:rsidR="00966651" w:rsidRPr="007848B4">
        <w:rPr>
          <w:rFonts w:ascii="GHEA Grapalat" w:hAnsi="GHEA Grapalat"/>
          <w:sz w:val="24"/>
          <w:szCs w:val="24"/>
        </w:rPr>
        <w:lastRenderedPageBreak/>
        <w:t xml:space="preserve">առաջացել է անհրաժեշտություն, </w:t>
      </w:r>
      <w:r w:rsidR="00975543" w:rsidRPr="007848B4">
        <w:rPr>
          <w:rFonts w:ascii="GHEA Grapalat" w:hAnsi="GHEA Grapalat"/>
          <w:sz w:val="24"/>
          <w:szCs w:val="24"/>
        </w:rPr>
        <w:t>կազմակերպ</w:t>
      </w:r>
      <w:r w:rsidR="00966651" w:rsidRPr="007848B4">
        <w:rPr>
          <w:rFonts w:ascii="GHEA Grapalat" w:hAnsi="GHEA Grapalat"/>
          <w:sz w:val="24"/>
          <w:szCs w:val="24"/>
        </w:rPr>
        <w:t>ում է երեխայի դատաբժշկական և հոգեբանական փորձաքննություն</w:t>
      </w:r>
      <w:r w:rsidR="00975543" w:rsidRPr="007848B4">
        <w:rPr>
          <w:rFonts w:ascii="GHEA Grapalat" w:hAnsi="GHEA Grapalat"/>
          <w:sz w:val="24"/>
          <w:szCs w:val="24"/>
        </w:rPr>
        <w:t>.</w:t>
      </w:r>
    </w:p>
    <w:p w:rsidR="00842B21" w:rsidRPr="007848B4" w:rsidRDefault="001A7155" w:rsidP="00975543">
      <w:pPr>
        <w:pStyle w:val="ListParagraph"/>
        <w:numPr>
          <w:ilvl w:val="0"/>
          <w:numId w:val="19"/>
        </w:numPr>
        <w:tabs>
          <w:tab w:val="left" w:pos="-2520"/>
        </w:tabs>
        <w:spacing w:after="0"/>
        <w:ind w:left="360" w:firstLine="229"/>
        <w:jc w:val="both"/>
        <w:rPr>
          <w:rFonts w:ascii="GHEA Grapalat" w:hAnsi="GHEA Grapalat"/>
          <w:b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հետ</w:t>
      </w:r>
      <w:r w:rsidR="00966651" w:rsidRPr="007848B4">
        <w:rPr>
          <w:rFonts w:ascii="GHEA Grapalat" w:hAnsi="GHEA Grapalat"/>
          <w:sz w:val="24"/>
          <w:szCs w:val="24"/>
        </w:rPr>
        <w:t>աքննության</w:t>
      </w:r>
      <w:proofErr w:type="gramEnd"/>
      <w:r w:rsidR="00966651" w:rsidRPr="007848B4">
        <w:rPr>
          <w:rFonts w:ascii="GHEA Grapalat" w:hAnsi="GHEA Grapalat"/>
          <w:sz w:val="24"/>
          <w:szCs w:val="24"/>
        </w:rPr>
        <w:t xml:space="preserve"> ընթացքում համագործակցում է </w:t>
      </w:r>
      <w:r w:rsidR="00EE7952">
        <w:rPr>
          <w:rFonts w:ascii="GHEA Grapalat" w:hAnsi="GHEA Grapalat"/>
          <w:sz w:val="24"/>
          <w:szCs w:val="24"/>
        </w:rPr>
        <w:t>իրավասու մարմինների</w:t>
      </w:r>
      <w:r w:rsidR="00026DE9">
        <w:rPr>
          <w:rFonts w:ascii="GHEA Grapalat" w:hAnsi="GHEA Grapalat"/>
          <w:sz w:val="24"/>
          <w:szCs w:val="24"/>
        </w:rPr>
        <w:t>,</w:t>
      </w:r>
      <w:r w:rsidR="00966651" w:rsidRPr="007848B4">
        <w:rPr>
          <w:rFonts w:ascii="GHEA Grapalat" w:hAnsi="GHEA Grapalat"/>
          <w:sz w:val="24"/>
          <w:szCs w:val="24"/>
        </w:rPr>
        <w:t xml:space="preserve">  խնամակալության և հոգաբարձության մարմնի</w:t>
      </w:r>
      <w:r w:rsidR="00026DE9">
        <w:rPr>
          <w:rFonts w:ascii="GHEA Grapalat" w:hAnsi="GHEA Grapalat"/>
          <w:sz w:val="24"/>
          <w:szCs w:val="24"/>
        </w:rPr>
        <w:t xml:space="preserve"> և մարզային բաժինների</w:t>
      </w:r>
      <w:r w:rsidR="00966651" w:rsidRPr="007848B4">
        <w:rPr>
          <w:rFonts w:ascii="GHEA Grapalat" w:hAnsi="GHEA Grapalat"/>
          <w:sz w:val="24"/>
          <w:szCs w:val="24"/>
        </w:rPr>
        <w:t xml:space="preserve"> հետ</w:t>
      </w:r>
      <w:r w:rsidR="00026DE9">
        <w:rPr>
          <w:rFonts w:ascii="GHEA Grapalat" w:hAnsi="GHEA Grapalat"/>
          <w:sz w:val="24"/>
          <w:szCs w:val="24"/>
        </w:rPr>
        <w:t>՝ երեխայի և նրա ընտանի</w:t>
      </w:r>
      <w:r w:rsidR="001E4D57">
        <w:rPr>
          <w:rFonts w:ascii="GHEA Grapalat" w:hAnsi="GHEA Grapalat"/>
          <w:sz w:val="24"/>
          <w:szCs w:val="24"/>
        </w:rPr>
        <w:t>քի</w:t>
      </w:r>
      <w:r w:rsidR="00026DE9">
        <w:rPr>
          <w:rFonts w:ascii="GHEA Grapalat" w:hAnsi="GHEA Grapalat"/>
          <w:sz w:val="24"/>
          <w:szCs w:val="24"/>
        </w:rPr>
        <w:t xml:space="preserve"> մասին լրացուցիչ տեղեկատվություն ստանալու, նրան հաստատություն կամ ժամանակավոր կացարան տեղափոխելու, երեխայի հետ հաղորդակցվելու ռազմավարությունը քննարկելու և հարցաքննությունը ճիշտ կազմակերպելու համար</w:t>
      </w:r>
      <w:r w:rsidR="00842B21" w:rsidRPr="007848B4">
        <w:rPr>
          <w:rFonts w:ascii="GHEA Grapalat" w:hAnsi="GHEA Grapalat"/>
          <w:sz w:val="24"/>
          <w:szCs w:val="24"/>
        </w:rPr>
        <w:t>.</w:t>
      </w:r>
    </w:p>
    <w:p w:rsidR="00966651" w:rsidRPr="007848B4" w:rsidRDefault="00966651" w:rsidP="00ED4A61">
      <w:pPr>
        <w:pStyle w:val="ListParagraph"/>
        <w:numPr>
          <w:ilvl w:val="0"/>
          <w:numId w:val="19"/>
        </w:numPr>
        <w:tabs>
          <w:tab w:val="left" w:pos="-2520"/>
          <w:tab w:val="left" w:pos="-2340"/>
          <w:tab w:val="left" w:pos="630"/>
          <w:tab w:val="left" w:pos="810"/>
          <w:tab w:val="left" w:pos="1080"/>
        </w:tabs>
        <w:spacing w:after="0"/>
        <w:ind w:left="360" w:firstLine="229"/>
        <w:jc w:val="both"/>
        <w:rPr>
          <w:rFonts w:ascii="GHEA Grapalat" w:hAnsi="GHEA Grapalat"/>
          <w:b/>
          <w:sz w:val="24"/>
          <w:szCs w:val="24"/>
        </w:rPr>
      </w:pPr>
      <w:r w:rsidRPr="007848B4">
        <w:rPr>
          <w:rFonts w:ascii="GHEA Grapalat" w:hAnsi="GHEA Grapalat"/>
          <w:sz w:val="24"/>
          <w:szCs w:val="24"/>
        </w:rPr>
        <w:t xml:space="preserve"> </w:t>
      </w:r>
      <w:r w:rsidRPr="007848B4">
        <w:rPr>
          <w:rFonts w:ascii="GHEA Grapalat" w:hAnsi="GHEA Grapalat" w:cs="Sylfaen"/>
          <w:sz w:val="24"/>
          <w:szCs w:val="24"/>
          <w:lang w:val="en-GB"/>
        </w:rPr>
        <w:t xml:space="preserve"> </w:t>
      </w:r>
      <w:proofErr w:type="gramStart"/>
      <w:r w:rsidR="00842B21" w:rsidRPr="007848B4">
        <w:rPr>
          <w:rFonts w:ascii="GHEA Grapalat" w:hAnsi="GHEA Grapalat" w:cs="Sylfaen"/>
          <w:sz w:val="24"/>
          <w:szCs w:val="24"/>
          <w:lang w:val="en-GB"/>
        </w:rPr>
        <w:t>ի</w:t>
      </w:r>
      <w:r w:rsidRPr="007848B4">
        <w:rPr>
          <w:rFonts w:ascii="GHEA Grapalat" w:hAnsi="GHEA Grapalat" w:cs="Sylfaen"/>
          <w:sz w:val="24"/>
          <w:szCs w:val="24"/>
          <w:lang w:val="en-GB"/>
        </w:rPr>
        <w:t>րականացնում</w:t>
      </w:r>
      <w:proofErr w:type="gramEnd"/>
      <w:r w:rsidRPr="007848B4">
        <w:rPr>
          <w:rFonts w:ascii="GHEA Grapalat" w:hAnsi="GHEA Grapalat" w:cs="Sylfaen"/>
          <w:sz w:val="24"/>
          <w:szCs w:val="24"/>
          <w:lang w:val="en-GB"/>
        </w:rPr>
        <w:t xml:space="preserve"> է զոհի պաշտպանությունը, եթե առկա են երեխայի նկատմամբ բռնություն գործադրելու կամ նրա կյանքին</w:t>
      </w:r>
      <w:r w:rsidRPr="007848B4">
        <w:rPr>
          <w:rFonts w:ascii="GHEA Grapalat" w:hAnsi="GHEA Grapalat" w:cs="Sylfaen"/>
          <w:sz w:val="24"/>
          <w:szCs w:val="24"/>
        </w:rPr>
        <w:t xml:space="preserve">, </w:t>
      </w:r>
      <w:r w:rsidRPr="007848B4">
        <w:rPr>
          <w:rFonts w:ascii="GHEA Grapalat" w:hAnsi="GHEA Grapalat" w:cs="Sylfaen"/>
          <w:sz w:val="24"/>
          <w:szCs w:val="24"/>
          <w:lang w:val="en-GB"/>
        </w:rPr>
        <w:t>առողջությանը սպառնացող</w:t>
      </w:r>
      <w:r w:rsidR="00842B21" w:rsidRPr="007848B4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Pr="007848B4">
        <w:rPr>
          <w:rFonts w:ascii="GHEA Grapalat" w:hAnsi="GHEA Grapalat" w:cs="Sylfaen"/>
          <w:sz w:val="24"/>
          <w:szCs w:val="24"/>
          <w:lang w:val="en-GB"/>
        </w:rPr>
        <w:t xml:space="preserve"> իրական վտանգի մասին վկայող տեղեկու</w:t>
      </w:r>
      <w:r w:rsidRPr="007848B4">
        <w:rPr>
          <w:rFonts w:ascii="GHEA Grapalat" w:hAnsi="GHEA Grapalat" w:cs="Sylfaen"/>
          <w:sz w:val="24"/>
          <w:szCs w:val="24"/>
          <w:lang w:val="en-GB"/>
        </w:rPr>
        <w:softHyphen/>
        <w:t>թյուն</w:t>
      </w:r>
      <w:r w:rsidRPr="007848B4">
        <w:rPr>
          <w:rFonts w:ascii="GHEA Grapalat" w:hAnsi="GHEA Grapalat" w:cs="Sylfaen"/>
          <w:sz w:val="24"/>
          <w:szCs w:val="24"/>
          <w:lang w:val="en-GB"/>
        </w:rPr>
        <w:softHyphen/>
        <w:t>ներ ու փաստեր կամ կասկածներ, որ շահագործողը կարող է բացասական ազդեցություն ունենալ երեխայի ցուցմունքների վրա</w:t>
      </w:r>
      <w:r w:rsidR="00CA66BA">
        <w:rPr>
          <w:rFonts w:ascii="GHEA Grapalat" w:hAnsi="GHEA Grapalat" w:cs="Sylfaen"/>
          <w:sz w:val="24"/>
          <w:szCs w:val="24"/>
          <w:lang w:val="en-GB"/>
        </w:rPr>
        <w:t>.</w:t>
      </w:r>
    </w:p>
    <w:p w:rsidR="00AF54E6" w:rsidRPr="00AF54E6" w:rsidRDefault="00966651" w:rsidP="00732741">
      <w:pPr>
        <w:pStyle w:val="NormalWeb"/>
        <w:numPr>
          <w:ilvl w:val="0"/>
          <w:numId w:val="27"/>
        </w:numPr>
        <w:spacing w:before="0" w:beforeAutospacing="0" w:after="0" w:afterAutospacing="0"/>
        <w:ind w:left="0" w:firstLine="270"/>
        <w:jc w:val="both"/>
        <w:rPr>
          <w:rFonts w:ascii="GHEA Grapalat" w:hAnsi="GHEA Grapalat" w:cs="Tahoma"/>
          <w:color w:val="000000"/>
        </w:rPr>
      </w:pPr>
      <w:r w:rsidRPr="002F779E">
        <w:rPr>
          <w:rFonts w:ascii="GHEA Grapalat" w:hAnsi="GHEA Grapalat" w:cs="Sylfaen"/>
        </w:rPr>
        <w:t>ՀՀ</w:t>
      </w:r>
      <w:r w:rsidR="00FF22FA" w:rsidRPr="002F779E">
        <w:rPr>
          <w:rFonts w:ascii="GHEA Grapalat" w:hAnsi="GHEA Grapalat"/>
        </w:rPr>
        <w:t xml:space="preserve"> ք</w:t>
      </w:r>
      <w:r w:rsidRPr="002F779E">
        <w:rPr>
          <w:rFonts w:ascii="GHEA Grapalat" w:hAnsi="GHEA Grapalat"/>
        </w:rPr>
        <w:t>ննչական կոմիտեն</w:t>
      </w:r>
      <w:r w:rsidR="00AF54E6">
        <w:rPr>
          <w:rFonts w:ascii="GHEA Grapalat" w:hAnsi="GHEA Grapalat"/>
        </w:rPr>
        <w:t>՝</w:t>
      </w:r>
    </w:p>
    <w:p w:rsidR="00A46B91" w:rsidRDefault="00966651" w:rsidP="00A46B91">
      <w:pPr>
        <w:pStyle w:val="NormalWeb"/>
        <w:numPr>
          <w:ilvl w:val="0"/>
          <w:numId w:val="28"/>
        </w:numPr>
        <w:spacing w:before="0" w:beforeAutospacing="0" w:after="0" w:afterAutospacing="0"/>
        <w:ind w:left="360" w:firstLine="270"/>
        <w:jc w:val="both"/>
        <w:rPr>
          <w:rFonts w:ascii="GHEA Grapalat" w:hAnsi="GHEA Grapalat" w:cs="Tahoma"/>
          <w:color w:val="000000"/>
        </w:rPr>
      </w:pPr>
      <w:r w:rsidRPr="002F779E">
        <w:rPr>
          <w:rFonts w:ascii="GHEA Grapalat" w:hAnsi="GHEA Grapalat" w:cs="Tahoma"/>
          <w:color w:val="000000"/>
        </w:rPr>
        <w:t xml:space="preserve">կազմակերպում </w:t>
      </w:r>
      <w:r w:rsidRPr="00B840F6">
        <w:rPr>
          <w:rFonts w:ascii="GHEA Grapalat" w:hAnsi="GHEA Grapalat" w:cs="Tahoma"/>
          <w:color w:val="000000"/>
        </w:rPr>
        <w:t xml:space="preserve">է </w:t>
      </w:r>
      <w:r w:rsidR="00B840F6" w:rsidRPr="00B840F6">
        <w:rPr>
          <w:rFonts w:ascii="GHEA Grapalat" w:hAnsi="GHEA Grapalat" w:cs="Tahoma"/>
          <w:color w:val="000000"/>
        </w:rPr>
        <w:t>մարդկանց թրաֆիքինգի</w:t>
      </w:r>
      <w:r w:rsidR="00B840F6">
        <w:rPr>
          <w:rFonts w:ascii="GHEA Grapalat" w:hAnsi="GHEA Grapalat" w:cs="Tahoma"/>
          <w:color w:val="000000"/>
        </w:rPr>
        <w:t>ց</w:t>
      </w:r>
      <w:r w:rsidR="00B840F6" w:rsidRPr="00B840F6">
        <w:rPr>
          <w:rFonts w:ascii="GHEA Grapalat" w:hAnsi="GHEA Grapalat" w:cs="Tahoma"/>
          <w:color w:val="000000"/>
        </w:rPr>
        <w:t xml:space="preserve"> կամ շահագործ</w:t>
      </w:r>
      <w:r w:rsidR="00B840F6">
        <w:rPr>
          <w:rFonts w:ascii="GHEA Grapalat" w:hAnsi="GHEA Grapalat" w:cs="Tahoma"/>
          <w:color w:val="000000"/>
        </w:rPr>
        <w:t>ու</w:t>
      </w:r>
      <w:r w:rsidR="00B840F6" w:rsidRPr="00B840F6">
        <w:rPr>
          <w:rFonts w:ascii="GHEA Grapalat" w:hAnsi="GHEA Grapalat" w:cs="Tahoma"/>
          <w:color w:val="000000"/>
        </w:rPr>
        <w:t>մ</w:t>
      </w:r>
      <w:r w:rsidR="00B840F6">
        <w:rPr>
          <w:rFonts w:ascii="GHEA Grapalat" w:hAnsi="GHEA Grapalat" w:cs="Tahoma"/>
          <w:color w:val="000000"/>
        </w:rPr>
        <w:t>ից</w:t>
      </w:r>
      <w:r w:rsidR="00B840F6" w:rsidRPr="00B840F6">
        <w:rPr>
          <w:rFonts w:ascii="GHEA Grapalat" w:hAnsi="GHEA Grapalat" w:cs="Tahoma"/>
          <w:color w:val="000000"/>
        </w:rPr>
        <w:t xml:space="preserve"> </w:t>
      </w:r>
      <w:r w:rsidRPr="00B840F6">
        <w:rPr>
          <w:rFonts w:ascii="GHEA Grapalat" w:hAnsi="GHEA Grapalat" w:cs="Tahoma"/>
          <w:color w:val="000000"/>
        </w:rPr>
        <w:t>տուժ</w:t>
      </w:r>
      <w:r w:rsidR="00B840F6">
        <w:rPr>
          <w:rFonts w:ascii="GHEA Grapalat" w:hAnsi="GHEA Grapalat" w:cs="Tahoma"/>
          <w:color w:val="000000"/>
        </w:rPr>
        <w:t>ած</w:t>
      </w:r>
      <w:r w:rsidRPr="00B840F6">
        <w:rPr>
          <w:rFonts w:ascii="GHEA Grapalat" w:hAnsi="GHEA Grapalat" w:cs="Tahoma"/>
          <w:color w:val="000000"/>
        </w:rPr>
        <w:t xml:space="preserve"> կամ </w:t>
      </w:r>
      <w:r w:rsidR="00B840F6">
        <w:rPr>
          <w:rFonts w:ascii="GHEA Grapalat" w:hAnsi="GHEA Grapalat" w:cs="Tahoma"/>
          <w:color w:val="000000"/>
        </w:rPr>
        <w:t xml:space="preserve">գործով </w:t>
      </w:r>
      <w:r w:rsidRPr="00B840F6">
        <w:rPr>
          <w:rFonts w:ascii="GHEA Grapalat" w:hAnsi="GHEA Grapalat" w:cs="Tahoma"/>
          <w:color w:val="000000"/>
        </w:rPr>
        <w:t>վկա</w:t>
      </w:r>
      <w:r w:rsidR="00FF22FA" w:rsidRPr="00B840F6">
        <w:rPr>
          <w:rFonts w:ascii="GHEA Grapalat" w:hAnsi="GHEA Grapalat" w:cs="Tahoma"/>
          <w:color w:val="000000"/>
        </w:rPr>
        <w:t xml:space="preserve"> </w:t>
      </w:r>
      <w:r w:rsidR="00B840F6" w:rsidRPr="00B840F6">
        <w:rPr>
          <w:rFonts w:ascii="GHEA Grapalat" w:hAnsi="GHEA Grapalat" w:cs="Tahoma"/>
          <w:color w:val="000000"/>
        </w:rPr>
        <w:t>հանդիսացող երեխայի</w:t>
      </w:r>
      <w:r w:rsidRPr="00B840F6">
        <w:rPr>
          <w:rFonts w:ascii="GHEA Grapalat" w:hAnsi="GHEA Grapalat" w:cs="Tahoma"/>
          <w:color w:val="000000"/>
        </w:rPr>
        <w:t xml:space="preserve"> հարցաքննությունը օրինական ներկայացուցչի</w:t>
      </w:r>
      <w:r w:rsidR="00AF54E6">
        <w:rPr>
          <w:rFonts w:ascii="GHEA Grapalat" w:hAnsi="GHEA Grapalat" w:cs="Tahoma"/>
          <w:color w:val="000000"/>
        </w:rPr>
        <w:t xml:space="preserve"> ներկայությամբ և</w:t>
      </w:r>
      <w:r w:rsidRPr="002F779E">
        <w:rPr>
          <w:rFonts w:ascii="GHEA Grapalat" w:hAnsi="GHEA Grapalat" w:cs="Tahoma"/>
          <w:color w:val="000000"/>
        </w:rPr>
        <w:t xml:space="preserve"> մանկավարժի կամ հոգեբանի մասնակցությամբ</w:t>
      </w:r>
      <w:r w:rsidR="00A46B91">
        <w:rPr>
          <w:rFonts w:ascii="GHEA Grapalat" w:hAnsi="GHEA Grapalat" w:cs="Tahoma"/>
          <w:color w:val="000000"/>
        </w:rPr>
        <w:t>.</w:t>
      </w:r>
    </w:p>
    <w:p w:rsidR="00966651" w:rsidRDefault="0049453C" w:rsidP="00A46B91">
      <w:pPr>
        <w:pStyle w:val="NormalWeb"/>
        <w:numPr>
          <w:ilvl w:val="0"/>
          <w:numId w:val="28"/>
        </w:numPr>
        <w:spacing w:before="0" w:beforeAutospacing="0" w:after="0" w:afterAutospacing="0"/>
        <w:ind w:left="360" w:firstLine="270"/>
        <w:jc w:val="both"/>
        <w:rPr>
          <w:rFonts w:ascii="GHEA Grapalat" w:hAnsi="GHEA Grapalat" w:cs="Tahoma"/>
          <w:color w:val="000000"/>
        </w:rPr>
      </w:pPr>
      <w:r>
        <w:rPr>
          <w:rFonts w:ascii="GHEA Grapalat" w:hAnsi="GHEA Grapalat" w:cs="Tahoma"/>
          <w:color w:val="000000"/>
        </w:rPr>
        <w:t xml:space="preserve">նախաքննության ընթացքում </w:t>
      </w:r>
      <w:r w:rsidR="00966651" w:rsidRPr="00A46B91">
        <w:rPr>
          <w:rFonts w:ascii="GHEA Grapalat" w:hAnsi="GHEA Grapalat" w:cs="Tahoma"/>
          <w:color w:val="000000"/>
        </w:rPr>
        <w:t>սե</w:t>
      </w:r>
      <w:r w:rsidR="00FF22FA" w:rsidRPr="00A46B91">
        <w:rPr>
          <w:rFonts w:ascii="GHEA Grapalat" w:hAnsi="GHEA Grapalat" w:cs="Tahoma"/>
          <w:color w:val="000000"/>
        </w:rPr>
        <w:t>ր</w:t>
      </w:r>
      <w:r w:rsidR="00966651" w:rsidRPr="00A46B91">
        <w:rPr>
          <w:rFonts w:ascii="GHEA Grapalat" w:hAnsi="GHEA Grapalat" w:cs="Tahoma"/>
          <w:color w:val="000000"/>
        </w:rPr>
        <w:t xml:space="preserve">տորեն համագործակցում է </w:t>
      </w:r>
      <w:r w:rsidR="00732741" w:rsidRPr="00A46B91">
        <w:rPr>
          <w:rFonts w:ascii="GHEA Grapalat" w:hAnsi="GHEA Grapalat" w:cs="Tahoma"/>
          <w:color w:val="000000"/>
        </w:rPr>
        <w:t xml:space="preserve">իրավասու մարմինների, </w:t>
      </w:r>
      <w:r w:rsidR="0056100C">
        <w:rPr>
          <w:rFonts w:ascii="GHEA Grapalat" w:hAnsi="GHEA Grapalat" w:cs="Tahoma"/>
          <w:color w:val="000000"/>
        </w:rPr>
        <w:t>մարզային</w:t>
      </w:r>
      <w:r w:rsidR="0011562A">
        <w:rPr>
          <w:rFonts w:ascii="GHEA Grapalat" w:hAnsi="GHEA Grapalat" w:cs="Tahoma"/>
          <w:color w:val="000000"/>
        </w:rPr>
        <w:t xml:space="preserve"> </w:t>
      </w:r>
      <w:r w:rsidR="0056100C">
        <w:rPr>
          <w:rFonts w:ascii="GHEA Grapalat" w:hAnsi="GHEA Grapalat" w:cs="Tahoma"/>
          <w:color w:val="000000"/>
        </w:rPr>
        <w:t>բաժինների</w:t>
      </w:r>
      <w:r w:rsidR="006F60E1">
        <w:rPr>
          <w:rFonts w:ascii="GHEA Grapalat" w:hAnsi="GHEA Grapalat" w:cs="Tahoma"/>
          <w:color w:val="000000"/>
        </w:rPr>
        <w:t xml:space="preserve"> և Երևանի քաղաքապետարանի</w:t>
      </w:r>
      <w:r w:rsidR="0056100C">
        <w:rPr>
          <w:rFonts w:ascii="GHEA Grapalat" w:hAnsi="GHEA Grapalat" w:cs="Tahoma"/>
          <w:color w:val="000000"/>
        </w:rPr>
        <w:t>, խնամակալության և հոգաբարձության մարմինների հետ</w:t>
      </w:r>
      <w:r w:rsidR="002B189E">
        <w:rPr>
          <w:rFonts w:ascii="GHEA Grapalat" w:hAnsi="GHEA Grapalat" w:cs="Tahoma"/>
          <w:color w:val="000000"/>
        </w:rPr>
        <w:t>:</w:t>
      </w:r>
    </w:p>
    <w:p w:rsidR="00FF22FA" w:rsidRPr="007848B4" w:rsidRDefault="00966651" w:rsidP="00FF22FA">
      <w:pPr>
        <w:pStyle w:val="NormalWeb"/>
        <w:spacing w:before="0" w:beforeAutospacing="0" w:after="0" w:afterAutospacing="0"/>
        <w:jc w:val="both"/>
        <w:rPr>
          <w:rFonts w:ascii="GHEA Grapalat" w:hAnsi="GHEA Grapalat"/>
        </w:rPr>
      </w:pPr>
      <w:r w:rsidRPr="007848B4">
        <w:rPr>
          <w:rStyle w:val="Strong"/>
          <w:rFonts w:ascii="Courier New" w:hAnsi="Courier New" w:cs="Courier New"/>
          <w:color w:val="000000"/>
        </w:rPr>
        <w:t> </w:t>
      </w:r>
      <w:r w:rsidR="00FF22FA" w:rsidRPr="007848B4">
        <w:rPr>
          <w:rStyle w:val="Strong"/>
          <w:rFonts w:ascii="GHEA Grapalat" w:hAnsi="GHEA Grapalat" w:cs="Courier New"/>
          <w:color w:val="000000"/>
        </w:rPr>
        <w:t xml:space="preserve"> </w:t>
      </w:r>
      <w:r w:rsidR="00FF22FA" w:rsidRPr="007848B4">
        <w:rPr>
          <w:rStyle w:val="Strong"/>
          <w:rFonts w:ascii="GHEA Grapalat" w:hAnsi="GHEA Grapalat" w:cs="Courier New"/>
          <w:b w:val="0"/>
          <w:color w:val="000000"/>
        </w:rPr>
        <w:t>1</w:t>
      </w:r>
      <w:r w:rsidR="00642FD9">
        <w:rPr>
          <w:rStyle w:val="Strong"/>
          <w:rFonts w:ascii="GHEA Grapalat" w:hAnsi="GHEA Grapalat" w:cs="Courier New"/>
          <w:b w:val="0"/>
          <w:color w:val="000000"/>
        </w:rPr>
        <w:t>3</w:t>
      </w:r>
      <w:r w:rsidRPr="007848B4">
        <w:rPr>
          <w:rFonts w:ascii="GHEA Grapalat" w:hAnsi="GHEA Grapalat"/>
        </w:rPr>
        <w:t>. Գործընկեր հասարակական կազմակերպությունը</w:t>
      </w:r>
      <w:r w:rsidR="00FF22FA" w:rsidRPr="007848B4">
        <w:rPr>
          <w:rFonts w:ascii="GHEA Grapalat" w:hAnsi="GHEA Grapalat"/>
        </w:rPr>
        <w:t>՝</w:t>
      </w:r>
    </w:p>
    <w:p w:rsidR="00966651" w:rsidRPr="007848B4" w:rsidRDefault="006A6E18" w:rsidP="00FA4037">
      <w:pPr>
        <w:pStyle w:val="NormalWeb"/>
        <w:numPr>
          <w:ilvl w:val="0"/>
          <w:numId w:val="20"/>
        </w:numPr>
        <w:spacing w:before="0" w:beforeAutospacing="0" w:after="0" w:afterAutospacing="0"/>
        <w:ind w:left="360" w:firstLine="270"/>
        <w:jc w:val="both"/>
        <w:rPr>
          <w:rFonts w:ascii="GHEA Grapalat" w:hAnsi="GHEA Grapalat" w:cs="Tahoma"/>
          <w:color w:val="000000"/>
        </w:rPr>
      </w:pPr>
      <w:r>
        <w:rPr>
          <w:rFonts w:ascii="GHEA Grapalat" w:hAnsi="GHEA Grapalat"/>
        </w:rPr>
        <w:t xml:space="preserve"> </w:t>
      </w:r>
      <w:proofErr w:type="gramStart"/>
      <w:r w:rsidR="00966651" w:rsidRPr="007848B4">
        <w:rPr>
          <w:rFonts w:ascii="GHEA Grapalat" w:hAnsi="GHEA Grapalat"/>
        </w:rPr>
        <w:t>աջակցում</w:t>
      </w:r>
      <w:proofErr w:type="gramEnd"/>
      <w:r w:rsidR="00966651" w:rsidRPr="007848B4">
        <w:rPr>
          <w:rFonts w:ascii="GHEA Grapalat" w:hAnsi="GHEA Grapalat"/>
        </w:rPr>
        <w:t xml:space="preserve"> է հատուկ կատեգորիայի զոհերին/հավանական զոհերին</w:t>
      </w:r>
      <w:r w:rsidR="00243BE0">
        <w:rPr>
          <w:rFonts w:ascii="GHEA Grapalat" w:hAnsi="GHEA Grapalat"/>
        </w:rPr>
        <w:t>,</w:t>
      </w:r>
      <w:r w:rsidR="00966651" w:rsidRPr="007848B4">
        <w:rPr>
          <w:rFonts w:ascii="GHEA Grapalat" w:hAnsi="GHEA Grapalat"/>
        </w:rPr>
        <w:t xml:space="preserve"> </w:t>
      </w:r>
      <w:r w:rsidR="00243BE0">
        <w:rPr>
          <w:rFonts w:ascii="GHEA Grapalat" w:hAnsi="GHEA Grapalat"/>
        </w:rPr>
        <w:t xml:space="preserve">համապատասխանաբար՝ </w:t>
      </w:r>
      <w:r w:rsidR="00966651" w:rsidRPr="007848B4">
        <w:rPr>
          <w:rFonts w:ascii="GHEA Grapalat" w:hAnsi="GHEA Grapalat"/>
        </w:rPr>
        <w:t>նրանց առաջնային կարիքները հոգալու</w:t>
      </w:r>
      <w:r w:rsidR="005B2391">
        <w:rPr>
          <w:rFonts w:ascii="GHEA Grapalat" w:hAnsi="GHEA Grapalat"/>
        </w:rPr>
        <w:t xml:space="preserve"> կամ</w:t>
      </w:r>
      <w:r w:rsidR="008A0F0F">
        <w:rPr>
          <w:rFonts w:ascii="GHEA Grapalat" w:hAnsi="GHEA Grapalat"/>
        </w:rPr>
        <w:t xml:space="preserve"> </w:t>
      </w:r>
      <w:r w:rsidR="00966651" w:rsidRPr="007848B4">
        <w:rPr>
          <w:rFonts w:ascii="GHEA Grapalat" w:hAnsi="GHEA Grapalat"/>
        </w:rPr>
        <w:t xml:space="preserve"> </w:t>
      </w:r>
      <w:r w:rsidR="00680495" w:rsidRPr="007848B4">
        <w:rPr>
          <w:rFonts w:ascii="GHEA Grapalat" w:hAnsi="GHEA Grapalat"/>
        </w:rPr>
        <w:t>լիարժեք սոցիալական վերականգնում</w:t>
      </w:r>
      <w:r w:rsidR="00680495">
        <w:rPr>
          <w:rFonts w:ascii="GHEA Grapalat" w:hAnsi="GHEA Grapalat"/>
        </w:rPr>
        <w:t xml:space="preserve">ն </w:t>
      </w:r>
      <w:r w:rsidR="00680495" w:rsidRPr="007848B4">
        <w:rPr>
          <w:rFonts w:ascii="GHEA Grapalat" w:hAnsi="GHEA Grapalat"/>
        </w:rPr>
        <w:t xml:space="preserve">ապահովելու և </w:t>
      </w:r>
      <w:r w:rsidR="00966651" w:rsidRPr="007848B4">
        <w:rPr>
          <w:rFonts w:ascii="GHEA Grapalat" w:hAnsi="GHEA Grapalat"/>
        </w:rPr>
        <w:t xml:space="preserve">կրկնազոհացումից </w:t>
      </w:r>
      <w:r w:rsidR="005C306C">
        <w:rPr>
          <w:rFonts w:ascii="GHEA Grapalat" w:hAnsi="GHEA Grapalat"/>
        </w:rPr>
        <w:t>խուսափ</w:t>
      </w:r>
      <w:r w:rsidR="00966651" w:rsidRPr="007848B4">
        <w:rPr>
          <w:rFonts w:ascii="GHEA Grapalat" w:hAnsi="GHEA Grapalat"/>
        </w:rPr>
        <w:t xml:space="preserve">ելու </w:t>
      </w:r>
      <w:r w:rsidR="00FF22FA" w:rsidRPr="007848B4">
        <w:rPr>
          <w:rFonts w:ascii="GHEA Grapalat" w:hAnsi="GHEA Grapalat"/>
        </w:rPr>
        <w:t>համար.</w:t>
      </w:r>
    </w:p>
    <w:p w:rsidR="00966651" w:rsidRDefault="00966651" w:rsidP="00010CD2">
      <w:pPr>
        <w:pStyle w:val="NormalWeb"/>
        <w:numPr>
          <w:ilvl w:val="0"/>
          <w:numId w:val="20"/>
        </w:numPr>
        <w:spacing w:before="0" w:beforeAutospacing="0" w:after="0" w:afterAutospacing="0"/>
        <w:ind w:left="270" w:firstLine="360"/>
        <w:jc w:val="both"/>
        <w:rPr>
          <w:rFonts w:ascii="GHEA Grapalat" w:hAnsi="GHEA Grapalat"/>
        </w:rPr>
      </w:pPr>
      <w:r w:rsidRPr="007848B4">
        <w:rPr>
          <w:rFonts w:ascii="GHEA Grapalat" w:hAnsi="GHEA Grapalat"/>
        </w:rPr>
        <w:t xml:space="preserve">համագործակցելով </w:t>
      </w:r>
      <w:r w:rsidR="00270189">
        <w:rPr>
          <w:rFonts w:ascii="GHEA Grapalat" w:hAnsi="GHEA Grapalat"/>
        </w:rPr>
        <w:t>երեխայի բնակության</w:t>
      </w:r>
      <w:r w:rsidRPr="007848B4">
        <w:rPr>
          <w:rFonts w:ascii="GHEA Grapalat" w:hAnsi="GHEA Grapalat"/>
        </w:rPr>
        <w:t xml:space="preserve"> </w:t>
      </w:r>
      <w:r w:rsidR="00270189">
        <w:rPr>
          <w:rFonts w:ascii="GHEA Grapalat" w:hAnsi="GHEA Grapalat"/>
        </w:rPr>
        <w:t xml:space="preserve">վայրի </w:t>
      </w:r>
      <w:r w:rsidRPr="007848B4">
        <w:rPr>
          <w:rFonts w:ascii="GHEA Grapalat" w:hAnsi="GHEA Grapalat"/>
        </w:rPr>
        <w:t>համայնքի հետ</w:t>
      </w:r>
      <w:r w:rsidR="00B065B2">
        <w:rPr>
          <w:rFonts w:ascii="GHEA Grapalat" w:hAnsi="GHEA Grapalat"/>
        </w:rPr>
        <w:t>,</w:t>
      </w:r>
      <w:r w:rsidRPr="007848B4">
        <w:rPr>
          <w:rFonts w:ascii="GHEA Grapalat" w:hAnsi="GHEA Grapalat"/>
        </w:rPr>
        <w:t xml:space="preserve"> </w:t>
      </w:r>
      <w:r w:rsidR="009B1B5A" w:rsidRPr="00807EDD">
        <w:rPr>
          <w:rFonts w:ascii="GHEA Grapalat" w:hAnsi="GHEA Grapalat"/>
        </w:rPr>
        <w:t>ըստ անհրաժեշտության</w:t>
      </w:r>
      <w:r w:rsidR="009B1B5A">
        <w:rPr>
          <w:rFonts w:ascii="GHEA Grapalat" w:hAnsi="GHEA Grapalat"/>
        </w:rPr>
        <w:t>,</w:t>
      </w:r>
      <w:r w:rsidR="009B1B5A" w:rsidRPr="007848B4">
        <w:rPr>
          <w:rFonts w:ascii="GHEA Grapalat" w:hAnsi="GHEA Grapalat"/>
        </w:rPr>
        <w:t xml:space="preserve"> </w:t>
      </w:r>
      <w:r w:rsidR="00B065B2" w:rsidRPr="007848B4">
        <w:rPr>
          <w:rFonts w:ascii="GHEA Grapalat" w:hAnsi="GHEA Grapalat"/>
        </w:rPr>
        <w:t>ուղեկց</w:t>
      </w:r>
      <w:r w:rsidR="00B065B2">
        <w:rPr>
          <w:rFonts w:ascii="GHEA Grapalat" w:hAnsi="GHEA Grapalat"/>
        </w:rPr>
        <w:t>ում է</w:t>
      </w:r>
      <w:r w:rsidRPr="007848B4">
        <w:rPr>
          <w:rFonts w:ascii="GHEA Grapalat" w:hAnsi="GHEA Grapalat"/>
        </w:rPr>
        <w:t xml:space="preserve"> հատուկ կատեգորիայի զոհերին</w:t>
      </w:r>
      <w:r w:rsidR="00FF22FA" w:rsidRPr="007848B4">
        <w:rPr>
          <w:rFonts w:ascii="GHEA Grapalat" w:hAnsi="GHEA Grapalat"/>
        </w:rPr>
        <w:t xml:space="preserve"> (նրանց օրինական ներկայացուցիչներին) </w:t>
      </w:r>
      <w:r w:rsidRPr="007848B4">
        <w:rPr>
          <w:rFonts w:ascii="GHEA Grapalat" w:hAnsi="GHEA Grapalat"/>
        </w:rPr>
        <w:t xml:space="preserve">դեպի համապատասխան համայնքային կառույցներ, </w:t>
      </w:r>
      <w:r w:rsidR="00270189">
        <w:rPr>
          <w:rFonts w:ascii="GHEA Grapalat" w:hAnsi="GHEA Grapalat"/>
        </w:rPr>
        <w:t xml:space="preserve">  </w:t>
      </w:r>
      <w:r w:rsidR="00807EDD">
        <w:rPr>
          <w:rFonts w:ascii="GHEA Grapalat" w:hAnsi="GHEA Grapalat"/>
        </w:rPr>
        <w:t xml:space="preserve">օգնում է  </w:t>
      </w:r>
      <w:r w:rsidR="00B065B2">
        <w:rPr>
          <w:rFonts w:ascii="GHEA Grapalat" w:hAnsi="GHEA Grapalat"/>
        </w:rPr>
        <w:t xml:space="preserve">նրանց </w:t>
      </w:r>
      <w:r w:rsidR="00B065B2" w:rsidRPr="007848B4">
        <w:rPr>
          <w:rFonts w:ascii="GHEA Grapalat" w:hAnsi="GHEA Grapalat"/>
        </w:rPr>
        <w:t>անձը հաստատող փաստաթ</w:t>
      </w:r>
      <w:r w:rsidR="00B065B2">
        <w:rPr>
          <w:rFonts w:ascii="GHEA Grapalat" w:hAnsi="GHEA Grapalat"/>
        </w:rPr>
        <w:t>ղ</w:t>
      </w:r>
      <w:r w:rsidR="00B065B2" w:rsidRPr="007848B4">
        <w:rPr>
          <w:rFonts w:ascii="GHEA Grapalat" w:hAnsi="GHEA Grapalat"/>
        </w:rPr>
        <w:t>թեր</w:t>
      </w:r>
      <w:r w:rsidR="00B065B2">
        <w:rPr>
          <w:rFonts w:ascii="GHEA Grapalat" w:hAnsi="GHEA Grapalat"/>
        </w:rPr>
        <w:t>ի ձեռք բերման,</w:t>
      </w:r>
      <w:r w:rsidRPr="007848B4">
        <w:rPr>
          <w:rFonts w:ascii="GHEA Grapalat" w:hAnsi="GHEA Grapalat"/>
        </w:rPr>
        <w:t xml:space="preserve"> վերականգն</w:t>
      </w:r>
      <w:r w:rsidR="00B065B2">
        <w:rPr>
          <w:rFonts w:ascii="GHEA Grapalat" w:hAnsi="GHEA Grapalat"/>
        </w:rPr>
        <w:t>ման</w:t>
      </w:r>
      <w:r w:rsidRPr="007848B4">
        <w:rPr>
          <w:rFonts w:ascii="GHEA Grapalat" w:hAnsi="GHEA Grapalat"/>
        </w:rPr>
        <w:t>, պետական սոցիալական ծրագրերում</w:t>
      </w:r>
      <w:r w:rsidR="00B065B2" w:rsidRPr="00B065B2">
        <w:rPr>
          <w:rFonts w:ascii="GHEA Grapalat" w:hAnsi="GHEA Grapalat"/>
        </w:rPr>
        <w:t xml:space="preserve"> </w:t>
      </w:r>
      <w:r w:rsidR="00B065B2">
        <w:rPr>
          <w:rFonts w:ascii="GHEA Grapalat" w:hAnsi="GHEA Grapalat"/>
        </w:rPr>
        <w:t>ընդգրկվելու հարցում</w:t>
      </w:r>
      <w:r w:rsidRPr="007848B4">
        <w:rPr>
          <w:rFonts w:ascii="GHEA Grapalat" w:hAnsi="GHEA Grapalat"/>
        </w:rPr>
        <w:t xml:space="preserve">, ապահովում է զոհերի կրթության գործընթացի շարունակականությունը, </w:t>
      </w:r>
      <w:r w:rsidRPr="00B065B2">
        <w:rPr>
          <w:rFonts w:ascii="GHEA Grapalat" w:hAnsi="GHEA Grapalat"/>
        </w:rPr>
        <w:t>անհրաժեշտության դեպքում՝ անհա</w:t>
      </w:r>
      <w:r w:rsidR="00807EDD" w:rsidRPr="00B065B2">
        <w:rPr>
          <w:rFonts w:ascii="GHEA Grapalat" w:hAnsi="GHEA Grapalat"/>
        </w:rPr>
        <w:t xml:space="preserve">տական դասուսուցումներ </w:t>
      </w:r>
      <w:r w:rsidR="00ED08B6">
        <w:rPr>
          <w:rFonts w:ascii="GHEA Grapalat" w:hAnsi="GHEA Grapalat"/>
        </w:rPr>
        <w:t xml:space="preserve">կազմակերպելու </w:t>
      </w:r>
      <w:r w:rsidR="00807EDD" w:rsidRPr="00B065B2">
        <w:rPr>
          <w:rFonts w:ascii="GHEA Grapalat" w:hAnsi="GHEA Grapalat"/>
        </w:rPr>
        <w:t>միջոցով</w:t>
      </w:r>
      <w:r w:rsidR="00EF2296">
        <w:rPr>
          <w:rFonts w:ascii="GHEA Grapalat" w:hAnsi="GHEA Grapalat"/>
        </w:rPr>
        <w:t>.</w:t>
      </w:r>
    </w:p>
    <w:p w:rsidR="00010CD2" w:rsidRDefault="00EF2296" w:rsidP="00010CD2">
      <w:pPr>
        <w:pStyle w:val="ListParagraph"/>
        <w:numPr>
          <w:ilvl w:val="0"/>
          <w:numId w:val="20"/>
        </w:numPr>
        <w:spacing w:after="0"/>
        <w:ind w:left="270" w:firstLine="36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կարող</w:t>
      </w:r>
      <w:proofErr w:type="gramEnd"/>
      <w:r>
        <w:rPr>
          <w:rFonts w:ascii="GHEA Grapalat" w:hAnsi="GHEA Grapalat"/>
          <w:sz w:val="24"/>
          <w:szCs w:val="24"/>
        </w:rPr>
        <w:t xml:space="preserve"> է տրամադրել </w:t>
      </w:r>
      <w:r w:rsidR="00010CD2">
        <w:rPr>
          <w:rFonts w:ascii="GHEA Grapalat" w:hAnsi="GHEA Grapalat"/>
          <w:sz w:val="24"/>
          <w:szCs w:val="24"/>
        </w:rPr>
        <w:t xml:space="preserve"> թարգմանիչ և մասնակցել օտարերկրյա պետությունում գտնվող հատուկ կատեգորիայի զոհի կամ հավանական զոհի վերադարձի կազմակերպման աշխատանքներին</w:t>
      </w:r>
      <w:r w:rsidR="00F851C3">
        <w:rPr>
          <w:rFonts w:ascii="GHEA Grapalat" w:hAnsi="GHEA Grapalat"/>
          <w:sz w:val="24"/>
          <w:szCs w:val="24"/>
        </w:rPr>
        <w:t>.</w:t>
      </w:r>
    </w:p>
    <w:p w:rsidR="00010CD2" w:rsidRPr="0044306D" w:rsidRDefault="00010CD2" w:rsidP="00010CD2">
      <w:pPr>
        <w:pStyle w:val="ListParagraph"/>
        <w:numPr>
          <w:ilvl w:val="0"/>
          <w:numId w:val="20"/>
        </w:numPr>
        <w:tabs>
          <w:tab w:val="left" w:pos="-2340"/>
        </w:tabs>
        <w:spacing w:after="0"/>
        <w:ind w:left="270" w:firstLine="360"/>
        <w:jc w:val="both"/>
        <w:rPr>
          <w:rFonts w:ascii="GHEA Grapalat" w:eastAsia="Times New Roman" w:hAnsi="GHEA Grapalat"/>
          <w:sz w:val="24"/>
          <w:szCs w:val="24"/>
        </w:rPr>
      </w:pPr>
      <w:r w:rsidRPr="0044306D">
        <w:rPr>
          <w:rFonts w:ascii="GHEA Grapalat" w:hAnsi="GHEA Grapalat"/>
          <w:sz w:val="24"/>
          <w:szCs w:val="24"/>
        </w:rPr>
        <w:lastRenderedPageBreak/>
        <w:t xml:space="preserve">համագործակցելով խնամակալության և հոգաբարձության մարմինների, երեխայի </w:t>
      </w:r>
      <w:r w:rsidRPr="0044306D">
        <w:rPr>
          <w:rFonts w:ascii="GHEA Grapalat" w:hAnsi="GHEA Grapalat"/>
          <w:color w:val="000000"/>
          <w:sz w:val="24"/>
          <w:szCs w:val="24"/>
          <w:lang w:val="hy-AM"/>
        </w:rPr>
        <w:t xml:space="preserve">բնակության վայրի </w:t>
      </w:r>
      <w:r w:rsidRPr="0044306D">
        <w:rPr>
          <w:rFonts w:ascii="GHEA Grapalat" w:hAnsi="GHEA Grapalat" w:cs="Sylfaen"/>
          <w:sz w:val="24"/>
          <w:szCs w:val="24"/>
          <w:lang w:val="hy-AM"/>
        </w:rPr>
        <w:t>սոցիալական աջակցության տարածքային գործակալության (բաժն</w:t>
      </w:r>
      <w:r w:rsidRPr="0044306D">
        <w:rPr>
          <w:rFonts w:ascii="GHEA Grapalat" w:hAnsi="GHEA Grapalat" w:cs="Sylfaen"/>
          <w:sz w:val="24"/>
          <w:szCs w:val="24"/>
        </w:rPr>
        <w:t>ի</w:t>
      </w:r>
      <w:r w:rsidRPr="0044306D">
        <w:rPr>
          <w:rFonts w:ascii="GHEA Grapalat" w:hAnsi="GHEA Grapalat" w:cs="Sylfaen"/>
          <w:sz w:val="24"/>
          <w:szCs w:val="24"/>
          <w:lang w:val="hy-AM"/>
        </w:rPr>
        <w:t>)</w:t>
      </w:r>
      <w:r w:rsidRPr="0044306D">
        <w:rPr>
          <w:rFonts w:ascii="GHEA Grapalat" w:hAnsi="GHEA Grapalat" w:cs="Sylfaen"/>
          <w:sz w:val="24"/>
          <w:szCs w:val="24"/>
        </w:rPr>
        <w:t xml:space="preserve">, </w:t>
      </w:r>
      <w:r w:rsidRPr="0044306D">
        <w:rPr>
          <w:rFonts w:ascii="GHEA Grapalat" w:hAnsi="GHEA Grapalat"/>
          <w:color w:val="C00000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/>
          <w:sz w:val="24"/>
          <w:szCs w:val="24"/>
        </w:rPr>
        <w:t xml:space="preserve">ինչպես նաև հաստատությունների հետ, կարող </w:t>
      </w:r>
      <w:r w:rsidR="008D4596" w:rsidRPr="0044306D">
        <w:rPr>
          <w:rFonts w:ascii="GHEA Grapalat" w:hAnsi="GHEA Grapalat"/>
          <w:sz w:val="24"/>
          <w:szCs w:val="24"/>
        </w:rPr>
        <w:t>է</w:t>
      </w:r>
      <w:r w:rsidRPr="0044306D">
        <w:rPr>
          <w:rFonts w:ascii="GHEA Grapalat" w:hAnsi="GHEA Grapalat"/>
          <w:sz w:val="24"/>
          <w:szCs w:val="24"/>
        </w:rPr>
        <w:t xml:space="preserve"> </w:t>
      </w:r>
      <w:r w:rsidR="001D1929" w:rsidRPr="0044306D">
        <w:rPr>
          <w:rFonts w:ascii="GHEA Grapalat" w:hAnsi="GHEA Grapalat"/>
          <w:sz w:val="24"/>
          <w:szCs w:val="24"/>
        </w:rPr>
        <w:t xml:space="preserve">վերահսկել </w:t>
      </w:r>
      <w:r w:rsidR="002E4F99" w:rsidRPr="0044306D">
        <w:rPr>
          <w:rFonts w:ascii="GHEA Grapalat" w:hAnsi="GHEA Grapalat"/>
          <w:sz w:val="24"/>
          <w:szCs w:val="24"/>
        </w:rPr>
        <w:t>ի</w:t>
      </w:r>
      <w:r w:rsidR="00391442" w:rsidRPr="0044306D">
        <w:rPr>
          <w:rFonts w:ascii="GHEA Grapalat" w:hAnsi="GHEA Grapalat"/>
          <w:sz w:val="24"/>
          <w:szCs w:val="24"/>
        </w:rPr>
        <w:t>ր</w:t>
      </w:r>
      <w:r w:rsidR="002E4F99" w:rsidRPr="0044306D">
        <w:rPr>
          <w:rFonts w:ascii="GHEA Grapalat" w:hAnsi="GHEA Grapalat"/>
          <w:sz w:val="24"/>
          <w:szCs w:val="24"/>
        </w:rPr>
        <w:t xml:space="preserve">ենց շահառու </w:t>
      </w:r>
      <w:r w:rsidRPr="0044306D">
        <w:rPr>
          <w:rFonts w:ascii="GHEA Grapalat" w:hAnsi="GHEA Grapalat"/>
          <w:sz w:val="24"/>
          <w:szCs w:val="24"/>
        </w:rPr>
        <w:t xml:space="preserve">երեխաներին՝ </w:t>
      </w:r>
      <w:r w:rsidR="001D1929" w:rsidRPr="0044306D">
        <w:rPr>
          <w:rFonts w:ascii="GHEA Grapalat" w:hAnsi="GHEA Grapalat"/>
          <w:sz w:val="24"/>
          <w:szCs w:val="24"/>
        </w:rPr>
        <w:t xml:space="preserve">հետևելով </w:t>
      </w:r>
      <w:r w:rsidRPr="0044306D">
        <w:rPr>
          <w:rFonts w:ascii="GHEA Grapalat" w:hAnsi="GHEA Grapalat"/>
          <w:sz w:val="24"/>
          <w:szCs w:val="24"/>
        </w:rPr>
        <w:t>նրանց սոցիալ-հոգեբնական վերականգնման գործընթաց</w:t>
      </w:r>
      <w:r w:rsidR="00CA3E59" w:rsidRPr="0044306D">
        <w:rPr>
          <w:rFonts w:ascii="GHEA Grapalat" w:hAnsi="GHEA Grapalat"/>
          <w:sz w:val="24"/>
          <w:szCs w:val="24"/>
        </w:rPr>
        <w:t>ին</w:t>
      </w:r>
      <w:r w:rsidRPr="0044306D">
        <w:rPr>
          <w:rFonts w:ascii="GHEA Grapalat" w:hAnsi="GHEA Grapalat"/>
          <w:sz w:val="24"/>
          <w:szCs w:val="24"/>
        </w:rPr>
        <w:t xml:space="preserve"> ընտանիքում կամ հաստատությունում, պարբերաբար՝ առնվազն ամիսը մեկ անգամ, այցելելով </w:t>
      </w:r>
      <w:r w:rsidR="00CA3E59" w:rsidRPr="0044306D">
        <w:rPr>
          <w:rFonts w:ascii="GHEA Grapalat" w:hAnsi="GHEA Grapalat"/>
          <w:sz w:val="24"/>
          <w:szCs w:val="24"/>
        </w:rPr>
        <w:t>ընտանիք կամ հաստատություն և</w:t>
      </w:r>
      <w:r w:rsidRPr="0044306D">
        <w:rPr>
          <w:rFonts w:ascii="GHEA Grapalat" w:hAnsi="GHEA Grapalat"/>
          <w:sz w:val="24"/>
          <w:szCs w:val="24"/>
        </w:rPr>
        <w:t xml:space="preserve"> գնահատելով երեխաների և նրանց ընտանիքների կարիքները՝ </w:t>
      </w:r>
      <w:r w:rsidR="00CA3E59" w:rsidRPr="0044306D">
        <w:rPr>
          <w:rFonts w:ascii="GHEA Grapalat" w:hAnsi="GHEA Grapalat"/>
          <w:sz w:val="24"/>
          <w:szCs w:val="24"/>
        </w:rPr>
        <w:t>վերականգն</w:t>
      </w:r>
      <w:r w:rsidR="005B12B9" w:rsidRPr="0044306D">
        <w:rPr>
          <w:rFonts w:ascii="GHEA Grapalat" w:hAnsi="GHEA Grapalat"/>
          <w:sz w:val="24"/>
          <w:szCs w:val="24"/>
        </w:rPr>
        <w:t>մ</w:t>
      </w:r>
      <w:r w:rsidR="00CA3E59" w:rsidRPr="0044306D">
        <w:rPr>
          <w:rFonts w:ascii="GHEA Grapalat" w:hAnsi="GHEA Grapalat"/>
          <w:sz w:val="24"/>
          <w:szCs w:val="24"/>
        </w:rPr>
        <w:t>ան</w:t>
      </w:r>
      <w:r w:rsidR="005B12B9" w:rsidRPr="0044306D">
        <w:rPr>
          <w:rFonts w:ascii="GHEA Grapalat" w:hAnsi="GHEA Grapalat"/>
          <w:sz w:val="24"/>
          <w:szCs w:val="24"/>
        </w:rPr>
        <w:t xml:space="preserve"> և ինտեգրման</w:t>
      </w:r>
      <w:r w:rsidR="00CA3E59" w:rsidRPr="0044306D">
        <w:rPr>
          <w:rFonts w:ascii="GHEA Grapalat" w:hAnsi="GHEA Grapalat"/>
          <w:sz w:val="24"/>
          <w:szCs w:val="24"/>
        </w:rPr>
        <w:t xml:space="preserve"> </w:t>
      </w:r>
      <w:r w:rsidRPr="0044306D">
        <w:rPr>
          <w:rFonts w:ascii="GHEA Grapalat" w:hAnsi="GHEA Grapalat"/>
          <w:sz w:val="24"/>
          <w:szCs w:val="24"/>
        </w:rPr>
        <w:t xml:space="preserve">աշխատանքները </w:t>
      </w:r>
      <w:r w:rsidR="00CA3E59" w:rsidRPr="0044306D">
        <w:rPr>
          <w:rFonts w:ascii="GHEA Grapalat" w:hAnsi="GHEA Grapalat"/>
          <w:sz w:val="24"/>
          <w:szCs w:val="24"/>
        </w:rPr>
        <w:t xml:space="preserve">ճիշտ </w:t>
      </w:r>
      <w:r w:rsidRPr="0044306D">
        <w:rPr>
          <w:rFonts w:ascii="GHEA Grapalat" w:hAnsi="GHEA Grapalat"/>
          <w:sz w:val="24"/>
          <w:szCs w:val="24"/>
        </w:rPr>
        <w:t>կազմակերպելու համար:</w:t>
      </w:r>
    </w:p>
    <w:p w:rsidR="00966651" w:rsidRPr="0044306D" w:rsidRDefault="004F5CA5" w:rsidP="00771CC9">
      <w:pPr>
        <w:tabs>
          <w:tab w:val="left" w:pos="-2340"/>
        </w:tabs>
        <w:spacing w:after="0"/>
        <w:ind w:left="270" w:hanging="180"/>
        <w:rPr>
          <w:rFonts w:ascii="GHEA Grapalat" w:hAnsi="GHEA Grapalat"/>
          <w:sz w:val="24"/>
          <w:szCs w:val="24"/>
        </w:rPr>
      </w:pPr>
      <w:r w:rsidRPr="0044306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C0720D" w:rsidRPr="0044306D">
        <w:rPr>
          <w:rFonts w:ascii="GHEA Grapalat" w:eastAsia="Times New Roman" w:hAnsi="GHEA Grapalat" w:cs="Sylfaen"/>
          <w:sz w:val="24"/>
          <w:szCs w:val="24"/>
        </w:rPr>
        <w:t>1</w:t>
      </w:r>
      <w:r w:rsidR="00DF5F7C" w:rsidRPr="0044306D">
        <w:rPr>
          <w:rFonts w:ascii="GHEA Grapalat" w:eastAsia="Times New Roman" w:hAnsi="GHEA Grapalat" w:cs="Sylfaen"/>
          <w:sz w:val="24"/>
          <w:szCs w:val="24"/>
        </w:rPr>
        <w:t>4</w:t>
      </w:r>
      <w:r w:rsidR="00C0720D" w:rsidRPr="0044306D">
        <w:rPr>
          <w:rFonts w:ascii="GHEA Grapalat" w:eastAsia="Times New Roman" w:hAnsi="GHEA Grapalat" w:cs="Sylfaen"/>
          <w:sz w:val="24"/>
          <w:szCs w:val="24"/>
        </w:rPr>
        <w:t>.</w:t>
      </w:r>
      <w:r w:rsidR="001F4FF8" w:rsidRPr="0044306D">
        <w:rPr>
          <w:rFonts w:ascii="GHEA Grapalat" w:eastAsia="Times New Roman" w:hAnsi="GHEA Grapalat" w:cs="Sylfaen"/>
          <w:sz w:val="24"/>
          <w:szCs w:val="24"/>
        </w:rPr>
        <w:t>Մարզային բաժինները</w:t>
      </w:r>
      <w:r w:rsidR="00444719" w:rsidRPr="0044306D">
        <w:rPr>
          <w:rFonts w:ascii="GHEA Grapalat" w:eastAsia="Times New Roman" w:hAnsi="GHEA Grapalat" w:cs="Sylfaen"/>
          <w:sz w:val="24"/>
          <w:szCs w:val="24"/>
        </w:rPr>
        <w:t xml:space="preserve"> և Երևանի քաղաքապետարանը</w:t>
      </w:r>
      <w:r w:rsidR="006A6E18" w:rsidRPr="0044306D">
        <w:rPr>
          <w:rFonts w:ascii="GHEA Grapalat" w:eastAsia="Times New Roman" w:hAnsi="GHEA Grapalat"/>
          <w:sz w:val="24"/>
          <w:szCs w:val="24"/>
        </w:rPr>
        <w:t>՝</w:t>
      </w:r>
    </w:p>
    <w:p w:rsidR="001F4FF8" w:rsidRPr="0044306D" w:rsidRDefault="001F4FF8" w:rsidP="001F4FF8">
      <w:pPr>
        <w:pStyle w:val="ListParagraph"/>
        <w:numPr>
          <w:ilvl w:val="0"/>
          <w:numId w:val="30"/>
        </w:numPr>
        <w:tabs>
          <w:tab w:val="left" w:pos="-2520"/>
        </w:tabs>
        <w:spacing w:after="0"/>
        <w:ind w:left="360" w:firstLine="360"/>
        <w:jc w:val="both"/>
        <w:rPr>
          <w:rFonts w:ascii="GHEA Grapalat" w:eastAsia="Times New Roman" w:hAnsi="GHEA Grapalat" w:cs="Sylfaen"/>
          <w:sz w:val="24"/>
          <w:szCs w:val="24"/>
        </w:rPr>
      </w:pPr>
      <w:proofErr w:type="gramStart"/>
      <w:r w:rsidRPr="0044306D">
        <w:rPr>
          <w:rFonts w:ascii="GHEA Grapalat" w:eastAsia="Times New Roman" w:hAnsi="GHEA Grapalat" w:cs="Sylfaen"/>
          <w:sz w:val="24"/>
          <w:szCs w:val="24"/>
        </w:rPr>
        <w:t>իրականացնում</w:t>
      </w:r>
      <w:proofErr w:type="gramEnd"/>
      <w:r w:rsidRPr="0044306D">
        <w:rPr>
          <w:rFonts w:ascii="GHEA Grapalat" w:eastAsia="Times New Roman" w:hAnsi="GHEA Grapalat" w:cs="Sylfaen"/>
          <w:sz w:val="24"/>
          <w:szCs w:val="24"/>
        </w:rPr>
        <w:t xml:space="preserve"> են նախանույնացումը և տեղեկացնում են նախարարությանը դեպքի մասին.</w:t>
      </w:r>
    </w:p>
    <w:p w:rsidR="001F4FF8" w:rsidRPr="0044306D" w:rsidRDefault="001F4FF8" w:rsidP="001F4FF8">
      <w:pPr>
        <w:pStyle w:val="ListParagraph"/>
        <w:numPr>
          <w:ilvl w:val="0"/>
          <w:numId w:val="30"/>
        </w:numPr>
        <w:tabs>
          <w:tab w:val="left" w:pos="-2520"/>
          <w:tab w:val="left" w:pos="-2340"/>
        </w:tabs>
        <w:spacing w:after="0"/>
        <w:ind w:left="360" w:firstLine="360"/>
        <w:jc w:val="both"/>
        <w:rPr>
          <w:rFonts w:ascii="GHEA Grapalat" w:eastAsia="Times New Roman" w:hAnsi="GHEA Grapalat"/>
          <w:sz w:val="24"/>
          <w:szCs w:val="24"/>
        </w:rPr>
      </w:pPr>
      <w:proofErr w:type="gramStart"/>
      <w:r w:rsidRPr="0044306D">
        <w:rPr>
          <w:rFonts w:ascii="GHEA Grapalat" w:eastAsia="Times New Roman" w:hAnsi="GHEA Grapalat" w:cs="Sylfaen"/>
          <w:sz w:val="24"/>
          <w:szCs w:val="24"/>
        </w:rPr>
        <w:t>համագործակցում</w:t>
      </w:r>
      <w:proofErr w:type="gramEnd"/>
      <w:r w:rsidRPr="0044306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CD7685" w:rsidRPr="0044306D">
        <w:rPr>
          <w:rFonts w:ascii="GHEA Grapalat" w:eastAsia="Times New Roman" w:hAnsi="GHEA Grapalat" w:cs="Sylfaen"/>
          <w:sz w:val="24"/>
          <w:szCs w:val="24"/>
        </w:rPr>
        <w:t>են</w:t>
      </w:r>
      <w:r w:rsidRPr="0044306D">
        <w:rPr>
          <w:rFonts w:ascii="GHEA Grapalat" w:eastAsia="Times New Roman" w:hAnsi="GHEA Grapalat" w:cs="Sylfaen"/>
          <w:sz w:val="24"/>
          <w:szCs w:val="24"/>
        </w:rPr>
        <w:t xml:space="preserve"> իրավասու մարմինների</w:t>
      </w:r>
      <w:r w:rsidR="003D19D2" w:rsidRPr="0044306D">
        <w:rPr>
          <w:rFonts w:ascii="GHEA Grapalat" w:eastAsia="Times New Roman" w:hAnsi="GHEA Grapalat" w:cs="Sylfaen"/>
          <w:sz w:val="24"/>
          <w:szCs w:val="24"/>
        </w:rPr>
        <w:t xml:space="preserve">, սոցիալական </w:t>
      </w:r>
      <w:r w:rsidR="00A81786" w:rsidRPr="0044306D">
        <w:rPr>
          <w:rFonts w:ascii="GHEA Grapalat" w:eastAsia="Times New Roman" w:hAnsi="GHEA Grapalat" w:cs="Sylfaen"/>
          <w:sz w:val="24"/>
          <w:szCs w:val="24"/>
        </w:rPr>
        <w:t>ծառայություն տրամադրող տարածքային մարմինների, համայնքային մարմինների</w:t>
      </w:r>
      <w:r w:rsidRPr="0044306D">
        <w:rPr>
          <w:rFonts w:ascii="GHEA Grapalat" w:eastAsia="Times New Roman" w:hAnsi="GHEA Grapalat" w:cs="Sylfaen"/>
          <w:sz w:val="24"/>
          <w:szCs w:val="24"/>
        </w:rPr>
        <w:t xml:space="preserve"> հետ </w:t>
      </w:r>
      <w:r w:rsidR="00966651" w:rsidRPr="0044306D">
        <w:rPr>
          <w:rFonts w:ascii="GHEA Grapalat" w:eastAsia="Times New Roman" w:hAnsi="GHEA Grapalat" w:cs="Sylfaen"/>
          <w:sz w:val="24"/>
          <w:szCs w:val="24"/>
        </w:rPr>
        <w:t xml:space="preserve">զոհի սոցիալական պայմանները, կարիքները, դժվարությունները և դրանից բխող սոցիալական պահանջմունքները </w:t>
      </w:r>
      <w:r w:rsidRPr="0044306D">
        <w:rPr>
          <w:rFonts w:ascii="GHEA Grapalat" w:eastAsia="Times New Roman" w:hAnsi="GHEA Grapalat" w:cs="Sylfaen"/>
          <w:sz w:val="24"/>
          <w:szCs w:val="24"/>
        </w:rPr>
        <w:t>գնահատելու համար.</w:t>
      </w:r>
    </w:p>
    <w:p w:rsidR="00966651" w:rsidRPr="0044306D" w:rsidRDefault="00CD7685" w:rsidP="00CD7685">
      <w:pPr>
        <w:pStyle w:val="ListParagraph"/>
        <w:numPr>
          <w:ilvl w:val="0"/>
          <w:numId w:val="30"/>
        </w:numPr>
        <w:tabs>
          <w:tab w:val="left" w:pos="-2520"/>
        </w:tabs>
        <w:spacing w:after="0"/>
        <w:ind w:left="360" w:firstLine="360"/>
        <w:jc w:val="both"/>
        <w:rPr>
          <w:rFonts w:ascii="GHEA Grapalat" w:eastAsia="Times New Roman" w:hAnsi="GHEA Grapalat"/>
          <w:sz w:val="24"/>
          <w:szCs w:val="24"/>
        </w:rPr>
      </w:pPr>
      <w:proofErr w:type="gramStart"/>
      <w:r w:rsidRPr="0044306D">
        <w:rPr>
          <w:rFonts w:ascii="GHEA Grapalat" w:eastAsia="Times New Roman" w:hAnsi="GHEA Grapalat" w:cs="Sylfaen"/>
          <w:sz w:val="24"/>
          <w:szCs w:val="24"/>
        </w:rPr>
        <w:t>անհրաժեշտության</w:t>
      </w:r>
      <w:proofErr w:type="gramEnd"/>
      <w:r w:rsidRPr="0044306D">
        <w:rPr>
          <w:rFonts w:ascii="GHEA Grapalat" w:eastAsia="Times New Roman" w:hAnsi="GHEA Grapalat" w:cs="Sylfaen"/>
          <w:sz w:val="24"/>
          <w:szCs w:val="24"/>
        </w:rPr>
        <w:t xml:space="preserve"> դեպքում մասնակցում են </w:t>
      </w:r>
      <w:r w:rsidR="003D19D2" w:rsidRPr="0044306D">
        <w:rPr>
          <w:rFonts w:ascii="GHEA Grapalat" w:eastAsia="Times New Roman" w:hAnsi="GHEA Grapalat" w:cs="Sylfaen"/>
          <w:sz w:val="24"/>
          <w:szCs w:val="24"/>
        </w:rPr>
        <w:t xml:space="preserve">նախաքննությանը և </w:t>
      </w:r>
      <w:r w:rsidRPr="0044306D">
        <w:rPr>
          <w:rFonts w:ascii="GHEA Grapalat" w:eastAsia="Times New Roman" w:hAnsi="GHEA Grapalat" w:cs="Sylfaen"/>
          <w:sz w:val="24"/>
          <w:szCs w:val="24"/>
        </w:rPr>
        <w:t>հետաքննությանը, իրավապահ մարմիններին համապատասխան մասնագիտական օժանդակություն</w:t>
      </w:r>
      <w:r w:rsidR="008B19A3" w:rsidRPr="0044306D">
        <w:rPr>
          <w:rFonts w:ascii="GHEA Grapalat" w:eastAsia="Times New Roman" w:hAnsi="GHEA Grapalat" w:cs="Sylfaen"/>
          <w:sz w:val="24"/>
          <w:szCs w:val="24"/>
        </w:rPr>
        <w:t xml:space="preserve"> տրամադրելու միջոցով</w:t>
      </w:r>
      <w:r w:rsidRPr="0044306D">
        <w:rPr>
          <w:rFonts w:ascii="GHEA Grapalat" w:eastAsia="Times New Roman" w:hAnsi="GHEA Grapalat" w:cs="Sylfaen"/>
          <w:sz w:val="24"/>
          <w:szCs w:val="24"/>
        </w:rPr>
        <w:t xml:space="preserve">. </w:t>
      </w:r>
    </w:p>
    <w:p w:rsidR="00966651" w:rsidRPr="0044306D" w:rsidRDefault="004F5CA5" w:rsidP="00AA2923">
      <w:pPr>
        <w:spacing w:after="0"/>
        <w:ind w:firstLine="90"/>
        <w:jc w:val="both"/>
        <w:rPr>
          <w:rFonts w:ascii="GHEA Grapalat" w:hAnsi="GHEA Grapalat" w:cs="Sylfaen"/>
          <w:b/>
          <w:sz w:val="24"/>
          <w:szCs w:val="24"/>
        </w:rPr>
      </w:pPr>
      <w:r w:rsidRPr="0044306D">
        <w:rPr>
          <w:rFonts w:ascii="GHEA Grapalat" w:hAnsi="GHEA Grapalat" w:cs="Sylfaen"/>
          <w:sz w:val="24"/>
          <w:szCs w:val="24"/>
        </w:rPr>
        <w:t xml:space="preserve">  </w:t>
      </w:r>
      <w:r w:rsidR="008E698D" w:rsidRPr="0044306D">
        <w:rPr>
          <w:rFonts w:ascii="GHEA Grapalat" w:hAnsi="GHEA Grapalat" w:cs="Sylfaen"/>
          <w:sz w:val="24"/>
          <w:szCs w:val="24"/>
        </w:rPr>
        <w:t>1</w:t>
      </w:r>
      <w:r w:rsidR="00DF5F7C" w:rsidRPr="0044306D">
        <w:rPr>
          <w:rFonts w:ascii="GHEA Grapalat" w:hAnsi="GHEA Grapalat" w:cs="Sylfaen"/>
          <w:sz w:val="24"/>
          <w:szCs w:val="24"/>
        </w:rPr>
        <w:t>5</w:t>
      </w:r>
      <w:r w:rsidR="00FC30A0" w:rsidRPr="0044306D">
        <w:rPr>
          <w:rFonts w:ascii="GHEA Grapalat" w:hAnsi="GHEA Grapalat" w:cs="Sylfaen"/>
          <w:sz w:val="24"/>
          <w:szCs w:val="24"/>
        </w:rPr>
        <w:t xml:space="preserve">. </w:t>
      </w:r>
      <w:r w:rsidR="00FC30A0" w:rsidRPr="0044306D">
        <w:rPr>
          <w:rFonts w:ascii="GHEA Grapalat" w:hAnsi="GHEA Grapalat"/>
          <w:sz w:val="24"/>
          <w:szCs w:val="24"/>
        </w:rPr>
        <w:t>Հ</w:t>
      </w:r>
      <w:r w:rsidR="00966651" w:rsidRPr="0044306D">
        <w:rPr>
          <w:rFonts w:ascii="GHEA Grapalat" w:hAnsi="GHEA Grapalat"/>
          <w:sz w:val="24"/>
          <w:szCs w:val="24"/>
        </w:rPr>
        <w:t>անձնաժողովը համագործակցում է իրավասու մարմինների</w:t>
      </w:r>
      <w:r w:rsidR="00CD7685" w:rsidRPr="0044306D">
        <w:rPr>
          <w:rFonts w:ascii="GHEA Grapalat" w:hAnsi="GHEA Grapalat"/>
          <w:sz w:val="24"/>
          <w:szCs w:val="24"/>
        </w:rPr>
        <w:t xml:space="preserve">, </w:t>
      </w:r>
      <w:r w:rsidR="00D441B4" w:rsidRPr="0044306D">
        <w:rPr>
          <w:rFonts w:ascii="GHEA Grapalat" w:hAnsi="GHEA Grapalat"/>
          <w:sz w:val="24"/>
          <w:szCs w:val="24"/>
        </w:rPr>
        <w:t xml:space="preserve">այլ </w:t>
      </w:r>
      <w:r w:rsidR="00CD7685" w:rsidRPr="0044306D">
        <w:rPr>
          <w:rFonts w:ascii="GHEA Grapalat" w:hAnsi="GHEA Grapalat"/>
          <w:sz w:val="24"/>
          <w:szCs w:val="24"/>
        </w:rPr>
        <w:t>պետական և տարածքային կառավարման, տեղական ինքնակառավարման մարմինների</w:t>
      </w:r>
      <w:r w:rsidR="00FC30A0" w:rsidRPr="0044306D">
        <w:rPr>
          <w:rFonts w:ascii="GHEA Grapalat" w:hAnsi="GHEA Grapalat"/>
          <w:sz w:val="24"/>
          <w:szCs w:val="24"/>
        </w:rPr>
        <w:t xml:space="preserve"> </w:t>
      </w:r>
      <w:r w:rsidR="00966651" w:rsidRPr="0044306D">
        <w:rPr>
          <w:rFonts w:ascii="GHEA Grapalat" w:hAnsi="GHEA Grapalat"/>
          <w:sz w:val="24"/>
          <w:szCs w:val="24"/>
        </w:rPr>
        <w:t xml:space="preserve">հետ՝ թրաֆիքինգի և շահագործման դեպքերի մասին տեղեկատվություն ստանալու, </w:t>
      </w:r>
      <w:r w:rsidR="00FC30A0" w:rsidRPr="0044306D">
        <w:rPr>
          <w:rFonts w:ascii="GHEA Grapalat" w:hAnsi="GHEA Grapalat"/>
          <w:sz w:val="24"/>
          <w:szCs w:val="24"/>
        </w:rPr>
        <w:t xml:space="preserve"> </w:t>
      </w:r>
      <w:r w:rsidR="00966651" w:rsidRPr="0044306D">
        <w:rPr>
          <w:rFonts w:ascii="GHEA Grapalat" w:hAnsi="GHEA Grapalat"/>
          <w:sz w:val="24"/>
          <w:szCs w:val="24"/>
        </w:rPr>
        <w:t>վերլուծելու,</w:t>
      </w:r>
      <w:r w:rsidR="00FC30A0" w:rsidRPr="0044306D">
        <w:rPr>
          <w:rFonts w:ascii="GHEA Grapalat" w:hAnsi="GHEA Grapalat"/>
          <w:sz w:val="24"/>
          <w:szCs w:val="24"/>
        </w:rPr>
        <w:t xml:space="preserve"> </w:t>
      </w:r>
      <w:r w:rsidR="00966651" w:rsidRPr="0044306D">
        <w:rPr>
          <w:rFonts w:ascii="GHEA Grapalat" w:hAnsi="GHEA Grapalat"/>
          <w:sz w:val="24"/>
          <w:szCs w:val="24"/>
        </w:rPr>
        <w:t xml:space="preserve"> նախանույնացված զոհերի վերաբերյալ </w:t>
      </w:r>
      <w:r w:rsidR="00CD7685" w:rsidRPr="0044306D">
        <w:rPr>
          <w:rFonts w:ascii="GHEA Grapalat" w:hAnsi="GHEA Grapalat"/>
          <w:sz w:val="24"/>
          <w:szCs w:val="24"/>
        </w:rPr>
        <w:t xml:space="preserve">լրացուցիչ տեղեկություններ ստանալու, </w:t>
      </w:r>
      <w:r w:rsidR="00966651" w:rsidRPr="0044306D">
        <w:rPr>
          <w:rFonts w:ascii="GHEA Grapalat" w:hAnsi="GHEA Grapalat"/>
          <w:sz w:val="24"/>
          <w:szCs w:val="24"/>
        </w:rPr>
        <w:t xml:space="preserve">սահմանված կարգով որոշում կայացնելու, զոհի պաշտպանությունը և աջակցությունը ըստ </w:t>
      </w:r>
      <w:r w:rsidR="00CD7685" w:rsidRPr="0044306D">
        <w:rPr>
          <w:rFonts w:ascii="GHEA Grapalat" w:hAnsi="GHEA Grapalat"/>
          <w:sz w:val="24"/>
          <w:szCs w:val="24"/>
        </w:rPr>
        <w:t>գործող</w:t>
      </w:r>
      <w:r w:rsidR="00966651" w:rsidRPr="0044306D">
        <w:rPr>
          <w:rFonts w:ascii="GHEA Grapalat" w:hAnsi="GHEA Grapalat"/>
          <w:sz w:val="24"/>
          <w:szCs w:val="24"/>
        </w:rPr>
        <w:t xml:space="preserve"> </w:t>
      </w:r>
      <w:r w:rsidR="00FC30A0" w:rsidRPr="0044306D">
        <w:rPr>
          <w:rFonts w:ascii="GHEA Grapalat" w:hAnsi="GHEA Grapalat"/>
          <w:sz w:val="24"/>
          <w:szCs w:val="24"/>
        </w:rPr>
        <w:t xml:space="preserve">ընթացակարգերի </w:t>
      </w:r>
      <w:r w:rsidR="00966651" w:rsidRPr="0044306D">
        <w:rPr>
          <w:rFonts w:ascii="GHEA Grapalat" w:hAnsi="GHEA Grapalat"/>
          <w:sz w:val="24"/>
          <w:szCs w:val="24"/>
        </w:rPr>
        <w:t xml:space="preserve"> կազմակերպելու  համար: Փոխգործակցությունն </w:t>
      </w:r>
      <w:r w:rsidR="00FC30A0" w:rsidRPr="0044306D">
        <w:rPr>
          <w:rFonts w:ascii="GHEA Grapalat" w:hAnsi="GHEA Grapalat"/>
          <w:sz w:val="24"/>
          <w:szCs w:val="24"/>
        </w:rPr>
        <w:t xml:space="preserve"> </w:t>
      </w:r>
      <w:r w:rsidR="00966651" w:rsidRPr="0044306D">
        <w:rPr>
          <w:rFonts w:ascii="GHEA Grapalat" w:hAnsi="GHEA Grapalat"/>
          <w:sz w:val="24"/>
          <w:szCs w:val="24"/>
        </w:rPr>
        <w:t>ապահովվում է ինչպես նամակագրո</w:t>
      </w:r>
      <w:r w:rsidR="001853E5" w:rsidRPr="0044306D">
        <w:rPr>
          <w:rFonts w:ascii="GHEA Grapalat" w:hAnsi="GHEA Grapalat"/>
          <w:sz w:val="24"/>
          <w:szCs w:val="24"/>
        </w:rPr>
        <w:t>ւ</w:t>
      </w:r>
      <w:r w:rsidR="00966651" w:rsidRPr="0044306D">
        <w:rPr>
          <w:rFonts w:ascii="GHEA Grapalat" w:hAnsi="GHEA Grapalat"/>
          <w:sz w:val="24"/>
          <w:szCs w:val="24"/>
        </w:rPr>
        <w:t>թյան (</w:t>
      </w:r>
      <w:r w:rsidR="00FC30A0" w:rsidRPr="0044306D">
        <w:rPr>
          <w:rFonts w:ascii="GHEA Grapalat" w:hAnsi="GHEA Grapalat"/>
          <w:sz w:val="24"/>
          <w:szCs w:val="24"/>
        </w:rPr>
        <w:t>էլե</w:t>
      </w:r>
      <w:r w:rsidR="00966651" w:rsidRPr="0044306D">
        <w:rPr>
          <w:rFonts w:ascii="GHEA Grapalat" w:hAnsi="GHEA Grapalat"/>
          <w:sz w:val="24"/>
          <w:szCs w:val="24"/>
        </w:rPr>
        <w:t xml:space="preserve">կտրոնային կապ, </w:t>
      </w:r>
      <w:r w:rsidR="00FC30A0" w:rsidRPr="0044306D">
        <w:rPr>
          <w:rFonts w:ascii="GHEA Grapalat" w:hAnsi="GHEA Grapalat"/>
          <w:sz w:val="24"/>
          <w:szCs w:val="24"/>
        </w:rPr>
        <w:t>միջնորդագի</w:t>
      </w:r>
      <w:r w:rsidR="00966651" w:rsidRPr="0044306D">
        <w:rPr>
          <w:rFonts w:ascii="GHEA Grapalat" w:hAnsi="GHEA Grapalat"/>
          <w:sz w:val="24"/>
          <w:szCs w:val="24"/>
        </w:rPr>
        <w:t>ր)</w:t>
      </w:r>
      <w:r w:rsidR="00DB7D14" w:rsidRPr="0044306D">
        <w:rPr>
          <w:rFonts w:ascii="GHEA Grapalat" w:hAnsi="GHEA Grapalat"/>
          <w:sz w:val="24"/>
          <w:szCs w:val="24"/>
        </w:rPr>
        <w:t xml:space="preserve"> եղանակով</w:t>
      </w:r>
      <w:r w:rsidR="00966651" w:rsidRPr="0044306D">
        <w:rPr>
          <w:rFonts w:ascii="GHEA Grapalat" w:hAnsi="GHEA Grapalat"/>
          <w:sz w:val="24"/>
          <w:szCs w:val="24"/>
        </w:rPr>
        <w:t>, այնպես էլ հեռախոսազանգերի միջոցով:</w:t>
      </w:r>
    </w:p>
    <w:p w:rsidR="00966651" w:rsidRPr="0044306D" w:rsidRDefault="004F5CA5" w:rsidP="00FA6733">
      <w:pPr>
        <w:spacing w:after="0"/>
        <w:ind w:firstLine="360"/>
        <w:jc w:val="both"/>
        <w:rPr>
          <w:rFonts w:ascii="GHEA Grapalat" w:hAnsi="GHEA Grapalat" w:cs="Sylfaen"/>
          <w:b/>
          <w:sz w:val="24"/>
          <w:szCs w:val="24"/>
        </w:rPr>
      </w:pPr>
      <w:r w:rsidRPr="0044306D">
        <w:rPr>
          <w:rFonts w:ascii="GHEA Grapalat" w:hAnsi="GHEA Grapalat" w:cs="Sylfaen"/>
          <w:sz w:val="24"/>
          <w:szCs w:val="24"/>
        </w:rPr>
        <w:t>1</w:t>
      </w:r>
      <w:r w:rsidR="00DF5F7C" w:rsidRPr="0044306D">
        <w:rPr>
          <w:rFonts w:ascii="GHEA Grapalat" w:hAnsi="GHEA Grapalat" w:cs="Sylfaen"/>
          <w:sz w:val="24"/>
          <w:szCs w:val="24"/>
        </w:rPr>
        <w:t>6</w:t>
      </w:r>
      <w:r w:rsidR="00D00F72" w:rsidRPr="0044306D">
        <w:rPr>
          <w:rFonts w:ascii="GHEA Grapalat" w:hAnsi="GHEA Grapalat" w:cs="Sylfaen"/>
          <w:sz w:val="24"/>
          <w:szCs w:val="24"/>
        </w:rPr>
        <w:t xml:space="preserve">. </w:t>
      </w:r>
      <w:r w:rsidR="00966651" w:rsidRPr="0044306D">
        <w:rPr>
          <w:rFonts w:ascii="GHEA Grapalat" w:hAnsi="GHEA Grapalat" w:cs="Sylfaen"/>
          <w:sz w:val="24"/>
          <w:szCs w:val="24"/>
        </w:rPr>
        <w:t>Խնամակալության</w:t>
      </w:r>
      <w:r w:rsidR="00966651" w:rsidRPr="0044306D">
        <w:rPr>
          <w:rFonts w:ascii="GHEA Grapalat" w:hAnsi="GHEA Grapalat"/>
          <w:sz w:val="24"/>
          <w:szCs w:val="24"/>
        </w:rPr>
        <w:t xml:space="preserve"> և հոգաբարձության մարմինները </w:t>
      </w:r>
      <w:r w:rsidR="00254828">
        <w:rPr>
          <w:rFonts w:ascii="GHEA Grapalat" w:hAnsi="GHEA Grapalat"/>
          <w:sz w:val="24"/>
          <w:szCs w:val="24"/>
        </w:rPr>
        <w:t xml:space="preserve">և Երևանի քաղաքապետարանը </w:t>
      </w:r>
      <w:r w:rsidR="00966651" w:rsidRPr="0044306D">
        <w:rPr>
          <w:rFonts w:ascii="GHEA Grapalat" w:hAnsi="GHEA Grapalat" w:cs="Sylfaen"/>
          <w:sz w:val="24"/>
          <w:szCs w:val="24"/>
        </w:rPr>
        <w:t>թրաֆիքին</w:t>
      </w:r>
      <w:r w:rsidR="001A3254" w:rsidRPr="0044306D">
        <w:rPr>
          <w:rFonts w:ascii="GHEA Grapalat" w:hAnsi="GHEA Grapalat" w:cs="Sylfaen"/>
          <w:sz w:val="24"/>
          <w:szCs w:val="24"/>
        </w:rPr>
        <w:t>գ</w:t>
      </w:r>
      <w:r w:rsidR="00966651" w:rsidRPr="0044306D">
        <w:rPr>
          <w:rFonts w:ascii="GHEA Grapalat" w:hAnsi="GHEA Grapalat" w:cs="Sylfaen"/>
          <w:sz w:val="24"/>
          <w:szCs w:val="24"/>
        </w:rPr>
        <w:t xml:space="preserve">ի և </w:t>
      </w:r>
      <w:proofErr w:type="gramStart"/>
      <w:r w:rsidR="00966651" w:rsidRPr="0044306D">
        <w:rPr>
          <w:rFonts w:ascii="GHEA Grapalat" w:hAnsi="GHEA Grapalat" w:cs="Sylfaen"/>
          <w:sz w:val="24"/>
          <w:szCs w:val="24"/>
        </w:rPr>
        <w:t xml:space="preserve">շահագործման  </w:t>
      </w:r>
      <w:r w:rsidR="00966651" w:rsidRPr="0044306D">
        <w:rPr>
          <w:rFonts w:ascii="GHEA Grapalat" w:hAnsi="GHEA Grapalat"/>
          <w:sz w:val="24"/>
          <w:szCs w:val="24"/>
        </w:rPr>
        <w:t>հատուկ</w:t>
      </w:r>
      <w:proofErr w:type="gramEnd"/>
      <w:r w:rsidR="00966651" w:rsidRPr="0044306D">
        <w:rPr>
          <w:rFonts w:ascii="GHEA Grapalat" w:hAnsi="GHEA Grapalat"/>
          <w:sz w:val="24"/>
          <w:szCs w:val="24"/>
        </w:rPr>
        <w:t xml:space="preserve"> կատեգորիայի զոհերի</w:t>
      </w:r>
      <w:r w:rsidR="00D00F72" w:rsidRPr="0044306D">
        <w:rPr>
          <w:rFonts w:ascii="GHEA Grapalat" w:hAnsi="GHEA Grapalat"/>
          <w:sz w:val="24"/>
          <w:szCs w:val="24"/>
        </w:rPr>
        <w:t xml:space="preserve"> կամ </w:t>
      </w:r>
      <w:r w:rsidR="00966651" w:rsidRPr="0044306D">
        <w:rPr>
          <w:rFonts w:ascii="GHEA Grapalat" w:hAnsi="GHEA Grapalat"/>
          <w:sz w:val="24"/>
          <w:szCs w:val="24"/>
        </w:rPr>
        <w:t>հավանական զոհերի</w:t>
      </w:r>
      <w:r w:rsidR="00966651" w:rsidRPr="0044306D">
        <w:rPr>
          <w:rFonts w:ascii="GHEA Grapalat" w:hAnsi="GHEA Grapalat" w:cs="Sylfaen"/>
          <w:sz w:val="24"/>
          <w:szCs w:val="24"/>
        </w:rPr>
        <w:t xml:space="preserve"> մասին տեղեկություն</w:t>
      </w:r>
      <w:r w:rsidR="00005BDA" w:rsidRPr="0044306D">
        <w:rPr>
          <w:rFonts w:ascii="GHEA Grapalat" w:hAnsi="GHEA Grapalat" w:cs="Sylfaen"/>
          <w:sz w:val="24"/>
          <w:szCs w:val="24"/>
        </w:rPr>
        <w:t>ներ</w:t>
      </w:r>
      <w:r w:rsidR="00966651" w:rsidRPr="0044306D">
        <w:rPr>
          <w:rFonts w:ascii="GHEA Grapalat" w:hAnsi="GHEA Grapalat" w:cs="Sylfaen"/>
          <w:sz w:val="24"/>
          <w:szCs w:val="24"/>
        </w:rPr>
        <w:t xml:space="preserve"> </w:t>
      </w:r>
      <w:r w:rsidR="00D00F72" w:rsidRPr="0044306D">
        <w:rPr>
          <w:rFonts w:ascii="GHEA Grapalat" w:hAnsi="GHEA Grapalat" w:cs="Sylfaen"/>
          <w:sz w:val="24"/>
          <w:szCs w:val="24"/>
        </w:rPr>
        <w:t>ստանալուց</w:t>
      </w:r>
      <w:r w:rsidR="00966651" w:rsidRPr="0044306D">
        <w:rPr>
          <w:rFonts w:ascii="GHEA Grapalat" w:hAnsi="GHEA Grapalat" w:cs="Sylfaen"/>
          <w:sz w:val="24"/>
          <w:szCs w:val="24"/>
        </w:rPr>
        <w:t xml:space="preserve"> հետո</w:t>
      </w:r>
      <w:r w:rsidR="00D00F72" w:rsidRPr="0044306D">
        <w:rPr>
          <w:rFonts w:ascii="GHEA Grapalat" w:hAnsi="GHEA Grapalat" w:cs="Sylfaen"/>
          <w:sz w:val="24"/>
          <w:szCs w:val="24"/>
        </w:rPr>
        <w:t xml:space="preserve">, </w:t>
      </w:r>
      <w:r w:rsidR="00966651" w:rsidRPr="0044306D">
        <w:rPr>
          <w:rFonts w:ascii="GHEA Grapalat" w:hAnsi="GHEA Grapalat"/>
          <w:sz w:val="24"/>
          <w:szCs w:val="24"/>
        </w:rPr>
        <w:t>համագործակցելով գործընկեր</w:t>
      </w:r>
      <w:r w:rsidR="00D00F72" w:rsidRPr="0044306D">
        <w:rPr>
          <w:rFonts w:ascii="GHEA Grapalat" w:hAnsi="GHEA Grapalat"/>
          <w:sz w:val="24"/>
          <w:szCs w:val="24"/>
        </w:rPr>
        <w:t xml:space="preserve"> հասարակական</w:t>
      </w:r>
      <w:r w:rsidR="00966651" w:rsidRPr="0044306D">
        <w:rPr>
          <w:rFonts w:ascii="GHEA Grapalat" w:hAnsi="GHEA Grapalat"/>
          <w:sz w:val="24"/>
          <w:szCs w:val="24"/>
        </w:rPr>
        <w:t xml:space="preserve"> կազմակերպության հետ՝</w:t>
      </w:r>
    </w:p>
    <w:p w:rsidR="00966651" w:rsidRPr="0044306D" w:rsidRDefault="00966651" w:rsidP="00DC2F2E">
      <w:pPr>
        <w:pStyle w:val="ListParagraph"/>
        <w:numPr>
          <w:ilvl w:val="0"/>
          <w:numId w:val="23"/>
        </w:numPr>
        <w:spacing w:after="0"/>
        <w:ind w:left="36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44306D">
        <w:rPr>
          <w:rFonts w:ascii="GHEA Grapalat" w:hAnsi="GHEA Grapalat" w:cs="Sylfaen"/>
          <w:sz w:val="24"/>
          <w:szCs w:val="24"/>
        </w:rPr>
        <w:t>սահմանում</w:t>
      </w:r>
      <w:proofErr w:type="gramEnd"/>
      <w:r w:rsidRPr="0044306D">
        <w:rPr>
          <w:rFonts w:ascii="GHEA Grapalat" w:hAnsi="GHEA Grapalat"/>
          <w:sz w:val="24"/>
          <w:szCs w:val="24"/>
        </w:rPr>
        <w:t xml:space="preserve"> են երեխաների նկատմամբ խնամակալություն</w:t>
      </w:r>
      <w:r w:rsidR="00DC2F2E" w:rsidRPr="0044306D">
        <w:rPr>
          <w:rFonts w:ascii="GHEA Grapalat" w:hAnsi="GHEA Grapalat"/>
          <w:sz w:val="24"/>
          <w:szCs w:val="24"/>
        </w:rPr>
        <w:t xml:space="preserve"> (հոգաբարձություն)</w:t>
      </w:r>
      <w:r w:rsidRPr="0044306D">
        <w:rPr>
          <w:rFonts w:ascii="GHEA Grapalat" w:hAnsi="GHEA Grapalat"/>
          <w:sz w:val="24"/>
          <w:szCs w:val="24"/>
        </w:rPr>
        <w:t xml:space="preserve">, </w:t>
      </w:r>
      <w:r w:rsidR="00CD3F0C" w:rsidRPr="0044306D">
        <w:rPr>
          <w:rFonts w:ascii="GHEA Grapalat" w:hAnsi="GHEA Grapalat"/>
          <w:sz w:val="24"/>
          <w:szCs w:val="24"/>
        </w:rPr>
        <w:t xml:space="preserve">իսկ </w:t>
      </w:r>
      <w:r w:rsidRPr="0044306D">
        <w:rPr>
          <w:rFonts w:ascii="GHEA Grapalat" w:hAnsi="GHEA Grapalat"/>
          <w:sz w:val="24"/>
          <w:szCs w:val="24"/>
        </w:rPr>
        <w:t>մինչ</w:t>
      </w:r>
      <w:r w:rsidR="00CD3F0C" w:rsidRPr="0044306D">
        <w:rPr>
          <w:rFonts w:ascii="GHEA Grapalat" w:hAnsi="GHEA Grapalat"/>
          <w:sz w:val="24"/>
          <w:szCs w:val="24"/>
        </w:rPr>
        <w:t xml:space="preserve"> այդ</w:t>
      </w:r>
      <w:r w:rsidRPr="0044306D">
        <w:rPr>
          <w:rFonts w:ascii="GHEA Grapalat" w:hAnsi="GHEA Grapalat"/>
          <w:sz w:val="24"/>
          <w:szCs w:val="24"/>
        </w:rPr>
        <w:t xml:space="preserve"> իրականացնում են խնամակալի</w:t>
      </w:r>
      <w:r w:rsidR="00D8703B" w:rsidRPr="0044306D">
        <w:rPr>
          <w:rFonts w:ascii="GHEA Grapalat" w:hAnsi="GHEA Grapalat"/>
          <w:sz w:val="24"/>
          <w:szCs w:val="24"/>
        </w:rPr>
        <w:t xml:space="preserve"> (</w:t>
      </w:r>
      <w:r w:rsidRPr="0044306D">
        <w:rPr>
          <w:rFonts w:ascii="GHEA Grapalat" w:hAnsi="GHEA Grapalat"/>
          <w:sz w:val="24"/>
          <w:szCs w:val="24"/>
        </w:rPr>
        <w:t>հոգաբարձուի</w:t>
      </w:r>
      <w:r w:rsidR="00D8703B" w:rsidRPr="0044306D">
        <w:rPr>
          <w:rFonts w:ascii="GHEA Grapalat" w:hAnsi="GHEA Grapalat"/>
          <w:sz w:val="24"/>
          <w:szCs w:val="24"/>
        </w:rPr>
        <w:t>)</w:t>
      </w:r>
      <w:r w:rsidRPr="0044306D">
        <w:rPr>
          <w:rFonts w:ascii="GHEA Grapalat" w:hAnsi="GHEA Grapalat"/>
          <w:sz w:val="24"/>
          <w:szCs w:val="24"/>
        </w:rPr>
        <w:t xml:space="preserve"> պարտականությունները</w:t>
      </w:r>
      <w:r w:rsidR="00B54F4A" w:rsidRPr="0044306D">
        <w:rPr>
          <w:rFonts w:ascii="GHEA Grapalat" w:hAnsi="GHEA Grapalat"/>
          <w:sz w:val="24"/>
          <w:szCs w:val="24"/>
        </w:rPr>
        <w:t>.</w:t>
      </w:r>
    </w:p>
    <w:p w:rsidR="00966651" w:rsidRPr="0044306D" w:rsidRDefault="00966651" w:rsidP="00DC2F2E">
      <w:pPr>
        <w:pStyle w:val="ListParagraph"/>
        <w:numPr>
          <w:ilvl w:val="0"/>
          <w:numId w:val="23"/>
        </w:numPr>
        <w:spacing w:after="0"/>
        <w:ind w:left="450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306D"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ապահովում են </w:t>
      </w:r>
      <w:r w:rsidR="00D67C64" w:rsidRPr="0044306D">
        <w:rPr>
          <w:rFonts w:ascii="GHEA Grapalat" w:hAnsi="GHEA Grapalat"/>
          <w:sz w:val="24"/>
          <w:szCs w:val="24"/>
        </w:rPr>
        <w:t>հատուկ կատեգորիայի զոհերի կամ հավանական զոհերի</w:t>
      </w:r>
      <w:r w:rsidRPr="004430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306D">
        <w:rPr>
          <w:rFonts w:ascii="GHEA Grapalat" w:hAnsi="GHEA Grapalat" w:cs="Sylfaen"/>
          <w:sz w:val="24"/>
          <w:szCs w:val="24"/>
          <w:lang w:val="af-ZA"/>
        </w:rPr>
        <w:t>իրավունքների</w:t>
      </w:r>
      <w:r w:rsidRPr="004430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306D">
        <w:rPr>
          <w:rFonts w:ascii="GHEA Grapalat" w:hAnsi="GHEA Grapalat" w:cs="Sylfaen"/>
          <w:sz w:val="24"/>
          <w:szCs w:val="24"/>
          <w:lang w:val="af-ZA"/>
        </w:rPr>
        <w:t>և</w:t>
      </w:r>
      <w:r w:rsidRPr="004430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306D">
        <w:rPr>
          <w:rFonts w:ascii="GHEA Grapalat" w:hAnsi="GHEA Grapalat" w:cs="Sylfaen"/>
          <w:sz w:val="24"/>
          <w:szCs w:val="24"/>
          <w:lang w:val="af-ZA"/>
        </w:rPr>
        <w:t>շահերի</w:t>
      </w:r>
      <w:r w:rsidRPr="004430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306D">
        <w:rPr>
          <w:rFonts w:ascii="GHEA Grapalat" w:hAnsi="GHEA Grapalat" w:cs="Sylfaen"/>
          <w:sz w:val="24"/>
          <w:szCs w:val="24"/>
          <w:lang w:val="af-ZA"/>
        </w:rPr>
        <w:t>պաշտպանությունը</w:t>
      </w:r>
      <w:r w:rsidRPr="004430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306D">
        <w:rPr>
          <w:rFonts w:ascii="GHEA Grapalat" w:hAnsi="GHEA Grapalat" w:cs="Tahoma"/>
          <w:spacing w:val="-2"/>
          <w:sz w:val="24"/>
          <w:szCs w:val="24"/>
        </w:rPr>
        <w:t>(ծնողներին</w:t>
      </w:r>
      <w:r w:rsidRPr="0044306D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pacing w:val="-2"/>
          <w:sz w:val="24"/>
          <w:szCs w:val="24"/>
          <w:lang w:val="hy-AM"/>
        </w:rPr>
        <w:t>ծնողական</w:t>
      </w:r>
      <w:r w:rsidRPr="0044306D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pacing w:val="-2"/>
          <w:sz w:val="24"/>
          <w:szCs w:val="24"/>
          <w:lang w:val="hy-AM"/>
        </w:rPr>
        <w:t>իրավունքներից</w:t>
      </w:r>
      <w:r w:rsidRPr="0044306D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pacing w:val="-2"/>
          <w:sz w:val="24"/>
          <w:szCs w:val="24"/>
          <w:lang w:val="hy-AM"/>
        </w:rPr>
        <w:t>զրկելու</w:t>
      </w:r>
      <w:r w:rsidRPr="0044306D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, </w:t>
      </w:r>
      <w:r w:rsidRPr="0044306D">
        <w:rPr>
          <w:rFonts w:ascii="GHEA Grapalat" w:hAnsi="GHEA Grapalat" w:cs="Tahoma"/>
          <w:spacing w:val="-2"/>
          <w:sz w:val="24"/>
          <w:szCs w:val="24"/>
          <w:lang w:val="hy-AM"/>
        </w:rPr>
        <w:t>ծնողական</w:t>
      </w:r>
      <w:r w:rsidRPr="0044306D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pacing w:val="-2"/>
          <w:sz w:val="24"/>
          <w:szCs w:val="24"/>
          <w:lang w:val="hy-AM"/>
        </w:rPr>
        <w:t>իրավունքները</w:t>
      </w:r>
      <w:r w:rsidRPr="0044306D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pacing w:val="-2"/>
          <w:sz w:val="24"/>
          <w:szCs w:val="24"/>
          <w:lang w:val="hy-AM"/>
        </w:rPr>
        <w:t>սահմանա</w:t>
      </w:r>
      <w:r w:rsidRPr="0044306D">
        <w:rPr>
          <w:rFonts w:ascii="GHEA Grapalat" w:hAnsi="GHEA Grapalat" w:cs="Tahoma"/>
          <w:spacing w:val="-2"/>
          <w:sz w:val="24"/>
          <w:szCs w:val="24"/>
        </w:rPr>
        <w:softHyphen/>
      </w:r>
      <w:r w:rsidRPr="0044306D">
        <w:rPr>
          <w:rFonts w:ascii="GHEA Grapalat" w:hAnsi="GHEA Grapalat" w:cs="Tahoma"/>
          <w:spacing w:val="-2"/>
          <w:sz w:val="24"/>
          <w:szCs w:val="24"/>
          <w:lang w:val="hy-AM"/>
        </w:rPr>
        <w:t>փա</w:t>
      </w:r>
      <w:r w:rsidRPr="0044306D">
        <w:rPr>
          <w:rFonts w:ascii="GHEA Grapalat" w:hAnsi="GHEA Grapalat" w:cs="Tahoma"/>
          <w:spacing w:val="-2"/>
          <w:sz w:val="24"/>
          <w:szCs w:val="24"/>
        </w:rPr>
        <w:softHyphen/>
      </w:r>
      <w:r w:rsidRPr="0044306D">
        <w:rPr>
          <w:rFonts w:ascii="GHEA Grapalat" w:hAnsi="GHEA Grapalat" w:cs="Tahoma"/>
          <w:spacing w:val="-2"/>
          <w:sz w:val="24"/>
          <w:szCs w:val="24"/>
          <w:lang w:val="hy-AM"/>
        </w:rPr>
        <w:t>կելու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, </w:t>
      </w:r>
      <w:r w:rsidRPr="0044306D">
        <w:rPr>
          <w:rFonts w:ascii="GHEA Grapalat" w:hAnsi="GHEA Grapalat" w:cs="Tahoma"/>
          <w:sz w:val="24"/>
          <w:szCs w:val="24"/>
          <w:lang w:val="hy-AM"/>
        </w:rPr>
        <w:t>երեխաների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դաստիարակությունից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կամ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նրանց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իրավունքների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և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շահերի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պաշտպանությունից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ծնողների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խուսափելու</w:t>
      </w:r>
      <w:r w:rsidRPr="0044306D">
        <w:rPr>
          <w:rFonts w:ascii="GHEA Grapalat" w:hAnsi="GHEA Grapalat" w:cs="Tahoma"/>
          <w:sz w:val="24"/>
          <w:szCs w:val="24"/>
        </w:rPr>
        <w:t>,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ծնողական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խնամքի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բացակայության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այլ</w:t>
      </w:r>
      <w:r w:rsidRPr="004430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դեպքերում</w:t>
      </w:r>
      <w:r w:rsidRPr="0044306D">
        <w:rPr>
          <w:rFonts w:ascii="GHEA Grapalat" w:hAnsi="GHEA Grapalat" w:cs="Tahoma"/>
          <w:sz w:val="24"/>
          <w:szCs w:val="24"/>
        </w:rPr>
        <w:t>)</w:t>
      </w:r>
      <w:r w:rsidRPr="0044306D">
        <w:rPr>
          <w:rFonts w:ascii="GHEA Grapalat" w:hAnsi="GHEA Grapalat" w:cs="Arial Armenian"/>
          <w:sz w:val="24"/>
          <w:szCs w:val="24"/>
        </w:rPr>
        <w:t xml:space="preserve">՝ </w:t>
      </w:r>
      <w:r w:rsidRPr="0044306D">
        <w:rPr>
          <w:rFonts w:ascii="GHEA Grapalat" w:hAnsi="GHEA Grapalat" w:cs="Sylfaen"/>
          <w:sz w:val="24"/>
          <w:szCs w:val="24"/>
          <w:lang w:val="af-ZA"/>
        </w:rPr>
        <w:t>մինչև</w:t>
      </w:r>
      <w:r w:rsidRPr="004430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306D">
        <w:rPr>
          <w:rFonts w:ascii="GHEA Grapalat" w:hAnsi="GHEA Grapalat" w:cs="Sylfaen"/>
          <w:sz w:val="24"/>
          <w:szCs w:val="24"/>
          <w:lang w:val="af-ZA"/>
        </w:rPr>
        <w:t>նրանց</w:t>
      </w:r>
      <w:r w:rsidRPr="004430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306D">
        <w:rPr>
          <w:rFonts w:ascii="GHEA Grapalat" w:hAnsi="GHEA Grapalat" w:cs="Sylfaen"/>
          <w:sz w:val="24"/>
          <w:szCs w:val="24"/>
          <w:lang w:val="af-ZA"/>
        </w:rPr>
        <w:t>տեղա</w:t>
      </w:r>
      <w:r w:rsidRPr="0044306D">
        <w:rPr>
          <w:rFonts w:ascii="GHEA Grapalat" w:hAnsi="GHEA Grapalat"/>
          <w:sz w:val="24"/>
          <w:szCs w:val="24"/>
          <w:lang w:val="af-ZA"/>
        </w:rPr>
        <w:softHyphen/>
      </w:r>
      <w:r w:rsidRPr="0044306D">
        <w:rPr>
          <w:rFonts w:ascii="GHEA Grapalat" w:hAnsi="GHEA Grapalat" w:cs="Sylfaen"/>
          <w:sz w:val="24"/>
          <w:szCs w:val="24"/>
          <w:lang w:val="af-ZA"/>
        </w:rPr>
        <w:t>վորու</w:t>
      </w:r>
      <w:r w:rsidRPr="0044306D">
        <w:rPr>
          <w:rFonts w:ascii="GHEA Grapalat" w:hAnsi="GHEA Grapalat"/>
          <w:sz w:val="24"/>
          <w:szCs w:val="24"/>
          <w:lang w:val="af-ZA"/>
        </w:rPr>
        <w:softHyphen/>
      </w:r>
      <w:r w:rsidRPr="0044306D">
        <w:rPr>
          <w:rFonts w:ascii="GHEA Grapalat" w:hAnsi="GHEA Grapalat" w:cs="Sylfaen"/>
          <w:sz w:val="24"/>
          <w:szCs w:val="24"/>
          <w:lang w:val="af-ZA"/>
        </w:rPr>
        <w:t>մը ընտանիքում կամ հաստատությունում</w:t>
      </w:r>
      <w:r w:rsidR="00B54F4A" w:rsidRPr="0044306D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966651" w:rsidRPr="0044306D" w:rsidRDefault="00966651" w:rsidP="00DC2F2E">
      <w:pPr>
        <w:pStyle w:val="ListParagraph"/>
        <w:numPr>
          <w:ilvl w:val="0"/>
          <w:numId w:val="23"/>
        </w:numPr>
        <w:spacing w:after="0"/>
        <w:ind w:left="450" w:firstLine="450"/>
        <w:jc w:val="both"/>
        <w:rPr>
          <w:rFonts w:ascii="GHEA Grapalat" w:hAnsi="GHEA Grapalat"/>
          <w:spacing w:val="-2"/>
          <w:sz w:val="24"/>
          <w:szCs w:val="24"/>
        </w:rPr>
      </w:pPr>
      <w:r w:rsidRPr="0044306D">
        <w:rPr>
          <w:rFonts w:ascii="GHEA Grapalat" w:hAnsi="GHEA Grapalat" w:cs="Tahoma"/>
          <w:spacing w:val="-2"/>
          <w:sz w:val="24"/>
          <w:szCs w:val="24"/>
        </w:rPr>
        <w:t>համագոր</w:t>
      </w:r>
      <w:r w:rsidRPr="0044306D">
        <w:rPr>
          <w:rFonts w:ascii="GHEA Grapalat" w:hAnsi="GHEA Grapalat" w:cs="Tahoma"/>
          <w:spacing w:val="-2"/>
          <w:sz w:val="24"/>
          <w:szCs w:val="24"/>
        </w:rPr>
        <w:softHyphen/>
        <w:t>ծակ</w:t>
      </w:r>
      <w:r w:rsidRPr="0044306D">
        <w:rPr>
          <w:rFonts w:ascii="GHEA Grapalat" w:hAnsi="GHEA Grapalat" w:cs="Tahoma"/>
          <w:spacing w:val="-2"/>
          <w:sz w:val="24"/>
          <w:szCs w:val="24"/>
        </w:rPr>
        <w:softHyphen/>
        <w:t>ցելով</w:t>
      </w:r>
      <w:r w:rsidRPr="004430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306D">
        <w:rPr>
          <w:rFonts w:ascii="GHEA Grapalat" w:hAnsi="GHEA Grapalat" w:cs="Tahoma"/>
          <w:sz w:val="24"/>
          <w:szCs w:val="24"/>
        </w:rPr>
        <w:t>ծնողների</w:t>
      </w:r>
      <w:r w:rsidRPr="004430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306D">
        <w:rPr>
          <w:rFonts w:ascii="GHEA Grapalat" w:hAnsi="GHEA Grapalat" w:cs="Tahoma"/>
          <w:sz w:val="24"/>
          <w:szCs w:val="24"/>
        </w:rPr>
        <w:t>կամ</w:t>
      </w:r>
      <w:r w:rsidRPr="004430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306D">
        <w:rPr>
          <w:rFonts w:ascii="GHEA Grapalat" w:hAnsi="GHEA Grapalat" w:cs="Tahoma"/>
          <w:sz w:val="24"/>
          <w:szCs w:val="24"/>
        </w:rPr>
        <w:t>այլ</w:t>
      </w:r>
      <w:r w:rsidRPr="004430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306D">
        <w:rPr>
          <w:rFonts w:ascii="GHEA Grapalat" w:hAnsi="GHEA Grapalat" w:cs="Tahoma"/>
          <w:sz w:val="24"/>
          <w:szCs w:val="24"/>
        </w:rPr>
        <w:t>օրինական</w:t>
      </w:r>
      <w:r w:rsidRPr="004430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306D">
        <w:rPr>
          <w:rFonts w:ascii="GHEA Grapalat" w:hAnsi="GHEA Grapalat" w:cs="Tahoma"/>
          <w:sz w:val="24"/>
          <w:szCs w:val="24"/>
        </w:rPr>
        <w:t>ներկայացուցիչների</w:t>
      </w:r>
      <w:r w:rsidRPr="004430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306D">
        <w:rPr>
          <w:rFonts w:ascii="GHEA Grapalat" w:hAnsi="GHEA Grapalat" w:cs="Tahoma"/>
          <w:sz w:val="24"/>
          <w:szCs w:val="24"/>
        </w:rPr>
        <w:t>հետ, որոշում են կայացնում</w:t>
      </w:r>
      <w:r w:rsidRPr="0044306D">
        <w:rPr>
          <w:rFonts w:ascii="GHEA Grapalat" w:hAnsi="GHEA Grapalat"/>
          <w:sz w:val="24"/>
          <w:szCs w:val="24"/>
          <w:lang w:val="af-ZA"/>
        </w:rPr>
        <w:t xml:space="preserve">  </w:t>
      </w:r>
      <w:r w:rsidR="009E2BFC" w:rsidRPr="0044306D">
        <w:rPr>
          <w:rFonts w:ascii="GHEA Grapalat" w:hAnsi="GHEA Grapalat"/>
          <w:sz w:val="24"/>
          <w:szCs w:val="24"/>
        </w:rPr>
        <w:t>հատուկ կատեգորիայի զոհերի</w:t>
      </w:r>
      <w:r w:rsidR="009227DD" w:rsidRPr="0044306D">
        <w:rPr>
          <w:rFonts w:ascii="GHEA Grapalat" w:hAnsi="GHEA Grapalat"/>
          <w:sz w:val="24"/>
          <w:szCs w:val="24"/>
        </w:rPr>
        <w:t>ն</w:t>
      </w:r>
      <w:r w:rsidR="009E2BFC" w:rsidRPr="0044306D">
        <w:rPr>
          <w:rFonts w:ascii="GHEA Grapalat" w:hAnsi="GHEA Grapalat"/>
          <w:sz w:val="24"/>
          <w:szCs w:val="24"/>
        </w:rPr>
        <w:t xml:space="preserve"> կամ հավանական զոհերի</w:t>
      </w:r>
      <w:r w:rsidR="009227DD" w:rsidRPr="0044306D">
        <w:rPr>
          <w:rFonts w:ascii="GHEA Grapalat" w:hAnsi="GHEA Grapalat"/>
          <w:sz w:val="24"/>
          <w:szCs w:val="24"/>
        </w:rPr>
        <w:t>ն</w:t>
      </w:r>
      <w:r w:rsidRPr="0044306D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B54F4A" w:rsidRPr="0044306D">
        <w:rPr>
          <w:rFonts w:ascii="GHEA Grapalat" w:hAnsi="GHEA Grapalat"/>
          <w:spacing w:val="-2"/>
          <w:sz w:val="24"/>
          <w:szCs w:val="24"/>
        </w:rPr>
        <w:t>հաստատություն</w:t>
      </w:r>
      <w:r w:rsidR="00EC5A85" w:rsidRPr="0044306D">
        <w:rPr>
          <w:rFonts w:ascii="GHEA Grapalat" w:hAnsi="GHEA Grapalat"/>
          <w:spacing w:val="-2"/>
          <w:sz w:val="24"/>
          <w:szCs w:val="24"/>
        </w:rPr>
        <w:t xml:space="preserve">ում </w:t>
      </w:r>
      <w:r w:rsidR="009E2BFC" w:rsidRPr="0044306D">
        <w:rPr>
          <w:rFonts w:ascii="GHEA Grapalat" w:hAnsi="GHEA Grapalat"/>
          <w:spacing w:val="-2"/>
          <w:sz w:val="24"/>
          <w:szCs w:val="24"/>
        </w:rPr>
        <w:t xml:space="preserve">ժամանակավոր </w:t>
      </w:r>
      <w:r w:rsidR="00EC5A85" w:rsidRPr="0044306D">
        <w:rPr>
          <w:rFonts w:ascii="GHEA Grapalat" w:hAnsi="GHEA Grapalat"/>
          <w:spacing w:val="-2"/>
          <w:sz w:val="24"/>
          <w:szCs w:val="24"/>
        </w:rPr>
        <w:t xml:space="preserve">տեղավորելու </w:t>
      </w:r>
      <w:r w:rsidRPr="0044306D">
        <w:rPr>
          <w:rFonts w:ascii="GHEA Grapalat" w:hAnsi="GHEA Grapalat" w:cs="Tahoma"/>
          <w:spacing w:val="-2"/>
          <w:sz w:val="24"/>
          <w:szCs w:val="24"/>
        </w:rPr>
        <w:t xml:space="preserve"> մասին:</w:t>
      </w:r>
    </w:p>
    <w:p w:rsidR="00966651" w:rsidRPr="0044306D" w:rsidRDefault="00DF5F7C" w:rsidP="008E698D">
      <w:pPr>
        <w:tabs>
          <w:tab w:val="left" w:pos="180"/>
        </w:tabs>
        <w:spacing w:after="0"/>
        <w:ind w:left="180"/>
        <w:jc w:val="both"/>
        <w:rPr>
          <w:rFonts w:ascii="GHEA Grapalat" w:eastAsia="Times New Roman" w:hAnsi="GHEA Grapalat"/>
          <w:sz w:val="24"/>
          <w:szCs w:val="24"/>
        </w:rPr>
      </w:pPr>
      <w:r w:rsidRPr="0044306D">
        <w:rPr>
          <w:rFonts w:ascii="GHEA Grapalat" w:hAnsi="GHEA Grapalat" w:cs="Sylfaen"/>
          <w:sz w:val="24"/>
          <w:szCs w:val="24"/>
        </w:rPr>
        <w:t>17</w:t>
      </w:r>
      <w:r w:rsidR="008E698D" w:rsidRPr="0044306D">
        <w:rPr>
          <w:rFonts w:ascii="GHEA Grapalat" w:hAnsi="GHEA Grapalat" w:cs="Sylfaen"/>
          <w:sz w:val="24"/>
          <w:szCs w:val="24"/>
        </w:rPr>
        <w:t>.</w:t>
      </w:r>
      <w:r w:rsidR="00B306B2" w:rsidRPr="0044306D">
        <w:rPr>
          <w:rFonts w:ascii="GHEA Grapalat" w:hAnsi="GHEA Grapalat" w:cs="Sylfaen"/>
          <w:sz w:val="24"/>
          <w:szCs w:val="24"/>
        </w:rPr>
        <w:t>Հ</w:t>
      </w:r>
      <w:r w:rsidR="00580744" w:rsidRPr="0044306D">
        <w:rPr>
          <w:rFonts w:ascii="GHEA Grapalat" w:hAnsi="GHEA Grapalat"/>
          <w:sz w:val="24"/>
          <w:szCs w:val="24"/>
        </w:rPr>
        <w:t>աստատությունը</w:t>
      </w:r>
      <w:r w:rsidR="00966651" w:rsidRPr="0044306D">
        <w:rPr>
          <w:rFonts w:ascii="GHEA Grapalat" w:hAnsi="GHEA Grapalat"/>
          <w:sz w:val="24"/>
          <w:szCs w:val="24"/>
        </w:rPr>
        <w:t>՝</w:t>
      </w:r>
    </w:p>
    <w:p w:rsidR="00966651" w:rsidRPr="0044306D" w:rsidRDefault="00966651" w:rsidP="006E03C6">
      <w:pPr>
        <w:pStyle w:val="ListParagraph"/>
        <w:numPr>
          <w:ilvl w:val="0"/>
          <w:numId w:val="26"/>
        </w:numPr>
        <w:tabs>
          <w:tab w:val="left" w:pos="180"/>
        </w:tabs>
        <w:spacing w:after="0"/>
        <w:jc w:val="both"/>
        <w:rPr>
          <w:rFonts w:ascii="GHEA Grapalat" w:eastAsia="Times New Roman" w:hAnsi="GHEA Grapalat"/>
          <w:sz w:val="24"/>
          <w:szCs w:val="24"/>
        </w:rPr>
      </w:pPr>
      <w:r w:rsidRPr="0044306D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44306D">
        <w:rPr>
          <w:rFonts w:ascii="GHEA Grapalat" w:hAnsi="GHEA Grapalat"/>
          <w:sz w:val="24"/>
          <w:szCs w:val="24"/>
        </w:rPr>
        <w:t>ապահովում</w:t>
      </w:r>
      <w:proofErr w:type="gramEnd"/>
      <w:r w:rsidRPr="0044306D">
        <w:rPr>
          <w:rFonts w:ascii="GHEA Grapalat" w:hAnsi="GHEA Grapalat"/>
          <w:sz w:val="24"/>
          <w:szCs w:val="24"/>
        </w:rPr>
        <w:t xml:space="preserve"> </w:t>
      </w:r>
      <w:r w:rsidR="00D67C64" w:rsidRPr="0044306D">
        <w:rPr>
          <w:rFonts w:ascii="GHEA Grapalat" w:hAnsi="GHEA Grapalat"/>
          <w:sz w:val="24"/>
          <w:szCs w:val="24"/>
        </w:rPr>
        <w:t>է սահմանված ժամանակահատվածում</w:t>
      </w:r>
      <w:r w:rsidRPr="0044306D">
        <w:rPr>
          <w:rFonts w:ascii="GHEA Grapalat" w:hAnsi="GHEA Grapalat"/>
          <w:sz w:val="24"/>
          <w:szCs w:val="24"/>
        </w:rPr>
        <w:t xml:space="preserve"> </w:t>
      </w:r>
      <w:r w:rsidR="006E03C6" w:rsidRPr="0044306D">
        <w:rPr>
          <w:rFonts w:ascii="GHEA Grapalat" w:hAnsi="GHEA Grapalat"/>
          <w:sz w:val="24"/>
          <w:szCs w:val="24"/>
        </w:rPr>
        <w:t>հատուկ կատեգորիայի զոհերի կամ հավանական զոհերի</w:t>
      </w:r>
      <w:r w:rsidR="00EF5D3B" w:rsidRPr="0044306D">
        <w:rPr>
          <w:rFonts w:ascii="GHEA Grapalat" w:hAnsi="GHEA Grapalat"/>
          <w:sz w:val="24"/>
          <w:szCs w:val="24"/>
        </w:rPr>
        <w:t xml:space="preserve"> </w:t>
      </w:r>
      <w:r w:rsidRPr="0044306D">
        <w:rPr>
          <w:rFonts w:ascii="GHEA Grapalat" w:hAnsi="GHEA Grapalat" w:cs="Tahoma"/>
          <w:sz w:val="24"/>
          <w:szCs w:val="24"/>
          <w:lang w:val="hy-AM"/>
        </w:rPr>
        <w:t>խնամք</w:t>
      </w:r>
      <w:r w:rsidRPr="0044306D">
        <w:rPr>
          <w:rFonts w:ascii="GHEA Grapalat" w:hAnsi="GHEA Grapalat" w:cs="Tahoma"/>
          <w:sz w:val="24"/>
          <w:szCs w:val="24"/>
        </w:rPr>
        <w:t>ը</w:t>
      </w:r>
      <w:r w:rsidRPr="0044306D">
        <w:rPr>
          <w:rFonts w:ascii="GHEA Grapalat" w:hAnsi="GHEA Grapalat" w:cs="Tahoma"/>
          <w:spacing w:val="-4"/>
          <w:sz w:val="24"/>
          <w:szCs w:val="24"/>
          <w:lang w:val="hy-AM"/>
        </w:rPr>
        <w:t xml:space="preserve"> </w:t>
      </w:r>
      <w:r w:rsidRPr="0044306D">
        <w:rPr>
          <w:rFonts w:ascii="GHEA Grapalat" w:hAnsi="GHEA Grapalat"/>
          <w:sz w:val="24"/>
          <w:szCs w:val="24"/>
        </w:rPr>
        <w:t xml:space="preserve">և դաստիարակությունը, պաշտպանում </w:t>
      </w:r>
      <w:r w:rsidR="00D67C64" w:rsidRPr="0044306D">
        <w:rPr>
          <w:rFonts w:ascii="GHEA Grapalat" w:hAnsi="GHEA Grapalat"/>
          <w:sz w:val="24"/>
          <w:szCs w:val="24"/>
        </w:rPr>
        <w:t>է</w:t>
      </w:r>
      <w:r w:rsidRPr="0044306D">
        <w:rPr>
          <w:rFonts w:ascii="GHEA Grapalat" w:hAnsi="GHEA Grapalat"/>
          <w:sz w:val="24"/>
          <w:szCs w:val="24"/>
        </w:rPr>
        <w:t xml:space="preserve"> նրանց կյանքի դժվարին իրավիճակ</w:t>
      </w:r>
      <w:r w:rsidR="0096334F" w:rsidRPr="0044306D">
        <w:rPr>
          <w:rFonts w:ascii="GHEA Grapalat" w:hAnsi="GHEA Grapalat"/>
          <w:sz w:val="24"/>
          <w:szCs w:val="24"/>
        </w:rPr>
        <w:t>ներից</w:t>
      </w:r>
      <w:r w:rsidRPr="0044306D">
        <w:rPr>
          <w:rFonts w:ascii="GHEA Grapalat" w:hAnsi="GHEA Grapalat"/>
          <w:sz w:val="24"/>
          <w:szCs w:val="24"/>
        </w:rPr>
        <w:t xml:space="preserve">, օգնում </w:t>
      </w:r>
      <w:r w:rsidR="0096334F" w:rsidRPr="0044306D">
        <w:rPr>
          <w:rFonts w:ascii="GHEA Grapalat" w:hAnsi="GHEA Grapalat"/>
          <w:sz w:val="24"/>
          <w:szCs w:val="24"/>
        </w:rPr>
        <w:t>է</w:t>
      </w:r>
      <w:r w:rsidRPr="0044306D">
        <w:rPr>
          <w:rFonts w:ascii="GHEA Grapalat" w:hAnsi="GHEA Grapalat"/>
          <w:sz w:val="24"/>
          <w:szCs w:val="24"/>
        </w:rPr>
        <w:t xml:space="preserve"> դուրս գալ ճգնաժամային վիճակից.</w:t>
      </w:r>
    </w:p>
    <w:p w:rsidR="00966651" w:rsidRPr="0044306D" w:rsidRDefault="00F15E8F" w:rsidP="00EF5D3B">
      <w:pPr>
        <w:pStyle w:val="ListParagraph"/>
        <w:numPr>
          <w:ilvl w:val="0"/>
          <w:numId w:val="26"/>
        </w:numPr>
        <w:tabs>
          <w:tab w:val="left" w:pos="180"/>
        </w:tabs>
        <w:spacing w:after="0"/>
        <w:jc w:val="both"/>
        <w:rPr>
          <w:rFonts w:ascii="GHEA Grapalat" w:eastAsia="Times New Roman" w:hAnsi="GHEA Grapalat"/>
          <w:sz w:val="24"/>
          <w:szCs w:val="24"/>
        </w:rPr>
      </w:pPr>
      <w:r w:rsidRPr="0044306D">
        <w:rPr>
          <w:rFonts w:ascii="GHEA Grapalat" w:hAnsi="GHEA Grapalat"/>
          <w:sz w:val="24"/>
          <w:szCs w:val="24"/>
        </w:rPr>
        <w:t>Ապահովում է</w:t>
      </w:r>
      <w:r w:rsidR="00966651" w:rsidRPr="0044306D">
        <w:rPr>
          <w:rFonts w:ascii="GHEA Grapalat" w:hAnsi="GHEA Grapalat"/>
          <w:sz w:val="24"/>
          <w:szCs w:val="24"/>
        </w:rPr>
        <w:t xml:space="preserve"> խնամակալության և հոգաբարձության մարմինների</w:t>
      </w:r>
      <w:r w:rsidR="000554B0" w:rsidRPr="0044306D">
        <w:rPr>
          <w:rFonts w:ascii="GHEA Grapalat" w:hAnsi="GHEA Grapalat"/>
          <w:sz w:val="24"/>
          <w:szCs w:val="24"/>
        </w:rPr>
        <w:t xml:space="preserve"> որոշումներ</w:t>
      </w:r>
      <w:r w:rsidRPr="0044306D">
        <w:rPr>
          <w:rFonts w:ascii="GHEA Grapalat" w:hAnsi="GHEA Grapalat"/>
          <w:sz w:val="24"/>
          <w:szCs w:val="24"/>
        </w:rPr>
        <w:t>ի կատարումը</w:t>
      </w:r>
      <w:r w:rsidR="00C52A87" w:rsidRPr="0044306D">
        <w:rPr>
          <w:rFonts w:ascii="GHEA Grapalat" w:hAnsi="GHEA Grapalat"/>
          <w:sz w:val="24"/>
          <w:szCs w:val="24"/>
        </w:rPr>
        <w:t>,</w:t>
      </w:r>
      <w:r w:rsidR="000554B0" w:rsidRPr="0044306D">
        <w:rPr>
          <w:rFonts w:ascii="GHEA Grapalat" w:hAnsi="GHEA Grapalat"/>
          <w:sz w:val="24"/>
          <w:szCs w:val="24"/>
        </w:rPr>
        <w:t xml:space="preserve"> </w:t>
      </w:r>
      <w:r w:rsidR="00C52A87" w:rsidRPr="0044306D">
        <w:rPr>
          <w:rFonts w:ascii="GHEA Grapalat" w:hAnsi="GHEA Grapalat"/>
          <w:sz w:val="24"/>
          <w:szCs w:val="24"/>
        </w:rPr>
        <w:t>խնամակալության և հոգաբարձության մարմինների</w:t>
      </w:r>
      <w:r w:rsidR="004C772A" w:rsidRPr="0044306D">
        <w:rPr>
          <w:rFonts w:ascii="GHEA Grapalat" w:hAnsi="GHEA Grapalat"/>
          <w:sz w:val="24"/>
          <w:szCs w:val="24"/>
        </w:rPr>
        <w:t xml:space="preserve">, մարզային բաժինների, այլ շահագրգիռ կողմերի </w:t>
      </w:r>
      <w:r w:rsidR="00C52A87" w:rsidRPr="0044306D">
        <w:rPr>
          <w:rFonts w:ascii="GHEA Grapalat" w:hAnsi="GHEA Grapalat"/>
          <w:sz w:val="24"/>
          <w:szCs w:val="24"/>
        </w:rPr>
        <w:t xml:space="preserve">հետ </w:t>
      </w:r>
      <w:r w:rsidR="00966651" w:rsidRPr="0044306D">
        <w:rPr>
          <w:rFonts w:ascii="GHEA Grapalat" w:hAnsi="GHEA Grapalat"/>
          <w:sz w:val="24"/>
          <w:szCs w:val="24"/>
        </w:rPr>
        <w:t xml:space="preserve">քննարկում </w:t>
      </w:r>
      <w:r w:rsidR="00C52A87" w:rsidRPr="0044306D">
        <w:rPr>
          <w:rFonts w:ascii="GHEA Grapalat" w:hAnsi="GHEA Grapalat"/>
          <w:sz w:val="24"/>
          <w:szCs w:val="24"/>
        </w:rPr>
        <w:t>է</w:t>
      </w:r>
      <w:r w:rsidR="00966651" w:rsidRPr="0044306D">
        <w:rPr>
          <w:rFonts w:ascii="GHEA Grapalat" w:hAnsi="GHEA Grapalat"/>
          <w:sz w:val="24"/>
          <w:szCs w:val="24"/>
        </w:rPr>
        <w:t xml:space="preserve"> երեխայի</w:t>
      </w:r>
      <w:r w:rsidR="0090754C" w:rsidRPr="0044306D">
        <w:rPr>
          <w:rFonts w:ascii="GHEA Grapalat" w:hAnsi="GHEA Grapalat"/>
          <w:sz w:val="24"/>
          <w:szCs w:val="24"/>
        </w:rPr>
        <w:t xml:space="preserve"> կարգավիճակը փոխելու</w:t>
      </w:r>
      <w:r w:rsidR="00966651" w:rsidRPr="0044306D">
        <w:rPr>
          <w:rFonts w:ascii="GHEA Grapalat" w:hAnsi="GHEA Grapalat"/>
          <w:sz w:val="24"/>
          <w:szCs w:val="24"/>
        </w:rPr>
        <w:t xml:space="preserve"> </w:t>
      </w:r>
      <w:r w:rsidR="0090754C" w:rsidRPr="0044306D">
        <w:rPr>
          <w:rFonts w:ascii="GHEA Grapalat" w:hAnsi="GHEA Grapalat"/>
          <w:sz w:val="24"/>
          <w:szCs w:val="24"/>
        </w:rPr>
        <w:t xml:space="preserve">և </w:t>
      </w:r>
      <w:r w:rsidR="00966651" w:rsidRPr="0044306D">
        <w:rPr>
          <w:rFonts w:ascii="GHEA Grapalat" w:hAnsi="GHEA Grapalat"/>
          <w:sz w:val="24"/>
          <w:szCs w:val="24"/>
        </w:rPr>
        <w:t>հաստատությունից ընտանիք տեղափոխելու նպատակահարմարությունը.</w:t>
      </w:r>
    </w:p>
    <w:p w:rsidR="00966651" w:rsidRPr="0044306D" w:rsidRDefault="00966651" w:rsidP="006A2997">
      <w:pPr>
        <w:pStyle w:val="ListParagraph"/>
        <w:numPr>
          <w:ilvl w:val="0"/>
          <w:numId w:val="16"/>
        </w:numPr>
        <w:tabs>
          <w:tab w:val="left" w:pos="180"/>
        </w:tabs>
        <w:spacing w:after="0"/>
        <w:jc w:val="both"/>
        <w:rPr>
          <w:rFonts w:ascii="GHEA Grapalat" w:eastAsia="Times New Roman" w:hAnsi="GHEA Grapalat"/>
          <w:sz w:val="24"/>
          <w:szCs w:val="24"/>
        </w:rPr>
      </w:pPr>
      <w:r w:rsidRPr="0044306D">
        <w:rPr>
          <w:rFonts w:ascii="GHEA Grapalat" w:hAnsi="GHEA Grapalat" w:cs="Tahoma"/>
          <w:sz w:val="24"/>
          <w:szCs w:val="24"/>
          <w:lang w:val="hy-AM"/>
        </w:rPr>
        <w:t xml:space="preserve"> </w:t>
      </w:r>
      <w:proofErr w:type="gramStart"/>
      <w:r w:rsidRPr="0044306D">
        <w:rPr>
          <w:rFonts w:ascii="GHEA Grapalat" w:hAnsi="GHEA Grapalat" w:cs="Tahoma"/>
          <w:sz w:val="24"/>
          <w:szCs w:val="24"/>
        </w:rPr>
        <w:t>տրամադրում</w:t>
      </w:r>
      <w:proofErr w:type="gramEnd"/>
      <w:r w:rsidRPr="0044306D">
        <w:rPr>
          <w:rFonts w:ascii="GHEA Grapalat" w:hAnsi="GHEA Grapalat" w:cs="Tahoma"/>
          <w:sz w:val="24"/>
          <w:szCs w:val="24"/>
        </w:rPr>
        <w:t xml:space="preserve"> </w:t>
      </w:r>
      <w:r w:rsidR="00D164E1" w:rsidRPr="0044306D">
        <w:rPr>
          <w:rFonts w:ascii="GHEA Grapalat" w:hAnsi="GHEA Grapalat" w:cs="Tahoma"/>
          <w:sz w:val="24"/>
          <w:szCs w:val="24"/>
        </w:rPr>
        <w:t>է</w:t>
      </w:r>
      <w:r w:rsidRPr="0044306D">
        <w:rPr>
          <w:rFonts w:ascii="GHEA Grapalat" w:hAnsi="GHEA Grapalat" w:cs="Tahoma"/>
          <w:sz w:val="24"/>
          <w:szCs w:val="24"/>
        </w:rPr>
        <w:t xml:space="preserve"> անհրաժեշտ նյութեր </w:t>
      </w:r>
      <w:r w:rsidR="00EF5D3B" w:rsidRPr="0044306D">
        <w:rPr>
          <w:rFonts w:ascii="GHEA Grapalat" w:hAnsi="GHEA Grapalat" w:cs="Tahoma"/>
          <w:sz w:val="24"/>
          <w:szCs w:val="24"/>
        </w:rPr>
        <w:t xml:space="preserve">համապատասխան </w:t>
      </w:r>
      <w:r w:rsidRPr="0044306D">
        <w:rPr>
          <w:rFonts w:ascii="GHEA Grapalat" w:hAnsi="GHEA Grapalat" w:cs="Tahoma"/>
          <w:sz w:val="24"/>
          <w:szCs w:val="24"/>
        </w:rPr>
        <w:t>մարմիններին՝ երեխայի</w:t>
      </w:r>
      <w:r w:rsidR="00D164E1" w:rsidRPr="0044306D">
        <w:rPr>
          <w:rFonts w:ascii="GHEA Grapalat" w:hAnsi="GHEA Grapalat" w:cs="Tahoma"/>
          <w:sz w:val="24"/>
          <w:szCs w:val="24"/>
        </w:rPr>
        <w:t xml:space="preserve"> </w:t>
      </w:r>
      <w:r w:rsidRPr="0044306D">
        <w:rPr>
          <w:rFonts w:ascii="GHEA Grapalat" w:hAnsi="GHEA Grapalat" w:cs="Tahoma"/>
          <w:sz w:val="24"/>
          <w:szCs w:val="24"/>
        </w:rPr>
        <w:t>ն</w:t>
      </w:r>
      <w:r w:rsidR="00D164E1" w:rsidRPr="0044306D">
        <w:rPr>
          <w:rFonts w:ascii="GHEA Grapalat" w:hAnsi="GHEA Grapalat" w:cs="Tahoma"/>
          <w:sz w:val="24"/>
          <w:szCs w:val="24"/>
        </w:rPr>
        <w:t xml:space="preserve">կատմամբ </w:t>
      </w:r>
      <w:r w:rsidRPr="0044306D">
        <w:rPr>
          <w:rFonts w:ascii="GHEA Grapalat" w:hAnsi="GHEA Grapalat" w:cs="Tahoma"/>
          <w:sz w:val="24"/>
          <w:szCs w:val="24"/>
        </w:rPr>
        <w:t>խնամակալ</w:t>
      </w:r>
      <w:r w:rsidR="00D164E1" w:rsidRPr="0044306D">
        <w:rPr>
          <w:rFonts w:ascii="GHEA Grapalat" w:hAnsi="GHEA Grapalat" w:cs="Tahoma"/>
          <w:sz w:val="24"/>
          <w:szCs w:val="24"/>
        </w:rPr>
        <w:t>ություն</w:t>
      </w:r>
      <w:r w:rsidRPr="0044306D">
        <w:rPr>
          <w:rFonts w:ascii="GHEA Grapalat" w:hAnsi="GHEA Grapalat" w:cs="Tahoma"/>
          <w:sz w:val="24"/>
          <w:szCs w:val="24"/>
        </w:rPr>
        <w:t xml:space="preserve"> </w:t>
      </w:r>
      <w:r w:rsidR="00D164E1" w:rsidRPr="0044306D">
        <w:rPr>
          <w:rFonts w:ascii="GHEA Grapalat" w:hAnsi="GHEA Grapalat" w:cs="Tahoma"/>
          <w:sz w:val="24"/>
          <w:szCs w:val="24"/>
        </w:rPr>
        <w:t>(</w:t>
      </w:r>
      <w:r w:rsidRPr="0044306D">
        <w:rPr>
          <w:rFonts w:ascii="GHEA Grapalat" w:hAnsi="GHEA Grapalat" w:cs="Tahoma"/>
          <w:sz w:val="24"/>
          <w:szCs w:val="24"/>
        </w:rPr>
        <w:t>հոգաբարձու</w:t>
      </w:r>
      <w:r w:rsidR="00D164E1" w:rsidRPr="0044306D">
        <w:rPr>
          <w:rFonts w:ascii="GHEA Grapalat" w:hAnsi="GHEA Grapalat" w:cs="Tahoma"/>
          <w:sz w:val="24"/>
          <w:szCs w:val="24"/>
        </w:rPr>
        <w:t>թյուն)</w:t>
      </w:r>
      <w:r w:rsidRPr="0044306D">
        <w:rPr>
          <w:rFonts w:ascii="GHEA Grapalat" w:hAnsi="GHEA Grapalat" w:cs="Tahoma"/>
          <w:sz w:val="24"/>
          <w:szCs w:val="24"/>
        </w:rPr>
        <w:t xml:space="preserve"> </w:t>
      </w:r>
      <w:r w:rsidR="00EF5D3B" w:rsidRPr="0044306D">
        <w:rPr>
          <w:rFonts w:ascii="GHEA Grapalat" w:hAnsi="GHEA Grapalat" w:cs="Tahoma"/>
          <w:sz w:val="24"/>
          <w:szCs w:val="24"/>
        </w:rPr>
        <w:t xml:space="preserve">սահմանելու կամ </w:t>
      </w:r>
      <w:r w:rsidR="00D164E1" w:rsidRPr="0044306D">
        <w:rPr>
          <w:rFonts w:ascii="GHEA Grapalat" w:hAnsi="GHEA Grapalat" w:cs="Tahoma"/>
          <w:sz w:val="24"/>
          <w:szCs w:val="24"/>
        </w:rPr>
        <w:t xml:space="preserve">նրա ծնողին (օրինական ներկայացուցչին) </w:t>
      </w:r>
      <w:r w:rsidR="00EF5D3B" w:rsidRPr="0044306D">
        <w:rPr>
          <w:rFonts w:ascii="GHEA Grapalat" w:hAnsi="GHEA Grapalat" w:cs="Tahoma"/>
          <w:sz w:val="24"/>
          <w:szCs w:val="24"/>
        </w:rPr>
        <w:t>ծնողական իրավունք</w:t>
      </w:r>
      <w:r w:rsidR="00D164E1" w:rsidRPr="0044306D">
        <w:rPr>
          <w:rFonts w:ascii="GHEA Grapalat" w:hAnsi="GHEA Grapalat" w:cs="Tahoma"/>
          <w:sz w:val="24"/>
          <w:szCs w:val="24"/>
        </w:rPr>
        <w:t>ներ</w:t>
      </w:r>
      <w:r w:rsidR="00EF5D3B" w:rsidRPr="0044306D">
        <w:rPr>
          <w:rFonts w:ascii="GHEA Grapalat" w:hAnsi="GHEA Grapalat" w:cs="Tahoma"/>
          <w:sz w:val="24"/>
          <w:szCs w:val="24"/>
        </w:rPr>
        <w:t>ից զրկելու կամ ծնողական իրավունքները սահմանափակելու վերաբերյալ.</w:t>
      </w:r>
    </w:p>
    <w:p w:rsidR="00966651" w:rsidRPr="0044306D" w:rsidRDefault="00966651" w:rsidP="006A2997">
      <w:pPr>
        <w:pStyle w:val="ListParagraph"/>
        <w:numPr>
          <w:ilvl w:val="0"/>
          <w:numId w:val="16"/>
        </w:numPr>
        <w:tabs>
          <w:tab w:val="left" w:pos="180"/>
        </w:tabs>
        <w:spacing w:after="0"/>
        <w:jc w:val="both"/>
        <w:rPr>
          <w:rFonts w:ascii="GHEA Grapalat" w:eastAsia="Times New Roman" w:hAnsi="GHEA Grapalat"/>
          <w:sz w:val="24"/>
          <w:szCs w:val="24"/>
        </w:rPr>
      </w:pPr>
      <w:r w:rsidRPr="0044306D">
        <w:rPr>
          <w:rFonts w:ascii="GHEA Grapalat" w:hAnsi="GHEA Grapalat" w:cs="Tahoma"/>
          <w:sz w:val="24"/>
          <w:szCs w:val="24"/>
        </w:rPr>
        <w:t xml:space="preserve">համագործակցում </w:t>
      </w:r>
      <w:r w:rsidR="006F4B47" w:rsidRPr="0044306D">
        <w:rPr>
          <w:rFonts w:ascii="GHEA Grapalat" w:hAnsi="GHEA Grapalat" w:cs="Tahoma"/>
          <w:sz w:val="24"/>
          <w:szCs w:val="24"/>
        </w:rPr>
        <w:t>է</w:t>
      </w:r>
      <w:r w:rsidRPr="0044306D">
        <w:rPr>
          <w:rFonts w:ascii="GHEA Grapalat" w:hAnsi="GHEA Grapalat" w:cs="Tahoma"/>
          <w:sz w:val="24"/>
          <w:szCs w:val="24"/>
        </w:rPr>
        <w:t xml:space="preserve"> </w:t>
      </w:r>
      <w:r w:rsidR="00C810D5" w:rsidRPr="0044306D">
        <w:rPr>
          <w:rFonts w:ascii="GHEA Grapalat" w:hAnsi="GHEA Grapalat" w:cs="Tahoma"/>
          <w:sz w:val="24"/>
          <w:szCs w:val="24"/>
        </w:rPr>
        <w:t>իրավաս</w:t>
      </w:r>
      <w:r w:rsidR="006F4B47" w:rsidRPr="0044306D">
        <w:rPr>
          <w:rFonts w:ascii="GHEA Grapalat" w:hAnsi="GHEA Grapalat" w:cs="Tahoma"/>
          <w:sz w:val="24"/>
          <w:szCs w:val="24"/>
        </w:rPr>
        <w:t>ու մարմինների հետ</w:t>
      </w:r>
      <w:r w:rsidRPr="0044306D">
        <w:rPr>
          <w:rFonts w:ascii="GHEA Grapalat" w:hAnsi="GHEA Grapalat" w:cs="Tahoma"/>
          <w:sz w:val="24"/>
          <w:szCs w:val="24"/>
        </w:rPr>
        <w:t>, իրեն հայտնի</w:t>
      </w:r>
      <w:r w:rsidR="00B77A72" w:rsidRPr="0044306D">
        <w:rPr>
          <w:rFonts w:ascii="GHEA Grapalat" w:hAnsi="GHEA Grapalat" w:cs="Tahoma"/>
          <w:sz w:val="24"/>
          <w:szCs w:val="24"/>
        </w:rPr>
        <w:t xml:space="preserve"> դարձած</w:t>
      </w:r>
      <w:r w:rsidRPr="0044306D">
        <w:rPr>
          <w:rFonts w:ascii="GHEA Grapalat" w:hAnsi="GHEA Grapalat" w:cs="Tahoma"/>
          <w:sz w:val="24"/>
          <w:szCs w:val="24"/>
        </w:rPr>
        <w:t xml:space="preserve"> տեղեկությունները փոխանցում </w:t>
      </w:r>
      <w:r w:rsidR="00C810D5" w:rsidRPr="0044306D">
        <w:rPr>
          <w:rFonts w:ascii="GHEA Grapalat" w:hAnsi="GHEA Grapalat" w:cs="Tahoma"/>
          <w:sz w:val="24"/>
          <w:szCs w:val="24"/>
        </w:rPr>
        <w:t>է</w:t>
      </w:r>
      <w:r w:rsidRPr="0044306D">
        <w:rPr>
          <w:rFonts w:ascii="GHEA Grapalat" w:hAnsi="GHEA Grapalat" w:cs="Tahoma"/>
          <w:sz w:val="24"/>
          <w:szCs w:val="24"/>
        </w:rPr>
        <w:t xml:space="preserve"> նախարարության</w:t>
      </w:r>
      <w:r w:rsidR="00EF5D3B" w:rsidRPr="0044306D">
        <w:rPr>
          <w:rFonts w:ascii="GHEA Grapalat" w:hAnsi="GHEA Grapalat" w:cs="Tahoma"/>
          <w:sz w:val="24"/>
          <w:szCs w:val="24"/>
        </w:rPr>
        <w:t xml:space="preserve"> համապատասխան</w:t>
      </w:r>
      <w:r w:rsidRPr="0044306D">
        <w:rPr>
          <w:rFonts w:ascii="GHEA Grapalat" w:hAnsi="GHEA Grapalat" w:cs="Tahoma"/>
          <w:sz w:val="24"/>
          <w:szCs w:val="24"/>
        </w:rPr>
        <w:t xml:space="preserve"> </w:t>
      </w:r>
      <w:r w:rsidR="00D07198" w:rsidRPr="0044306D">
        <w:rPr>
          <w:rFonts w:ascii="GHEA Grapalat" w:hAnsi="GHEA Grapalat" w:cs="Tahoma"/>
          <w:sz w:val="24"/>
          <w:szCs w:val="24"/>
        </w:rPr>
        <w:t>ստորաբաժանում</w:t>
      </w:r>
      <w:r w:rsidRPr="0044306D">
        <w:rPr>
          <w:rFonts w:ascii="GHEA Grapalat" w:hAnsi="GHEA Grapalat" w:cs="Tahoma"/>
          <w:sz w:val="24"/>
          <w:szCs w:val="24"/>
        </w:rPr>
        <w:t xml:space="preserve">: </w:t>
      </w:r>
    </w:p>
    <w:p w:rsidR="00966651" w:rsidRPr="0044306D" w:rsidRDefault="00DF5F7C" w:rsidP="00A07014">
      <w:pPr>
        <w:spacing w:after="0"/>
        <w:ind w:left="180"/>
        <w:jc w:val="both"/>
        <w:rPr>
          <w:rFonts w:ascii="GHEA Grapalat" w:eastAsia="Times New Roman" w:hAnsi="GHEA Grapalat"/>
          <w:sz w:val="24"/>
          <w:szCs w:val="24"/>
        </w:rPr>
      </w:pPr>
      <w:r w:rsidRPr="0044306D">
        <w:rPr>
          <w:rFonts w:ascii="GHEA Grapalat" w:eastAsia="Times New Roman" w:hAnsi="GHEA Grapalat" w:cs="Sylfaen"/>
          <w:sz w:val="24"/>
          <w:szCs w:val="24"/>
        </w:rPr>
        <w:t>18</w:t>
      </w:r>
      <w:r w:rsidR="00A07014" w:rsidRPr="0044306D">
        <w:rPr>
          <w:rFonts w:ascii="GHEA Grapalat" w:eastAsia="Times New Roman" w:hAnsi="GHEA Grapalat" w:cs="Sylfaen"/>
          <w:sz w:val="24"/>
          <w:szCs w:val="24"/>
        </w:rPr>
        <w:t>.</w:t>
      </w:r>
      <w:r w:rsidR="00BB2635" w:rsidRPr="0044306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966651" w:rsidRPr="0044306D">
        <w:rPr>
          <w:rFonts w:ascii="GHEA Grapalat" w:eastAsia="Times New Roman" w:hAnsi="GHEA Grapalat" w:cs="Sylfaen"/>
          <w:sz w:val="24"/>
          <w:szCs w:val="24"/>
        </w:rPr>
        <w:t>Հատուկ</w:t>
      </w:r>
      <w:r w:rsidR="00966651" w:rsidRPr="0044306D">
        <w:rPr>
          <w:rFonts w:ascii="GHEA Grapalat" w:eastAsia="Times New Roman" w:hAnsi="GHEA Grapalat"/>
          <w:sz w:val="24"/>
          <w:szCs w:val="24"/>
        </w:rPr>
        <w:t xml:space="preserve"> կատեգորիայի զոհերի սոցիալ-հոգեբանական վերականգնմանն </w:t>
      </w:r>
      <w:proofErr w:type="gramStart"/>
      <w:r w:rsidR="00966651" w:rsidRPr="0044306D">
        <w:rPr>
          <w:rFonts w:ascii="GHEA Grapalat" w:eastAsia="Times New Roman" w:hAnsi="GHEA Grapalat"/>
          <w:sz w:val="24"/>
          <w:szCs w:val="24"/>
        </w:rPr>
        <w:t>ուղղված  աշխատանքները</w:t>
      </w:r>
      <w:proofErr w:type="gramEnd"/>
      <w:r w:rsidR="00BB2635" w:rsidRPr="0044306D">
        <w:rPr>
          <w:rFonts w:ascii="GHEA Grapalat" w:eastAsia="Times New Roman" w:hAnsi="GHEA Grapalat"/>
          <w:sz w:val="24"/>
          <w:szCs w:val="24"/>
        </w:rPr>
        <w:t xml:space="preserve"> համարվում են ավարտված</w:t>
      </w:r>
      <w:r w:rsidR="00966651" w:rsidRPr="0044306D">
        <w:rPr>
          <w:rFonts w:ascii="GHEA Grapalat" w:eastAsia="Times New Roman" w:hAnsi="GHEA Grapalat"/>
          <w:sz w:val="24"/>
          <w:szCs w:val="24"/>
        </w:rPr>
        <w:t>,</w:t>
      </w:r>
      <w:r w:rsidR="00BB2635" w:rsidRPr="0044306D">
        <w:rPr>
          <w:rFonts w:ascii="GHEA Grapalat" w:eastAsia="Times New Roman" w:hAnsi="GHEA Grapalat"/>
          <w:sz w:val="24"/>
          <w:szCs w:val="24"/>
        </w:rPr>
        <w:t xml:space="preserve"> </w:t>
      </w:r>
      <w:r w:rsidR="00966651" w:rsidRPr="0044306D">
        <w:rPr>
          <w:rFonts w:ascii="GHEA Grapalat" w:eastAsia="Times New Roman" w:hAnsi="GHEA Grapalat"/>
          <w:sz w:val="24"/>
          <w:szCs w:val="24"/>
        </w:rPr>
        <w:t xml:space="preserve"> եթե ավարտվել են անհատական ծրագրերով նախատեսված </w:t>
      </w:r>
      <w:r w:rsidR="001D4FB3" w:rsidRPr="0044306D">
        <w:rPr>
          <w:rFonts w:ascii="GHEA Grapalat" w:eastAsia="Times New Roman" w:hAnsi="GHEA Grapalat"/>
          <w:sz w:val="24"/>
          <w:szCs w:val="24"/>
        </w:rPr>
        <w:t>միջոցառումները</w:t>
      </w:r>
      <w:r w:rsidR="00966651" w:rsidRPr="0044306D">
        <w:rPr>
          <w:rFonts w:ascii="GHEA Grapalat" w:eastAsia="Times New Roman" w:hAnsi="GHEA Grapalat"/>
          <w:sz w:val="24"/>
          <w:szCs w:val="24"/>
        </w:rPr>
        <w:t xml:space="preserve">, </w:t>
      </w:r>
      <w:r w:rsidR="00DD1AE4" w:rsidRPr="0044306D">
        <w:rPr>
          <w:rFonts w:ascii="GHEA Grapalat" w:eastAsia="Times New Roman" w:hAnsi="GHEA Grapalat"/>
          <w:sz w:val="24"/>
          <w:szCs w:val="24"/>
        </w:rPr>
        <w:t xml:space="preserve">հաղթահարվել է կյանքի դժվարին իրավիճակը, </w:t>
      </w:r>
      <w:r w:rsidR="00966651" w:rsidRPr="0044306D">
        <w:rPr>
          <w:rFonts w:ascii="GHEA Grapalat" w:eastAsia="Times New Roman" w:hAnsi="GHEA Grapalat"/>
          <w:sz w:val="24"/>
          <w:szCs w:val="24"/>
        </w:rPr>
        <w:t xml:space="preserve">վերացել </w:t>
      </w:r>
      <w:r w:rsidR="00DD1AE4" w:rsidRPr="0044306D">
        <w:rPr>
          <w:rFonts w:ascii="GHEA Grapalat" w:eastAsia="Times New Roman" w:hAnsi="GHEA Grapalat"/>
          <w:sz w:val="24"/>
          <w:szCs w:val="24"/>
        </w:rPr>
        <w:t>է</w:t>
      </w:r>
      <w:r w:rsidR="004010BF" w:rsidRPr="0044306D">
        <w:rPr>
          <w:rFonts w:ascii="GHEA Grapalat" w:eastAsia="Times New Roman" w:hAnsi="GHEA Grapalat"/>
          <w:sz w:val="24"/>
          <w:szCs w:val="24"/>
        </w:rPr>
        <w:t xml:space="preserve"> </w:t>
      </w:r>
      <w:r w:rsidR="00DD1AE4" w:rsidRPr="0044306D">
        <w:rPr>
          <w:rFonts w:ascii="GHEA Grapalat" w:eastAsia="Times New Roman" w:hAnsi="GHEA Grapalat"/>
          <w:sz w:val="24"/>
          <w:szCs w:val="24"/>
        </w:rPr>
        <w:t>այդ</w:t>
      </w:r>
      <w:r w:rsidR="004010BF" w:rsidRPr="0044306D">
        <w:rPr>
          <w:rFonts w:ascii="GHEA Grapalat" w:eastAsia="Times New Roman" w:hAnsi="GHEA Grapalat"/>
          <w:sz w:val="24"/>
          <w:szCs w:val="24"/>
        </w:rPr>
        <w:t xml:space="preserve"> իրավիճակում </w:t>
      </w:r>
      <w:r w:rsidR="001D4FB3" w:rsidRPr="0044306D">
        <w:rPr>
          <w:rFonts w:ascii="GHEA Grapalat" w:eastAsia="Times New Roman" w:hAnsi="GHEA Grapalat"/>
          <w:sz w:val="24"/>
          <w:szCs w:val="24"/>
        </w:rPr>
        <w:t xml:space="preserve">կրկին </w:t>
      </w:r>
      <w:r w:rsidR="004010BF" w:rsidRPr="0044306D">
        <w:rPr>
          <w:rFonts w:ascii="GHEA Grapalat" w:eastAsia="Times New Roman" w:hAnsi="GHEA Grapalat"/>
          <w:sz w:val="24"/>
          <w:szCs w:val="24"/>
        </w:rPr>
        <w:t>հայտնվելու վտանգը</w:t>
      </w:r>
      <w:r w:rsidR="00BB2635" w:rsidRPr="0044306D">
        <w:rPr>
          <w:rFonts w:ascii="GHEA Grapalat" w:eastAsia="Times New Roman" w:hAnsi="GHEA Grapalat"/>
          <w:sz w:val="24"/>
          <w:szCs w:val="24"/>
        </w:rPr>
        <w:t>:</w:t>
      </w:r>
    </w:p>
    <w:p w:rsidR="00966651" w:rsidRPr="0044306D" w:rsidRDefault="00966651" w:rsidP="00A07014">
      <w:pPr>
        <w:spacing w:after="0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4306D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66651" w:rsidRPr="0044306D" w:rsidRDefault="00966651" w:rsidP="00966651">
      <w:pPr>
        <w:pStyle w:val="ListParagraph"/>
        <w:tabs>
          <w:tab w:val="left" w:pos="180"/>
        </w:tabs>
        <w:spacing w:after="0"/>
        <w:ind w:left="450"/>
        <w:jc w:val="both"/>
        <w:rPr>
          <w:rFonts w:ascii="GHEA Grapalat" w:eastAsia="Times New Roman" w:hAnsi="GHEA Grapalat"/>
          <w:sz w:val="24"/>
          <w:szCs w:val="24"/>
        </w:rPr>
      </w:pPr>
      <w:bookmarkStart w:id="0" w:name="_GoBack"/>
      <w:bookmarkEnd w:id="0"/>
    </w:p>
    <w:sectPr w:rsidR="00966651" w:rsidRPr="0044306D" w:rsidSect="007F2A43">
      <w:pgSz w:w="12240" w:h="15840"/>
      <w:pgMar w:top="1440" w:right="117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827"/>
    <w:multiLevelType w:val="hybridMultilevel"/>
    <w:tmpl w:val="B0CC189C"/>
    <w:lvl w:ilvl="0" w:tplc="B57E263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C61C9"/>
    <w:multiLevelType w:val="hybridMultilevel"/>
    <w:tmpl w:val="1AB633D4"/>
    <w:lvl w:ilvl="0" w:tplc="B66846F8">
      <w:start w:val="22"/>
      <w:numFmt w:val="decimal"/>
      <w:lvlText w:val="%1."/>
      <w:lvlJc w:val="left"/>
      <w:pPr>
        <w:ind w:left="63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A926D7"/>
    <w:multiLevelType w:val="hybridMultilevel"/>
    <w:tmpl w:val="6FBE25FA"/>
    <w:lvl w:ilvl="0" w:tplc="04090011">
      <w:start w:val="1"/>
      <w:numFmt w:val="decimal"/>
      <w:lvlText w:val="%1)"/>
      <w:lvlJc w:val="left"/>
      <w:pPr>
        <w:ind w:left="1236" w:hanging="360"/>
      </w:pPr>
    </w:lvl>
    <w:lvl w:ilvl="1" w:tplc="04090019" w:tentative="1">
      <w:start w:val="1"/>
      <w:numFmt w:val="lowerLetter"/>
      <w:lvlText w:val="%2."/>
      <w:lvlJc w:val="left"/>
      <w:pPr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">
    <w:nsid w:val="06F21AF0"/>
    <w:multiLevelType w:val="hybridMultilevel"/>
    <w:tmpl w:val="451EF3C6"/>
    <w:lvl w:ilvl="0" w:tplc="46C6726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205B"/>
    <w:multiLevelType w:val="hybridMultilevel"/>
    <w:tmpl w:val="1E6C594E"/>
    <w:lvl w:ilvl="0" w:tplc="DF846D94">
      <w:start w:val="1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428EE"/>
    <w:multiLevelType w:val="multilevel"/>
    <w:tmpl w:val="D7BA85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45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cs="Sylfaen" w:hint="default"/>
      </w:rPr>
    </w:lvl>
  </w:abstractNum>
  <w:abstractNum w:abstractNumId="6">
    <w:nsid w:val="10D44718"/>
    <w:multiLevelType w:val="hybridMultilevel"/>
    <w:tmpl w:val="4DF29482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12D11FC9"/>
    <w:multiLevelType w:val="hybridMultilevel"/>
    <w:tmpl w:val="A9CEB158"/>
    <w:lvl w:ilvl="0" w:tplc="0409000F">
      <w:start w:val="3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46A4C66"/>
    <w:multiLevelType w:val="hybridMultilevel"/>
    <w:tmpl w:val="52B66992"/>
    <w:lvl w:ilvl="0" w:tplc="08C274CC">
      <w:start w:val="20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E465D"/>
    <w:multiLevelType w:val="hybridMultilevel"/>
    <w:tmpl w:val="8E840096"/>
    <w:lvl w:ilvl="0" w:tplc="243EAC3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53E09"/>
    <w:multiLevelType w:val="hybridMultilevel"/>
    <w:tmpl w:val="042C8A2C"/>
    <w:lvl w:ilvl="0" w:tplc="E0AEF49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8304D"/>
    <w:multiLevelType w:val="hybridMultilevel"/>
    <w:tmpl w:val="B5AAEABE"/>
    <w:lvl w:ilvl="0" w:tplc="E888381A">
      <w:start w:val="1"/>
      <w:numFmt w:val="decimal"/>
      <w:lvlText w:val="%1."/>
      <w:lvlJc w:val="left"/>
      <w:pPr>
        <w:ind w:left="360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15" w:hanging="360"/>
      </w:pPr>
    </w:lvl>
    <w:lvl w:ilvl="2" w:tplc="0409001B" w:tentative="1">
      <w:start w:val="1"/>
      <w:numFmt w:val="lowerRoman"/>
      <w:lvlText w:val="%3."/>
      <w:lvlJc w:val="right"/>
      <w:pPr>
        <w:ind w:left="1335" w:hanging="180"/>
      </w:pPr>
    </w:lvl>
    <w:lvl w:ilvl="3" w:tplc="0409000F" w:tentative="1">
      <w:start w:val="1"/>
      <w:numFmt w:val="decimal"/>
      <w:lvlText w:val="%4."/>
      <w:lvlJc w:val="left"/>
      <w:pPr>
        <w:ind w:left="2055" w:hanging="360"/>
      </w:pPr>
    </w:lvl>
    <w:lvl w:ilvl="4" w:tplc="04090019" w:tentative="1">
      <w:start w:val="1"/>
      <w:numFmt w:val="lowerLetter"/>
      <w:lvlText w:val="%5."/>
      <w:lvlJc w:val="left"/>
      <w:pPr>
        <w:ind w:left="2775" w:hanging="360"/>
      </w:pPr>
    </w:lvl>
    <w:lvl w:ilvl="5" w:tplc="0409001B" w:tentative="1">
      <w:start w:val="1"/>
      <w:numFmt w:val="lowerRoman"/>
      <w:lvlText w:val="%6."/>
      <w:lvlJc w:val="right"/>
      <w:pPr>
        <w:ind w:left="3495" w:hanging="180"/>
      </w:pPr>
    </w:lvl>
    <w:lvl w:ilvl="6" w:tplc="0409000F" w:tentative="1">
      <w:start w:val="1"/>
      <w:numFmt w:val="decimal"/>
      <w:lvlText w:val="%7."/>
      <w:lvlJc w:val="left"/>
      <w:pPr>
        <w:ind w:left="4215" w:hanging="360"/>
      </w:pPr>
    </w:lvl>
    <w:lvl w:ilvl="7" w:tplc="04090019" w:tentative="1">
      <w:start w:val="1"/>
      <w:numFmt w:val="lowerLetter"/>
      <w:lvlText w:val="%8."/>
      <w:lvlJc w:val="left"/>
      <w:pPr>
        <w:ind w:left="4935" w:hanging="360"/>
      </w:pPr>
    </w:lvl>
    <w:lvl w:ilvl="8" w:tplc="040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12">
    <w:nsid w:val="1CB20415"/>
    <w:multiLevelType w:val="hybridMultilevel"/>
    <w:tmpl w:val="3AF4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A6193"/>
    <w:multiLevelType w:val="hybridMultilevel"/>
    <w:tmpl w:val="DDE411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A473C"/>
    <w:multiLevelType w:val="hybridMultilevel"/>
    <w:tmpl w:val="5CF47FF0"/>
    <w:lvl w:ilvl="0" w:tplc="80BC35E2">
      <w:start w:val="1"/>
      <w:numFmt w:val="decimal"/>
      <w:lvlText w:val="%1)"/>
      <w:lvlJc w:val="left"/>
      <w:pPr>
        <w:ind w:left="108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121C7F"/>
    <w:multiLevelType w:val="hybridMultilevel"/>
    <w:tmpl w:val="83AE2204"/>
    <w:lvl w:ilvl="0" w:tplc="6268896C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91291"/>
    <w:multiLevelType w:val="hybridMultilevel"/>
    <w:tmpl w:val="5A0AB2C8"/>
    <w:lvl w:ilvl="0" w:tplc="459E2E44">
      <w:start w:val="1"/>
      <w:numFmt w:val="decimal"/>
      <w:lvlText w:val="%1)"/>
      <w:lvlJc w:val="left"/>
      <w:pPr>
        <w:ind w:left="139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17">
    <w:nsid w:val="35D84CD8"/>
    <w:multiLevelType w:val="hybridMultilevel"/>
    <w:tmpl w:val="B1464F86"/>
    <w:lvl w:ilvl="0" w:tplc="4DF63466">
      <w:start w:val="1"/>
      <w:numFmt w:val="decimal"/>
      <w:lvlText w:val="%1."/>
      <w:lvlJc w:val="left"/>
      <w:pPr>
        <w:ind w:left="1095" w:hanging="375"/>
      </w:pPr>
      <w:rPr>
        <w:rFonts w:ascii="GHEA Grapalat" w:hAnsi="GHEA Grapalat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C7C67"/>
    <w:multiLevelType w:val="multilevel"/>
    <w:tmpl w:val="D7BA85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45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cs="Sylfaen" w:hint="default"/>
      </w:rPr>
    </w:lvl>
  </w:abstractNum>
  <w:abstractNum w:abstractNumId="19">
    <w:nsid w:val="3D7E49AA"/>
    <w:multiLevelType w:val="hybridMultilevel"/>
    <w:tmpl w:val="71984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61815"/>
    <w:multiLevelType w:val="hybridMultilevel"/>
    <w:tmpl w:val="49D83028"/>
    <w:lvl w:ilvl="0" w:tplc="18365514">
      <w:start w:val="24"/>
      <w:numFmt w:val="decimal"/>
      <w:lvlText w:val="%1."/>
      <w:lvlJc w:val="left"/>
      <w:pPr>
        <w:ind w:left="54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5418C1"/>
    <w:multiLevelType w:val="hybridMultilevel"/>
    <w:tmpl w:val="E67244BE"/>
    <w:lvl w:ilvl="0" w:tplc="E7986BDA">
      <w:numFmt w:val="bullet"/>
      <w:lvlText w:val="-"/>
      <w:lvlJc w:val="left"/>
      <w:pPr>
        <w:ind w:left="1065" w:hanging="705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C65BF"/>
    <w:multiLevelType w:val="hybridMultilevel"/>
    <w:tmpl w:val="9F02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86D8A"/>
    <w:multiLevelType w:val="hybridMultilevel"/>
    <w:tmpl w:val="BF3AB7E6"/>
    <w:lvl w:ilvl="0" w:tplc="4C5824E4">
      <w:start w:val="1"/>
      <w:numFmt w:val="decimal"/>
      <w:lvlText w:val="%1)"/>
      <w:lvlJc w:val="left"/>
      <w:pPr>
        <w:ind w:left="1080" w:hanging="360"/>
      </w:pPr>
      <w:rPr>
        <w:rFonts w:ascii="GHEA Grapalat" w:eastAsia="Calibri" w:hAnsi="GHEA Grapala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C867EE7"/>
    <w:multiLevelType w:val="hybridMultilevel"/>
    <w:tmpl w:val="7C1E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C4A60"/>
    <w:multiLevelType w:val="hybridMultilevel"/>
    <w:tmpl w:val="1E64504E"/>
    <w:lvl w:ilvl="0" w:tplc="AEC6575E">
      <w:start w:val="1"/>
      <w:numFmt w:val="decimal"/>
      <w:lvlText w:val="%1)"/>
      <w:lvlJc w:val="left"/>
      <w:pPr>
        <w:ind w:left="81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2CB08D5"/>
    <w:multiLevelType w:val="hybridMultilevel"/>
    <w:tmpl w:val="987423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D81662"/>
    <w:multiLevelType w:val="hybridMultilevel"/>
    <w:tmpl w:val="DA405E64"/>
    <w:lvl w:ilvl="0" w:tplc="04090011">
      <w:start w:val="1"/>
      <w:numFmt w:val="decimal"/>
      <w:lvlText w:val="%1)"/>
      <w:lvlJc w:val="left"/>
      <w:pPr>
        <w:ind w:left="1868" w:hanging="360"/>
      </w:p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8">
    <w:nsid w:val="60DC34A8"/>
    <w:multiLevelType w:val="hybridMultilevel"/>
    <w:tmpl w:val="A5C89CD6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1041F7E"/>
    <w:multiLevelType w:val="hybridMultilevel"/>
    <w:tmpl w:val="ACB41B3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42479F7"/>
    <w:multiLevelType w:val="hybridMultilevel"/>
    <w:tmpl w:val="852A3EAC"/>
    <w:lvl w:ilvl="0" w:tplc="367A3FCA">
      <w:start w:val="24"/>
      <w:numFmt w:val="decimal"/>
      <w:lvlText w:val="%1."/>
      <w:lvlJc w:val="left"/>
      <w:pPr>
        <w:ind w:left="63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644B5A16"/>
    <w:multiLevelType w:val="hybridMultilevel"/>
    <w:tmpl w:val="947858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105AB1"/>
    <w:multiLevelType w:val="hybridMultilevel"/>
    <w:tmpl w:val="C17E87E8"/>
    <w:lvl w:ilvl="0" w:tplc="BBE6D6B0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30F49"/>
    <w:multiLevelType w:val="hybridMultilevel"/>
    <w:tmpl w:val="71E87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24B2F"/>
    <w:multiLevelType w:val="hybridMultilevel"/>
    <w:tmpl w:val="60A06798"/>
    <w:lvl w:ilvl="0" w:tplc="EE747B58">
      <w:start w:val="1"/>
      <w:numFmt w:val="decimal"/>
      <w:lvlText w:val="%1)"/>
      <w:lvlJc w:val="left"/>
      <w:pPr>
        <w:ind w:left="990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1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9"/>
  </w:num>
  <w:num w:numId="9">
    <w:abstractNumId w:val="26"/>
  </w:num>
  <w:num w:numId="10">
    <w:abstractNumId w:val="33"/>
  </w:num>
  <w:num w:numId="11">
    <w:abstractNumId w:val="32"/>
  </w:num>
  <w:num w:numId="12">
    <w:abstractNumId w:val="14"/>
  </w:num>
  <w:num w:numId="13">
    <w:abstractNumId w:val="4"/>
  </w:num>
  <w:num w:numId="14">
    <w:abstractNumId w:val="18"/>
  </w:num>
  <w:num w:numId="15">
    <w:abstractNumId w:val="7"/>
  </w:num>
  <w:num w:numId="16">
    <w:abstractNumId w:val="19"/>
  </w:num>
  <w:num w:numId="17">
    <w:abstractNumId w:val="6"/>
  </w:num>
  <w:num w:numId="18">
    <w:abstractNumId w:val="2"/>
  </w:num>
  <w:num w:numId="19">
    <w:abstractNumId w:val="16"/>
  </w:num>
  <w:num w:numId="20">
    <w:abstractNumId w:val="27"/>
  </w:num>
  <w:num w:numId="21">
    <w:abstractNumId w:val="28"/>
  </w:num>
  <w:num w:numId="22">
    <w:abstractNumId w:val="21"/>
  </w:num>
  <w:num w:numId="23">
    <w:abstractNumId w:val="9"/>
  </w:num>
  <w:num w:numId="24">
    <w:abstractNumId w:val="1"/>
  </w:num>
  <w:num w:numId="25">
    <w:abstractNumId w:val="13"/>
  </w:num>
  <w:num w:numId="26">
    <w:abstractNumId w:val="10"/>
  </w:num>
  <w:num w:numId="27">
    <w:abstractNumId w:val="5"/>
  </w:num>
  <w:num w:numId="28">
    <w:abstractNumId w:val="34"/>
  </w:num>
  <w:num w:numId="29">
    <w:abstractNumId w:val="8"/>
  </w:num>
  <w:num w:numId="30">
    <w:abstractNumId w:val="0"/>
  </w:num>
  <w:num w:numId="31">
    <w:abstractNumId w:val="3"/>
  </w:num>
  <w:num w:numId="32">
    <w:abstractNumId w:val="30"/>
  </w:num>
  <w:num w:numId="33">
    <w:abstractNumId w:val="20"/>
  </w:num>
  <w:num w:numId="34">
    <w:abstractNumId w:val="25"/>
  </w:num>
  <w:num w:numId="35">
    <w:abstractNumId w:val="3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BC"/>
    <w:rsid w:val="00005BDA"/>
    <w:rsid w:val="00010CD2"/>
    <w:rsid w:val="000167A0"/>
    <w:rsid w:val="00017D76"/>
    <w:rsid w:val="000241B5"/>
    <w:rsid w:val="00026DE9"/>
    <w:rsid w:val="00030FD0"/>
    <w:rsid w:val="000328A5"/>
    <w:rsid w:val="00035FA6"/>
    <w:rsid w:val="000441C5"/>
    <w:rsid w:val="00051FD7"/>
    <w:rsid w:val="000554B0"/>
    <w:rsid w:val="00060A8A"/>
    <w:rsid w:val="000612A8"/>
    <w:rsid w:val="000626A9"/>
    <w:rsid w:val="000767A2"/>
    <w:rsid w:val="00081749"/>
    <w:rsid w:val="00086663"/>
    <w:rsid w:val="00086BA8"/>
    <w:rsid w:val="00096316"/>
    <w:rsid w:val="000A0AF7"/>
    <w:rsid w:val="000A35D7"/>
    <w:rsid w:val="000C3102"/>
    <w:rsid w:val="000C40B3"/>
    <w:rsid w:val="000D1C1C"/>
    <w:rsid w:val="000D304F"/>
    <w:rsid w:val="000D3D1D"/>
    <w:rsid w:val="000E2137"/>
    <w:rsid w:val="000E2D14"/>
    <w:rsid w:val="000E551E"/>
    <w:rsid w:val="000F3BE2"/>
    <w:rsid w:val="000F5785"/>
    <w:rsid w:val="00111487"/>
    <w:rsid w:val="00114A89"/>
    <w:rsid w:val="0011562A"/>
    <w:rsid w:val="00122337"/>
    <w:rsid w:val="001270F6"/>
    <w:rsid w:val="001275B8"/>
    <w:rsid w:val="00133E0D"/>
    <w:rsid w:val="00135B34"/>
    <w:rsid w:val="00140B18"/>
    <w:rsid w:val="00145A33"/>
    <w:rsid w:val="00150F47"/>
    <w:rsid w:val="00152BFB"/>
    <w:rsid w:val="00153441"/>
    <w:rsid w:val="001534D2"/>
    <w:rsid w:val="00155016"/>
    <w:rsid w:val="001656BA"/>
    <w:rsid w:val="00171038"/>
    <w:rsid w:val="00176B3E"/>
    <w:rsid w:val="001824C4"/>
    <w:rsid w:val="001853E5"/>
    <w:rsid w:val="00194F05"/>
    <w:rsid w:val="001A0F46"/>
    <w:rsid w:val="001A3254"/>
    <w:rsid w:val="001A5207"/>
    <w:rsid w:val="001A7155"/>
    <w:rsid w:val="001B109E"/>
    <w:rsid w:val="001B3C91"/>
    <w:rsid w:val="001B4646"/>
    <w:rsid w:val="001B789F"/>
    <w:rsid w:val="001C47F9"/>
    <w:rsid w:val="001D1929"/>
    <w:rsid w:val="001D1EA4"/>
    <w:rsid w:val="001D3A58"/>
    <w:rsid w:val="001D42D9"/>
    <w:rsid w:val="001D481D"/>
    <w:rsid w:val="001D4883"/>
    <w:rsid w:val="001D4FB3"/>
    <w:rsid w:val="001D774A"/>
    <w:rsid w:val="001E28D6"/>
    <w:rsid w:val="001E4D57"/>
    <w:rsid w:val="001F18DC"/>
    <w:rsid w:val="001F4FF8"/>
    <w:rsid w:val="001F5651"/>
    <w:rsid w:val="001F5E18"/>
    <w:rsid w:val="00203D44"/>
    <w:rsid w:val="002057D5"/>
    <w:rsid w:val="00215804"/>
    <w:rsid w:val="00217F75"/>
    <w:rsid w:val="0022584F"/>
    <w:rsid w:val="00227307"/>
    <w:rsid w:val="002277C4"/>
    <w:rsid w:val="002301BF"/>
    <w:rsid w:val="00232A04"/>
    <w:rsid w:val="0023524C"/>
    <w:rsid w:val="0023539E"/>
    <w:rsid w:val="00240113"/>
    <w:rsid w:val="00241193"/>
    <w:rsid w:val="00241BC7"/>
    <w:rsid w:val="00243BE0"/>
    <w:rsid w:val="00251679"/>
    <w:rsid w:val="00252808"/>
    <w:rsid w:val="00254828"/>
    <w:rsid w:val="00255BA1"/>
    <w:rsid w:val="0025741B"/>
    <w:rsid w:val="00264301"/>
    <w:rsid w:val="00270189"/>
    <w:rsid w:val="00272E54"/>
    <w:rsid w:val="0027765A"/>
    <w:rsid w:val="0028749C"/>
    <w:rsid w:val="00290EDD"/>
    <w:rsid w:val="002A10C7"/>
    <w:rsid w:val="002A6313"/>
    <w:rsid w:val="002B189E"/>
    <w:rsid w:val="002B1EDA"/>
    <w:rsid w:val="002B34D6"/>
    <w:rsid w:val="002C3B9D"/>
    <w:rsid w:val="002D0FB8"/>
    <w:rsid w:val="002D2E81"/>
    <w:rsid w:val="002D3D7D"/>
    <w:rsid w:val="002D67A8"/>
    <w:rsid w:val="002E22A7"/>
    <w:rsid w:val="002E4F99"/>
    <w:rsid w:val="002F1852"/>
    <w:rsid w:val="002F22F9"/>
    <w:rsid w:val="002F779E"/>
    <w:rsid w:val="0030294D"/>
    <w:rsid w:val="0031601E"/>
    <w:rsid w:val="00322320"/>
    <w:rsid w:val="00322CB8"/>
    <w:rsid w:val="00323585"/>
    <w:rsid w:val="00332320"/>
    <w:rsid w:val="003357DE"/>
    <w:rsid w:val="00336383"/>
    <w:rsid w:val="00343ABB"/>
    <w:rsid w:val="00343D4C"/>
    <w:rsid w:val="00347BE1"/>
    <w:rsid w:val="00354B9A"/>
    <w:rsid w:val="00355D3A"/>
    <w:rsid w:val="00361AE5"/>
    <w:rsid w:val="003644A1"/>
    <w:rsid w:val="003645AD"/>
    <w:rsid w:val="00366C88"/>
    <w:rsid w:val="00367843"/>
    <w:rsid w:val="00372A1D"/>
    <w:rsid w:val="003902F9"/>
    <w:rsid w:val="00391442"/>
    <w:rsid w:val="003A713E"/>
    <w:rsid w:val="003B3017"/>
    <w:rsid w:val="003B326D"/>
    <w:rsid w:val="003D19D2"/>
    <w:rsid w:val="003D3DF6"/>
    <w:rsid w:val="003D5E5C"/>
    <w:rsid w:val="003E1A05"/>
    <w:rsid w:val="003E39EC"/>
    <w:rsid w:val="003E4C36"/>
    <w:rsid w:val="003F1250"/>
    <w:rsid w:val="004010BF"/>
    <w:rsid w:val="004022DF"/>
    <w:rsid w:val="00403DF0"/>
    <w:rsid w:val="004115F6"/>
    <w:rsid w:val="00411BFE"/>
    <w:rsid w:val="00413659"/>
    <w:rsid w:val="0042275D"/>
    <w:rsid w:val="00423BDD"/>
    <w:rsid w:val="004357FB"/>
    <w:rsid w:val="0043642A"/>
    <w:rsid w:val="00436CAF"/>
    <w:rsid w:val="0044306D"/>
    <w:rsid w:val="00444719"/>
    <w:rsid w:val="00444789"/>
    <w:rsid w:val="00444DAE"/>
    <w:rsid w:val="00453022"/>
    <w:rsid w:val="00454E92"/>
    <w:rsid w:val="00461375"/>
    <w:rsid w:val="0046294C"/>
    <w:rsid w:val="0046631E"/>
    <w:rsid w:val="00470CBB"/>
    <w:rsid w:val="0047201B"/>
    <w:rsid w:val="00477B20"/>
    <w:rsid w:val="0049453C"/>
    <w:rsid w:val="00497DF2"/>
    <w:rsid w:val="004A41E4"/>
    <w:rsid w:val="004C7393"/>
    <w:rsid w:val="004C772A"/>
    <w:rsid w:val="004D7B5C"/>
    <w:rsid w:val="004D7DD8"/>
    <w:rsid w:val="004E11A8"/>
    <w:rsid w:val="004E24FC"/>
    <w:rsid w:val="004E7E26"/>
    <w:rsid w:val="004F0B7B"/>
    <w:rsid w:val="004F107B"/>
    <w:rsid w:val="004F5CA5"/>
    <w:rsid w:val="00502170"/>
    <w:rsid w:val="00504A14"/>
    <w:rsid w:val="00513977"/>
    <w:rsid w:val="00515676"/>
    <w:rsid w:val="005242FD"/>
    <w:rsid w:val="00527942"/>
    <w:rsid w:val="005334AF"/>
    <w:rsid w:val="00534EE6"/>
    <w:rsid w:val="0053610D"/>
    <w:rsid w:val="00541564"/>
    <w:rsid w:val="00541F9E"/>
    <w:rsid w:val="00542AC3"/>
    <w:rsid w:val="005433EA"/>
    <w:rsid w:val="00554A18"/>
    <w:rsid w:val="0056100C"/>
    <w:rsid w:val="00564195"/>
    <w:rsid w:val="005660B6"/>
    <w:rsid w:val="005700A5"/>
    <w:rsid w:val="00575668"/>
    <w:rsid w:val="00580744"/>
    <w:rsid w:val="0059689F"/>
    <w:rsid w:val="005A310D"/>
    <w:rsid w:val="005B0D04"/>
    <w:rsid w:val="005B12B9"/>
    <w:rsid w:val="005B2391"/>
    <w:rsid w:val="005C2326"/>
    <w:rsid w:val="005C306C"/>
    <w:rsid w:val="005C499D"/>
    <w:rsid w:val="005C641C"/>
    <w:rsid w:val="005D2889"/>
    <w:rsid w:val="005E097B"/>
    <w:rsid w:val="005E56AC"/>
    <w:rsid w:val="005E5F17"/>
    <w:rsid w:val="005E6499"/>
    <w:rsid w:val="005E66A0"/>
    <w:rsid w:val="005E7B68"/>
    <w:rsid w:val="005F2065"/>
    <w:rsid w:val="005F541A"/>
    <w:rsid w:val="00610F97"/>
    <w:rsid w:val="0061303B"/>
    <w:rsid w:val="006155BE"/>
    <w:rsid w:val="006208BF"/>
    <w:rsid w:val="006216D3"/>
    <w:rsid w:val="006240D9"/>
    <w:rsid w:val="006245E9"/>
    <w:rsid w:val="006352A5"/>
    <w:rsid w:val="00636391"/>
    <w:rsid w:val="00642901"/>
    <w:rsid w:val="00642FD9"/>
    <w:rsid w:val="00647580"/>
    <w:rsid w:val="00660490"/>
    <w:rsid w:val="006629AC"/>
    <w:rsid w:val="00663A4A"/>
    <w:rsid w:val="00673C06"/>
    <w:rsid w:val="00676708"/>
    <w:rsid w:val="00680495"/>
    <w:rsid w:val="00693554"/>
    <w:rsid w:val="006A2997"/>
    <w:rsid w:val="006A6ADE"/>
    <w:rsid w:val="006A6E18"/>
    <w:rsid w:val="006B4B75"/>
    <w:rsid w:val="006B56C2"/>
    <w:rsid w:val="006C3280"/>
    <w:rsid w:val="006C35DA"/>
    <w:rsid w:val="006D420D"/>
    <w:rsid w:val="006E03C6"/>
    <w:rsid w:val="006E0D71"/>
    <w:rsid w:val="006E231F"/>
    <w:rsid w:val="006E2F7C"/>
    <w:rsid w:val="006E6E6F"/>
    <w:rsid w:val="006F0447"/>
    <w:rsid w:val="006F04BB"/>
    <w:rsid w:val="006F3C95"/>
    <w:rsid w:val="006F4B47"/>
    <w:rsid w:val="006F60E1"/>
    <w:rsid w:val="00703ED5"/>
    <w:rsid w:val="007058CF"/>
    <w:rsid w:val="00730956"/>
    <w:rsid w:val="00732741"/>
    <w:rsid w:val="00736132"/>
    <w:rsid w:val="0074201A"/>
    <w:rsid w:val="00747752"/>
    <w:rsid w:val="00750AA4"/>
    <w:rsid w:val="00752AD7"/>
    <w:rsid w:val="00753627"/>
    <w:rsid w:val="007609A3"/>
    <w:rsid w:val="00761779"/>
    <w:rsid w:val="00765EB6"/>
    <w:rsid w:val="007676D8"/>
    <w:rsid w:val="00771CC9"/>
    <w:rsid w:val="007744DA"/>
    <w:rsid w:val="00774605"/>
    <w:rsid w:val="007754F5"/>
    <w:rsid w:val="00776856"/>
    <w:rsid w:val="0078052D"/>
    <w:rsid w:val="007848B4"/>
    <w:rsid w:val="00792486"/>
    <w:rsid w:val="00793CCD"/>
    <w:rsid w:val="007946D6"/>
    <w:rsid w:val="007967D2"/>
    <w:rsid w:val="007B2484"/>
    <w:rsid w:val="007B47D3"/>
    <w:rsid w:val="007B5946"/>
    <w:rsid w:val="007C5649"/>
    <w:rsid w:val="007D3213"/>
    <w:rsid w:val="007E0D80"/>
    <w:rsid w:val="007E5E7B"/>
    <w:rsid w:val="007F29BA"/>
    <w:rsid w:val="007F2A43"/>
    <w:rsid w:val="00800053"/>
    <w:rsid w:val="008046FC"/>
    <w:rsid w:val="00804886"/>
    <w:rsid w:val="00807EDD"/>
    <w:rsid w:val="00815577"/>
    <w:rsid w:val="00817CFD"/>
    <w:rsid w:val="00826046"/>
    <w:rsid w:val="00832AFA"/>
    <w:rsid w:val="00835108"/>
    <w:rsid w:val="00836EFD"/>
    <w:rsid w:val="00840A0B"/>
    <w:rsid w:val="0084125B"/>
    <w:rsid w:val="00842B21"/>
    <w:rsid w:val="00852784"/>
    <w:rsid w:val="00854CD5"/>
    <w:rsid w:val="00855831"/>
    <w:rsid w:val="00866B1C"/>
    <w:rsid w:val="008723D8"/>
    <w:rsid w:val="00873049"/>
    <w:rsid w:val="008740AC"/>
    <w:rsid w:val="00874587"/>
    <w:rsid w:val="00881FD5"/>
    <w:rsid w:val="00885F30"/>
    <w:rsid w:val="0088777B"/>
    <w:rsid w:val="00892432"/>
    <w:rsid w:val="008966C5"/>
    <w:rsid w:val="008A0F0F"/>
    <w:rsid w:val="008B19A3"/>
    <w:rsid w:val="008B296B"/>
    <w:rsid w:val="008B5699"/>
    <w:rsid w:val="008C62F4"/>
    <w:rsid w:val="008C714F"/>
    <w:rsid w:val="008D1344"/>
    <w:rsid w:val="008D30B4"/>
    <w:rsid w:val="008D4596"/>
    <w:rsid w:val="008D6EB0"/>
    <w:rsid w:val="008E698D"/>
    <w:rsid w:val="008E7146"/>
    <w:rsid w:val="008F1270"/>
    <w:rsid w:val="008F33BC"/>
    <w:rsid w:val="00901943"/>
    <w:rsid w:val="00902610"/>
    <w:rsid w:val="00905C98"/>
    <w:rsid w:val="009063E1"/>
    <w:rsid w:val="0090754C"/>
    <w:rsid w:val="00911B21"/>
    <w:rsid w:val="00914A80"/>
    <w:rsid w:val="0092234E"/>
    <w:rsid w:val="009227DD"/>
    <w:rsid w:val="009361FA"/>
    <w:rsid w:val="00952063"/>
    <w:rsid w:val="00954CEF"/>
    <w:rsid w:val="009571F4"/>
    <w:rsid w:val="00960D2C"/>
    <w:rsid w:val="009610DC"/>
    <w:rsid w:val="00962DCB"/>
    <w:rsid w:val="0096334F"/>
    <w:rsid w:val="00966651"/>
    <w:rsid w:val="009672C5"/>
    <w:rsid w:val="00975543"/>
    <w:rsid w:val="00977783"/>
    <w:rsid w:val="00980525"/>
    <w:rsid w:val="00986A1E"/>
    <w:rsid w:val="009871A1"/>
    <w:rsid w:val="00990D27"/>
    <w:rsid w:val="00994CE1"/>
    <w:rsid w:val="009A0BDA"/>
    <w:rsid w:val="009A4DCD"/>
    <w:rsid w:val="009B1B5A"/>
    <w:rsid w:val="009B7A36"/>
    <w:rsid w:val="009B7EA0"/>
    <w:rsid w:val="009C190B"/>
    <w:rsid w:val="009C4ABC"/>
    <w:rsid w:val="009D4068"/>
    <w:rsid w:val="009E0946"/>
    <w:rsid w:val="009E2BFC"/>
    <w:rsid w:val="009F4EAF"/>
    <w:rsid w:val="00A02A7C"/>
    <w:rsid w:val="00A07014"/>
    <w:rsid w:val="00A11782"/>
    <w:rsid w:val="00A23564"/>
    <w:rsid w:val="00A307BF"/>
    <w:rsid w:val="00A34E15"/>
    <w:rsid w:val="00A36A97"/>
    <w:rsid w:val="00A46B91"/>
    <w:rsid w:val="00A47130"/>
    <w:rsid w:val="00A62435"/>
    <w:rsid w:val="00A81021"/>
    <w:rsid w:val="00A81786"/>
    <w:rsid w:val="00A83C01"/>
    <w:rsid w:val="00A862B0"/>
    <w:rsid w:val="00A873EA"/>
    <w:rsid w:val="00A945F1"/>
    <w:rsid w:val="00AA2923"/>
    <w:rsid w:val="00AA4B85"/>
    <w:rsid w:val="00AB0525"/>
    <w:rsid w:val="00AB7BDF"/>
    <w:rsid w:val="00AC4C0E"/>
    <w:rsid w:val="00AD6820"/>
    <w:rsid w:val="00AE4BA1"/>
    <w:rsid w:val="00AE5779"/>
    <w:rsid w:val="00AE714A"/>
    <w:rsid w:val="00AF54E6"/>
    <w:rsid w:val="00AF583D"/>
    <w:rsid w:val="00B00955"/>
    <w:rsid w:val="00B065B2"/>
    <w:rsid w:val="00B07C7A"/>
    <w:rsid w:val="00B1198B"/>
    <w:rsid w:val="00B14F5B"/>
    <w:rsid w:val="00B25792"/>
    <w:rsid w:val="00B26179"/>
    <w:rsid w:val="00B306B2"/>
    <w:rsid w:val="00B34F01"/>
    <w:rsid w:val="00B457AD"/>
    <w:rsid w:val="00B54AEF"/>
    <w:rsid w:val="00B54F4A"/>
    <w:rsid w:val="00B62449"/>
    <w:rsid w:val="00B71BDC"/>
    <w:rsid w:val="00B75FA9"/>
    <w:rsid w:val="00B768E9"/>
    <w:rsid w:val="00B77A72"/>
    <w:rsid w:val="00B8157F"/>
    <w:rsid w:val="00B834C2"/>
    <w:rsid w:val="00B840F6"/>
    <w:rsid w:val="00BA5F6B"/>
    <w:rsid w:val="00BA7BEF"/>
    <w:rsid w:val="00BB059C"/>
    <w:rsid w:val="00BB2635"/>
    <w:rsid w:val="00BB631C"/>
    <w:rsid w:val="00BC3212"/>
    <w:rsid w:val="00BC5483"/>
    <w:rsid w:val="00BC6823"/>
    <w:rsid w:val="00BD6DA2"/>
    <w:rsid w:val="00BE7689"/>
    <w:rsid w:val="00BF2602"/>
    <w:rsid w:val="00C0053D"/>
    <w:rsid w:val="00C02AA1"/>
    <w:rsid w:val="00C0430D"/>
    <w:rsid w:val="00C0720D"/>
    <w:rsid w:val="00C11253"/>
    <w:rsid w:val="00C129A8"/>
    <w:rsid w:val="00C21576"/>
    <w:rsid w:val="00C22E25"/>
    <w:rsid w:val="00C239E2"/>
    <w:rsid w:val="00C27D05"/>
    <w:rsid w:val="00C318E0"/>
    <w:rsid w:val="00C31DF2"/>
    <w:rsid w:val="00C360BB"/>
    <w:rsid w:val="00C409FC"/>
    <w:rsid w:val="00C4376E"/>
    <w:rsid w:val="00C509AB"/>
    <w:rsid w:val="00C51853"/>
    <w:rsid w:val="00C520E6"/>
    <w:rsid w:val="00C52A87"/>
    <w:rsid w:val="00C53526"/>
    <w:rsid w:val="00C53DFE"/>
    <w:rsid w:val="00C56B99"/>
    <w:rsid w:val="00C576E9"/>
    <w:rsid w:val="00C60997"/>
    <w:rsid w:val="00C60AA6"/>
    <w:rsid w:val="00C709E1"/>
    <w:rsid w:val="00C810D5"/>
    <w:rsid w:val="00C91DE6"/>
    <w:rsid w:val="00C97F40"/>
    <w:rsid w:val="00CA3E59"/>
    <w:rsid w:val="00CA3FA0"/>
    <w:rsid w:val="00CA66BA"/>
    <w:rsid w:val="00CA6F65"/>
    <w:rsid w:val="00CB2D93"/>
    <w:rsid w:val="00CB565E"/>
    <w:rsid w:val="00CC3C01"/>
    <w:rsid w:val="00CC5C82"/>
    <w:rsid w:val="00CC65C1"/>
    <w:rsid w:val="00CD3F0C"/>
    <w:rsid w:val="00CD43A9"/>
    <w:rsid w:val="00CD6DFC"/>
    <w:rsid w:val="00CD7685"/>
    <w:rsid w:val="00CE0EE1"/>
    <w:rsid w:val="00CE5801"/>
    <w:rsid w:val="00CE6CF5"/>
    <w:rsid w:val="00CF064F"/>
    <w:rsid w:val="00D00793"/>
    <w:rsid w:val="00D00F72"/>
    <w:rsid w:val="00D07198"/>
    <w:rsid w:val="00D0786E"/>
    <w:rsid w:val="00D163F2"/>
    <w:rsid w:val="00D164E1"/>
    <w:rsid w:val="00D22FA7"/>
    <w:rsid w:val="00D27227"/>
    <w:rsid w:val="00D3354D"/>
    <w:rsid w:val="00D37E56"/>
    <w:rsid w:val="00D42A0D"/>
    <w:rsid w:val="00D432DE"/>
    <w:rsid w:val="00D441B4"/>
    <w:rsid w:val="00D44F56"/>
    <w:rsid w:val="00D4748C"/>
    <w:rsid w:val="00D5175D"/>
    <w:rsid w:val="00D56D8F"/>
    <w:rsid w:val="00D6051F"/>
    <w:rsid w:val="00D62778"/>
    <w:rsid w:val="00D67C64"/>
    <w:rsid w:val="00D71A32"/>
    <w:rsid w:val="00D72621"/>
    <w:rsid w:val="00D85587"/>
    <w:rsid w:val="00D8703B"/>
    <w:rsid w:val="00D926B8"/>
    <w:rsid w:val="00D973D8"/>
    <w:rsid w:val="00DA134C"/>
    <w:rsid w:val="00DA27BC"/>
    <w:rsid w:val="00DA5537"/>
    <w:rsid w:val="00DB7D14"/>
    <w:rsid w:val="00DC2F2E"/>
    <w:rsid w:val="00DC61E2"/>
    <w:rsid w:val="00DD09D0"/>
    <w:rsid w:val="00DD1AE4"/>
    <w:rsid w:val="00DD4590"/>
    <w:rsid w:val="00DD4A12"/>
    <w:rsid w:val="00DE7F18"/>
    <w:rsid w:val="00DF5F7C"/>
    <w:rsid w:val="00E00DC4"/>
    <w:rsid w:val="00E012F4"/>
    <w:rsid w:val="00E14803"/>
    <w:rsid w:val="00E17B46"/>
    <w:rsid w:val="00E2722C"/>
    <w:rsid w:val="00E316FE"/>
    <w:rsid w:val="00E3183F"/>
    <w:rsid w:val="00E41272"/>
    <w:rsid w:val="00E45CB0"/>
    <w:rsid w:val="00E46764"/>
    <w:rsid w:val="00E5068F"/>
    <w:rsid w:val="00E71CFB"/>
    <w:rsid w:val="00E74BE3"/>
    <w:rsid w:val="00E83886"/>
    <w:rsid w:val="00E862E0"/>
    <w:rsid w:val="00E92B5E"/>
    <w:rsid w:val="00EA138F"/>
    <w:rsid w:val="00EB041D"/>
    <w:rsid w:val="00EB0E28"/>
    <w:rsid w:val="00EC422C"/>
    <w:rsid w:val="00EC5A85"/>
    <w:rsid w:val="00EC7EEE"/>
    <w:rsid w:val="00ED01E3"/>
    <w:rsid w:val="00ED08B6"/>
    <w:rsid w:val="00ED4A61"/>
    <w:rsid w:val="00ED4D48"/>
    <w:rsid w:val="00ED5285"/>
    <w:rsid w:val="00EE0D4B"/>
    <w:rsid w:val="00EE7952"/>
    <w:rsid w:val="00EF0107"/>
    <w:rsid w:val="00EF2296"/>
    <w:rsid w:val="00EF5D3B"/>
    <w:rsid w:val="00F07D64"/>
    <w:rsid w:val="00F13621"/>
    <w:rsid w:val="00F137D0"/>
    <w:rsid w:val="00F1597B"/>
    <w:rsid w:val="00F15E8F"/>
    <w:rsid w:val="00F1745C"/>
    <w:rsid w:val="00F319D6"/>
    <w:rsid w:val="00F322E1"/>
    <w:rsid w:val="00F42F72"/>
    <w:rsid w:val="00F4498F"/>
    <w:rsid w:val="00F4538A"/>
    <w:rsid w:val="00F47608"/>
    <w:rsid w:val="00F75B36"/>
    <w:rsid w:val="00F77077"/>
    <w:rsid w:val="00F7793F"/>
    <w:rsid w:val="00F83AAE"/>
    <w:rsid w:val="00F83E07"/>
    <w:rsid w:val="00F851C3"/>
    <w:rsid w:val="00F85EA7"/>
    <w:rsid w:val="00F864C5"/>
    <w:rsid w:val="00F86823"/>
    <w:rsid w:val="00F93EAC"/>
    <w:rsid w:val="00F97C05"/>
    <w:rsid w:val="00FA10B6"/>
    <w:rsid w:val="00FA4037"/>
    <w:rsid w:val="00FA4A57"/>
    <w:rsid w:val="00FA6733"/>
    <w:rsid w:val="00FB236D"/>
    <w:rsid w:val="00FB2BA4"/>
    <w:rsid w:val="00FC30A0"/>
    <w:rsid w:val="00FC3493"/>
    <w:rsid w:val="00FC493F"/>
    <w:rsid w:val="00FD75DB"/>
    <w:rsid w:val="00FE1424"/>
    <w:rsid w:val="00FE3662"/>
    <w:rsid w:val="00FF22FA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9C190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9063E1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9063E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chtexChar">
    <w:name w:val="mechtex Char"/>
    <w:link w:val="mechtex"/>
    <w:rsid w:val="009063E1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8C714F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rsid w:val="00D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6651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3D8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3D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9C190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9063E1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9063E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chtexChar">
    <w:name w:val="mechtex Char"/>
    <w:link w:val="mechtex"/>
    <w:rsid w:val="009063E1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8C714F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rsid w:val="00D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6651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3D8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3D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4BB0-98FC-4D88-AF5B-BD5F1DA7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10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Eleonora.Virapyan</dc:creator>
  <cp:keywords/>
  <dc:description/>
  <cp:lastModifiedBy>Eleonora.Virapyan</cp:lastModifiedBy>
  <cp:revision>637</cp:revision>
  <cp:lastPrinted>2017-09-13T12:45:00Z</cp:lastPrinted>
  <dcterms:created xsi:type="dcterms:W3CDTF">2017-06-23T09:47:00Z</dcterms:created>
  <dcterms:modified xsi:type="dcterms:W3CDTF">2017-10-05T06:03:00Z</dcterms:modified>
</cp:coreProperties>
</file>