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DF5" w:rsidRPr="00F30E1F" w:rsidRDefault="00123975" w:rsidP="00F30E1F">
      <w:pPr>
        <w:spacing w:after="0" w:line="360" w:lineRule="auto"/>
        <w:ind w:right="90"/>
        <w:jc w:val="right"/>
        <w:rPr>
          <w:rFonts w:ascii="GHEA Grapalat" w:eastAsia="Times New Roman" w:hAnsi="GHEA Grapalat" w:cs="Arial"/>
          <w:bCs/>
          <w:sz w:val="20"/>
          <w:szCs w:val="20"/>
          <w:lang w:val="hy-AM"/>
        </w:rPr>
      </w:pPr>
      <w:r w:rsidRPr="00F30E1F">
        <w:rPr>
          <w:rFonts w:ascii="GHEA Grapalat" w:eastAsia="Times New Roman" w:hAnsi="GHEA Grapalat" w:cs="Arial"/>
          <w:bCs/>
          <w:sz w:val="20"/>
          <w:szCs w:val="20"/>
          <w:lang w:val="hy-AM"/>
        </w:rPr>
        <w:t>Հաստատում եմ`</w:t>
      </w:r>
    </w:p>
    <w:p w:rsidR="00F30E1F" w:rsidRPr="00F30E1F" w:rsidRDefault="00123975" w:rsidP="00F30E1F">
      <w:pPr>
        <w:spacing w:after="0" w:line="360" w:lineRule="auto"/>
        <w:ind w:right="90"/>
        <w:jc w:val="right"/>
        <w:rPr>
          <w:rFonts w:ascii="GHEA Grapalat" w:eastAsia="Times New Roman" w:hAnsi="GHEA Grapalat" w:cs="Arial"/>
          <w:bCs/>
          <w:sz w:val="20"/>
          <w:szCs w:val="20"/>
          <w:lang w:val="hy-AM"/>
        </w:rPr>
      </w:pPr>
      <w:r w:rsidRPr="00F30E1F">
        <w:rPr>
          <w:rFonts w:ascii="GHEA Grapalat" w:eastAsia="Times New Roman" w:hAnsi="GHEA Grapalat" w:cs="Arial"/>
          <w:bCs/>
          <w:sz w:val="20"/>
          <w:szCs w:val="20"/>
          <w:lang w:val="hy-AM"/>
        </w:rPr>
        <w:t>Աշխատանքի և սոցիալական հարցերի նախարարության</w:t>
      </w:r>
    </w:p>
    <w:p w:rsidR="00123975" w:rsidRDefault="00123975" w:rsidP="00F30E1F">
      <w:pPr>
        <w:spacing w:after="0" w:line="360" w:lineRule="auto"/>
        <w:ind w:right="90"/>
        <w:jc w:val="right"/>
        <w:rPr>
          <w:rFonts w:ascii="GHEA Grapalat" w:eastAsia="Times New Roman" w:hAnsi="GHEA Grapalat" w:cs="Arial"/>
          <w:bCs/>
          <w:sz w:val="20"/>
          <w:szCs w:val="20"/>
          <w:lang w:val="hy-AM"/>
        </w:rPr>
      </w:pPr>
      <w:r w:rsidRPr="00F30E1F">
        <w:rPr>
          <w:rFonts w:ascii="GHEA Grapalat" w:eastAsia="Times New Roman" w:hAnsi="GHEA Grapalat" w:cs="Arial"/>
          <w:bCs/>
          <w:sz w:val="20"/>
          <w:szCs w:val="20"/>
          <w:lang w:val="hy-AM"/>
        </w:rPr>
        <w:t xml:space="preserve"> գլխավոր քարտուղար</w:t>
      </w:r>
      <w:r w:rsidR="00F30E1F">
        <w:rPr>
          <w:rFonts w:ascii="GHEA Grapalat" w:eastAsia="Times New Roman" w:hAnsi="GHEA Grapalat" w:cs="Arial"/>
          <w:bCs/>
          <w:sz w:val="20"/>
          <w:szCs w:val="20"/>
          <w:lang w:val="hy-AM"/>
        </w:rPr>
        <w:t>------</w:t>
      </w:r>
      <w:r w:rsidR="00F30E1F" w:rsidRPr="00F30E1F">
        <w:rPr>
          <w:rFonts w:ascii="GHEA Grapalat" w:eastAsia="Times New Roman" w:hAnsi="GHEA Grapalat" w:cs="Arial"/>
          <w:bCs/>
          <w:sz w:val="20"/>
          <w:szCs w:val="20"/>
          <w:lang w:val="hy-AM"/>
        </w:rPr>
        <w:t>---------------------------</w:t>
      </w:r>
      <w:r w:rsidR="00C228F6">
        <w:rPr>
          <w:rFonts w:ascii="GHEA Grapalat" w:eastAsia="Times New Roman" w:hAnsi="GHEA Grapalat" w:cs="Arial"/>
          <w:bCs/>
          <w:sz w:val="20"/>
          <w:szCs w:val="20"/>
          <w:lang w:val="hy-AM"/>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icrosoft Office Signature Line..." style="width:192pt;height:96pt">
            <v:imagedata r:id="rId8" o:title=""/>
            <o:lock v:ext="edit" ungrouping="t" rotation="t" cropping="t" verticies="t" text="t" grouping="t"/>
            <o:signatureline v:ext="edit" id="{D97129D1-E0E1-41E8-9B4C-E2A4B0D6FCC9}" provid="{00000000-0000-0000-0000-000000000000}" issignatureline="t"/>
          </v:shape>
        </w:pict>
      </w:r>
      <w:bookmarkStart w:id="0" w:name="_GoBack"/>
      <w:bookmarkEnd w:id="0"/>
      <w:r w:rsidR="00F30E1F" w:rsidRPr="00F30E1F">
        <w:rPr>
          <w:rFonts w:ascii="GHEA Grapalat" w:eastAsia="Times New Roman" w:hAnsi="GHEA Grapalat" w:cs="Arial"/>
          <w:bCs/>
          <w:sz w:val="20"/>
          <w:szCs w:val="20"/>
          <w:lang w:val="hy-AM"/>
        </w:rPr>
        <w:t>Ս. Մաչյան</w:t>
      </w:r>
    </w:p>
    <w:p w:rsidR="00F30E1F" w:rsidRDefault="00F30E1F" w:rsidP="00123975">
      <w:pPr>
        <w:spacing w:after="0" w:line="240" w:lineRule="auto"/>
        <w:ind w:right="90"/>
        <w:jc w:val="right"/>
        <w:rPr>
          <w:rFonts w:ascii="GHEA Grapalat" w:eastAsia="Times New Roman" w:hAnsi="GHEA Grapalat" w:cs="Arial"/>
          <w:bCs/>
          <w:sz w:val="20"/>
          <w:szCs w:val="20"/>
          <w:lang w:val="hy-AM"/>
        </w:rPr>
      </w:pPr>
    </w:p>
    <w:p w:rsidR="00F30E1F" w:rsidRPr="00F30E1F" w:rsidRDefault="00F30E1F" w:rsidP="00123975">
      <w:pPr>
        <w:spacing w:after="0" w:line="240" w:lineRule="auto"/>
        <w:ind w:right="90"/>
        <w:jc w:val="right"/>
        <w:rPr>
          <w:rFonts w:ascii="GHEA Grapalat" w:eastAsia="Times New Roman" w:hAnsi="GHEA Grapalat" w:cs="Arial"/>
          <w:bCs/>
          <w:sz w:val="20"/>
          <w:szCs w:val="20"/>
          <w:lang w:val="hy-AM"/>
        </w:rPr>
      </w:pPr>
      <w:r>
        <w:rPr>
          <w:rFonts w:ascii="GHEA Grapalat" w:eastAsia="Times New Roman" w:hAnsi="GHEA Grapalat" w:cs="Arial"/>
          <w:bCs/>
          <w:sz w:val="20"/>
          <w:szCs w:val="20"/>
          <w:lang w:val="hy-AM"/>
        </w:rPr>
        <w:t>«</w:t>
      </w:r>
      <w:r w:rsidR="00BB39F8">
        <w:rPr>
          <w:rFonts w:ascii="GHEA Grapalat" w:eastAsia="Times New Roman" w:hAnsi="GHEA Grapalat" w:cs="Arial"/>
          <w:bCs/>
          <w:sz w:val="20"/>
          <w:szCs w:val="20"/>
          <w:lang w:val="hy-AM"/>
        </w:rPr>
        <w:t xml:space="preserve">    »-------------------------2</w:t>
      </w:r>
      <w:r w:rsidR="00BB39F8" w:rsidRPr="000169FF">
        <w:rPr>
          <w:rFonts w:ascii="GHEA Grapalat" w:eastAsia="Times New Roman" w:hAnsi="GHEA Grapalat" w:cs="Arial"/>
          <w:bCs/>
          <w:sz w:val="20"/>
          <w:szCs w:val="20"/>
          <w:lang w:val="hy-AM"/>
        </w:rPr>
        <w:t>020</w:t>
      </w:r>
      <w:r>
        <w:rPr>
          <w:rFonts w:ascii="GHEA Grapalat" w:eastAsia="Times New Roman" w:hAnsi="GHEA Grapalat" w:cs="Arial"/>
          <w:bCs/>
          <w:sz w:val="20"/>
          <w:szCs w:val="20"/>
          <w:lang w:val="hy-AM"/>
        </w:rPr>
        <w:t>թ.</w:t>
      </w:r>
    </w:p>
    <w:p w:rsidR="00F30E1F" w:rsidRDefault="00F30E1F" w:rsidP="00651DF5">
      <w:pPr>
        <w:spacing w:after="0" w:line="240" w:lineRule="auto"/>
        <w:ind w:right="90"/>
        <w:jc w:val="center"/>
        <w:rPr>
          <w:rFonts w:ascii="GHEA Grapalat" w:eastAsia="Times New Roman" w:hAnsi="GHEA Grapalat" w:cs="Arial"/>
          <w:b/>
          <w:bCs/>
          <w:lang w:val="hy-AM"/>
        </w:rPr>
      </w:pPr>
    </w:p>
    <w:p w:rsidR="00F30E1F" w:rsidRDefault="00F30E1F" w:rsidP="00651DF5">
      <w:pPr>
        <w:spacing w:after="0" w:line="240" w:lineRule="auto"/>
        <w:ind w:right="90"/>
        <w:jc w:val="center"/>
        <w:rPr>
          <w:rFonts w:ascii="GHEA Grapalat" w:eastAsia="Times New Roman" w:hAnsi="GHEA Grapalat" w:cs="Arial"/>
          <w:b/>
          <w:bCs/>
          <w:lang w:val="hy-AM"/>
        </w:rPr>
      </w:pPr>
    </w:p>
    <w:p w:rsidR="00F30E1F" w:rsidRDefault="00F30E1F" w:rsidP="00651DF5">
      <w:pPr>
        <w:spacing w:after="0" w:line="240" w:lineRule="auto"/>
        <w:ind w:right="90"/>
        <w:jc w:val="center"/>
        <w:rPr>
          <w:rFonts w:ascii="GHEA Grapalat" w:eastAsia="Times New Roman" w:hAnsi="GHEA Grapalat" w:cs="Arial"/>
          <w:b/>
          <w:bCs/>
          <w:lang w:val="hy-AM"/>
        </w:rPr>
      </w:pPr>
    </w:p>
    <w:p w:rsidR="00651DF5" w:rsidRPr="00F30E1F" w:rsidRDefault="00651DF5" w:rsidP="00651DF5">
      <w:pPr>
        <w:spacing w:after="0" w:line="240" w:lineRule="auto"/>
        <w:ind w:right="90"/>
        <w:jc w:val="center"/>
        <w:rPr>
          <w:rFonts w:ascii="GHEA Grapalat" w:eastAsia="Times New Roman" w:hAnsi="GHEA Grapalat" w:cs="Arial"/>
          <w:b/>
          <w:bCs/>
          <w:lang w:val="hy-AM"/>
        </w:rPr>
      </w:pPr>
      <w:r w:rsidRPr="00F30E1F">
        <w:rPr>
          <w:rFonts w:ascii="GHEA Grapalat" w:eastAsia="Times New Roman" w:hAnsi="GHEA Grapalat" w:cs="Arial"/>
          <w:b/>
          <w:bCs/>
          <w:lang w:val="hy-AM"/>
        </w:rPr>
        <w:t>ՆՎԱԶԱԳՈՒՅՆ ՊԱՀԱՆՋՆԵՐ</w:t>
      </w:r>
    </w:p>
    <w:p w:rsidR="00651DF5" w:rsidRPr="005C18C7" w:rsidRDefault="005E6259" w:rsidP="00651DF5">
      <w:pPr>
        <w:spacing w:after="0" w:line="240" w:lineRule="auto"/>
        <w:ind w:right="90"/>
        <w:jc w:val="center"/>
        <w:rPr>
          <w:rFonts w:ascii="GHEA Grapalat" w:eastAsia="Times New Roman" w:hAnsi="GHEA Grapalat" w:cs="Arial"/>
          <w:b/>
          <w:bCs/>
          <w:lang w:val="hy-AM"/>
        </w:rPr>
      </w:pPr>
      <w:r>
        <w:rPr>
          <w:rFonts w:ascii="GHEA Grapalat" w:eastAsia="Times New Roman" w:hAnsi="GHEA Grapalat" w:cs="Arial"/>
          <w:b/>
          <w:bCs/>
          <w:lang w:val="hy-AM"/>
        </w:rPr>
        <w:t>Ա</w:t>
      </w:r>
      <w:r w:rsidR="00651DF5" w:rsidRPr="005C18C7">
        <w:rPr>
          <w:rFonts w:ascii="GHEA Grapalat" w:eastAsia="Times New Roman" w:hAnsi="GHEA Grapalat" w:cs="Arial"/>
          <w:b/>
          <w:bCs/>
          <w:lang w:val="hy-AM"/>
        </w:rPr>
        <w:t>ջակցող միջոց</w:t>
      </w:r>
      <w:r>
        <w:rPr>
          <w:rFonts w:ascii="GHEA Grapalat" w:eastAsia="Times New Roman" w:hAnsi="GHEA Grapalat" w:cs="Arial"/>
          <w:b/>
          <w:bCs/>
          <w:lang w:val="hy-AM"/>
        </w:rPr>
        <w:t>ների</w:t>
      </w:r>
      <w:r w:rsidR="00651DF5" w:rsidRPr="005C18C7">
        <w:rPr>
          <w:rFonts w:ascii="GHEA Grapalat" w:eastAsia="Times New Roman" w:hAnsi="GHEA Grapalat" w:cs="Arial"/>
          <w:b/>
          <w:bCs/>
          <w:lang w:val="hy-AM"/>
        </w:rPr>
        <w:t xml:space="preserve"> տրամադրման</w:t>
      </w:r>
      <w:r w:rsidR="00651DF5" w:rsidRPr="000B4A8F">
        <w:rPr>
          <w:rFonts w:ascii="GHEA Grapalat" w:eastAsia="Times New Roman" w:hAnsi="GHEA Grapalat" w:cs="Arial"/>
          <w:b/>
          <w:bCs/>
          <w:lang w:val="hy-AM"/>
        </w:rPr>
        <w:t xml:space="preserve"> </w:t>
      </w:r>
    </w:p>
    <w:p w:rsidR="00651DF5" w:rsidRPr="005C18C7" w:rsidRDefault="00651DF5" w:rsidP="00651DF5">
      <w:pPr>
        <w:spacing w:after="0" w:line="240" w:lineRule="auto"/>
        <w:ind w:right="90"/>
        <w:jc w:val="center"/>
        <w:rPr>
          <w:rFonts w:ascii="GHEA Grapalat" w:eastAsia="Times New Roman" w:hAnsi="GHEA Grapalat" w:cs="Arial"/>
          <w:b/>
          <w:bCs/>
          <w:lang w:val="hy-AM"/>
        </w:rPr>
      </w:pPr>
    </w:p>
    <w:p w:rsidR="00651DF5" w:rsidRPr="000B4A8F" w:rsidRDefault="00651DF5" w:rsidP="00651DF5">
      <w:pPr>
        <w:spacing w:after="0"/>
        <w:ind w:left="-360" w:right="90" w:firstLine="720"/>
        <w:jc w:val="both"/>
        <w:rPr>
          <w:rFonts w:ascii="GHEA Grapalat" w:eastAsia="Times New Roman" w:hAnsi="GHEA Grapalat" w:cs="Arial"/>
          <w:bCs/>
          <w:lang w:val="hy-AM"/>
        </w:rPr>
      </w:pPr>
      <w:r w:rsidRPr="000B4A8F">
        <w:rPr>
          <w:rFonts w:ascii="GHEA Grapalat" w:eastAsia="Times New Roman" w:hAnsi="GHEA Grapalat" w:cs="Arial"/>
          <w:lang w:val="hy-AM"/>
        </w:rPr>
        <w:t>Ստորև</w:t>
      </w:r>
      <w:r w:rsidRPr="000B4A8F">
        <w:rPr>
          <w:rFonts w:ascii="GHEA Grapalat" w:eastAsia="Times New Roman" w:hAnsi="GHEA Grapalat" w:cs="Arial"/>
          <w:lang w:val="pt-BR"/>
        </w:rPr>
        <w:t xml:space="preserve"> </w:t>
      </w:r>
      <w:r w:rsidRPr="000B4A8F">
        <w:rPr>
          <w:rFonts w:ascii="GHEA Grapalat" w:eastAsia="Times New Roman" w:hAnsi="GHEA Grapalat" w:cs="Arial"/>
          <w:lang w:val="hy-AM"/>
        </w:rPr>
        <w:t>բերված</w:t>
      </w:r>
      <w:r w:rsidRPr="000B4A8F">
        <w:rPr>
          <w:rFonts w:ascii="GHEA Grapalat" w:eastAsia="Times New Roman" w:hAnsi="GHEA Grapalat" w:cs="Arial"/>
          <w:lang w:val="pt-BR"/>
        </w:rPr>
        <w:t xml:space="preserve"> աջակցող միջոցների </w:t>
      </w:r>
      <w:r w:rsidRPr="005C18C7">
        <w:rPr>
          <w:rFonts w:ascii="GHEA Grapalat" w:eastAsia="Times New Roman" w:hAnsi="GHEA Grapalat" w:cs="Arial"/>
          <w:lang w:val="hy-AM"/>
        </w:rPr>
        <w:t>նվազագույն պահանջները</w:t>
      </w:r>
      <w:r w:rsidRPr="000B4A8F">
        <w:rPr>
          <w:rFonts w:ascii="GHEA Grapalat" w:eastAsia="Times New Roman" w:hAnsi="GHEA Grapalat" w:cs="Arial"/>
          <w:lang w:val="pt-BR"/>
        </w:rPr>
        <w:t xml:space="preserve"> </w:t>
      </w:r>
      <w:r w:rsidRPr="000B4A8F">
        <w:rPr>
          <w:rFonts w:ascii="GHEA Grapalat" w:eastAsia="Times New Roman" w:hAnsi="GHEA Grapalat" w:cs="Arial"/>
          <w:lang w:val="hy-AM"/>
        </w:rPr>
        <w:t>կիրառվում</w:t>
      </w:r>
      <w:r w:rsidRPr="000B4A8F">
        <w:rPr>
          <w:rFonts w:ascii="GHEA Grapalat" w:eastAsia="Times New Roman" w:hAnsi="GHEA Grapalat" w:cs="Arial"/>
          <w:lang w:val="pt-BR"/>
        </w:rPr>
        <w:t xml:space="preserve"> </w:t>
      </w:r>
      <w:r w:rsidRPr="000B4A8F">
        <w:rPr>
          <w:rFonts w:ascii="GHEA Grapalat" w:eastAsia="Times New Roman" w:hAnsi="GHEA Grapalat" w:cs="Arial"/>
          <w:lang w:val="hy-AM"/>
        </w:rPr>
        <w:t>են</w:t>
      </w:r>
      <w:r w:rsidRPr="000B4A8F">
        <w:rPr>
          <w:rFonts w:ascii="GHEA Grapalat" w:eastAsia="Times New Roman" w:hAnsi="GHEA Grapalat" w:cs="Arial"/>
          <w:lang w:val="pt-BR"/>
        </w:rPr>
        <w:t xml:space="preserve"> </w:t>
      </w:r>
      <w:r w:rsidR="00C20528">
        <w:rPr>
          <w:rFonts w:ascii="GHEA Grapalat" w:eastAsia="Times New Roman" w:hAnsi="GHEA Grapalat" w:cs="Arial"/>
          <w:lang w:val="hy-AM"/>
        </w:rPr>
        <w:t>տվյալ տարվա</w:t>
      </w:r>
      <w:r w:rsidRPr="000B4A8F">
        <w:rPr>
          <w:rFonts w:ascii="GHEA Grapalat" w:eastAsia="Times New Roman" w:hAnsi="GHEA Grapalat" w:cs="Arial"/>
          <w:lang w:val="pt-BR"/>
        </w:rPr>
        <w:t xml:space="preserve"> </w:t>
      </w:r>
      <w:r w:rsidRPr="000B4A8F">
        <w:rPr>
          <w:rFonts w:ascii="GHEA Grapalat" w:eastAsia="Times New Roman" w:hAnsi="GHEA Grapalat" w:cs="Arial"/>
          <w:lang w:val="hy-AM"/>
        </w:rPr>
        <w:t>պետական</w:t>
      </w:r>
      <w:r w:rsidRPr="000B4A8F">
        <w:rPr>
          <w:rFonts w:ascii="GHEA Grapalat" w:eastAsia="Times New Roman" w:hAnsi="GHEA Grapalat" w:cs="Arial"/>
          <w:lang w:val="pt-BR"/>
        </w:rPr>
        <w:t xml:space="preserve"> </w:t>
      </w:r>
      <w:r w:rsidRPr="000B4A8F">
        <w:rPr>
          <w:rFonts w:ascii="GHEA Grapalat" w:eastAsia="Times New Roman" w:hAnsi="GHEA Grapalat" w:cs="Arial"/>
          <w:lang w:val="hy-AM"/>
        </w:rPr>
        <w:t>բյուջեով</w:t>
      </w:r>
      <w:r w:rsidRPr="000B4A8F">
        <w:rPr>
          <w:rFonts w:ascii="GHEA Grapalat" w:eastAsia="Times New Roman" w:hAnsi="GHEA Grapalat" w:cs="Arial"/>
          <w:lang w:val="pt-BR"/>
        </w:rPr>
        <w:t xml:space="preserve"> </w:t>
      </w:r>
      <w:r w:rsidRPr="000B4A8F">
        <w:rPr>
          <w:rFonts w:ascii="GHEA Grapalat" w:eastAsia="Times New Roman" w:hAnsi="GHEA Grapalat" w:cs="Arial"/>
          <w:lang w:val="hy-AM"/>
        </w:rPr>
        <w:t>նախատեսված</w:t>
      </w:r>
      <w:r w:rsidRPr="005C18C7">
        <w:rPr>
          <w:rFonts w:ascii="GHEA Grapalat" w:eastAsia="Times New Roman" w:hAnsi="GHEA Grapalat" w:cs="Arial"/>
          <w:lang w:val="hy-AM"/>
        </w:rPr>
        <w:t xml:space="preserve"> Աշխատանքի և սոցիալական հարցերի նախարարության կողմից իրականացվող աջակցող միջոցների </w:t>
      </w:r>
      <w:r w:rsidRPr="000B4A8F">
        <w:rPr>
          <w:rFonts w:ascii="GHEA Grapalat" w:eastAsia="Times New Roman" w:hAnsi="GHEA Grapalat" w:cs="Arial"/>
          <w:lang w:val="pt-BR"/>
        </w:rPr>
        <w:t xml:space="preserve"> </w:t>
      </w:r>
      <w:r w:rsidRPr="000B4A8F">
        <w:rPr>
          <w:rFonts w:ascii="GHEA Grapalat" w:eastAsia="Times New Roman" w:hAnsi="GHEA Grapalat" w:cs="Arial"/>
          <w:bCs/>
          <w:lang w:val="hy-AM"/>
        </w:rPr>
        <w:t>պատրաստման և</w:t>
      </w:r>
      <w:r w:rsidRPr="005C18C7">
        <w:rPr>
          <w:rFonts w:ascii="GHEA Grapalat" w:eastAsia="Times New Roman" w:hAnsi="GHEA Grapalat" w:cs="Arial"/>
          <w:bCs/>
          <w:lang w:val="hy-AM"/>
        </w:rPr>
        <w:t xml:space="preserve"> (կամ)</w:t>
      </w:r>
      <w:r w:rsidRPr="000B4A8F">
        <w:rPr>
          <w:rFonts w:ascii="GHEA Grapalat" w:eastAsia="Times New Roman" w:hAnsi="GHEA Grapalat" w:cs="Arial"/>
          <w:bCs/>
          <w:lang w:val="hy-AM"/>
        </w:rPr>
        <w:t xml:space="preserve"> </w:t>
      </w:r>
      <w:r w:rsidRPr="005C18C7">
        <w:rPr>
          <w:rFonts w:ascii="GHEA Grapalat" w:eastAsia="Times New Roman" w:hAnsi="GHEA Grapalat" w:cs="Arial"/>
          <w:bCs/>
          <w:lang w:val="hy-AM"/>
        </w:rPr>
        <w:t xml:space="preserve">տրամադրման </w:t>
      </w:r>
      <w:r w:rsidRPr="000B4A8F">
        <w:rPr>
          <w:rFonts w:ascii="GHEA Grapalat" w:eastAsia="Times New Roman" w:hAnsi="GHEA Grapalat" w:cs="Arial"/>
          <w:bCs/>
          <w:lang w:val="hy-AM"/>
        </w:rPr>
        <w:t xml:space="preserve"> </w:t>
      </w:r>
      <w:r w:rsidRPr="000B4A8F">
        <w:rPr>
          <w:rFonts w:ascii="GHEA Grapalat" w:eastAsia="Times New Roman" w:hAnsi="GHEA Grapalat" w:cs="Arial"/>
          <w:lang w:val="hy-AM"/>
        </w:rPr>
        <w:t>նկատմամբ</w:t>
      </w:r>
      <w:r w:rsidRPr="000B4A8F">
        <w:rPr>
          <w:rFonts w:ascii="GHEA Grapalat" w:eastAsia="Times New Roman" w:hAnsi="GHEA Grapalat" w:cs="Arial"/>
          <w:lang w:val="pt-BR"/>
        </w:rPr>
        <w:t>:</w:t>
      </w:r>
    </w:p>
    <w:p w:rsidR="00651DF5" w:rsidRPr="000B4A8F" w:rsidRDefault="00651DF5" w:rsidP="00651DF5">
      <w:pPr>
        <w:spacing w:after="0"/>
        <w:ind w:left="-360" w:right="90" w:firstLine="708"/>
        <w:jc w:val="both"/>
        <w:rPr>
          <w:rFonts w:ascii="GHEA Grapalat" w:eastAsia="Times New Roman" w:hAnsi="GHEA Grapalat" w:cs="Times Armenian"/>
          <w:bCs/>
          <w:lang w:val="hy-AM"/>
        </w:rPr>
      </w:pPr>
      <w:r w:rsidRPr="000B4A8F">
        <w:rPr>
          <w:rFonts w:ascii="GHEA Grapalat" w:eastAsia="Times New Roman" w:hAnsi="GHEA Grapalat" w:cs="Arial"/>
          <w:lang w:val="hy-AM"/>
        </w:rPr>
        <w:t xml:space="preserve">Վերոնշյալ ծառայությունների </w:t>
      </w:r>
      <w:r w:rsidRPr="000B4A8F">
        <w:rPr>
          <w:rFonts w:ascii="GHEA Grapalat" w:eastAsia="Times New Roman" w:hAnsi="GHEA Grapalat" w:cs="Arial"/>
          <w:lang w:val="pt-BR"/>
        </w:rPr>
        <w:t xml:space="preserve"> </w:t>
      </w:r>
      <w:r w:rsidRPr="000B4A8F">
        <w:rPr>
          <w:rFonts w:ascii="GHEA Grapalat" w:eastAsia="Times New Roman" w:hAnsi="GHEA Grapalat" w:cs="Arial"/>
          <w:lang w:val="hy-AM"/>
        </w:rPr>
        <w:t>հետ</w:t>
      </w:r>
      <w:r w:rsidRPr="000B4A8F">
        <w:rPr>
          <w:rFonts w:ascii="GHEA Grapalat" w:eastAsia="Times New Roman" w:hAnsi="GHEA Grapalat" w:cs="Arial"/>
          <w:lang w:val="pt-BR"/>
        </w:rPr>
        <w:t xml:space="preserve"> </w:t>
      </w:r>
      <w:r w:rsidRPr="000B4A8F">
        <w:rPr>
          <w:rFonts w:ascii="GHEA Grapalat" w:eastAsia="Times New Roman" w:hAnsi="GHEA Grapalat" w:cs="Arial"/>
          <w:lang w:val="hy-AM"/>
        </w:rPr>
        <w:t>առնչվող</w:t>
      </w:r>
      <w:r w:rsidRPr="000B4A8F">
        <w:rPr>
          <w:rFonts w:ascii="GHEA Grapalat" w:eastAsia="Times New Roman" w:hAnsi="GHEA Grapalat" w:cs="Arial"/>
          <w:lang w:val="pt-BR"/>
        </w:rPr>
        <w:t xml:space="preserve"> </w:t>
      </w:r>
      <w:r w:rsidRPr="000B4A8F">
        <w:rPr>
          <w:rFonts w:ascii="GHEA Grapalat" w:eastAsia="Times New Roman" w:hAnsi="GHEA Grapalat" w:cs="Arial"/>
          <w:lang w:val="hy-AM"/>
        </w:rPr>
        <w:t>հարաբերությունները</w:t>
      </w:r>
      <w:r w:rsidRPr="000B4A8F">
        <w:rPr>
          <w:rFonts w:ascii="GHEA Grapalat" w:eastAsia="Times New Roman" w:hAnsi="GHEA Grapalat" w:cs="Arial"/>
          <w:lang w:val="pt-BR"/>
        </w:rPr>
        <w:t xml:space="preserve"> </w:t>
      </w:r>
      <w:r w:rsidRPr="000B4A8F">
        <w:rPr>
          <w:rFonts w:ascii="GHEA Grapalat" w:eastAsia="Times New Roman" w:hAnsi="GHEA Grapalat" w:cs="Arial"/>
          <w:lang w:val="hy-AM"/>
        </w:rPr>
        <w:t>կարգավորվում</w:t>
      </w:r>
      <w:r w:rsidRPr="000B4A8F">
        <w:rPr>
          <w:rFonts w:ascii="GHEA Grapalat" w:eastAsia="Times New Roman" w:hAnsi="GHEA Grapalat" w:cs="Arial"/>
          <w:lang w:val="pt-BR"/>
        </w:rPr>
        <w:t xml:space="preserve"> </w:t>
      </w:r>
      <w:r w:rsidRPr="000B4A8F">
        <w:rPr>
          <w:rFonts w:ascii="GHEA Grapalat" w:eastAsia="Times New Roman" w:hAnsi="GHEA Grapalat" w:cs="Arial"/>
          <w:lang w:val="hy-AM"/>
        </w:rPr>
        <w:t>են</w:t>
      </w:r>
      <w:r w:rsidRPr="000B4A8F">
        <w:rPr>
          <w:rFonts w:ascii="GHEA Grapalat" w:eastAsia="Times New Roman" w:hAnsi="GHEA Grapalat" w:cs="Arial"/>
          <w:lang w:val="pt-BR"/>
        </w:rPr>
        <w:t xml:space="preserve">  </w:t>
      </w:r>
      <w:r w:rsidRPr="000B4A8F">
        <w:rPr>
          <w:rFonts w:ascii="GHEA Grapalat" w:eastAsia="Times New Roman" w:hAnsi="GHEA Grapalat" w:cs="Arial"/>
          <w:lang w:val="hy-AM"/>
        </w:rPr>
        <w:t>ՀՀ</w:t>
      </w:r>
      <w:r w:rsidRPr="000B4A8F">
        <w:rPr>
          <w:rFonts w:ascii="GHEA Grapalat" w:eastAsia="Times New Roman" w:hAnsi="GHEA Grapalat" w:cs="Arial"/>
          <w:lang w:val="pt-BR"/>
        </w:rPr>
        <w:t xml:space="preserve"> </w:t>
      </w:r>
      <w:r w:rsidRPr="000B4A8F">
        <w:rPr>
          <w:rFonts w:ascii="GHEA Grapalat" w:eastAsia="Times New Roman" w:hAnsi="GHEA Grapalat" w:cs="Arial"/>
          <w:lang w:val="hy-AM"/>
        </w:rPr>
        <w:t>կառավարության</w:t>
      </w:r>
      <w:r w:rsidRPr="000B4A8F">
        <w:rPr>
          <w:rFonts w:ascii="GHEA Grapalat" w:eastAsia="Times New Roman" w:hAnsi="GHEA Grapalat" w:cs="Arial"/>
          <w:lang w:val="pt-BR"/>
        </w:rPr>
        <w:t xml:space="preserve"> 2015 </w:t>
      </w:r>
      <w:r w:rsidRPr="000B4A8F">
        <w:rPr>
          <w:rFonts w:ascii="GHEA Grapalat" w:eastAsia="Times New Roman" w:hAnsi="GHEA Grapalat" w:cs="Arial"/>
          <w:lang w:val="hy-AM"/>
        </w:rPr>
        <w:t>թվականի</w:t>
      </w:r>
      <w:r w:rsidRPr="000B4A8F">
        <w:rPr>
          <w:rFonts w:ascii="GHEA Grapalat" w:eastAsia="Times New Roman" w:hAnsi="GHEA Grapalat" w:cs="Arial"/>
          <w:lang w:val="pt-BR"/>
        </w:rPr>
        <w:t xml:space="preserve"> </w:t>
      </w:r>
      <w:r w:rsidRPr="000B4A8F">
        <w:rPr>
          <w:rFonts w:ascii="GHEA Grapalat" w:eastAsia="Times New Roman" w:hAnsi="GHEA Grapalat" w:cs="Arial"/>
          <w:lang w:val="hy-AM"/>
        </w:rPr>
        <w:t>սեպտեմբերի</w:t>
      </w:r>
      <w:r w:rsidRPr="000B4A8F">
        <w:rPr>
          <w:rFonts w:ascii="GHEA Grapalat" w:eastAsia="Times New Roman" w:hAnsi="GHEA Grapalat" w:cs="Arial"/>
          <w:lang w:val="pt-BR"/>
        </w:rPr>
        <w:t xml:space="preserve"> 10-</w:t>
      </w:r>
      <w:r w:rsidRPr="000B4A8F">
        <w:rPr>
          <w:rFonts w:ascii="GHEA Grapalat" w:eastAsia="Times New Roman" w:hAnsi="GHEA Grapalat" w:cs="Arial"/>
          <w:lang w:val="hy-AM"/>
        </w:rPr>
        <w:t>ի</w:t>
      </w:r>
      <w:r w:rsidRPr="000B4A8F">
        <w:rPr>
          <w:rFonts w:ascii="GHEA Grapalat" w:eastAsia="Times New Roman" w:hAnsi="GHEA Grapalat" w:cs="Arial"/>
          <w:lang w:val="pt-BR"/>
        </w:rPr>
        <w:t xml:space="preserve"> N 1035-</w:t>
      </w:r>
      <w:r w:rsidRPr="000B4A8F">
        <w:rPr>
          <w:rFonts w:ascii="GHEA Grapalat" w:eastAsia="Times New Roman" w:hAnsi="GHEA Grapalat" w:cs="Arial"/>
          <w:lang w:val="hy-AM"/>
        </w:rPr>
        <w:t>Ն</w:t>
      </w:r>
      <w:r w:rsidRPr="000B4A8F">
        <w:rPr>
          <w:rFonts w:ascii="GHEA Grapalat" w:eastAsia="Times New Roman" w:hAnsi="GHEA Grapalat" w:cs="Arial"/>
          <w:lang w:val="pt-BR"/>
        </w:rPr>
        <w:t xml:space="preserve">  և 2017 թվականի սեպտեմբերի 7-ի N 1035-</w:t>
      </w:r>
      <w:r w:rsidRPr="000B4A8F">
        <w:rPr>
          <w:rFonts w:ascii="GHEA Grapalat" w:eastAsia="Times New Roman" w:hAnsi="GHEA Grapalat" w:cs="Arial"/>
          <w:lang w:val="hy-AM"/>
        </w:rPr>
        <w:t>Ն</w:t>
      </w:r>
      <w:r w:rsidRPr="000B4A8F">
        <w:rPr>
          <w:rFonts w:ascii="GHEA Grapalat" w:eastAsia="Times New Roman" w:hAnsi="GHEA Grapalat" w:cs="Arial"/>
          <w:lang w:val="pt-BR"/>
        </w:rPr>
        <w:t xml:space="preserve">  1151-Ն </w:t>
      </w:r>
      <w:r w:rsidRPr="000B4A8F">
        <w:rPr>
          <w:rFonts w:ascii="GHEA Grapalat" w:eastAsia="Times New Roman" w:hAnsi="GHEA Grapalat" w:cs="Arial"/>
          <w:lang w:val="hy-AM"/>
        </w:rPr>
        <w:t xml:space="preserve">որոշումներով: </w:t>
      </w:r>
    </w:p>
    <w:p w:rsidR="00651DF5" w:rsidRPr="000B4A8F" w:rsidRDefault="00651DF5" w:rsidP="00651DF5">
      <w:pPr>
        <w:spacing w:after="0"/>
        <w:ind w:left="-360" w:right="90" w:firstLine="708"/>
        <w:jc w:val="both"/>
        <w:rPr>
          <w:rFonts w:ascii="GHEA Grapalat" w:eastAsia="Calibri" w:hAnsi="GHEA Grapalat" w:cs="Times Armenian"/>
          <w:bCs/>
          <w:lang w:val="pt-BR"/>
        </w:rPr>
      </w:pPr>
      <w:r w:rsidRPr="000B4A8F">
        <w:rPr>
          <w:rFonts w:ascii="GHEA Grapalat" w:eastAsia="Calibri" w:hAnsi="GHEA Grapalat" w:cs="Times Armenian"/>
          <w:bCs/>
          <w:lang w:val="hy-AM"/>
        </w:rPr>
        <w:t>ՀՀ</w:t>
      </w:r>
      <w:r w:rsidRPr="000B4A8F">
        <w:rPr>
          <w:rFonts w:ascii="GHEA Grapalat" w:eastAsia="Calibri" w:hAnsi="GHEA Grapalat" w:cs="Times Armenian"/>
          <w:bCs/>
          <w:lang w:val="pt-BR"/>
        </w:rPr>
        <w:t xml:space="preserve"> </w:t>
      </w:r>
      <w:r w:rsidRPr="000B4A8F">
        <w:rPr>
          <w:rFonts w:ascii="GHEA Grapalat" w:eastAsia="Calibri" w:hAnsi="GHEA Grapalat" w:cs="Times Armenian"/>
          <w:bCs/>
          <w:lang w:val="hy-AM"/>
        </w:rPr>
        <w:t>կառավարության</w:t>
      </w:r>
      <w:r w:rsidRPr="000B4A8F">
        <w:rPr>
          <w:rFonts w:ascii="GHEA Grapalat" w:eastAsia="Calibri" w:hAnsi="GHEA Grapalat" w:cs="Times Armenian"/>
          <w:bCs/>
          <w:lang w:val="pt-BR"/>
        </w:rPr>
        <w:t xml:space="preserve"> 2015 </w:t>
      </w:r>
      <w:r w:rsidRPr="000B4A8F">
        <w:rPr>
          <w:rFonts w:ascii="GHEA Grapalat" w:eastAsia="Calibri" w:hAnsi="GHEA Grapalat" w:cs="Times Armenian"/>
          <w:bCs/>
          <w:lang w:val="hy-AM"/>
        </w:rPr>
        <w:t>թվականի</w:t>
      </w:r>
      <w:r w:rsidRPr="000B4A8F">
        <w:rPr>
          <w:rFonts w:ascii="GHEA Grapalat" w:eastAsia="Calibri" w:hAnsi="GHEA Grapalat" w:cs="Times Armenian"/>
          <w:bCs/>
          <w:lang w:val="pt-BR"/>
        </w:rPr>
        <w:t xml:space="preserve"> </w:t>
      </w:r>
      <w:r w:rsidRPr="000B4A8F">
        <w:rPr>
          <w:rFonts w:ascii="GHEA Grapalat" w:eastAsia="Calibri" w:hAnsi="GHEA Grapalat" w:cs="Times Armenian"/>
          <w:bCs/>
          <w:lang w:val="hy-AM"/>
        </w:rPr>
        <w:t>սեպտեմբերի</w:t>
      </w:r>
      <w:r w:rsidRPr="000B4A8F">
        <w:rPr>
          <w:rFonts w:ascii="GHEA Grapalat" w:eastAsia="Calibri" w:hAnsi="GHEA Grapalat" w:cs="Times Armenian"/>
          <w:bCs/>
          <w:lang w:val="pt-BR"/>
        </w:rPr>
        <w:t xml:space="preserve"> 10-</w:t>
      </w:r>
      <w:r w:rsidRPr="000B4A8F">
        <w:rPr>
          <w:rFonts w:ascii="GHEA Grapalat" w:eastAsia="Calibri" w:hAnsi="GHEA Grapalat" w:cs="Times Armenian"/>
          <w:bCs/>
          <w:lang w:val="hy-AM"/>
        </w:rPr>
        <w:t>ի</w:t>
      </w:r>
      <w:r w:rsidRPr="000B4A8F">
        <w:rPr>
          <w:rFonts w:ascii="GHEA Grapalat" w:eastAsia="Calibri" w:hAnsi="GHEA Grapalat" w:cs="Times Armenian"/>
          <w:bCs/>
          <w:lang w:val="pt-BR"/>
        </w:rPr>
        <w:t xml:space="preserve"> N 1035-</w:t>
      </w:r>
      <w:r w:rsidRPr="000B4A8F">
        <w:rPr>
          <w:rFonts w:ascii="GHEA Grapalat" w:eastAsia="Calibri" w:hAnsi="GHEA Grapalat" w:cs="Times Armenian"/>
          <w:bCs/>
          <w:lang w:val="hy-AM"/>
        </w:rPr>
        <w:t>Ն</w:t>
      </w:r>
      <w:r w:rsidRPr="000B4A8F">
        <w:rPr>
          <w:rFonts w:ascii="GHEA Grapalat" w:eastAsia="Calibri" w:hAnsi="GHEA Grapalat" w:cs="Times Armenian"/>
          <w:bCs/>
          <w:lang w:val="pt-BR"/>
        </w:rPr>
        <w:t xml:space="preserve"> որոշման համաձայն </w:t>
      </w:r>
      <w:r w:rsidR="00BD656D">
        <w:rPr>
          <w:rFonts w:ascii="GHEA Grapalat" w:eastAsia="Calibri" w:hAnsi="GHEA Grapalat" w:cs="Times Armenian"/>
          <w:bCs/>
          <w:lang w:val="hy-AM"/>
        </w:rPr>
        <w:t>աջակցող միջոց</w:t>
      </w:r>
      <w:r w:rsidRPr="000B4A8F">
        <w:rPr>
          <w:rFonts w:ascii="GHEA Grapalat" w:eastAsia="Calibri" w:hAnsi="GHEA Grapalat" w:cs="Times Armenian"/>
          <w:bCs/>
          <w:lang w:val="pt-BR"/>
        </w:rPr>
        <w:t xml:space="preserve"> ստանալու իրավունք ունեցող անձանց (այսուհետ՝ շահառու) տրամադրվում են հետևյալ տեսակի աջակցող </w:t>
      </w:r>
      <w:r w:rsidR="00BD656D">
        <w:rPr>
          <w:rFonts w:ascii="GHEA Grapalat" w:eastAsia="Calibri" w:hAnsi="GHEA Grapalat" w:cs="Times Armenian"/>
          <w:bCs/>
          <w:lang w:val="hy-AM"/>
        </w:rPr>
        <w:t>միջոցները</w:t>
      </w:r>
      <w:r w:rsidRPr="000B4A8F">
        <w:rPr>
          <w:rFonts w:ascii="GHEA Grapalat" w:eastAsia="Calibri" w:hAnsi="GHEA Grapalat" w:cs="Times Armenian"/>
          <w:bCs/>
          <w:lang w:val="pt-BR"/>
        </w:rPr>
        <w:t>.</w:t>
      </w:r>
    </w:p>
    <w:tbl>
      <w:tblPr>
        <w:tblStyle w:val="TableGrid"/>
        <w:tblW w:w="0" w:type="auto"/>
        <w:tblInd w:w="-252" w:type="dxa"/>
        <w:tblLook w:val="04A0" w:firstRow="1" w:lastRow="0" w:firstColumn="1" w:lastColumn="0" w:noHBand="0" w:noVBand="1"/>
      </w:tblPr>
      <w:tblGrid>
        <w:gridCol w:w="662"/>
        <w:gridCol w:w="9706"/>
      </w:tblGrid>
      <w:tr w:rsidR="00651DF5" w:rsidRPr="000B4A8F" w:rsidTr="00651DF5">
        <w:tc>
          <w:tcPr>
            <w:tcW w:w="662" w:type="dxa"/>
          </w:tcPr>
          <w:p w:rsidR="00651DF5" w:rsidRPr="000B4A8F" w:rsidRDefault="00651DF5" w:rsidP="00651DF5">
            <w:pPr>
              <w:rPr>
                <w:rFonts w:ascii="GHEA Grapalat" w:hAnsi="GHEA Grapalat"/>
              </w:rPr>
            </w:pPr>
            <w:r w:rsidRPr="000B4A8F">
              <w:rPr>
                <w:rFonts w:ascii="GHEA Grapalat" w:hAnsi="GHEA Grapalat"/>
              </w:rPr>
              <w:t>Հ/Հ</w:t>
            </w:r>
          </w:p>
        </w:tc>
        <w:tc>
          <w:tcPr>
            <w:tcW w:w="9706" w:type="dxa"/>
          </w:tcPr>
          <w:p w:rsidR="00651DF5" w:rsidRPr="000B4A8F" w:rsidRDefault="00651DF5" w:rsidP="004D3FB6">
            <w:pPr>
              <w:jc w:val="center"/>
              <w:rPr>
                <w:rFonts w:ascii="GHEA Grapalat" w:hAnsi="GHEA Grapalat"/>
                <w:b/>
                <w:sz w:val="28"/>
                <w:szCs w:val="28"/>
              </w:rPr>
            </w:pPr>
            <w:r w:rsidRPr="000B4A8F">
              <w:rPr>
                <w:rFonts w:ascii="GHEA Grapalat" w:hAnsi="GHEA Grapalat"/>
                <w:b/>
                <w:sz w:val="28"/>
                <w:szCs w:val="28"/>
              </w:rPr>
              <w:t>ԱՋԱԿՑՈՂ ՄԻՋՈՑ</w:t>
            </w:r>
            <w:r w:rsidR="004D3FB6" w:rsidRPr="000B4A8F">
              <w:rPr>
                <w:rFonts w:ascii="GHEA Grapalat" w:hAnsi="GHEA Grapalat"/>
                <w:b/>
                <w:sz w:val="28"/>
                <w:szCs w:val="28"/>
              </w:rPr>
              <w:t>ՆԵՐԻ ՑՈՒՑԱԿ</w:t>
            </w:r>
          </w:p>
        </w:tc>
      </w:tr>
      <w:tr w:rsidR="00651DF5" w:rsidRPr="000B4A8F" w:rsidTr="00651DF5">
        <w:tc>
          <w:tcPr>
            <w:tcW w:w="662" w:type="dxa"/>
          </w:tcPr>
          <w:p w:rsidR="00651DF5" w:rsidRPr="000B4A8F" w:rsidRDefault="00651DF5" w:rsidP="00651DF5">
            <w:pPr>
              <w:rPr>
                <w:rFonts w:ascii="GHEA Grapalat" w:hAnsi="GHEA Grapalat"/>
              </w:rPr>
            </w:pPr>
          </w:p>
        </w:tc>
        <w:tc>
          <w:tcPr>
            <w:tcW w:w="9706" w:type="dxa"/>
          </w:tcPr>
          <w:p w:rsidR="00651DF5" w:rsidRPr="000B4A8F" w:rsidRDefault="00651DF5" w:rsidP="00651DF5">
            <w:pPr>
              <w:jc w:val="center"/>
              <w:rPr>
                <w:rFonts w:ascii="GHEA Grapalat" w:hAnsi="GHEA Grapalat"/>
                <w:b/>
                <w:sz w:val="28"/>
                <w:szCs w:val="28"/>
              </w:rPr>
            </w:pPr>
            <w:r w:rsidRPr="000B4A8F">
              <w:rPr>
                <w:rFonts w:ascii="GHEA Grapalat" w:hAnsi="GHEA Grapalat"/>
                <w:b/>
                <w:sz w:val="28"/>
                <w:szCs w:val="28"/>
              </w:rPr>
              <w:t>Պրոթեզներ</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1</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Դաստակի կոսմետիկ պրոթեզ</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2</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Նախաբազկի  ձգողական  պրոթեզ</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3</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Բազկի  ձգողական  պրոթեզ</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4</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Նախաբազկի  կոսմետիկ  պրոթեզ</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5</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Բազկի  կոսմետիկ  պրոթեզ</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6</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Բազկի  միոպրոթեզ</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7</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Նախաբազկի  միոպրոթեզ</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8</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Ուսի էկզարտիկ պրոթեզ</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9</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Թաթի պրոթեզ՝ ըստ Լիս Ֆրանկի</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10</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Թաթի պրոթեզ՝ ըստ Շոպարի</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11</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Սրունքի էնդոսկելիտար  մոդուլյար պրոթեզ</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12</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Սրունքի էկզոսկելիտար ոչ մոդուլյար պրոթեզ</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13</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Սրունքի էնդոսկելիտար  մոդուլյար պրոթեզ սիլիկոնե  լայներով</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14</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Սրունքի  էկզոսկելիտար պրոթեզ  կաշվից</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lastRenderedPageBreak/>
              <w:t>15</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Սրունքի  էնդոսկելիտար  պրոթեզ կաշվից ընդունիչով</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16</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Սրունքի  էկզոսկելիտար պրոթեզ մանժետով</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17</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Սրունքի պրոթեզ ըստ Պիրոգովի և Սայմի</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18</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Ծնկահոդի էկզարտիկ պրոթեզ</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19</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Ազդրի էնդոսկելիտար պրոթեզ կաշվից ընդունիչով</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20</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Ազդրի էնդոսկելիտար  պրոթեզ կաշվից, շինայով</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21</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Ազդրի էկզոսկելիտար  պրոթեզ կաշվից</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22</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Ազդրի էնդոսկելիտար մոդուլյար պրոթեզ</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23</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Ազդրի էնդոսկելիտար մոդուլյար պրոթեզ լրացուցիչ (ISNI) ներդիրով</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24</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Ազդրի էնդոսկելիտար  մոդուլյար պրոթեզ սիլիկոնե լայներով</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25</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Կոնք-ազդրի էկզարտիկ պրոթեզ</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26</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Սրունքի  էկզոսկելիտար  պրոթեզ նստատեղի հենարանով` կաշվից</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27</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Ազդրի բուժամարզական պրոթեզ լամինացիայով</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28</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Սրունքի բուժամարզական պրոթեզ լամինացիայով</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29</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bCs/>
                <w:color w:val="000000"/>
              </w:rPr>
              <w:t>Ակնագնդի (աչքի) պրոթեզներ</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30</w:t>
            </w:r>
          </w:p>
        </w:tc>
        <w:tc>
          <w:tcPr>
            <w:tcW w:w="9706" w:type="dxa"/>
            <w:vAlign w:val="center"/>
          </w:tcPr>
          <w:p w:rsidR="00651DF5" w:rsidRPr="000B4A8F" w:rsidRDefault="00651DF5" w:rsidP="007A7A66">
            <w:pPr>
              <w:rPr>
                <w:rFonts w:ascii="GHEA Grapalat" w:hAnsi="GHEA Grapalat" w:cs="Calibri"/>
                <w:bCs/>
                <w:color w:val="000000"/>
              </w:rPr>
            </w:pPr>
            <w:r w:rsidRPr="000B4A8F">
              <w:rPr>
                <w:rFonts w:ascii="GHEA Grapalat" w:hAnsi="GHEA Grapalat" w:cs="Calibri"/>
                <w:bCs/>
                <w:color w:val="000000"/>
              </w:rPr>
              <w:t>Կրծքագեղձի էկզոպրոթեզներ</w:t>
            </w:r>
          </w:p>
        </w:tc>
      </w:tr>
      <w:tr w:rsidR="00651DF5" w:rsidRPr="000B4A8F" w:rsidTr="00651DF5">
        <w:tc>
          <w:tcPr>
            <w:tcW w:w="662" w:type="dxa"/>
            <w:vAlign w:val="center"/>
          </w:tcPr>
          <w:p w:rsidR="00651DF5" w:rsidRPr="000B4A8F" w:rsidRDefault="00651DF5" w:rsidP="007A7A66">
            <w:pPr>
              <w:rPr>
                <w:rFonts w:ascii="GHEA Grapalat" w:hAnsi="GHEA Grapalat" w:cs="Courier New"/>
                <w:color w:val="000000"/>
              </w:rPr>
            </w:pPr>
            <w:r w:rsidRPr="000B4A8F">
              <w:rPr>
                <w:rFonts w:ascii="Courier New" w:hAnsi="Courier New" w:cs="Courier New"/>
                <w:color w:val="000000"/>
              </w:rPr>
              <w:t> </w:t>
            </w:r>
          </w:p>
        </w:tc>
        <w:tc>
          <w:tcPr>
            <w:tcW w:w="9706" w:type="dxa"/>
            <w:vAlign w:val="center"/>
          </w:tcPr>
          <w:p w:rsidR="00651DF5" w:rsidRPr="000B4A8F" w:rsidRDefault="00651DF5" w:rsidP="007A7A66">
            <w:pPr>
              <w:jc w:val="center"/>
              <w:rPr>
                <w:rFonts w:ascii="GHEA Grapalat" w:hAnsi="GHEA Grapalat" w:cs="Calibri"/>
                <w:b/>
                <w:bCs/>
                <w:color w:val="000000"/>
              </w:rPr>
            </w:pPr>
            <w:r w:rsidRPr="000B4A8F">
              <w:rPr>
                <w:rFonts w:ascii="GHEA Grapalat" w:hAnsi="GHEA Grapalat"/>
                <w:b/>
                <w:sz w:val="28"/>
                <w:szCs w:val="28"/>
              </w:rPr>
              <w:t>ՕՐԹԵԶՆԵՐ</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31</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Ճաճանչ-դաստակային օրթեզ առանց հոդի, պլաստիկից</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32</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Արմնկային օրթեզ առանց հոդի, պլաստիկից</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33</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Արմնկային օրթեզ հոդով, պլաստիկից</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34</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Սրունք-թաթային օրթեզ առանց հոդի, պլաստիկից(AFO)</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35</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Սրունք թաթային օրթեզ առանց հոդի, լամինացիայով(AF)</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36</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Ծնկան հոդի օրթեզ առանց հոդի պլաստիկից(KO)</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37</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Ամբողջ ոտքի օրթեզ առանց հոդի պլաստիկից</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38</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Սրունք-թաթային օրթեզ հոդով պլաստիկից(AFO)</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39</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Սրունք-թաթային օրթեզ հոդով, լամինացիայով(AFO)</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40</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Ծնկան հոդի օրթեզ հոդով, պլաստիկից (KO)</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41</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Ծնկան հոդի օրթեզ հոդով, լամինացիայով (KO)</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42</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Ամբողջ ոտքի օրթեզ հոդով, կաշվից</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43</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Ամբողջ ոտքի օրթեզ հոդով, պլաստիկից</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44</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Ամբողջ ոտքի օրթեզ հոդով, լամինացիայով</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45</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Սրունքի օրթոպրոթեզ կաշվից</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46</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Սրունքի օրթոպրոթեզ պլաստիկից</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47</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Սրունքի օրթոպրոթեզ լամինացիայով</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48</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Ազդրի օրթոպրոթեզ կաշվից</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49</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Ազդրի օրթոպրոթեզ պլաստիկից</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50</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Ազդրի օրթոպրոթեզ լամինացիայով</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51</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Պարանոցի օրթեզ` սեղմիրան (CO)</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52</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Պարանոցա-կրծքային օրթեզ` սեղմիրան (CTO)</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53</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Պարանոցա-կրծքա-գոտկային օրթեզ` սեղմիրան (CTLO)</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54</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Կրծքա-գոտկա-սրբանային օրթեզ` սեղմիրան (TLSO)</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55</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Գոտկա-սրբանային օրթեզ` սեղմիրան (LSO)</w:t>
            </w:r>
          </w:p>
        </w:tc>
      </w:tr>
      <w:tr w:rsidR="00651DF5" w:rsidRPr="000B4A8F" w:rsidTr="00651DF5">
        <w:tc>
          <w:tcPr>
            <w:tcW w:w="662" w:type="dxa"/>
            <w:vAlign w:val="center"/>
          </w:tcPr>
          <w:p w:rsidR="00651DF5" w:rsidRPr="000B4A8F" w:rsidRDefault="004D3FB6" w:rsidP="007A7A66">
            <w:pPr>
              <w:jc w:val="right"/>
              <w:rPr>
                <w:rFonts w:ascii="GHEA Grapalat" w:hAnsi="GHEA Grapalat" w:cs="Calibri"/>
                <w:color w:val="000000"/>
              </w:rPr>
            </w:pPr>
            <w:r w:rsidRPr="000B4A8F">
              <w:rPr>
                <w:rFonts w:ascii="GHEA Grapalat" w:hAnsi="GHEA Grapalat" w:cs="Calibri"/>
                <w:color w:val="000000"/>
              </w:rPr>
              <w:t>56</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Կրկնակի կաղապարով օրթեզ` սեղմիրան (TLSO)</w:t>
            </w:r>
          </w:p>
        </w:tc>
      </w:tr>
      <w:tr w:rsidR="00CD1CEA" w:rsidRPr="000B4A8F" w:rsidTr="00651DF5">
        <w:tc>
          <w:tcPr>
            <w:tcW w:w="662" w:type="dxa"/>
            <w:vAlign w:val="center"/>
          </w:tcPr>
          <w:p w:rsidR="00CD1CEA" w:rsidRPr="00BD656D" w:rsidRDefault="00CD1CEA" w:rsidP="007A7A66">
            <w:pPr>
              <w:jc w:val="right"/>
              <w:rPr>
                <w:rFonts w:ascii="GHEA Grapalat" w:hAnsi="GHEA Grapalat" w:cs="Calibri"/>
                <w:color w:val="000000"/>
              </w:rPr>
            </w:pPr>
            <w:r w:rsidRPr="00BD656D">
              <w:rPr>
                <w:rFonts w:ascii="GHEA Grapalat" w:hAnsi="GHEA Grapalat" w:cs="Calibri"/>
                <w:color w:val="000000"/>
              </w:rPr>
              <w:t>57</w:t>
            </w:r>
          </w:p>
        </w:tc>
        <w:tc>
          <w:tcPr>
            <w:tcW w:w="9706" w:type="dxa"/>
            <w:vAlign w:val="center"/>
          </w:tcPr>
          <w:p w:rsidR="00CD1CEA" w:rsidRPr="00BD656D" w:rsidRDefault="00CD1CEA" w:rsidP="007A7A66">
            <w:pPr>
              <w:rPr>
                <w:rFonts w:ascii="GHEA Grapalat" w:hAnsi="GHEA Grapalat" w:cs="Calibri"/>
                <w:color w:val="000000"/>
              </w:rPr>
            </w:pPr>
            <w:r w:rsidRPr="00BD656D">
              <w:rPr>
                <w:rFonts w:ascii="GHEA Grapalat" w:hAnsi="GHEA Grapalat" w:cs="Calibri"/>
                <w:color w:val="000000"/>
                <w:lang w:val="hy-AM"/>
              </w:rPr>
              <w:t xml:space="preserve">Գլխի օրթեզ </w:t>
            </w:r>
            <w:r w:rsidRPr="00BD656D">
              <w:rPr>
                <w:rFonts w:ascii="GHEA Grapalat" w:hAnsi="GHEA Grapalat" w:cs="Calibri"/>
                <w:color w:val="000000"/>
              </w:rPr>
              <w:t>(helmet)</w:t>
            </w:r>
          </w:p>
        </w:tc>
      </w:tr>
      <w:tr w:rsidR="00CD1CEA" w:rsidRPr="000B4A8F" w:rsidTr="00651DF5">
        <w:tc>
          <w:tcPr>
            <w:tcW w:w="662" w:type="dxa"/>
            <w:vAlign w:val="center"/>
          </w:tcPr>
          <w:p w:rsidR="00CD1CEA" w:rsidRPr="00BD656D" w:rsidRDefault="00CD1CEA" w:rsidP="007A7A66">
            <w:pPr>
              <w:jc w:val="right"/>
              <w:rPr>
                <w:rFonts w:ascii="GHEA Grapalat" w:hAnsi="GHEA Grapalat" w:cs="Calibri"/>
                <w:color w:val="000000"/>
              </w:rPr>
            </w:pPr>
            <w:r w:rsidRPr="00BD656D">
              <w:rPr>
                <w:rFonts w:ascii="GHEA Grapalat" w:hAnsi="GHEA Grapalat" w:cs="Calibri"/>
                <w:color w:val="000000"/>
              </w:rPr>
              <w:lastRenderedPageBreak/>
              <w:t>58</w:t>
            </w:r>
          </w:p>
        </w:tc>
        <w:tc>
          <w:tcPr>
            <w:tcW w:w="9706" w:type="dxa"/>
            <w:vAlign w:val="center"/>
          </w:tcPr>
          <w:p w:rsidR="00CD1CEA" w:rsidRPr="00BD656D" w:rsidRDefault="00CD1CEA" w:rsidP="007A7A66">
            <w:pPr>
              <w:rPr>
                <w:rFonts w:ascii="GHEA Grapalat" w:hAnsi="GHEA Grapalat" w:cs="Calibri"/>
                <w:color w:val="000000"/>
              </w:rPr>
            </w:pPr>
            <w:r w:rsidRPr="00BD656D">
              <w:rPr>
                <w:rFonts w:ascii="GHEA Grapalat" w:hAnsi="GHEA Grapalat" w:cs="Calibri"/>
                <w:color w:val="000000"/>
                <w:lang w:val="hy-AM"/>
              </w:rPr>
              <w:t>Ծուռ թաթի օրթեզ ծալված</w:t>
            </w:r>
          </w:p>
        </w:tc>
      </w:tr>
      <w:tr w:rsidR="00CD1CEA" w:rsidRPr="000B4A8F" w:rsidTr="00651DF5">
        <w:tc>
          <w:tcPr>
            <w:tcW w:w="662" w:type="dxa"/>
            <w:vAlign w:val="center"/>
          </w:tcPr>
          <w:p w:rsidR="00CD1CEA" w:rsidRPr="00BD656D" w:rsidRDefault="00CD1CEA" w:rsidP="007A7A66">
            <w:pPr>
              <w:jc w:val="right"/>
              <w:rPr>
                <w:rFonts w:ascii="GHEA Grapalat" w:hAnsi="GHEA Grapalat" w:cs="Calibri"/>
                <w:color w:val="000000"/>
              </w:rPr>
            </w:pPr>
            <w:r w:rsidRPr="00BD656D">
              <w:rPr>
                <w:rFonts w:ascii="GHEA Grapalat" w:hAnsi="GHEA Grapalat" w:cs="Calibri"/>
                <w:color w:val="000000"/>
              </w:rPr>
              <w:t>59</w:t>
            </w:r>
          </w:p>
        </w:tc>
        <w:tc>
          <w:tcPr>
            <w:tcW w:w="9706" w:type="dxa"/>
            <w:vAlign w:val="center"/>
          </w:tcPr>
          <w:p w:rsidR="00CD1CEA" w:rsidRPr="00BD656D" w:rsidRDefault="00CD1CEA" w:rsidP="007A7A66">
            <w:pPr>
              <w:rPr>
                <w:rFonts w:ascii="GHEA Grapalat" w:hAnsi="GHEA Grapalat" w:cs="Calibri"/>
                <w:color w:val="000000"/>
              </w:rPr>
            </w:pPr>
            <w:r w:rsidRPr="00BD656D">
              <w:rPr>
                <w:rFonts w:ascii="GHEA Grapalat" w:hAnsi="GHEA Grapalat" w:cs="Calibri"/>
                <w:color w:val="000000"/>
                <w:lang w:val="hy-AM"/>
              </w:rPr>
              <w:t>Այովա բրես</w:t>
            </w:r>
          </w:p>
        </w:tc>
      </w:tr>
      <w:tr w:rsidR="00CD1CEA" w:rsidRPr="000B4A8F" w:rsidTr="00651DF5">
        <w:tc>
          <w:tcPr>
            <w:tcW w:w="662" w:type="dxa"/>
            <w:vAlign w:val="center"/>
          </w:tcPr>
          <w:p w:rsidR="00CD1CEA" w:rsidRPr="00BD656D" w:rsidRDefault="00CD1CEA" w:rsidP="007A7A66">
            <w:pPr>
              <w:jc w:val="right"/>
              <w:rPr>
                <w:rFonts w:ascii="GHEA Grapalat" w:hAnsi="GHEA Grapalat" w:cs="Calibri"/>
                <w:color w:val="000000"/>
              </w:rPr>
            </w:pPr>
            <w:r w:rsidRPr="00BD656D">
              <w:rPr>
                <w:rFonts w:ascii="GHEA Grapalat" w:hAnsi="GHEA Grapalat" w:cs="Calibri"/>
                <w:color w:val="000000"/>
              </w:rPr>
              <w:t>60</w:t>
            </w:r>
          </w:p>
        </w:tc>
        <w:tc>
          <w:tcPr>
            <w:tcW w:w="9706" w:type="dxa"/>
            <w:vAlign w:val="center"/>
          </w:tcPr>
          <w:p w:rsidR="00CD1CEA" w:rsidRPr="00BD656D" w:rsidRDefault="00CD1CEA" w:rsidP="007A7A66">
            <w:pPr>
              <w:rPr>
                <w:rFonts w:ascii="GHEA Grapalat" w:hAnsi="GHEA Grapalat" w:cs="Calibri"/>
                <w:color w:val="000000"/>
              </w:rPr>
            </w:pPr>
            <w:r w:rsidRPr="00BD656D">
              <w:rPr>
                <w:rFonts w:ascii="GHEA Grapalat" w:hAnsi="GHEA Grapalat" w:cs="Calibri"/>
                <w:color w:val="000000"/>
                <w:lang w:val="hy-AM"/>
              </w:rPr>
              <w:t>Օրթեզ պատելայից ծանրություն կրող PTB</w:t>
            </w:r>
          </w:p>
        </w:tc>
      </w:tr>
      <w:tr w:rsidR="00CD1CEA" w:rsidRPr="000B4A8F" w:rsidTr="00651DF5">
        <w:tc>
          <w:tcPr>
            <w:tcW w:w="662" w:type="dxa"/>
            <w:vAlign w:val="center"/>
          </w:tcPr>
          <w:p w:rsidR="00CD1CEA" w:rsidRPr="00BD656D" w:rsidRDefault="00CD1CEA" w:rsidP="007A7A66">
            <w:pPr>
              <w:jc w:val="right"/>
              <w:rPr>
                <w:rFonts w:ascii="GHEA Grapalat" w:hAnsi="GHEA Grapalat" w:cs="Calibri"/>
                <w:color w:val="000000"/>
              </w:rPr>
            </w:pPr>
            <w:r w:rsidRPr="00BD656D">
              <w:rPr>
                <w:rFonts w:ascii="GHEA Grapalat" w:hAnsi="GHEA Grapalat" w:cs="Calibri"/>
                <w:color w:val="000000"/>
              </w:rPr>
              <w:t>61</w:t>
            </w:r>
          </w:p>
        </w:tc>
        <w:tc>
          <w:tcPr>
            <w:tcW w:w="9706" w:type="dxa"/>
            <w:vAlign w:val="center"/>
          </w:tcPr>
          <w:p w:rsidR="00CD1CEA" w:rsidRPr="00BD656D" w:rsidRDefault="00CD1CEA" w:rsidP="007A7A66">
            <w:pPr>
              <w:rPr>
                <w:rFonts w:ascii="GHEA Grapalat" w:hAnsi="GHEA Grapalat" w:cs="Calibri"/>
                <w:color w:val="000000"/>
                <w:lang w:val="hy-AM"/>
              </w:rPr>
            </w:pPr>
            <w:r w:rsidRPr="00BD656D">
              <w:rPr>
                <w:rFonts w:ascii="GHEA Grapalat" w:hAnsi="GHEA Grapalat" w:cs="Calibri"/>
                <w:color w:val="000000"/>
                <w:lang w:val="hy-AM"/>
              </w:rPr>
              <w:t>Գիշերային կորսետ երփեղկանի գերշտկումով</w:t>
            </w:r>
          </w:p>
        </w:tc>
      </w:tr>
      <w:tr w:rsidR="00A32948" w:rsidRPr="00C228F6" w:rsidTr="00651DF5">
        <w:tc>
          <w:tcPr>
            <w:tcW w:w="662" w:type="dxa"/>
            <w:vAlign w:val="center"/>
          </w:tcPr>
          <w:p w:rsidR="00A32948" w:rsidRPr="00A32948" w:rsidRDefault="00A32948" w:rsidP="007A7A66">
            <w:pPr>
              <w:jc w:val="right"/>
              <w:rPr>
                <w:rFonts w:ascii="GHEA Grapalat" w:hAnsi="GHEA Grapalat" w:cs="Calibri"/>
                <w:color w:val="000000"/>
                <w:lang w:val="hy-AM"/>
              </w:rPr>
            </w:pPr>
            <w:r>
              <w:rPr>
                <w:rFonts w:ascii="GHEA Grapalat" w:hAnsi="GHEA Grapalat" w:cs="Calibri"/>
                <w:color w:val="000000"/>
                <w:lang w:val="hy-AM"/>
              </w:rPr>
              <w:t>62</w:t>
            </w:r>
          </w:p>
        </w:tc>
        <w:tc>
          <w:tcPr>
            <w:tcW w:w="9706" w:type="dxa"/>
            <w:vAlign w:val="center"/>
          </w:tcPr>
          <w:p w:rsidR="00A32948" w:rsidRPr="003431FB" w:rsidRDefault="003431FB" w:rsidP="007A7A66">
            <w:pPr>
              <w:rPr>
                <w:rFonts w:ascii="GHEA Grapalat" w:hAnsi="GHEA Grapalat" w:cs="Calibri"/>
                <w:color w:val="000000"/>
                <w:lang w:val="hy-AM"/>
              </w:rPr>
            </w:pPr>
            <w:r w:rsidRPr="003431FB">
              <w:rPr>
                <w:rFonts w:ascii="GHEA Grapalat" w:eastAsia="Calibri" w:hAnsi="GHEA Grapalat" w:cs="Sylfaen"/>
                <w:lang w:val="hy-AM"/>
              </w:rPr>
              <w:t>Կոնք-ազդրային օրթեզ առանց հոդի, պլաստիկից</w:t>
            </w:r>
            <w:r>
              <w:rPr>
                <w:rFonts w:ascii="GHEA Grapalat" w:eastAsia="Calibri" w:hAnsi="GHEA Grapalat" w:cs="Sylfaen"/>
                <w:lang w:val="hy-AM"/>
              </w:rPr>
              <w:t xml:space="preserve"> </w:t>
            </w:r>
          </w:p>
        </w:tc>
      </w:tr>
      <w:tr w:rsidR="00D22D32" w:rsidRPr="00C228F6" w:rsidTr="00651DF5">
        <w:tc>
          <w:tcPr>
            <w:tcW w:w="662" w:type="dxa"/>
            <w:vAlign w:val="center"/>
          </w:tcPr>
          <w:p w:rsidR="00D22D32" w:rsidRPr="00BD656D" w:rsidRDefault="006E1140" w:rsidP="007A7A66">
            <w:pPr>
              <w:jc w:val="right"/>
              <w:rPr>
                <w:rFonts w:ascii="GHEA Grapalat" w:hAnsi="GHEA Grapalat" w:cs="Calibri"/>
                <w:color w:val="000000"/>
                <w:lang w:val="hy-AM"/>
              </w:rPr>
            </w:pPr>
            <w:r>
              <w:rPr>
                <w:rFonts w:ascii="GHEA Grapalat" w:hAnsi="GHEA Grapalat" w:cs="Calibri"/>
                <w:color w:val="000000"/>
                <w:lang w:val="hy-AM"/>
              </w:rPr>
              <w:t>63</w:t>
            </w:r>
          </w:p>
        </w:tc>
        <w:tc>
          <w:tcPr>
            <w:tcW w:w="9706" w:type="dxa"/>
            <w:vAlign w:val="center"/>
          </w:tcPr>
          <w:p w:rsidR="00D22D32" w:rsidRPr="00BD656D" w:rsidRDefault="00D22D32" w:rsidP="007A7A66">
            <w:pPr>
              <w:rPr>
                <w:rFonts w:ascii="GHEA Grapalat" w:hAnsi="GHEA Grapalat" w:cs="Calibri"/>
                <w:color w:val="000000"/>
                <w:lang w:val="hy-AM"/>
              </w:rPr>
            </w:pPr>
            <w:r w:rsidRPr="00BD656D">
              <w:rPr>
                <w:rFonts w:ascii="GHEA Grapalat" w:hAnsi="GHEA Grapalat" w:cs="Calibri"/>
                <w:color w:val="000000"/>
                <w:lang w:val="hy-AM"/>
              </w:rPr>
              <w:t xml:space="preserve">Ոտնաթաթի կամարները, կրունկի դիրքը և վալգուսային </w:t>
            </w:r>
            <w:r w:rsidR="00BD656D">
              <w:rPr>
                <w:rFonts w:ascii="GHEA Grapalat" w:hAnsi="GHEA Grapalat" w:cs="Calibri"/>
                <w:color w:val="000000"/>
                <w:lang w:val="hy-AM"/>
              </w:rPr>
              <w:t>դեֆորմացիան</w:t>
            </w:r>
            <w:r w:rsidRPr="00BD656D">
              <w:rPr>
                <w:rFonts w:ascii="GHEA Grapalat" w:hAnsi="GHEA Grapalat" w:cs="Calibri"/>
                <w:color w:val="000000"/>
                <w:lang w:val="hy-AM"/>
              </w:rPr>
              <w:t xml:space="preserve"> շտկող օրթեզ (UCBL)</w:t>
            </w:r>
          </w:p>
        </w:tc>
      </w:tr>
      <w:tr w:rsidR="00651DF5" w:rsidRPr="000B4A8F" w:rsidTr="00651DF5">
        <w:tc>
          <w:tcPr>
            <w:tcW w:w="662" w:type="dxa"/>
            <w:vAlign w:val="center"/>
          </w:tcPr>
          <w:p w:rsidR="00651DF5" w:rsidRPr="00F4405E" w:rsidRDefault="00651DF5" w:rsidP="007A7A66">
            <w:pPr>
              <w:jc w:val="right"/>
              <w:rPr>
                <w:rFonts w:ascii="GHEA Grapalat" w:hAnsi="GHEA Grapalat" w:cs="Calibri"/>
                <w:color w:val="000000"/>
                <w:lang w:val="hy-AM"/>
              </w:rPr>
            </w:pPr>
          </w:p>
        </w:tc>
        <w:tc>
          <w:tcPr>
            <w:tcW w:w="9706" w:type="dxa"/>
            <w:vAlign w:val="center"/>
          </w:tcPr>
          <w:p w:rsidR="00651DF5" w:rsidRPr="000B4A8F" w:rsidRDefault="00651DF5" w:rsidP="00651DF5">
            <w:pPr>
              <w:jc w:val="center"/>
              <w:rPr>
                <w:rFonts w:ascii="GHEA Grapalat" w:hAnsi="GHEA Grapalat" w:cs="Calibri"/>
                <w:color w:val="000000"/>
              </w:rPr>
            </w:pPr>
            <w:r w:rsidRPr="000B4A8F">
              <w:rPr>
                <w:rFonts w:ascii="GHEA Grapalat" w:hAnsi="GHEA Grapalat"/>
                <w:b/>
                <w:sz w:val="28"/>
                <w:szCs w:val="28"/>
              </w:rPr>
              <w:t>ԱՋԱԿՑՈՂ ԱՅԼ  ՄԻՋՈՑՆԵՐ</w:t>
            </w:r>
          </w:p>
        </w:tc>
      </w:tr>
      <w:tr w:rsidR="00651DF5" w:rsidRPr="000B4A8F" w:rsidTr="00651DF5">
        <w:tc>
          <w:tcPr>
            <w:tcW w:w="662" w:type="dxa"/>
            <w:vAlign w:val="center"/>
          </w:tcPr>
          <w:p w:rsidR="00651DF5" w:rsidRPr="006948A8" w:rsidRDefault="006E1140" w:rsidP="007A7A66">
            <w:pPr>
              <w:jc w:val="right"/>
              <w:rPr>
                <w:rFonts w:ascii="GHEA Grapalat" w:hAnsi="GHEA Grapalat" w:cs="Calibri"/>
                <w:color w:val="000000"/>
                <w:lang w:val="hy-AM"/>
              </w:rPr>
            </w:pPr>
            <w:r>
              <w:rPr>
                <w:rFonts w:ascii="GHEA Grapalat" w:hAnsi="GHEA Grapalat" w:cs="Calibri"/>
                <w:color w:val="000000"/>
                <w:lang w:val="hy-AM"/>
              </w:rPr>
              <w:t>64</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Սեղմիրան փափուկ</w:t>
            </w:r>
          </w:p>
        </w:tc>
      </w:tr>
      <w:tr w:rsidR="00651DF5" w:rsidRPr="000B4A8F" w:rsidTr="00651DF5">
        <w:tc>
          <w:tcPr>
            <w:tcW w:w="662" w:type="dxa"/>
            <w:vAlign w:val="center"/>
          </w:tcPr>
          <w:p w:rsidR="00651DF5" w:rsidRPr="006948A8" w:rsidRDefault="006E1140" w:rsidP="007A7A66">
            <w:pPr>
              <w:jc w:val="right"/>
              <w:rPr>
                <w:rFonts w:ascii="GHEA Grapalat" w:hAnsi="GHEA Grapalat" w:cs="Calibri"/>
                <w:color w:val="000000"/>
                <w:lang w:val="hy-AM"/>
              </w:rPr>
            </w:pPr>
            <w:r>
              <w:rPr>
                <w:rFonts w:ascii="GHEA Grapalat" w:hAnsi="GHEA Grapalat" w:cs="Calibri"/>
                <w:color w:val="000000"/>
                <w:lang w:val="hy-AM"/>
              </w:rPr>
              <w:t>65</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Սեղմիրան կիսակոշտ</w:t>
            </w:r>
          </w:p>
        </w:tc>
      </w:tr>
      <w:tr w:rsidR="00651DF5" w:rsidRPr="000B4A8F" w:rsidTr="00651DF5">
        <w:tc>
          <w:tcPr>
            <w:tcW w:w="662" w:type="dxa"/>
            <w:vAlign w:val="center"/>
          </w:tcPr>
          <w:p w:rsidR="00651DF5" w:rsidRPr="006948A8" w:rsidRDefault="006E1140" w:rsidP="007A7A66">
            <w:pPr>
              <w:jc w:val="right"/>
              <w:rPr>
                <w:rFonts w:ascii="GHEA Grapalat" w:hAnsi="GHEA Grapalat" w:cs="Calibri"/>
                <w:color w:val="000000"/>
                <w:lang w:val="hy-AM"/>
              </w:rPr>
            </w:pPr>
            <w:r>
              <w:rPr>
                <w:rFonts w:ascii="GHEA Grapalat" w:hAnsi="GHEA Grapalat" w:cs="Calibri"/>
                <w:color w:val="000000"/>
                <w:lang w:val="hy-AM"/>
              </w:rPr>
              <w:t>66</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Ռեկլինատոր</w:t>
            </w:r>
          </w:p>
        </w:tc>
      </w:tr>
      <w:tr w:rsidR="00651DF5" w:rsidRPr="000B4A8F" w:rsidTr="00651DF5">
        <w:tc>
          <w:tcPr>
            <w:tcW w:w="662" w:type="dxa"/>
            <w:vAlign w:val="center"/>
          </w:tcPr>
          <w:p w:rsidR="00651DF5" w:rsidRPr="006948A8" w:rsidRDefault="006948A8" w:rsidP="007A7A66">
            <w:pPr>
              <w:jc w:val="right"/>
              <w:rPr>
                <w:rFonts w:ascii="GHEA Grapalat" w:hAnsi="GHEA Grapalat" w:cs="Calibri"/>
                <w:color w:val="000000"/>
                <w:lang w:val="hy-AM"/>
              </w:rPr>
            </w:pPr>
            <w:r>
              <w:rPr>
                <w:rFonts w:ascii="GHEA Grapalat" w:hAnsi="GHEA Grapalat" w:cs="Calibri"/>
                <w:color w:val="000000"/>
              </w:rPr>
              <w:t>6</w:t>
            </w:r>
            <w:r w:rsidR="006E1140">
              <w:rPr>
                <w:rFonts w:ascii="GHEA Grapalat" w:hAnsi="GHEA Grapalat" w:cs="Calibri"/>
                <w:color w:val="000000"/>
                <w:lang w:val="hy-AM"/>
              </w:rPr>
              <w:t>7</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Աճուկային աղեկապ</w:t>
            </w:r>
          </w:p>
        </w:tc>
      </w:tr>
      <w:tr w:rsidR="00651DF5" w:rsidRPr="000B4A8F" w:rsidTr="00651DF5">
        <w:tc>
          <w:tcPr>
            <w:tcW w:w="662" w:type="dxa"/>
            <w:vAlign w:val="center"/>
          </w:tcPr>
          <w:p w:rsidR="00651DF5" w:rsidRPr="006948A8" w:rsidRDefault="006948A8" w:rsidP="007A7A66">
            <w:pPr>
              <w:jc w:val="right"/>
              <w:rPr>
                <w:rFonts w:ascii="GHEA Grapalat" w:hAnsi="GHEA Grapalat" w:cs="Calibri"/>
                <w:color w:val="000000"/>
                <w:lang w:val="hy-AM"/>
              </w:rPr>
            </w:pPr>
            <w:r>
              <w:rPr>
                <w:rFonts w:ascii="GHEA Grapalat" w:hAnsi="GHEA Grapalat" w:cs="Calibri"/>
                <w:color w:val="000000"/>
              </w:rPr>
              <w:t>6</w:t>
            </w:r>
            <w:r w:rsidR="006E1140">
              <w:rPr>
                <w:rFonts w:ascii="GHEA Grapalat" w:hAnsi="GHEA Grapalat" w:cs="Calibri"/>
                <w:color w:val="000000"/>
                <w:lang w:val="hy-AM"/>
              </w:rPr>
              <w:t>8</w:t>
            </w:r>
          </w:p>
        </w:tc>
        <w:tc>
          <w:tcPr>
            <w:tcW w:w="9706" w:type="dxa"/>
            <w:vAlign w:val="center"/>
          </w:tcPr>
          <w:p w:rsidR="00651DF5" w:rsidRPr="000B4A8F" w:rsidRDefault="00651DF5" w:rsidP="007A7A66">
            <w:pPr>
              <w:rPr>
                <w:rFonts w:ascii="GHEA Grapalat" w:hAnsi="GHEA Grapalat" w:cs="Calibri"/>
                <w:color w:val="000000"/>
              </w:rPr>
            </w:pPr>
            <w:r w:rsidRPr="000B4A8F">
              <w:rPr>
                <w:rFonts w:ascii="GHEA Grapalat" w:hAnsi="GHEA Grapalat" w:cs="Calibri"/>
                <w:color w:val="000000"/>
              </w:rPr>
              <w:t>Որովայնի աղեկապ</w:t>
            </w:r>
          </w:p>
        </w:tc>
      </w:tr>
      <w:tr w:rsidR="000C4726" w:rsidRPr="000B4A8F" w:rsidTr="00651DF5">
        <w:tc>
          <w:tcPr>
            <w:tcW w:w="662" w:type="dxa"/>
            <w:vAlign w:val="center"/>
          </w:tcPr>
          <w:p w:rsidR="000C4726" w:rsidRPr="006948A8" w:rsidRDefault="006948A8" w:rsidP="007A7A66">
            <w:pPr>
              <w:jc w:val="right"/>
              <w:rPr>
                <w:rFonts w:ascii="GHEA Grapalat" w:hAnsi="GHEA Grapalat" w:cs="Calibri"/>
                <w:color w:val="000000"/>
                <w:lang w:val="hy-AM"/>
              </w:rPr>
            </w:pPr>
            <w:r>
              <w:rPr>
                <w:rFonts w:ascii="GHEA Grapalat" w:hAnsi="GHEA Grapalat" w:cs="Calibri"/>
                <w:color w:val="000000"/>
              </w:rPr>
              <w:t>6</w:t>
            </w:r>
            <w:r w:rsidR="006E1140">
              <w:rPr>
                <w:rFonts w:ascii="GHEA Grapalat" w:hAnsi="GHEA Grapalat" w:cs="Calibri"/>
                <w:color w:val="000000"/>
                <w:lang w:val="hy-AM"/>
              </w:rPr>
              <w:t>9</w:t>
            </w:r>
          </w:p>
        </w:tc>
        <w:tc>
          <w:tcPr>
            <w:tcW w:w="9706" w:type="dxa"/>
            <w:vAlign w:val="center"/>
          </w:tcPr>
          <w:p w:rsidR="000C4726" w:rsidRPr="000C4726" w:rsidRDefault="000C4726" w:rsidP="00123975">
            <w:pPr>
              <w:rPr>
                <w:rFonts w:ascii="GHEA Grapalat" w:hAnsi="GHEA Grapalat" w:cs="Calibri"/>
                <w:color w:val="000000"/>
              </w:rPr>
            </w:pPr>
            <w:r>
              <w:rPr>
                <w:rFonts w:ascii="GHEA Grapalat" w:hAnsi="GHEA Grapalat" w:cs="Arial"/>
              </w:rPr>
              <w:t>Ծ</w:t>
            </w:r>
            <w:r w:rsidRPr="000C4726">
              <w:rPr>
                <w:rFonts w:ascii="GHEA Grapalat" w:hAnsi="GHEA Grapalat" w:cs="Arial"/>
                <w:lang w:val="hy-AM"/>
              </w:rPr>
              <w:t>նկակալ</w:t>
            </w:r>
          </w:p>
        </w:tc>
      </w:tr>
      <w:tr w:rsidR="000C4726" w:rsidRPr="000B4A8F" w:rsidTr="00651DF5">
        <w:tc>
          <w:tcPr>
            <w:tcW w:w="662" w:type="dxa"/>
            <w:vAlign w:val="center"/>
          </w:tcPr>
          <w:p w:rsidR="000C4726" w:rsidRPr="006E1140" w:rsidRDefault="006E1140" w:rsidP="007A7A66">
            <w:pPr>
              <w:jc w:val="right"/>
              <w:rPr>
                <w:rFonts w:ascii="GHEA Grapalat" w:hAnsi="GHEA Grapalat" w:cs="Calibri"/>
                <w:color w:val="000000"/>
                <w:lang w:val="hy-AM"/>
              </w:rPr>
            </w:pPr>
            <w:r>
              <w:rPr>
                <w:rFonts w:ascii="GHEA Grapalat" w:hAnsi="GHEA Grapalat" w:cs="Calibri"/>
                <w:color w:val="000000"/>
                <w:lang w:val="hy-AM"/>
              </w:rPr>
              <w:t>70</w:t>
            </w:r>
          </w:p>
        </w:tc>
        <w:tc>
          <w:tcPr>
            <w:tcW w:w="9706" w:type="dxa"/>
            <w:vAlign w:val="center"/>
          </w:tcPr>
          <w:p w:rsidR="000C4726" w:rsidRPr="000C4726" w:rsidRDefault="000C4726" w:rsidP="00123975">
            <w:pPr>
              <w:rPr>
                <w:rFonts w:ascii="GHEA Grapalat" w:hAnsi="GHEA Grapalat" w:cs="Calibri"/>
                <w:color w:val="000000"/>
              </w:rPr>
            </w:pPr>
            <w:r>
              <w:rPr>
                <w:rFonts w:ascii="GHEA Grapalat" w:hAnsi="GHEA Grapalat" w:cs="Arial"/>
              </w:rPr>
              <w:t>Ա</w:t>
            </w:r>
            <w:r w:rsidRPr="000C4726">
              <w:rPr>
                <w:rFonts w:ascii="GHEA Grapalat" w:hAnsi="GHEA Grapalat" w:cs="Arial"/>
              </w:rPr>
              <w:t>րմնկային հենակ</w:t>
            </w:r>
          </w:p>
        </w:tc>
      </w:tr>
      <w:tr w:rsidR="000C4726" w:rsidRPr="000B4A8F" w:rsidTr="00651DF5">
        <w:tc>
          <w:tcPr>
            <w:tcW w:w="662" w:type="dxa"/>
            <w:vAlign w:val="center"/>
          </w:tcPr>
          <w:p w:rsidR="000C4726" w:rsidRPr="006948A8" w:rsidRDefault="006E1140" w:rsidP="007A7A66">
            <w:pPr>
              <w:jc w:val="right"/>
              <w:rPr>
                <w:rFonts w:ascii="GHEA Grapalat" w:hAnsi="GHEA Grapalat" w:cs="Calibri"/>
                <w:color w:val="000000"/>
                <w:lang w:val="hy-AM"/>
              </w:rPr>
            </w:pPr>
            <w:r>
              <w:rPr>
                <w:rFonts w:ascii="GHEA Grapalat" w:hAnsi="GHEA Grapalat" w:cs="Calibri"/>
                <w:color w:val="000000"/>
                <w:lang w:val="hy-AM"/>
              </w:rPr>
              <w:t>71</w:t>
            </w:r>
          </w:p>
        </w:tc>
        <w:tc>
          <w:tcPr>
            <w:tcW w:w="9706" w:type="dxa"/>
            <w:vAlign w:val="center"/>
          </w:tcPr>
          <w:p w:rsidR="000C4726" w:rsidRPr="000C4726" w:rsidRDefault="000C4726" w:rsidP="000C4726">
            <w:pPr>
              <w:rPr>
                <w:rFonts w:ascii="GHEA Grapalat" w:hAnsi="GHEA Grapalat" w:cs="Calibri"/>
                <w:color w:val="000000"/>
              </w:rPr>
            </w:pPr>
            <w:r>
              <w:rPr>
                <w:rFonts w:ascii="GHEA Grapalat" w:hAnsi="GHEA Grapalat" w:cs="Arial"/>
              </w:rPr>
              <w:t>Թև</w:t>
            </w:r>
            <w:r w:rsidRPr="000C4726">
              <w:rPr>
                <w:rFonts w:ascii="GHEA Grapalat" w:hAnsi="GHEA Grapalat" w:cs="Arial"/>
              </w:rPr>
              <w:t>ատակի</w:t>
            </w:r>
            <w:r w:rsidRPr="000C4726">
              <w:rPr>
                <w:rFonts w:ascii="GHEA Grapalat" w:hAnsi="GHEA Grapalat" w:cs="Arial"/>
                <w:lang w:val="es-ES"/>
              </w:rPr>
              <w:t xml:space="preserve"> </w:t>
            </w:r>
            <w:r w:rsidRPr="000C4726">
              <w:rPr>
                <w:rFonts w:ascii="GHEA Grapalat" w:hAnsi="GHEA Grapalat" w:cs="Arial"/>
              </w:rPr>
              <w:t>հենակ</w:t>
            </w:r>
          </w:p>
        </w:tc>
      </w:tr>
      <w:tr w:rsidR="000C4726" w:rsidRPr="000B4A8F" w:rsidTr="00651DF5">
        <w:tc>
          <w:tcPr>
            <w:tcW w:w="662" w:type="dxa"/>
            <w:vAlign w:val="center"/>
          </w:tcPr>
          <w:p w:rsidR="000C4726" w:rsidRPr="006948A8" w:rsidRDefault="006E1140" w:rsidP="007A7A66">
            <w:pPr>
              <w:jc w:val="right"/>
              <w:rPr>
                <w:rFonts w:ascii="GHEA Grapalat" w:hAnsi="GHEA Grapalat" w:cs="Calibri"/>
                <w:color w:val="000000"/>
                <w:lang w:val="hy-AM"/>
              </w:rPr>
            </w:pPr>
            <w:r>
              <w:rPr>
                <w:rFonts w:ascii="GHEA Grapalat" w:hAnsi="GHEA Grapalat" w:cs="Calibri"/>
                <w:color w:val="000000"/>
                <w:lang w:val="hy-AM"/>
              </w:rPr>
              <w:t>72</w:t>
            </w:r>
          </w:p>
        </w:tc>
        <w:tc>
          <w:tcPr>
            <w:tcW w:w="9706" w:type="dxa"/>
            <w:vAlign w:val="center"/>
          </w:tcPr>
          <w:p w:rsidR="000C4726" w:rsidRPr="000C4726" w:rsidRDefault="000C4726" w:rsidP="00123975">
            <w:pPr>
              <w:rPr>
                <w:rFonts w:ascii="GHEA Grapalat" w:hAnsi="GHEA Grapalat" w:cs="Calibri"/>
                <w:color w:val="000000"/>
              </w:rPr>
            </w:pPr>
            <w:r w:rsidRPr="000C4726">
              <w:rPr>
                <w:rFonts w:ascii="GHEA Grapalat" w:hAnsi="GHEA Grapalat" w:cs="Arial"/>
                <w:lang w:val="hy-AM"/>
              </w:rPr>
              <w:t>Ձեռնափայտ</w:t>
            </w:r>
            <w:r w:rsidRPr="000C4726">
              <w:rPr>
                <w:rFonts w:ascii="GHEA Grapalat" w:hAnsi="GHEA Grapalat" w:cs="Arial"/>
              </w:rPr>
              <w:t xml:space="preserve"> սովորական</w:t>
            </w:r>
          </w:p>
        </w:tc>
      </w:tr>
      <w:tr w:rsidR="000C4726" w:rsidRPr="00C228F6" w:rsidTr="00651DF5">
        <w:tc>
          <w:tcPr>
            <w:tcW w:w="662" w:type="dxa"/>
            <w:vAlign w:val="center"/>
          </w:tcPr>
          <w:p w:rsidR="000C4726" w:rsidRPr="006948A8" w:rsidRDefault="006E1140" w:rsidP="007A7A66">
            <w:pPr>
              <w:jc w:val="right"/>
              <w:rPr>
                <w:rFonts w:ascii="GHEA Grapalat" w:hAnsi="GHEA Grapalat" w:cs="Calibri"/>
                <w:color w:val="000000"/>
                <w:lang w:val="hy-AM"/>
              </w:rPr>
            </w:pPr>
            <w:r>
              <w:rPr>
                <w:rFonts w:ascii="GHEA Grapalat" w:hAnsi="GHEA Grapalat" w:cs="Calibri"/>
                <w:color w:val="000000"/>
                <w:lang w:val="hy-AM"/>
              </w:rPr>
              <w:t>73</w:t>
            </w:r>
          </w:p>
        </w:tc>
        <w:tc>
          <w:tcPr>
            <w:tcW w:w="9706" w:type="dxa"/>
            <w:vAlign w:val="center"/>
          </w:tcPr>
          <w:p w:rsidR="000C4726" w:rsidRPr="00CD1197" w:rsidRDefault="000C4726" w:rsidP="00123975">
            <w:pPr>
              <w:rPr>
                <w:rFonts w:ascii="GHEA Grapalat" w:hAnsi="GHEA Grapalat" w:cs="Calibri"/>
                <w:color w:val="000000"/>
                <w:lang w:val="hy-AM"/>
              </w:rPr>
            </w:pPr>
            <w:r w:rsidRPr="000C4726">
              <w:rPr>
                <w:rFonts w:ascii="GHEA Grapalat" w:hAnsi="GHEA Grapalat"/>
                <w:lang w:val="hy-AM"/>
              </w:rPr>
              <w:t xml:space="preserve">«Սպիտակ </w:t>
            </w:r>
            <w:r w:rsidRPr="000C4726">
              <w:rPr>
                <w:rFonts w:ascii="GHEA Grapalat" w:hAnsi="GHEA Grapalat" w:cs="Arial"/>
                <w:lang w:val="hy-AM"/>
              </w:rPr>
              <w:t>ձեռնափայտ»</w:t>
            </w:r>
            <w:r w:rsidRPr="000C4726">
              <w:rPr>
                <w:rFonts w:ascii="GHEA Grapalat" w:eastAsia="Times New Roman" w:hAnsi="GHEA Grapalat" w:cs="Arial"/>
                <w:lang w:val="hy-AM"/>
              </w:rPr>
              <w:t xml:space="preserve"> </w:t>
            </w:r>
            <w:r w:rsidRPr="000C4726">
              <w:rPr>
                <w:rFonts w:ascii="GHEA Grapalat" w:hAnsi="GHEA Grapalat" w:cs="Arial"/>
                <w:lang w:val="hy-AM"/>
              </w:rPr>
              <w:t>տեսողության խնդիրներ ունեցող անձանց համար</w:t>
            </w:r>
          </w:p>
        </w:tc>
      </w:tr>
      <w:tr w:rsidR="000C4726" w:rsidRPr="000B4A8F" w:rsidTr="00651DF5">
        <w:tc>
          <w:tcPr>
            <w:tcW w:w="662" w:type="dxa"/>
            <w:vAlign w:val="center"/>
          </w:tcPr>
          <w:p w:rsidR="000C4726" w:rsidRPr="006948A8" w:rsidRDefault="006E1140" w:rsidP="007A7A66">
            <w:pPr>
              <w:jc w:val="right"/>
              <w:rPr>
                <w:rFonts w:ascii="GHEA Grapalat" w:hAnsi="GHEA Grapalat" w:cs="Calibri"/>
                <w:color w:val="000000"/>
                <w:lang w:val="hy-AM"/>
              </w:rPr>
            </w:pPr>
            <w:r>
              <w:rPr>
                <w:rFonts w:ascii="GHEA Grapalat" w:hAnsi="GHEA Grapalat" w:cs="Calibri"/>
                <w:color w:val="000000"/>
                <w:lang w:val="hy-AM"/>
              </w:rPr>
              <w:t>74</w:t>
            </w:r>
          </w:p>
        </w:tc>
        <w:tc>
          <w:tcPr>
            <w:tcW w:w="9706" w:type="dxa"/>
            <w:vAlign w:val="center"/>
          </w:tcPr>
          <w:p w:rsidR="000C4726" w:rsidRPr="000C4726" w:rsidRDefault="000C4726" w:rsidP="00123975">
            <w:pPr>
              <w:rPr>
                <w:rFonts w:ascii="GHEA Grapalat" w:hAnsi="GHEA Grapalat" w:cs="Calibri"/>
                <w:color w:val="000000"/>
              </w:rPr>
            </w:pPr>
            <w:r w:rsidRPr="000C4726">
              <w:rPr>
                <w:rFonts w:ascii="GHEA Grapalat" w:hAnsi="GHEA Grapalat"/>
                <w:lang w:val="hy-AM"/>
              </w:rPr>
              <w:t>Քայլակ սովորական</w:t>
            </w:r>
          </w:p>
        </w:tc>
      </w:tr>
      <w:tr w:rsidR="000C4726" w:rsidRPr="00C228F6" w:rsidTr="00651DF5">
        <w:tc>
          <w:tcPr>
            <w:tcW w:w="662" w:type="dxa"/>
            <w:vAlign w:val="center"/>
          </w:tcPr>
          <w:p w:rsidR="000C4726" w:rsidRPr="006948A8" w:rsidRDefault="006E1140" w:rsidP="007A7A66">
            <w:pPr>
              <w:jc w:val="right"/>
              <w:rPr>
                <w:rFonts w:ascii="GHEA Grapalat" w:hAnsi="GHEA Grapalat" w:cs="Calibri"/>
                <w:color w:val="000000"/>
                <w:lang w:val="hy-AM"/>
              </w:rPr>
            </w:pPr>
            <w:r>
              <w:rPr>
                <w:rFonts w:ascii="GHEA Grapalat" w:hAnsi="GHEA Grapalat" w:cs="Calibri"/>
                <w:color w:val="000000"/>
                <w:lang w:val="hy-AM"/>
              </w:rPr>
              <w:t>75</w:t>
            </w:r>
          </w:p>
        </w:tc>
        <w:tc>
          <w:tcPr>
            <w:tcW w:w="9706" w:type="dxa"/>
            <w:vAlign w:val="center"/>
          </w:tcPr>
          <w:p w:rsidR="000C4726" w:rsidRPr="00CD1197" w:rsidRDefault="000C4726" w:rsidP="00123975">
            <w:pPr>
              <w:rPr>
                <w:rFonts w:ascii="GHEA Grapalat" w:hAnsi="GHEA Grapalat" w:cs="Calibri"/>
                <w:color w:val="000000"/>
                <w:lang w:val="hy-AM"/>
              </w:rPr>
            </w:pPr>
            <w:r w:rsidRPr="000C4726">
              <w:rPr>
                <w:rFonts w:ascii="GHEA Grapalat" w:hAnsi="GHEA Grapalat"/>
                <w:lang w:val="hy-AM"/>
              </w:rPr>
              <w:t>Ետնաքայլակ մուկ ունեցող երեխաների համար</w:t>
            </w:r>
          </w:p>
        </w:tc>
      </w:tr>
      <w:tr w:rsidR="000C4726" w:rsidRPr="000B4A8F" w:rsidTr="00651DF5">
        <w:tc>
          <w:tcPr>
            <w:tcW w:w="662" w:type="dxa"/>
            <w:vAlign w:val="center"/>
          </w:tcPr>
          <w:p w:rsidR="000C4726" w:rsidRPr="006948A8" w:rsidRDefault="006E1140" w:rsidP="007A7A66">
            <w:pPr>
              <w:jc w:val="right"/>
              <w:rPr>
                <w:rFonts w:ascii="GHEA Grapalat" w:hAnsi="GHEA Grapalat" w:cs="Calibri"/>
                <w:color w:val="000000"/>
                <w:lang w:val="hy-AM"/>
              </w:rPr>
            </w:pPr>
            <w:r>
              <w:rPr>
                <w:rFonts w:ascii="GHEA Grapalat" w:hAnsi="GHEA Grapalat" w:cs="Calibri"/>
                <w:color w:val="000000"/>
                <w:lang w:val="hy-AM"/>
              </w:rPr>
              <w:t>76</w:t>
            </w:r>
          </w:p>
        </w:tc>
        <w:tc>
          <w:tcPr>
            <w:tcW w:w="9706" w:type="dxa"/>
            <w:vAlign w:val="center"/>
          </w:tcPr>
          <w:p w:rsidR="000C4726" w:rsidRPr="000C4726" w:rsidRDefault="000C4726" w:rsidP="00123975">
            <w:pPr>
              <w:rPr>
                <w:rFonts w:ascii="GHEA Grapalat" w:hAnsi="GHEA Grapalat" w:cs="Calibri"/>
                <w:bCs/>
                <w:color w:val="000000"/>
              </w:rPr>
            </w:pPr>
            <w:r w:rsidRPr="000C4726">
              <w:rPr>
                <w:rFonts w:ascii="GHEA Grapalat" w:hAnsi="GHEA Grapalat" w:cs="Sylfaen"/>
              </w:rPr>
              <w:t>Փոքր տրամաչափի սայլակ</w:t>
            </w:r>
          </w:p>
        </w:tc>
      </w:tr>
      <w:tr w:rsidR="000C4726" w:rsidRPr="000B4A8F" w:rsidTr="00651DF5">
        <w:tc>
          <w:tcPr>
            <w:tcW w:w="662" w:type="dxa"/>
            <w:vAlign w:val="center"/>
          </w:tcPr>
          <w:p w:rsidR="000C4726" w:rsidRPr="006948A8" w:rsidRDefault="006948A8" w:rsidP="007A7A66">
            <w:pPr>
              <w:jc w:val="right"/>
              <w:rPr>
                <w:rFonts w:ascii="GHEA Grapalat" w:hAnsi="GHEA Grapalat" w:cs="Calibri"/>
                <w:color w:val="000000"/>
                <w:lang w:val="hy-AM"/>
              </w:rPr>
            </w:pPr>
            <w:r>
              <w:rPr>
                <w:rFonts w:ascii="GHEA Grapalat" w:hAnsi="GHEA Grapalat" w:cs="Calibri"/>
                <w:color w:val="000000"/>
              </w:rPr>
              <w:t>7</w:t>
            </w:r>
            <w:r w:rsidR="006E1140">
              <w:rPr>
                <w:rFonts w:ascii="GHEA Grapalat" w:hAnsi="GHEA Grapalat" w:cs="Calibri"/>
                <w:color w:val="000000"/>
                <w:lang w:val="hy-AM"/>
              </w:rPr>
              <w:t>7</w:t>
            </w:r>
          </w:p>
        </w:tc>
        <w:tc>
          <w:tcPr>
            <w:tcW w:w="9706" w:type="dxa"/>
            <w:vAlign w:val="center"/>
          </w:tcPr>
          <w:p w:rsidR="000C4726" w:rsidRPr="000C4726" w:rsidRDefault="000C4726" w:rsidP="00123975">
            <w:pPr>
              <w:rPr>
                <w:rFonts w:ascii="GHEA Grapalat" w:hAnsi="GHEA Grapalat" w:cs="Calibri"/>
                <w:color w:val="000000"/>
              </w:rPr>
            </w:pPr>
            <w:r w:rsidRPr="000C4726">
              <w:rPr>
                <w:rFonts w:ascii="GHEA Grapalat" w:hAnsi="GHEA Grapalat" w:cs="Sylfaen"/>
                <w:lang w:val="hy-AM"/>
              </w:rPr>
              <w:t>լսողական սարքերի անհատական ներդիրներ</w:t>
            </w:r>
          </w:p>
        </w:tc>
      </w:tr>
      <w:tr w:rsidR="000C4726" w:rsidRPr="000B4A8F" w:rsidTr="00651DF5">
        <w:tc>
          <w:tcPr>
            <w:tcW w:w="662" w:type="dxa"/>
            <w:vAlign w:val="center"/>
          </w:tcPr>
          <w:p w:rsidR="000C4726" w:rsidRPr="006948A8" w:rsidRDefault="006948A8" w:rsidP="007A7A66">
            <w:pPr>
              <w:jc w:val="right"/>
              <w:rPr>
                <w:rFonts w:ascii="GHEA Grapalat" w:hAnsi="GHEA Grapalat" w:cs="Calibri"/>
                <w:color w:val="000000"/>
                <w:lang w:val="hy-AM"/>
              </w:rPr>
            </w:pPr>
            <w:r>
              <w:rPr>
                <w:rFonts w:ascii="GHEA Grapalat" w:hAnsi="GHEA Grapalat" w:cs="Calibri"/>
                <w:color w:val="000000"/>
              </w:rPr>
              <w:t>7</w:t>
            </w:r>
            <w:r w:rsidR="006E1140">
              <w:rPr>
                <w:rFonts w:ascii="GHEA Grapalat" w:hAnsi="GHEA Grapalat" w:cs="Calibri"/>
                <w:color w:val="000000"/>
                <w:lang w:val="hy-AM"/>
              </w:rPr>
              <w:t>8</w:t>
            </w:r>
          </w:p>
        </w:tc>
        <w:tc>
          <w:tcPr>
            <w:tcW w:w="9706" w:type="dxa"/>
            <w:vAlign w:val="center"/>
          </w:tcPr>
          <w:p w:rsidR="000C4726" w:rsidRPr="000C4726" w:rsidRDefault="000C4726" w:rsidP="00123975">
            <w:pPr>
              <w:rPr>
                <w:rFonts w:ascii="GHEA Grapalat" w:hAnsi="GHEA Grapalat" w:cs="Calibri"/>
                <w:color w:val="000000"/>
              </w:rPr>
            </w:pPr>
            <w:r w:rsidRPr="000C4726">
              <w:rPr>
                <w:rFonts w:ascii="GHEA Grapalat" w:hAnsi="GHEA Grapalat"/>
                <w:lang w:val="hy-AM"/>
              </w:rPr>
              <w:t>Պրոթեզի կոշիկ</w:t>
            </w:r>
          </w:p>
        </w:tc>
      </w:tr>
      <w:tr w:rsidR="000C4726" w:rsidRPr="000B4A8F" w:rsidTr="00651DF5">
        <w:tc>
          <w:tcPr>
            <w:tcW w:w="662" w:type="dxa"/>
            <w:vAlign w:val="center"/>
          </w:tcPr>
          <w:p w:rsidR="000C4726" w:rsidRPr="006948A8" w:rsidRDefault="006948A8" w:rsidP="007A7A66">
            <w:pPr>
              <w:jc w:val="right"/>
              <w:rPr>
                <w:rFonts w:ascii="GHEA Grapalat" w:hAnsi="GHEA Grapalat" w:cs="Calibri"/>
                <w:color w:val="000000"/>
                <w:lang w:val="hy-AM"/>
              </w:rPr>
            </w:pPr>
            <w:r>
              <w:rPr>
                <w:rFonts w:ascii="GHEA Grapalat" w:hAnsi="GHEA Grapalat" w:cs="Calibri"/>
                <w:color w:val="000000"/>
              </w:rPr>
              <w:t>7</w:t>
            </w:r>
            <w:r w:rsidR="006E1140">
              <w:rPr>
                <w:rFonts w:ascii="GHEA Grapalat" w:hAnsi="GHEA Grapalat" w:cs="Calibri"/>
                <w:color w:val="000000"/>
                <w:lang w:val="hy-AM"/>
              </w:rPr>
              <w:t>9</w:t>
            </w:r>
          </w:p>
        </w:tc>
        <w:tc>
          <w:tcPr>
            <w:tcW w:w="9706" w:type="dxa"/>
            <w:vAlign w:val="center"/>
          </w:tcPr>
          <w:p w:rsidR="000C4726" w:rsidRPr="000C4726" w:rsidRDefault="000C4726" w:rsidP="00123975">
            <w:pPr>
              <w:rPr>
                <w:rFonts w:ascii="GHEA Grapalat" w:hAnsi="GHEA Grapalat" w:cs="Calibri"/>
                <w:color w:val="000000"/>
              </w:rPr>
            </w:pPr>
            <w:r w:rsidRPr="000C4726">
              <w:rPr>
                <w:rFonts w:ascii="GHEA Grapalat" w:hAnsi="GHEA Grapalat"/>
              </w:rPr>
              <w:t>Օրթեզի կոշիկ</w:t>
            </w:r>
          </w:p>
        </w:tc>
      </w:tr>
      <w:tr w:rsidR="000C4726" w:rsidRPr="000B4A8F" w:rsidTr="00651DF5">
        <w:tc>
          <w:tcPr>
            <w:tcW w:w="662" w:type="dxa"/>
            <w:vAlign w:val="center"/>
          </w:tcPr>
          <w:p w:rsidR="000C4726" w:rsidRPr="006E1140" w:rsidRDefault="006E1140" w:rsidP="007A7A66">
            <w:pPr>
              <w:jc w:val="right"/>
              <w:rPr>
                <w:rFonts w:ascii="GHEA Grapalat" w:hAnsi="GHEA Grapalat" w:cs="Calibri"/>
                <w:color w:val="000000"/>
                <w:lang w:val="hy-AM"/>
              </w:rPr>
            </w:pPr>
            <w:r>
              <w:rPr>
                <w:rFonts w:ascii="GHEA Grapalat" w:hAnsi="GHEA Grapalat" w:cs="Calibri"/>
                <w:color w:val="000000"/>
                <w:lang w:val="hy-AM"/>
              </w:rPr>
              <w:t>80</w:t>
            </w:r>
          </w:p>
        </w:tc>
        <w:tc>
          <w:tcPr>
            <w:tcW w:w="9706" w:type="dxa"/>
            <w:vAlign w:val="center"/>
          </w:tcPr>
          <w:p w:rsidR="000C4726" w:rsidRPr="000C4726" w:rsidRDefault="000C4726" w:rsidP="00123975">
            <w:pPr>
              <w:rPr>
                <w:rFonts w:ascii="GHEA Grapalat" w:hAnsi="GHEA Grapalat" w:cs="Calibri"/>
                <w:color w:val="000000"/>
              </w:rPr>
            </w:pPr>
            <w:r w:rsidRPr="000C4726">
              <w:rPr>
                <w:rFonts w:ascii="GHEA Grapalat" w:hAnsi="GHEA Grapalat" w:cs="Calibri"/>
                <w:color w:val="000000"/>
              </w:rPr>
              <w:t>Օրթոպեդիկ կոշիկ</w:t>
            </w:r>
          </w:p>
        </w:tc>
      </w:tr>
      <w:tr w:rsidR="00552A62" w:rsidRPr="000B4A8F" w:rsidTr="00651DF5">
        <w:tc>
          <w:tcPr>
            <w:tcW w:w="662" w:type="dxa"/>
            <w:vAlign w:val="center"/>
          </w:tcPr>
          <w:p w:rsidR="00552A62" w:rsidRDefault="00552A62" w:rsidP="007A7A66">
            <w:pPr>
              <w:jc w:val="right"/>
              <w:rPr>
                <w:rFonts w:ascii="GHEA Grapalat" w:hAnsi="GHEA Grapalat" w:cs="Calibri"/>
                <w:color w:val="000000"/>
                <w:lang w:val="hy-AM"/>
              </w:rPr>
            </w:pPr>
            <w:r>
              <w:rPr>
                <w:rFonts w:ascii="GHEA Grapalat" w:hAnsi="GHEA Grapalat" w:cs="Calibri"/>
                <w:color w:val="000000"/>
                <w:lang w:val="hy-AM"/>
              </w:rPr>
              <w:t>81</w:t>
            </w:r>
          </w:p>
        </w:tc>
        <w:tc>
          <w:tcPr>
            <w:tcW w:w="9706" w:type="dxa"/>
            <w:vAlign w:val="center"/>
          </w:tcPr>
          <w:p w:rsidR="00552A62" w:rsidRPr="000C4726" w:rsidRDefault="00552A62" w:rsidP="00123975">
            <w:pPr>
              <w:rPr>
                <w:rFonts w:ascii="GHEA Grapalat" w:hAnsi="GHEA Grapalat" w:cs="Calibri"/>
                <w:color w:val="000000"/>
              </w:rPr>
            </w:pPr>
            <w:r w:rsidRPr="000C4726">
              <w:rPr>
                <w:rFonts w:ascii="GHEA Grapalat" w:hAnsi="GHEA Grapalat" w:cs="Arial"/>
                <w:lang w:val="hy-AM"/>
              </w:rPr>
              <w:t>Օրթոպեդիկ շտկող ներդիր</w:t>
            </w:r>
          </w:p>
        </w:tc>
      </w:tr>
      <w:tr w:rsidR="000C4726" w:rsidRPr="000B4A8F" w:rsidTr="00651DF5">
        <w:tc>
          <w:tcPr>
            <w:tcW w:w="662" w:type="dxa"/>
            <w:vAlign w:val="center"/>
          </w:tcPr>
          <w:p w:rsidR="000C4726" w:rsidRPr="006948A8" w:rsidRDefault="006E1140" w:rsidP="007A7A66">
            <w:pPr>
              <w:jc w:val="right"/>
              <w:rPr>
                <w:rFonts w:ascii="GHEA Grapalat" w:hAnsi="GHEA Grapalat" w:cs="Calibri"/>
                <w:color w:val="000000"/>
                <w:lang w:val="hy-AM"/>
              </w:rPr>
            </w:pPr>
            <w:r>
              <w:rPr>
                <w:rFonts w:ascii="GHEA Grapalat" w:hAnsi="GHEA Grapalat" w:cs="Calibri"/>
                <w:color w:val="000000"/>
                <w:lang w:val="hy-AM"/>
              </w:rPr>
              <w:t>8</w:t>
            </w:r>
            <w:r w:rsidR="00552A62">
              <w:rPr>
                <w:rFonts w:ascii="GHEA Grapalat" w:hAnsi="GHEA Grapalat" w:cs="Calibri"/>
                <w:color w:val="000000"/>
                <w:lang w:val="hy-AM"/>
              </w:rPr>
              <w:t>2</w:t>
            </w:r>
          </w:p>
        </w:tc>
        <w:tc>
          <w:tcPr>
            <w:tcW w:w="9706" w:type="dxa"/>
            <w:vAlign w:val="center"/>
          </w:tcPr>
          <w:p w:rsidR="000C4726" w:rsidRPr="00BD656D" w:rsidRDefault="000C4726" w:rsidP="00123975">
            <w:pPr>
              <w:rPr>
                <w:rFonts w:ascii="GHEA Grapalat" w:hAnsi="GHEA Grapalat" w:cs="Calibri"/>
                <w:bCs/>
                <w:color w:val="000000"/>
                <w:lang w:val="hy-AM"/>
              </w:rPr>
            </w:pPr>
            <w:r w:rsidRPr="00BD656D">
              <w:rPr>
                <w:rFonts w:ascii="GHEA Grapalat" w:hAnsi="GHEA Grapalat"/>
              </w:rPr>
              <w:t>Անվա</w:t>
            </w:r>
            <w:r w:rsidRPr="00BD656D">
              <w:rPr>
                <w:rFonts w:ascii="GHEA Grapalat" w:hAnsi="GHEA Grapalat" w:cs="Sylfaen"/>
              </w:rPr>
              <w:t>սայլակ</w:t>
            </w:r>
            <w:r w:rsidR="00D22D32" w:rsidRPr="00BD656D">
              <w:rPr>
                <w:rFonts w:ascii="GHEA Grapalat" w:hAnsi="GHEA Grapalat" w:cs="Sylfaen"/>
              </w:rPr>
              <w:t xml:space="preserve"> </w:t>
            </w:r>
            <w:r w:rsidR="00D22D32" w:rsidRPr="00BD656D">
              <w:rPr>
                <w:rFonts w:ascii="GHEA Grapalat" w:hAnsi="GHEA Grapalat" w:cs="Sylfaen"/>
                <w:lang w:val="hy-AM"/>
              </w:rPr>
              <w:t>սովորական</w:t>
            </w:r>
          </w:p>
        </w:tc>
      </w:tr>
      <w:tr w:rsidR="00D22D32" w:rsidRPr="00C228F6" w:rsidTr="00651DF5">
        <w:tc>
          <w:tcPr>
            <w:tcW w:w="662" w:type="dxa"/>
            <w:vAlign w:val="center"/>
          </w:tcPr>
          <w:p w:rsidR="00D22D32" w:rsidRPr="006948A8" w:rsidRDefault="006E1140" w:rsidP="007A7A66">
            <w:pPr>
              <w:jc w:val="right"/>
              <w:rPr>
                <w:rFonts w:ascii="GHEA Grapalat" w:hAnsi="GHEA Grapalat" w:cs="Calibri"/>
                <w:color w:val="000000"/>
                <w:lang w:val="hy-AM"/>
              </w:rPr>
            </w:pPr>
            <w:r>
              <w:rPr>
                <w:rFonts w:ascii="GHEA Grapalat" w:hAnsi="GHEA Grapalat" w:cs="Calibri"/>
                <w:color w:val="000000"/>
                <w:lang w:val="hy-AM"/>
              </w:rPr>
              <w:t>8</w:t>
            </w:r>
            <w:r w:rsidR="00552A62">
              <w:rPr>
                <w:rFonts w:ascii="GHEA Grapalat" w:hAnsi="GHEA Grapalat" w:cs="Calibri"/>
                <w:color w:val="000000"/>
                <w:lang w:val="hy-AM"/>
              </w:rPr>
              <w:t>3</w:t>
            </w:r>
          </w:p>
        </w:tc>
        <w:tc>
          <w:tcPr>
            <w:tcW w:w="9706" w:type="dxa"/>
            <w:vAlign w:val="center"/>
          </w:tcPr>
          <w:p w:rsidR="00D22D32" w:rsidRPr="00BD656D" w:rsidRDefault="00D22D32" w:rsidP="00123975">
            <w:pPr>
              <w:rPr>
                <w:rFonts w:ascii="GHEA Grapalat" w:hAnsi="GHEA Grapalat"/>
                <w:lang w:val="hy-AM"/>
              </w:rPr>
            </w:pPr>
            <w:r w:rsidRPr="00BD656D">
              <w:rPr>
                <w:rFonts w:ascii="GHEA Grapalat" w:hAnsi="GHEA Grapalat" w:cs="Calibri"/>
                <w:b/>
                <w:color w:val="000000"/>
                <w:lang w:val="hy-AM"/>
              </w:rPr>
              <w:t xml:space="preserve">Անվասայլակ </w:t>
            </w:r>
            <w:r w:rsidRPr="00BD656D">
              <w:rPr>
                <w:rFonts w:ascii="GHEA Grapalat" w:hAnsi="GHEA Grapalat" w:cs="Calibri"/>
                <w:color w:val="000000"/>
                <w:lang w:val="hy-AM"/>
              </w:rPr>
              <w:t>/մանկական ուղեղային կաթված, գերգիրություն և արտահայտված սկոլիոզ ունեցող անձանց համար/</w:t>
            </w:r>
          </w:p>
        </w:tc>
      </w:tr>
      <w:tr w:rsidR="000C4726" w:rsidRPr="00C228F6" w:rsidTr="00651DF5">
        <w:tc>
          <w:tcPr>
            <w:tcW w:w="662" w:type="dxa"/>
            <w:vAlign w:val="center"/>
          </w:tcPr>
          <w:p w:rsidR="000C4726" w:rsidRPr="006948A8" w:rsidRDefault="006E1140" w:rsidP="007A7A66">
            <w:pPr>
              <w:jc w:val="right"/>
              <w:rPr>
                <w:rFonts w:ascii="GHEA Grapalat" w:hAnsi="GHEA Grapalat" w:cs="Calibri"/>
                <w:color w:val="000000"/>
                <w:lang w:val="hy-AM"/>
              </w:rPr>
            </w:pPr>
            <w:r>
              <w:rPr>
                <w:rFonts w:ascii="GHEA Grapalat" w:hAnsi="GHEA Grapalat" w:cs="Calibri"/>
                <w:color w:val="000000"/>
                <w:lang w:val="hy-AM"/>
              </w:rPr>
              <w:t>8</w:t>
            </w:r>
            <w:r w:rsidR="00552A62">
              <w:rPr>
                <w:rFonts w:ascii="GHEA Grapalat" w:hAnsi="GHEA Grapalat" w:cs="Calibri"/>
                <w:color w:val="000000"/>
                <w:lang w:val="hy-AM"/>
              </w:rPr>
              <w:t>4</w:t>
            </w:r>
          </w:p>
        </w:tc>
        <w:tc>
          <w:tcPr>
            <w:tcW w:w="9706" w:type="dxa"/>
            <w:vAlign w:val="center"/>
          </w:tcPr>
          <w:p w:rsidR="000C4726" w:rsidRPr="00CD1197" w:rsidRDefault="000C4726" w:rsidP="008F483A">
            <w:pPr>
              <w:rPr>
                <w:rFonts w:ascii="GHEA Grapalat" w:hAnsi="GHEA Grapalat" w:cs="Calibri"/>
                <w:bCs/>
                <w:color w:val="000000"/>
                <w:lang w:val="hy-AM"/>
              </w:rPr>
            </w:pPr>
            <w:r w:rsidRPr="00CD1197">
              <w:rPr>
                <w:rFonts w:ascii="GHEA Grapalat" w:hAnsi="GHEA Grapalat"/>
                <w:lang w:val="hy-AM"/>
              </w:rPr>
              <w:t>«Լսողական սարք (</w:t>
            </w:r>
            <w:r w:rsidRPr="00CD1197">
              <w:rPr>
                <w:rFonts w:ascii="GHEA Grapalat" w:eastAsiaTheme="minorHAnsi" w:hAnsi="GHEA Grapalat"/>
                <w:color w:val="000000"/>
                <w:shd w:val="clear" w:color="auto" w:fill="FFFFFF"/>
                <w:lang w:val="hy-AM"/>
              </w:rPr>
              <w:t xml:space="preserve">30 տարեկան </w:t>
            </w:r>
            <w:r w:rsidR="008F483A">
              <w:rPr>
                <w:rFonts w:ascii="GHEA Grapalat" w:eastAsiaTheme="minorHAnsi" w:hAnsi="GHEA Grapalat"/>
                <w:color w:val="000000"/>
                <w:shd w:val="clear" w:color="auto" w:fill="FFFFFF"/>
                <w:lang w:val="hy-AM"/>
              </w:rPr>
              <w:t>և</w:t>
            </w:r>
            <w:r w:rsidRPr="00CD1197">
              <w:rPr>
                <w:rFonts w:ascii="GHEA Grapalat" w:eastAsiaTheme="minorHAnsi" w:hAnsi="GHEA Grapalat"/>
                <w:color w:val="000000"/>
                <w:shd w:val="clear" w:color="auto" w:fill="FFFFFF"/>
                <w:lang w:val="hy-AM"/>
              </w:rPr>
              <w:t xml:space="preserve"> ավելի բարձր տարիքի</w:t>
            </w:r>
            <w:r w:rsidRPr="00CD1197">
              <w:rPr>
                <w:rFonts w:ascii="Courier New" w:eastAsiaTheme="minorHAnsi" w:hAnsi="Courier New" w:cs="Courier New"/>
                <w:color w:val="000000"/>
                <w:shd w:val="clear" w:color="auto" w:fill="FFFFFF"/>
                <w:lang w:val="hy-AM"/>
              </w:rPr>
              <w:t> </w:t>
            </w:r>
            <w:r w:rsidRPr="00CD1197">
              <w:rPr>
                <w:rFonts w:ascii="GHEA Grapalat" w:eastAsiaTheme="minorHAnsi" w:hAnsi="GHEA Grapalat"/>
                <w:color w:val="000000"/>
                <w:shd w:val="clear" w:color="auto" w:fill="FFFFFF"/>
                <w:lang w:val="hy-AM"/>
              </w:rPr>
              <w:t>հաշմանդամություն ունեցող,</w:t>
            </w:r>
            <w:r w:rsidRPr="00CD1197">
              <w:rPr>
                <w:rFonts w:ascii="Courier New" w:eastAsiaTheme="minorHAnsi" w:hAnsi="Courier New" w:cs="Courier New"/>
                <w:color w:val="000000"/>
                <w:shd w:val="clear" w:color="auto" w:fill="FFFFFF"/>
                <w:lang w:val="hy-AM"/>
              </w:rPr>
              <w:t> </w:t>
            </w:r>
            <w:r w:rsidR="00D32798" w:rsidRPr="00D32798">
              <w:rPr>
                <w:rFonts w:ascii="GHEA Grapalat" w:eastAsiaTheme="minorHAnsi" w:hAnsi="GHEA Grapalat"/>
                <w:color w:val="000000"/>
                <w:shd w:val="clear" w:color="auto" w:fill="FFFFFF"/>
                <w:lang w:val="hy-AM"/>
              </w:rPr>
              <w:t xml:space="preserve">65 </w:t>
            </w:r>
            <w:r w:rsidR="00D32798">
              <w:rPr>
                <w:rFonts w:ascii="GHEA Grapalat" w:eastAsiaTheme="minorHAnsi" w:hAnsi="GHEA Grapalat"/>
                <w:color w:val="000000"/>
                <w:shd w:val="clear" w:color="auto" w:fill="FFFFFF"/>
                <w:lang w:val="hy-AM"/>
              </w:rPr>
              <w:t>տարեկանը լրացած</w:t>
            </w:r>
            <w:r w:rsidRPr="00CD1197">
              <w:rPr>
                <w:rFonts w:ascii="GHEA Grapalat" w:eastAsiaTheme="minorHAnsi" w:hAnsi="GHEA Grapalat"/>
                <w:color w:val="000000"/>
                <w:shd w:val="clear" w:color="auto" w:fill="FFFFFF"/>
                <w:lang w:val="hy-AM"/>
              </w:rPr>
              <w:t xml:space="preserve"> անձանց տրամադրվող)</w:t>
            </w:r>
          </w:p>
        </w:tc>
      </w:tr>
      <w:tr w:rsidR="000C4726" w:rsidRPr="00C228F6" w:rsidTr="00651DF5">
        <w:tc>
          <w:tcPr>
            <w:tcW w:w="662" w:type="dxa"/>
            <w:vAlign w:val="center"/>
          </w:tcPr>
          <w:p w:rsidR="000C4726" w:rsidRPr="006948A8" w:rsidRDefault="006E1140" w:rsidP="007A7A66">
            <w:pPr>
              <w:jc w:val="right"/>
              <w:rPr>
                <w:rFonts w:ascii="GHEA Grapalat" w:hAnsi="GHEA Grapalat" w:cs="Calibri"/>
                <w:color w:val="000000"/>
                <w:lang w:val="hy-AM"/>
              </w:rPr>
            </w:pPr>
            <w:r>
              <w:rPr>
                <w:rFonts w:ascii="GHEA Grapalat" w:hAnsi="GHEA Grapalat" w:cs="Calibri"/>
                <w:color w:val="000000"/>
                <w:lang w:val="hy-AM"/>
              </w:rPr>
              <w:t>8</w:t>
            </w:r>
            <w:r w:rsidR="00552A62">
              <w:rPr>
                <w:rFonts w:ascii="GHEA Grapalat" w:hAnsi="GHEA Grapalat" w:cs="Calibri"/>
                <w:color w:val="000000"/>
                <w:lang w:val="hy-AM"/>
              </w:rPr>
              <w:t>5</w:t>
            </w:r>
          </w:p>
        </w:tc>
        <w:tc>
          <w:tcPr>
            <w:tcW w:w="9706" w:type="dxa"/>
            <w:vAlign w:val="center"/>
          </w:tcPr>
          <w:p w:rsidR="000C4726" w:rsidRPr="00CD1197" w:rsidRDefault="000C4726" w:rsidP="00123975">
            <w:pPr>
              <w:rPr>
                <w:rFonts w:ascii="GHEA Grapalat" w:hAnsi="GHEA Grapalat" w:cs="Calibri"/>
                <w:color w:val="000000"/>
                <w:lang w:val="hy-AM"/>
              </w:rPr>
            </w:pPr>
            <w:r w:rsidRPr="00CD1197">
              <w:rPr>
                <w:rFonts w:ascii="GHEA Grapalat" w:hAnsi="GHEA Grapalat"/>
                <w:lang w:val="hy-AM"/>
              </w:rPr>
              <w:t>Լսողական սարք (</w:t>
            </w:r>
            <w:r w:rsidRPr="00CD1197">
              <w:rPr>
                <w:rFonts w:ascii="GHEA Grapalat" w:eastAsiaTheme="minorHAnsi" w:hAnsi="GHEA Grapalat"/>
                <w:color w:val="000000"/>
                <w:shd w:val="clear" w:color="auto" w:fill="FFFFFF"/>
                <w:lang w:val="hy-AM"/>
              </w:rPr>
              <w:t>12-29 տարեկան անձանց  տրամադրվող)</w:t>
            </w:r>
          </w:p>
        </w:tc>
      </w:tr>
      <w:tr w:rsidR="000C4726" w:rsidRPr="00C228F6" w:rsidTr="00651DF5">
        <w:tc>
          <w:tcPr>
            <w:tcW w:w="662" w:type="dxa"/>
            <w:vAlign w:val="center"/>
          </w:tcPr>
          <w:p w:rsidR="000C4726" w:rsidRPr="006948A8" w:rsidRDefault="006948A8" w:rsidP="007A7A66">
            <w:pPr>
              <w:jc w:val="right"/>
              <w:rPr>
                <w:rFonts w:ascii="GHEA Grapalat" w:hAnsi="GHEA Grapalat" w:cs="Calibri"/>
                <w:color w:val="000000"/>
                <w:lang w:val="hy-AM"/>
              </w:rPr>
            </w:pPr>
            <w:r>
              <w:rPr>
                <w:rFonts w:ascii="GHEA Grapalat" w:hAnsi="GHEA Grapalat" w:cs="Calibri"/>
                <w:color w:val="000000"/>
              </w:rPr>
              <w:t>8</w:t>
            </w:r>
            <w:r w:rsidR="00552A62">
              <w:rPr>
                <w:rFonts w:ascii="GHEA Grapalat" w:hAnsi="GHEA Grapalat" w:cs="Calibri"/>
                <w:color w:val="000000"/>
                <w:lang w:val="hy-AM"/>
              </w:rPr>
              <w:t>6</w:t>
            </w:r>
          </w:p>
        </w:tc>
        <w:tc>
          <w:tcPr>
            <w:tcW w:w="9706" w:type="dxa"/>
            <w:vAlign w:val="center"/>
          </w:tcPr>
          <w:p w:rsidR="000C4726" w:rsidRPr="00CD1197" w:rsidRDefault="000C4726" w:rsidP="00123975">
            <w:pPr>
              <w:rPr>
                <w:rFonts w:ascii="GHEA Grapalat" w:hAnsi="GHEA Grapalat" w:cs="Calibri"/>
                <w:bCs/>
                <w:color w:val="000000"/>
                <w:lang w:val="hy-AM"/>
              </w:rPr>
            </w:pPr>
            <w:r w:rsidRPr="00CD1197">
              <w:rPr>
                <w:rFonts w:ascii="GHEA Grapalat" w:hAnsi="GHEA Grapalat" w:cs="Arial"/>
                <w:lang w:val="hy-AM"/>
              </w:rPr>
              <w:t xml:space="preserve">Ստորին վերջույթի </w:t>
            </w:r>
            <w:r w:rsidRPr="00CD1197">
              <w:rPr>
                <w:rFonts w:ascii="GHEA Grapalat" w:hAnsi="GHEA Grapalat" w:cs="Calibri"/>
                <w:color w:val="000000"/>
                <w:lang w:val="hy-AM"/>
              </w:rPr>
              <w:t>բրդյա-բամբակյա  գուլպաներ</w:t>
            </w:r>
          </w:p>
        </w:tc>
      </w:tr>
      <w:tr w:rsidR="000C4726" w:rsidRPr="000B4A8F" w:rsidTr="00651DF5">
        <w:tc>
          <w:tcPr>
            <w:tcW w:w="662" w:type="dxa"/>
            <w:vAlign w:val="center"/>
          </w:tcPr>
          <w:p w:rsidR="000C4726" w:rsidRPr="006948A8" w:rsidRDefault="006948A8" w:rsidP="007A7A66">
            <w:pPr>
              <w:jc w:val="right"/>
              <w:rPr>
                <w:rFonts w:ascii="GHEA Grapalat" w:hAnsi="GHEA Grapalat" w:cs="Calibri"/>
                <w:color w:val="000000"/>
                <w:lang w:val="hy-AM"/>
              </w:rPr>
            </w:pPr>
            <w:r>
              <w:rPr>
                <w:rFonts w:ascii="GHEA Grapalat" w:hAnsi="GHEA Grapalat" w:cs="Calibri"/>
                <w:color w:val="000000"/>
              </w:rPr>
              <w:t>8</w:t>
            </w:r>
            <w:r w:rsidR="00552A62">
              <w:rPr>
                <w:rFonts w:ascii="GHEA Grapalat" w:hAnsi="GHEA Grapalat" w:cs="Calibri"/>
                <w:color w:val="000000"/>
                <w:lang w:val="hy-AM"/>
              </w:rPr>
              <w:t>7</w:t>
            </w:r>
          </w:p>
        </w:tc>
        <w:tc>
          <w:tcPr>
            <w:tcW w:w="9706" w:type="dxa"/>
            <w:vAlign w:val="center"/>
          </w:tcPr>
          <w:p w:rsidR="000C4726" w:rsidRPr="000C4726" w:rsidRDefault="000C4726" w:rsidP="00123975">
            <w:pPr>
              <w:rPr>
                <w:rFonts w:ascii="GHEA Grapalat" w:hAnsi="GHEA Grapalat" w:cs="Calibri"/>
                <w:bCs/>
                <w:color w:val="000000"/>
              </w:rPr>
            </w:pPr>
            <w:r>
              <w:rPr>
                <w:rFonts w:ascii="GHEA Grapalat" w:hAnsi="GHEA Grapalat" w:cs="Arial"/>
              </w:rPr>
              <w:t>Ս</w:t>
            </w:r>
            <w:r w:rsidRPr="000C4726">
              <w:rPr>
                <w:rFonts w:ascii="GHEA Grapalat" w:hAnsi="GHEA Grapalat" w:cs="Arial"/>
              </w:rPr>
              <w:t xml:space="preserve">տորին վերջույթի  սիլիկոնե  </w:t>
            </w:r>
            <w:r w:rsidRPr="000C4726">
              <w:rPr>
                <w:rFonts w:ascii="GHEA Grapalat" w:hAnsi="GHEA Grapalat" w:cs="Calibri"/>
                <w:color w:val="000000"/>
              </w:rPr>
              <w:t>գուլպաներ</w:t>
            </w:r>
          </w:p>
        </w:tc>
      </w:tr>
      <w:tr w:rsidR="00B174CA" w:rsidRPr="000B4A8F" w:rsidTr="00651DF5">
        <w:tc>
          <w:tcPr>
            <w:tcW w:w="662" w:type="dxa"/>
            <w:vAlign w:val="center"/>
          </w:tcPr>
          <w:p w:rsidR="00B174CA" w:rsidRPr="006948A8" w:rsidRDefault="006948A8" w:rsidP="007A7A66">
            <w:pPr>
              <w:jc w:val="right"/>
              <w:rPr>
                <w:rFonts w:ascii="GHEA Grapalat" w:hAnsi="GHEA Grapalat" w:cs="Calibri"/>
                <w:color w:val="000000"/>
                <w:lang w:val="hy-AM"/>
              </w:rPr>
            </w:pPr>
            <w:r>
              <w:rPr>
                <w:rFonts w:ascii="GHEA Grapalat" w:hAnsi="GHEA Grapalat" w:cs="Calibri"/>
                <w:color w:val="000000"/>
              </w:rPr>
              <w:t>8</w:t>
            </w:r>
            <w:r w:rsidR="00552A62">
              <w:rPr>
                <w:rFonts w:ascii="GHEA Grapalat" w:hAnsi="GHEA Grapalat" w:cs="Calibri"/>
                <w:color w:val="000000"/>
                <w:lang w:val="hy-AM"/>
              </w:rPr>
              <w:t>8</w:t>
            </w:r>
          </w:p>
        </w:tc>
        <w:tc>
          <w:tcPr>
            <w:tcW w:w="9706" w:type="dxa"/>
            <w:vAlign w:val="center"/>
          </w:tcPr>
          <w:p w:rsidR="00B174CA" w:rsidRDefault="00B174CA" w:rsidP="00123975">
            <w:pPr>
              <w:rPr>
                <w:rFonts w:ascii="GHEA Grapalat" w:hAnsi="GHEA Grapalat" w:cs="Arial"/>
              </w:rPr>
            </w:pPr>
            <w:r>
              <w:rPr>
                <w:rFonts w:ascii="GHEA Grapalat" w:hAnsi="GHEA Grapalat" w:cs="Calibri"/>
                <w:color w:val="000000"/>
              </w:rPr>
              <w:t>Ձայնաստեղծ սարքեր և պրոթեզներ</w:t>
            </w:r>
          </w:p>
        </w:tc>
      </w:tr>
      <w:tr w:rsidR="004870BB" w:rsidRPr="00C228F6" w:rsidTr="00651DF5">
        <w:tc>
          <w:tcPr>
            <w:tcW w:w="662" w:type="dxa"/>
            <w:vAlign w:val="center"/>
          </w:tcPr>
          <w:p w:rsidR="004870BB" w:rsidRPr="004870BB" w:rsidRDefault="004870BB" w:rsidP="007A7A66">
            <w:pPr>
              <w:jc w:val="right"/>
              <w:rPr>
                <w:rFonts w:ascii="GHEA Grapalat" w:hAnsi="GHEA Grapalat" w:cs="Calibri"/>
                <w:color w:val="000000"/>
                <w:lang w:val="hy-AM"/>
              </w:rPr>
            </w:pPr>
            <w:r>
              <w:rPr>
                <w:rFonts w:ascii="GHEA Grapalat" w:hAnsi="GHEA Grapalat" w:cs="Calibri"/>
                <w:color w:val="000000"/>
                <w:lang w:val="hy-AM"/>
              </w:rPr>
              <w:t>89</w:t>
            </w:r>
          </w:p>
        </w:tc>
        <w:tc>
          <w:tcPr>
            <w:tcW w:w="9706" w:type="dxa"/>
            <w:vAlign w:val="center"/>
          </w:tcPr>
          <w:p w:rsidR="004870BB" w:rsidRPr="004870BB" w:rsidRDefault="004870BB" w:rsidP="00123975">
            <w:pPr>
              <w:rPr>
                <w:rFonts w:ascii="GHEA Grapalat" w:hAnsi="GHEA Grapalat" w:cs="Calibri"/>
                <w:color w:val="000000"/>
                <w:lang w:val="hy-AM"/>
              </w:rPr>
            </w:pPr>
            <w:r>
              <w:rPr>
                <w:rFonts w:ascii="GHEA Grapalat" w:hAnsi="GHEA Grapalat" w:cs="Calibri"/>
                <w:color w:val="000000"/>
                <w:lang w:val="hy-AM"/>
              </w:rPr>
              <w:t>Կոխլեար իմպլանտի խոսակցական պրոցեսորի մասեր</w:t>
            </w:r>
          </w:p>
        </w:tc>
      </w:tr>
      <w:tr w:rsidR="004870BB" w:rsidRPr="004870BB" w:rsidTr="00651DF5">
        <w:tc>
          <w:tcPr>
            <w:tcW w:w="662" w:type="dxa"/>
            <w:vAlign w:val="center"/>
          </w:tcPr>
          <w:p w:rsidR="004870BB" w:rsidRDefault="004870BB" w:rsidP="007A7A66">
            <w:pPr>
              <w:jc w:val="right"/>
              <w:rPr>
                <w:rFonts w:ascii="GHEA Grapalat" w:hAnsi="GHEA Grapalat" w:cs="Calibri"/>
                <w:color w:val="000000"/>
                <w:lang w:val="hy-AM"/>
              </w:rPr>
            </w:pPr>
            <w:r>
              <w:rPr>
                <w:rFonts w:ascii="GHEA Grapalat" w:hAnsi="GHEA Grapalat" w:cs="Calibri"/>
                <w:color w:val="000000"/>
                <w:lang w:val="hy-AM"/>
              </w:rPr>
              <w:t>90</w:t>
            </w:r>
          </w:p>
        </w:tc>
        <w:tc>
          <w:tcPr>
            <w:tcW w:w="9706" w:type="dxa"/>
            <w:vAlign w:val="center"/>
          </w:tcPr>
          <w:p w:rsidR="004870BB" w:rsidRDefault="004870BB" w:rsidP="00123975">
            <w:pPr>
              <w:rPr>
                <w:rFonts w:ascii="GHEA Grapalat" w:hAnsi="GHEA Grapalat" w:cs="Calibri"/>
                <w:color w:val="000000"/>
                <w:lang w:val="hy-AM"/>
              </w:rPr>
            </w:pPr>
            <w:r>
              <w:rPr>
                <w:rFonts w:ascii="GHEA Grapalat" w:hAnsi="GHEA Grapalat" w:cs="Calibri"/>
                <w:color w:val="000000"/>
                <w:lang w:val="hy-AM"/>
              </w:rPr>
              <w:t>Լոգարանի աթոռ</w:t>
            </w:r>
          </w:p>
        </w:tc>
      </w:tr>
    </w:tbl>
    <w:p w:rsidR="009F62B6" w:rsidRPr="004870BB" w:rsidRDefault="004D3FB6" w:rsidP="001713A9">
      <w:pPr>
        <w:spacing w:after="0"/>
        <w:ind w:firstLine="720"/>
        <w:jc w:val="both"/>
        <w:rPr>
          <w:rFonts w:ascii="GHEA Grapalat" w:hAnsi="GHEA Grapalat"/>
          <w:lang w:val="hy-AM"/>
        </w:rPr>
      </w:pPr>
      <w:r w:rsidRPr="004870BB">
        <w:rPr>
          <w:rFonts w:ascii="GHEA Grapalat" w:hAnsi="GHEA Grapalat"/>
          <w:lang w:val="hy-AM"/>
        </w:rPr>
        <w:t xml:space="preserve">Ստորև ներկայացվում </w:t>
      </w:r>
      <w:r w:rsidR="005E6259" w:rsidRPr="00BD656D">
        <w:rPr>
          <w:rFonts w:ascii="GHEA Grapalat" w:hAnsi="GHEA Grapalat"/>
          <w:lang w:val="hy-AM"/>
        </w:rPr>
        <w:t>են</w:t>
      </w:r>
      <w:r w:rsidR="001713A9" w:rsidRPr="004870BB">
        <w:rPr>
          <w:rFonts w:ascii="GHEA Grapalat" w:hAnsi="GHEA Grapalat"/>
          <w:lang w:val="hy-AM"/>
        </w:rPr>
        <w:t xml:space="preserve"> </w:t>
      </w:r>
      <w:r w:rsidRPr="004870BB">
        <w:rPr>
          <w:rFonts w:ascii="GHEA Grapalat" w:hAnsi="GHEA Grapalat"/>
          <w:lang w:val="hy-AM"/>
        </w:rPr>
        <w:t>յուրաքանչյուր աջակցող միջոցի Նվազագույն պահանջները՝ առանձին-առանձին՝ ըստ վերը նշված ցուցակում ներկայացված համարակալման</w:t>
      </w:r>
      <w:r w:rsidR="001713A9" w:rsidRPr="004870BB">
        <w:rPr>
          <w:rFonts w:ascii="GHEA Grapalat" w:hAnsi="GHEA Grapalat"/>
          <w:lang w:val="hy-AM"/>
        </w:rPr>
        <w:t xml:space="preserve">. </w:t>
      </w:r>
    </w:p>
    <w:p w:rsidR="004D3FB6" w:rsidRPr="004870BB" w:rsidRDefault="004D3FB6" w:rsidP="004D3FB6">
      <w:pPr>
        <w:spacing w:after="0"/>
        <w:jc w:val="center"/>
        <w:rPr>
          <w:rFonts w:ascii="GHEA Grapalat" w:hAnsi="GHEA Grapalat"/>
          <w:b/>
          <w:lang w:val="hy-AM"/>
        </w:rPr>
      </w:pPr>
    </w:p>
    <w:p w:rsidR="004D3FB6" w:rsidRPr="001713A9" w:rsidRDefault="004D3FB6" w:rsidP="00D2196C">
      <w:pPr>
        <w:numPr>
          <w:ilvl w:val="0"/>
          <w:numId w:val="87"/>
        </w:numPr>
        <w:spacing w:after="0"/>
        <w:contextualSpacing/>
        <w:jc w:val="center"/>
        <w:rPr>
          <w:rFonts w:ascii="GHEA Grapalat" w:hAnsi="GHEA Grapalat"/>
          <w:b/>
          <w:sz w:val="28"/>
          <w:szCs w:val="28"/>
        </w:rPr>
      </w:pPr>
      <w:r w:rsidRPr="001713A9">
        <w:rPr>
          <w:rFonts w:ascii="GHEA Grapalat" w:hAnsi="GHEA Grapalat" w:cs="Sylfaen"/>
          <w:b/>
          <w:sz w:val="28"/>
          <w:szCs w:val="28"/>
        </w:rPr>
        <w:t>ՊՐՈԹԵԶՆԵՐ՝</w:t>
      </w:r>
    </w:p>
    <w:p w:rsidR="004D3FB6" w:rsidRPr="000B4A8F" w:rsidRDefault="004D3FB6" w:rsidP="004D3FB6">
      <w:pPr>
        <w:spacing w:after="0"/>
        <w:rPr>
          <w:rFonts w:ascii="GHEA Grapalat" w:hAnsi="GHEA Grapalat"/>
          <w:b/>
        </w:rPr>
      </w:pPr>
    </w:p>
    <w:p w:rsidR="007A7A66" w:rsidRPr="000B4A8F" w:rsidRDefault="007A7A66" w:rsidP="00D2196C">
      <w:pPr>
        <w:pStyle w:val="ListParagraph"/>
        <w:numPr>
          <w:ilvl w:val="0"/>
          <w:numId w:val="88"/>
        </w:numPr>
        <w:spacing w:after="0"/>
        <w:jc w:val="center"/>
        <w:rPr>
          <w:rFonts w:ascii="GHEA Grapalat" w:hAnsi="GHEA Grapalat"/>
          <w:b/>
        </w:rPr>
      </w:pPr>
      <w:r w:rsidRPr="000B4A8F">
        <w:rPr>
          <w:rFonts w:ascii="GHEA Grapalat" w:hAnsi="GHEA Grapalat"/>
          <w:b/>
        </w:rPr>
        <w:t xml:space="preserve"> ՆՎԱԶԱԳՈՒՅՆ ՊԱՀԱՆՋՆԵՐ </w:t>
      </w:r>
    </w:p>
    <w:p w:rsidR="007A7A66" w:rsidRPr="000B4A8F" w:rsidRDefault="007A7A66" w:rsidP="007A7A66">
      <w:pPr>
        <w:spacing w:after="0"/>
        <w:jc w:val="center"/>
        <w:rPr>
          <w:rFonts w:ascii="GHEA Grapalat" w:hAnsi="GHEA Grapalat"/>
          <w:b/>
        </w:rPr>
      </w:pPr>
      <w:r w:rsidRPr="000B4A8F">
        <w:rPr>
          <w:rFonts w:ascii="GHEA Grapalat" w:hAnsi="GHEA Grapalat"/>
          <w:b/>
        </w:rPr>
        <w:t>«</w:t>
      </w:r>
      <w:r w:rsidRPr="000B4A8F">
        <w:rPr>
          <w:rFonts w:ascii="GHEA Grapalat" w:eastAsia="Calibri" w:hAnsi="GHEA Grapalat" w:cs="Sylfaen"/>
          <w:b/>
        </w:rPr>
        <w:t>ԴԱՍՏԱԿԻ ԿՈՍՄԵՏԻԿ ՊՐՈԹԵԶ</w:t>
      </w:r>
      <w:r w:rsidRPr="000B4A8F">
        <w:rPr>
          <w:rFonts w:ascii="GHEA Grapalat" w:hAnsi="GHEA Grapalat"/>
          <w:b/>
        </w:rPr>
        <w:t>» ԱՋԱԿՑՈՂ ՄԻՋՈՑԻ   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7A7A66" w:rsidRPr="000B4A8F" w:rsidTr="007A7A66">
        <w:tc>
          <w:tcPr>
            <w:tcW w:w="2790" w:type="dxa"/>
          </w:tcPr>
          <w:p w:rsidR="007A7A66" w:rsidRPr="00BD656D" w:rsidRDefault="007A7A66" w:rsidP="007A7A66">
            <w:pPr>
              <w:spacing w:after="0"/>
              <w:ind w:right="90"/>
              <w:jc w:val="center"/>
              <w:rPr>
                <w:rFonts w:ascii="GHEA Grapalat" w:eastAsia="Calibri" w:hAnsi="GHEA Grapalat" w:cs="Times New Roman"/>
              </w:rPr>
            </w:pPr>
            <w:r w:rsidRPr="00BD656D">
              <w:rPr>
                <w:rFonts w:ascii="GHEA Grapalat" w:eastAsia="Calibri" w:hAnsi="GHEA Grapalat" w:cs="Arial"/>
              </w:rPr>
              <w:lastRenderedPageBreak/>
              <w:t xml:space="preserve">Աջակցող միջոցի  տրամադրման պայմանները  </w:t>
            </w:r>
          </w:p>
        </w:tc>
        <w:tc>
          <w:tcPr>
            <w:tcW w:w="8370" w:type="dxa"/>
          </w:tcPr>
          <w:p w:rsidR="007A7A66" w:rsidRPr="00BD656D" w:rsidRDefault="007A7A66" w:rsidP="007A7A66">
            <w:pPr>
              <w:spacing w:after="0"/>
              <w:ind w:right="90"/>
              <w:jc w:val="both"/>
              <w:rPr>
                <w:rFonts w:ascii="GHEA Grapalat" w:eastAsia="Calibri" w:hAnsi="GHEA Grapalat" w:cs="Times New Roman"/>
              </w:rPr>
            </w:pPr>
            <w:r w:rsidRPr="00BD656D">
              <w:rPr>
                <w:rFonts w:ascii="GHEA Grapalat" w:eastAsia="Calibri" w:hAnsi="GHEA Grapalat" w:cs="Times New Roman"/>
              </w:rPr>
              <w:t xml:space="preserve">1.Յուրաքանչյուր շահառուի 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 </w:t>
            </w:r>
          </w:p>
          <w:p w:rsidR="007A7A66" w:rsidRPr="00BD656D" w:rsidRDefault="007A7A66" w:rsidP="007A7A66">
            <w:pPr>
              <w:spacing w:after="0"/>
              <w:ind w:right="90"/>
              <w:jc w:val="both"/>
              <w:rPr>
                <w:rFonts w:ascii="GHEA Grapalat" w:eastAsia="Calibri" w:hAnsi="GHEA Grapalat" w:cs="Times New Roman"/>
              </w:rPr>
            </w:pPr>
            <w:r w:rsidRPr="00BD656D">
              <w:rPr>
                <w:rFonts w:ascii="GHEA Grapalat" w:eastAsia="Calibri" w:hAnsi="GHEA Grapalat" w:cs="Times New Roman"/>
              </w:rPr>
              <w:t xml:space="preserve">2. Պատրաստման և տրամադրման ժամկետը դիմելուց հետո մինչև 30 օր, որի ընթացքում կատարվում են անհրաժեշտ քանակի չափափորձարկումներ` մինչ աջակցող միջոցի  վերջնական տրամադրումը շահառուին: </w:t>
            </w:r>
          </w:p>
          <w:p w:rsidR="007A7A66" w:rsidRPr="00BD656D" w:rsidRDefault="007A7A66" w:rsidP="007A7A66">
            <w:pPr>
              <w:spacing w:after="0"/>
              <w:ind w:right="90"/>
              <w:jc w:val="both"/>
              <w:rPr>
                <w:rFonts w:ascii="GHEA Grapalat" w:eastAsia="Calibri" w:hAnsi="GHEA Grapalat" w:cs="Times New Roman"/>
              </w:rPr>
            </w:pPr>
            <w:r w:rsidRPr="00BD656D">
              <w:rPr>
                <w:rFonts w:ascii="GHEA Grapalat" w:eastAsia="Calibri" w:hAnsi="GHEA Grapalat" w:cs="Times New Roman"/>
              </w:rPr>
              <w:t>3. 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7A7A66" w:rsidRPr="00BD656D" w:rsidRDefault="007A7A66" w:rsidP="007A7A66">
            <w:pPr>
              <w:spacing w:after="0"/>
              <w:ind w:right="90"/>
              <w:jc w:val="both"/>
              <w:rPr>
                <w:rFonts w:ascii="GHEA Grapalat" w:eastAsia="Calibri" w:hAnsi="GHEA Grapalat" w:cs="Times New Roman"/>
              </w:rPr>
            </w:pPr>
            <w:r w:rsidRPr="00BD656D">
              <w:rPr>
                <w:rFonts w:ascii="GHEA Grapalat" w:eastAsia="Calibri" w:hAnsi="GHEA Grapalat" w:cs="Times New Roman"/>
              </w:rPr>
              <w:t>4. Եթե անհրաժեշտ չափափորձարկումներին մասնակցելու հետո 30 օրվա ընթացքում   կազմակերպությունը չի պատրաստել և վերջնական տրամադրել աջակցող միջոցը, ապա շահառուն կարող է հրաժարվել ստանալ աջակցող միջոցը:</w:t>
            </w:r>
          </w:p>
          <w:p w:rsidR="007A7A66" w:rsidRPr="00BD656D" w:rsidRDefault="007A7A66" w:rsidP="007A7A66">
            <w:pPr>
              <w:spacing w:after="0"/>
              <w:ind w:right="90"/>
              <w:jc w:val="both"/>
              <w:rPr>
                <w:rFonts w:ascii="GHEA Grapalat" w:eastAsia="Calibri" w:hAnsi="GHEA Grapalat" w:cs="Times New Roman"/>
              </w:rPr>
            </w:pPr>
            <w:r w:rsidRPr="00BD656D">
              <w:rPr>
                <w:rFonts w:ascii="GHEA Grapalat" w:eastAsia="Calibri" w:hAnsi="GHEA Grapalat" w:cs="Times New Roman"/>
              </w:rPr>
              <w:t>5. Շահառուին սովորեցվում  է  աջակցող միջոցից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7A7A66" w:rsidRPr="00BD656D" w:rsidRDefault="007A7A66" w:rsidP="007A7A66">
            <w:pPr>
              <w:spacing w:after="0"/>
              <w:ind w:right="90"/>
              <w:jc w:val="both"/>
              <w:rPr>
                <w:rFonts w:ascii="GHEA Grapalat" w:eastAsia="Calibri" w:hAnsi="GHEA Grapalat" w:cs="Times New Roman"/>
              </w:rPr>
            </w:pPr>
            <w:r w:rsidRPr="00BD656D">
              <w:rPr>
                <w:rFonts w:ascii="GHEA Grapalat" w:eastAsia="Calibri" w:hAnsi="GHEA Grapalat" w:cs="Times New Roman"/>
              </w:rPr>
              <w:t>Շահառուին է հանձնվում վերջնական  փորձարկումից և  նրա գրավոր համաձայնությունից  հետո:</w:t>
            </w:r>
          </w:p>
          <w:p w:rsidR="007A7A66" w:rsidRPr="00BD656D" w:rsidRDefault="007A7A66" w:rsidP="007A7A66">
            <w:pPr>
              <w:spacing w:after="0"/>
              <w:ind w:right="90"/>
              <w:jc w:val="both"/>
              <w:rPr>
                <w:rFonts w:ascii="GHEA Grapalat" w:eastAsia="Calibri" w:hAnsi="GHEA Grapalat" w:cs="Times New Roman"/>
              </w:rPr>
            </w:pPr>
            <w:r w:rsidRPr="00BD656D">
              <w:rPr>
                <w:rFonts w:ascii="GHEA Grapalat" w:eastAsia="Calibri" w:hAnsi="GHEA Grapalat" w:cs="Times New Roman"/>
              </w:rPr>
              <w:t>6. Յուրաքանչյուր  ծայրատի  համար  տրամադրվում է՝</w:t>
            </w:r>
          </w:p>
          <w:p w:rsidR="007A7A66" w:rsidRPr="00BD656D" w:rsidRDefault="007A7A66" w:rsidP="00D2196C">
            <w:pPr>
              <w:pStyle w:val="ListParagraph"/>
              <w:numPr>
                <w:ilvl w:val="0"/>
                <w:numId w:val="89"/>
              </w:numPr>
              <w:spacing w:after="0"/>
              <w:ind w:right="90"/>
              <w:jc w:val="both"/>
              <w:rPr>
                <w:rFonts w:ascii="GHEA Grapalat" w:eastAsia="Calibri" w:hAnsi="GHEA Grapalat" w:cs="Times New Roman"/>
              </w:rPr>
            </w:pPr>
            <w:r w:rsidRPr="00BD656D">
              <w:rPr>
                <w:rFonts w:ascii="GHEA Grapalat" w:eastAsia="Calibri" w:hAnsi="GHEA Grapalat" w:cs="Times New Roman"/>
              </w:rPr>
              <w:t xml:space="preserve">3  բրդյա-բամբակյա վերին  վերջույթի գուլպա  կամ, </w:t>
            </w:r>
          </w:p>
          <w:p w:rsidR="007A7A66" w:rsidRPr="00BD656D" w:rsidRDefault="007A7A66" w:rsidP="00D2196C">
            <w:pPr>
              <w:pStyle w:val="ListParagraph"/>
              <w:numPr>
                <w:ilvl w:val="0"/>
                <w:numId w:val="89"/>
              </w:numPr>
              <w:spacing w:after="0"/>
              <w:ind w:right="90"/>
              <w:jc w:val="both"/>
              <w:rPr>
                <w:rFonts w:ascii="GHEA Grapalat" w:eastAsia="Calibri" w:hAnsi="GHEA Grapalat" w:cs="Times New Roman"/>
              </w:rPr>
            </w:pPr>
            <w:r w:rsidRPr="00BD656D">
              <w:rPr>
                <w:rFonts w:ascii="GHEA Grapalat" w:eastAsia="Calibri" w:hAnsi="GHEA Grapalat" w:cs="Times New Roman"/>
              </w:rPr>
              <w:t>2  բրդյա-բամբակյա վերին վերջույթի գուլպա   և 1 կաշվից ձեռնոց:</w:t>
            </w:r>
          </w:p>
          <w:p w:rsidR="007A7A66" w:rsidRPr="00BD656D" w:rsidRDefault="007A7A66" w:rsidP="007A7A66">
            <w:pPr>
              <w:spacing w:after="0"/>
              <w:ind w:right="90"/>
              <w:jc w:val="both"/>
              <w:rPr>
                <w:rFonts w:ascii="GHEA Grapalat" w:eastAsia="Calibri" w:hAnsi="GHEA Grapalat" w:cs="Times New Roman"/>
              </w:rPr>
            </w:pPr>
            <w:r w:rsidRPr="00BD656D">
              <w:rPr>
                <w:rFonts w:ascii="GHEA Grapalat" w:eastAsia="Calibri" w:hAnsi="GHEA Grapalat" w:cs="Times New Roman"/>
              </w:rPr>
              <w:t>7. Տրամադրվող գուլպաների կամ ձեռնոցի տեսականին և համապատասխան քանակները տրամադրվում են շահառուի գրավոր ցանկությամբ:</w:t>
            </w:r>
          </w:p>
          <w:p w:rsidR="007A7A66" w:rsidRPr="00BD656D" w:rsidRDefault="007A7A66" w:rsidP="007A7A66">
            <w:pPr>
              <w:spacing w:after="0"/>
              <w:ind w:right="90"/>
              <w:jc w:val="both"/>
              <w:rPr>
                <w:rFonts w:ascii="GHEA Grapalat" w:eastAsia="Calibri" w:hAnsi="GHEA Grapalat" w:cs="Times New Roman"/>
              </w:rPr>
            </w:pPr>
            <w:r w:rsidRPr="00BD656D">
              <w:rPr>
                <w:rFonts w:ascii="GHEA Grapalat" w:eastAsia="Calibri" w:hAnsi="GHEA Grapalat" w:cs="Times New Roman"/>
              </w:rPr>
              <w:t>8. Սույն պրոթեզը կարող է պատրաստվել այլ նյութերից, կամ դրանց պատրաստման ընթացքում կարող են օգտագործվել նաև այլ նյութեր, որոնք չեն հակասի սույն պրոթեզի Նվազագույն պահանջներին կամ որակավորման ընթացակարգում նշված այլ պահանջներին:</w:t>
            </w:r>
          </w:p>
          <w:p w:rsidR="007A7A66" w:rsidRPr="00BD656D" w:rsidRDefault="007A7A66" w:rsidP="007A7A66">
            <w:pPr>
              <w:spacing w:after="0"/>
              <w:ind w:right="90"/>
              <w:jc w:val="both"/>
              <w:rPr>
                <w:rFonts w:ascii="GHEA Grapalat" w:eastAsia="Calibri" w:hAnsi="GHEA Grapalat" w:cs="Times New Roman"/>
              </w:rPr>
            </w:pPr>
            <w:r w:rsidRPr="00BD656D">
              <w:rPr>
                <w:rFonts w:ascii="GHEA Grapalat" w:eastAsia="Calibri" w:hAnsi="GHEA Grapalat" w:cs="Times New Roman"/>
              </w:rPr>
              <w:t>9. Շահառուին է հանձնվում վերջնական  փորձարկումից  և  նրա  գրավոր համաձայնությունից  հետո:</w:t>
            </w:r>
          </w:p>
        </w:tc>
      </w:tr>
      <w:tr w:rsidR="007A7A66" w:rsidRPr="000B4A8F" w:rsidTr="007A7A66">
        <w:tc>
          <w:tcPr>
            <w:tcW w:w="2790" w:type="dxa"/>
          </w:tcPr>
          <w:p w:rsidR="007A7A66" w:rsidRPr="00BD656D" w:rsidRDefault="007A7A66" w:rsidP="007A7A66">
            <w:pPr>
              <w:spacing w:after="0"/>
              <w:ind w:right="90"/>
              <w:jc w:val="center"/>
              <w:rPr>
                <w:rFonts w:ascii="GHEA Grapalat" w:eastAsia="Calibri" w:hAnsi="GHEA Grapalat" w:cs="Arial"/>
              </w:rPr>
            </w:pPr>
            <w:r w:rsidRPr="00BD656D">
              <w:rPr>
                <w:rFonts w:ascii="GHEA Grapalat" w:eastAsia="Calibri" w:hAnsi="GHEA Grapalat" w:cs="Arial"/>
              </w:rPr>
              <w:t xml:space="preserve"> Աջակցող միջոցին ներկայացվող այլ պահանջներ</w:t>
            </w:r>
          </w:p>
        </w:tc>
        <w:tc>
          <w:tcPr>
            <w:tcW w:w="8370" w:type="dxa"/>
          </w:tcPr>
          <w:p w:rsidR="007A7A66" w:rsidRPr="00BD656D" w:rsidRDefault="007A7A66" w:rsidP="007A7A66">
            <w:pPr>
              <w:spacing w:after="0"/>
              <w:ind w:right="270"/>
              <w:rPr>
                <w:rFonts w:ascii="GHEA Grapalat" w:hAnsi="GHEA Grapalat" w:cs="Arial"/>
              </w:rPr>
            </w:pPr>
            <w:r w:rsidRPr="00BD656D">
              <w:rPr>
                <w:rFonts w:ascii="GHEA Grapalat" w:hAnsi="GHEA Grapalat" w:cs="Arial"/>
              </w:rPr>
              <w:t>Պետք է բավարար</w:t>
            </w:r>
            <w:r w:rsidRPr="00BD656D">
              <w:rPr>
                <w:rFonts w:ascii="GHEA Grapalat" w:hAnsi="GHEA Grapalat" w:cs="Arial"/>
                <w:lang w:val="ru-RU"/>
              </w:rPr>
              <w:t>ի</w:t>
            </w:r>
            <w:r w:rsidRPr="00BD656D">
              <w:rPr>
                <w:rFonts w:ascii="GHEA Grapalat" w:hAnsi="GHEA Grapalat" w:cs="Arial"/>
              </w:rPr>
              <w:t xml:space="preserve"> </w:t>
            </w:r>
            <w:r w:rsidRPr="00BD656D">
              <w:rPr>
                <w:rFonts w:ascii="GHEA Grapalat" w:hAnsi="GHEA Grapalat" w:cs="Times Armenian"/>
                <w:bCs/>
                <w:lang w:val="pt-BR"/>
              </w:rPr>
              <w:t>շահառուի</w:t>
            </w:r>
            <w:r w:rsidRPr="00BD656D">
              <w:rPr>
                <w:rFonts w:ascii="GHEA Grapalat" w:hAnsi="GHEA Grapalat" w:cs="Arial"/>
              </w:rPr>
              <w:t xml:space="preserve"> պահանջներին՝</w:t>
            </w:r>
          </w:p>
          <w:p w:rsidR="007A7A66" w:rsidRPr="00BD656D" w:rsidRDefault="007A7A66" w:rsidP="007A7A66">
            <w:pPr>
              <w:numPr>
                <w:ilvl w:val="0"/>
                <w:numId w:val="2"/>
              </w:numPr>
              <w:spacing w:after="0"/>
              <w:ind w:right="270"/>
              <w:contextualSpacing/>
              <w:rPr>
                <w:rFonts w:ascii="GHEA Grapalat" w:hAnsi="GHEA Grapalat" w:cs="Arial"/>
              </w:rPr>
            </w:pPr>
            <w:r w:rsidRPr="00BD656D">
              <w:rPr>
                <w:rFonts w:ascii="GHEA Grapalat" w:hAnsi="GHEA Grapalat" w:cs="Arial"/>
              </w:rPr>
              <w:t>անթրոպոմետրիկ տվյալներով</w:t>
            </w:r>
          </w:p>
          <w:p w:rsidR="007A7A66" w:rsidRPr="00BD656D" w:rsidRDefault="007A7A66" w:rsidP="007A7A66">
            <w:pPr>
              <w:numPr>
                <w:ilvl w:val="0"/>
                <w:numId w:val="2"/>
              </w:numPr>
              <w:spacing w:after="0"/>
              <w:ind w:right="270"/>
              <w:contextualSpacing/>
              <w:rPr>
                <w:rFonts w:ascii="GHEA Grapalat" w:hAnsi="GHEA Grapalat" w:cs="Arial"/>
              </w:rPr>
            </w:pPr>
            <w:r w:rsidRPr="00BD656D">
              <w:rPr>
                <w:rFonts w:ascii="GHEA Grapalat" w:hAnsi="GHEA Grapalat" w:cs="Arial"/>
              </w:rPr>
              <w:t>բժշկական ցուցումով</w:t>
            </w:r>
          </w:p>
          <w:p w:rsidR="007A7A66" w:rsidRPr="00BD656D" w:rsidRDefault="007A7A66" w:rsidP="007A7A66">
            <w:pPr>
              <w:numPr>
                <w:ilvl w:val="0"/>
                <w:numId w:val="2"/>
              </w:numPr>
              <w:spacing w:after="0"/>
              <w:ind w:right="270"/>
              <w:contextualSpacing/>
              <w:rPr>
                <w:rFonts w:ascii="GHEA Grapalat" w:hAnsi="GHEA Grapalat" w:cs="Arial"/>
              </w:rPr>
            </w:pPr>
            <w:r w:rsidRPr="00BD656D">
              <w:rPr>
                <w:rFonts w:ascii="GHEA Grapalat" w:hAnsi="GHEA Grapalat" w:cs="Arial"/>
              </w:rPr>
              <w:t>տարիքային առանձնահատկություններով</w:t>
            </w:r>
          </w:p>
          <w:p w:rsidR="007A7A66" w:rsidRPr="00BD656D" w:rsidRDefault="007A7A66" w:rsidP="007A7A66">
            <w:pPr>
              <w:numPr>
                <w:ilvl w:val="0"/>
                <w:numId w:val="2"/>
              </w:numPr>
              <w:spacing w:after="0"/>
              <w:ind w:right="270"/>
              <w:contextualSpacing/>
              <w:rPr>
                <w:rFonts w:ascii="GHEA Grapalat" w:hAnsi="GHEA Grapalat" w:cs="Arial"/>
              </w:rPr>
            </w:pPr>
            <w:r w:rsidRPr="00BD656D">
              <w:rPr>
                <w:rFonts w:ascii="GHEA Grapalat" w:hAnsi="GHEA Grapalat" w:cs="Arial"/>
                <w:lang w:val="ru-RU"/>
              </w:rPr>
              <w:t xml:space="preserve">դիմացկունությամբ և </w:t>
            </w:r>
            <w:r w:rsidRPr="00BD656D">
              <w:rPr>
                <w:rFonts w:ascii="GHEA Grapalat" w:hAnsi="GHEA Grapalat" w:cs="Arial"/>
              </w:rPr>
              <w:t>ամրությամբ</w:t>
            </w:r>
          </w:p>
          <w:p w:rsidR="007A7A66" w:rsidRPr="00BD656D" w:rsidRDefault="007A7A66" w:rsidP="007A7A66">
            <w:pPr>
              <w:numPr>
                <w:ilvl w:val="0"/>
                <w:numId w:val="2"/>
              </w:numPr>
              <w:spacing w:after="0"/>
              <w:ind w:right="270"/>
              <w:contextualSpacing/>
              <w:rPr>
                <w:rFonts w:ascii="GHEA Grapalat" w:hAnsi="GHEA Grapalat" w:cs="Arial"/>
              </w:rPr>
            </w:pPr>
            <w:r w:rsidRPr="00BD656D">
              <w:rPr>
                <w:rFonts w:ascii="GHEA Grapalat" w:hAnsi="GHEA Grapalat" w:cs="Arial"/>
              </w:rPr>
              <w:t>ֆունկցիոնալությամբ</w:t>
            </w:r>
          </w:p>
          <w:p w:rsidR="007A7A66" w:rsidRPr="00BD656D" w:rsidRDefault="007A7A66" w:rsidP="007A7A66">
            <w:pPr>
              <w:numPr>
                <w:ilvl w:val="0"/>
                <w:numId w:val="2"/>
              </w:numPr>
              <w:spacing w:after="0"/>
              <w:ind w:right="270"/>
              <w:contextualSpacing/>
              <w:rPr>
                <w:rFonts w:ascii="GHEA Grapalat" w:hAnsi="GHEA Grapalat" w:cs="Arial"/>
              </w:rPr>
            </w:pPr>
            <w:r w:rsidRPr="00BD656D">
              <w:rPr>
                <w:rFonts w:ascii="GHEA Grapalat" w:hAnsi="GHEA Grapalat" w:cs="Arial"/>
              </w:rPr>
              <w:t xml:space="preserve"> հարմարությամբ</w:t>
            </w:r>
          </w:p>
          <w:p w:rsidR="007A7A66" w:rsidRPr="00BD656D" w:rsidRDefault="007A7A66" w:rsidP="007A7A66">
            <w:pPr>
              <w:numPr>
                <w:ilvl w:val="0"/>
                <w:numId w:val="2"/>
              </w:numPr>
              <w:spacing w:after="0"/>
              <w:ind w:right="270"/>
              <w:contextualSpacing/>
              <w:rPr>
                <w:rFonts w:ascii="GHEA Grapalat" w:hAnsi="GHEA Grapalat" w:cs="Arial"/>
              </w:rPr>
            </w:pPr>
            <w:r w:rsidRPr="00BD656D">
              <w:rPr>
                <w:rFonts w:ascii="GHEA Grapalat" w:hAnsi="GHEA Grapalat" w:cs="Arial"/>
              </w:rPr>
              <w:t>թեթևությամբ</w:t>
            </w:r>
          </w:p>
          <w:p w:rsidR="007A7A66" w:rsidRPr="00BD656D" w:rsidRDefault="007A7A66" w:rsidP="007A7A66">
            <w:pPr>
              <w:numPr>
                <w:ilvl w:val="0"/>
                <w:numId w:val="2"/>
              </w:numPr>
              <w:spacing w:after="0"/>
              <w:ind w:right="270"/>
              <w:rPr>
                <w:rFonts w:ascii="GHEA Grapalat" w:eastAsia="Calibri" w:hAnsi="GHEA Grapalat"/>
              </w:rPr>
            </w:pPr>
            <w:r w:rsidRPr="00BD656D">
              <w:rPr>
                <w:rFonts w:ascii="GHEA Grapalat" w:hAnsi="GHEA Grapalat" w:cs="Arial"/>
              </w:rPr>
              <w:lastRenderedPageBreak/>
              <w:t>էսթետիկ տվյալներով</w:t>
            </w:r>
          </w:p>
        </w:tc>
      </w:tr>
      <w:tr w:rsidR="007A7A66" w:rsidRPr="000B4A8F" w:rsidTr="007A7A66">
        <w:tc>
          <w:tcPr>
            <w:tcW w:w="2790" w:type="dxa"/>
          </w:tcPr>
          <w:p w:rsidR="007A7A66" w:rsidRPr="00BD656D" w:rsidRDefault="007A7A66" w:rsidP="007A7A66">
            <w:pPr>
              <w:spacing w:after="0"/>
              <w:ind w:right="90"/>
              <w:jc w:val="center"/>
              <w:rPr>
                <w:rFonts w:ascii="GHEA Grapalat" w:eastAsia="Calibri" w:hAnsi="GHEA Grapalat" w:cs="Times New Roman"/>
              </w:rPr>
            </w:pPr>
            <w:r w:rsidRPr="00BD656D">
              <w:rPr>
                <w:rFonts w:ascii="GHEA Grapalat" w:eastAsia="Calibri" w:hAnsi="GHEA Grapalat" w:cs="Times New Roman"/>
              </w:rPr>
              <w:lastRenderedPageBreak/>
              <w:t>Վիճակը</w:t>
            </w:r>
          </w:p>
        </w:tc>
        <w:tc>
          <w:tcPr>
            <w:tcW w:w="8370" w:type="dxa"/>
          </w:tcPr>
          <w:p w:rsidR="007A7A66" w:rsidRPr="00BD656D" w:rsidRDefault="007A7A66" w:rsidP="007A7A66">
            <w:pPr>
              <w:spacing w:after="0"/>
              <w:ind w:right="270"/>
              <w:jc w:val="both"/>
              <w:rPr>
                <w:rFonts w:ascii="GHEA Grapalat" w:eastAsia="Calibri" w:hAnsi="GHEA Grapalat"/>
                <w:b/>
              </w:rPr>
            </w:pPr>
            <w:r w:rsidRPr="00BD656D">
              <w:rPr>
                <w:rFonts w:ascii="GHEA Grapalat" w:eastAsia="Calibri" w:hAnsi="GHEA Grapalat" w:cs="Arial"/>
              </w:rPr>
              <w:t>Չօգտագործված, ամբողջությամբ նոր նյութերից  և դետալներից պատրաստված</w:t>
            </w:r>
          </w:p>
        </w:tc>
      </w:tr>
      <w:tr w:rsidR="007A7A66" w:rsidRPr="000B4A8F" w:rsidTr="007A7A66">
        <w:tc>
          <w:tcPr>
            <w:tcW w:w="2790" w:type="dxa"/>
          </w:tcPr>
          <w:p w:rsidR="007A7A66" w:rsidRPr="00BD656D" w:rsidRDefault="007A7A66" w:rsidP="007A7A66">
            <w:pPr>
              <w:spacing w:after="0"/>
              <w:ind w:right="90"/>
              <w:jc w:val="center"/>
              <w:rPr>
                <w:rFonts w:ascii="GHEA Grapalat" w:eastAsia="Calibri" w:hAnsi="GHEA Grapalat" w:cs="Times New Roman"/>
              </w:rPr>
            </w:pPr>
            <w:r w:rsidRPr="00BD656D">
              <w:rPr>
                <w:rFonts w:ascii="GHEA Grapalat" w:eastAsia="Calibri" w:hAnsi="GHEA Grapalat" w:cs="Times New Roman"/>
              </w:rPr>
              <w:t>Երաշխիքային ժամկետ</w:t>
            </w:r>
          </w:p>
        </w:tc>
        <w:tc>
          <w:tcPr>
            <w:tcW w:w="8370" w:type="dxa"/>
          </w:tcPr>
          <w:p w:rsidR="007A7A66" w:rsidRPr="00BD656D" w:rsidRDefault="007A7A66" w:rsidP="007A7A66">
            <w:pPr>
              <w:ind w:right="270"/>
              <w:jc w:val="both"/>
              <w:rPr>
                <w:rFonts w:ascii="GHEA Grapalat" w:eastAsia="Calibri" w:hAnsi="GHEA Grapalat" w:cs="Arial"/>
              </w:rPr>
            </w:pPr>
            <w:r w:rsidRPr="00BD656D">
              <w:rPr>
                <w:rFonts w:ascii="GHEA Grapalat" w:eastAsia="Calibri" w:hAnsi="GHEA Grapalat" w:cs="Arial"/>
              </w:rPr>
              <w:t>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Երաշխիքային սպասարկում կարող է չիրականացվել, եթե՝</w:t>
            </w:r>
          </w:p>
          <w:p w:rsidR="007A7A66" w:rsidRPr="00BD656D" w:rsidRDefault="007A7A66" w:rsidP="007A7A66">
            <w:pPr>
              <w:spacing w:after="0"/>
              <w:ind w:right="270"/>
              <w:jc w:val="both"/>
              <w:rPr>
                <w:rFonts w:ascii="GHEA Grapalat" w:eastAsia="Calibri" w:hAnsi="GHEA Grapalat" w:cs="Arial"/>
              </w:rPr>
            </w:pPr>
            <w:r w:rsidRPr="00BD656D">
              <w:rPr>
                <w:rFonts w:ascii="GHEA Grapalat" w:eastAsia="Calibri" w:hAnsi="GHEA Grapalat" w:cs="Arial"/>
              </w:rPr>
              <w:t>1. խախտվել են աջակցող միջոցի  պահպանման ու օգտագործման կանոնները,</w:t>
            </w:r>
          </w:p>
          <w:p w:rsidR="007A7A66" w:rsidRPr="00BD656D" w:rsidRDefault="007A7A66" w:rsidP="007A7A66">
            <w:pPr>
              <w:spacing w:after="0"/>
              <w:ind w:right="270"/>
              <w:jc w:val="both"/>
              <w:rPr>
                <w:rFonts w:ascii="GHEA Grapalat" w:eastAsia="Calibri" w:hAnsi="GHEA Grapalat" w:cs="Arial"/>
              </w:rPr>
            </w:pPr>
            <w:r w:rsidRPr="00BD656D">
              <w:rPr>
                <w:rFonts w:ascii="GHEA Grapalat" w:eastAsia="Calibri" w:hAnsi="GHEA Grapalat" w:cs="Arial"/>
              </w:rPr>
              <w:t>2. 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7A7A66" w:rsidRPr="00BD656D" w:rsidRDefault="007A7A66" w:rsidP="007A7A66">
            <w:pPr>
              <w:spacing w:after="0"/>
              <w:ind w:right="270"/>
              <w:jc w:val="both"/>
              <w:rPr>
                <w:rFonts w:ascii="GHEA Grapalat" w:eastAsia="Calibri" w:hAnsi="GHEA Grapalat" w:cs="Arial"/>
              </w:rPr>
            </w:pPr>
            <w:r w:rsidRPr="00BD656D">
              <w:rPr>
                <w:rFonts w:ascii="GHEA Grapalat" w:eastAsia="Calibri" w:hAnsi="GHEA Grapalat" w:cs="Arial"/>
              </w:rPr>
              <w:t xml:space="preserve">3. </w:t>
            </w:r>
            <w:r w:rsidR="00BD656D">
              <w:rPr>
                <w:rFonts w:ascii="GHEA Grapalat" w:eastAsia="Calibri" w:hAnsi="GHEA Grapalat" w:cs="Arial"/>
                <w:lang w:val="hy-AM"/>
              </w:rPr>
              <w:t>աջակցող միջոց</w:t>
            </w:r>
            <w:r w:rsidRPr="00BD656D">
              <w:rPr>
                <w:rFonts w:ascii="GHEA Grapalat" w:eastAsia="Calibri" w:hAnsi="GHEA Grapalat" w:cs="Arial"/>
              </w:rPr>
              <w:t>ն օգտագործվել է ոչ անմիջական նշանակությամբ,</w:t>
            </w:r>
          </w:p>
          <w:p w:rsidR="007A7A66" w:rsidRPr="00BD656D" w:rsidRDefault="007A7A66" w:rsidP="007A7A66">
            <w:pPr>
              <w:spacing w:after="0"/>
              <w:ind w:right="270"/>
              <w:jc w:val="both"/>
              <w:rPr>
                <w:rFonts w:ascii="GHEA Grapalat" w:eastAsia="Calibri" w:hAnsi="GHEA Grapalat" w:cs="Arial"/>
              </w:rPr>
            </w:pPr>
            <w:r w:rsidRPr="00BD656D">
              <w:rPr>
                <w:rFonts w:ascii="GHEA Grapalat" w:eastAsia="Calibri" w:hAnsi="GHEA Grapalat" w:cs="Arial"/>
              </w:rPr>
              <w:t>4. աջակցող միջոցի  վրա առկա են չլիազորված անձանց կողմից կատարված վերանորոգման հետքեր,</w:t>
            </w:r>
          </w:p>
          <w:p w:rsidR="007A7A66" w:rsidRPr="00BD656D" w:rsidRDefault="007A7A66" w:rsidP="007A7A66">
            <w:pPr>
              <w:spacing w:after="0"/>
              <w:ind w:right="270"/>
              <w:jc w:val="both"/>
              <w:rPr>
                <w:rFonts w:ascii="GHEA Grapalat" w:eastAsia="Calibri" w:hAnsi="GHEA Grapalat" w:cs="Arial"/>
              </w:rPr>
            </w:pPr>
            <w:r w:rsidRPr="00BD656D">
              <w:rPr>
                <w:rFonts w:ascii="GHEA Grapalat" w:eastAsia="Calibri" w:hAnsi="GHEA Grapalat" w:cs="Arial"/>
              </w:rPr>
              <w:t xml:space="preserve">5. թերությունն առաջացել է աջակցող միջոցի  կառուցվածքը կամ սխեման փոխելու հետևանքով, </w:t>
            </w:r>
          </w:p>
          <w:p w:rsidR="007A7A66" w:rsidRPr="00BD656D" w:rsidRDefault="007A7A66" w:rsidP="007A7A66">
            <w:pPr>
              <w:spacing w:after="0"/>
              <w:ind w:right="270"/>
              <w:jc w:val="both"/>
              <w:rPr>
                <w:rFonts w:ascii="GHEA Grapalat" w:eastAsia="Calibri" w:hAnsi="GHEA Grapalat" w:cs="Arial"/>
              </w:rPr>
            </w:pPr>
            <w:r w:rsidRPr="00BD656D">
              <w:rPr>
                <w:rFonts w:ascii="GHEA Grapalat" w:eastAsia="Calibri" w:hAnsi="GHEA Grapalat" w:cs="Arial"/>
              </w:rPr>
              <w:t>6. թերությունն առաջացել դժբախտ պատահարների, միտումնավոր կամ  անզգույշ  կատարած քայլերի կամ անփույթ վերաբերմունքի հետևանքով,</w:t>
            </w:r>
          </w:p>
          <w:p w:rsidR="007A7A66" w:rsidRPr="00BD656D" w:rsidRDefault="007A7A66" w:rsidP="007A7A66">
            <w:pPr>
              <w:spacing w:after="0"/>
              <w:ind w:right="270"/>
              <w:jc w:val="both"/>
              <w:rPr>
                <w:rFonts w:ascii="GHEA Grapalat" w:eastAsia="Calibri" w:hAnsi="GHEA Grapalat" w:cs="Arial"/>
              </w:rPr>
            </w:pPr>
            <w:r w:rsidRPr="00BD656D">
              <w:rPr>
                <w:rFonts w:ascii="GHEA Grapalat" w:eastAsia="Calibri" w:hAnsi="GHEA Grapalat" w:cs="Arial"/>
              </w:rPr>
              <w:t xml:space="preserve">7. </w:t>
            </w:r>
            <w:r w:rsidR="00BD656D">
              <w:rPr>
                <w:rFonts w:ascii="GHEA Grapalat" w:eastAsia="Calibri" w:hAnsi="GHEA Grapalat" w:cs="Arial"/>
                <w:lang w:val="hy-AM"/>
              </w:rPr>
              <w:t>աջակցող միջոց</w:t>
            </w:r>
            <w:r w:rsidRPr="00BD656D">
              <w:rPr>
                <w:rFonts w:ascii="GHEA Grapalat" w:eastAsia="Calibri" w:hAnsi="GHEA Grapalat" w:cs="Arial"/>
              </w:rPr>
              <w:t>ն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7A7A66" w:rsidRPr="00BD656D" w:rsidRDefault="007A7A66" w:rsidP="007A7A66">
            <w:pPr>
              <w:spacing w:after="0"/>
              <w:ind w:left="25" w:right="270"/>
              <w:jc w:val="both"/>
              <w:rPr>
                <w:rFonts w:ascii="GHEA Grapalat" w:eastAsia="Calibri" w:hAnsi="GHEA Grapalat" w:cs="Arial"/>
              </w:rPr>
            </w:pPr>
            <w:r w:rsidRPr="00BD656D">
              <w:rPr>
                <w:rFonts w:ascii="GHEA Grapalat" w:eastAsia="Calibri" w:hAnsi="GHEA Grapalat" w:cs="Arial"/>
              </w:rPr>
              <w:t xml:space="preserve">    Երաշխիքային ժամկետում վերանորոգման հետ կապված վիճահարույց դեպքերի վերաբերյալ </w:t>
            </w:r>
            <w:r w:rsidRPr="00BD656D">
              <w:rPr>
                <w:rFonts w:ascii="GHEA Grapalat" w:eastAsia="Calibri" w:hAnsi="GHEA Grapalat" w:cs="Arial"/>
                <w:lang w:val="ru-RU"/>
              </w:rPr>
              <w:t>քաղաքացու</w:t>
            </w:r>
            <w:r w:rsidRPr="00BD656D">
              <w:rPr>
                <w:rFonts w:ascii="GHEA Grapalat" w:eastAsia="Calibri" w:hAnsi="GHEA Grapalat" w:cs="Arial"/>
              </w:rPr>
              <w:t xml:space="preserve"> </w:t>
            </w:r>
            <w:r w:rsidRPr="00BD656D">
              <w:rPr>
                <w:rFonts w:ascii="GHEA Grapalat" w:eastAsia="Calibri" w:hAnsi="GHEA Grapalat" w:cs="Arial"/>
                <w:lang w:val="ru-RU"/>
              </w:rPr>
              <w:t>դիմումի</w:t>
            </w:r>
            <w:r w:rsidRPr="00BD656D">
              <w:rPr>
                <w:rFonts w:ascii="GHEA Grapalat" w:eastAsia="Calibri" w:hAnsi="GHEA Grapalat" w:cs="Arial"/>
              </w:rPr>
              <w:t xml:space="preserve"> </w:t>
            </w:r>
            <w:r w:rsidRPr="00BD656D">
              <w:rPr>
                <w:rFonts w:ascii="GHEA Grapalat" w:eastAsia="Calibri" w:hAnsi="GHEA Grapalat" w:cs="Arial"/>
                <w:lang w:val="ru-RU"/>
              </w:rPr>
              <w:t>հիման</w:t>
            </w:r>
            <w:r w:rsidRPr="00BD656D">
              <w:rPr>
                <w:rFonts w:ascii="GHEA Grapalat" w:eastAsia="Calibri" w:hAnsi="GHEA Grapalat" w:cs="Arial"/>
              </w:rPr>
              <w:t xml:space="preserve"> </w:t>
            </w:r>
            <w:r w:rsidRPr="00BD656D">
              <w:rPr>
                <w:rFonts w:ascii="GHEA Grapalat" w:eastAsia="Calibri" w:hAnsi="GHEA Grapalat" w:cs="Arial"/>
                <w:lang w:val="ru-RU"/>
              </w:rPr>
              <w:t>վրա</w:t>
            </w:r>
            <w:r w:rsidRPr="00BD656D">
              <w:rPr>
                <w:rFonts w:ascii="GHEA Grapalat" w:eastAsia="Calibri" w:hAnsi="GHEA Grapalat" w:cs="Arial"/>
              </w:rPr>
              <w:t xml:space="preserve"> եզրակացություն է ներկայացնում Բուժատեխնիկական հանձնաժողովը, որը պարտադիր է կազմակերպության համար:</w:t>
            </w:r>
          </w:p>
        </w:tc>
      </w:tr>
      <w:tr w:rsidR="007A7A66" w:rsidRPr="000B4A8F" w:rsidTr="007A7A66">
        <w:tc>
          <w:tcPr>
            <w:tcW w:w="2790" w:type="dxa"/>
          </w:tcPr>
          <w:p w:rsidR="007A7A66" w:rsidRPr="00BD656D" w:rsidRDefault="007A7A66" w:rsidP="007A7A66">
            <w:pPr>
              <w:spacing w:after="0"/>
              <w:ind w:right="90"/>
              <w:jc w:val="center"/>
              <w:rPr>
                <w:rFonts w:ascii="GHEA Grapalat" w:eastAsia="Calibri" w:hAnsi="GHEA Grapalat" w:cs="Times New Roman"/>
              </w:rPr>
            </w:pPr>
            <w:r w:rsidRPr="00BD656D">
              <w:rPr>
                <w:rFonts w:ascii="GHEA Grapalat" w:eastAsia="Calibri" w:hAnsi="GHEA Grapalat" w:cs="Times New Roman"/>
              </w:rPr>
              <w:t xml:space="preserve">Անվտանգությունը </w:t>
            </w:r>
          </w:p>
        </w:tc>
        <w:tc>
          <w:tcPr>
            <w:tcW w:w="8370" w:type="dxa"/>
          </w:tcPr>
          <w:p w:rsidR="007A7A66" w:rsidRPr="00BD656D" w:rsidRDefault="007A7A66" w:rsidP="007A7A66">
            <w:pPr>
              <w:spacing w:after="0"/>
              <w:ind w:right="270"/>
              <w:jc w:val="both"/>
              <w:rPr>
                <w:rFonts w:ascii="GHEA Grapalat" w:eastAsia="Calibri" w:hAnsi="GHEA Grapalat"/>
              </w:rPr>
            </w:pPr>
            <w:r w:rsidRPr="00BD656D">
              <w:rPr>
                <w:rFonts w:ascii="GHEA Grapalat" w:eastAsia="Calibri" w:hAnsi="GHEA Grapalat"/>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tc>
      </w:tr>
      <w:tr w:rsidR="007A7A66" w:rsidRPr="000B4A8F" w:rsidTr="007A7A66">
        <w:tc>
          <w:tcPr>
            <w:tcW w:w="2790" w:type="dxa"/>
          </w:tcPr>
          <w:p w:rsidR="007A7A66" w:rsidRPr="00BD656D" w:rsidRDefault="007A7A66" w:rsidP="007A7A66">
            <w:pPr>
              <w:spacing w:after="0"/>
              <w:ind w:right="90"/>
              <w:jc w:val="center"/>
              <w:rPr>
                <w:rFonts w:ascii="GHEA Grapalat" w:eastAsia="Calibri" w:hAnsi="GHEA Grapalat" w:cs="Times New Roman"/>
              </w:rPr>
            </w:pPr>
            <w:r w:rsidRPr="00BD656D">
              <w:rPr>
                <w:rFonts w:ascii="GHEA Grapalat" w:eastAsia="Calibri" w:hAnsi="GHEA Grapalat" w:cs="Arial"/>
              </w:rPr>
              <w:t>Տեխնիկական նկարագիր</w:t>
            </w:r>
          </w:p>
        </w:tc>
        <w:tc>
          <w:tcPr>
            <w:tcW w:w="8370" w:type="dxa"/>
          </w:tcPr>
          <w:p w:rsidR="007A7A66" w:rsidRPr="00BD656D" w:rsidRDefault="007A7A66" w:rsidP="007A7A66">
            <w:pPr>
              <w:spacing w:after="0"/>
              <w:ind w:right="90"/>
              <w:rPr>
                <w:rFonts w:ascii="GHEA Grapalat" w:eastAsia="Calibri" w:hAnsi="GHEA Grapalat" w:cs="Times New Roman"/>
              </w:rPr>
            </w:pPr>
            <w:r w:rsidRPr="00BD656D">
              <w:rPr>
                <w:rFonts w:ascii="GHEA Grapalat" w:eastAsia="Times New Roman" w:hAnsi="GHEA Grapalat" w:cs="Arial"/>
              </w:rPr>
              <w:t xml:space="preserve">Նախատեսված է </w:t>
            </w:r>
            <w:r w:rsidRPr="00BD656D">
              <w:rPr>
                <w:rFonts w:ascii="GHEA Grapalat" w:eastAsia="Times New Roman" w:hAnsi="GHEA Grapalat" w:cs="Arial"/>
                <w:lang w:val="hy-AM"/>
              </w:rPr>
              <w:t xml:space="preserve">ճաճանչ-դաստակային հոդից ավելի դիստալ գտնվող </w:t>
            </w:r>
            <w:r w:rsidRPr="00BD656D">
              <w:rPr>
                <w:rFonts w:ascii="GHEA Grapalat" w:eastAsia="Times New Roman" w:hAnsi="GHEA Grapalat" w:cs="Arial"/>
              </w:rPr>
              <w:t>ծայրատի պրոթեզավորման համար: Դաստակի շրջանում օգտագործվում են կիսաֆաբրիկատնե</w:t>
            </w:r>
            <w:r w:rsidRPr="00BD656D">
              <w:rPr>
                <w:rFonts w:ascii="GHEA Grapalat" w:eastAsia="Times New Roman" w:hAnsi="GHEA Grapalat" w:cs="Arial"/>
                <w:lang w:val="hy-AM"/>
              </w:rPr>
              <w:t>ր, անհրաժեշտության դեպքում պատրաստվում է լամինացիայով ծայրատի ընդունիչ</w:t>
            </w:r>
            <w:r w:rsidRPr="00BD656D">
              <w:rPr>
                <w:rFonts w:ascii="GHEA Grapalat" w:eastAsia="Times New Roman" w:hAnsi="GHEA Grapalat" w:cs="Arial"/>
              </w:rPr>
              <w:t xml:space="preserve">: </w:t>
            </w:r>
            <w:r w:rsidRPr="00BD656D">
              <w:rPr>
                <w:rFonts w:ascii="GHEA Grapalat" w:eastAsia="Times New Roman" w:hAnsi="GHEA Grapalat" w:cs="Arial"/>
                <w:lang w:val="hy-AM"/>
              </w:rPr>
              <w:t xml:space="preserve">Պատված է </w:t>
            </w:r>
            <w:r w:rsidRPr="00BD656D">
              <w:rPr>
                <w:rFonts w:ascii="GHEA Grapalat" w:eastAsia="Times New Roman" w:hAnsi="GHEA Grapalat" w:cs="Arial"/>
              </w:rPr>
              <w:t>ՊՎԽ ծածկույթ</w:t>
            </w:r>
            <w:r w:rsidRPr="00BD656D">
              <w:rPr>
                <w:rFonts w:ascii="GHEA Grapalat" w:eastAsia="Times New Roman" w:hAnsi="GHEA Grapalat" w:cs="Arial"/>
                <w:lang w:val="hy-AM"/>
              </w:rPr>
              <w:t>ով</w:t>
            </w:r>
            <w:r w:rsidRPr="00BD656D">
              <w:rPr>
                <w:rFonts w:ascii="GHEA Grapalat" w:eastAsia="Times New Roman" w:hAnsi="GHEA Grapalat" w:cs="Arial"/>
              </w:rPr>
              <w:t xml:space="preserve">` </w:t>
            </w:r>
            <w:r w:rsidRPr="00BD656D">
              <w:rPr>
                <w:rFonts w:ascii="GHEA Grapalat" w:eastAsia="Times New Roman" w:hAnsi="GHEA Grapalat" w:cs="Arial"/>
                <w:lang w:val="hy-AM"/>
              </w:rPr>
              <w:t>առավելագույնս նմանեցրած անատոմիական տեսքին և մաշկի գույնին</w:t>
            </w:r>
            <w:r w:rsidRPr="00BD656D">
              <w:rPr>
                <w:rFonts w:ascii="GHEA Grapalat" w:eastAsia="Times New Roman" w:hAnsi="GHEA Grapalat" w:cs="Arial"/>
              </w:rPr>
              <w:t>:</w:t>
            </w:r>
            <w:r w:rsidRPr="00BD656D">
              <w:rPr>
                <w:rFonts w:ascii="GHEA Grapalat" w:eastAsia="Times New Roman" w:hAnsi="GHEA Grapalat" w:cs="Arial"/>
                <w:lang w:val="hy-AM"/>
              </w:rPr>
              <w:t xml:space="preserve"> Շ</w:t>
            </w:r>
            <w:r w:rsidRPr="00BD656D">
              <w:rPr>
                <w:rFonts w:ascii="GHEA Grapalat" w:eastAsia="Times New Roman" w:hAnsi="GHEA Grapalat" w:cs="Arial"/>
              </w:rPr>
              <w:t>արժումները բացակայում են</w:t>
            </w:r>
            <w:r w:rsidRPr="00BD656D">
              <w:rPr>
                <w:rFonts w:ascii="GHEA Grapalat" w:eastAsia="Times New Roman" w:hAnsi="GHEA Grapalat" w:cs="Arial"/>
                <w:lang w:val="hy-AM"/>
              </w:rPr>
              <w:t>: Դաստակի շրջանում կարող է կատարվել բացվածք հեշտ  տեղադրման համար, որը փակվում է ամրագոտիներով կամ շղթայով</w:t>
            </w:r>
            <w:r w:rsidRPr="00BD656D">
              <w:rPr>
                <w:rFonts w:ascii="GHEA Grapalat" w:eastAsia="Times New Roman" w:hAnsi="GHEA Grapalat" w:cs="Arial"/>
              </w:rPr>
              <w:t xml:space="preserve"> /zipper/</w:t>
            </w:r>
            <w:r w:rsidRPr="00BD656D">
              <w:rPr>
                <w:rFonts w:ascii="GHEA Grapalat" w:eastAsia="Times New Roman" w:hAnsi="GHEA Grapalat" w:cs="Arial"/>
                <w:lang w:val="hy-AM"/>
              </w:rPr>
              <w:t>:</w:t>
            </w:r>
          </w:p>
        </w:tc>
      </w:tr>
      <w:tr w:rsidR="007A7A66" w:rsidRPr="000B4A8F" w:rsidTr="007A7A66">
        <w:tc>
          <w:tcPr>
            <w:tcW w:w="2790" w:type="dxa"/>
            <w:tcBorders>
              <w:top w:val="single" w:sz="4" w:space="0" w:color="auto"/>
              <w:left w:val="single" w:sz="4" w:space="0" w:color="auto"/>
              <w:bottom w:val="single" w:sz="4" w:space="0" w:color="auto"/>
              <w:right w:val="single" w:sz="4" w:space="0" w:color="auto"/>
            </w:tcBorders>
          </w:tcPr>
          <w:p w:rsidR="007A7A66" w:rsidRPr="00BD656D" w:rsidRDefault="007A7A66" w:rsidP="007A7A66">
            <w:pPr>
              <w:spacing w:after="0"/>
              <w:ind w:right="90"/>
              <w:jc w:val="center"/>
              <w:rPr>
                <w:rFonts w:ascii="GHEA Grapalat" w:eastAsia="Calibri" w:hAnsi="GHEA Grapalat" w:cs="Times New Roman"/>
              </w:rPr>
            </w:pPr>
            <w:r w:rsidRPr="00BD656D">
              <w:rPr>
                <w:rFonts w:ascii="GHEA Grapalat" w:eastAsia="Calibri" w:hAnsi="GHEA Grapalat" w:cs="Times New Roman"/>
              </w:rPr>
              <w:lastRenderedPageBreak/>
              <w:t>Տրամադրող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7A7A66" w:rsidRPr="00BD656D" w:rsidRDefault="007A7A66" w:rsidP="007A7A66">
            <w:pPr>
              <w:spacing w:after="0"/>
              <w:ind w:right="90"/>
              <w:jc w:val="center"/>
              <w:rPr>
                <w:rFonts w:ascii="GHEA Grapalat" w:eastAsia="Calibri" w:hAnsi="GHEA Grapalat" w:cs="Arial"/>
                <w:b/>
              </w:rPr>
            </w:pPr>
            <w:r w:rsidRPr="00BD656D">
              <w:rPr>
                <w:rFonts w:ascii="GHEA Grapalat" w:eastAsia="Calibri" w:hAnsi="GHEA Grapalat" w:cs="Arial"/>
                <w:b/>
              </w:rPr>
              <w:t>Ծառայություն մատուցող կազմակերպությունը պարտավոր է`</w:t>
            </w:r>
          </w:p>
          <w:p w:rsidR="007A7A66" w:rsidRPr="00BD656D" w:rsidRDefault="007A7A66" w:rsidP="007A7A66">
            <w:pPr>
              <w:spacing w:after="0"/>
              <w:ind w:right="90"/>
              <w:jc w:val="both"/>
              <w:rPr>
                <w:rFonts w:ascii="GHEA Grapalat" w:eastAsia="Calibri" w:hAnsi="GHEA Grapalat" w:cs="Arial"/>
              </w:rPr>
            </w:pPr>
            <w:r w:rsidRPr="00BD656D">
              <w:rPr>
                <w:rFonts w:ascii="GHEA Grapalat" w:eastAsia="Calibri" w:hAnsi="GHEA Grapalat" w:cs="Arial"/>
              </w:rPr>
              <w:t>1.</w:t>
            </w:r>
            <w:r w:rsidRPr="00BD656D">
              <w:rPr>
                <w:rFonts w:ascii="GHEA Grapalat" w:eastAsia="Calibri" w:hAnsi="GHEA Grapalat" w:cs="Arial"/>
              </w:rPr>
              <w:tab/>
              <w:t>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նախարարությունից ստացած ձևաչափով:</w:t>
            </w:r>
          </w:p>
          <w:p w:rsidR="007A7A66" w:rsidRPr="00BD656D" w:rsidRDefault="007A7A66" w:rsidP="007A7A66">
            <w:pPr>
              <w:spacing w:after="0"/>
              <w:ind w:right="90"/>
              <w:jc w:val="both"/>
              <w:rPr>
                <w:rFonts w:ascii="GHEA Grapalat" w:eastAsia="Calibri" w:hAnsi="GHEA Grapalat" w:cs="Arial"/>
              </w:rPr>
            </w:pPr>
            <w:r w:rsidRPr="00BD656D">
              <w:rPr>
                <w:rFonts w:ascii="GHEA Grapalat" w:eastAsia="Calibri" w:hAnsi="GHEA Grapalat" w:cs="Arial"/>
              </w:rPr>
              <w:t>2.</w:t>
            </w:r>
            <w:r w:rsidRPr="00BD656D">
              <w:rPr>
                <w:rFonts w:ascii="GHEA Grapalat" w:eastAsia="Calibri" w:hAnsi="GHEA Grapalat" w:cs="Arial"/>
              </w:rPr>
              <w:tab/>
              <w:t>Նախարարության պահանջի դեպքում տրամադրել ծառայություններ ստացած անձանց անձնական գործերը.</w:t>
            </w:r>
          </w:p>
          <w:p w:rsidR="007A7A66" w:rsidRPr="00BD656D" w:rsidRDefault="007A7A66" w:rsidP="007A7A66">
            <w:pPr>
              <w:spacing w:after="0"/>
              <w:ind w:right="90"/>
              <w:jc w:val="both"/>
              <w:rPr>
                <w:rFonts w:ascii="GHEA Grapalat" w:eastAsia="Calibri" w:hAnsi="GHEA Grapalat" w:cs="Arial"/>
              </w:rPr>
            </w:pPr>
            <w:r w:rsidRPr="00BD656D">
              <w:rPr>
                <w:rFonts w:ascii="GHEA Grapalat" w:eastAsia="Calibri" w:hAnsi="GHEA Grapalat" w:cs="Arial"/>
              </w:rPr>
              <w:t>3.</w:t>
            </w:r>
            <w:r w:rsidRPr="00BD656D">
              <w:rPr>
                <w:rFonts w:ascii="GHEA Grapalat" w:eastAsia="Calibri" w:hAnsi="GHEA Grapalat" w:cs="Arial"/>
              </w:rPr>
              <w:tab/>
              <w:t>Իրեն դիմած շահառուին տրամադրել նախարարության  հետ նախապես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քարտում ստորագրելով:</w:t>
            </w:r>
          </w:p>
          <w:p w:rsidR="007A7A66" w:rsidRPr="00BD656D" w:rsidRDefault="007A7A66" w:rsidP="007A7A66">
            <w:pPr>
              <w:spacing w:after="0"/>
              <w:ind w:right="90"/>
              <w:jc w:val="both"/>
              <w:rPr>
                <w:rFonts w:ascii="GHEA Grapalat" w:eastAsia="Calibri" w:hAnsi="GHEA Grapalat" w:cs="Arial"/>
              </w:rPr>
            </w:pPr>
            <w:r w:rsidRPr="00BD656D">
              <w:rPr>
                <w:rFonts w:ascii="GHEA Grapalat" w:eastAsia="Calibri" w:hAnsi="GHEA Grapalat" w:cs="Arial"/>
              </w:rPr>
              <w:t>4.</w:t>
            </w:r>
            <w:r w:rsidRPr="00BD656D">
              <w:rPr>
                <w:rFonts w:ascii="GHEA Grapalat" w:eastAsia="Calibri" w:hAnsi="GHEA Grapalat" w:cs="Arial"/>
              </w:rPr>
              <w:tab/>
              <w:t xml:space="preserve">Շահառուի ցանկությամբ չի կարող տրամադրվել այնպիսի ծառայություն կամ </w:t>
            </w:r>
            <w:r w:rsidR="00BD656D">
              <w:rPr>
                <w:rFonts w:ascii="GHEA Grapalat" w:eastAsia="Calibri" w:hAnsi="GHEA Grapalat" w:cs="Arial"/>
                <w:lang w:val="hy-AM"/>
              </w:rPr>
              <w:t>աջակցող միջոց</w:t>
            </w:r>
            <w:r w:rsidRPr="00BD656D">
              <w:rPr>
                <w:rFonts w:ascii="GHEA Grapalat" w:eastAsia="Calibri" w:hAnsi="GHEA Grapalat" w:cs="Arial"/>
              </w:rPr>
              <w:t>, որը չի համապատասխանում հաստատված Նվազագույն պահանջներին:</w:t>
            </w:r>
          </w:p>
          <w:p w:rsidR="007A7A66" w:rsidRPr="00BD656D" w:rsidRDefault="007A7A66" w:rsidP="007A7A66">
            <w:pPr>
              <w:spacing w:after="0"/>
              <w:ind w:right="90"/>
              <w:jc w:val="both"/>
              <w:rPr>
                <w:rFonts w:ascii="GHEA Grapalat" w:eastAsia="Calibri" w:hAnsi="GHEA Grapalat" w:cs="Arial"/>
              </w:rPr>
            </w:pPr>
            <w:r w:rsidRPr="00BD656D">
              <w:rPr>
                <w:rFonts w:ascii="GHEA Grapalat" w:eastAsia="Calibri" w:hAnsi="GHEA Grapalat" w:cs="Arial"/>
              </w:rPr>
              <w:t>5.</w:t>
            </w:r>
            <w:r w:rsidRPr="00BD656D">
              <w:rPr>
                <w:rFonts w:ascii="GHEA Grapalat" w:eastAsia="Calibri" w:hAnsi="GHEA Grapalat" w:cs="Arial"/>
              </w:rPr>
              <w:tab/>
              <w:t>Ունենալ պայմանագրով  նախատեսված պարտավորությունների կատարման համար պահանջվող`</w:t>
            </w:r>
          </w:p>
          <w:p w:rsidR="007A7A66" w:rsidRPr="00BD656D" w:rsidRDefault="007A7A66" w:rsidP="007A7A66">
            <w:pPr>
              <w:spacing w:after="0"/>
              <w:ind w:right="90"/>
              <w:jc w:val="both"/>
              <w:rPr>
                <w:rFonts w:ascii="GHEA Grapalat" w:eastAsia="Calibri" w:hAnsi="GHEA Grapalat" w:cs="Arial"/>
              </w:rPr>
            </w:pPr>
            <w:r w:rsidRPr="00BD656D">
              <w:rPr>
                <w:rFonts w:ascii="GHEA Grapalat" w:eastAsia="Calibri" w:hAnsi="GHEA Grapalat" w:cs="Arial"/>
              </w:rPr>
              <w:t xml:space="preserve">       1) մասնագիտական գործունեության  համապատասխանություն  պայմանագրով նախատեսված  գործունեությանը.</w:t>
            </w:r>
          </w:p>
          <w:p w:rsidR="007A7A66" w:rsidRPr="00BD656D" w:rsidRDefault="007A7A66" w:rsidP="007A7A66">
            <w:pPr>
              <w:spacing w:after="0"/>
              <w:ind w:right="90"/>
              <w:jc w:val="both"/>
              <w:rPr>
                <w:rFonts w:ascii="GHEA Grapalat" w:eastAsia="Calibri" w:hAnsi="GHEA Grapalat" w:cs="Arial"/>
              </w:rPr>
            </w:pPr>
            <w:r w:rsidRPr="00BD656D">
              <w:rPr>
                <w:rFonts w:ascii="GHEA Grapalat" w:eastAsia="Calibri" w:hAnsi="GHEA Grapalat" w:cs="Arial"/>
              </w:rPr>
              <w:t xml:space="preserve">       2) տեխնիկական միջոցներ` սույն պրոթեզների պատրաստման և  տրամադրման համար նախատեսված սենյակներ, գործիքներ, նյութեր,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7A7A66" w:rsidRPr="00BD656D" w:rsidRDefault="007A7A66" w:rsidP="007A7A66">
            <w:pPr>
              <w:spacing w:after="0"/>
              <w:ind w:right="90"/>
              <w:jc w:val="both"/>
              <w:rPr>
                <w:rFonts w:ascii="GHEA Grapalat" w:eastAsia="Calibri" w:hAnsi="GHEA Grapalat" w:cs="Arial"/>
              </w:rPr>
            </w:pPr>
            <w:r w:rsidRPr="00BD656D">
              <w:rPr>
                <w:rFonts w:ascii="GHEA Grapalat" w:eastAsia="Calibri" w:hAnsi="GHEA Grapalat" w:cs="Arial"/>
              </w:rPr>
              <w:t xml:space="preserve">       3) ֆինանսական միջոցներ` առանց կանխավճար ծառայություն մատուցելու համար:</w:t>
            </w:r>
          </w:p>
          <w:p w:rsidR="007A7A66" w:rsidRPr="00BD656D" w:rsidRDefault="007A7A66" w:rsidP="007A7A66">
            <w:pPr>
              <w:spacing w:after="0"/>
              <w:ind w:right="90"/>
              <w:jc w:val="both"/>
              <w:rPr>
                <w:rFonts w:ascii="GHEA Grapalat" w:eastAsia="Calibri" w:hAnsi="GHEA Grapalat" w:cs="Arial"/>
              </w:rPr>
            </w:pPr>
            <w:r w:rsidRPr="00BD656D">
              <w:rPr>
                <w:rFonts w:ascii="GHEA Grapalat" w:eastAsia="Calibri" w:hAnsi="GHEA Grapalat" w:cs="Arial"/>
              </w:rPr>
              <w:t xml:space="preserve">      4) աշխատանքային ռեսուրսներ` սույն պրոթեզը պատրաստելու և տրամադրելու համար համապատասխան մասնագետ</w:t>
            </w:r>
            <w:r w:rsidR="000E3914" w:rsidRPr="00BD656D">
              <w:rPr>
                <w:rFonts w:ascii="GHEA Grapalat" w:eastAsia="Calibri" w:hAnsi="GHEA Grapalat" w:cs="Arial"/>
              </w:rPr>
              <w:t>,</w:t>
            </w:r>
            <w:r w:rsidRPr="00BD656D">
              <w:rPr>
                <w:rFonts w:ascii="GHEA Grapalat" w:eastAsia="Calibri" w:hAnsi="GHEA Grapalat" w:cs="Arial"/>
              </w:rPr>
              <w:t xml:space="preserve"> շահառուների փաստաթղթերի ընդունման, ձևակերպման, անձնական քարտի լրացման և դրանց պահպանման համար մասնագետ</w:t>
            </w:r>
            <w:r w:rsidR="000E3914" w:rsidRPr="00BD656D">
              <w:rPr>
                <w:rFonts w:ascii="GHEA Grapalat" w:eastAsia="Calibri" w:hAnsi="GHEA Grapalat" w:cs="Arial"/>
              </w:rPr>
              <w:t>,</w:t>
            </w:r>
            <w:r w:rsidRPr="00BD656D">
              <w:rPr>
                <w:rFonts w:ascii="GHEA Grapalat" w:eastAsia="Calibri" w:hAnsi="GHEA Grapalat" w:cs="Arial"/>
              </w:rPr>
              <w:t xml:space="preserve">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մասնագետ .</w:t>
            </w:r>
          </w:p>
          <w:p w:rsidR="007A7A66" w:rsidRPr="00BD656D" w:rsidRDefault="007A7A66" w:rsidP="007A7A66">
            <w:pPr>
              <w:spacing w:after="0"/>
              <w:ind w:right="90"/>
              <w:jc w:val="both"/>
              <w:rPr>
                <w:rFonts w:ascii="GHEA Grapalat" w:eastAsia="Calibri" w:hAnsi="GHEA Grapalat" w:cs="Arial"/>
              </w:rPr>
            </w:pPr>
            <w:r w:rsidRPr="00BD656D">
              <w:rPr>
                <w:rFonts w:ascii="GHEA Grapalat" w:eastAsia="Calibri" w:hAnsi="GHEA Grapalat" w:cs="Arial"/>
              </w:rPr>
              <w:t xml:space="preserve">       5) համապատասխան և մատչելի շենքային պայմաններ տեղաշարժման դժվարություն ունեցող անձանց սպասարկումն իրականացնելու համար (համաձայն ՀՀ քաղաքաշինական նորմերին),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w:t>
            </w:r>
            <w:r w:rsidRPr="00BD656D">
              <w:rPr>
                <w:rFonts w:ascii="GHEA Grapalat" w:eastAsia="Calibri" w:hAnsi="GHEA Grapalat" w:cs="Arial"/>
              </w:rPr>
              <w:lastRenderedPageBreak/>
              <w:t>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p>
          <w:p w:rsidR="007A7A66" w:rsidRPr="00BD656D" w:rsidRDefault="007A7A66" w:rsidP="00B174CA">
            <w:pPr>
              <w:spacing w:after="0"/>
              <w:ind w:right="90"/>
              <w:jc w:val="both"/>
              <w:rPr>
                <w:rFonts w:ascii="GHEA Grapalat" w:eastAsia="Calibri" w:hAnsi="GHEA Grapalat" w:cs="Arial"/>
              </w:rPr>
            </w:pPr>
            <w:r w:rsidRPr="00BD656D">
              <w:rPr>
                <w:rFonts w:ascii="GHEA Grapalat" w:eastAsia="Calibri" w:hAnsi="GHEA Grapalat" w:cs="Arial"/>
              </w:rPr>
              <w:t>6.</w:t>
            </w:r>
            <w:r w:rsidRPr="00BD656D">
              <w:rPr>
                <w:rFonts w:ascii="GHEA Grapalat" w:eastAsia="Calibri" w:hAnsi="GHEA Grapalat" w:cs="Arial"/>
              </w:rPr>
              <w:tab/>
              <w:t xml:space="preserve">Ծառայություն մատուցելուց հետո` նույն օրը, ծառայություն ստացած անձանց տվյալները (ներառյալ հեռախոսահամար), ինչպես նաև շահառուի անձը հաստատող </w:t>
            </w:r>
            <w:r w:rsidR="00B174CA" w:rsidRPr="00BD656D">
              <w:rPr>
                <w:rFonts w:ascii="GHEA Grapalat" w:eastAsia="Calibri" w:hAnsi="GHEA Grapalat" w:cs="Arial"/>
              </w:rPr>
              <w:t xml:space="preserve">փաստաթղթերը և անձնական քարտը (ներկայացուցչի դեպքում նաև  աջակցող միջող ստանալու գրավոր լիազորագիրը) </w:t>
            </w:r>
            <w:r w:rsidRPr="00BD656D">
              <w:rPr>
                <w:rFonts w:ascii="GHEA Grapalat" w:eastAsia="Calibri" w:hAnsi="GHEA Grapalat" w:cs="Arial"/>
              </w:rPr>
              <w:t>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Մարզերում մատուցած ծառայության վերաբերյալ Համակարգ մուտքագրումները կարող են իրականացվել ծառայության մատուցման ավարտից հետո 2 օրվա ընթացքում՝ անձնական քարտում նշելով մարզից ծառայության փաստացի տրամադրման օրը:</w:t>
            </w:r>
          </w:p>
        </w:tc>
      </w:tr>
    </w:tbl>
    <w:p w:rsidR="007A7A66" w:rsidRPr="000B4A8F" w:rsidRDefault="007A7A66" w:rsidP="004D3FB6">
      <w:pPr>
        <w:spacing w:after="0"/>
        <w:rPr>
          <w:rFonts w:ascii="GHEA Grapalat" w:hAnsi="GHEA Grapalat"/>
          <w:b/>
        </w:rPr>
      </w:pPr>
    </w:p>
    <w:p w:rsidR="004D3FB6" w:rsidRPr="000B4A8F" w:rsidRDefault="007A7A66" w:rsidP="004D3FB6">
      <w:pPr>
        <w:spacing w:after="0"/>
        <w:jc w:val="center"/>
        <w:rPr>
          <w:rFonts w:ascii="GHEA Grapalat" w:hAnsi="GHEA Grapalat"/>
          <w:b/>
        </w:rPr>
      </w:pPr>
      <w:r w:rsidRPr="000B4A8F">
        <w:rPr>
          <w:rFonts w:ascii="GHEA Grapalat" w:hAnsi="GHEA Grapalat"/>
          <w:b/>
        </w:rPr>
        <w:t xml:space="preserve">2. </w:t>
      </w:r>
      <w:r w:rsidR="004D3FB6" w:rsidRPr="000B4A8F">
        <w:rPr>
          <w:rFonts w:ascii="GHEA Grapalat" w:hAnsi="GHEA Grapalat"/>
          <w:b/>
        </w:rPr>
        <w:t xml:space="preserve">ՆՎԱԶԱԳՈՒՅՆ ՊԱՀԱՆՋՆԵՐ </w:t>
      </w:r>
    </w:p>
    <w:p w:rsidR="004D3FB6" w:rsidRPr="000B4A8F" w:rsidRDefault="004D3FB6" w:rsidP="004D3FB6">
      <w:pPr>
        <w:spacing w:after="0"/>
        <w:jc w:val="center"/>
        <w:rPr>
          <w:rFonts w:ascii="GHEA Grapalat" w:hAnsi="GHEA Grapalat"/>
          <w:b/>
        </w:rPr>
      </w:pPr>
      <w:r w:rsidRPr="000B4A8F">
        <w:rPr>
          <w:rFonts w:ascii="GHEA Grapalat" w:hAnsi="GHEA Grapalat"/>
          <w:b/>
        </w:rPr>
        <w:t>«</w:t>
      </w:r>
      <w:r w:rsidRPr="000B4A8F">
        <w:rPr>
          <w:rFonts w:ascii="GHEA Grapalat" w:eastAsia="Calibri" w:hAnsi="GHEA Grapalat" w:cs="Sylfaen"/>
          <w:b/>
          <w:lang w:val="pt-BR"/>
        </w:rPr>
        <w:t>ՆԱԽԱԲԱԶԿԻ</w:t>
      </w:r>
      <w:r w:rsidRPr="000B4A8F">
        <w:rPr>
          <w:rFonts w:ascii="GHEA Grapalat" w:eastAsia="Calibri" w:hAnsi="GHEA Grapalat"/>
          <w:b/>
          <w:lang w:val="pt-BR"/>
        </w:rPr>
        <w:t xml:space="preserve">  ՁԳՈՂԱԿԱՆ  </w:t>
      </w:r>
      <w:r w:rsidRPr="000B4A8F">
        <w:rPr>
          <w:rFonts w:ascii="GHEA Grapalat" w:eastAsia="Calibri" w:hAnsi="GHEA Grapalat" w:cs="Sylfaen"/>
          <w:b/>
          <w:lang w:val="pt-BR"/>
        </w:rPr>
        <w:t>ՊՐՈԹԵԶ</w:t>
      </w:r>
      <w:r w:rsidRPr="000B4A8F">
        <w:rPr>
          <w:rFonts w:ascii="GHEA Grapalat" w:hAnsi="GHEA Grapalat"/>
          <w:b/>
        </w:rPr>
        <w:t>» ԱՋԱԿՑՈՂ ՄԻՋՈՑԻ   ՏՐԱՄԱԴՐՄԱՆ</w:t>
      </w:r>
    </w:p>
    <w:p w:rsidR="004D3FB6" w:rsidRPr="000B4A8F" w:rsidRDefault="004D3FB6" w:rsidP="004D3FB6">
      <w:pPr>
        <w:spacing w:after="0"/>
        <w:jc w:val="center"/>
        <w:rPr>
          <w:rFonts w:ascii="GHEA Grapalat" w:hAnsi="GHEA Grapalat"/>
          <w:b/>
        </w:rPr>
      </w:pPr>
    </w:p>
    <w:tbl>
      <w:tblPr>
        <w:tblW w:w="112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8820"/>
      </w:tblGrid>
      <w:tr w:rsidR="004D3FB6" w:rsidRPr="00C228F6" w:rsidTr="007A7A66">
        <w:tc>
          <w:tcPr>
            <w:tcW w:w="2430" w:type="dxa"/>
          </w:tcPr>
          <w:p w:rsidR="004D3FB6" w:rsidRPr="000B4A8F" w:rsidRDefault="004D3FB6" w:rsidP="004D3FB6">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820" w:type="dxa"/>
          </w:tcPr>
          <w:p w:rsidR="004D3FB6" w:rsidRPr="000B4A8F" w:rsidRDefault="004D3FB6" w:rsidP="00D2196C">
            <w:pPr>
              <w:numPr>
                <w:ilvl w:val="0"/>
                <w:numId w:val="60"/>
              </w:numPr>
              <w:spacing w:after="0"/>
              <w:ind w:left="72" w:right="180" w:firstLine="360"/>
              <w:jc w:val="both"/>
              <w:rPr>
                <w:rFonts w:ascii="GHEA Grapalat" w:hAnsi="GHEA Grapalat"/>
                <w:lang w:val="hy-AM"/>
              </w:rPr>
            </w:pPr>
            <w:r w:rsidRPr="000B4A8F">
              <w:rPr>
                <w:rFonts w:ascii="GHEA Grapalat" w:hAnsi="GHEA Grapalat" w:cs="Arial"/>
                <w:lang w:val="hy-AM"/>
              </w:rPr>
              <w:t xml:space="preserve">Յուրաքանչյուր </w:t>
            </w:r>
            <w:r w:rsidRPr="000B4A8F">
              <w:rPr>
                <w:rFonts w:ascii="GHEA Grapalat" w:hAnsi="GHEA Grapalat" w:cs="Arial"/>
                <w:bCs/>
                <w:lang w:val="pt-BR"/>
              </w:rPr>
              <w:t>շահառուի</w:t>
            </w:r>
            <w:r w:rsidRPr="000B4A8F">
              <w:rPr>
                <w:rFonts w:ascii="GHEA Grapalat" w:hAnsi="GHEA Grapalat" w:cs="Arial"/>
                <w:lang w:val="pt-BR"/>
              </w:rPr>
              <w:t xml:space="preserve"> </w:t>
            </w:r>
            <w:r w:rsidRPr="000B4A8F">
              <w:rPr>
                <w:rFonts w:ascii="GHEA Grapalat" w:hAnsi="GHEA Grapalat" w:cs="Arial"/>
                <w:lang w:val="hy-AM"/>
              </w:rPr>
              <w:t xml:space="preserve">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 </w:t>
            </w:r>
          </w:p>
          <w:p w:rsidR="004D3FB6" w:rsidRPr="00B174CA" w:rsidRDefault="004D3FB6" w:rsidP="00D2196C">
            <w:pPr>
              <w:numPr>
                <w:ilvl w:val="0"/>
                <w:numId w:val="60"/>
              </w:numPr>
              <w:spacing w:after="0"/>
              <w:ind w:left="72" w:right="90" w:firstLine="360"/>
              <w:jc w:val="both"/>
              <w:rPr>
                <w:rFonts w:ascii="GHEA Grapalat" w:eastAsia="Calibri" w:hAnsi="GHEA Grapalat" w:cs="Times New Roman"/>
                <w:lang w:val="hy-AM"/>
              </w:rPr>
            </w:pPr>
            <w:r w:rsidRPr="00B174CA">
              <w:rPr>
                <w:rFonts w:ascii="GHEA Grapalat" w:eastAsia="Calibri" w:hAnsi="GHEA Grapalat" w:cs="Sylfaen"/>
                <w:lang w:val="hy-AM"/>
              </w:rPr>
              <w:t>Պատրաստման և տրամադրման ժամկետը դիմելուց հետո մինչև</w:t>
            </w:r>
            <w:r w:rsidRPr="00B174CA">
              <w:rPr>
                <w:rFonts w:ascii="GHEA Grapalat" w:eastAsia="Calibri" w:hAnsi="GHEA Grapalat" w:cs="Times New Roman"/>
                <w:lang w:val="hy-AM"/>
              </w:rPr>
              <w:t xml:space="preserve"> 30 օր, որի ընթացքում կատարվում են անհրաժեշտ քանակի չափափորձարկումներ` մինչ աջակցող միջոցի  վերջնական տրամադրումը շահառուին: </w:t>
            </w:r>
          </w:p>
          <w:p w:rsidR="004D3FB6" w:rsidRPr="00B174CA" w:rsidRDefault="004D3FB6" w:rsidP="00D2196C">
            <w:pPr>
              <w:numPr>
                <w:ilvl w:val="0"/>
                <w:numId w:val="60"/>
              </w:numPr>
              <w:spacing w:after="0"/>
              <w:ind w:left="72" w:right="90" w:firstLine="360"/>
              <w:jc w:val="both"/>
              <w:rPr>
                <w:rFonts w:ascii="GHEA Grapalat" w:eastAsia="Calibri" w:hAnsi="GHEA Grapalat" w:cs="Times New Roman"/>
                <w:lang w:val="hy-AM"/>
              </w:rPr>
            </w:pPr>
            <w:r w:rsidRPr="00B174CA">
              <w:rPr>
                <w:rFonts w:ascii="GHEA Grapalat" w:eastAsia="Calibri" w:hAnsi="GHEA Grapalat" w:cs="Times New Roman"/>
                <w:lang w:val="hy-AM"/>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4D3FB6" w:rsidRPr="00B174CA" w:rsidRDefault="004D3FB6" w:rsidP="00D2196C">
            <w:pPr>
              <w:numPr>
                <w:ilvl w:val="0"/>
                <w:numId w:val="60"/>
              </w:numPr>
              <w:spacing w:after="0"/>
              <w:ind w:left="72" w:right="90" w:firstLine="360"/>
              <w:jc w:val="both"/>
              <w:rPr>
                <w:rFonts w:ascii="GHEA Grapalat" w:eastAsia="Calibri" w:hAnsi="GHEA Grapalat" w:cs="Times New Roman"/>
                <w:lang w:val="hy-AM"/>
              </w:rPr>
            </w:pPr>
            <w:r w:rsidRPr="00B174CA">
              <w:rPr>
                <w:rFonts w:ascii="GHEA Grapalat" w:eastAsia="Calibri" w:hAnsi="GHEA Grapalat" w:cs="Times New Roman"/>
                <w:lang w:val="hy-AM"/>
              </w:rPr>
              <w:t xml:space="preserve"> Եթե անհրաժեշտ չափափորձարկումներին մասնակցելու հետո 30 օրվա ընթացքում   կազմակերպությունը չի պատրաստել և վերջնական տրամադրել աջակցող միջոցը, ապա շահառուն կարող է հրաժարվել ստանալ աջակցող միջոցը:</w:t>
            </w:r>
          </w:p>
          <w:p w:rsidR="004D3FB6" w:rsidRPr="000B4A8F" w:rsidRDefault="004D3FB6" w:rsidP="00D2196C">
            <w:pPr>
              <w:numPr>
                <w:ilvl w:val="0"/>
                <w:numId w:val="60"/>
              </w:numPr>
              <w:spacing w:after="0"/>
              <w:ind w:left="72" w:right="270" w:firstLine="360"/>
              <w:jc w:val="both"/>
              <w:rPr>
                <w:rFonts w:ascii="GHEA Grapalat" w:eastAsia="Calibri" w:hAnsi="GHEA Grapalat" w:cs="Times New Roman"/>
                <w:lang w:val="pt-BR"/>
              </w:rPr>
            </w:pPr>
            <w:r w:rsidRPr="000B4A8F">
              <w:rPr>
                <w:rFonts w:ascii="GHEA Grapalat" w:hAnsi="GHEA Grapalat" w:cs="Arial"/>
                <w:bCs/>
                <w:lang w:val="pt-BR"/>
              </w:rPr>
              <w:t>Շահառուին է</w:t>
            </w:r>
            <w:r w:rsidRPr="000B4A8F">
              <w:rPr>
                <w:rFonts w:ascii="GHEA Grapalat" w:hAnsi="GHEA Grapalat" w:cs="Arial"/>
                <w:lang w:val="pt-BR"/>
              </w:rPr>
              <w:t xml:space="preserve"> </w:t>
            </w:r>
            <w:r w:rsidRPr="000B4A8F">
              <w:rPr>
                <w:rFonts w:ascii="GHEA Grapalat" w:hAnsi="GHEA Grapalat" w:cs="Arial"/>
                <w:lang w:val="hy-AM"/>
              </w:rPr>
              <w:t>հանձնվում վերջնական  փորձարկումից և  նրա գրավոր համաձայնությունից  հետո:</w:t>
            </w:r>
          </w:p>
          <w:p w:rsidR="004D3FB6" w:rsidRPr="000B4A8F" w:rsidRDefault="004D3FB6" w:rsidP="00D2196C">
            <w:pPr>
              <w:numPr>
                <w:ilvl w:val="0"/>
                <w:numId w:val="60"/>
              </w:numPr>
              <w:spacing w:after="0"/>
              <w:ind w:left="72" w:right="270" w:firstLine="360"/>
              <w:jc w:val="both"/>
              <w:rPr>
                <w:rFonts w:ascii="GHEA Grapalat" w:eastAsia="Calibri" w:hAnsi="GHEA Grapalat" w:cs="Times New Roman"/>
                <w:lang w:val="pt-BR"/>
              </w:rPr>
            </w:pPr>
            <w:r w:rsidRPr="000B4A8F">
              <w:rPr>
                <w:rFonts w:ascii="GHEA Grapalat" w:eastAsia="Calibri" w:hAnsi="GHEA Grapalat" w:cs="Times New Roman"/>
              </w:rPr>
              <w:t>Յ</w:t>
            </w:r>
            <w:r w:rsidRPr="000B4A8F">
              <w:rPr>
                <w:rFonts w:ascii="GHEA Grapalat" w:eastAsia="Calibri" w:hAnsi="GHEA Grapalat" w:cs="Times New Roman"/>
                <w:lang w:val="hy-AM"/>
              </w:rPr>
              <w:t>ուրաքանչյուր</w:t>
            </w:r>
            <w:r w:rsidRPr="000B4A8F">
              <w:rPr>
                <w:rFonts w:ascii="GHEA Grapalat" w:eastAsia="Calibri" w:hAnsi="GHEA Grapalat" w:cs="Times New Roman"/>
                <w:lang w:val="pt-BR"/>
              </w:rPr>
              <w:t xml:space="preserve"> </w:t>
            </w:r>
            <w:r w:rsidRPr="000B4A8F">
              <w:rPr>
                <w:rFonts w:ascii="GHEA Grapalat" w:eastAsia="Calibri" w:hAnsi="GHEA Grapalat" w:cs="Times New Roman"/>
                <w:lang w:val="hy-AM"/>
              </w:rPr>
              <w:t xml:space="preserve"> ծայրատի</w:t>
            </w:r>
            <w:r w:rsidRPr="000B4A8F">
              <w:rPr>
                <w:rFonts w:ascii="GHEA Grapalat" w:eastAsia="Calibri" w:hAnsi="GHEA Grapalat" w:cs="Times New Roman"/>
                <w:lang w:val="pt-BR"/>
              </w:rPr>
              <w:t xml:space="preserve"> </w:t>
            </w:r>
            <w:r w:rsidRPr="000B4A8F">
              <w:rPr>
                <w:rFonts w:ascii="GHEA Grapalat" w:eastAsia="Calibri" w:hAnsi="GHEA Grapalat" w:cs="Times New Roman"/>
                <w:lang w:val="hy-AM"/>
              </w:rPr>
              <w:t xml:space="preserve"> համար </w:t>
            </w:r>
            <w:r w:rsidRPr="000B4A8F">
              <w:rPr>
                <w:rFonts w:ascii="GHEA Grapalat" w:eastAsia="Calibri" w:hAnsi="GHEA Grapalat" w:cs="Times New Roman"/>
                <w:lang w:val="pt-BR"/>
              </w:rPr>
              <w:t xml:space="preserve"> </w:t>
            </w:r>
            <w:r w:rsidRPr="000B4A8F">
              <w:rPr>
                <w:rFonts w:ascii="GHEA Grapalat" w:eastAsia="Calibri" w:hAnsi="GHEA Grapalat" w:cs="Times New Roman"/>
                <w:lang w:val="hy-AM"/>
              </w:rPr>
              <w:t>տրամադրվում է</w:t>
            </w:r>
            <w:r w:rsidRPr="000B4A8F">
              <w:rPr>
                <w:rFonts w:ascii="GHEA Grapalat" w:eastAsia="Calibri" w:hAnsi="GHEA Grapalat" w:cs="Times New Roman"/>
              </w:rPr>
              <w:t>՝</w:t>
            </w:r>
          </w:p>
          <w:p w:rsidR="004D3FB6" w:rsidRPr="000B4A8F" w:rsidRDefault="004D3FB6" w:rsidP="00D2196C">
            <w:pPr>
              <w:numPr>
                <w:ilvl w:val="0"/>
                <w:numId w:val="81"/>
              </w:numPr>
              <w:spacing w:after="0"/>
              <w:ind w:left="72" w:right="270" w:firstLine="360"/>
              <w:contextualSpacing/>
              <w:rPr>
                <w:rFonts w:ascii="GHEA Grapalat" w:eastAsia="Calibri" w:hAnsi="GHEA Grapalat" w:cs="Times New Roman"/>
                <w:lang w:val="hy-AM"/>
              </w:rPr>
            </w:pPr>
            <w:r w:rsidRPr="000B4A8F">
              <w:rPr>
                <w:rFonts w:ascii="GHEA Grapalat" w:eastAsia="Calibri" w:hAnsi="GHEA Grapalat" w:cs="Times New Roman"/>
                <w:lang w:val="hy-AM"/>
              </w:rPr>
              <w:t xml:space="preserve">3 </w:t>
            </w:r>
            <w:r w:rsidRPr="000B4A8F">
              <w:rPr>
                <w:rFonts w:ascii="GHEA Grapalat" w:eastAsia="Calibri" w:hAnsi="GHEA Grapalat" w:cs="Times New Roman"/>
                <w:lang w:val="pt-BR"/>
              </w:rPr>
              <w:t xml:space="preserve"> </w:t>
            </w:r>
            <w:r w:rsidRPr="000B4A8F">
              <w:rPr>
                <w:rFonts w:ascii="GHEA Grapalat" w:eastAsia="Calibri" w:hAnsi="GHEA Grapalat" w:cs="Times New Roman"/>
              </w:rPr>
              <w:t>բրդյա</w:t>
            </w:r>
            <w:r w:rsidRPr="000B4A8F">
              <w:rPr>
                <w:rFonts w:ascii="GHEA Grapalat" w:eastAsia="Calibri" w:hAnsi="GHEA Grapalat" w:cs="Times New Roman"/>
                <w:lang w:val="pt-BR"/>
              </w:rPr>
              <w:t>-</w:t>
            </w:r>
            <w:r w:rsidRPr="000B4A8F">
              <w:rPr>
                <w:rFonts w:ascii="GHEA Grapalat" w:eastAsia="Calibri" w:hAnsi="GHEA Grapalat" w:cs="Times New Roman"/>
                <w:lang w:val="hy-AM"/>
              </w:rPr>
              <w:t xml:space="preserve">բամբակյա </w:t>
            </w:r>
            <w:r w:rsidRPr="000B4A8F">
              <w:rPr>
                <w:rFonts w:ascii="GHEA Grapalat" w:eastAsia="Calibri" w:hAnsi="GHEA Grapalat" w:cs="Times New Roman"/>
              </w:rPr>
              <w:t>վերին</w:t>
            </w:r>
            <w:r w:rsidRPr="000B4A8F">
              <w:rPr>
                <w:rFonts w:ascii="GHEA Grapalat" w:eastAsia="Calibri" w:hAnsi="GHEA Grapalat" w:cs="Times New Roman"/>
                <w:lang w:val="pt-BR"/>
              </w:rPr>
              <w:t xml:space="preserve">  </w:t>
            </w:r>
            <w:r w:rsidRPr="000B4A8F">
              <w:rPr>
                <w:rFonts w:ascii="GHEA Grapalat" w:eastAsia="Calibri" w:hAnsi="GHEA Grapalat" w:cs="Times New Roman"/>
              </w:rPr>
              <w:t>վերջույթի</w:t>
            </w:r>
            <w:r w:rsidRPr="000B4A8F">
              <w:rPr>
                <w:rFonts w:ascii="GHEA Grapalat" w:eastAsia="Calibri" w:hAnsi="GHEA Grapalat" w:cs="Times New Roman"/>
                <w:lang w:val="pt-BR"/>
              </w:rPr>
              <w:t xml:space="preserve"> </w:t>
            </w:r>
            <w:r w:rsidRPr="000B4A8F">
              <w:rPr>
                <w:rFonts w:ascii="GHEA Grapalat" w:eastAsia="Calibri" w:hAnsi="GHEA Grapalat" w:cs="Times New Roman"/>
              </w:rPr>
              <w:t>գուլպա</w:t>
            </w:r>
            <w:r w:rsidRPr="000B4A8F">
              <w:rPr>
                <w:rFonts w:ascii="GHEA Grapalat" w:eastAsia="Calibri" w:hAnsi="GHEA Grapalat" w:cs="Times New Roman"/>
                <w:lang w:val="pt-BR"/>
              </w:rPr>
              <w:t xml:space="preserve"> </w:t>
            </w:r>
            <w:r w:rsidRPr="000B4A8F">
              <w:rPr>
                <w:rFonts w:ascii="GHEA Grapalat" w:eastAsia="Calibri" w:hAnsi="GHEA Grapalat" w:cs="Times New Roman"/>
                <w:lang w:val="hy-AM"/>
              </w:rPr>
              <w:t xml:space="preserve"> կամ</w:t>
            </w:r>
            <w:r w:rsidRPr="000B4A8F">
              <w:rPr>
                <w:rFonts w:ascii="GHEA Grapalat" w:eastAsia="Calibri" w:hAnsi="GHEA Grapalat" w:cs="Times New Roman"/>
                <w:lang w:val="pt-BR"/>
              </w:rPr>
              <w:t>,</w:t>
            </w:r>
            <w:r w:rsidRPr="000B4A8F">
              <w:rPr>
                <w:rFonts w:ascii="GHEA Grapalat" w:eastAsia="Calibri" w:hAnsi="GHEA Grapalat" w:cs="Times New Roman"/>
                <w:lang w:val="hy-AM"/>
              </w:rPr>
              <w:t xml:space="preserve"> </w:t>
            </w:r>
          </w:p>
          <w:p w:rsidR="004D3FB6" w:rsidRPr="000B4A8F" w:rsidRDefault="004D3FB6" w:rsidP="00D2196C">
            <w:pPr>
              <w:numPr>
                <w:ilvl w:val="0"/>
                <w:numId w:val="81"/>
              </w:numPr>
              <w:spacing w:after="0"/>
              <w:ind w:left="72" w:right="270" w:firstLine="360"/>
              <w:contextualSpacing/>
              <w:rPr>
                <w:rFonts w:ascii="GHEA Grapalat" w:eastAsia="Calibri" w:hAnsi="GHEA Grapalat" w:cs="Times New Roman"/>
                <w:lang w:val="hy-AM"/>
              </w:rPr>
            </w:pPr>
            <w:r w:rsidRPr="000B4A8F">
              <w:rPr>
                <w:rFonts w:ascii="GHEA Grapalat" w:eastAsia="Calibri" w:hAnsi="GHEA Grapalat" w:cs="Times New Roman"/>
                <w:lang w:val="hy-AM"/>
              </w:rPr>
              <w:t>2  բրդյա-բամբակյա վերին վերջույթի գուլպա   և 1 կաշվից ձեռնոց:</w:t>
            </w:r>
          </w:p>
          <w:p w:rsidR="004D3FB6" w:rsidRPr="000B4A8F" w:rsidRDefault="004D3FB6" w:rsidP="004D3FB6">
            <w:pPr>
              <w:spacing w:after="0"/>
              <w:ind w:left="72" w:right="270" w:firstLine="360"/>
              <w:jc w:val="both"/>
              <w:rPr>
                <w:rFonts w:ascii="GHEA Grapalat" w:eastAsia="Calibri" w:hAnsi="GHEA Grapalat" w:cs="Times New Roman"/>
                <w:lang w:val="hy-AM"/>
              </w:rPr>
            </w:pPr>
            <w:r w:rsidRPr="000B4A8F">
              <w:rPr>
                <w:rFonts w:ascii="GHEA Grapalat" w:eastAsia="Calibri" w:hAnsi="GHEA Grapalat" w:cs="Times New Roman"/>
                <w:lang w:val="hy-AM"/>
              </w:rPr>
              <w:t>Տրամադրվող գուլպաների կամ ձեռնոցի տեսականին և համապատասխան քանակները տրամադրվում են շահառուի</w:t>
            </w:r>
            <w:r w:rsidRPr="000B4A8F">
              <w:rPr>
                <w:rFonts w:ascii="GHEA Grapalat" w:eastAsia="Calibri" w:hAnsi="GHEA Grapalat" w:cs="Times New Roman"/>
                <w:lang w:val="pt-BR"/>
              </w:rPr>
              <w:t xml:space="preserve"> </w:t>
            </w:r>
            <w:r w:rsidRPr="000B4A8F">
              <w:rPr>
                <w:rFonts w:ascii="GHEA Grapalat" w:eastAsia="Calibri" w:hAnsi="GHEA Grapalat" w:cs="Times New Roman"/>
                <w:lang w:val="hy-AM"/>
              </w:rPr>
              <w:t>գրավոր</w:t>
            </w:r>
            <w:r w:rsidRPr="000B4A8F">
              <w:rPr>
                <w:rFonts w:ascii="GHEA Grapalat" w:eastAsia="Calibri" w:hAnsi="GHEA Grapalat" w:cs="Times New Roman"/>
                <w:lang w:val="pt-BR"/>
              </w:rPr>
              <w:t xml:space="preserve"> </w:t>
            </w:r>
            <w:r w:rsidRPr="000B4A8F">
              <w:rPr>
                <w:rFonts w:ascii="GHEA Grapalat" w:eastAsia="Calibri" w:hAnsi="GHEA Grapalat" w:cs="Times New Roman"/>
                <w:lang w:val="hy-AM"/>
              </w:rPr>
              <w:t>ցանկությամբ:</w:t>
            </w:r>
          </w:p>
          <w:p w:rsidR="004D3FB6" w:rsidRPr="000B4A8F" w:rsidRDefault="004D3FB6" w:rsidP="00D2196C">
            <w:pPr>
              <w:numPr>
                <w:ilvl w:val="0"/>
                <w:numId w:val="60"/>
              </w:numPr>
              <w:spacing w:after="0"/>
              <w:ind w:left="72" w:right="270" w:firstLine="360"/>
              <w:jc w:val="both"/>
              <w:rPr>
                <w:rFonts w:ascii="GHEA Grapalat" w:eastAsia="Calibri" w:hAnsi="GHEA Grapalat" w:cs="Times New Roman"/>
                <w:lang w:val="hy-AM"/>
              </w:rPr>
            </w:pPr>
            <w:r w:rsidRPr="00B174CA">
              <w:rPr>
                <w:rFonts w:ascii="GHEA Grapalat" w:eastAsia="Calibri" w:hAnsi="GHEA Grapalat" w:cs="Times New Roman"/>
                <w:lang w:val="hy-AM"/>
              </w:rPr>
              <w:t xml:space="preserve">Սույն պրոթեզը կարող է պատրաստվել այլ նյութերից, կամ դրանց </w:t>
            </w:r>
            <w:r w:rsidRPr="00B174CA">
              <w:rPr>
                <w:rFonts w:ascii="GHEA Grapalat" w:eastAsia="Calibri" w:hAnsi="GHEA Grapalat" w:cs="Times New Roman"/>
                <w:lang w:val="hy-AM"/>
              </w:rPr>
              <w:lastRenderedPageBreak/>
              <w:t>պատրաստման ընթացքում կարող են օգտագործվել նաև այլ նյութեր, որոնք չեն հակասի սույն պրոթեզի Նվազագույն պահանջներին կամ որակավորման ընթացակարգում նշված այլ պահանջներին:</w:t>
            </w:r>
          </w:p>
          <w:p w:rsidR="004D3FB6" w:rsidRPr="000B4A8F" w:rsidRDefault="004D3FB6" w:rsidP="00D2196C">
            <w:pPr>
              <w:numPr>
                <w:ilvl w:val="0"/>
                <w:numId w:val="60"/>
              </w:numPr>
              <w:spacing w:after="0"/>
              <w:ind w:left="72" w:right="270" w:firstLine="360"/>
              <w:jc w:val="both"/>
              <w:rPr>
                <w:rFonts w:ascii="GHEA Grapalat" w:eastAsia="Calibri" w:hAnsi="GHEA Grapalat" w:cs="Times New Roman"/>
                <w:lang w:val="hy-AM"/>
              </w:rPr>
            </w:pPr>
            <w:r w:rsidRPr="000B4A8F">
              <w:rPr>
                <w:rFonts w:ascii="GHEA Grapalat" w:eastAsia="Calibri" w:hAnsi="GHEA Grapalat" w:cs="Sylfaen"/>
                <w:color w:val="000000"/>
                <w:lang w:val="hy-AM"/>
              </w:rPr>
              <w:t>Շահառուին</w:t>
            </w:r>
            <w:r w:rsidRPr="000B4A8F">
              <w:rPr>
                <w:rFonts w:ascii="GHEA Grapalat" w:eastAsia="Calibri" w:hAnsi="GHEA Grapalat" w:cs="Times New Roman"/>
                <w:lang w:val="hy-AM"/>
              </w:rPr>
              <w:t xml:space="preserve"> սովորեցվում  է  աջակցող միջոցից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4D3FB6" w:rsidRPr="000B4A8F" w:rsidRDefault="004D3FB6" w:rsidP="00D2196C">
            <w:pPr>
              <w:numPr>
                <w:ilvl w:val="0"/>
                <w:numId w:val="60"/>
              </w:numPr>
              <w:spacing w:after="0"/>
              <w:ind w:left="72" w:right="270" w:firstLine="360"/>
              <w:jc w:val="both"/>
              <w:rPr>
                <w:rFonts w:ascii="GHEA Grapalat" w:eastAsia="Calibri" w:hAnsi="GHEA Grapalat" w:cs="Times New Roman"/>
                <w:lang w:val="hy-AM"/>
              </w:rPr>
            </w:pPr>
            <w:r w:rsidRPr="000B4A8F">
              <w:rPr>
                <w:rFonts w:ascii="GHEA Grapalat" w:eastAsia="Calibri" w:hAnsi="GHEA Grapalat" w:cs="Arial"/>
                <w:bCs/>
                <w:lang w:val="pt-BR"/>
              </w:rPr>
              <w:t>Շահառուին է</w:t>
            </w:r>
            <w:r w:rsidRPr="000B4A8F">
              <w:rPr>
                <w:rFonts w:ascii="GHEA Grapalat" w:eastAsia="Calibri" w:hAnsi="GHEA Grapalat" w:cs="Arial"/>
                <w:lang w:val="hy-AM"/>
              </w:rPr>
              <w:t xml:space="preserve"> հանձնվում վերջնական  փորձարկումից  և  նրա  գրավոր համաձայնությունից  հետո:</w:t>
            </w:r>
          </w:p>
        </w:tc>
      </w:tr>
      <w:tr w:rsidR="004D3FB6" w:rsidRPr="000B4A8F" w:rsidTr="007A7A66">
        <w:tc>
          <w:tcPr>
            <w:tcW w:w="2430" w:type="dxa"/>
          </w:tcPr>
          <w:p w:rsidR="004D3FB6" w:rsidRPr="00B174CA" w:rsidRDefault="004D3FB6" w:rsidP="004D3FB6">
            <w:pPr>
              <w:spacing w:after="0"/>
              <w:ind w:right="90"/>
              <w:jc w:val="center"/>
              <w:rPr>
                <w:rFonts w:ascii="GHEA Grapalat" w:eastAsia="Calibri" w:hAnsi="GHEA Grapalat" w:cs="Arial"/>
                <w:lang w:val="hy-AM"/>
              </w:rPr>
            </w:pPr>
            <w:r w:rsidRPr="00B174CA">
              <w:rPr>
                <w:rFonts w:ascii="GHEA Grapalat" w:eastAsia="Calibri" w:hAnsi="GHEA Grapalat" w:cs="Arial"/>
                <w:lang w:val="hy-AM"/>
              </w:rPr>
              <w:lastRenderedPageBreak/>
              <w:t xml:space="preserve"> Աջակցող միջոցին ներկայացվող այլ պահանջներ</w:t>
            </w:r>
          </w:p>
        </w:tc>
        <w:tc>
          <w:tcPr>
            <w:tcW w:w="8820" w:type="dxa"/>
          </w:tcPr>
          <w:p w:rsidR="004D3FB6" w:rsidRPr="00B174CA" w:rsidRDefault="004D3FB6" w:rsidP="004D3FB6">
            <w:pPr>
              <w:ind w:right="270"/>
              <w:rPr>
                <w:rFonts w:ascii="GHEA Grapalat" w:hAnsi="GHEA Grapalat" w:cs="Arial"/>
                <w:lang w:val="hy-AM"/>
              </w:rPr>
            </w:pPr>
            <w:r w:rsidRPr="00B174CA">
              <w:rPr>
                <w:rFonts w:ascii="GHEA Grapalat" w:hAnsi="GHEA Grapalat" w:cs="Arial"/>
                <w:lang w:val="hy-AM"/>
              </w:rPr>
              <w:t xml:space="preserve">Պետք է բավարարի </w:t>
            </w:r>
            <w:r w:rsidRPr="000B4A8F">
              <w:rPr>
                <w:rFonts w:ascii="GHEA Grapalat" w:hAnsi="GHEA Grapalat" w:cs="Times Armenian"/>
                <w:bCs/>
                <w:lang w:val="pt-BR"/>
              </w:rPr>
              <w:t>շահառուի</w:t>
            </w:r>
            <w:r w:rsidRPr="00B174CA">
              <w:rPr>
                <w:rFonts w:ascii="GHEA Grapalat" w:hAnsi="GHEA Grapalat" w:cs="Arial"/>
                <w:lang w:val="hy-AM"/>
              </w:rPr>
              <w:t xml:space="preserve"> պահանջներին՝</w:t>
            </w:r>
          </w:p>
          <w:p w:rsidR="004D3FB6" w:rsidRPr="000B4A8F" w:rsidRDefault="004D3FB6" w:rsidP="004D3FB6">
            <w:pPr>
              <w:numPr>
                <w:ilvl w:val="0"/>
                <w:numId w:val="2"/>
              </w:numPr>
              <w:spacing w:after="0"/>
              <w:ind w:right="270"/>
              <w:contextualSpacing/>
              <w:rPr>
                <w:rFonts w:ascii="GHEA Grapalat" w:hAnsi="GHEA Grapalat" w:cs="Arial"/>
              </w:rPr>
            </w:pPr>
            <w:r w:rsidRPr="000B4A8F">
              <w:rPr>
                <w:rFonts w:ascii="GHEA Grapalat" w:hAnsi="GHEA Grapalat" w:cs="Arial"/>
              </w:rPr>
              <w:t>անթրոպոմետրիկ տվյալներով</w:t>
            </w:r>
          </w:p>
          <w:p w:rsidR="004D3FB6" w:rsidRPr="000B4A8F" w:rsidRDefault="004D3FB6" w:rsidP="004D3FB6">
            <w:pPr>
              <w:numPr>
                <w:ilvl w:val="0"/>
                <w:numId w:val="2"/>
              </w:numPr>
              <w:spacing w:after="0"/>
              <w:ind w:right="270"/>
              <w:contextualSpacing/>
              <w:rPr>
                <w:rFonts w:ascii="GHEA Grapalat" w:hAnsi="GHEA Grapalat" w:cs="Arial"/>
              </w:rPr>
            </w:pPr>
            <w:r w:rsidRPr="000B4A8F">
              <w:rPr>
                <w:rFonts w:ascii="GHEA Grapalat" w:hAnsi="GHEA Grapalat" w:cs="Arial"/>
              </w:rPr>
              <w:t>բժշկական ցուցումով</w:t>
            </w:r>
          </w:p>
          <w:p w:rsidR="004D3FB6" w:rsidRPr="000B4A8F" w:rsidRDefault="004D3FB6" w:rsidP="004D3FB6">
            <w:pPr>
              <w:numPr>
                <w:ilvl w:val="0"/>
                <w:numId w:val="2"/>
              </w:numPr>
              <w:spacing w:after="0"/>
              <w:ind w:right="270"/>
              <w:contextualSpacing/>
              <w:rPr>
                <w:rFonts w:ascii="GHEA Grapalat" w:hAnsi="GHEA Grapalat" w:cs="Arial"/>
              </w:rPr>
            </w:pPr>
            <w:r w:rsidRPr="000B4A8F">
              <w:rPr>
                <w:rFonts w:ascii="GHEA Grapalat" w:hAnsi="GHEA Grapalat" w:cs="Arial"/>
              </w:rPr>
              <w:t>տարիքային առանձնահատկություններով</w:t>
            </w:r>
          </w:p>
          <w:p w:rsidR="004D3FB6" w:rsidRPr="000B4A8F" w:rsidRDefault="004D3FB6" w:rsidP="004D3FB6">
            <w:pPr>
              <w:numPr>
                <w:ilvl w:val="0"/>
                <w:numId w:val="2"/>
              </w:numPr>
              <w:spacing w:after="0"/>
              <w:ind w:right="270"/>
              <w:contextualSpacing/>
              <w:rPr>
                <w:rFonts w:ascii="GHEA Grapalat" w:hAnsi="GHEA Grapalat" w:cs="Arial"/>
              </w:rPr>
            </w:pPr>
            <w:r w:rsidRPr="000B4A8F">
              <w:rPr>
                <w:rFonts w:ascii="GHEA Grapalat" w:hAnsi="GHEA Grapalat" w:cs="Arial"/>
                <w:lang w:val="ru-RU"/>
              </w:rPr>
              <w:t xml:space="preserve">դիմացկունությամբ և </w:t>
            </w:r>
            <w:r w:rsidRPr="000B4A8F">
              <w:rPr>
                <w:rFonts w:ascii="GHEA Grapalat" w:hAnsi="GHEA Grapalat" w:cs="Arial"/>
              </w:rPr>
              <w:t>ամրությամբ</w:t>
            </w:r>
          </w:p>
          <w:p w:rsidR="004D3FB6" w:rsidRPr="000B4A8F" w:rsidRDefault="004D3FB6" w:rsidP="004D3FB6">
            <w:pPr>
              <w:numPr>
                <w:ilvl w:val="0"/>
                <w:numId w:val="2"/>
              </w:numPr>
              <w:spacing w:after="0"/>
              <w:ind w:right="270"/>
              <w:contextualSpacing/>
              <w:rPr>
                <w:rFonts w:ascii="GHEA Grapalat" w:hAnsi="GHEA Grapalat" w:cs="Arial"/>
              </w:rPr>
            </w:pPr>
            <w:r w:rsidRPr="000B4A8F">
              <w:rPr>
                <w:rFonts w:ascii="GHEA Grapalat" w:hAnsi="GHEA Grapalat" w:cs="Arial"/>
              </w:rPr>
              <w:t>ֆունկցիոնալությամբ</w:t>
            </w:r>
          </w:p>
          <w:p w:rsidR="004D3FB6" w:rsidRPr="000B4A8F" w:rsidRDefault="004D3FB6" w:rsidP="004D3FB6">
            <w:pPr>
              <w:numPr>
                <w:ilvl w:val="0"/>
                <w:numId w:val="2"/>
              </w:numPr>
              <w:spacing w:after="0"/>
              <w:ind w:right="270"/>
              <w:contextualSpacing/>
              <w:rPr>
                <w:rFonts w:ascii="GHEA Grapalat" w:hAnsi="GHEA Grapalat" w:cs="Arial"/>
              </w:rPr>
            </w:pPr>
            <w:r w:rsidRPr="000B4A8F">
              <w:rPr>
                <w:rFonts w:ascii="GHEA Grapalat" w:hAnsi="GHEA Grapalat" w:cs="Arial"/>
              </w:rPr>
              <w:t>հարմարությամբ</w:t>
            </w:r>
          </w:p>
          <w:p w:rsidR="004D3FB6" w:rsidRPr="000B4A8F" w:rsidRDefault="004D3FB6" w:rsidP="004D3FB6">
            <w:pPr>
              <w:numPr>
                <w:ilvl w:val="0"/>
                <w:numId w:val="2"/>
              </w:numPr>
              <w:spacing w:after="0"/>
              <w:ind w:right="270"/>
              <w:contextualSpacing/>
              <w:rPr>
                <w:rFonts w:ascii="GHEA Grapalat" w:hAnsi="GHEA Grapalat" w:cs="Arial"/>
              </w:rPr>
            </w:pPr>
            <w:r w:rsidRPr="000B4A8F">
              <w:rPr>
                <w:rFonts w:ascii="GHEA Grapalat" w:hAnsi="GHEA Grapalat" w:cs="Arial"/>
              </w:rPr>
              <w:t>թեթևությամբ</w:t>
            </w:r>
          </w:p>
          <w:p w:rsidR="004D3FB6" w:rsidRPr="000B4A8F" w:rsidRDefault="004D3FB6" w:rsidP="004D3FB6">
            <w:pPr>
              <w:numPr>
                <w:ilvl w:val="0"/>
                <w:numId w:val="2"/>
              </w:numPr>
              <w:spacing w:after="0"/>
              <w:ind w:right="270"/>
              <w:rPr>
                <w:rFonts w:ascii="GHEA Grapalat" w:eastAsia="Calibri" w:hAnsi="GHEA Grapalat"/>
              </w:rPr>
            </w:pPr>
            <w:r w:rsidRPr="000B4A8F">
              <w:rPr>
                <w:rFonts w:ascii="GHEA Grapalat" w:hAnsi="GHEA Grapalat" w:cs="Arial"/>
              </w:rPr>
              <w:t>էսթետիկ տվյալներով</w:t>
            </w:r>
          </w:p>
        </w:tc>
      </w:tr>
      <w:tr w:rsidR="004D3FB6" w:rsidRPr="000B4A8F" w:rsidTr="007A7A66">
        <w:tc>
          <w:tcPr>
            <w:tcW w:w="2430" w:type="dxa"/>
          </w:tcPr>
          <w:p w:rsidR="004D3FB6" w:rsidRPr="000B4A8F" w:rsidRDefault="004D3FB6" w:rsidP="004D3FB6">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8820" w:type="dxa"/>
          </w:tcPr>
          <w:p w:rsidR="004D3FB6" w:rsidRPr="000B4A8F" w:rsidRDefault="004D3FB6" w:rsidP="004D3FB6">
            <w:pPr>
              <w:spacing w:after="0"/>
              <w:ind w:right="270"/>
              <w:rPr>
                <w:rFonts w:ascii="GHEA Grapalat" w:eastAsia="Calibri" w:hAnsi="GHEA Grapalat"/>
                <w:b/>
              </w:rPr>
            </w:pPr>
            <w:r w:rsidRPr="000B4A8F">
              <w:rPr>
                <w:rFonts w:ascii="GHEA Grapalat" w:eastAsia="Calibri" w:hAnsi="GHEA Grapalat" w:cs="Arial"/>
              </w:rPr>
              <w:t>Չօգտագործված, ամբողջությամբ նոր նյութերից  և դետալներից պատրաստված</w:t>
            </w:r>
          </w:p>
        </w:tc>
      </w:tr>
      <w:tr w:rsidR="004D3FB6" w:rsidRPr="000B4A8F" w:rsidTr="007A7A66">
        <w:tc>
          <w:tcPr>
            <w:tcW w:w="2430" w:type="dxa"/>
          </w:tcPr>
          <w:p w:rsidR="004D3FB6" w:rsidRPr="000B4A8F" w:rsidRDefault="004D3FB6" w:rsidP="004D3FB6">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820" w:type="dxa"/>
          </w:tcPr>
          <w:p w:rsidR="004D3FB6" w:rsidRPr="000B4A8F" w:rsidRDefault="004D3FB6" w:rsidP="004D3FB6">
            <w:pPr>
              <w:ind w:right="270"/>
              <w:jc w:val="both"/>
              <w:rPr>
                <w:rFonts w:ascii="GHEA Grapalat" w:eastAsia="Calibri" w:hAnsi="GHEA Grapalat" w:cs="Arial"/>
              </w:rPr>
            </w:pPr>
            <w:r w:rsidRPr="000B4A8F">
              <w:rPr>
                <w:rFonts w:ascii="GHEA Grapalat" w:eastAsia="Calibri" w:hAnsi="GHEA Grapalat" w:cs="Arial"/>
              </w:rPr>
              <w:t>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Երաշխիքային սպասարկում կարող է չիրականացվել, եթե՝</w:t>
            </w:r>
          </w:p>
          <w:p w:rsidR="004D3FB6" w:rsidRPr="000B4A8F" w:rsidRDefault="004D3FB6" w:rsidP="00D2196C">
            <w:pPr>
              <w:numPr>
                <w:ilvl w:val="0"/>
                <w:numId w:val="33"/>
              </w:numPr>
              <w:spacing w:after="0"/>
              <w:ind w:left="385" w:right="270"/>
              <w:jc w:val="both"/>
              <w:rPr>
                <w:rFonts w:ascii="GHEA Grapalat" w:eastAsia="Calibri" w:hAnsi="GHEA Grapalat" w:cs="Arial"/>
              </w:rPr>
            </w:pPr>
            <w:r w:rsidRPr="000B4A8F">
              <w:rPr>
                <w:rFonts w:ascii="GHEA Grapalat" w:eastAsia="Calibri" w:hAnsi="GHEA Grapalat" w:cs="Arial"/>
              </w:rPr>
              <w:t>խախտվել են աջակցող միջոցի  պահպանման ու օգտագործման կանոնները,</w:t>
            </w:r>
          </w:p>
          <w:p w:rsidR="004D3FB6" w:rsidRPr="000B4A8F" w:rsidRDefault="004D3FB6" w:rsidP="00D2196C">
            <w:pPr>
              <w:numPr>
                <w:ilvl w:val="0"/>
                <w:numId w:val="33"/>
              </w:numPr>
              <w:spacing w:after="0"/>
              <w:ind w:left="385" w:right="270"/>
              <w:jc w:val="both"/>
              <w:rPr>
                <w:rFonts w:ascii="GHEA Grapalat" w:eastAsia="Calibri" w:hAnsi="GHEA Grapalat" w:cs="Arial"/>
              </w:rPr>
            </w:pPr>
            <w:r w:rsidRPr="000B4A8F">
              <w:rPr>
                <w:rFonts w:ascii="GHEA Grapalat" w:eastAsia="Calibri" w:hAnsi="GHEA Grapalat" w:cs="Arial"/>
              </w:rPr>
              <w:t>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4D3FB6" w:rsidRPr="000B4A8F" w:rsidRDefault="004D3FB6" w:rsidP="00D2196C">
            <w:pPr>
              <w:numPr>
                <w:ilvl w:val="0"/>
                <w:numId w:val="33"/>
              </w:numPr>
              <w:spacing w:after="0"/>
              <w:ind w:left="385" w:right="270"/>
              <w:jc w:val="both"/>
              <w:rPr>
                <w:rFonts w:ascii="GHEA Grapalat" w:eastAsia="Calibri" w:hAnsi="GHEA Grapalat" w:cs="Arial"/>
              </w:rPr>
            </w:pPr>
            <w:r w:rsidRPr="000B4A8F">
              <w:rPr>
                <w:rFonts w:ascii="GHEA Grapalat" w:eastAsia="Calibri" w:hAnsi="GHEA Grapalat" w:cs="Arial"/>
              </w:rPr>
              <w:t xml:space="preserve"> </w:t>
            </w:r>
            <w:r w:rsidR="00BD656D">
              <w:rPr>
                <w:rFonts w:ascii="GHEA Grapalat" w:eastAsia="Calibri" w:hAnsi="GHEA Grapalat" w:cs="Arial"/>
                <w:lang w:val="hy-AM"/>
              </w:rPr>
              <w:t>աջակցող միջոց</w:t>
            </w:r>
            <w:r w:rsidRPr="000B4A8F">
              <w:rPr>
                <w:rFonts w:ascii="GHEA Grapalat" w:eastAsia="Calibri" w:hAnsi="GHEA Grapalat" w:cs="Arial"/>
              </w:rPr>
              <w:t>ն օգտագործվել է ոչ անմիջական նշանակությամբ,</w:t>
            </w:r>
          </w:p>
          <w:p w:rsidR="004D3FB6" w:rsidRPr="000B4A8F" w:rsidRDefault="004D3FB6" w:rsidP="00D2196C">
            <w:pPr>
              <w:numPr>
                <w:ilvl w:val="0"/>
                <w:numId w:val="33"/>
              </w:numPr>
              <w:spacing w:after="0"/>
              <w:ind w:left="385" w:right="270"/>
              <w:jc w:val="both"/>
              <w:rPr>
                <w:rFonts w:ascii="GHEA Grapalat" w:eastAsia="Calibri" w:hAnsi="GHEA Grapalat" w:cs="Arial"/>
              </w:rPr>
            </w:pPr>
            <w:r w:rsidRPr="000B4A8F">
              <w:rPr>
                <w:rFonts w:ascii="GHEA Grapalat" w:eastAsia="Calibri" w:hAnsi="GHEA Grapalat" w:cs="Arial"/>
              </w:rPr>
              <w:t>աջակցող միջոցի  վրա առկա են չլիազորված անձանց կողմից կատարված վերանորոգման հետքեր,</w:t>
            </w:r>
          </w:p>
          <w:p w:rsidR="004D3FB6" w:rsidRPr="000B4A8F" w:rsidRDefault="004D3FB6" w:rsidP="00D2196C">
            <w:pPr>
              <w:numPr>
                <w:ilvl w:val="0"/>
                <w:numId w:val="33"/>
              </w:numPr>
              <w:spacing w:after="0"/>
              <w:ind w:left="385" w:right="270"/>
              <w:jc w:val="both"/>
              <w:rPr>
                <w:rFonts w:ascii="GHEA Grapalat" w:eastAsia="Calibri" w:hAnsi="GHEA Grapalat" w:cs="Arial"/>
              </w:rPr>
            </w:pPr>
            <w:r w:rsidRPr="000B4A8F">
              <w:rPr>
                <w:rFonts w:ascii="GHEA Grapalat" w:eastAsia="Calibri" w:hAnsi="GHEA Grapalat" w:cs="Arial"/>
              </w:rPr>
              <w:t xml:space="preserve">թերությունն առաջացել է աջակցող միջոցի  կառուցվածքը կամ սխեման փոխելու հետևանքով, </w:t>
            </w:r>
          </w:p>
          <w:p w:rsidR="004D3FB6" w:rsidRPr="000B4A8F" w:rsidRDefault="004D3FB6" w:rsidP="00D2196C">
            <w:pPr>
              <w:numPr>
                <w:ilvl w:val="0"/>
                <w:numId w:val="33"/>
              </w:numPr>
              <w:spacing w:after="0"/>
              <w:ind w:left="385" w:right="270"/>
              <w:jc w:val="both"/>
              <w:rPr>
                <w:rFonts w:ascii="GHEA Grapalat" w:eastAsia="Calibri" w:hAnsi="GHEA Grapalat" w:cs="Arial"/>
              </w:rPr>
            </w:pPr>
            <w:r w:rsidRPr="000B4A8F">
              <w:rPr>
                <w:rFonts w:ascii="GHEA Grapalat" w:eastAsia="Calibri" w:hAnsi="GHEA Grapalat" w:cs="Arial"/>
              </w:rPr>
              <w:t>թերությունն առաջացել դժբախտ պատահարների, միտումնավոր կամ  անզգույշ  կատարած քայլերի կամ անփույթ վերաբերմունքի հետևանքով,</w:t>
            </w:r>
          </w:p>
          <w:p w:rsidR="004D3FB6" w:rsidRPr="000B4A8F" w:rsidRDefault="00BD656D" w:rsidP="00D2196C">
            <w:pPr>
              <w:numPr>
                <w:ilvl w:val="0"/>
                <w:numId w:val="33"/>
              </w:numPr>
              <w:spacing w:after="0"/>
              <w:ind w:left="385" w:right="270"/>
              <w:jc w:val="both"/>
              <w:rPr>
                <w:rFonts w:ascii="GHEA Grapalat" w:eastAsia="Calibri" w:hAnsi="GHEA Grapalat" w:cs="Arial"/>
              </w:rPr>
            </w:pPr>
            <w:r>
              <w:rPr>
                <w:rFonts w:ascii="GHEA Grapalat" w:eastAsia="Calibri" w:hAnsi="GHEA Grapalat" w:cs="Arial"/>
                <w:lang w:val="hy-AM"/>
              </w:rPr>
              <w:t>աջակցող միջոց</w:t>
            </w:r>
            <w:r w:rsidR="004D3FB6" w:rsidRPr="000B4A8F">
              <w:rPr>
                <w:rFonts w:ascii="GHEA Grapalat" w:eastAsia="Calibri" w:hAnsi="GHEA Grapalat" w:cs="Arial"/>
              </w:rPr>
              <w:t>ն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4D3FB6" w:rsidRPr="000B4A8F" w:rsidRDefault="004D3FB6" w:rsidP="004D3FB6">
            <w:pPr>
              <w:spacing w:after="0"/>
              <w:ind w:left="25" w:right="270"/>
              <w:jc w:val="both"/>
              <w:rPr>
                <w:rFonts w:ascii="GHEA Grapalat" w:eastAsia="Calibri" w:hAnsi="GHEA Grapalat" w:cs="Arial"/>
              </w:rPr>
            </w:pPr>
            <w:r w:rsidRPr="000B4A8F">
              <w:rPr>
                <w:rFonts w:ascii="GHEA Grapalat" w:eastAsia="Calibri" w:hAnsi="GHEA Grapalat" w:cs="Arial"/>
              </w:rPr>
              <w:lastRenderedPageBreak/>
              <w:t xml:space="preserve">    Երաշխիքային ժամկետում վերանորգման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 որը պարտադիր է կազմակերպության համար:</w:t>
            </w:r>
          </w:p>
        </w:tc>
      </w:tr>
      <w:tr w:rsidR="004D3FB6" w:rsidRPr="000B4A8F" w:rsidTr="007A7A66">
        <w:tc>
          <w:tcPr>
            <w:tcW w:w="2430" w:type="dxa"/>
          </w:tcPr>
          <w:p w:rsidR="004D3FB6" w:rsidRPr="000B4A8F" w:rsidRDefault="004D3FB6" w:rsidP="004D3FB6">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 xml:space="preserve">Անվտանգությունը </w:t>
            </w:r>
          </w:p>
        </w:tc>
        <w:tc>
          <w:tcPr>
            <w:tcW w:w="8820" w:type="dxa"/>
          </w:tcPr>
          <w:p w:rsidR="004D3FB6" w:rsidRPr="000B4A8F" w:rsidRDefault="004D3FB6" w:rsidP="004D3FB6">
            <w:pPr>
              <w:ind w:right="270"/>
              <w:jc w:val="both"/>
              <w:rPr>
                <w:rFonts w:ascii="GHEA Grapalat" w:eastAsia="Calibri" w:hAnsi="GHEA Grapalat"/>
              </w:rPr>
            </w:pPr>
            <w:r w:rsidRPr="000B4A8F">
              <w:rPr>
                <w:rFonts w:ascii="GHEA Grapalat" w:eastAsia="Calibri" w:hAnsi="GHEA Grapalat"/>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tc>
      </w:tr>
      <w:tr w:rsidR="004D3FB6" w:rsidRPr="00C228F6" w:rsidTr="007A7A66">
        <w:tc>
          <w:tcPr>
            <w:tcW w:w="2430" w:type="dxa"/>
          </w:tcPr>
          <w:p w:rsidR="004D3FB6" w:rsidRPr="000B4A8F" w:rsidRDefault="004D3FB6" w:rsidP="004D3FB6">
            <w:pPr>
              <w:spacing w:after="0"/>
              <w:ind w:right="90"/>
              <w:jc w:val="center"/>
              <w:rPr>
                <w:rFonts w:ascii="GHEA Grapalat" w:eastAsia="Calibri" w:hAnsi="GHEA Grapalat" w:cs="Times New Roman"/>
              </w:rPr>
            </w:pPr>
            <w:r w:rsidRPr="000B4A8F">
              <w:rPr>
                <w:rFonts w:ascii="GHEA Grapalat" w:eastAsia="Calibri" w:hAnsi="GHEA Grapalat" w:cs="Arial"/>
              </w:rPr>
              <w:t>Տեխնիկական նկարագիր</w:t>
            </w:r>
          </w:p>
        </w:tc>
        <w:tc>
          <w:tcPr>
            <w:tcW w:w="8820" w:type="dxa"/>
          </w:tcPr>
          <w:p w:rsidR="004D3FB6" w:rsidRPr="000B4A8F" w:rsidRDefault="004D3FB6" w:rsidP="004D3FB6">
            <w:pPr>
              <w:spacing w:after="0"/>
              <w:ind w:right="270"/>
              <w:jc w:val="both"/>
              <w:rPr>
                <w:rFonts w:ascii="GHEA Grapalat" w:eastAsia="Calibri" w:hAnsi="GHEA Grapalat" w:cs="Arial"/>
                <w:lang w:val="hy-AM"/>
              </w:rPr>
            </w:pPr>
            <w:r w:rsidRPr="000B4A8F">
              <w:rPr>
                <w:rFonts w:ascii="GHEA Grapalat" w:eastAsia="Calibri" w:hAnsi="GHEA Grapalat" w:cs="Arial"/>
                <w:lang w:val="hy-AM"/>
              </w:rPr>
              <w:t>Նախատեսված է նախաբազկի ծայրատի պրոթեզավորման համար: Պատրաստվում է լամինացիայից: Դաստակի շրջանում օգտագործվում են կիսաֆաբրիկատներ:</w:t>
            </w:r>
          </w:p>
          <w:p w:rsidR="004D3FB6" w:rsidRPr="00B174CA" w:rsidRDefault="004D3FB6" w:rsidP="004D3FB6">
            <w:pPr>
              <w:spacing w:after="0"/>
              <w:ind w:right="90"/>
              <w:jc w:val="both"/>
              <w:rPr>
                <w:rFonts w:ascii="GHEA Grapalat" w:eastAsia="Calibri" w:hAnsi="GHEA Grapalat" w:cs="Arial"/>
                <w:lang w:val="hy-AM"/>
              </w:rPr>
            </w:pPr>
            <w:r w:rsidRPr="000B4A8F">
              <w:rPr>
                <w:rFonts w:ascii="GHEA Grapalat" w:eastAsia="Calibri" w:hAnsi="GHEA Grapalat" w:cs="Arial"/>
                <w:lang w:val="hy-AM"/>
              </w:rPr>
              <w:t>Դաստակի մատները շարժվում են ձգանի միջոցով` հակադիր  վերջույթի և ուսագոտու շարժումների շնորհիվ: Դաստակի շրջանում առկա է ՊՎԽ ծածկույթ` առավելագույնս նմանեցրած անատոմիական տեսքին և մաշկի գույնին: Մատների փոխարեն շահառուի ցանկությամբ կարող է տեղադրվել մետաղյա կեռիկներով մեխանիզմ (Hook):</w:t>
            </w:r>
          </w:p>
        </w:tc>
      </w:tr>
      <w:tr w:rsidR="004D3FB6" w:rsidRPr="00A53606" w:rsidTr="007A7A66">
        <w:tc>
          <w:tcPr>
            <w:tcW w:w="2430" w:type="dxa"/>
            <w:tcBorders>
              <w:top w:val="single" w:sz="4" w:space="0" w:color="auto"/>
              <w:left w:val="single" w:sz="4" w:space="0" w:color="auto"/>
              <w:bottom w:val="single" w:sz="4" w:space="0" w:color="auto"/>
              <w:right w:val="single" w:sz="4" w:space="0" w:color="auto"/>
            </w:tcBorders>
          </w:tcPr>
          <w:p w:rsidR="004D3FB6" w:rsidRPr="000B4A8F" w:rsidRDefault="004D3FB6" w:rsidP="004D3FB6">
            <w:pPr>
              <w:spacing w:after="0"/>
              <w:ind w:right="90"/>
              <w:jc w:val="center"/>
              <w:rPr>
                <w:rFonts w:ascii="GHEA Grapalat" w:eastAsia="Calibri" w:hAnsi="GHEA Grapalat" w:cs="Times New Roman"/>
              </w:rPr>
            </w:pPr>
            <w:r w:rsidRPr="000B4A8F">
              <w:rPr>
                <w:rFonts w:ascii="GHEA Grapalat" w:eastAsia="Calibri" w:hAnsi="GHEA Grapalat" w:cs="Times New Roman"/>
              </w:rPr>
              <w:t>Տրամադրող կազմակերպությանը վերաբերող պայմաններ</w:t>
            </w:r>
          </w:p>
        </w:tc>
        <w:tc>
          <w:tcPr>
            <w:tcW w:w="8820" w:type="dxa"/>
            <w:tcBorders>
              <w:top w:val="single" w:sz="4" w:space="0" w:color="auto"/>
              <w:left w:val="single" w:sz="4" w:space="0" w:color="auto"/>
              <w:bottom w:val="single" w:sz="4" w:space="0" w:color="auto"/>
              <w:right w:val="single" w:sz="4" w:space="0" w:color="auto"/>
            </w:tcBorders>
          </w:tcPr>
          <w:p w:rsidR="004D3FB6" w:rsidRPr="000B4A8F" w:rsidRDefault="004D3FB6" w:rsidP="004D3FB6">
            <w:pPr>
              <w:tabs>
                <w:tab w:val="left" w:pos="162"/>
              </w:tabs>
              <w:spacing w:line="240" w:lineRule="auto"/>
              <w:ind w:left="162" w:right="270" w:firstLine="252"/>
              <w:jc w:val="both"/>
              <w:rPr>
                <w:rFonts w:ascii="GHEA Grapalat" w:eastAsia="Calibri" w:hAnsi="GHEA Grapalat" w:cs="Times New Roman"/>
                <w:b/>
                <w:color w:val="000000"/>
                <w:lang w:val="hy-AM"/>
              </w:rPr>
            </w:pPr>
            <w:r w:rsidRPr="000B4A8F">
              <w:rPr>
                <w:rFonts w:ascii="GHEA Grapalat" w:eastAsia="Calibri" w:hAnsi="GHEA Grapalat" w:cs="Times New Roman"/>
                <w:b/>
                <w:color w:val="000000"/>
                <w:lang w:val="hy-AM"/>
              </w:rPr>
              <w:t>Ծառայություն մատուցող կազմակերպությունը պարտավոր է`</w:t>
            </w:r>
          </w:p>
          <w:p w:rsidR="004D3FB6" w:rsidRPr="000B4A8F" w:rsidRDefault="004D3FB6" w:rsidP="00D2196C">
            <w:pPr>
              <w:numPr>
                <w:ilvl w:val="0"/>
                <w:numId w:val="84"/>
              </w:numPr>
              <w:tabs>
                <w:tab w:val="left" w:pos="72"/>
                <w:tab w:val="left" w:pos="162"/>
              </w:tabs>
              <w:spacing w:after="0" w:line="240" w:lineRule="auto"/>
              <w:ind w:left="0" w:right="270" w:firstLine="252"/>
              <w:jc w:val="both"/>
              <w:rPr>
                <w:rFonts w:ascii="GHEA Grapalat" w:eastAsia="Calibri" w:hAnsi="GHEA Grapalat" w:cs="Times New Roman"/>
                <w:lang w:val="hy-AM"/>
              </w:rPr>
            </w:pPr>
            <w:r w:rsidRPr="000B4A8F">
              <w:rPr>
                <w:rFonts w:ascii="GHEA Grapalat" w:eastAsia="Times New Roman" w:hAnsi="GHEA Grapalat" w:cs="Times New Roman"/>
                <w:lang w:val="hy-AM"/>
              </w:rPr>
              <w:t>Ծառայություն ստացած յուրաքանչյուր անձի համար լրացնել անձնական քարտ (էլեկտրոնային կամ թղթային եղանակով)`</w:t>
            </w:r>
            <w:r w:rsidRPr="000B4A8F">
              <w:rPr>
                <w:rFonts w:ascii="GHEA Grapalat" w:eastAsia="Calibri" w:hAnsi="GHEA Grapalat" w:cs="Times New Roman"/>
                <w:lang w:val="hy-AM"/>
              </w:rPr>
              <w:t xml:space="preserve"> համաձայն ՀՀ կառավարության 2015 թվականի սեպտեմբերի 10-ի N 1035-Ն որոշմաՆ N 1 հավելվածի 39-42-րդ կետերի</w:t>
            </w:r>
            <w:r w:rsidRPr="000B4A8F">
              <w:rPr>
                <w:rFonts w:ascii="GHEA Grapalat" w:eastAsia="Calibri" w:hAnsi="GHEA Grapalat" w:cs="Sylfaen"/>
                <w:lang w:val="hy-AM"/>
              </w:rPr>
              <w:t xml:space="preserve">՝  </w:t>
            </w:r>
            <w:r w:rsidRPr="000B4A8F">
              <w:rPr>
                <w:rFonts w:ascii="GHEA Grapalat" w:eastAsia="Calibri" w:hAnsi="GHEA Grapalat" w:cs="Sylfaen"/>
                <w:b/>
                <w:i/>
                <w:lang w:val="hy-AM"/>
              </w:rPr>
              <w:t>նախարարությունից ստացած ձևաչափով</w:t>
            </w:r>
            <w:r w:rsidRPr="000B4A8F">
              <w:rPr>
                <w:rFonts w:ascii="GHEA Grapalat" w:eastAsia="Calibri" w:hAnsi="GHEA Grapalat" w:cs="Sylfaen"/>
                <w:b/>
                <w:lang w:val="hy-AM"/>
              </w:rPr>
              <w:t>:</w:t>
            </w:r>
          </w:p>
          <w:p w:rsidR="004D3FB6" w:rsidRPr="000B4A8F" w:rsidRDefault="004D3FB6" w:rsidP="00D2196C">
            <w:pPr>
              <w:numPr>
                <w:ilvl w:val="0"/>
                <w:numId w:val="84"/>
              </w:numPr>
              <w:tabs>
                <w:tab w:val="left" w:pos="72"/>
                <w:tab w:val="left" w:pos="162"/>
              </w:tabs>
              <w:spacing w:after="0" w:line="240" w:lineRule="auto"/>
              <w:ind w:left="0" w:right="270" w:firstLine="252"/>
              <w:jc w:val="both"/>
              <w:rPr>
                <w:rFonts w:ascii="GHEA Grapalat" w:eastAsia="Times New Roman" w:hAnsi="GHEA Grapalat" w:cs="Times New Roman"/>
                <w:lang w:val="hy-AM"/>
              </w:rPr>
            </w:pPr>
            <w:r w:rsidRPr="000B4A8F">
              <w:rPr>
                <w:rFonts w:ascii="GHEA Grapalat" w:eastAsia="Times New Roman" w:hAnsi="GHEA Grapalat" w:cs="Times New Roman"/>
                <w:lang w:val="hy-AM"/>
              </w:rPr>
              <w:t>Նախարարության պահանջի դեպքում տրամադրել ծառայություններ ստացած անձանց անձնական գործերը.</w:t>
            </w:r>
          </w:p>
          <w:p w:rsidR="004D3FB6" w:rsidRPr="000B4A8F" w:rsidRDefault="004D3FB6" w:rsidP="00D2196C">
            <w:pPr>
              <w:numPr>
                <w:ilvl w:val="0"/>
                <w:numId w:val="84"/>
              </w:numPr>
              <w:tabs>
                <w:tab w:val="left" w:pos="72"/>
                <w:tab w:val="left" w:pos="162"/>
              </w:tabs>
              <w:spacing w:after="0" w:line="240" w:lineRule="auto"/>
              <w:ind w:left="0" w:right="270" w:firstLine="252"/>
              <w:jc w:val="both"/>
              <w:rPr>
                <w:rFonts w:ascii="GHEA Grapalat" w:eastAsia="Times New Roman" w:hAnsi="GHEA Grapalat" w:cs="Times New Roman"/>
                <w:lang w:val="hy-AM"/>
              </w:rPr>
            </w:pPr>
            <w:r w:rsidRPr="000B4A8F">
              <w:rPr>
                <w:rFonts w:ascii="GHEA Grapalat" w:eastAsia="Times New Roman" w:hAnsi="GHEA Grapalat" w:cs="Times New Roman"/>
                <w:lang w:val="hy-AM"/>
              </w:rPr>
              <w:t>Իրեն դիմած շահառուին տրամադրել նախարարության  հետ նախապես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քարտում ստորագրելով:</w:t>
            </w:r>
          </w:p>
          <w:p w:rsidR="004D3FB6" w:rsidRPr="000B4A8F" w:rsidRDefault="004D3FB6" w:rsidP="00D2196C">
            <w:pPr>
              <w:numPr>
                <w:ilvl w:val="0"/>
                <w:numId w:val="84"/>
              </w:numPr>
              <w:tabs>
                <w:tab w:val="left" w:pos="72"/>
                <w:tab w:val="left" w:pos="162"/>
              </w:tabs>
              <w:spacing w:after="0" w:line="240" w:lineRule="auto"/>
              <w:ind w:left="0" w:right="270" w:firstLine="252"/>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Շահառուի ցանկությամբ չի կարող տրամադրվել այնպիսի ծառայություն կամ </w:t>
            </w:r>
            <w:r w:rsidR="00BD656D">
              <w:rPr>
                <w:rFonts w:ascii="GHEA Grapalat" w:eastAsia="Calibri" w:hAnsi="GHEA Grapalat" w:cs="Arial"/>
                <w:lang w:val="hy-AM"/>
              </w:rPr>
              <w:t>աջակցող միջոց</w:t>
            </w:r>
            <w:r w:rsidRPr="000B4A8F">
              <w:rPr>
                <w:rFonts w:ascii="GHEA Grapalat" w:eastAsia="Times New Roman" w:hAnsi="GHEA Grapalat" w:cs="Times New Roman"/>
                <w:lang w:val="hy-AM"/>
              </w:rPr>
              <w:t>, որը չի համապատասխանում հաստատված Նվազագույն պահանջներին:</w:t>
            </w:r>
          </w:p>
          <w:p w:rsidR="004D3FB6" w:rsidRPr="000B4A8F" w:rsidRDefault="004D3FB6" w:rsidP="00D2196C">
            <w:pPr>
              <w:numPr>
                <w:ilvl w:val="0"/>
                <w:numId w:val="84"/>
              </w:numPr>
              <w:tabs>
                <w:tab w:val="left" w:pos="162"/>
              </w:tabs>
              <w:spacing w:after="0" w:line="240" w:lineRule="auto"/>
              <w:ind w:left="162" w:right="270" w:firstLine="252"/>
              <w:jc w:val="both"/>
              <w:rPr>
                <w:rFonts w:ascii="GHEA Grapalat" w:eastAsia="Calibri" w:hAnsi="GHEA Grapalat" w:cs="Times New Roman"/>
                <w:lang w:val="hy-AM"/>
              </w:rPr>
            </w:pPr>
            <w:r w:rsidRPr="000B4A8F">
              <w:rPr>
                <w:rFonts w:ascii="GHEA Grapalat" w:eastAsia="Calibri" w:hAnsi="GHEA Grapalat" w:cs="Sylfaen"/>
                <w:lang w:val="hy-AM"/>
              </w:rPr>
              <w:t>Ունենալ պայմանագրով  նախատեսված պարտավորությունների կատարման համար պահանջվող`</w:t>
            </w:r>
          </w:p>
          <w:p w:rsidR="004D3FB6" w:rsidRPr="000B4A8F" w:rsidRDefault="004D3FB6" w:rsidP="004D3FB6">
            <w:pPr>
              <w:tabs>
                <w:tab w:val="left" w:pos="162"/>
                <w:tab w:val="left" w:pos="1134"/>
              </w:tabs>
              <w:spacing w:after="0" w:line="240" w:lineRule="auto"/>
              <w:ind w:left="162" w:right="270" w:firstLine="252"/>
              <w:jc w:val="both"/>
              <w:rPr>
                <w:rFonts w:ascii="GHEA Grapalat" w:eastAsia="Calibri" w:hAnsi="GHEA Grapalat" w:cs="Sylfaen"/>
                <w:lang w:val="es-ES"/>
              </w:rPr>
            </w:pPr>
            <w:r w:rsidRPr="000B4A8F">
              <w:rPr>
                <w:rFonts w:ascii="GHEA Grapalat" w:eastAsia="Calibri" w:hAnsi="GHEA Grapalat" w:cs="Sylfaen"/>
                <w:lang w:val="es-ES"/>
              </w:rPr>
              <w:t xml:space="preserve">       1</w:t>
            </w:r>
            <w:r w:rsidRPr="000B4A8F">
              <w:rPr>
                <w:rFonts w:ascii="GHEA Grapalat" w:eastAsia="Calibri" w:hAnsi="GHEA Grapalat" w:cs="Sylfaen"/>
                <w:lang w:val="hy-AM"/>
              </w:rPr>
              <w:t>)</w:t>
            </w:r>
            <w:r w:rsidRPr="000B4A8F">
              <w:rPr>
                <w:rFonts w:ascii="GHEA Grapalat" w:eastAsia="Calibri" w:hAnsi="GHEA Grapalat" w:cs="Sylfaen"/>
                <w:lang w:val="es-ES"/>
              </w:rPr>
              <w:t xml:space="preserve"> </w:t>
            </w:r>
            <w:r w:rsidRPr="000B4A8F">
              <w:rPr>
                <w:rFonts w:ascii="GHEA Grapalat" w:eastAsia="Calibri" w:hAnsi="GHEA Grapalat" w:cs="Sylfaen"/>
                <w:lang w:val="hy-AM"/>
              </w:rPr>
              <w:t>մասնագիտական գործունեության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 xml:space="preserve">համապատասխանություն </w:t>
            </w:r>
            <w:r w:rsidRPr="000B4A8F">
              <w:rPr>
                <w:rFonts w:ascii="GHEA Grapalat" w:eastAsia="Calibri" w:hAnsi="GHEA Grapalat" w:cs="Sylfaen"/>
                <w:lang w:val="es-ES"/>
              </w:rPr>
              <w:t xml:space="preserve"> </w:t>
            </w:r>
            <w:r w:rsidRPr="000B4A8F">
              <w:rPr>
                <w:rFonts w:ascii="GHEA Grapalat" w:eastAsia="Calibri" w:hAnsi="GHEA Grapalat" w:cs="Sylfaen"/>
                <w:lang w:val="hy-AM"/>
              </w:rPr>
              <w:t>պայմանագրով նախատեսված</w:t>
            </w:r>
            <w:r w:rsidRPr="000B4A8F">
              <w:rPr>
                <w:rFonts w:ascii="GHEA Grapalat" w:eastAsia="Calibri" w:hAnsi="GHEA Grapalat" w:cs="Sylfaen"/>
                <w:lang w:val="es-ES"/>
              </w:rPr>
              <w:t xml:space="preserve">  </w:t>
            </w:r>
            <w:r w:rsidRPr="000B4A8F">
              <w:rPr>
                <w:rFonts w:ascii="GHEA Grapalat" w:eastAsia="Calibri" w:hAnsi="GHEA Grapalat" w:cs="Sylfaen"/>
                <w:lang w:val="hy-AM"/>
              </w:rPr>
              <w:t>գործունեությանը</w:t>
            </w:r>
            <w:r w:rsidRPr="000B4A8F">
              <w:rPr>
                <w:rFonts w:ascii="GHEA Grapalat" w:eastAsia="Calibri" w:hAnsi="GHEA Grapalat" w:cs="Sylfaen"/>
                <w:lang w:val="es-ES"/>
              </w:rPr>
              <w:t>.</w:t>
            </w:r>
          </w:p>
          <w:p w:rsidR="004D3FB6" w:rsidRPr="000B4A8F" w:rsidRDefault="004D3FB6" w:rsidP="004D3FB6">
            <w:pPr>
              <w:tabs>
                <w:tab w:val="left" w:pos="162"/>
                <w:tab w:val="left" w:pos="1134"/>
              </w:tabs>
              <w:spacing w:after="0" w:line="240" w:lineRule="auto"/>
              <w:ind w:left="162" w:right="270" w:firstLine="252"/>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սույն</w:t>
            </w:r>
            <w:r w:rsidRPr="00B174CA">
              <w:rPr>
                <w:rFonts w:ascii="GHEA Grapalat" w:eastAsia="Calibri" w:hAnsi="GHEA Grapalat" w:cs="Sylfaen"/>
                <w:lang w:val="es-ES"/>
              </w:rPr>
              <w:t xml:space="preserve"> </w:t>
            </w:r>
            <w:r w:rsidRPr="000B4A8F">
              <w:rPr>
                <w:rFonts w:ascii="GHEA Grapalat" w:eastAsia="Calibri" w:hAnsi="GHEA Grapalat" w:cs="Sylfaen"/>
              </w:rPr>
              <w:t>պրոթեզների</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4D3FB6" w:rsidRPr="000B4A8F" w:rsidRDefault="004D3FB6" w:rsidP="004D3FB6">
            <w:pPr>
              <w:tabs>
                <w:tab w:val="left" w:pos="162"/>
                <w:tab w:val="left" w:pos="1134"/>
              </w:tabs>
              <w:spacing w:after="0" w:line="240" w:lineRule="auto"/>
              <w:ind w:left="162" w:right="270" w:firstLine="252"/>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4D3FB6" w:rsidRPr="000B4A8F" w:rsidRDefault="004D3FB6" w:rsidP="004D3FB6">
            <w:pPr>
              <w:tabs>
                <w:tab w:val="left" w:pos="162"/>
                <w:tab w:val="left" w:pos="1134"/>
              </w:tabs>
              <w:spacing w:after="0" w:line="240" w:lineRule="auto"/>
              <w:ind w:left="162" w:right="270" w:firstLine="252"/>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սույն</w:t>
            </w:r>
            <w:r w:rsidRPr="00B174CA">
              <w:rPr>
                <w:rFonts w:ascii="GHEA Grapalat" w:eastAsia="Calibri" w:hAnsi="GHEA Grapalat" w:cs="Sylfaen"/>
                <w:lang w:val="es-ES"/>
              </w:rPr>
              <w:t xml:space="preserve"> </w:t>
            </w:r>
            <w:r w:rsidRPr="000B4A8F">
              <w:rPr>
                <w:rFonts w:ascii="GHEA Grapalat" w:eastAsia="Calibri" w:hAnsi="GHEA Grapalat" w:cs="Sylfaen"/>
              </w:rPr>
              <w:t>պրոթեզը</w:t>
            </w:r>
            <w:r w:rsidRPr="00B174CA">
              <w:rPr>
                <w:rFonts w:ascii="GHEA Grapalat" w:eastAsia="Calibri" w:hAnsi="GHEA Grapalat" w:cs="Sylfaen"/>
                <w:lang w:val="es-ES"/>
              </w:rPr>
              <w:t xml:space="preserve"> </w:t>
            </w:r>
            <w:r w:rsidRPr="000B4A8F">
              <w:rPr>
                <w:rFonts w:ascii="GHEA Grapalat" w:eastAsia="Calibri" w:hAnsi="GHEA Grapalat" w:cs="Sylfaen"/>
              </w:rPr>
              <w:t>պատրաստելու</w:t>
            </w:r>
            <w:r w:rsidRPr="00B174CA">
              <w:rPr>
                <w:rFonts w:ascii="GHEA Grapalat" w:eastAsia="Calibri" w:hAnsi="GHEA Grapalat" w:cs="Sylfaen"/>
                <w:lang w:val="es-ES"/>
              </w:rPr>
              <w:t xml:space="preserve"> </w:t>
            </w:r>
            <w:r w:rsidRPr="000B4A8F">
              <w:rPr>
                <w:rFonts w:ascii="GHEA Grapalat" w:eastAsia="Calibri" w:hAnsi="GHEA Grapalat" w:cs="Sylfaen"/>
              </w:rPr>
              <w:t>և</w:t>
            </w:r>
            <w:r w:rsidRPr="00B174CA">
              <w:rPr>
                <w:rFonts w:ascii="GHEA Grapalat" w:eastAsia="Calibri" w:hAnsi="GHEA Grapalat" w:cs="Sylfaen"/>
                <w:lang w:val="es-ES"/>
              </w:rPr>
              <w:t xml:space="preserve"> </w:t>
            </w:r>
            <w:r w:rsidRPr="000B4A8F">
              <w:rPr>
                <w:rFonts w:ascii="GHEA Grapalat" w:eastAsia="Calibri" w:hAnsi="GHEA Grapalat" w:cs="Sylfaen"/>
              </w:rPr>
              <w:lastRenderedPageBreak/>
              <w:t>տրամադրելու</w:t>
            </w:r>
            <w:r w:rsidRPr="00B174CA">
              <w:rPr>
                <w:rFonts w:ascii="GHEA Grapalat" w:eastAsia="Calibri" w:hAnsi="GHEA Grapalat" w:cs="Sylfaen"/>
                <w:lang w:val="es-ES"/>
              </w:rPr>
              <w:t xml:space="preserve"> </w:t>
            </w:r>
            <w:r w:rsidRPr="000B4A8F">
              <w:rPr>
                <w:rFonts w:ascii="GHEA Grapalat" w:eastAsia="Calibri" w:hAnsi="GHEA Grapalat" w:cs="Sylfaen"/>
              </w:rPr>
              <w:t>համար</w:t>
            </w:r>
            <w:r w:rsidRPr="00B174CA">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000E3914" w:rsidRPr="00B174CA">
              <w:rPr>
                <w:rFonts w:ascii="GHEA Grapalat" w:eastAsia="Calibri" w:hAnsi="GHEA Grapalat" w:cs="Sylfaen"/>
                <w:lang w:val="es-ES"/>
              </w:rPr>
              <w:t>,</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000E3914" w:rsidRPr="00B174CA">
              <w:rPr>
                <w:rFonts w:ascii="GHEA Grapalat" w:eastAsia="Calibri" w:hAnsi="GHEA Grapalat" w:cs="Sylfaen"/>
                <w:lang w:val="es-ES"/>
              </w:rPr>
              <w:t>,</w:t>
            </w:r>
            <w:r w:rsidRPr="000B4A8F">
              <w:rPr>
                <w:rFonts w:ascii="GHEA Grapalat" w:eastAsia="Calibri" w:hAnsi="GHEA Grapalat" w:cs="Sylfaen"/>
                <w:lang w:val="es-ES"/>
              </w:rPr>
              <w:t xml:space="preserve"> «Պրոթեզաօրթպեդիկ և վերականգնողական </w:t>
            </w:r>
            <w:r w:rsidR="00BD656D">
              <w:rPr>
                <w:rFonts w:ascii="GHEA Grapalat" w:eastAsia="Calibri" w:hAnsi="GHEA Grapalat" w:cs="Arial"/>
                <w:lang w:val="hy-AM"/>
              </w:rPr>
              <w:t>աջակցող միջոց</w:t>
            </w:r>
            <w:r w:rsidRPr="000B4A8F">
              <w:rPr>
                <w:rFonts w:ascii="GHEA Grapalat" w:eastAsia="Calibri" w:hAnsi="GHEA Grapalat" w:cs="Sylfaen"/>
                <w:lang w:val="es-ES"/>
              </w:rPr>
              <w:t>ների տրամադրման տեղեկատվական համակարգ»-ում մուտքագրումներ կատարող մասնագետ և ծառայությունների տրամադրման համար անհրաժեշտ  այլ մասնագետ .</w:t>
            </w:r>
          </w:p>
          <w:p w:rsidR="004D3FB6" w:rsidRPr="000B4A8F" w:rsidRDefault="004D3FB6" w:rsidP="004D3FB6">
            <w:pPr>
              <w:tabs>
                <w:tab w:val="left" w:pos="162"/>
                <w:tab w:val="left" w:pos="1134"/>
              </w:tabs>
              <w:spacing w:after="0" w:line="240" w:lineRule="auto"/>
              <w:ind w:left="162" w:right="270" w:firstLine="252"/>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w:t>
            </w:r>
            <w:r w:rsidRPr="000B4A8F">
              <w:rPr>
                <w:rFonts w:ascii="GHEA Grapalat" w:eastAsia="Times New Roman" w:hAnsi="GHEA Grapalat" w:cs="Sylfaen"/>
                <w:lang w:val="es-ES"/>
              </w:rPr>
              <w:t>(համաձայն ՀՀ քաղաքաշինական նորմերին)</w:t>
            </w:r>
            <w:r w:rsidRPr="000B4A8F">
              <w:rPr>
                <w:rFonts w:ascii="GHEA Grapalat" w:eastAsia="Calibri" w:hAnsi="GHEA Grapalat" w:cs="Sylfaen"/>
                <w:lang w:val="es-ES"/>
              </w:rPr>
              <w:t>,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p>
          <w:p w:rsidR="004D3FB6" w:rsidRPr="000B4A8F" w:rsidRDefault="004D3FB6" w:rsidP="00D2196C">
            <w:pPr>
              <w:numPr>
                <w:ilvl w:val="0"/>
                <w:numId w:val="84"/>
              </w:numPr>
              <w:tabs>
                <w:tab w:val="left" w:pos="72"/>
                <w:tab w:val="left" w:pos="162"/>
              </w:tabs>
              <w:spacing w:after="0" w:line="240" w:lineRule="auto"/>
              <w:ind w:left="0" w:right="270" w:firstLine="252"/>
              <w:jc w:val="both"/>
              <w:rPr>
                <w:rFonts w:ascii="GHEA Grapalat" w:eastAsia="Calibri" w:hAnsi="GHEA Grapalat" w:cs="Times New Roman"/>
                <w:color w:val="000000"/>
                <w:sz w:val="24"/>
                <w:szCs w:val="24"/>
                <w:lang w:val="es-ES"/>
              </w:rPr>
            </w:pPr>
            <w:r w:rsidRPr="000B4A8F">
              <w:rPr>
                <w:rFonts w:ascii="GHEA Grapalat" w:eastAsia="Times New Roman" w:hAnsi="GHEA Grapalat" w:cs="Times New Roman"/>
                <w:lang w:val="hy-AM"/>
              </w:rPr>
              <w:t xml:space="preserve">Ծառայություն մատուցելուց հետո` նույն օրը, ծառայություն ստացած անձանց տվյալները (ներառյալ հեռախոսահամար), ինչպես նաև շահառուի անձը հաստատող </w:t>
            </w:r>
            <w:r w:rsidR="00B174CA">
              <w:rPr>
                <w:rFonts w:ascii="GHEA Grapalat" w:eastAsia="Times New Roman" w:hAnsi="GHEA Grapalat" w:cs="Times New Roman"/>
                <w:lang w:val="hy-AM"/>
              </w:rPr>
              <w:t xml:space="preserve">փաստաթղթերը և անձնական քարտը (ներկայացուցչի դեպքում նաև  աջակցող միջող ստանալու գրավոր լիազորագիրը) </w:t>
            </w:r>
            <w:r w:rsidRPr="000B4A8F">
              <w:rPr>
                <w:rFonts w:ascii="GHEA Grapalat" w:eastAsia="Times New Roman" w:hAnsi="GHEA Grapalat" w:cs="Times New Roman"/>
                <w:lang w:val="hy-AM"/>
              </w:rPr>
              <w:t xml:space="preserve"> մուտքագրել  «Պրոթեզաօրթոպեդիկ և վերականգնողական </w:t>
            </w:r>
            <w:r w:rsidR="007837FD">
              <w:rPr>
                <w:rFonts w:ascii="GHEA Grapalat" w:eastAsia="Calibri" w:hAnsi="GHEA Grapalat" w:cs="Times New Roman"/>
                <w:color w:val="000000"/>
                <w:lang w:val="hy-AM"/>
              </w:rPr>
              <w:t>պարագաների</w:t>
            </w:r>
            <w:r w:rsidRPr="000B4A8F">
              <w:rPr>
                <w:rFonts w:ascii="GHEA Grapalat" w:eastAsia="Times New Roman" w:hAnsi="GHEA Grapalat" w:cs="Times New Roman"/>
                <w:lang w:val="hy-AM"/>
              </w:rPr>
              <w:t xml:space="preserve"> տրամադրման» տեղեկատվական համակարգ` ղեկավարվելով այդ համակարգի ՀՀ ԱՍՀ նախարարի կողմից հաստատված տեխնիկական առաջադրանքի պահանջներով  և վարել  շտեմարանը: Մարզերում մատուցած ծառայության վերաբերյալ Համակարգ մուտքագրումները կարող են իրականացվել ծառայության մատուցման ավարտից հետո 2 օրվա ընթացքում՝ անձնական քարտում նշելով մարզից ծառայության փաստացի տրամադրման օրը:</w:t>
            </w:r>
          </w:p>
        </w:tc>
      </w:tr>
    </w:tbl>
    <w:p w:rsidR="004D3FB6" w:rsidRPr="00B174CA" w:rsidRDefault="004D3FB6" w:rsidP="004D3FB6">
      <w:pPr>
        <w:spacing w:after="0"/>
        <w:jc w:val="center"/>
        <w:rPr>
          <w:rFonts w:ascii="GHEA Grapalat" w:hAnsi="GHEA Grapalat"/>
          <w:lang w:val="hy-AM"/>
        </w:rPr>
      </w:pPr>
    </w:p>
    <w:p w:rsidR="007A7A66" w:rsidRPr="00B174CA" w:rsidRDefault="007A7A66" w:rsidP="007A7A66">
      <w:pPr>
        <w:spacing w:after="0"/>
        <w:jc w:val="center"/>
        <w:rPr>
          <w:rFonts w:ascii="GHEA Grapalat" w:hAnsi="GHEA Grapalat"/>
          <w:b/>
          <w:lang w:val="hy-AM"/>
        </w:rPr>
      </w:pPr>
      <w:r w:rsidRPr="00B174CA">
        <w:rPr>
          <w:rFonts w:ascii="GHEA Grapalat" w:hAnsi="GHEA Grapalat"/>
          <w:b/>
          <w:lang w:val="hy-AM"/>
        </w:rPr>
        <w:t xml:space="preserve">3. ՆՎԱԶԱԳՈՒՅՆ ՊԱՀԱՆՋՆԵՐ </w:t>
      </w:r>
    </w:p>
    <w:p w:rsidR="007A7A66" w:rsidRPr="00B174CA" w:rsidRDefault="007A7A66" w:rsidP="007A7A66">
      <w:pPr>
        <w:spacing w:after="0"/>
        <w:jc w:val="center"/>
        <w:rPr>
          <w:rFonts w:ascii="GHEA Grapalat" w:hAnsi="GHEA Grapalat"/>
          <w:b/>
          <w:lang w:val="hy-AM"/>
        </w:rPr>
      </w:pPr>
      <w:r w:rsidRPr="00B174CA">
        <w:rPr>
          <w:rFonts w:ascii="GHEA Grapalat" w:hAnsi="GHEA Grapalat"/>
          <w:b/>
          <w:lang w:val="hy-AM"/>
        </w:rPr>
        <w:t>«</w:t>
      </w:r>
      <w:r w:rsidRPr="000B4A8F">
        <w:rPr>
          <w:rFonts w:ascii="GHEA Grapalat" w:eastAsia="Calibri" w:hAnsi="GHEA Grapalat" w:cs="Sylfaen"/>
          <w:b/>
          <w:lang w:val="pt-BR"/>
        </w:rPr>
        <w:t>ԲԱԶԿԻ</w:t>
      </w:r>
      <w:r w:rsidRPr="000B4A8F">
        <w:rPr>
          <w:rFonts w:ascii="GHEA Grapalat" w:eastAsia="Calibri" w:hAnsi="GHEA Grapalat"/>
          <w:b/>
          <w:lang w:val="pt-BR"/>
        </w:rPr>
        <w:t xml:space="preserve">  ՁԳՈՂԱԿԱՆ  </w:t>
      </w:r>
      <w:r w:rsidRPr="000B4A8F">
        <w:rPr>
          <w:rFonts w:ascii="GHEA Grapalat" w:eastAsia="Calibri" w:hAnsi="GHEA Grapalat" w:cs="Sylfaen"/>
          <w:b/>
          <w:lang w:val="pt-BR"/>
        </w:rPr>
        <w:t>ՊՐՈԹԵԶ</w:t>
      </w:r>
      <w:r w:rsidRPr="00B174CA">
        <w:rPr>
          <w:rFonts w:ascii="GHEA Grapalat" w:hAnsi="GHEA Grapalat"/>
          <w:b/>
          <w:lang w:val="hy-AM"/>
        </w:rPr>
        <w:t>» ԱՋԱԿՑՈՂ ՄԻՋՈՑԻ   ՏՐԱՄԱԴՐՄԱՆ</w:t>
      </w:r>
    </w:p>
    <w:tbl>
      <w:tblPr>
        <w:tblW w:w="112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090"/>
      </w:tblGrid>
      <w:tr w:rsidR="007A7A66" w:rsidRPr="000B4A8F" w:rsidTr="007A7A66">
        <w:tc>
          <w:tcPr>
            <w:tcW w:w="2160" w:type="dxa"/>
          </w:tcPr>
          <w:p w:rsidR="007A7A66" w:rsidRPr="000B4A8F" w:rsidRDefault="007A7A66" w:rsidP="007A7A66">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9090" w:type="dxa"/>
          </w:tcPr>
          <w:p w:rsidR="007A7A66" w:rsidRPr="000B4A8F" w:rsidRDefault="007A7A66" w:rsidP="007A7A66">
            <w:pPr>
              <w:spacing w:after="0"/>
              <w:ind w:right="90"/>
              <w:jc w:val="both"/>
              <w:rPr>
                <w:rFonts w:ascii="GHEA Grapalat" w:eastAsia="Calibri" w:hAnsi="GHEA Grapalat" w:cs="Times New Roman"/>
              </w:rPr>
            </w:pPr>
            <w:r w:rsidRPr="000B4A8F">
              <w:rPr>
                <w:rFonts w:ascii="GHEA Grapalat" w:eastAsia="Calibri" w:hAnsi="GHEA Grapalat" w:cs="Times New Roman"/>
              </w:rPr>
              <w:t>1.</w:t>
            </w:r>
            <w:r w:rsidRPr="000B4A8F">
              <w:rPr>
                <w:rFonts w:ascii="GHEA Grapalat" w:eastAsia="Calibri" w:hAnsi="GHEA Grapalat" w:cs="Times New Roman"/>
              </w:rPr>
              <w:tab/>
              <w:t xml:space="preserve">Յուրաքանչյուր շահառուի 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 </w:t>
            </w:r>
          </w:p>
          <w:p w:rsidR="007A7A66" w:rsidRPr="000B4A8F" w:rsidRDefault="007A7A66" w:rsidP="007A7A66">
            <w:pPr>
              <w:spacing w:after="0"/>
              <w:ind w:right="90"/>
              <w:jc w:val="both"/>
              <w:rPr>
                <w:rFonts w:ascii="GHEA Grapalat" w:eastAsia="Calibri" w:hAnsi="GHEA Grapalat" w:cs="Times New Roman"/>
              </w:rPr>
            </w:pPr>
            <w:r w:rsidRPr="000B4A8F">
              <w:rPr>
                <w:rFonts w:ascii="GHEA Grapalat" w:eastAsia="Calibri" w:hAnsi="GHEA Grapalat" w:cs="Times New Roman"/>
              </w:rPr>
              <w:t>2.</w:t>
            </w:r>
            <w:r w:rsidRPr="000B4A8F">
              <w:rPr>
                <w:rFonts w:ascii="GHEA Grapalat" w:eastAsia="Calibri" w:hAnsi="GHEA Grapalat" w:cs="Times New Roman"/>
              </w:rPr>
              <w:tab/>
              <w:t xml:space="preserve">Պատրաստման և տրամադրման ժամկետը դիմելուց հետո մինչև 30 օր, որի ընթացքում կատարվում են անհրաժեշտ քանակի չափափորձարկումներ` մինչ աջակցող միջոցի  վերջնական տրամադրումը շահառուին: </w:t>
            </w:r>
          </w:p>
          <w:p w:rsidR="007A7A66" w:rsidRPr="000B4A8F" w:rsidRDefault="007A7A66" w:rsidP="007A7A66">
            <w:pPr>
              <w:spacing w:after="0"/>
              <w:ind w:right="90"/>
              <w:jc w:val="both"/>
              <w:rPr>
                <w:rFonts w:ascii="GHEA Grapalat" w:eastAsia="Calibri" w:hAnsi="GHEA Grapalat" w:cs="Times New Roman"/>
              </w:rPr>
            </w:pPr>
            <w:r w:rsidRPr="000B4A8F">
              <w:rPr>
                <w:rFonts w:ascii="GHEA Grapalat" w:eastAsia="Calibri" w:hAnsi="GHEA Grapalat" w:cs="Times New Roman"/>
              </w:rPr>
              <w:t>3.</w:t>
            </w:r>
            <w:r w:rsidRPr="000B4A8F">
              <w:rPr>
                <w:rFonts w:ascii="GHEA Grapalat" w:eastAsia="Calibri" w:hAnsi="GHEA Grapalat" w:cs="Times New Roman"/>
              </w:rPr>
              <w:tab/>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7A7A66" w:rsidRPr="000B4A8F" w:rsidRDefault="007A7A66" w:rsidP="007A7A66">
            <w:pPr>
              <w:spacing w:after="0"/>
              <w:ind w:right="90"/>
              <w:jc w:val="both"/>
              <w:rPr>
                <w:rFonts w:ascii="GHEA Grapalat" w:eastAsia="Calibri" w:hAnsi="GHEA Grapalat" w:cs="Times New Roman"/>
              </w:rPr>
            </w:pPr>
            <w:r w:rsidRPr="000B4A8F">
              <w:rPr>
                <w:rFonts w:ascii="GHEA Grapalat" w:eastAsia="Calibri" w:hAnsi="GHEA Grapalat" w:cs="Times New Roman"/>
              </w:rPr>
              <w:t>4.</w:t>
            </w:r>
            <w:r w:rsidRPr="000B4A8F">
              <w:rPr>
                <w:rFonts w:ascii="GHEA Grapalat" w:eastAsia="Calibri" w:hAnsi="GHEA Grapalat" w:cs="Times New Roman"/>
              </w:rPr>
              <w:tab/>
              <w:t xml:space="preserve"> Եթե անհրաժեշտ չափափորձարկումներին մասնակցելու հետո 30 օրվա ընթացքում   կազմակերպությունը չի պատրաստել և վերջնական տրամադրել աջակցող միջոցը, ապա շահառուն կարող է հրաժարվել ստանալ աջակցող միջոցը:</w:t>
            </w:r>
          </w:p>
          <w:p w:rsidR="007A7A66" w:rsidRPr="000B4A8F" w:rsidRDefault="007A7A66" w:rsidP="007A7A66">
            <w:pPr>
              <w:spacing w:after="0"/>
              <w:ind w:right="90"/>
              <w:jc w:val="both"/>
              <w:rPr>
                <w:rFonts w:ascii="GHEA Grapalat" w:eastAsia="Calibri" w:hAnsi="GHEA Grapalat" w:cs="Times New Roman"/>
              </w:rPr>
            </w:pPr>
            <w:r w:rsidRPr="000B4A8F">
              <w:rPr>
                <w:rFonts w:ascii="GHEA Grapalat" w:eastAsia="Calibri" w:hAnsi="GHEA Grapalat" w:cs="Times New Roman"/>
              </w:rPr>
              <w:t>5.</w:t>
            </w:r>
            <w:r w:rsidRPr="000B4A8F">
              <w:rPr>
                <w:rFonts w:ascii="GHEA Grapalat" w:eastAsia="Calibri" w:hAnsi="GHEA Grapalat" w:cs="Times New Roman"/>
              </w:rPr>
              <w:tab/>
              <w:t xml:space="preserve">Շահառուին սովորեցվում  է  աջակցող միջոցի ց օգտվելու ձևը և տրամադրվում  </w:t>
            </w:r>
            <w:r w:rsidRPr="000B4A8F">
              <w:rPr>
                <w:rFonts w:ascii="GHEA Grapalat" w:eastAsia="Calibri" w:hAnsi="GHEA Grapalat" w:cs="Times New Roman"/>
              </w:rPr>
              <w:lastRenderedPageBreak/>
              <w:t>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7A7A66" w:rsidRPr="000B4A8F" w:rsidRDefault="007A7A66" w:rsidP="007A7A66">
            <w:pPr>
              <w:spacing w:after="0"/>
              <w:ind w:right="90"/>
              <w:jc w:val="both"/>
              <w:rPr>
                <w:rFonts w:ascii="GHEA Grapalat" w:eastAsia="Calibri" w:hAnsi="GHEA Grapalat" w:cs="Times New Roman"/>
              </w:rPr>
            </w:pPr>
            <w:r w:rsidRPr="000B4A8F">
              <w:rPr>
                <w:rFonts w:ascii="GHEA Grapalat" w:eastAsia="Calibri" w:hAnsi="GHEA Grapalat" w:cs="Times New Roman"/>
              </w:rPr>
              <w:t>6.</w:t>
            </w:r>
            <w:r w:rsidRPr="000B4A8F">
              <w:rPr>
                <w:rFonts w:ascii="GHEA Grapalat" w:eastAsia="Calibri" w:hAnsi="GHEA Grapalat" w:cs="Times New Roman"/>
              </w:rPr>
              <w:tab/>
              <w:t>Շահառուին է հանձնվում վերջնական  փորձարկումից և  նրա գրավոր համաձայնությունից  հետո:</w:t>
            </w:r>
          </w:p>
          <w:p w:rsidR="007A7A66" w:rsidRPr="000B4A8F" w:rsidRDefault="007A7A66" w:rsidP="007A7A66">
            <w:pPr>
              <w:spacing w:after="0"/>
              <w:ind w:right="90"/>
              <w:jc w:val="both"/>
              <w:rPr>
                <w:rFonts w:ascii="GHEA Grapalat" w:eastAsia="Calibri" w:hAnsi="GHEA Grapalat" w:cs="Times New Roman"/>
              </w:rPr>
            </w:pPr>
            <w:r w:rsidRPr="000B4A8F">
              <w:rPr>
                <w:rFonts w:ascii="GHEA Grapalat" w:eastAsia="Calibri" w:hAnsi="GHEA Grapalat" w:cs="Times New Roman"/>
              </w:rPr>
              <w:t>7.</w:t>
            </w:r>
            <w:r w:rsidRPr="000B4A8F">
              <w:rPr>
                <w:rFonts w:ascii="GHEA Grapalat" w:eastAsia="Calibri" w:hAnsi="GHEA Grapalat" w:cs="Times New Roman"/>
              </w:rPr>
              <w:tab/>
              <w:t>Յուրաքանչյուր  ծայրատի  համար  տրամադրվում է՝</w:t>
            </w:r>
          </w:p>
          <w:p w:rsidR="007A7A66" w:rsidRPr="000B4A8F" w:rsidRDefault="007A7A66" w:rsidP="00D2196C">
            <w:pPr>
              <w:numPr>
                <w:ilvl w:val="0"/>
                <w:numId w:val="83"/>
              </w:numPr>
              <w:spacing w:after="0"/>
              <w:ind w:right="90"/>
              <w:contextualSpacing/>
              <w:jc w:val="both"/>
              <w:rPr>
                <w:rFonts w:ascii="GHEA Grapalat" w:eastAsia="Calibri" w:hAnsi="GHEA Grapalat" w:cs="Times New Roman"/>
              </w:rPr>
            </w:pPr>
            <w:r w:rsidRPr="000B4A8F">
              <w:rPr>
                <w:rFonts w:ascii="GHEA Grapalat" w:eastAsia="Calibri" w:hAnsi="GHEA Grapalat" w:cs="Times New Roman"/>
              </w:rPr>
              <w:t xml:space="preserve">3  բրդյա-բամբակյա վերին  վերջույթի գուլպա  կամ, </w:t>
            </w:r>
          </w:p>
          <w:p w:rsidR="007A7A66" w:rsidRPr="000B4A8F" w:rsidRDefault="007A7A66" w:rsidP="00D2196C">
            <w:pPr>
              <w:numPr>
                <w:ilvl w:val="0"/>
                <w:numId w:val="83"/>
              </w:numPr>
              <w:spacing w:after="0"/>
              <w:ind w:right="90"/>
              <w:contextualSpacing/>
              <w:jc w:val="both"/>
              <w:rPr>
                <w:rFonts w:ascii="GHEA Grapalat" w:eastAsia="Calibri" w:hAnsi="GHEA Grapalat" w:cs="Times New Roman"/>
              </w:rPr>
            </w:pPr>
            <w:r w:rsidRPr="000B4A8F">
              <w:rPr>
                <w:rFonts w:ascii="GHEA Grapalat" w:eastAsia="Calibri" w:hAnsi="GHEA Grapalat" w:cs="Times New Roman"/>
              </w:rPr>
              <w:t>2  բրդյա-բամբակյա վերին վերջույթի գուլպա   և 1 կաշվից ձեռնոց:</w:t>
            </w:r>
          </w:p>
          <w:p w:rsidR="007A7A66" w:rsidRPr="000B4A8F" w:rsidRDefault="007A7A66" w:rsidP="007A7A66">
            <w:pPr>
              <w:spacing w:after="0"/>
              <w:ind w:right="90"/>
              <w:jc w:val="both"/>
              <w:rPr>
                <w:rFonts w:ascii="GHEA Grapalat" w:eastAsia="Calibri" w:hAnsi="GHEA Grapalat" w:cs="Times New Roman"/>
              </w:rPr>
            </w:pPr>
            <w:r w:rsidRPr="000B4A8F">
              <w:rPr>
                <w:rFonts w:ascii="GHEA Grapalat" w:eastAsia="Calibri" w:hAnsi="GHEA Grapalat" w:cs="Times New Roman"/>
              </w:rPr>
              <w:t>Տրամադրվող գուլպաների կամ ձեռնոցի տեսականին և համապատասխան քանակները տրամադրվում են շահառուի գրավոր ցանկությամբ:</w:t>
            </w:r>
          </w:p>
          <w:p w:rsidR="007A7A66" w:rsidRPr="000B4A8F" w:rsidRDefault="007A7A66" w:rsidP="007A7A66">
            <w:pPr>
              <w:spacing w:after="0"/>
              <w:ind w:right="90"/>
              <w:jc w:val="both"/>
              <w:rPr>
                <w:rFonts w:ascii="GHEA Grapalat" w:eastAsia="Calibri" w:hAnsi="GHEA Grapalat" w:cs="Times New Roman"/>
              </w:rPr>
            </w:pPr>
            <w:r w:rsidRPr="000B4A8F">
              <w:rPr>
                <w:rFonts w:ascii="GHEA Grapalat" w:eastAsia="Calibri" w:hAnsi="GHEA Grapalat" w:cs="Times New Roman"/>
              </w:rPr>
              <w:t>8.</w:t>
            </w:r>
            <w:r w:rsidRPr="000B4A8F">
              <w:rPr>
                <w:rFonts w:ascii="GHEA Grapalat" w:eastAsia="Calibri" w:hAnsi="GHEA Grapalat" w:cs="Times New Roman"/>
              </w:rPr>
              <w:tab/>
              <w:t>Սույն պրոթեզը կարող է պատրաստվել այլ նյութերից, կամ դրանց պատրաստման ընթացքում կարող են օգտագործվել նաև այլ նյութեր, որոնք չեն հակասի սույն պրոթեզի Նվազագույն պահանջներին կամ որակավորման ընթացակարգում նշված այլ պահանջներին:</w:t>
            </w:r>
          </w:p>
          <w:p w:rsidR="007A7A66" w:rsidRPr="000B4A8F" w:rsidRDefault="007A7A66" w:rsidP="007A7A66">
            <w:pPr>
              <w:spacing w:after="0"/>
              <w:ind w:right="90"/>
              <w:jc w:val="both"/>
              <w:rPr>
                <w:rFonts w:ascii="GHEA Grapalat" w:eastAsia="Calibri" w:hAnsi="GHEA Grapalat" w:cs="Times New Roman"/>
              </w:rPr>
            </w:pPr>
            <w:r w:rsidRPr="000B4A8F">
              <w:rPr>
                <w:rFonts w:ascii="GHEA Grapalat" w:eastAsia="Calibri" w:hAnsi="GHEA Grapalat" w:cs="Times New Roman"/>
              </w:rPr>
              <w:t>9.</w:t>
            </w:r>
            <w:r w:rsidRPr="000B4A8F">
              <w:rPr>
                <w:rFonts w:ascii="GHEA Grapalat" w:eastAsia="Calibri" w:hAnsi="GHEA Grapalat" w:cs="Times New Roman"/>
              </w:rPr>
              <w:tab/>
              <w:t>Շահառուին սովորեցվում  է  աջակցող միջոցի 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7A7A66" w:rsidRPr="000B4A8F" w:rsidRDefault="007A7A66" w:rsidP="007A7A66">
            <w:pPr>
              <w:spacing w:after="0"/>
              <w:ind w:right="90"/>
              <w:jc w:val="both"/>
              <w:rPr>
                <w:rFonts w:ascii="GHEA Grapalat" w:eastAsia="Calibri" w:hAnsi="GHEA Grapalat" w:cs="Times New Roman"/>
              </w:rPr>
            </w:pPr>
            <w:r w:rsidRPr="000B4A8F">
              <w:rPr>
                <w:rFonts w:ascii="GHEA Grapalat" w:eastAsia="Calibri" w:hAnsi="GHEA Grapalat" w:cs="Times New Roman"/>
              </w:rPr>
              <w:t>10.</w:t>
            </w:r>
            <w:r w:rsidRPr="000B4A8F">
              <w:rPr>
                <w:rFonts w:ascii="GHEA Grapalat" w:eastAsia="Calibri" w:hAnsi="GHEA Grapalat" w:cs="Times New Roman"/>
              </w:rPr>
              <w:tab/>
              <w:t>Շահառուին է հանձնվում վերջնական  փորձարկումից  և  նրա  գրավոր համաձայնությունից  հետո:</w:t>
            </w:r>
          </w:p>
        </w:tc>
      </w:tr>
      <w:tr w:rsidR="007A7A66" w:rsidRPr="000B4A8F" w:rsidTr="007A7A66">
        <w:tc>
          <w:tcPr>
            <w:tcW w:w="2160" w:type="dxa"/>
          </w:tcPr>
          <w:p w:rsidR="007A7A66" w:rsidRPr="000B4A8F" w:rsidRDefault="007A7A66" w:rsidP="007A7A66">
            <w:pPr>
              <w:spacing w:after="0"/>
              <w:ind w:right="90"/>
              <w:jc w:val="center"/>
              <w:rPr>
                <w:rFonts w:ascii="GHEA Grapalat" w:eastAsia="Calibri" w:hAnsi="GHEA Grapalat" w:cs="Arial"/>
              </w:rPr>
            </w:pPr>
            <w:r w:rsidRPr="000B4A8F">
              <w:rPr>
                <w:rFonts w:ascii="GHEA Grapalat" w:eastAsia="Calibri" w:hAnsi="GHEA Grapalat" w:cs="Arial"/>
              </w:rPr>
              <w:lastRenderedPageBreak/>
              <w:t xml:space="preserve"> Աջակցող միջոցին ներկայացվող այլ պահանջներ</w:t>
            </w:r>
          </w:p>
        </w:tc>
        <w:tc>
          <w:tcPr>
            <w:tcW w:w="9090" w:type="dxa"/>
          </w:tcPr>
          <w:p w:rsidR="007A7A66" w:rsidRPr="000B4A8F" w:rsidRDefault="007A7A66" w:rsidP="007A7A66">
            <w:pPr>
              <w:ind w:right="270"/>
              <w:rPr>
                <w:rFonts w:ascii="GHEA Grapalat" w:hAnsi="GHEA Grapalat" w:cs="Arial"/>
              </w:rPr>
            </w:pPr>
            <w:r w:rsidRPr="000B4A8F">
              <w:rPr>
                <w:rFonts w:ascii="GHEA Grapalat" w:hAnsi="GHEA Grapalat" w:cs="Arial"/>
              </w:rPr>
              <w:t>Պետք է բավարար</w:t>
            </w:r>
            <w:r w:rsidRPr="000B4A8F">
              <w:rPr>
                <w:rFonts w:ascii="GHEA Grapalat" w:hAnsi="GHEA Grapalat" w:cs="Arial"/>
                <w:lang w:val="ru-RU"/>
              </w:rPr>
              <w:t>ի</w:t>
            </w:r>
            <w:r w:rsidRPr="000B4A8F">
              <w:rPr>
                <w:rFonts w:ascii="GHEA Grapalat" w:hAnsi="GHEA Grapalat" w:cs="Arial"/>
              </w:rPr>
              <w:t xml:space="preserve"> </w:t>
            </w:r>
            <w:r w:rsidRPr="000B4A8F">
              <w:rPr>
                <w:rFonts w:ascii="GHEA Grapalat" w:hAnsi="GHEA Grapalat" w:cs="Times Armenian"/>
                <w:bCs/>
                <w:lang w:val="pt-BR"/>
              </w:rPr>
              <w:t>շահառուի</w:t>
            </w:r>
            <w:r w:rsidRPr="000B4A8F">
              <w:rPr>
                <w:rFonts w:ascii="GHEA Grapalat" w:hAnsi="GHEA Grapalat" w:cs="Arial"/>
              </w:rPr>
              <w:t xml:space="preserve"> պահանջներին՝</w:t>
            </w:r>
          </w:p>
          <w:p w:rsidR="007A7A66" w:rsidRPr="000B4A8F" w:rsidRDefault="007A7A66" w:rsidP="007A7A66">
            <w:pPr>
              <w:numPr>
                <w:ilvl w:val="0"/>
                <w:numId w:val="2"/>
              </w:numPr>
              <w:spacing w:after="0"/>
              <w:ind w:right="270"/>
              <w:contextualSpacing/>
              <w:rPr>
                <w:rFonts w:ascii="GHEA Grapalat" w:hAnsi="GHEA Grapalat" w:cs="Arial"/>
              </w:rPr>
            </w:pPr>
            <w:r w:rsidRPr="000B4A8F">
              <w:rPr>
                <w:rFonts w:ascii="GHEA Grapalat" w:hAnsi="GHEA Grapalat" w:cs="Arial"/>
              </w:rPr>
              <w:t>անթրոպոմետրիկ տվյալներով</w:t>
            </w:r>
          </w:p>
          <w:p w:rsidR="007A7A66" w:rsidRPr="000B4A8F" w:rsidRDefault="007A7A66" w:rsidP="007A7A66">
            <w:pPr>
              <w:numPr>
                <w:ilvl w:val="0"/>
                <w:numId w:val="2"/>
              </w:numPr>
              <w:spacing w:after="0"/>
              <w:ind w:right="270"/>
              <w:contextualSpacing/>
              <w:rPr>
                <w:rFonts w:ascii="GHEA Grapalat" w:hAnsi="GHEA Grapalat" w:cs="Arial"/>
              </w:rPr>
            </w:pPr>
            <w:r w:rsidRPr="000B4A8F">
              <w:rPr>
                <w:rFonts w:ascii="GHEA Grapalat" w:hAnsi="GHEA Grapalat" w:cs="Arial"/>
              </w:rPr>
              <w:t>բժշկական ցուցումով</w:t>
            </w:r>
          </w:p>
          <w:p w:rsidR="007A7A66" w:rsidRPr="000B4A8F" w:rsidRDefault="007A7A66" w:rsidP="007A7A66">
            <w:pPr>
              <w:numPr>
                <w:ilvl w:val="0"/>
                <w:numId w:val="2"/>
              </w:numPr>
              <w:spacing w:after="0"/>
              <w:ind w:right="270"/>
              <w:contextualSpacing/>
              <w:rPr>
                <w:rFonts w:ascii="GHEA Grapalat" w:hAnsi="GHEA Grapalat" w:cs="Arial"/>
              </w:rPr>
            </w:pPr>
            <w:r w:rsidRPr="000B4A8F">
              <w:rPr>
                <w:rFonts w:ascii="GHEA Grapalat" w:hAnsi="GHEA Grapalat" w:cs="Arial"/>
              </w:rPr>
              <w:t>տարիքային առանձնահատկություններով</w:t>
            </w:r>
          </w:p>
          <w:p w:rsidR="007A7A66" w:rsidRPr="000B4A8F" w:rsidRDefault="007A7A66" w:rsidP="007A7A66">
            <w:pPr>
              <w:numPr>
                <w:ilvl w:val="0"/>
                <w:numId w:val="2"/>
              </w:numPr>
              <w:spacing w:after="0"/>
              <w:ind w:right="270"/>
              <w:contextualSpacing/>
              <w:rPr>
                <w:rFonts w:ascii="GHEA Grapalat" w:hAnsi="GHEA Grapalat" w:cs="Arial"/>
              </w:rPr>
            </w:pPr>
            <w:r w:rsidRPr="000B4A8F">
              <w:rPr>
                <w:rFonts w:ascii="GHEA Grapalat" w:hAnsi="GHEA Grapalat" w:cs="Arial"/>
                <w:lang w:val="ru-RU"/>
              </w:rPr>
              <w:t xml:space="preserve">դիմացկունությամբ և </w:t>
            </w:r>
            <w:r w:rsidRPr="000B4A8F">
              <w:rPr>
                <w:rFonts w:ascii="GHEA Grapalat" w:hAnsi="GHEA Grapalat" w:cs="Arial"/>
              </w:rPr>
              <w:t>ամրությամբ</w:t>
            </w:r>
          </w:p>
          <w:p w:rsidR="007A7A66" w:rsidRPr="000B4A8F" w:rsidRDefault="007A7A66" w:rsidP="007A7A66">
            <w:pPr>
              <w:numPr>
                <w:ilvl w:val="0"/>
                <w:numId w:val="2"/>
              </w:numPr>
              <w:spacing w:after="0"/>
              <w:ind w:right="270"/>
              <w:contextualSpacing/>
              <w:rPr>
                <w:rFonts w:ascii="GHEA Grapalat" w:hAnsi="GHEA Grapalat" w:cs="Arial"/>
              </w:rPr>
            </w:pPr>
            <w:r w:rsidRPr="000B4A8F">
              <w:rPr>
                <w:rFonts w:ascii="GHEA Grapalat" w:hAnsi="GHEA Grapalat" w:cs="Arial"/>
              </w:rPr>
              <w:t>ֆունկցիոնալությամբ</w:t>
            </w:r>
          </w:p>
          <w:p w:rsidR="007A7A66" w:rsidRPr="000B4A8F" w:rsidRDefault="007A7A66" w:rsidP="007A7A66">
            <w:pPr>
              <w:numPr>
                <w:ilvl w:val="0"/>
                <w:numId w:val="2"/>
              </w:numPr>
              <w:spacing w:after="0"/>
              <w:ind w:right="270"/>
              <w:contextualSpacing/>
              <w:rPr>
                <w:rFonts w:ascii="GHEA Grapalat" w:hAnsi="GHEA Grapalat" w:cs="Arial"/>
              </w:rPr>
            </w:pPr>
            <w:r w:rsidRPr="000B4A8F">
              <w:rPr>
                <w:rFonts w:ascii="GHEA Grapalat" w:hAnsi="GHEA Grapalat" w:cs="Arial"/>
              </w:rPr>
              <w:t xml:space="preserve"> հարմարությամբ</w:t>
            </w:r>
          </w:p>
          <w:p w:rsidR="007A7A66" w:rsidRPr="000B4A8F" w:rsidRDefault="007A7A66" w:rsidP="007A7A66">
            <w:pPr>
              <w:numPr>
                <w:ilvl w:val="0"/>
                <w:numId w:val="2"/>
              </w:numPr>
              <w:spacing w:after="0"/>
              <w:ind w:right="270"/>
              <w:contextualSpacing/>
              <w:rPr>
                <w:rFonts w:ascii="GHEA Grapalat" w:hAnsi="GHEA Grapalat" w:cs="Arial"/>
              </w:rPr>
            </w:pPr>
            <w:r w:rsidRPr="000B4A8F">
              <w:rPr>
                <w:rFonts w:ascii="GHEA Grapalat" w:hAnsi="GHEA Grapalat" w:cs="Arial"/>
              </w:rPr>
              <w:t>թեթևությամբ</w:t>
            </w:r>
          </w:p>
          <w:p w:rsidR="007A7A66" w:rsidRPr="000B4A8F" w:rsidRDefault="007A7A66" w:rsidP="007A7A66">
            <w:pPr>
              <w:numPr>
                <w:ilvl w:val="0"/>
                <w:numId w:val="2"/>
              </w:numPr>
              <w:spacing w:after="0"/>
              <w:ind w:right="270"/>
              <w:rPr>
                <w:rFonts w:ascii="GHEA Grapalat" w:eastAsia="Calibri" w:hAnsi="GHEA Grapalat"/>
              </w:rPr>
            </w:pPr>
            <w:r w:rsidRPr="000B4A8F">
              <w:rPr>
                <w:rFonts w:ascii="GHEA Grapalat" w:hAnsi="GHEA Grapalat" w:cs="Arial"/>
              </w:rPr>
              <w:t>էսթետիկ տվյալներով</w:t>
            </w:r>
          </w:p>
        </w:tc>
      </w:tr>
      <w:tr w:rsidR="007A7A66" w:rsidRPr="000B4A8F" w:rsidTr="007A7A66">
        <w:tc>
          <w:tcPr>
            <w:tcW w:w="2160" w:type="dxa"/>
          </w:tcPr>
          <w:p w:rsidR="007A7A66" w:rsidRPr="000B4A8F" w:rsidRDefault="007A7A66" w:rsidP="007A7A66">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9090" w:type="dxa"/>
          </w:tcPr>
          <w:p w:rsidR="007A7A66" w:rsidRPr="000B4A8F" w:rsidRDefault="007A7A66" w:rsidP="007A7A66">
            <w:pPr>
              <w:ind w:right="270"/>
              <w:rPr>
                <w:rFonts w:ascii="GHEA Grapalat" w:eastAsia="Calibri" w:hAnsi="GHEA Grapalat"/>
                <w:b/>
              </w:rPr>
            </w:pPr>
            <w:r w:rsidRPr="000B4A8F">
              <w:rPr>
                <w:rFonts w:ascii="GHEA Grapalat" w:eastAsia="Calibri" w:hAnsi="GHEA Grapalat" w:cs="Arial"/>
              </w:rPr>
              <w:t>Չօգտագործված, ամբողջությամբ նոր նյութերից  և դետալներից պատրաստված</w:t>
            </w:r>
          </w:p>
        </w:tc>
      </w:tr>
      <w:tr w:rsidR="007A7A66" w:rsidRPr="000B4A8F" w:rsidTr="007A7A66">
        <w:tc>
          <w:tcPr>
            <w:tcW w:w="2160" w:type="dxa"/>
          </w:tcPr>
          <w:p w:rsidR="007A7A66" w:rsidRPr="000B4A8F" w:rsidRDefault="007A7A66" w:rsidP="007A7A66">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9090" w:type="dxa"/>
          </w:tcPr>
          <w:p w:rsidR="007A7A66" w:rsidRPr="000B4A8F" w:rsidRDefault="007A7A66" w:rsidP="007A7A66">
            <w:pPr>
              <w:ind w:right="270"/>
              <w:jc w:val="both"/>
              <w:rPr>
                <w:rFonts w:ascii="GHEA Grapalat" w:eastAsia="Calibri" w:hAnsi="GHEA Grapalat" w:cs="Arial"/>
              </w:rPr>
            </w:pPr>
            <w:r w:rsidRPr="000B4A8F">
              <w:rPr>
                <w:rFonts w:ascii="GHEA Grapalat" w:eastAsia="Calibri" w:hAnsi="GHEA Grapalat" w:cs="Arial"/>
              </w:rPr>
              <w:t>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Երաշխիքային սպասարկում կարող է չիրականացվել, եթե՝</w:t>
            </w:r>
          </w:p>
          <w:p w:rsidR="007A7A66" w:rsidRPr="000B4A8F" w:rsidRDefault="007A7A66" w:rsidP="007A7A66">
            <w:pPr>
              <w:spacing w:after="0"/>
              <w:ind w:right="270"/>
              <w:jc w:val="both"/>
              <w:rPr>
                <w:rFonts w:ascii="GHEA Grapalat" w:eastAsia="Calibri" w:hAnsi="GHEA Grapalat" w:cs="Arial"/>
              </w:rPr>
            </w:pPr>
            <w:r w:rsidRPr="000B4A8F">
              <w:rPr>
                <w:rFonts w:ascii="GHEA Grapalat" w:eastAsia="Calibri" w:hAnsi="GHEA Grapalat" w:cs="Arial"/>
              </w:rPr>
              <w:t>1. խախտվել են աջակցող միջոցի  պահպանման ու օգտագործման կանոնները,</w:t>
            </w:r>
          </w:p>
          <w:p w:rsidR="007A7A66" w:rsidRPr="000B4A8F" w:rsidRDefault="007A7A66" w:rsidP="007A7A66">
            <w:pPr>
              <w:spacing w:after="0"/>
              <w:ind w:right="270"/>
              <w:jc w:val="both"/>
              <w:rPr>
                <w:rFonts w:ascii="GHEA Grapalat" w:eastAsia="Calibri" w:hAnsi="GHEA Grapalat" w:cs="Arial"/>
              </w:rPr>
            </w:pPr>
            <w:r w:rsidRPr="000B4A8F">
              <w:rPr>
                <w:rFonts w:ascii="GHEA Grapalat" w:eastAsia="Calibri" w:hAnsi="GHEA Grapalat" w:cs="Arial"/>
              </w:rPr>
              <w:t xml:space="preserve">2. 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w:t>
            </w:r>
            <w:r w:rsidRPr="000B4A8F">
              <w:rPr>
                <w:rFonts w:ascii="GHEA Grapalat" w:eastAsia="Calibri" w:hAnsi="GHEA Grapalat" w:cs="Arial"/>
              </w:rPr>
              <w:lastRenderedPageBreak/>
              <w:t>վիճակի և արտաքին տեսքի վատթարացում,</w:t>
            </w:r>
          </w:p>
          <w:p w:rsidR="007A7A66" w:rsidRPr="000B4A8F" w:rsidRDefault="007A7A66" w:rsidP="007A7A66">
            <w:pPr>
              <w:spacing w:after="0"/>
              <w:ind w:right="270"/>
              <w:jc w:val="both"/>
              <w:rPr>
                <w:rFonts w:ascii="GHEA Grapalat" w:eastAsia="Calibri" w:hAnsi="GHEA Grapalat" w:cs="Arial"/>
              </w:rPr>
            </w:pPr>
            <w:r w:rsidRPr="000B4A8F">
              <w:rPr>
                <w:rFonts w:ascii="GHEA Grapalat" w:eastAsia="Calibri" w:hAnsi="GHEA Grapalat" w:cs="Arial"/>
              </w:rPr>
              <w:t xml:space="preserve">3. </w:t>
            </w:r>
            <w:r w:rsidR="00BD656D">
              <w:rPr>
                <w:rFonts w:ascii="GHEA Grapalat" w:eastAsia="Calibri" w:hAnsi="GHEA Grapalat" w:cs="Arial"/>
                <w:lang w:val="hy-AM"/>
              </w:rPr>
              <w:t>աջակցող միջոց</w:t>
            </w:r>
            <w:r w:rsidRPr="000B4A8F">
              <w:rPr>
                <w:rFonts w:ascii="GHEA Grapalat" w:eastAsia="Calibri" w:hAnsi="GHEA Grapalat" w:cs="Arial"/>
              </w:rPr>
              <w:t>ն օգտագործվել է ոչ անմիջական նշանակությամբ,</w:t>
            </w:r>
          </w:p>
          <w:p w:rsidR="007A7A66" w:rsidRPr="000B4A8F" w:rsidRDefault="007A7A66" w:rsidP="007A7A66">
            <w:pPr>
              <w:spacing w:after="0"/>
              <w:ind w:right="270"/>
              <w:jc w:val="both"/>
              <w:rPr>
                <w:rFonts w:ascii="GHEA Grapalat" w:eastAsia="Calibri" w:hAnsi="GHEA Grapalat" w:cs="Arial"/>
              </w:rPr>
            </w:pPr>
            <w:r w:rsidRPr="000B4A8F">
              <w:rPr>
                <w:rFonts w:ascii="GHEA Grapalat" w:eastAsia="Calibri" w:hAnsi="GHEA Grapalat" w:cs="Arial"/>
              </w:rPr>
              <w:t>4. աջակցող միջոցի  վրա առկա են չլիազորված անձանց կողմից կատարված վերանորոգման հետքեր,</w:t>
            </w:r>
          </w:p>
          <w:p w:rsidR="007A7A66" w:rsidRPr="000B4A8F" w:rsidRDefault="007A7A66" w:rsidP="007A7A66">
            <w:pPr>
              <w:spacing w:after="0"/>
              <w:ind w:right="270"/>
              <w:jc w:val="both"/>
              <w:rPr>
                <w:rFonts w:ascii="GHEA Grapalat" w:eastAsia="Calibri" w:hAnsi="GHEA Grapalat" w:cs="Arial"/>
              </w:rPr>
            </w:pPr>
            <w:r w:rsidRPr="000B4A8F">
              <w:rPr>
                <w:rFonts w:ascii="GHEA Grapalat" w:eastAsia="Calibri" w:hAnsi="GHEA Grapalat" w:cs="Arial"/>
              </w:rPr>
              <w:t xml:space="preserve">5. թերությունն առաջացել է աջակցող միջոցի  կառուցվածքը կամ սխեման փոխելու հետևանքով, </w:t>
            </w:r>
          </w:p>
          <w:p w:rsidR="007A7A66" w:rsidRPr="000B4A8F" w:rsidRDefault="007A7A66" w:rsidP="007A7A66">
            <w:pPr>
              <w:spacing w:after="0"/>
              <w:ind w:right="270"/>
              <w:jc w:val="both"/>
              <w:rPr>
                <w:rFonts w:ascii="GHEA Grapalat" w:eastAsia="Calibri" w:hAnsi="GHEA Grapalat" w:cs="Arial"/>
              </w:rPr>
            </w:pPr>
            <w:r w:rsidRPr="000B4A8F">
              <w:rPr>
                <w:rFonts w:ascii="GHEA Grapalat" w:eastAsia="Calibri" w:hAnsi="GHEA Grapalat" w:cs="Arial"/>
              </w:rPr>
              <w:t>6. թերությունն առաջացել դժբախտ պատահարների, միտումնավոր կամ  անզգույշ  կատարած քայլերի կամ անփույթ վերաբերմունքի հետևանքով,</w:t>
            </w:r>
          </w:p>
          <w:p w:rsidR="007A7A66" w:rsidRPr="000B4A8F" w:rsidRDefault="007A7A66" w:rsidP="007A7A66">
            <w:pPr>
              <w:spacing w:after="0"/>
              <w:ind w:right="270"/>
              <w:jc w:val="both"/>
              <w:rPr>
                <w:rFonts w:ascii="GHEA Grapalat" w:eastAsia="Calibri" w:hAnsi="GHEA Grapalat" w:cs="Arial"/>
              </w:rPr>
            </w:pPr>
            <w:r w:rsidRPr="000B4A8F">
              <w:rPr>
                <w:rFonts w:ascii="GHEA Grapalat" w:eastAsia="Calibri" w:hAnsi="GHEA Grapalat" w:cs="Arial"/>
              </w:rPr>
              <w:t xml:space="preserve">7. </w:t>
            </w:r>
            <w:r w:rsidR="00BD656D">
              <w:rPr>
                <w:rFonts w:ascii="GHEA Grapalat" w:eastAsia="Calibri" w:hAnsi="GHEA Grapalat" w:cs="Arial"/>
                <w:lang w:val="hy-AM"/>
              </w:rPr>
              <w:t>աջակցող միջոց</w:t>
            </w:r>
            <w:r w:rsidRPr="000B4A8F">
              <w:rPr>
                <w:rFonts w:ascii="GHEA Grapalat" w:eastAsia="Calibri" w:hAnsi="GHEA Grapalat" w:cs="Arial"/>
              </w:rPr>
              <w:t>ն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7A7A66" w:rsidRPr="000B4A8F" w:rsidRDefault="007A7A66" w:rsidP="007A7A66">
            <w:pPr>
              <w:spacing w:after="0"/>
              <w:ind w:left="25" w:right="270"/>
              <w:jc w:val="both"/>
              <w:rPr>
                <w:rFonts w:ascii="GHEA Grapalat" w:eastAsia="Calibri" w:hAnsi="GHEA Grapalat" w:cs="Arial"/>
              </w:rPr>
            </w:pPr>
            <w:r w:rsidRPr="000B4A8F">
              <w:rPr>
                <w:rFonts w:ascii="GHEA Grapalat" w:eastAsia="Calibri" w:hAnsi="GHEA Grapalat" w:cs="Arial"/>
              </w:rPr>
              <w:t xml:space="preserve">    Երաշխիքային ժամկետում վերանորոգման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 որը պարտադիր է կազմակերպության համար:</w:t>
            </w:r>
          </w:p>
        </w:tc>
      </w:tr>
      <w:tr w:rsidR="007A7A66" w:rsidRPr="000B4A8F" w:rsidTr="007A7A66">
        <w:tc>
          <w:tcPr>
            <w:tcW w:w="2160" w:type="dxa"/>
          </w:tcPr>
          <w:p w:rsidR="007A7A66" w:rsidRPr="000B4A8F" w:rsidRDefault="007A7A66" w:rsidP="007A7A66">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 xml:space="preserve">Անվտանգությունը </w:t>
            </w:r>
          </w:p>
        </w:tc>
        <w:tc>
          <w:tcPr>
            <w:tcW w:w="9090" w:type="dxa"/>
          </w:tcPr>
          <w:p w:rsidR="007A7A66" w:rsidRPr="000B4A8F" w:rsidRDefault="007A7A66" w:rsidP="007A7A66">
            <w:pPr>
              <w:spacing w:after="0"/>
              <w:ind w:right="270"/>
              <w:jc w:val="both"/>
              <w:rPr>
                <w:rFonts w:ascii="GHEA Grapalat" w:eastAsia="Calibri" w:hAnsi="GHEA Grapalat"/>
              </w:rPr>
            </w:pPr>
            <w:r w:rsidRPr="000B4A8F">
              <w:rPr>
                <w:rFonts w:ascii="GHEA Grapalat" w:eastAsia="Calibri" w:hAnsi="GHEA Grapalat"/>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tc>
      </w:tr>
      <w:tr w:rsidR="007A7A66" w:rsidRPr="00A53606" w:rsidTr="007A7A66">
        <w:tc>
          <w:tcPr>
            <w:tcW w:w="2160" w:type="dxa"/>
          </w:tcPr>
          <w:p w:rsidR="007A7A66" w:rsidRPr="000B4A8F" w:rsidRDefault="007A7A66" w:rsidP="007A7A66">
            <w:pPr>
              <w:spacing w:after="0"/>
              <w:ind w:right="90"/>
              <w:jc w:val="center"/>
              <w:rPr>
                <w:rFonts w:ascii="GHEA Grapalat" w:eastAsia="Calibri" w:hAnsi="GHEA Grapalat" w:cs="Times New Roman"/>
              </w:rPr>
            </w:pPr>
            <w:r w:rsidRPr="000B4A8F">
              <w:rPr>
                <w:rFonts w:ascii="GHEA Grapalat" w:eastAsia="Calibri" w:hAnsi="GHEA Grapalat" w:cs="Arial"/>
              </w:rPr>
              <w:t>Տեխնիկական նկարագիր</w:t>
            </w:r>
          </w:p>
        </w:tc>
        <w:tc>
          <w:tcPr>
            <w:tcW w:w="9090" w:type="dxa"/>
          </w:tcPr>
          <w:p w:rsidR="007A7A66" w:rsidRPr="000B4A8F" w:rsidRDefault="007A7A66" w:rsidP="007A7A66">
            <w:pPr>
              <w:spacing w:after="0"/>
              <w:ind w:right="270"/>
              <w:jc w:val="both"/>
              <w:rPr>
                <w:rFonts w:ascii="GHEA Grapalat" w:eastAsia="Calibri" w:hAnsi="GHEA Grapalat" w:cs="Arial"/>
                <w:lang w:val="hy-AM"/>
              </w:rPr>
            </w:pPr>
            <w:r w:rsidRPr="000B4A8F">
              <w:rPr>
                <w:rFonts w:ascii="GHEA Grapalat" w:eastAsia="Calibri" w:hAnsi="GHEA Grapalat" w:cs="Arial"/>
                <w:lang w:val="hy-AM"/>
              </w:rPr>
              <w:t>Նախատեսված է բազկի ծայրատի պրոթեզավորման համար: Պատրաստվում է լամինացիայից, Դաստակի շրջանում օգտագործվում են կիսաֆաբրիկատներ:</w:t>
            </w:r>
          </w:p>
          <w:p w:rsidR="007A7A66" w:rsidRPr="000B4A8F" w:rsidRDefault="007A7A66" w:rsidP="007A7A66">
            <w:pPr>
              <w:spacing w:after="0"/>
              <w:ind w:right="270"/>
              <w:jc w:val="both"/>
              <w:rPr>
                <w:rFonts w:ascii="GHEA Grapalat" w:eastAsia="Calibri" w:hAnsi="GHEA Grapalat" w:cs="Arial"/>
                <w:lang w:val="hy-AM"/>
              </w:rPr>
            </w:pPr>
            <w:r w:rsidRPr="000B4A8F">
              <w:rPr>
                <w:rFonts w:ascii="GHEA Grapalat" w:eastAsia="Calibri" w:hAnsi="GHEA Grapalat" w:cs="Arial"/>
                <w:lang w:val="hy-AM"/>
              </w:rPr>
              <w:t xml:space="preserve">Դաստակի մատները շարժվում են ձգանի միջոցով` հակադիր  վերջույթի և ուսագոտու շարժումների շնորհիվ: Դաստակի շրջանում առկա է ՊՎԽ ծածկույթ` առավելագույնս նմանեցրած անատոմիական տեսքին և մաշկի գույնին: Մատների փոխարեն շահառուի ցանկությամբ կարող է տեղադրվել մետաղյա կեռիկներով մեխանիզմ (Hook): </w:t>
            </w:r>
          </w:p>
          <w:p w:rsidR="007A7A66" w:rsidRPr="00B174CA" w:rsidRDefault="007A7A66" w:rsidP="007A7A66">
            <w:pPr>
              <w:spacing w:after="0"/>
              <w:ind w:right="90"/>
              <w:rPr>
                <w:rFonts w:ascii="GHEA Grapalat" w:eastAsia="Calibri" w:hAnsi="GHEA Grapalat" w:cs="Times New Roman"/>
                <w:lang w:val="hy-AM"/>
              </w:rPr>
            </w:pPr>
            <w:r w:rsidRPr="000B4A8F">
              <w:rPr>
                <w:rFonts w:ascii="GHEA Grapalat" w:eastAsia="Calibri" w:hAnsi="GHEA Grapalat" w:cs="Arial"/>
                <w:lang w:val="hy-AM"/>
              </w:rPr>
              <w:t xml:space="preserve">     Արմնկային հոդի շրջանում օգտագործվում են պլաստիկից կամ մետաղյա հոդեր, որոնք ունեն շարժումների ծավալի կարգավորման մեխանիզմ:</w:t>
            </w:r>
          </w:p>
        </w:tc>
      </w:tr>
      <w:tr w:rsidR="007A7A66" w:rsidRPr="000B4A8F" w:rsidTr="007A7A66">
        <w:tc>
          <w:tcPr>
            <w:tcW w:w="2160" w:type="dxa"/>
            <w:tcBorders>
              <w:top w:val="single" w:sz="4" w:space="0" w:color="auto"/>
              <w:left w:val="single" w:sz="4" w:space="0" w:color="auto"/>
              <w:bottom w:val="single" w:sz="4" w:space="0" w:color="auto"/>
              <w:right w:val="single" w:sz="4" w:space="0" w:color="auto"/>
            </w:tcBorders>
          </w:tcPr>
          <w:p w:rsidR="007A7A66" w:rsidRPr="000B4A8F" w:rsidRDefault="007A7A66" w:rsidP="007A7A66">
            <w:pPr>
              <w:spacing w:after="0"/>
              <w:ind w:right="90"/>
              <w:jc w:val="center"/>
              <w:rPr>
                <w:rFonts w:ascii="GHEA Grapalat" w:eastAsia="Calibri" w:hAnsi="GHEA Grapalat" w:cs="Times New Roman"/>
              </w:rPr>
            </w:pPr>
            <w:r w:rsidRPr="000B4A8F">
              <w:rPr>
                <w:rFonts w:ascii="GHEA Grapalat" w:eastAsia="Calibri" w:hAnsi="GHEA Grapalat" w:cs="Times New Roman"/>
              </w:rPr>
              <w:t>Տրամադրող կազմակերպությանը վերաբերող պայմաններ</w:t>
            </w:r>
          </w:p>
        </w:tc>
        <w:tc>
          <w:tcPr>
            <w:tcW w:w="9090" w:type="dxa"/>
            <w:tcBorders>
              <w:top w:val="single" w:sz="4" w:space="0" w:color="auto"/>
              <w:left w:val="single" w:sz="4" w:space="0" w:color="auto"/>
              <w:bottom w:val="single" w:sz="4" w:space="0" w:color="auto"/>
              <w:right w:val="single" w:sz="4" w:space="0" w:color="auto"/>
            </w:tcBorders>
          </w:tcPr>
          <w:p w:rsidR="007A7A66" w:rsidRPr="000B4A8F" w:rsidRDefault="007A7A66" w:rsidP="007A7A66">
            <w:pPr>
              <w:spacing w:after="0"/>
              <w:ind w:right="90"/>
              <w:jc w:val="both"/>
              <w:rPr>
                <w:rFonts w:ascii="GHEA Grapalat" w:eastAsia="Calibri" w:hAnsi="GHEA Grapalat" w:cs="Arial"/>
              </w:rPr>
            </w:pPr>
            <w:r w:rsidRPr="000B4A8F">
              <w:rPr>
                <w:rFonts w:ascii="GHEA Grapalat" w:eastAsia="Calibri" w:hAnsi="GHEA Grapalat" w:cs="Arial"/>
              </w:rPr>
              <w:t>Ծառայություն մատուցող կազմակերպությունը պարտավոր է`</w:t>
            </w:r>
          </w:p>
          <w:p w:rsidR="007A7A66" w:rsidRPr="000B4A8F" w:rsidRDefault="007A7A66" w:rsidP="007A7A66">
            <w:pPr>
              <w:spacing w:after="0"/>
              <w:ind w:right="90"/>
              <w:jc w:val="both"/>
              <w:rPr>
                <w:rFonts w:ascii="GHEA Grapalat" w:eastAsia="Calibri" w:hAnsi="GHEA Grapalat" w:cs="Arial"/>
              </w:rPr>
            </w:pPr>
            <w:r w:rsidRPr="000B4A8F">
              <w:rPr>
                <w:rFonts w:ascii="GHEA Grapalat" w:eastAsia="Calibri" w:hAnsi="GHEA Grapalat" w:cs="Arial"/>
              </w:rPr>
              <w:t>1.</w:t>
            </w:r>
            <w:r w:rsidRPr="000B4A8F">
              <w:rPr>
                <w:rFonts w:ascii="GHEA Grapalat" w:eastAsia="Calibri" w:hAnsi="GHEA Grapalat" w:cs="Arial"/>
              </w:rPr>
              <w:tab/>
              <w:t>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նախարարությունից ստացած ձևաչափով:</w:t>
            </w:r>
          </w:p>
          <w:p w:rsidR="007A7A66" w:rsidRPr="000B4A8F" w:rsidRDefault="007A7A66" w:rsidP="007A7A66">
            <w:pPr>
              <w:spacing w:after="0"/>
              <w:ind w:right="90"/>
              <w:jc w:val="both"/>
              <w:rPr>
                <w:rFonts w:ascii="GHEA Grapalat" w:eastAsia="Calibri" w:hAnsi="GHEA Grapalat" w:cs="Arial"/>
              </w:rPr>
            </w:pPr>
            <w:r w:rsidRPr="000B4A8F">
              <w:rPr>
                <w:rFonts w:ascii="GHEA Grapalat" w:eastAsia="Calibri" w:hAnsi="GHEA Grapalat" w:cs="Arial"/>
              </w:rPr>
              <w:t>2.</w:t>
            </w:r>
            <w:r w:rsidRPr="000B4A8F">
              <w:rPr>
                <w:rFonts w:ascii="GHEA Grapalat" w:eastAsia="Calibri" w:hAnsi="GHEA Grapalat" w:cs="Arial"/>
              </w:rPr>
              <w:tab/>
              <w:t>Նախարարության պահանջի դեպքում տրամադրել ծառայություններ ստացած անձանց անձնական գործերը.</w:t>
            </w:r>
          </w:p>
          <w:p w:rsidR="007A7A66" w:rsidRPr="000B4A8F" w:rsidRDefault="007A7A66" w:rsidP="007A7A66">
            <w:pPr>
              <w:spacing w:after="0"/>
              <w:ind w:right="90"/>
              <w:jc w:val="both"/>
              <w:rPr>
                <w:rFonts w:ascii="GHEA Grapalat" w:eastAsia="Calibri" w:hAnsi="GHEA Grapalat" w:cs="Arial"/>
              </w:rPr>
            </w:pPr>
            <w:r w:rsidRPr="000B4A8F">
              <w:rPr>
                <w:rFonts w:ascii="GHEA Grapalat" w:eastAsia="Calibri" w:hAnsi="GHEA Grapalat" w:cs="Arial"/>
              </w:rPr>
              <w:t>3.</w:t>
            </w:r>
            <w:r w:rsidRPr="000B4A8F">
              <w:rPr>
                <w:rFonts w:ascii="GHEA Grapalat" w:eastAsia="Calibri" w:hAnsi="GHEA Grapalat" w:cs="Arial"/>
              </w:rPr>
              <w:tab/>
              <w:t>Իրեն դիմած շահառուին տրամադրել նախարարության  հետ նախապես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քարտում ստորագրելով:</w:t>
            </w:r>
          </w:p>
          <w:p w:rsidR="007A7A66" w:rsidRPr="000B4A8F" w:rsidRDefault="007A7A66" w:rsidP="007A7A66">
            <w:pPr>
              <w:spacing w:after="0"/>
              <w:ind w:right="90"/>
              <w:jc w:val="both"/>
              <w:rPr>
                <w:rFonts w:ascii="GHEA Grapalat" w:eastAsia="Calibri" w:hAnsi="GHEA Grapalat" w:cs="Arial"/>
              </w:rPr>
            </w:pPr>
            <w:r w:rsidRPr="000B4A8F">
              <w:rPr>
                <w:rFonts w:ascii="GHEA Grapalat" w:eastAsia="Calibri" w:hAnsi="GHEA Grapalat" w:cs="Arial"/>
              </w:rPr>
              <w:lastRenderedPageBreak/>
              <w:t>4.</w:t>
            </w:r>
            <w:r w:rsidRPr="000B4A8F">
              <w:rPr>
                <w:rFonts w:ascii="GHEA Grapalat" w:eastAsia="Calibri" w:hAnsi="GHEA Grapalat" w:cs="Arial"/>
              </w:rPr>
              <w:tab/>
              <w:t xml:space="preserve">Շահառուի ցանկությամբ չի կարող տրամադրվել այնպիսի ծառայություն կամ </w:t>
            </w:r>
            <w:r w:rsidR="00BD656D">
              <w:rPr>
                <w:rFonts w:ascii="GHEA Grapalat" w:eastAsia="Calibri" w:hAnsi="GHEA Grapalat" w:cs="Arial"/>
                <w:lang w:val="hy-AM"/>
              </w:rPr>
              <w:t>աջակցող միջոց</w:t>
            </w:r>
            <w:r w:rsidRPr="000B4A8F">
              <w:rPr>
                <w:rFonts w:ascii="GHEA Grapalat" w:eastAsia="Calibri" w:hAnsi="GHEA Grapalat" w:cs="Arial"/>
              </w:rPr>
              <w:t>, որը չի համապատասխանում հաստատված Նվազագույն պահանջներին:</w:t>
            </w:r>
          </w:p>
          <w:p w:rsidR="007A7A66" w:rsidRPr="000B4A8F" w:rsidRDefault="007A7A66" w:rsidP="007A7A66">
            <w:pPr>
              <w:spacing w:after="0"/>
              <w:ind w:right="90"/>
              <w:jc w:val="both"/>
              <w:rPr>
                <w:rFonts w:ascii="GHEA Grapalat" w:eastAsia="Calibri" w:hAnsi="GHEA Grapalat" w:cs="Arial"/>
              </w:rPr>
            </w:pPr>
            <w:r w:rsidRPr="000B4A8F">
              <w:rPr>
                <w:rFonts w:ascii="GHEA Grapalat" w:eastAsia="Calibri" w:hAnsi="GHEA Grapalat" w:cs="Arial"/>
              </w:rPr>
              <w:t>5.</w:t>
            </w:r>
            <w:r w:rsidRPr="000B4A8F">
              <w:rPr>
                <w:rFonts w:ascii="GHEA Grapalat" w:eastAsia="Calibri" w:hAnsi="GHEA Grapalat" w:cs="Arial"/>
              </w:rPr>
              <w:tab/>
              <w:t>Ունենալ պայմանագրով  նախատեսված պարտավորությունների կատարման համար պահանջվող`</w:t>
            </w:r>
          </w:p>
          <w:p w:rsidR="007A7A66" w:rsidRPr="000B4A8F" w:rsidRDefault="007A7A66" w:rsidP="007A7A66">
            <w:pPr>
              <w:spacing w:after="0"/>
              <w:ind w:right="90"/>
              <w:jc w:val="both"/>
              <w:rPr>
                <w:rFonts w:ascii="GHEA Grapalat" w:eastAsia="Calibri" w:hAnsi="GHEA Grapalat" w:cs="Arial"/>
              </w:rPr>
            </w:pPr>
            <w:r w:rsidRPr="000B4A8F">
              <w:rPr>
                <w:rFonts w:ascii="GHEA Grapalat" w:eastAsia="Calibri" w:hAnsi="GHEA Grapalat" w:cs="Arial"/>
              </w:rPr>
              <w:t xml:space="preserve">       1) մասնագիտական գործունեության  համապատասխանություն  պայմանագրով նախատեսված  գործունեությանը.</w:t>
            </w:r>
          </w:p>
          <w:p w:rsidR="007A7A66" w:rsidRPr="000B4A8F" w:rsidRDefault="007A7A66" w:rsidP="007A7A66">
            <w:pPr>
              <w:spacing w:after="0"/>
              <w:ind w:right="90"/>
              <w:jc w:val="both"/>
              <w:rPr>
                <w:rFonts w:ascii="GHEA Grapalat" w:eastAsia="Calibri" w:hAnsi="GHEA Grapalat" w:cs="Arial"/>
              </w:rPr>
            </w:pPr>
            <w:r w:rsidRPr="000B4A8F">
              <w:rPr>
                <w:rFonts w:ascii="GHEA Grapalat" w:eastAsia="Calibri" w:hAnsi="GHEA Grapalat" w:cs="Arial"/>
              </w:rPr>
              <w:t xml:space="preserve">       2) տեխնիկական միջոցներ` սույն պրոթեզների պատրաստման և  տրամադրման համար նախատեսված սենյակներ, գործիքներ, նյութեր,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7A7A66" w:rsidRPr="000B4A8F" w:rsidRDefault="007A7A66" w:rsidP="007A7A66">
            <w:pPr>
              <w:spacing w:after="0"/>
              <w:ind w:right="90"/>
              <w:jc w:val="both"/>
              <w:rPr>
                <w:rFonts w:ascii="GHEA Grapalat" w:eastAsia="Calibri" w:hAnsi="GHEA Grapalat" w:cs="Arial"/>
              </w:rPr>
            </w:pPr>
            <w:r w:rsidRPr="000B4A8F">
              <w:rPr>
                <w:rFonts w:ascii="GHEA Grapalat" w:eastAsia="Calibri" w:hAnsi="GHEA Grapalat" w:cs="Arial"/>
              </w:rPr>
              <w:t xml:space="preserve">       3) ֆինանսական միջոցներ` առանց կանխավճար ծառայություն մատուցելու համար:</w:t>
            </w:r>
          </w:p>
          <w:p w:rsidR="007A7A66" w:rsidRPr="000B4A8F" w:rsidRDefault="007A7A66" w:rsidP="007A7A66">
            <w:pPr>
              <w:spacing w:after="0"/>
              <w:ind w:right="90"/>
              <w:jc w:val="both"/>
              <w:rPr>
                <w:rFonts w:ascii="GHEA Grapalat" w:eastAsia="Calibri" w:hAnsi="GHEA Grapalat" w:cs="Arial"/>
              </w:rPr>
            </w:pPr>
            <w:r w:rsidRPr="000B4A8F">
              <w:rPr>
                <w:rFonts w:ascii="GHEA Grapalat" w:eastAsia="Calibri" w:hAnsi="GHEA Grapalat" w:cs="Arial"/>
              </w:rPr>
              <w:t xml:space="preserve">      4) աշխատանքային ռեսուրսներ` սույն պրոթեզը պատրաստելու և տրամադրելու համար համապատասխան մասնագետ</w:t>
            </w:r>
            <w:r w:rsidR="000E3914" w:rsidRPr="000B4A8F">
              <w:rPr>
                <w:rFonts w:ascii="GHEA Grapalat" w:eastAsia="Calibri" w:hAnsi="GHEA Grapalat" w:cs="Arial"/>
              </w:rPr>
              <w:t>,</w:t>
            </w:r>
            <w:r w:rsidRPr="000B4A8F">
              <w:rPr>
                <w:rFonts w:ascii="GHEA Grapalat" w:eastAsia="Calibri" w:hAnsi="GHEA Grapalat" w:cs="Arial"/>
              </w:rPr>
              <w:t xml:space="preserve"> շահառուների փաստաթղթերի ընդունման, ձևակերպման, անձնական քարտի լրացման և դրանց պահպանման համար մասնագետ,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մասնագետ .</w:t>
            </w:r>
          </w:p>
          <w:p w:rsidR="007A7A66" w:rsidRPr="000B4A8F" w:rsidRDefault="007A7A66" w:rsidP="007A7A66">
            <w:pPr>
              <w:spacing w:after="0"/>
              <w:ind w:right="90"/>
              <w:jc w:val="both"/>
              <w:rPr>
                <w:rFonts w:ascii="GHEA Grapalat" w:eastAsia="Calibri" w:hAnsi="GHEA Grapalat" w:cs="Arial"/>
              </w:rPr>
            </w:pPr>
            <w:r w:rsidRPr="000B4A8F">
              <w:rPr>
                <w:rFonts w:ascii="GHEA Grapalat" w:eastAsia="Calibri" w:hAnsi="GHEA Grapalat" w:cs="Arial"/>
              </w:rPr>
              <w:t xml:space="preserve">       5) համապատասխան և մատչելի շենքային պայմաններ տեղաշարժման դժվարություն ունեցող անձանց սպասարկումն իրականացնելու համար (համաձայն ՀՀ քաղաքաշինական նորմերին),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p>
          <w:p w:rsidR="007A7A66" w:rsidRPr="000B4A8F" w:rsidRDefault="007A7A66" w:rsidP="007A7A66">
            <w:pPr>
              <w:spacing w:after="0"/>
              <w:ind w:right="90"/>
              <w:jc w:val="both"/>
              <w:rPr>
                <w:rFonts w:ascii="GHEA Grapalat" w:eastAsia="Calibri" w:hAnsi="GHEA Grapalat" w:cs="Arial"/>
              </w:rPr>
            </w:pPr>
            <w:r w:rsidRPr="000B4A8F">
              <w:rPr>
                <w:rFonts w:ascii="GHEA Grapalat" w:eastAsia="Calibri" w:hAnsi="GHEA Grapalat" w:cs="Arial"/>
              </w:rPr>
              <w:t>6.</w:t>
            </w:r>
            <w:r w:rsidRPr="000B4A8F">
              <w:rPr>
                <w:rFonts w:ascii="GHEA Grapalat" w:eastAsia="Calibri" w:hAnsi="GHEA Grapalat" w:cs="Arial"/>
              </w:rPr>
              <w:tab/>
              <w:t xml:space="preserve">Ծառայություն մատուցելուց հետո` նույն օրը, ծառայություն ստացած անձանց տվյալները (ներառյալ հեռախոսահամար), ինչպես նաև շահառուի անձը հաստատող </w:t>
            </w:r>
            <w:r w:rsidR="00B174CA">
              <w:rPr>
                <w:rFonts w:ascii="GHEA Grapalat" w:eastAsia="Calibri" w:hAnsi="GHEA Grapalat" w:cs="Arial"/>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Arial"/>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Մարզերում մատուցած ծառայության վերաբերյալ Համակարգ մուտքագրումները կարող են իրականացվել ծառայության մատուցման ավարտից հետո 2 օրվա ընթացքում՝ անձնական քարտում նշելով մարզից ծառայության փաստացի տրամադրման օրը:</w:t>
            </w:r>
          </w:p>
        </w:tc>
      </w:tr>
    </w:tbl>
    <w:p w:rsidR="007A7A66" w:rsidRPr="000B4A8F" w:rsidRDefault="007A7A66" w:rsidP="004D3FB6">
      <w:pPr>
        <w:spacing w:after="0"/>
        <w:jc w:val="center"/>
        <w:rPr>
          <w:rFonts w:ascii="GHEA Grapalat" w:hAnsi="GHEA Grapalat"/>
        </w:rPr>
      </w:pPr>
    </w:p>
    <w:p w:rsidR="004D3FB6" w:rsidRPr="000B4A8F" w:rsidRDefault="007A7A66" w:rsidP="004D3FB6">
      <w:pPr>
        <w:spacing w:after="0"/>
        <w:jc w:val="center"/>
        <w:rPr>
          <w:rFonts w:ascii="GHEA Grapalat" w:hAnsi="GHEA Grapalat"/>
          <w:b/>
        </w:rPr>
      </w:pPr>
      <w:r w:rsidRPr="000B4A8F">
        <w:rPr>
          <w:rFonts w:ascii="GHEA Grapalat" w:hAnsi="GHEA Grapalat"/>
          <w:b/>
        </w:rPr>
        <w:t>4</w:t>
      </w:r>
      <w:r w:rsidR="004D3FB6" w:rsidRPr="000B4A8F">
        <w:rPr>
          <w:rFonts w:ascii="GHEA Grapalat" w:hAnsi="GHEA Grapalat"/>
          <w:b/>
        </w:rPr>
        <w:t xml:space="preserve">. ՆՎԱԶԱԳՈՒՅՆ ՊԱՀԱՆՋՆԵՐ </w:t>
      </w:r>
    </w:p>
    <w:p w:rsidR="004D3FB6" w:rsidRPr="000B4A8F" w:rsidRDefault="004D3FB6" w:rsidP="004D3FB6">
      <w:pPr>
        <w:spacing w:after="0"/>
        <w:jc w:val="center"/>
        <w:rPr>
          <w:rFonts w:ascii="GHEA Grapalat" w:hAnsi="GHEA Grapalat"/>
          <w:b/>
        </w:rPr>
      </w:pPr>
      <w:r w:rsidRPr="000B4A8F">
        <w:rPr>
          <w:rFonts w:ascii="GHEA Grapalat" w:hAnsi="GHEA Grapalat"/>
          <w:b/>
        </w:rPr>
        <w:t>«</w:t>
      </w:r>
      <w:r w:rsidRPr="000B4A8F">
        <w:rPr>
          <w:rFonts w:ascii="GHEA Grapalat" w:eastAsia="Calibri" w:hAnsi="GHEA Grapalat" w:cs="Sylfaen"/>
          <w:b/>
          <w:lang w:val="pt-BR"/>
        </w:rPr>
        <w:t>ՆԱԽԱԲԱԶԿԻ</w:t>
      </w:r>
      <w:r w:rsidRPr="000B4A8F">
        <w:rPr>
          <w:rFonts w:ascii="GHEA Grapalat" w:eastAsia="Calibri" w:hAnsi="GHEA Grapalat"/>
          <w:b/>
          <w:lang w:val="pt-BR"/>
        </w:rPr>
        <w:t xml:space="preserve"> </w:t>
      </w:r>
      <w:r w:rsidRPr="000B4A8F">
        <w:rPr>
          <w:rFonts w:ascii="GHEA Grapalat" w:eastAsia="Calibri" w:hAnsi="GHEA Grapalat" w:cs="Sylfaen"/>
          <w:b/>
          <w:lang w:val="pt-BR"/>
        </w:rPr>
        <w:t>ԿՈՍՄԵՏԻԿ</w:t>
      </w:r>
      <w:r w:rsidRPr="000B4A8F">
        <w:rPr>
          <w:rFonts w:ascii="GHEA Grapalat" w:eastAsia="Calibri" w:hAnsi="GHEA Grapalat"/>
          <w:b/>
          <w:lang w:val="pt-BR"/>
        </w:rPr>
        <w:t xml:space="preserve">  </w:t>
      </w:r>
      <w:r w:rsidRPr="000B4A8F">
        <w:rPr>
          <w:rFonts w:ascii="GHEA Grapalat" w:eastAsia="Calibri" w:hAnsi="GHEA Grapalat" w:cs="Sylfaen"/>
          <w:b/>
          <w:lang w:val="pt-BR"/>
        </w:rPr>
        <w:t>ՊՐՈԹԵԶ</w:t>
      </w:r>
      <w:r w:rsidRPr="000B4A8F">
        <w:rPr>
          <w:rFonts w:ascii="GHEA Grapalat" w:hAnsi="GHEA Grapalat"/>
          <w:b/>
        </w:rPr>
        <w:t>» ԱՋԱԿՑՈՂ ՄԻՋՈՑԻ   ՏՐԱՄԱԴՐՄԱՆ</w:t>
      </w:r>
    </w:p>
    <w:tbl>
      <w:tblPr>
        <w:tblW w:w="1089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8730"/>
      </w:tblGrid>
      <w:tr w:rsidR="004D3FB6" w:rsidRPr="000B4A8F" w:rsidTr="007A7A66">
        <w:tc>
          <w:tcPr>
            <w:tcW w:w="2160" w:type="dxa"/>
          </w:tcPr>
          <w:p w:rsidR="004D3FB6" w:rsidRPr="000B4A8F" w:rsidRDefault="004D3FB6" w:rsidP="004D3FB6">
            <w:pPr>
              <w:spacing w:after="0"/>
              <w:ind w:right="90"/>
              <w:jc w:val="center"/>
              <w:rPr>
                <w:rFonts w:ascii="GHEA Grapalat" w:eastAsia="Calibri" w:hAnsi="GHEA Grapalat" w:cs="Times New Roman"/>
              </w:rPr>
            </w:pPr>
            <w:r w:rsidRPr="000B4A8F">
              <w:rPr>
                <w:rFonts w:ascii="GHEA Grapalat" w:eastAsia="Calibri" w:hAnsi="GHEA Grapalat" w:cs="Arial"/>
              </w:rPr>
              <w:lastRenderedPageBreak/>
              <w:t xml:space="preserve">Աջակցող միջոցի  տրամադրման պայմանները  </w:t>
            </w:r>
          </w:p>
        </w:tc>
        <w:tc>
          <w:tcPr>
            <w:tcW w:w="8730" w:type="dxa"/>
          </w:tcPr>
          <w:p w:rsidR="004D3FB6" w:rsidRPr="000B4A8F" w:rsidRDefault="004D3FB6" w:rsidP="004D3FB6">
            <w:pPr>
              <w:spacing w:after="0"/>
              <w:ind w:right="270"/>
              <w:jc w:val="both"/>
              <w:rPr>
                <w:rFonts w:ascii="GHEA Grapalat" w:eastAsia="Calibri" w:hAnsi="GHEA Grapalat" w:cs="Times New Roman"/>
              </w:rPr>
            </w:pPr>
            <w:r w:rsidRPr="000B4A8F">
              <w:rPr>
                <w:rFonts w:ascii="GHEA Grapalat" w:eastAsia="Calibri" w:hAnsi="GHEA Grapalat" w:cs="Times New Roman"/>
              </w:rPr>
              <w:t>1.</w:t>
            </w:r>
            <w:r w:rsidRPr="000B4A8F">
              <w:rPr>
                <w:rFonts w:ascii="GHEA Grapalat" w:eastAsia="Calibri" w:hAnsi="GHEA Grapalat" w:cs="Times New Roman"/>
              </w:rPr>
              <w:tab/>
              <w:t xml:space="preserve">Յուրաքանչյուր շահառուի 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 </w:t>
            </w:r>
          </w:p>
          <w:p w:rsidR="004D3FB6" w:rsidRPr="000B4A8F" w:rsidRDefault="004D3FB6" w:rsidP="004D3FB6">
            <w:pPr>
              <w:spacing w:after="0"/>
              <w:ind w:right="270"/>
              <w:jc w:val="both"/>
              <w:rPr>
                <w:rFonts w:ascii="GHEA Grapalat" w:eastAsia="Calibri" w:hAnsi="GHEA Grapalat" w:cs="Times New Roman"/>
              </w:rPr>
            </w:pPr>
            <w:r w:rsidRPr="000B4A8F">
              <w:rPr>
                <w:rFonts w:ascii="GHEA Grapalat" w:eastAsia="Calibri" w:hAnsi="GHEA Grapalat" w:cs="Times New Roman"/>
              </w:rPr>
              <w:t>2.</w:t>
            </w:r>
            <w:r w:rsidRPr="000B4A8F">
              <w:rPr>
                <w:rFonts w:ascii="GHEA Grapalat" w:eastAsia="Calibri" w:hAnsi="GHEA Grapalat" w:cs="Times New Roman"/>
              </w:rPr>
              <w:tab/>
              <w:t xml:space="preserve">Պատրաստման և տրամադրման ժամկետը դիմելուց հետո մինչև 30 օր, որի ընթացքում կատարվում են անհրաժեշտ քանակի չափափորձարկումներ` մինչ աջակցող միջոցի  վերջնական տրամադրումը շահառուին: </w:t>
            </w:r>
          </w:p>
          <w:p w:rsidR="004D3FB6" w:rsidRPr="000B4A8F" w:rsidRDefault="004D3FB6" w:rsidP="004D3FB6">
            <w:pPr>
              <w:spacing w:after="0"/>
              <w:ind w:right="270"/>
              <w:jc w:val="both"/>
              <w:rPr>
                <w:rFonts w:ascii="GHEA Grapalat" w:eastAsia="Calibri" w:hAnsi="GHEA Grapalat" w:cs="Times New Roman"/>
              </w:rPr>
            </w:pPr>
            <w:r w:rsidRPr="000B4A8F">
              <w:rPr>
                <w:rFonts w:ascii="GHEA Grapalat" w:eastAsia="Calibri" w:hAnsi="GHEA Grapalat" w:cs="Times New Roman"/>
              </w:rPr>
              <w:t>3.</w:t>
            </w:r>
            <w:r w:rsidRPr="000B4A8F">
              <w:rPr>
                <w:rFonts w:ascii="GHEA Grapalat" w:eastAsia="Calibri" w:hAnsi="GHEA Grapalat" w:cs="Times New Roman"/>
              </w:rPr>
              <w:tab/>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4D3FB6" w:rsidRPr="000B4A8F" w:rsidRDefault="004D3FB6" w:rsidP="004D3FB6">
            <w:pPr>
              <w:spacing w:after="0"/>
              <w:ind w:right="270"/>
              <w:jc w:val="both"/>
              <w:rPr>
                <w:rFonts w:ascii="GHEA Grapalat" w:eastAsia="Calibri" w:hAnsi="GHEA Grapalat" w:cs="Times New Roman"/>
              </w:rPr>
            </w:pPr>
            <w:r w:rsidRPr="000B4A8F">
              <w:rPr>
                <w:rFonts w:ascii="GHEA Grapalat" w:eastAsia="Calibri" w:hAnsi="GHEA Grapalat" w:cs="Times New Roman"/>
              </w:rPr>
              <w:t>4.</w:t>
            </w:r>
            <w:r w:rsidRPr="000B4A8F">
              <w:rPr>
                <w:rFonts w:ascii="GHEA Grapalat" w:eastAsia="Calibri" w:hAnsi="GHEA Grapalat" w:cs="Times New Roman"/>
              </w:rPr>
              <w:tab/>
              <w:t xml:space="preserve"> Եթե անհրաժեշտ չափափորձարկումներին մասնակցելու հետո 30 օրվա ընթացքում   կազմակերպությունը չի պատրաստել և վերջնական տրամադրել աջակցող միջոցը, ապա շահառուն կարող է հրաժարվել ստանալ աջակցող միջոցը:</w:t>
            </w:r>
          </w:p>
          <w:p w:rsidR="004D3FB6" w:rsidRPr="000B4A8F" w:rsidRDefault="007A7A66" w:rsidP="004D3FB6">
            <w:pPr>
              <w:spacing w:after="0"/>
              <w:ind w:right="270"/>
              <w:jc w:val="both"/>
              <w:rPr>
                <w:rFonts w:ascii="GHEA Grapalat" w:eastAsia="Calibri" w:hAnsi="GHEA Grapalat" w:cs="Times New Roman"/>
              </w:rPr>
            </w:pPr>
            <w:r w:rsidRPr="000B4A8F">
              <w:rPr>
                <w:rFonts w:ascii="GHEA Grapalat" w:eastAsia="Calibri" w:hAnsi="GHEA Grapalat" w:cs="Times New Roman"/>
              </w:rPr>
              <w:t>5</w:t>
            </w:r>
            <w:r w:rsidR="004D3FB6" w:rsidRPr="000B4A8F">
              <w:rPr>
                <w:rFonts w:ascii="GHEA Grapalat" w:eastAsia="Calibri" w:hAnsi="GHEA Grapalat" w:cs="Times New Roman"/>
              </w:rPr>
              <w:t>.</w:t>
            </w:r>
            <w:r w:rsidR="004D3FB6" w:rsidRPr="000B4A8F">
              <w:rPr>
                <w:rFonts w:ascii="GHEA Grapalat" w:eastAsia="Calibri" w:hAnsi="GHEA Grapalat" w:cs="Times New Roman"/>
              </w:rPr>
              <w:tab/>
              <w:t>Շահառուին է հանձնվում վերջնական  փորձարկումից և  նրա գրավոր համաձայնությունից  հետո:</w:t>
            </w:r>
          </w:p>
          <w:p w:rsidR="004D3FB6" w:rsidRPr="000B4A8F" w:rsidRDefault="007A7A66" w:rsidP="004D3FB6">
            <w:pPr>
              <w:spacing w:after="0"/>
              <w:ind w:right="270"/>
              <w:jc w:val="both"/>
              <w:rPr>
                <w:rFonts w:ascii="GHEA Grapalat" w:eastAsia="Calibri" w:hAnsi="GHEA Grapalat" w:cs="Times New Roman"/>
              </w:rPr>
            </w:pPr>
            <w:r w:rsidRPr="000B4A8F">
              <w:rPr>
                <w:rFonts w:ascii="GHEA Grapalat" w:eastAsia="Calibri" w:hAnsi="GHEA Grapalat" w:cs="Times New Roman"/>
              </w:rPr>
              <w:t>6</w:t>
            </w:r>
            <w:r w:rsidR="004D3FB6" w:rsidRPr="000B4A8F">
              <w:rPr>
                <w:rFonts w:ascii="GHEA Grapalat" w:eastAsia="Calibri" w:hAnsi="GHEA Grapalat" w:cs="Times New Roman"/>
              </w:rPr>
              <w:t>.</w:t>
            </w:r>
            <w:r w:rsidR="004D3FB6" w:rsidRPr="000B4A8F">
              <w:rPr>
                <w:rFonts w:ascii="GHEA Grapalat" w:eastAsia="Calibri" w:hAnsi="GHEA Grapalat" w:cs="Times New Roman"/>
              </w:rPr>
              <w:tab/>
              <w:t>Յուրաքանչյուր  ծայրատի  համար  տրամադրվում է՝</w:t>
            </w:r>
          </w:p>
          <w:p w:rsidR="004D3FB6" w:rsidRPr="000B4A8F" w:rsidRDefault="004D3FB6" w:rsidP="00D2196C">
            <w:pPr>
              <w:numPr>
                <w:ilvl w:val="0"/>
                <w:numId w:val="82"/>
              </w:numPr>
              <w:spacing w:after="0"/>
              <w:ind w:right="270"/>
              <w:contextualSpacing/>
              <w:jc w:val="both"/>
              <w:rPr>
                <w:rFonts w:ascii="GHEA Grapalat" w:eastAsia="Calibri" w:hAnsi="GHEA Grapalat" w:cs="Times New Roman"/>
              </w:rPr>
            </w:pPr>
            <w:r w:rsidRPr="000B4A8F">
              <w:rPr>
                <w:rFonts w:ascii="GHEA Grapalat" w:eastAsia="Calibri" w:hAnsi="GHEA Grapalat" w:cs="Times New Roman"/>
              </w:rPr>
              <w:t xml:space="preserve">3  բրդյա-բամբակյա վերին  վերջույթի գուլպա  կամ, </w:t>
            </w:r>
          </w:p>
          <w:p w:rsidR="004D3FB6" w:rsidRPr="000B4A8F" w:rsidRDefault="004D3FB6" w:rsidP="00D2196C">
            <w:pPr>
              <w:numPr>
                <w:ilvl w:val="0"/>
                <w:numId w:val="82"/>
              </w:numPr>
              <w:spacing w:after="0"/>
              <w:ind w:right="270"/>
              <w:contextualSpacing/>
              <w:jc w:val="both"/>
              <w:rPr>
                <w:rFonts w:ascii="GHEA Grapalat" w:eastAsia="Calibri" w:hAnsi="GHEA Grapalat" w:cs="Times New Roman"/>
              </w:rPr>
            </w:pPr>
            <w:r w:rsidRPr="000B4A8F">
              <w:rPr>
                <w:rFonts w:ascii="GHEA Grapalat" w:eastAsia="Calibri" w:hAnsi="GHEA Grapalat" w:cs="Times New Roman"/>
              </w:rPr>
              <w:t>2  բրդյա-բամբակյա վերին վերջույթի գուլպա   և 1 կաշվից ձեռնոց:</w:t>
            </w:r>
          </w:p>
          <w:p w:rsidR="004D3FB6" w:rsidRPr="000B4A8F" w:rsidRDefault="007A7A66" w:rsidP="004D3FB6">
            <w:pPr>
              <w:spacing w:after="0"/>
              <w:ind w:right="270"/>
              <w:jc w:val="both"/>
              <w:rPr>
                <w:rFonts w:ascii="GHEA Grapalat" w:eastAsia="Calibri" w:hAnsi="GHEA Grapalat" w:cs="Times New Roman"/>
              </w:rPr>
            </w:pPr>
            <w:r w:rsidRPr="000B4A8F">
              <w:rPr>
                <w:rFonts w:ascii="GHEA Grapalat" w:eastAsia="Calibri" w:hAnsi="GHEA Grapalat" w:cs="Times New Roman"/>
              </w:rPr>
              <w:t xml:space="preserve">7.     </w:t>
            </w:r>
            <w:r w:rsidR="004D3FB6" w:rsidRPr="000B4A8F">
              <w:rPr>
                <w:rFonts w:ascii="GHEA Grapalat" w:eastAsia="Calibri" w:hAnsi="GHEA Grapalat" w:cs="Times New Roman"/>
              </w:rPr>
              <w:t>Տրամադրվող գուլպաների կամ ձեռնոցի տեսականին և համապատասխան քանակները տրամադրվում են շահառուի գրավոր ցանկությամբ:</w:t>
            </w:r>
          </w:p>
          <w:p w:rsidR="004D3FB6" w:rsidRPr="000B4A8F" w:rsidRDefault="004D3FB6" w:rsidP="004D3FB6">
            <w:pPr>
              <w:spacing w:after="0"/>
              <w:ind w:right="270"/>
              <w:jc w:val="both"/>
              <w:rPr>
                <w:rFonts w:ascii="GHEA Grapalat" w:eastAsia="Calibri" w:hAnsi="GHEA Grapalat" w:cs="Times New Roman"/>
              </w:rPr>
            </w:pPr>
            <w:r w:rsidRPr="000B4A8F">
              <w:rPr>
                <w:rFonts w:ascii="GHEA Grapalat" w:eastAsia="Calibri" w:hAnsi="GHEA Grapalat" w:cs="Times New Roman"/>
              </w:rPr>
              <w:t>8.</w:t>
            </w:r>
            <w:r w:rsidRPr="000B4A8F">
              <w:rPr>
                <w:rFonts w:ascii="GHEA Grapalat" w:eastAsia="Calibri" w:hAnsi="GHEA Grapalat" w:cs="Times New Roman"/>
              </w:rPr>
              <w:tab/>
              <w:t>Սույն պրոթեզը կարող է պատրաստվել այլ նյութերից, կամ դրանց պատրաստման ընթացքում կարող են օգտագործվել նաև այլ նյութեր, որոնք չեն հակասի սույն պրոթեզի Նվազագույն պահանջներին կամ որակավորման ընթացակարգում նշված այլ պահանջներին:</w:t>
            </w:r>
          </w:p>
          <w:p w:rsidR="004D3FB6" w:rsidRPr="000B4A8F" w:rsidRDefault="004D3FB6" w:rsidP="004D3FB6">
            <w:pPr>
              <w:spacing w:after="0"/>
              <w:ind w:right="270"/>
              <w:jc w:val="both"/>
              <w:rPr>
                <w:rFonts w:ascii="GHEA Grapalat" w:eastAsia="Calibri" w:hAnsi="GHEA Grapalat" w:cs="Times New Roman"/>
              </w:rPr>
            </w:pPr>
            <w:r w:rsidRPr="000B4A8F">
              <w:rPr>
                <w:rFonts w:ascii="GHEA Grapalat" w:eastAsia="Calibri" w:hAnsi="GHEA Grapalat" w:cs="Times New Roman"/>
              </w:rPr>
              <w:t>9.</w:t>
            </w:r>
            <w:r w:rsidRPr="000B4A8F">
              <w:rPr>
                <w:rFonts w:ascii="GHEA Grapalat" w:eastAsia="Calibri" w:hAnsi="GHEA Grapalat" w:cs="Times New Roman"/>
              </w:rPr>
              <w:tab/>
              <w:t>Շահառուին սովորեցվում  է  աջակցող միջոցից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4D3FB6" w:rsidRPr="000B4A8F" w:rsidRDefault="004D3FB6" w:rsidP="004D3FB6">
            <w:pPr>
              <w:spacing w:after="0"/>
              <w:ind w:right="270"/>
              <w:jc w:val="both"/>
              <w:rPr>
                <w:rFonts w:ascii="GHEA Grapalat" w:eastAsia="Calibri" w:hAnsi="GHEA Grapalat" w:cs="Times New Roman"/>
              </w:rPr>
            </w:pPr>
            <w:r w:rsidRPr="000B4A8F">
              <w:rPr>
                <w:rFonts w:ascii="GHEA Grapalat" w:eastAsia="Calibri" w:hAnsi="GHEA Grapalat" w:cs="Times New Roman"/>
              </w:rPr>
              <w:t>10.</w:t>
            </w:r>
            <w:r w:rsidRPr="000B4A8F">
              <w:rPr>
                <w:rFonts w:ascii="GHEA Grapalat" w:eastAsia="Calibri" w:hAnsi="GHEA Grapalat" w:cs="Times New Roman"/>
              </w:rPr>
              <w:tab/>
              <w:t>Շահառուին է հանձնվում վերջնական  փորձարկումից  և  նրա  գրավոր համաձայնությունից  հետո:</w:t>
            </w:r>
          </w:p>
        </w:tc>
      </w:tr>
      <w:tr w:rsidR="004D3FB6" w:rsidRPr="000B4A8F" w:rsidTr="007A7A66">
        <w:tc>
          <w:tcPr>
            <w:tcW w:w="2160" w:type="dxa"/>
          </w:tcPr>
          <w:p w:rsidR="004D3FB6" w:rsidRPr="000B4A8F" w:rsidRDefault="004D3FB6" w:rsidP="004D3FB6">
            <w:pPr>
              <w:spacing w:after="0"/>
              <w:ind w:right="90"/>
              <w:jc w:val="center"/>
              <w:rPr>
                <w:rFonts w:ascii="GHEA Grapalat" w:eastAsia="Calibri" w:hAnsi="GHEA Grapalat" w:cs="Arial"/>
              </w:rPr>
            </w:pPr>
            <w:r w:rsidRPr="000B4A8F">
              <w:rPr>
                <w:rFonts w:ascii="GHEA Grapalat" w:eastAsia="Calibri" w:hAnsi="GHEA Grapalat" w:cs="Arial"/>
              </w:rPr>
              <w:t xml:space="preserve"> Աջակցող միջոցին ներկայացվող այլ պահանջներ</w:t>
            </w:r>
          </w:p>
        </w:tc>
        <w:tc>
          <w:tcPr>
            <w:tcW w:w="8730" w:type="dxa"/>
          </w:tcPr>
          <w:p w:rsidR="004D3FB6" w:rsidRPr="000B4A8F" w:rsidRDefault="004D3FB6" w:rsidP="004D3FB6">
            <w:pPr>
              <w:ind w:right="270"/>
              <w:rPr>
                <w:rFonts w:ascii="GHEA Grapalat" w:hAnsi="GHEA Grapalat" w:cs="Arial"/>
              </w:rPr>
            </w:pPr>
            <w:r w:rsidRPr="000B4A8F">
              <w:rPr>
                <w:rFonts w:ascii="GHEA Grapalat" w:hAnsi="GHEA Grapalat" w:cs="Arial"/>
              </w:rPr>
              <w:t>Պետք է բավարար</w:t>
            </w:r>
            <w:r w:rsidRPr="000B4A8F">
              <w:rPr>
                <w:rFonts w:ascii="GHEA Grapalat" w:hAnsi="GHEA Grapalat" w:cs="Arial"/>
                <w:lang w:val="ru-RU"/>
              </w:rPr>
              <w:t>ի</w:t>
            </w:r>
            <w:r w:rsidRPr="000B4A8F">
              <w:rPr>
                <w:rFonts w:ascii="GHEA Grapalat" w:hAnsi="GHEA Grapalat" w:cs="Arial"/>
              </w:rPr>
              <w:t xml:space="preserve"> </w:t>
            </w:r>
            <w:r w:rsidRPr="000B4A8F">
              <w:rPr>
                <w:rFonts w:ascii="GHEA Grapalat" w:hAnsi="GHEA Grapalat" w:cs="Times Armenian"/>
                <w:bCs/>
                <w:lang w:val="pt-BR"/>
              </w:rPr>
              <w:t>շահառուի</w:t>
            </w:r>
            <w:r w:rsidRPr="000B4A8F">
              <w:rPr>
                <w:rFonts w:ascii="GHEA Grapalat" w:hAnsi="GHEA Grapalat" w:cs="Arial"/>
              </w:rPr>
              <w:t xml:space="preserve"> պահանջներին՝</w:t>
            </w:r>
          </w:p>
          <w:p w:rsidR="004D3FB6" w:rsidRPr="000B4A8F" w:rsidRDefault="004D3FB6" w:rsidP="004D3FB6">
            <w:pPr>
              <w:numPr>
                <w:ilvl w:val="0"/>
                <w:numId w:val="2"/>
              </w:numPr>
              <w:spacing w:after="0"/>
              <w:ind w:right="270"/>
              <w:contextualSpacing/>
              <w:rPr>
                <w:rFonts w:ascii="GHEA Grapalat" w:hAnsi="GHEA Grapalat" w:cs="Arial"/>
              </w:rPr>
            </w:pPr>
            <w:r w:rsidRPr="000B4A8F">
              <w:rPr>
                <w:rFonts w:ascii="GHEA Grapalat" w:hAnsi="GHEA Grapalat" w:cs="Arial"/>
              </w:rPr>
              <w:t>անթրոպոմետրիկ տվյալներով</w:t>
            </w:r>
          </w:p>
          <w:p w:rsidR="004D3FB6" w:rsidRPr="000B4A8F" w:rsidRDefault="004D3FB6" w:rsidP="004D3FB6">
            <w:pPr>
              <w:numPr>
                <w:ilvl w:val="0"/>
                <w:numId w:val="2"/>
              </w:numPr>
              <w:spacing w:after="0"/>
              <w:ind w:right="270"/>
              <w:contextualSpacing/>
              <w:rPr>
                <w:rFonts w:ascii="GHEA Grapalat" w:hAnsi="GHEA Grapalat" w:cs="Arial"/>
              </w:rPr>
            </w:pPr>
            <w:r w:rsidRPr="000B4A8F">
              <w:rPr>
                <w:rFonts w:ascii="GHEA Grapalat" w:hAnsi="GHEA Grapalat" w:cs="Arial"/>
              </w:rPr>
              <w:t>բժշկական ցուցումով</w:t>
            </w:r>
          </w:p>
          <w:p w:rsidR="004D3FB6" w:rsidRPr="000B4A8F" w:rsidRDefault="004D3FB6" w:rsidP="004D3FB6">
            <w:pPr>
              <w:numPr>
                <w:ilvl w:val="0"/>
                <w:numId w:val="2"/>
              </w:numPr>
              <w:spacing w:after="0"/>
              <w:ind w:right="270"/>
              <w:contextualSpacing/>
              <w:rPr>
                <w:rFonts w:ascii="GHEA Grapalat" w:hAnsi="GHEA Grapalat" w:cs="Arial"/>
              </w:rPr>
            </w:pPr>
            <w:r w:rsidRPr="000B4A8F">
              <w:rPr>
                <w:rFonts w:ascii="GHEA Grapalat" w:hAnsi="GHEA Grapalat" w:cs="Arial"/>
              </w:rPr>
              <w:t>տարիքային առանձնահատկություններով</w:t>
            </w:r>
          </w:p>
          <w:p w:rsidR="004D3FB6" w:rsidRPr="000B4A8F" w:rsidRDefault="004D3FB6" w:rsidP="004D3FB6">
            <w:pPr>
              <w:numPr>
                <w:ilvl w:val="0"/>
                <w:numId w:val="2"/>
              </w:numPr>
              <w:spacing w:after="0"/>
              <w:ind w:right="270"/>
              <w:contextualSpacing/>
              <w:rPr>
                <w:rFonts w:ascii="GHEA Grapalat" w:hAnsi="GHEA Grapalat" w:cs="Arial"/>
              </w:rPr>
            </w:pPr>
            <w:r w:rsidRPr="000B4A8F">
              <w:rPr>
                <w:rFonts w:ascii="GHEA Grapalat" w:hAnsi="GHEA Grapalat" w:cs="Arial"/>
                <w:lang w:val="ru-RU"/>
              </w:rPr>
              <w:t xml:space="preserve">դիմացկունությամբ և </w:t>
            </w:r>
            <w:r w:rsidRPr="000B4A8F">
              <w:rPr>
                <w:rFonts w:ascii="GHEA Grapalat" w:hAnsi="GHEA Grapalat" w:cs="Arial"/>
              </w:rPr>
              <w:t>ամրությամբ</w:t>
            </w:r>
          </w:p>
          <w:p w:rsidR="004D3FB6" w:rsidRPr="000B4A8F" w:rsidRDefault="004D3FB6" w:rsidP="004D3FB6">
            <w:pPr>
              <w:numPr>
                <w:ilvl w:val="0"/>
                <w:numId w:val="2"/>
              </w:numPr>
              <w:spacing w:after="0"/>
              <w:ind w:right="270"/>
              <w:contextualSpacing/>
              <w:rPr>
                <w:rFonts w:ascii="GHEA Grapalat" w:hAnsi="GHEA Grapalat" w:cs="Arial"/>
              </w:rPr>
            </w:pPr>
            <w:r w:rsidRPr="000B4A8F">
              <w:rPr>
                <w:rFonts w:ascii="GHEA Grapalat" w:hAnsi="GHEA Grapalat" w:cs="Arial"/>
              </w:rPr>
              <w:t>ֆունկցիոնալությամբ</w:t>
            </w:r>
          </w:p>
          <w:p w:rsidR="004D3FB6" w:rsidRPr="000B4A8F" w:rsidRDefault="004D3FB6" w:rsidP="004D3FB6">
            <w:pPr>
              <w:numPr>
                <w:ilvl w:val="0"/>
                <w:numId w:val="2"/>
              </w:numPr>
              <w:spacing w:after="0"/>
              <w:ind w:right="270"/>
              <w:contextualSpacing/>
              <w:rPr>
                <w:rFonts w:ascii="GHEA Grapalat" w:hAnsi="GHEA Grapalat" w:cs="Arial"/>
              </w:rPr>
            </w:pPr>
            <w:r w:rsidRPr="000B4A8F">
              <w:rPr>
                <w:rFonts w:ascii="GHEA Grapalat" w:hAnsi="GHEA Grapalat" w:cs="Arial"/>
              </w:rPr>
              <w:t xml:space="preserve"> հարմարությամբ</w:t>
            </w:r>
          </w:p>
          <w:p w:rsidR="004D3FB6" w:rsidRPr="000B4A8F" w:rsidRDefault="004D3FB6" w:rsidP="004D3FB6">
            <w:pPr>
              <w:numPr>
                <w:ilvl w:val="0"/>
                <w:numId w:val="2"/>
              </w:numPr>
              <w:spacing w:after="0"/>
              <w:ind w:right="270"/>
              <w:contextualSpacing/>
              <w:rPr>
                <w:rFonts w:ascii="GHEA Grapalat" w:hAnsi="GHEA Grapalat" w:cs="Arial"/>
              </w:rPr>
            </w:pPr>
            <w:r w:rsidRPr="000B4A8F">
              <w:rPr>
                <w:rFonts w:ascii="GHEA Grapalat" w:hAnsi="GHEA Grapalat" w:cs="Arial"/>
              </w:rPr>
              <w:t>թեթևությամբ</w:t>
            </w:r>
          </w:p>
          <w:p w:rsidR="004D3FB6" w:rsidRPr="000B4A8F" w:rsidRDefault="004D3FB6" w:rsidP="004D3FB6">
            <w:pPr>
              <w:numPr>
                <w:ilvl w:val="0"/>
                <w:numId w:val="2"/>
              </w:numPr>
              <w:spacing w:after="0"/>
              <w:ind w:right="270"/>
              <w:rPr>
                <w:rFonts w:ascii="GHEA Grapalat" w:eastAsia="Calibri" w:hAnsi="GHEA Grapalat"/>
              </w:rPr>
            </w:pPr>
            <w:r w:rsidRPr="000B4A8F">
              <w:rPr>
                <w:rFonts w:ascii="GHEA Grapalat" w:hAnsi="GHEA Grapalat" w:cs="Arial"/>
              </w:rPr>
              <w:lastRenderedPageBreak/>
              <w:t>էսթետիկ տվյալներով</w:t>
            </w:r>
          </w:p>
        </w:tc>
      </w:tr>
      <w:tr w:rsidR="004D3FB6" w:rsidRPr="000B4A8F" w:rsidTr="007A7A66">
        <w:tc>
          <w:tcPr>
            <w:tcW w:w="2160" w:type="dxa"/>
          </w:tcPr>
          <w:p w:rsidR="004D3FB6" w:rsidRPr="000B4A8F" w:rsidRDefault="004D3FB6" w:rsidP="004D3FB6">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Վիճակը</w:t>
            </w:r>
          </w:p>
        </w:tc>
        <w:tc>
          <w:tcPr>
            <w:tcW w:w="8730" w:type="dxa"/>
          </w:tcPr>
          <w:p w:rsidR="004D3FB6" w:rsidRPr="000B4A8F" w:rsidRDefault="004D3FB6" w:rsidP="004D3FB6">
            <w:pPr>
              <w:ind w:right="270"/>
              <w:rPr>
                <w:rFonts w:ascii="GHEA Grapalat" w:eastAsia="Calibri" w:hAnsi="GHEA Grapalat"/>
                <w:b/>
              </w:rPr>
            </w:pPr>
            <w:r w:rsidRPr="000B4A8F">
              <w:rPr>
                <w:rFonts w:ascii="GHEA Grapalat" w:eastAsia="Calibri" w:hAnsi="GHEA Grapalat" w:cs="Arial"/>
              </w:rPr>
              <w:t>Չօգտագործված, ամբողջությամբ նոր նյութերից  և դետալներից պատրաստված</w:t>
            </w:r>
          </w:p>
        </w:tc>
      </w:tr>
      <w:tr w:rsidR="004D3FB6" w:rsidRPr="000B4A8F" w:rsidTr="007A7A66">
        <w:tc>
          <w:tcPr>
            <w:tcW w:w="2160" w:type="dxa"/>
          </w:tcPr>
          <w:p w:rsidR="004D3FB6" w:rsidRPr="000B4A8F" w:rsidRDefault="004D3FB6" w:rsidP="004D3FB6">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730" w:type="dxa"/>
          </w:tcPr>
          <w:p w:rsidR="004D3FB6" w:rsidRPr="000B4A8F" w:rsidRDefault="004D3FB6" w:rsidP="004D3FB6">
            <w:pPr>
              <w:ind w:right="270"/>
              <w:jc w:val="both"/>
              <w:rPr>
                <w:rFonts w:ascii="GHEA Grapalat" w:eastAsia="Calibri" w:hAnsi="GHEA Grapalat" w:cs="Arial"/>
              </w:rPr>
            </w:pPr>
            <w:r w:rsidRPr="000B4A8F">
              <w:rPr>
                <w:rFonts w:ascii="GHEA Grapalat" w:eastAsia="Calibri" w:hAnsi="GHEA Grapalat" w:cs="Arial"/>
              </w:rPr>
              <w:t>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Երաշխիքային սպասարկում կարող է չիրականացվել, եթե՝</w:t>
            </w:r>
          </w:p>
          <w:p w:rsidR="004D3FB6" w:rsidRPr="000B4A8F" w:rsidRDefault="004D3FB6" w:rsidP="004D3FB6">
            <w:pPr>
              <w:spacing w:after="0"/>
              <w:ind w:right="270"/>
              <w:jc w:val="both"/>
              <w:rPr>
                <w:rFonts w:ascii="GHEA Grapalat" w:eastAsia="Calibri" w:hAnsi="GHEA Grapalat" w:cs="Arial"/>
              </w:rPr>
            </w:pPr>
            <w:r w:rsidRPr="000B4A8F">
              <w:rPr>
                <w:rFonts w:ascii="GHEA Grapalat" w:eastAsia="Calibri" w:hAnsi="GHEA Grapalat" w:cs="Arial"/>
              </w:rPr>
              <w:t>1. խախտվել են աջակցող միջոցի  պահպանման ու օգտագործման կանոնները,</w:t>
            </w:r>
          </w:p>
          <w:p w:rsidR="004D3FB6" w:rsidRPr="000B4A8F" w:rsidRDefault="004D3FB6" w:rsidP="004D3FB6">
            <w:pPr>
              <w:spacing w:after="0"/>
              <w:ind w:right="270"/>
              <w:jc w:val="both"/>
              <w:rPr>
                <w:rFonts w:ascii="GHEA Grapalat" w:eastAsia="Calibri" w:hAnsi="GHEA Grapalat" w:cs="Arial"/>
              </w:rPr>
            </w:pPr>
            <w:r w:rsidRPr="000B4A8F">
              <w:rPr>
                <w:rFonts w:ascii="GHEA Grapalat" w:eastAsia="Calibri" w:hAnsi="GHEA Grapalat" w:cs="Arial"/>
              </w:rPr>
              <w:t>2. 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4D3FB6" w:rsidRPr="000B4A8F" w:rsidRDefault="004D3FB6" w:rsidP="004D3FB6">
            <w:pPr>
              <w:spacing w:after="0"/>
              <w:ind w:right="270"/>
              <w:jc w:val="both"/>
              <w:rPr>
                <w:rFonts w:ascii="GHEA Grapalat" w:eastAsia="Calibri" w:hAnsi="GHEA Grapalat" w:cs="Arial"/>
              </w:rPr>
            </w:pPr>
            <w:r w:rsidRPr="000B4A8F">
              <w:rPr>
                <w:rFonts w:ascii="GHEA Grapalat" w:eastAsia="Calibri" w:hAnsi="GHEA Grapalat" w:cs="Arial"/>
              </w:rPr>
              <w:t xml:space="preserve">3. </w:t>
            </w:r>
            <w:r w:rsidR="00BD656D">
              <w:rPr>
                <w:rFonts w:ascii="GHEA Grapalat" w:eastAsia="Calibri" w:hAnsi="GHEA Grapalat" w:cs="Arial"/>
                <w:lang w:val="hy-AM"/>
              </w:rPr>
              <w:t>աջակցող միջոց</w:t>
            </w:r>
            <w:r w:rsidRPr="000B4A8F">
              <w:rPr>
                <w:rFonts w:ascii="GHEA Grapalat" w:eastAsia="Calibri" w:hAnsi="GHEA Grapalat" w:cs="Arial"/>
              </w:rPr>
              <w:t>ն օգտագործվել է ոչ անմիջական նշանակությամբ,</w:t>
            </w:r>
          </w:p>
          <w:p w:rsidR="004D3FB6" w:rsidRPr="000B4A8F" w:rsidRDefault="004D3FB6" w:rsidP="004D3FB6">
            <w:pPr>
              <w:spacing w:after="0"/>
              <w:ind w:right="270"/>
              <w:jc w:val="both"/>
              <w:rPr>
                <w:rFonts w:ascii="GHEA Grapalat" w:eastAsia="Calibri" w:hAnsi="GHEA Grapalat" w:cs="Arial"/>
              </w:rPr>
            </w:pPr>
            <w:r w:rsidRPr="000B4A8F">
              <w:rPr>
                <w:rFonts w:ascii="GHEA Grapalat" w:eastAsia="Calibri" w:hAnsi="GHEA Grapalat" w:cs="Arial"/>
              </w:rPr>
              <w:t>4. աջակցող միջոցի  վրա առկա են չլիազորված անձանց կողմից կատարված վերանորոգման հետքեր,</w:t>
            </w:r>
          </w:p>
          <w:p w:rsidR="004D3FB6" w:rsidRPr="000B4A8F" w:rsidRDefault="004D3FB6" w:rsidP="004D3FB6">
            <w:pPr>
              <w:spacing w:after="0"/>
              <w:ind w:right="270"/>
              <w:jc w:val="both"/>
              <w:rPr>
                <w:rFonts w:ascii="GHEA Grapalat" w:eastAsia="Calibri" w:hAnsi="GHEA Grapalat" w:cs="Arial"/>
              </w:rPr>
            </w:pPr>
            <w:r w:rsidRPr="000B4A8F">
              <w:rPr>
                <w:rFonts w:ascii="GHEA Grapalat" w:eastAsia="Calibri" w:hAnsi="GHEA Grapalat" w:cs="Arial"/>
              </w:rPr>
              <w:t xml:space="preserve">5. թերությունն առաջացել է աջակցող միջոցի  կառուցվածքը կամ սխեման փոխելու հետևանքով, </w:t>
            </w:r>
          </w:p>
          <w:p w:rsidR="004D3FB6" w:rsidRPr="000B4A8F" w:rsidRDefault="004D3FB6" w:rsidP="004D3FB6">
            <w:pPr>
              <w:spacing w:after="0"/>
              <w:ind w:right="270"/>
              <w:jc w:val="both"/>
              <w:rPr>
                <w:rFonts w:ascii="GHEA Grapalat" w:eastAsia="Calibri" w:hAnsi="GHEA Grapalat" w:cs="Arial"/>
              </w:rPr>
            </w:pPr>
            <w:r w:rsidRPr="000B4A8F">
              <w:rPr>
                <w:rFonts w:ascii="GHEA Grapalat" w:eastAsia="Calibri" w:hAnsi="GHEA Grapalat" w:cs="Arial"/>
              </w:rPr>
              <w:t>6. թերությունն առաջացել դժբախտ պատահարների, միտումնավոր կամ  անզգույշ  կատարած քայլերի կամ անփույթ վերաբերմունքի հետևանքով,</w:t>
            </w:r>
          </w:p>
          <w:p w:rsidR="004D3FB6" w:rsidRPr="000B4A8F" w:rsidRDefault="004D3FB6" w:rsidP="004D3FB6">
            <w:pPr>
              <w:spacing w:after="0"/>
              <w:ind w:right="270"/>
              <w:jc w:val="both"/>
              <w:rPr>
                <w:rFonts w:ascii="GHEA Grapalat" w:eastAsia="Calibri" w:hAnsi="GHEA Grapalat" w:cs="Arial"/>
              </w:rPr>
            </w:pPr>
            <w:r w:rsidRPr="000B4A8F">
              <w:rPr>
                <w:rFonts w:ascii="GHEA Grapalat" w:eastAsia="Calibri" w:hAnsi="GHEA Grapalat" w:cs="Arial"/>
              </w:rPr>
              <w:t xml:space="preserve">7. </w:t>
            </w:r>
            <w:r w:rsidR="00BD656D">
              <w:rPr>
                <w:rFonts w:ascii="GHEA Grapalat" w:eastAsia="Calibri" w:hAnsi="GHEA Grapalat" w:cs="Arial"/>
                <w:lang w:val="hy-AM"/>
              </w:rPr>
              <w:t>աջակցող միջոց</w:t>
            </w:r>
            <w:r w:rsidRPr="000B4A8F">
              <w:rPr>
                <w:rFonts w:ascii="GHEA Grapalat" w:eastAsia="Calibri" w:hAnsi="GHEA Grapalat" w:cs="Arial"/>
              </w:rPr>
              <w:t>ն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4D3FB6" w:rsidRPr="000B4A8F" w:rsidRDefault="004D3FB6" w:rsidP="004D3FB6">
            <w:pPr>
              <w:spacing w:after="0"/>
              <w:ind w:left="25" w:right="270"/>
              <w:jc w:val="both"/>
              <w:rPr>
                <w:rFonts w:ascii="GHEA Grapalat" w:eastAsia="Calibri" w:hAnsi="GHEA Grapalat" w:cs="Arial"/>
              </w:rPr>
            </w:pPr>
            <w:r w:rsidRPr="000B4A8F">
              <w:rPr>
                <w:rFonts w:ascii="GHEA Grapalat" w:eastAsia="Calibri" w:hAnsi="GHEA Grapalat" w:cs="Arial"/>
              </w:rPr>
              <w:t xml:space="preserve">    Երաշխիքային ժամկետում վերանորոգման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 որը պարտադիր է կազմակերպության համար:</w:t>
            </w:r>
          </w:p>
        </w:tc>
      </w:tr>
      <w:tr w:rsidR="004D3FB6" w:rsidRPr="000B4A8F" w:rsidTr="007A7A66">
        <w:tc>
          <w:tcPr>
            <w:tcW w:w="2160" w:type="dxa"/>
          </w:tcPr>
          <w:p w:rsidR="004D3FB6" w:rsidRPr="000B4A8F" w:rsidRDefault="004D3FB6" w:rsidP="004D3FB6">
            <w:pPr>
              <w:spacing w:after="0"/>
              <w:ind w:right="90"/>
              <w:jc w:val="center"/>
              <w:rPr>
                <w:rFonts w:ascii="GHEA Grapalat" w:eastAsia="Calibri" w:hAnsi="GHEA Grapalat" w:cs="Times New Roman"/>
              </w:rPr>
            </w:pPr>
            <w:r w:rsidRPr="000B4A8F">
              <w:rPr>
                <w:rFonts w:ascii="GHEA Grapalat" w:eastAsia="Calibri" w:hAnsi="GHEA Grapalat" w:cs="Times New Roman"/>
              </w:rPr>
              <w:t xml:space="preserve">Անվտանգությունը </w:t>
            </w:r>
          </w:p>
        </w:tc>
        <w:tc>
          <w:tcPr>
            <w:tcW w:w="8730" w:type="dxa"/>
          </w:tcPr>
          <w:p w:rsidR="004D3FB6" w:rsidRPr="000B4A8F" w:rsidRDefault="004D3FB6" w:rsidP="004D3FB6">
            <w:pPr>
              <w:ind w:right="270"/>
              <w:jc w:val="both"/>
              <w:rPr>
                <w:rFonts w:ascii="GHEA Grapalat" w:eastAsia="Calibri" w:hAnsi="GHEA Grapalat"/>
              </w:rPr>
            </w:pPr>
            <w:r w:rsidRPr="000B4A8F">
              <w:rPr>
                <w:rFonts w:ascii="GHEA Grapalat" w:eastAsia="Calibri" w:hAnsi="GHEA Grapalat"/>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tc>
      </w:tr>
      <w:tr w:rsidR="004D3FB6" w:rsidRPr="000B4A8F" w:rsidTr="007A7A66">
        <w:tc>
          <w:tcPr>
            <w:tcW w:w="2160" w:type="dxa"/>
          </w:tcPr>
          <w:p w:rsidR="004D3FB6" w:rsidRPr="000B4A8F" w:rsidRDefault="004D3FB6" w:rsidP="004D3FB6">
            <w:pPr>
              <w:spacing w:after="0"/>
              <w:ind w:right="90"/>
              <w:jc w:val="center"/>
              <w:rPr>
                <w:rFonts w:ascii="GHEA Grapalat" w:eastAsia="Calibri" w:hAnsi="GHEA Grapalat" w:cs="Times New Roman"/>
              </w:rPr>
            </w:pPr>
            <w:r w:rsidRPr="000B4A8F">
              <w:rPr>
                <w:rFonts w:ascii="GHEA Grapalat" w:eastAsia="Calibri" w:hAnsi="GHEA Grapalat" w:cs="Arial"/>
              </w:rPr>
              <w:t>Տեխնիկական նկարագիր</w:t>
            </w:r>
          </w:p>
        </w:tc>
        <w:tc>
          <w:tcPr>
            <w:tcW w:w="8730" w:type="dxa"/>
          </w:tcPr>
          <w:p w:rsidR="004D3FB6" w:rsidRPr="000B4A8F" w:rsidRDefault="004D3FB6" w:rsidP="004D3FB6">
            <w:pPr>
              <w:spacing w:after="0"/>
              <w:ind w:right="90"/>
              <w:rPr>
                <w:rFonts w:ascii="GHEA Grapalat" w:eastAsia="Calibri" w:hAnsi="GHEA Grapalat" w:cs="Times New Roman"/>
              </w:rPr>
            </w:pPr>
            <w:r w:rsidRPr="000B4A8F">
              <w:rPr>
                <w:rFonts w:ascii="GHEA Grapalat" w:eastAsia="Calibri" w:hAnsi="GHEA Grapalat" w:cs="Arial"/>
                <w:lang w:val="hy-AM"/>
              </w:rPr>
              <w:t>Նախատեսված է նախաբազկի ծայրատի պրոթեզավորման համար: Պատրաստվում է լամինացիայից: Դաստակի շրջանում օգտագործվում են կիսաֆաբրիկատներ: Դաստակի շրջանում շարժումները բացակայում են: Դաստակի շրջանում առկա է ՊՎԽ ծածկույթ` առավելագույնս նմանեցրած անատոմիական տեսքին:</w:t>
            </w:r>
          </w:p>
        </w:tc>
      </w:tr>
      <w:tr w:rsidR="004D3FB6" w:rsidRPr="000B4A8F" w:rsidTr="007A7A66">
        <w:tc>
          <w:tcPr>
            <w:tcW w:w="2160" w:type="dxa"/>
            <w:tcBorders>
              <w:top w:val="single" w:sz="4" w:space="0" w:color="auto"/>
              <w:left w:val="single" w:sz="4" w:space="0" w:color="auto"/>
              <w:bottom w:val="single" w:sz="4" w:space="0" w:color="auto"/>
              <w:right w:val="single" w:sz="4" w:space="0" w:color="auto"/>
            </w:tcBorders>
          </w:tcPr>
          <w:p w:rsidR="004D3FB6" w:rsidRPr="000B4A8F" w:rsidRDefault="004D3FB6" w:rsidP="004D3FB6">
            <w:pPr>
              <w:spacing w:after="0"/>
              <w:ind w:right="90"/>
              <w:jc w:val="center"/>
              <w:rPr>
                <w:rFonts w:ascii="GHEA Grapalat" w:eastAsia="Calibri" w:hAnsi="GHEA Grapalat" w:cs="Times New Roman"/>
              </w:rPr>
            </w:pPr>
            <w:r w:rsidRPr="000B4A8F">
              <w:rPr>
                <w:rFonts w:ascii="GHEA Grapalat" w:eastAsia="Calibri" w:hAnsi="GHEA Grapalat" w:cs="Times New Roman"/>
              </w:rPr>
              <w:t>Տրամադրող կազմակերպությանը վերաբերող պայմաններ</w:t>
            </w:r>
          </w:p>
        </w:tc>
        <w:tc>
          <w:tcPr>
            <w:tcW w:w="8730" w:type="dxa"/>
            <w:tcBorders>
              <w:top w:val="single" w:sz="4" w:space="0" w:color="auto"/>
              <w:left w:val="single" w:sz="4" w:space="0" w:color="auto"/>
              <w:bottom w:val="single" w:sz="4" w:space="0" w:color="auto"/>
              <w:right w:val="single" w:sz="4" w:space="0" w:color="auto"/>
            </w:tcBorders>
          </w:tcPr>
          <w:p w:rsidR="004D3FB6" w:rsidRPr="000B4A8F" w:rsidRDefault="004D3FB6" w:rsidP="004D3FB6">
            <w:pPr>
              <w:spacing w:after="0"/>
              <w:ind w:right="90"/>
              <w:jc w:val="center"/>
              <w:rPr>
                <w:rFonts w:ascii="GHEA Grapalat" w:eastAsia="Calibri" w:hAnsi="GHEA Grapalat" w:cs="Arial"/>
                <w:b/>
              </w:rPr>
            </w:pPr>
            <w:r w:rsidRPr="000B4A8F">
              <w:rPr>
                <w:rFonts w:ascii="GHEA Grapalat" w:eastAsia="Calibri" w:hAnsi="GHEA Grapalat" w:cs="Arial"/>
                <w:b/>
              </w:rPr>
              <w:t>Ծառայություն մատուցող կազմակերպությունը պարտավոր է`</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t>1.</w:t>
            </w:r>
            <w:r w:rsidRPr="000B4A8F">
              <w:rPr>
                <w:rFonts w:ascii="GHEA Grapalat" w:eastAsia="Calibri" w:hAnsi="GHEA Grapalat" w:cs="Arial"/>
              </w:rPr>
              <w:tab/>
              <w:t xml:space="preserve">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w:t>
            </w:r>
            <w:r w:rsidRPr="000B4A8F">
              <w:rPr>
                <w:rFonts w:ascii="GHEA Grapalat" w:eastAsia="Calibri" w:hAnsi="GHEA Grapalat" w:cs="Arial"/>
              </w:rPr>
              <w:lastRenderedPageBreak/>
              <w:t>կետերի՝  նախարարությունից ստացած ձևաչափով:</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t>2.</w:t>
            </w:r>
            <w:r w:rsidRPr="000B4A8F">
              <w:rPr>
                <w:rFonts w:ascii="GHEA Grapalat" w:eastAsia="Calibri" w:hAnsi="GHEA Grapalat" w:cs="Arial"/>
              </w:rPr>
              <w:tab/>
              <w:t>Նախարարության պահանջի դեպքում տրամադրել ծառայություններ ստացած անձանց անձնական գործերը.</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t>3.</w:t>
            </w:r>
            <w:r w:rsidRPr="000B4A8F">
              <w:rPr>
                <w:rFonts w:ascii="GHEA Grapalat" w:eastAsia="Calibri" w:hAnsi="GHEA Grapalat" w:cs="Arial"/>
              </w:rPr>
              <w:tab/>
              <w:t>Իրեն դիմած շահառուին տրամադրել նախարարության  հետ նախապես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քարտում ստորագրելով:</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t>4.</w:t>
            </w:r>
            <w:r w:rsidRPr="000B4A8F">
              <w:rPr>
                <w:rFonts w:ascii="GHEA Grapalat" w:eastAsia="Calibri" w:hAnsi="GHEA Grapalat" w:cs="Arial"/>
              </w:rPr>
              <w:tab/>
              <w:t xml:space="preserve">Շահառուի ցանկությամբ չի կարող տրամադրվել այնպիսի ծառայություն կամ </w:t>
            </w:r>
            <w:r w:rsidR="00BD656D">
              <w:rPr>
                <w:rFonts w:ascii="GHEA Grapalat" w:eastAsia="Calibri" w:hAnsi="GHEA Grapalat" w:cs="Arial"/>
                <w:lang w:val="hy-AM"/>
              </w:rPr>
              <w:t>աջակցող միջոց</w:t>
            </w:r>
            <w:r w:rsidRPr="000B4A8F">
              <w:rPr>
                <w:rFonts w:ascii="GHEA Grapalat" w:eastAsia="Calibri" w:hAnsi="GHEA Grapalat" w:cs="Arial"/>
              </w:rPr>
              <w:t>, որը չի համապատասխանում հաստատված Նվազագույն պահանջներին:</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t>5.</w:t>
            </w:r>
            <w:r w:rsidRPr="000B4A8F">
              <w:rPr>
                <w:rFonts w:ascii="GHEA Grapalat" w:eastAsia="Calibri" w:hAnsi="GHEA Grapalat" w:cs="Arial"/>
              </w:rPr>
              <w:tab/>
              <w:t>Ունենալ պայմանագրով  նախատեսված պարտավորությունների կատարման համար պահանջվող`</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t xml:space="preserve">       1) մասնագիտական գործունեության  համապատասխանություն  պայմանագրով նախատեսված  գործունեությանը.</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t xml:space="preserve">       2) տեխնիկական միջոցներ` սույն պրոթեզների պատրաստման և  տրամադրման համար նախատեսված սենյակներ, գործիքներ, նյութեր,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t xml:space="preserve">       3) ֆինանսական միջոցներ` առանց կանխավճար ծառայություն մատուցելու համար:</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t xml:space="preserve">      4) աշխատանքային ռեսուրսներ` սույն պրոթեզը պատրաստելու և տրամադրելու համար համապատասխան մասնագետ</w:t>
            </w:r>
            <w:r w:rsidR="000E3914" w:rsidRPr="000B4A8F">
              <w:rPr>
                <w:rFonts w:ascii="GHEA Grapalat" w:eastAsia="Calibri" w:hAnsi="GHEA Grapalat" w:cs="Arial"/>
              </w:rPr>
              <w:t>,</w:t>
            </w:r>
            <w:r w:rsidRPr="000B4A8F">
              <w:rPr>
                <w:rFonts w:ascii="GHEA Grapalat" w:eastAsia="Calibri" w:hAnsi="GHEA Grapalat" w:cs="Arial"/>
              </w:rPr>
              <w:t xml:space="preserve"> շահառուների փաստաթղթերի ընդունման, ձևակերպման, անձնական քարտի լրացման և դրանց պահպանման համար մասնագետ</w:t>
            </w:r>
            <w:r w:rsidR="000E3914" w:rsidRPr="000B4A8F">
              <w:rPr>
                <w:rFonts w:ascii="GHEA Grapalat" w:eastAsia="Calibri" w:hAnsi="GHEA Grapalat" w:cs="Arial"/>
              </w:rPr>
              <w:t>,</w:t>
            </w:r>
            <w:r w:rsidRPr="000B4A8F">
              <w:rPr>
                <w:rFonts w:ascii="GHEA Grapalat" w:eastAsia="Calibri" w:hAnsi="GHEA Grapalat" w:cs="Arial"/>
              </w:rPr>
              <w:t xml:space="preserve">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մասնագետ .</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t xml:space="preserve">       5) համապատասխան և մատչելի շենքային պայմաններ տեղաշարժման դժվարություն ունեցող անձանց սպասարկումն իրականացնելու համար (համաձայն ՀՀ քաղաքաշինական նորմերին),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t>6.</w:t>
            </w:r>
            <w:r w:rsidRPr="000B4A8F">
              <w:rPr>
                <w:rFonts w:ascii="GHEA Grapalat" w:eastAsia="Calibri" w:hAnsi="GHEA Grapalat" w:cs="Arial"/>
              </w:rPr>
              <w:tab/>
              <w:t xml:space="preserve">Ծառայություն մատուցելուց հետո` նույն օրը, ծառայություն ստացած </w:t>
            </w:r>
            <w:r w:rsidRPr="000B4A8F">
              <w:rPr>
                <w:rFonts w:ascii="GHEA Grapalat" w:eastAsia="Calibri" w:hAnsi="GHEA Grapalat" w:cs="Arial"/>
              </w:rPr>
              <w:lastRenderedPageBreak/>
              <w:t xml:space="preserve">անձանց տվյալները (ներառյալ հեռախոսահամար), ինչպես նաև շահառուի անձը հաստատող </w:t>
            </w:r>
            <w:r w:rsidR="00B174CA">
              <w:rPr>
                <w:rFonts w:ascii="GHEA Grapalat" w:eastAsia="Calibri" w:hAnsi="GHEA Grapalat" w:cs="Arial"/>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Arial"/>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Մարզերում մատուցած ծառայության վերաբերյալ Համակարգ մուտքագրումները կարող են իրականացվել ծառայության մատուցման ավարտից հետո 2 օրվա ընթացքում՝ անձնական քարտում նշելով մարզից ծառայության փաստացի տրամադրման օրը:</w:t>
            </w:r>
          </w:p>
        </w:tc>
      </w:tr>
    </w:tbl>
    <w:p w:rsidR="004D3FB6" w:rsidRPr="000B4A8F" w:rsidRDefault="004D3FB6" w:rsidP="004D3FB6">
      <w:pPr>
        <w:spacing w:after="0"/>
        <w:jc w:val="center"/>
        <w:rPr>
          <w:rFonts w:ascii="GHEA Grapalat" w:hAnsi="GHEA Grapalat"/>
          <w:b/>
        </w:rPr>
      </w:pPr>
    </w:p>
    <w:p w:rsidR="004D3FB6" w:rsidRPr="000B4A8F" w:rsidRDefault="00AB14DB" w:rsidP="004D3FB6">
      <w:pPr>
        <w:spacing w:after="0"/>
        <w:jc w:val="center"/>
        <w:rPr>
          <w:rFonts w:ascii="GHEA Grapalat" w:hAnsi="GHEA Grapalat"/>
          <w:b/>
        </w:rPr>
      </w:pPr>
      <w:r w:rsidRPr="000B4A8F">
        <w:rPr>
          <w:rFonts w:ascii="GHEA Grapalat" w:hAnsi="GHEA Grapalat"/>
          <w:b/>
        </w:rPr>
        <w:t>5</w:t>
      </w:r>
      <w:r w:rsidR="004D3FB6" w:rsidRPr="000B4A8F">
        <w:rPr>
          <w:rFonts w:ascii="GHEA Grapalat" w:hAnsi="GHEA Grapalat"/>
          <w:b/>
        </w:rPr>
        <w:t xml:space="preserve">. ՆՎԱԶԱԳՈՒՅՆ ՊԱՀԱՆՋՆԵՐ </w:t>
      </w:r>
    </w:p>
    <w:p w:rsidR="004D3FB6" w:rsidRPr="000B4A8F" w:rsidRDefault="004D3FB6" w:rsidP="004D3FB6">
      <w:pPr>
        <w:spacing w:after="0"/>
        <w:jc w:val="center"/>
        <w:rPr>
          <w:rFonts w:ascii="GHEA Grapalat" w:hAnsi="GHEA Grapalat"/>
          <w:b/>
        </w:rPr>
      </w:pPr>
      <w:r w:rsidRPr="000B4A8F">
        <w:rPr>
          <w:rFonts w:ascii="GHEA Grapalat" w:hAnsi="GHEA Grapalat"/>
          <w:b/>
        </w:rPr>
        <w:t>«</w:t>
      </w:r>
      <w:r w:rsidRPr="000B4A8F">
        <w:rPr>
          <w:rFonts w:ascii="GHEA Grapalat" w:eastAsia="Calibri" w:hAnsi="GHEA Grapalat" w:cs="Sylfaen"/>
          <w:b/>
          <w:lang w:val="pt-BR"/>
        </w:rPr>
        <w:t>ԲԱԶԿԻ</w:t>
      </w:r>
      <w:r w:rsidRPr="000B4A8F">
        <w:rPr>
          <w:rFonts w:ascii="GHEA Grapalat" w:eastAsia="Calibri" w:hAnsi="GHEA Grapalat"/>
          <w:b/>
          <w:lang w:val="pt-BR"/>
        </w:rPr>
        <w:t xml:space="preserve"> </w:t>
      </w:r>
      <w:r w:rsidRPr="000B4A8F">
        <w:rPr>
          <w:rFonts w:ascii="GHEA Grapalat" w:eastAsia="Calibri" w:hAnsi="GHEA Grapalat" w:cs="Sylfaen"/>
          <w:b/>
          <w:lang w:val="pt-BR"/>
        </w:rPr>
        <w:t>ԿՈՍՄԵՏԻԿ</w:t>
      </w:r>
      <w:r w:rsidRPr="000B4A8F">
        <w:rPr>
          <w:rFonts w:ascii="GHEA Grapalat" w:eastAsia="Calibri" w:hAnsi="GHEA Grapalat"/>
          <w:b/>
          <w:lang w:val="pt-BR"/>
        </w:rPr>
        <w:t xml:space="preserve"> </w:t>
      </w:r>
      <w:r w:rsidRPr="000B4A8F">
        <w:rPr>
          <w:rFonts w:ascii="GHEA Grapalat" w:eastAsia="Calibri" w:hAnsi="GHEA Grapalat" w:cs="Sylfaen"/>
          <w:b/>
          <w:lang w:val="pt-BR"/>
        </w:rPr>
        <w:t>ՊՐՈԹԵԶ</w:t>
      </w:r>
      <w:r w:rsidRPr="000B4A8F">
        <w:rPr>
          <w:rFonts w:ascii="GHEA Grapalat" w:hAnsi="GHEA Grapalat"/>
          <w:b/>
        </w:rPr>
        <w:t>» ԱՋԱԿՑՈՂ ՄԻՋՈՑԻ   ՏՐԱՄԱԴՐՄԱՆ</w:t>
      </w:r>
    </w:p>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270"/>
      </w:tblGrid>
      <w:tr w:rsidR="004D3FB6" w:rsidRPr="000B4A8F" w:rsidTr="007A7A66">
        <w:tc>
          <w:tcPr>
            <w:tcW w:w="2160" w:type="dxa"/>
          </w:tcPr>
          <w:p w:rsidR="004D3FB6" w:rsidRPr="000B4A8F" w:rsidRDefault="004D3FB6" w:rsidP="004D3FB6">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9270" w:type="dxa"/>
          </w:tcPr>
          <w:p w:rsidR="004D3FB6" w:rsidRPr="000B4A8F" w:rsidRDefault="004D3FB6" w:rsidP="004D3FB6">
            <w:pPr>
              <w:spacing w:after="0"/>
              <w:ind w:right="90"/>
              <w:jc w:val="both"/>
              <w:rPr>
                <w:rFonts w:ascii="GHEA Grapalat" w:eastAsia="Calibri" w:hAnsi="GHEA Grapalat" w:cs="Times New Roman"/>
              </w:rPr>
            </w:pPr>
            <w:r w:rsidRPr="000B4A8F">
              <w:rPr>
                <w:rFonts w:ascii="GHEA Grapalat" w:eastAsia="Calibri" w:hAnsi="GHEA Grapalat" w:cs="Times New Roman"/>
              </w:rPr>
              <w:t xml:space="preserve">1.  Յուրաքանչյուր շահառուի 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 </w:t>
            </w:r>
          </w:p>
          <w:p w:rsidR="004D3FB6" w:rsidRPr="000B4A8F" w:rsidRDefault="004D3FB6" w:rsidP="004D3FB6">
            <w:pPr>
              <w:spacing w:after="0"/>
              <w:ind w:right="90"/>
              <w:jc w:val="both"/>
              <w:rPr>
                <w:rFonts w:ascii="GHEA Grapalat" w:eastAsia="Calibri" w:hAnsi="GHEA Grapalat" w:cs="Times New Roman"/>
              </w:rPr>
            </w:pPr>
            <w:r w:rsidRPr="000B4A8F">
              <w:rPr>
                <w:rFonts w:ascii="GHEA Grapalat" w:eastAsia="Calibri" w:hAnsi="GHEA Grapalat" w:cs="Times New Roman"/>
              </w:rPr>
              <w:t>2.</w:t>
            </w:r>
            <w:r w:rsidRPr="000B4A8F">
              <w:rPr>
                <w:rFonts w:ascii="GHEA Grapalat" w:eastAsia="Calibri" w:hAnsi="GHEA Grapalat" w:cs="Times New Roman"/>
              </w:rPr>
              <w:tab/>
              <w:t xml:space="preserve">Պատրաստման և տրամադրման ժամկետը դիմելուց հետո մինչև 30 օր, որի ընթացքում կատարվում են անհրաժեշտ քանակի չափափորձարկումներ` մինչ աջակցող միջոցի  վերջնական տրամադրումը շահառուին: </w:t>
            </w:r>
          </w:p>
          <w:p w:rsidR="004D3FB6" w:rsidRPr="000B4A8F" w:rsidRDefault="004D3FB6" w:rsidP="004D3FB6">
            <w:pPr>
              <w:spacing w:after="0"/>
              <w:ind w:right="90"/>
              <w:jc w:val="both"/>
              <w:rPr>
                <w:rFonts w:ascii="GHEA Grapalat" w:eastAsia="Calibri" w:hAnsi="GHEA Grapalat" w:cs="Times New Roman"/>
              </w:rPr>
            </w:pPr>
            <w:r w:rsidRPr="000B4A8F">
              <w:rPr>
                <w:rFonts w:ascii="GHEA Grapalat" w:eastAsia="Calibri" w:hAnsi="GHEA Grapalat" w:cs="Times New Roman"/>
              </w:rPr>
              <w:t>3.</w:t>
            </w:r>
            <w:r w:rsidRPr="000B4A8F">
              <w:rPr>
                <w:rFonts w:ascii="GHEA Grapalat" w:eastAsia="Calibri" w:hAnsi="GHEA Grapalat" w:cs="Times New Roman"/>
              </w:rPr>
              <w:tab/>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4D3FB6" w:rsidRPr="000B4A8F" w:rsidRDefault="004D3FB6" w:rsidP="004D3FB6">
            <w:pPr>
              <w:spacing w:after="0"/>
              <w:ind w:right="90"/>
              <w:jc w:val="both"/>
              <w:rPr>
                <w:rFonts w:ascii="GHEA Grapalat" w:eastAsia="Calibri" w:hAnsi="GHEA Grapalat" w:cs="Times New Roman"/>
              </w:rPr>
            </w:pPr>
            <w:r w:rsidRPr="000B4A8F">
              <w:rPr>
                <w:rFonts w:ascii="GHEA Grapalat" w:eastAsia="Calibri" w:hAnsi="GHEA Grapalat" w:cs="Times New Roman"/>
              </w:rPr>
              <w:t>4.</w:t>
            </w:r>
            <w:r w:rsidRPr="000B4A8F">
              <w:rPr>
                <w:rFonts w:ascii="GHEA Grapalat" w:eastAsia="Calibri" w:hAnsi="GHEA Grapalat" w:cs="Times New Roman"/>
              </w:rPr>
              <w:tab/>
              <w:t xml:space="preserve"> Եթե անհրաժեշտ չափափորձարկումներին մասնակցելու հետո 30 օրվա ընթացքում   կազմակերպությունը չի պատրաստել և վերջնական տրամադրել աջակցող միջոցը, ապա շահառուն կարող է հրաժարվել ստանալ աջակցող միջոցը:</w:t>
            </w:r>
          </w:p>
          <w:p w:rsidR="004D3FB6" w:rsidRPr="000B4A8F" w:rsidRDefault="004D3FB6" w:rsidP="004D3FB6">
            <w:pPr>
              <w:spacing w:after="0"/>
              <w:ind w:right="90"/>
              <w:jc w:val="both"/>
              <w:rPr>
                <w:rFonts w:ascii="GHEA Grapalat" w:eastAsia="Calibri" w:hAnsi="GHEA Grapalat" w:cs="Times New Roman"/>
              </w:rPr>
            </w:pPr>
            <w:r w:rsidRPr="000B4A8F">
              <w:rPr>
                <w:rFonts w:ascii="GHEA Grapalat" w:eastAsia="Calibri" w:hAnsi="GHEA Grapalat" w:cs="Times New Roman"/>
              </w:rPr>
              <w:t>5.</w:t>
            </w:r>
            <w:r w:rsidRPr="000B4A8F">
              <w:rPr>
                <w:rFonts w:ascii="GHEA Grapalat" w:eastAsia="Calibri" w:hAnsi="GHEA Grapalat" w:cs="Times New Roman"/>
              </w:rPr>
              <w:tab/>
              <w:t>Շահառուին է հանձնվում վերջնական  փորձարկումից և  նրա գրավոր համաձայնությունից  հետո:</w:t>
            </w:r>
          </w:p>
          <w:p w:rsidR="004D3FB6" w:rsidRPr="000B4A8F" w:rsidRDefault="007A7A66" w:rsidP="004D3FB6">
            <w:pPr>
              <w:spacing w:after="0"/>
              <w:ind w:right="90"/>
              <w:jc w:val="both"/>
              <w:rPr>
                <w:rFonts w:ascii="GHEA Grapalat" w:eastAsia="Calibri" w:hAnsi="GHEA Grapalat" w:cs="Times New Roman"/>
              </w:rPr>
            </w:pPr>
            <w:r w:rsidRPr="000B4A8F">
              <w:rPr>
                <w:rFonts w:ascii="GHEA Grapalat" w:eastAsia="Calibri" w:hAnsi="GHEA Grapalat" w:cs="Times New Roman"/>
              </w:rPr>
              <w:t>6</w:t>
            </w:r>
            <w:r w:rsidR="004D3FB6" w:rsidRPr="000B4A8F">
              <w:rPr>
                <w:rFonts w:ascii="GHEA Grapalat" w:eastAsia="Calibri" w:hAnsi="GHEA Grapalat" w:cs="Times New Roman"/>
              </w:rPr>
              <w:t>.</w:t>
            </w:r>
            <w:r w:rsidR="004D3FB6" w:rsidRPr="000B4A8F">
              <w:rPr>
                <w:rFonts w:ascii="GHEA Grapalat" w:eastAsia="Calibri" w:hAnsi="GHEA Grapalat" w:cs="Times New Roman"/>
              </w:rPr>
              <w:tab/>
              <w:t>Յուրաքանչյուր  ծայրատի  համար  տրամադրվում է՝</w:t>
            </w:r>
          </w:p>
          <w:p w:rsidR="004D3FB6" w:rsidRPr="000B4A8F" w:rsidRDefault="004D3FB6" w:rsidP="00D2196C">
            <w:pPr>
              <w:numPr>
                <w:ilvl w:val="0"/>
                <w:numId w:val="83"/>
              </w:numPr>
              <w:spacing w:after="0"/>
              <w:ind w:right="90"/>
              <w:contextualSpacing/>
              <w:jc w:val="both"/>
              <w:rPr>
                <w:rFonts w:ascii="GHEA Grapalat" w:eastAsia="Calibri" w:hAnsi="GHEA Grapalat" w:cs="Times New Roman"/>
              </w:rPr>
            </w:pPr>
            <w:r w:rsidRPr="000B4A8F">
              <w:rPr>
                <w:rFonts w:ascii="GHEA Grapalat" w:eastAsia="Calibri" w:hAnsi="GHEA Grapalat" w:cs="Times New Roman"/>
              </w:rPr>
              <w:t xml:space="preserve">3  բրդյա-բամբակյա վերին  վերջույթի գուլպա  կամ, </w:t>
            </w:r>
          </w:p>
          <w:p w:rsidR="004D3FB6" w:rsidRPr="000B4A8F" w:rsidRDefault="004D3FB6" w:rsidP="00D2196C">
            <w:pPr>
              <w:numPr>
                <w:ilvl w:val="0"/>
                <w:numId w:val="83"/>
              </w:numPr>
              <w:spacing w:after="0"/>
              <w:ind w:right="90"/>
              <w:contextualSpacing/>
              <w:jc w:val="both"/>
              <w:rPr>
                <w:rFonts w:ascii="GHEA Grapalat" w:eastAsia="Calibri" w:hAnsi="GHEA Grapalat" w:cs="Times New Roman"/>
              </w:rPr>
            </w:pPr>
            <w:r w:rsidRPr="000B4A8F">
              <w:rPr>
                <w:rFonts w:ascii="GHEA Grapalat" w:eastAsia="Calibri" w:hAnsi="GHEA Grapalat" w:cs="Times New Roman"/>
              </w:rPr>
              <w:t>2  բրդյա-բամբակյա վերին վերջույթի գուլպա   և 1 կաշվից ձեռնոց:</w:t>
            </w:r>
          </w:p>
          <w:p w:rsidR="004D3FB6" w:rsidRPr="000B4A8F" w:rsidRDefault="007A7A66" w:rsidP="004D3FB6">
            <w:pPr>
              <w:spacing w:after="0"/>
              <w:ind w:right="90"/>
              <w:jc w:val="both"/>
              <w:rPr>
                <w:rFonts w:ascii="GHEA Grapalat" w:eastAsia="Calibri" w:hAnsi="GHEA Grapalat" w:cs="Times New Roman"/>
              </w:rPr>
            </w:pPr>
            <w:r w:rsidRPr="000B4A8F">
              <w:rPr>
                <w:rFonts w:ascii="GHEA Grapalat" w:eastAsia="Calibri" w:hAnsi="GHEA Grapalat" w:cs="Times New Roman"/>
              </w:rPr>
              <w:t xml:space="preserve">7.   </w:t>
            </w:r>
            <w:r w:rsidR="004D3FB6" w:rsidRPr="000B4A8F">
              <w:rPr>
                <w:rFonts w:ascii="GHEA Grapalat" w:eastAsia="Calibri" w:hAnsi="GHEA Grapalat" w:cs="Times New Roman"/>
              </w:rPr>
              <w:t>Տրամադրվող գուլպաների կամ ձեռնոցի տեսականին և համապատասխան քանակները տրամադրվում են շահառուի գրավոր ցանկությամբ:</w:t>
            </w:r>
          </w:p>
          <w:p w:rsidR="004D3FB6" w:rsidRPr="000B4A8F" w:rsidRDefault="004D3FB6" w:rsidP="004D3FB6">
            <w:pPr>
              <w:spacing w:after="0"/>
              <w:ind w:right="90"/>
              <w:jc w:val="both"/>
              <w:rPr>
                <w:rFonts w:ascii="GHEA Grapalat" w:eastAsia="Calibri" w:hAnsi="GHEA Grapalat" w:cs="Times New Roman"/>
              </w:rPr>
            </w:pPr>
            <w:r w:rsidRPr="000B4A8F">
              <w:rPr>
                <w:rFonts w:ascii="GHEA Grapalat" w:eastAsia="Calibri" w:hAnsi="GHEA Grapalat" w:cs="Times New Roman"/>
              </w:rPr>
              <w:t>8.</w:t>
            </w:r>
            <w:r w:rsidRPr="000B4A8F">
              <w:rPr>
                <w:rFonts w:ascii="GHEA Grapalat" w:eastAsia="Calibri" w:hAnsi="GHEA Grapalat" w:cs="Times New Roman"/>
              </w:rPr>
              <w:tab/>
              <w:t>Սույն պրոթեզը կարող է պատրաստվել այլ նյութերից, կամ դրանց պատրաստման ընթացքում կարող են օգտագործվել նաև այլ նյութեր, որոնք չեն հակասի սույն պրոթեզի Նվազագույն պահանջներին կամ որակավորման ընթացակարգում նշված այլ պահանջներին:</w:t>
            </w:r>
          </w:p>
          <w:p w:rsidR="004D3FB6" w:rsidRPr="000B4A8F" w:rsidRDefault="004D3FB6" w:rsidP="004D3FB6">
            <w:pPr>
              <w:spacing w:after="0"/>
              <w:ind w:right="90"/>
              <w:jc w:val="both"/>
              <w:rPr>
                <w:rFonts w:ascii="GHEA Grapalat" w:eastAsia="Calibri" w:hAnsi="GHEA Grapalat" w:cs="Times New Roman"/>
              </w:rPr>
            </w:pPr>
            <w:r w:rsidRPr="000B4A8F">
              <w:rPr>
                <w:rFonts w:ascii="GHEA Grapalat" w:eastAsia="Calibri" w:hAnsi="GHEA Grapalat" w:cs="Times New Roman"/>
              </w:rPr>
              <w:t>9.</w:t>
            </w:r>
            <w:r w:rsidRPr="000B4A8F">
              <w:rPr>
                <w:rFonts w:ascii="GHEA Grapalat" w:eastAsia="Calibri" w:hAnsi="GHEA Grapalat" w:cs="Times New Roman"/>
              </w:rPr>
              <w:tab/>
              <w:t xml:space="preserve">Շահառուին սովորեցվում  է  աջակցող միջոցից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w:t>
            </w:r>
            <w:r w:rsidRPr="000B4A8F">
              <w:rPr>
                <w:rFonts w:ascii="GHEA Grapalat" w:eastAsia="Calibri" w:hAnsi="GHEA Grapalat" w:cs="Times New Roman"/>
              </w:rPr>
              <w:lastRenderedPageBreak/>
              <w:t>տրամադրման ժամկետի վերաբերյալ:</w:t>
            </w:r>
          </w:p>
          <w:p w:rsidR="004D3FB6" w:rsidRPr="000B4A8F" w:rsidRDefault="004D3FB6" w:rsidP="004D3FB6">
            <w:pPr>
              <w:spacing w:after="0"/>
              <w:ind w:right="90"/>
              <w:jc w:val="both"/>
              <w:rPr>
                <w:rFonts w:ascii="GHEA Grapalat" w:eastAsia="Calibri" w:hAnsi="GHEA Grapalat" w:cs="Times New Roman"/>
              </w:rPr>
            </w:pPr>
            <w:r w:rsidRPr="000B4A8F">
              <w:rPr>
                <w:rFonts w:ascii="GHEA Grapalat" w:eastAsia="Calibri" w:hAnsi="GHEA Grapalat" w:cs="Times New Roman"/>
              </w:rPr>
              <w:t>10.</w:t>
            </w:r>
            <w:r w:rsidRPr="000B4A8F">
              <w:rPr>
                <w:rFonts w:ascii="GHEA Grapalat" w:eastAsia="Calibri" w:hAnsi="GHEA Grapalat" w:cs="Times New Roman"/>
              </w:rPr>
              <w:tab/>
              <w:t>Շահառուին է հանձնվում վերջնական  փորձարկումից  և  նրա  գրավոր համաձայնությունից  հետո:</w:t>
            </w:r>
          </w:p>
        </w:tc>
      </w:tr>
      <w:tr w:rsidR="004D3FB6" w:rsidRPr="000B4A8F" w:rsidTr="007A7A66">
        <w:tc>
          <w:tcPr>
            <w:tcW w:w="2160" w:type="dxa"/>
          </w:tcPr>
          <w:p w:rsidR="004D3FB6" w:rsidRPr="000B4A8F" w:rsidRDefault="004D3FB6" w:rsidP="004D3FB6">
            <w:pPr>
              <w:spacing w:after="0"/>
              <w:ind w:right="90"/>
              <w:jc w:val="center"/>
              <w:rPr>
                <w:rFonts w:ascii="GHEA Grapalat" w:eastAsia="Calibri" w:hAnsi="GHEA Grapalat" w:cs="Arial"/>
              </w:rPr>
            </w:pPr>
            <w:r w:rsidRPr="000B4A8F">
              <w:rPr>
                <w:rFonts w:ascii="GHEA Grapalat" w:eastAsia="Calibri" w:hAnsi="GHEA Grapalat" w:cs="Arial"/>
              </w:rPr>
              <w:lastRenderedPageBreak/>
              <w:t xml:space="preserve"> Աջակցող միջոցին ներկայացվող այլ պահանջներ</w:t>
            </w:r>
          </w:p>
        </w:tc>
        <w:tc>
          <w:tcPr>
            <w:tcW w:w="9270" w:type="dxa"/>
          </w:tcPr>
          <w:p w:rsidR="004D3FB6" w:rsidRPr="000B4A8F" w:rsidRDefault="004D3FB6" w:rsidP="004D3FB6">
            <w:pPr>
              <w:ind w:right="270"/>
              <w:rPr>
                <w:rFonts w:ascii="GHEA Grapalat" w:hAnsi="GHEA Grapalat" w:cs="Arial"/>
              </w:rPr>
            </w:pPr>
            <w:r w:rsidRPr="000B4A8F">
              <w:rPr>
                <w:rFonts w:ascii="GHEA Grapalat" w:hAnsi="GHEA Grapalat" w:cs="Arial"/>
              </w:rPr>
              <w:t>Պետք է բավարար</w:t>
            </w:r>
            <w:r w:rsidRPr="000B4A8F">
              <w:rPr>
                <w:rFonts w:ascii="GHEA Grapalat" w:hAnsi="GHEA Grapalat" w:cs="Arial"/>
                <w:lang w:val="ru-RU"/>
              </w:rPr>
              <w:t>ի</w:t>
            </w:r>
            <w:r w:rsidRPr="000B4A8F">
              <w:rPr>
                <w:rFonts w:ascii="GHEA Grapalat" w:hAnsi="GHEA Grapalat" w:cs="Arial"/>
              </w:rPr>
              <w:t xml:space="preserve"> </w:t>
            </w:r>
            <w:r w:rsidRPr="000B4A8F">
              <w:rPr>
                <w:rFonts w:ascii="GHEA Grapalat" w:hAnsi="GHEA Grapalat" w:cs="Times Armenian"/>
                <w:bCs/>
                <w:lang w:val="pt-BR"/>
              </w:rPr>
              <w:t>շահառուի</w:t>
            </w:r>
            <w:r w:rsidRPr="000B4A8F">
              <w:rPr>
                <w:rFonts w:ascii="GHEA Grapalat" w:hAnsi="GHEA Grapalat" w:cs="Arial"/>
              </w:rPr>
              <w:t xml:space="preserve"> պահանջներին՝</w:t>
            </w:r>
          </w:p>
          <w:p w:rsidR="004D3FB6" w:rsidRPr="000B4A8F" w:rsidRDefault="004D3FB6" w:rsidP="004D3FB6">
            <w:pPr>
              <w:numPr>
                <w:ilvl w:val="0"/>
                <w:numId w:val="2"/>
              </w:numPr>
              <w:spacing w:after="0"/>
              <w:ind w:right="270"/>
              <w:contextualSpacing/>
              <w:rPr>
                <w:rFonts w:ascii="GHEA Grapalat" w:hAnsi="GHEA Grapalat" w:cs="Arial"/>
              </w:rPr>
            </w:pPr>
            <w:r w:rsidRPr="000B4A8F">
              <w:rPr>
                <w:rFonts w:ascii="GHEA Grapalat" w:hAnsi="GHEA Grapalat" w:cs="Arial"/>
              </w:rPr>
              <w:t>անթրոպոմետրիկ տվյալներով</w:t>
            </w:r>
          </w:p>
          <w:p w:rsidR="004D3FB6" w:rsidRPr="000B4A8F" w:rsidRDefault="004D3FB6" w:rsidP="004D3FB6">
            <w:pPr>
              <w:numPr>
                <w:ilvl w:val="0"/>
                <w:numId w:val="2"/>
              </w:numPr>
              <w:spacing w:after="0"/>
              <w:ind w:right="270"/>
              <w:contextualSpacing/>
              <w:rPr>
                <w:rFonts w:ascii="GHEA Grapalat" w:hAnsi="GHEA Grapalat" w:cs="Arial"/>
              </w:rPr>
            </w:pPr>
            <w:r w:rsidRPr="000B4A8F">
              <w:rPr>
                <w:rFonts w:ascii="GHEA Grapalat" w:hAnsi="GHEA Grapalat" w:cs="Arial"/>
              </w:rPr>
              <w:t>բժշկական ցուցումով</w:t>
            </w:r>
          </w:p>
          <w:p w:rsidR="004D3FB6" w:rsidRPr="000B4A8F" w:rsidRDefault="004D3FB6" w:rsidP="004D3FB6">
            <w:pPr>
              <w:numPr>
                <w:ilvl w:val="0"/>
                <w:numId w:val="2"/>
              </w:numPr>
              <w:spacing w:after="0"/>
              <w:ind w:right="270"/>
              <w:contextualSpacing/>
              <w:rPr>
                <w:rFonts w:ascii="GHEA Grapalat" w:hAnsi="GHEA Grapalat" w:cs="Arial"/>
              </w:rPr>
            </w:pPr>
            <w:r w:rsidRPr="000B4A8F">
              <w:rPr>
                <w:rFonts w:ascii="GHEA Grapalat" w:hAnsi="GHEA Grapalat" w:cs="Arial"/>
              </w:rPr>
              <w:t>տարիքային առանձնահատկություններով</w:t>
            </w:r>
          </w:p>
          <w:p w:rsidR="004D3FB6" w:rsidRPr="000B4A8F" w:rsidRDefault="004D3FB6" w:rsidP="004D3FB6">
            <w:pPr>
              <w:numPr>
                <w:ilvl w:val="0"/>
                <w:numId w:val="2"/>
              </w:numPr>
              <w:spacing w:after="0"/>
              <w:ind w:right="270"/>
              <w:contextualSpacing/>
              <w:rPr>
                <w:rFonts w:ascii="GHEA Grapalat" w:hAnsi="GHEA Grapalat" w:cs="Arial"/>
              </w:rPr>
            </w:pPr>
            <w:r w:rsidRPr="000B4A8F">
              <w:rPr>
                <w:rFonts w:ascii="GHEA Grapalat" w:hAnsi="GHEA Grapalat" w:cs="Arial"/>
                <w:lang w:val="ru-RU"/>
              </w:rPr>
              <w:t xml:space="preserve">դիմացկունությամբ և </w:t>
            </w:r>
            <w:r w:rsidRPr="000B4A8F">
              <w:rPr>
                <w:rFonts w:ascii="GHEA Grapalat" w:hAnsi="GHEA Grapalat" w:cs="Arial"/>
              </w:rPr>
              <w:t>ամրությամբ</w:t>
            </w:r>
          </w:p>
          <w:p w:rsidR="004D3FB6" w:rsidRPr="000B4A8F" w:rsidRDefault="004D3FB6" w:rsidP="004D3FB6">
            <w:pPr>
              <w:numPr>
                <w:ilvl w:val="0"/>
                <w:numId w:val="2"/>
              </w:numPr>
              <w:spacing w:after="0"/>
              <w:ind w:right="270"/>
              <w:contextualSpacing/>
              <w:rPr>
                <w:rFonts w:ascii="GHEA Grapalat" w:hAnsi="GHEA Grapalat" w:cs="Arial"/>
              </w:rPr>
            </w:pPr>
            <w:r w:rsidRPr="000B4A8F">
              <w:rPr>
                <w:rFonts w:ascii="GHEA Grapalat" w:hAnsi="GHEA Grapalat" w:cs="Arial"/>
              </w:rPr>
              <w:t>ֆունկցիոնալությամբ</w:t>
            </w:r>
          </w:p>
          <w:p w:rsidR="004D3FB6" w:rsidRPr="000B4A8F" w:rsidRDefault="004D3FB6" w:rsidP="004D3FB6">
            <w:pPr>
              <w:numPr>
                <w:ilvl w:val="0"/>
                <w:numId w:val="2"/>
              </w:numPr>
              <w:spacing w:after="0"/>
              <w:ind w:right="270"/>
              <w:contextualSpacing/>
              <w:rPr>
                <w:rFonts w:ascii="GHEA Grapalat" w:hAnsi="GHEA Grapalat" w:cs="Arial"/>
              </w:rPr>
            </w:pPr>
            <w:r w:rsidRPr="000B4A8F">
              <w:rPr>
                <w:rFonts w:ascii="GHEA Grapalat" w:hAnsi="GHEA Grapalat" w:cs="Arial"/>
              </w:rPr>
              <w:t xml:space="preserve"> հարմարությամբ</w:t>
            </w:r>
          </w:p>
          <w:p w:rsidR="004D3FB6" w:rsidRPr="000B4A8F" w:rsidRDefault="004D3FB6" w:rsidP="004D3FB6">
            <w:pPr>
              <w:numPr>
                <w:ilvl w:val="0"/>
                <w:numId w:val="2"/>
              </w:numPr>
              <w:spacing w:after="0"/>
              <w:ind w:right="270"/>
              <w:contextualSpacing/>
              <w:rPr>
                <w:rFonts w:ascii="GHEA Grapalat" w:hAnsi="GHEA Grapalat" w:cs="Arial"/>
              </w:rPr>
            </w:pPr>
            <w:r w:rsidRPr="000B4A8F">
              <w:rPr>
                <w:rFonts w:ascii="GHEA Grapalat" w:hAnsi="GHEA Grapalat" w:cs="Arial"/>
              </w:rPr>
              <w:t>թեթևությամբ</w:t>
            </w:r>
          </w:p>
          <w:p w:rsidR="004D3FB6" w:rsidRPr="000B4A8F" w:rsidRDefault="004D3FB6" w:rsidP="004D3FB6">
            <w:pPr>
              <w:numPr>
                <w:ilvl w:val="0"/>
                <w:numId w:val="2"/>
              </w:numPr>
              <w:spacing w:after="0"/>
              <w:ind w:right="270"/>
              <w:rPr>
                <w:rFonts w:ascii="GHEA Grapalat" w:eastAsia="Calibri" w:hAnsi="GHEA Grapalat"/>
              </w:rPr>
            </w:pPr>
            <w:r w:rsidRPr="000B4A8F">
              <w:rPr>
                <w:rFonts w:ascii="GHEA Grapalat" w:hAnsi="GHEA Grapalat" w:cs="Arial"/>
              </w:rPr>
              <w:t>էսթետիկ տվյալներով</w:t>
            </w:r>
          </w:p>
        </w:tc>
      </w:tr>
      <w:tr w:rsidR="004D3FB6" w:rsidRPr="000B4A8F" w:rsidTr="007A7A66">
        <w:tc>
          <w:tcPr>
            <w:tcW w:w="2160" w:type="dxa"/>
          </w:tcPr>
          <w:p w:rsidR="004D3FB6" w:rsidRPr="000B4A8F" w:rsidRDefault="004D3FB6" w:rsidP="004D3FB6">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9270" w:type="dxa"/>
          </w:tcPr>
          <w:p w:rsidR="004D3FB6" w:rsidRPr="000B4A8F" w:rsidRDefault="004D3FB6" w:rsidP="004D3FB6">
            <w:pPr>
              <w:spacing w:after="0"/>
              <w:ind w:right="270"/>
              <w:rPr>
                <w:rFonts w:ascii="GHEA Grapalat" w:eastAsia="Calibri" w:hAnsi="GHEA Grapalat"/>
                <w:b/>
              </w:rPr>
            </w:pPr>
            <w:r w:rsidRPr="000B4A8F">
              <w:rPr>
                <w:rFonts w:ascii="GHEA Grapalat" w:eastAsia="Calibri" w:hAnsi="GHEA Grapalat" w:cs="Arial"/>
              </w:rPr>
              <w:t>Չօգտագործված, ամբողջությամբ նոր նյութերից  և դետալներից պատրաստված</w:t>
            </w:r>
          </w:p>
        </w:tc>
      </w:tr>
      <w:tr w:rsidR="004D3FB6" w:rsidRPr="000B4A8F" w:rsidTr="007A7A66">
        <w:tc>
          <w:tcPr>
            <w:tcW w:w="2160" w:type="dxa"/>
          </w:tcPr>
          <w:p w:rsidR="004D3FB6" w:rsidRPr="000B4A8F" w:rsidRDefault="004D3FB6" w:rsidP="004D3FB6">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9270" w:type="dxa"/>
          </w:tcPr>
          <w:p w:rsidR="004D3FB6" w:rsidRPr="000B4A8F" w:rsidRDefault="004D3FB6" w:rsidP="004D3FB6">
            <w:pPr>
              <w:ind w:right="270"/>
              <w:jc w:val="both"/>
              <w:rPr>
                <w:rFonts w:ascii="GHEA Grapalat" w:eastAsia="Calibri" w:hAnsi="GHEA Grapalat" w:cs="Arial"/>
              </w:rPr>
            </w:pPr>
            <w:r w:rsidRPr="000B4A8F">
              <w:rPr>
                <w:rFonts w:ascii="GHEA Grapalat" w:eastAsia="Calibri" w:hAnsi="GHEA Grapalat" w:cs="Arial"/>
              </w:rPr>
              <w:t>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Երաշխիքային սպասարկում կարող է չիրականացվել, եթե՝</w:t>
            </w:r>
          </w:p>
          <w:p w:rsidR="004D3FB6" w:rsidRPr="000B4A8F" w:rsidRDefault="004D3FB6" w:rsidP="004D3FB6">
            <w:pPr>
              <w:spacing w:after="0"/>
              <w:ind w:right="270"/>
              <w:jc w:val="both"/>
              <w:rPr>
                <w:rFonts w:ascii="GHEA Grapalat" w:eastAsia="Calibri" w:hAnsi="GHEA Grapalat" w:cs="Arial"/>
              </w:rPr>
            </w:pPr>
            <w:r w:rsidRPr="000B4A8F">
              <w:rPr>
                <w:rFonts w:ascii="GHEA Grapalat" w:eastAsia="Calibri" w:hAnsi="GHEA Grapalat" w:cs="Arial"/>
              </w:rPr>
              <w:t>1. խախտվել են աջակցող միջոցի  պահպանման ու օգտագործման կանոնները,</w:t>
            </w:r>
          </w:p>
          <w:p w:rsidR="004D3FB6" w:rsidRPr="000B4A8F" w:rsidRDefault="004D3FB6" w:rsidP="004D3FB6">
            <w:pPr>
              <w:spacing w:after="0"/>
              <w:ind w:right="270"/>
              <w:jc w:val="both"/>
              <w:rPr>
                <w:rFonts w:ascii="GHEA Grapalat" w:eastAsia="Calibri" w:hAnsi="GHEA Grapalat" w:cs="Arial"/>
              </w:rPr>
            </w:pPr>
            <w:r w:rsidRPr="000B4A8F">
              <w:rPr>
                <w:rFonts w:ascii="GHEA Grapalat" w:eastAsia="Calibri" w:hAnsi="GHEA Grapalat" w:cs="Arial"/>
              </w:rPr>
              <w:t>2. 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4D3FB6" w:rsidRPr="000B4A8F" w:rsidRDefault="004D3FB6" w:rsidP="004D3FB6">
            <w:pPr>
              <w:spacing w:after="0"/>
              <w:ind w:right="270"/>
              <w:jc w:val="both"/>
              <w:rPr>
                <w:rFonts w:ascii="GHEA Grapalat" w:eastAsia="Calibri" w:hAnsi="GHEA Grapalat" w:cs="Arial"/>
              </w:rPr>
            </w:pPr>
            <w:r w:rsidRPr="000B4A8F">
              <w:rPr>
                <w:rFonts w:ascii="GHEA Grapalat" w:eastAsia="Calibri" w:hAnsi="GHEA Grapalat" w:cs="Arial"/>
              </w:rPr>
              <w:t xml:space="preserve">3. </w:t>
            </w:r>
            <w:r w:rsidR="00BD656D">
              <w:rPr>
                <w:rFonts w:ascii="GHEA Grapalat" w:eastAsia="Calibri" w:hAnsi="GHEA Grapalat" w:cs="Arial"/>
                <w:lang w:val="hy-AM"/>
              </w:rPr>
              <w:t>աջակցող միջոց</w:t>
            </w:r>
            <w:r w:rsidRPr="000B4A8F">
              <w:rPr>
                <w:rFonts w:ascii="GHEA Grapalat" w:eastAsia="Calibri" w:hAnsi="GHEA Grapalat" w:cs="Arial"/>
              </w:rPr>
              <w:t>ն օգտագործվել է ոչ անմիջական նշանակությամբ,</w:t>
            </w:r>
          </w:p>
          <w:p w:rsidR="004D3FB6" w:rsidRPr="000B4A8F" w:rsidRDefault="004D3FB6" w:rsidP="004D3FB6">
            <w:pPr>
              <w:spacing w:after="0"/>
              <w:ind w:right="270"/>
              <w:jc w:val="both"/>
              <w:rPr>
                <w:rFonts w:ascii="GHEA Grapalat" w:eastAsia="Calibri" w:hAnsi="GHEA Grapalat" w:cs="Arial"/>
              </w:rPr>
            </w:pPr>
            <w:r w:rsidRPr="000B4A8F">
              <w:rPr>
                <w:rFonts w:ascii="GHEA Grapalat" w:eastAsia="Calibri" w:hAnsi="GHEA Grapalat" w:cs="Arial"/>
              </w:rPr>
              <w:t>4. աջակցող միջոցի  վրա առկա են չլիազորված անձանց կողմից կատարված վերանորոգման հետքեր,</w:t>
            </w:r>
          </w:p>
          <w:p w:rsidR="004D3FB6" w:rsidRPr="000B4A8F" w:rsidRDefault="004D3FB6" w:rsidP="004D3FB6">
            <w:pPr>
              <w:spacing w:after="0"/>
              <w:ind w:right="270"/>
              <w:jc w:val="both"/>
              <w:rPr>
                <w:rFonts w:ascii="GHEA Grapalat" w:eastAsia="Calibri" w:hAnsi="GHEA Grapalat" w:cs="Arial"/>
              </w:rPr>
            </w:pPr>
            <w:r w:rsidRPr="000B4A8F">
              <w:rPr>
                <w:rFonts w:ascii="GHEA Grapalat" w:eastAsia="Calibri" w:hAnsi="GHEA Grapalat" w:cs="Arial"/>
              </w:rPr>
              <w:t xml:space="preserve">5. թերությունն առաջացել է աջակցող միջոցի  կառուցվածքը կամ սխեման փոխելու հետևանքով, </w:t>
            </w:r>
          </w:p>
          <w:p w:rsidR="004D3FB6" w:rsidRPr="000B4A8F" w:rsidRDefault="004D3FB6" w:rsidP="004D3FB6">
            <w:pPr>
              <w:spacing w:after="0"/>
              <w:ind w:right="270"/>
              <w:jc w:val="both"/>
              <w:rPr>
                <w:rFonts w:ascii="GHEA Grapalat" w:eastAsia="Calibri" w:hAnsi="GHEA Grapalat" w:cs="Arial"/>
              </w:rPr>
            </w:pPr>
            <w:r w:rsidRPr="000B4A8F">
              <w:rPr>
                <w:rFonts w:ascii="GHEA Grapalat" w:eastAsia="Calibri" w:hAnsi="GHEA Grapalat" w:cs="Arial"/>
              </w:rPr>
              <w:t>6. թերությունն առաջացել դժբախտ պատահարների, միտումնավոր կամ  անզգույշ  կատարած քայլերի կամ անփույթ վերաբերմունքի հետևանքով,</w:t>
            </w:r>
          </w:p>
          <w:p w:rsidR="004D3FB6" w:rsidRPr="000B4A8F" w:rsidRDefault="004D3FB6" w:rsidP="004D3FB6">
            <w:pPr>
              <w:spacing w:after="0"/>
              <w:ind w:right="270"/>
              <w:jc w:val="both"/>
              <w:rPr>
                <w:rFonts w:ascii="GHEA Grapalat" w:eastAsia="Calibri" w:hAnsi="GHEA Grapalat" w:cs="Arial"/>
              </w:rPr>
            </w:pPr>
            <w:r w:rsidRPr="000B4A8F">
              <w:rPr>
                <w:rFonts w:ascii="GHEA Grapalat" w:eastAsia="Calibri" w:hAnsi="GHEA Grapalat" w:cs="Arial"/>
              </w:rPr>
              <w:t xml:space="preserve">7. </w:t>
            </w:r>
            <w:r w:rsidR="00BD656D">
              <w:rPr>
                <w:rFonts w:ascii="GHEA Grapalat" w:eastAsia="Calibri" w:hAnsi="GHEA Grapalat" w:cs="Arial"/>
                <w:lang w:val="hy-AM"/>
              </w:rPr>
              <w:t>աջակցող միջոց</w:t>
            </w:r>
            <w:r w:rsidRPr="000B4A8F">
              <w:rPr>
                <w:rFonts w:ascii="GHEA Grapalat" w:eastAsia="Calibri" w:hAnsi="GHEA Grapalat" w:cs="Arial"/>
              </w:rPr>
              <w:t>ն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4D3FB6" w:rsidRPr="000B4A8F" w:rsidRDefault="004D3FB6" w:rsidP="004D3FB6">
            <w:pPr>
              <w:spacing w:after="0"/>
              <w:ind w:left="25" w:right="270"/>
              <w:jc w:val="both"/>
              <w:rPr>
                <w:rFonts w:ascii="GHEA Grapalat" w:eastAsia="Calibri" w:hAnsi="GHEA Grapalat" w:cs="Arial"/>
              </w:rPr>
            </w:pPr>
            <w:r w:rsidRPr="000B4A8F">
              <w:rPr>
                <w:rFonts w:ascii="GHEA Grapalat" w:eastAsia="Calibri" w:hAnsi="GHEA Grapalat" w:cs="Arial"/>
              </w:rPr>
              <w:t xml:space="preserve">    Երաշխիքային ժամկետում վերանորոգման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 որը պարտադիր է կազմակերպության համար:</w:t>
            </w:r>
          </w:p>
        </w:tc>
      </w:tr>
      <w:tr w:rsidR="004D3FB6" w:rsidRPr="000B4A8F" w:rsidTr="007A7A66">
        <w:tc>
          <w:tcPr>
            <w:tcW w:w="2160" w:type="dxa"/>
          </w:tcPr>
          <w:p w:rsidR="004D3FB6" w:rsidRPr="000B4A8F" w:rsidRDefault="004D3FB6" w:rsidP="004D3FB6">
            <w:pPr>
              <w:spacing w:after="0"/>
              <w:ind w:right="90"/>
              <w:jc w:val="center"/>
              <w:rPr>
                <w:rFonts w:ascii="GHEA Grapalat" w:eastAsia="Calibri" w:hAnsi="GHEA Grapalat" w:cs="Times New Roman"/>
              </w:rPr>
            </w:pPr>
            <w:r w:rsidRPr="000B4A8F">
              <w:rPr>
                <w:rFonts w:ascii="GHEA Grapalat" w:eastAsia="Calibri" w:hAnsi="GHEA Grapalat" w:cs="Times New Roman"/>
              </w:rPr>
              <w:t xml:space="preserve">Անվտանգությունը </w:t>
            </w:r>
          </w:p>
        </w:tc>
        <w:tc>
          <w:tcPr>
            <w:tcW w:w="9270" w:type="dxa"/>
          </w:tcPr>
          <w:p w:rsidR="004D3FB6" w:rsidRPr="000B4A8F" w:rsidRDefault="004D3FB6" w:rsidP="004D3FB6">
            <w:pPr>
              <w:ind w:right="270"/>
              <w:jc w:val="both"/>
              <w:rPr>
                <w:rFonts w:ascii="GHEA Grapalat" w:eastAsia="Calibri" w:hAnsi="GHEA Grapalat"/>
              </w:rPr>
            </w:pPr>
            <w:r w:rsidRPr="000B4A8F">
              <w:rPr>
                <w:rFonts w:ascii="GHEA Grapalat" w:eastAsia="Calibri" w:hAnsi="GHEA Grapalat"/>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tc>
      </w:tr>
      <w:tr w:rsidR="004D3FB6" w:rsidRPr="00F05077" w:rsidTr="007A7A66">
        <w:tc>
          <w:tcPr>
            <w:tcW w:w="2160" w:type="dxa"/>
          </w:tcPr>
          <w:p w:rsidR="004D3FB6" w:rsidRPr="000B4A8F" w:rsidRDefault="004D3FB6" w:rsidP="004D3FB6">
            <w:pPr>
              <w:spacing w:after="0"/>
              <w:ind w:right="90"/>
              <w:jc w:val="center"/>
              <w:rPr>
                <w:rFonts w:ascii="GHEA Grapalat" w:eastAsia="Calibri" w:hAnsi="GHEA Grapalat" w:cs="Times New Roman"/>
              </w:rPr>
            </w:pPr>
            <w:r w:rsidRPr="000B4A8F">
              <w:rPr>
                <w:rFonts w:ascii="GHEA Grapalat" w:eastAsia="Calibri" w:hAnsi="GHEA Grapalat" w:cs="Arial"/>
              </w:rPr>
              <w:lastRenderedPageBreak/>
              <w:t>Տեխնիկական նկարագիր</w:t>
            </w:r>
          </w:p>
        </w:tc>
        <w:tc>
          <w:tcPr>
            <w:tcW w:w="9270" w:type="dxa"/>
          </w:tcPr>
          <w:p w:rsidR="004D3FB6" w:rsidRPr="000B4A8F" w:rsidRDefault="004D3FB6" w:rsidP="004D3FB6">
            <w:pPr>
              <w:spacing w:after="0"/>
              <w:ind w:right="270"/>
              <w:jc w:val="both"/>
              <w:rPr>
                <w:rFonts w:ascii="GHEA Grapalat" w:eastAsia="Calibri" w:hAnsi="GHEA Grapalat" w:cs="Arial"/>
                <w:lang w:val="hy-AM"/>
              </w:rPr>
            </w:pPr>
            <w:r w:rsidRPr="000B4A8F">
              <w:rPr>
                <w:rFonts w:ascii="GHEA Grapalat" w:eastAsia="Calibri" w:hAnsi="GHEA Grapalat" w:cs="Arial"/>
                <w:lang w:val="hy-AM"/>
              </w:rPr>
              <w:t xml:space="preserve">Նախատեսված է բազկի ծայրատի պրոթեզավորման համար: Պատրաստվում է լամինացիայից, Դաստակի շրջանում օգտագործվում են </w:t>
            </w:r>
            <w:r w:rsidRPr="000B4A8F">
              <w:rPr>
                <w:rFonts w:ascii="GHEA Grapalat" w:eastAsia="Calibri" w:hAnsi="GHEA Grapalat" w:cs="Arial"/>
              </w:rPr>
              <w:t>կիսա</w:t>
            </w:r>
            <w:r w:rsidRPr="000B4A8F">
              <w:rPr>
                <w:rFonts w:ascii="GHEA Grapalat" w:eastAsia="Calibri" w:hAnsi="GHEA Grapalat" w:cs="Arial"/>
                <w:lang w:val="hy-AM"/>
              </w:rPr>
              <w:t>ֆաբրիկատներ:</w:t>
            </w:r>
          </w:p>
          <w:p w:rsidR="004D3FB6" w:rsidRPr="00B174CA" w:rsidRDefault="004D3FB6" w:rsidP="004D3FB6">
            <w:pPr>
              <w:spacing w:after="0"/>
              <w:ind w:right="90"/>
              <w:rPr>
                <w:rFonts w:ascii="GHEA Grapalat" w:eastAsia="Calibri" w:hAnsi="GHEA Grapalat" w:cs="Times New Roman"/>
                <w:lang w:val="hy-AM"/>
              </w:rPr>
            </w:pPr>
            <w:r w:rsidRPr="000B4A8F">
              <w:rPr>
                <w:rFonts w:ascii="GHEA Grapalat" w:eastAsia="Calibri" w:hAnsi="GHEA Grapalat" w:cs="Arial"/>
                <w:lang w:val="hy-AM"/>
              </w:rPr>
              <w:t>Դաստակի շրջանում շարժումները բացակայում են: Դաստակի շրջանում առկա է ՊՎԽ ծածկույթ` առավելագույնս նմանեցրած անատոմիական տեսքին և մաշկի գույնին: Մատների փոխարեն շահառուի ցանկությամբ կարող է տեղադրվել մետաղյա կեռիկներով մեխանիզմ (Hook):</w:t>
            </w:r>
          </w:p>
        </w:tc>
      </w:tr>
      <w:tr w:rsidR="004D3FB6" w:rsidRPr="000B4A8F" w:rsidTr="007A7A66">
        <w:tc>
          <w:tcPr>
            <w:tcW w:w="2160" w:type="dxa"/>
            <w:tcBorders>
              <w:top w:val="single" w:sz="4" w:space="0" w:color="auto"/>
              <w:left w:val="single" w:sz="4" w:space="0" w:color="auto"/>
              <w:bottom w:val="single" w:sz="4" w:space="0" w:color="auto"/>
              <w:right w:val="single" w:sz="4" w:space="0" w:color="auto"/>
            </w:tcBorders>
          </w:tcPr>
          <w:p w:rsidR="004D3FB6" w:rsidRPr="000B4A8F" w:rsidRDefault="004D3FB6" w:rsidP="004D3FB6">
            <w:pPr>
              <w:spacing w:after="0"/>
              <w:ind w:right="90"/>
              <w:jc w:val="center"/>
              <w:rPr>
                <w:rFonts w:ascii="GHEA Grapalat" w:eastAsia="Calibri" w:hAnsi="GHEA Grapalat" w:cs="Times New Roman"/>
              </w:rPr>
            </w:pPr>
            <w:r w:rsidRPr="000B4A8F">
              <w:rPr>
                <w:rFonts w:ascii="GHEA Grapalat" w:eastAsia="Calibri" w:hAnsi="GHEA Grapalat" w:cs="Times New Roman"/>
              </w:rPr>
              <w:t>Տրամադրող կազմակերպությանը վերաբերող պայմաններ</w:t>
            </w:r>
          </w:p>
        </w:tc>
        <w:tc>
          <w:tcPr>
            <w:tcW w:w="9270" w:type="dxa"/>
            <w:tcBorders>
              <w:top w:val="single" w:sz="4" w:space="0" w:color="auto"/>
              <w:left w:val="single" w:sz="4" w:space="0" w:color="auto"/>
              <w:bottom w:val="single" w:sz="4" w:space="0" w:color="auto"/>
              <w:right w:val="single" w:sz="4" w:space="0" w:color="auto"/>
            </w:tcBorders>
          </w:tcPr>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t>Ծառայություն մատուցող կազմակերպությունը պարտավոր է`</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t>1.</w:t>
            </w:r>
            <w:r w:rsidRPr="000B4A8F">
              <w:rPr>
                <w:rFonts w:ascii="GHEA Grapalat" w:eastAsia="Calibri" w:hAnsi="GHEA Grapalat" w:cs="Arial"/>
              </w:rPr>
              <w:tab/>
              <w:t>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նախարարությունից ստացած ձևաչափով:</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t>2.</w:t>
            </w:r>
            <w:r w:rsidRPr="000B4A8F">
              <w:rPr>
                <w:rFonts w:ascii="GHEA Grapalat" w:eastAsia="Calibri" w:hAnsi="GHEA Grapalat" w:cs="Arial"/>
              </w:rPr>
              <w:tab/>
              <w:t>Նախարարության պահանջի դեպքում տրամադրել ծառայություններ ստացած անձանց անձնական գործերը.</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t>3.</w:t>
            </w:r>
            <w:r w:rsidRPr="000B4A8F">
              <w:rPr>
                <w:rFonts w:ascii="GHEA Grapalat" w:eastAsia="Calibri" w:hAnsi="GHEA Grapalat" w:cs="Arial"/>
              </w:rPr>
              <w:tab/>
              <w:t>Իրեն դիմած շահառուին տրամադրել նախարարության  հետ նախապես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քարտում ստորագրելով:</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t>4.</w:t>
            </w:r>
            <w:r w:rsidRPr="000B4A8F">
              <w:rPr>
                <w:rFonts w:ascii="GHEA Grapalat" w:eastAsia="Calibri" w:hAnsi="GHEA Grapalat" w:cs="Arial"/>
              </w:rPr>
              <w:tab/>
              <w:t xml:space="preserve">Շահառուի ցանկությամբ չի կարող տրամադրվել այնպիսի ծառայություն կամ </w:t>
            </w:r>
            <w:r w:rsidR="00BD656D">
              <w:rPr>
                <w:rFonts w:ascii="GHEA Grapalat" w:eastAsia="Calibri" w:hAnsi="GHEA Grapalat" w:cs="Arial"/>
                <w:lang w:val="hy-AM"/>
              </w:rPr>
              <w:t>աջակցող միջոց</w:t>
            </w:r>
            <w:r w:rsidRPr="000B4A8F">
              <w:rPr>
                <w:rFonts w:ascii="GHEA Grapalat" w:eastAsia="Calibri" w:hAnsi="GHEA Grapalat" w:cs="Arial"/>
              </w:rPr>
              <w:t>, որը չի համապատասխանում հաստատված Նվազագույն պահանջներին:</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t>5.</w:t>
            </w:r>
            <w:r w:rsidRPr="000B4A8F">
              <w:rPr>
                <w:rFonts w:ascii="GHEA Grapalat" w:eastAsia="Calibri" w:hAnsi="GHEA Grapalat" w:cs="Arial"/>
              </w:rPr>
              <w:tab/>
              <w:t>Ունենալ պայմանագրով  նախատեսված պարտավորությունների կատարման համար պահանջվող`</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t xml:space="preserve">       1) մասնագիտական գործունեության  համապատասխանություն  պայմանագրով նախատեսված  գործունեությանը.</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t xml:space="preserve">       2) տեխնիկական միջոցներ` սույն պրոթեզների պատրաստման և  տրամադրման համար նախատեսված սենյակներ, գործիքներ, նյութեր,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t xml:space="preserve">       3) ֆինանսական միջոցներ` առանց կանխավճար ծառայություն մատուցելու համար:</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t xml:space="preserve">      4) աշխատանքային ռեսուրսներ` սույն պրոթեզը պատրաստելու և տրամադրելու համար համապատասխան մասնագետ</w:t>
            </w:r>
            <w:r w:rsidR="000E3914" w:rsidRPr="000B4A8F">
              <w:rPr>
                <w:rFonts w:ascii="GHEA Grapalat" w:eastAsia="Calibri" w:hAnsi="GHEA Grapalat" w:cs="Arial"/>
              </w:rPr>
              <w:t>,</w:t>
            </w:r>
            <w:r w:rsidRPr="000B4A8F">
              <w:rPr>
                <w:rFonts w:ascii="GHEA Grapalat" w:eastAsia="Calibri" w:hAnsi="GHEA Grapalat" w:cs="Arial"/>
              </w:rPr>
              <w:t xml:space="preserve"> շահառուների փաստաթղթերի ընդունման, ձևակերպման, անձնական քարտի լրացման և դրանց պահպանման համար մասնագետ,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մասնագետ </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t xml:space="preserve">       5) համապատասխան և մատչելի շենքային պայմաններ տեղաշարժման դժվարություն ունեցող անձանց սպասարկումն իրականացնելու համար (համաձայն ՀՀ քաղաքաշինական նորմերին), ներառյալ անարգել մուտք կազմակերպության շենք և </w:t>
            </w:r>
            <w:r w:rsidRPr="000B4A8F">
              <w:rPr>
                <w:rFonts w:ascii="GHEA Grapalat" w:eastAsia="Calibri" w:hAnsi="GHEA Grapalat" w:cs="Arial"/>
              </w:rPr>
              <w:lastRenderedPageBreak/>
              <w:t>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t>6.</w:t>
            </w:r>
            <w:r w:rsidRPr="000B4A8F">
              <w:rPr>
                <w:rFonts w:ascii="GHEA Grapalat" w:eastAsia="Calibri" w:hAnsi="GHEA Grapalat" w:cs="Arial"/>
              </w:rPr>
              <w:tab/>
              <w:t xml:space="preserve">Ծառայություն մատուցելուց հետո` նույն օրը, ծառայություն ստացած անձանց տվյալները (ներառյալ հեռախոսահամար), ինչպես նաև շահառուի անձը հաստատող </w:t>
            </w:r>
            <w:r w:rsidR="00B174CA">
              <w:rPr>
                <w:rFonts w:ascii="GHEA Grapalat" w:eastAsia="Calibri" w:hAnsi="GHEA Grapalat" w:cs="Arial"/>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Arial"/>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Մարզերում մատուցած ծառայության վերաբերյալ Համակարգ մուտքագրումները կարող են իրականացվել ծառայության մատուցման ավարտից հետո 2 օրվա ընթացքում՝ անձնական քարտում նշելով մարզից ծառայության փաստացի տրամադրման օրը:</w:t>
            </w:r>
          </w:p>
        </w:tc>
      </w:tr>
    </w:tbl>
    <w:p w:rsidR="004D3FB6" w:rsidRPr="000B4A8F" w:rsidRDefault="004D3FB6" w:rsidP="007A7A66">
      <w:pPr>
        <w:spacing w:after="0"/>
        <w:rPr>
          <w:rFonts w:ascii="GHEA Grapalat" w:hAnsi="GHEA Grapalat"/>
          <w:b/>
        </w:rPr>
      </w:pPr>
    </w:p>
    <w:p w:rsidR="000E3914" w:rsidRPr="000B4A8F" w:rsidRDefault="000E3914" w:rsidP="000E3914">
      <w:pPr>
        <w:spacing w:after="0"/>
        <w:jc w:val="center"/>
        <w:rPr>
          <w:rFonts w:ascii="GHEA Grapalat" w:hAnsi="GHEA Grapalat"/>
          <w:b/>
        </w:rPr>
      </w:pPr>
      <w:r w:rsidRPr="000B4A8F">
        <w:rPr>
          <w:rFonts w:ascii="GHEA Grapalat" w:hAnsi="GHEA Grapalat"/>
          <w:b/>
        </w:rPr>
        <w:t xml:space="preserve">6. ՆՎԱԶԱԳՈՒՅՆ ՊԱՀԱՆՋՆԵՐ </w:t>
      </w:r>
    </w:p>
    <w:p w:rsidR="000E3914" w:rsidRPr="000B4A8F" w:rsidRDefault="000E3914" w:rsidP="000E3914">
      <w:pPr>
        <w:spacing w:after="0"/>
        <w:jc w:val="center"/>
        <w:rPr>
          <w:rFonts w:ascii="GHEA Grapalat" w:hAnsi="GHEA Grapalat"/>
          <w:b/>
        </w:rPr>
      </w:pPr>
      <w:r w:rsidRPr="000B4A8F">
        <w:rPr>
          <w:rFonts w:ascii="GHEA Grapalat" w:hAnsi="GHEA Grapalat"/>
          <w:b/>
        </w:rPr>
        <w:t>«</w:t>
      </w:r>
      <w:r w:rsidRPr="000B4A8F">
        <w:rPr>
          <w:rFonts w:ascii="GHEA Grapalat" w:eastAsia="Calibri" w:hAnsi="GHEA Grapalat" w:cs="Sylfaen"/>
          <w:b/>
          <w:lang w:val="pt-BR"/>
        </w:rPr>
        <w:t>ԲԱԶԿԻ</w:t>
      </w:r>
      <w:r w:rsidRPr="000B4A8F">
        <w:rPr>
          <w:rFonts w:ascii="GHEA Grapalat" w:eastAsia="Calibri" w:hAnsi="GHEA Grapalat"/>
          <w:b/>
          <w:lang w:val="pt-BR"/>
        </w:rPr>
        <w:t xml:space="preserve">  </w:t>
      </w:r>
      <w:r w:rsidRPr="000B4A8F">
        <w:rPr>
          <w:rFonts w:ascii="GHEA Grapalat" w:eastAsia="Calibri" w:hAnsi="GHEA Grapalat" w:cs="Sylfaen"/>
          <w:b/>
          <w:lang w:val="pt-BR"/>
        </w:rPr>
        <w:t>ՄԻՈՊՐՈԹԵԶ</w:t>
      </w:r>
      <w:r w:rsidRPr="000B4A8F">
        <w:rPr>
          <w:rFonts w:ascii="GHEA Grapalat" w:hAnsi="GHEA Grapalat"/>
          <w:b/>
        </w:rPr>
        <w:t>» ԱՋԱԿՑՈՂ ՄԻՋՈՑԻ   ՏՐԱՄԱԴՐՄԱՆ</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8730"/>
      </w:tblGrid>
      <w:tr w:rsidR="000E3914" w:rsidRPr="000B4A8F" w:rsidTr="000B4A8F">
        <w:tc>
          <w:tcPr>
            <w:tcW w:w="1890" w:type="dxa"/>
          </w:tcPr>
          <w:p w:rsidR="000E3914" w:rsidRPr="000B4A8F" w:rsidRDefault="000E3914" w:rsidP="00F13A7A">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730" w:type="dxa"/>
          </w:tcPr>
          <w:p w:rsidR="000E3914" w:rsidRPr="000B4A8F" w:rsidRDefault="000E3914" w:rsidP="00F13A7A">
            <w:pPr>
              <w:spacing w:after="0"/>
              <w:ind w:right="90"/>
              <w:jc w:val="both"/>
              <w:rPr>
                <w:rFonts w:ascii="GHEA Grapalat" w:eastAsia="Calibri" w:hAnsi="GHEA Grapalat" w:cs="Times New Roman"/>
              </w:rPr>
            </w:pPr>
            <w:r w:rsidRPr="000B4A8F">
              <w:rPr>
                <w:rFonts w:ascii="GHEA Grapalat" w:eastAsia="Calibri" w:hAnsi="GHEA Grapalat" w:cs="Times New Roman"/>
              </w:rPr>
              <w:t>1. Յուրաքանչյուր շահառուի 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w:t>
            </w:r>
          </w:p>
          <w:p w:rsidR="000E3914" w:rsidRPr="000B4A8F" w:rsidRDefault="000E3914" w:rsidP="00F13A7A">
            <w:pPr>
              <w:spacing w:after="0"/>
              <w:ind w:right="90"/>
              <w:jc w:val="both"/>
              <w:rPr>
                <w:rFonts w:ascii="GHEA Grapalat" w:eastAsia="Calibri" w:hAnsi="GHEA Grapalat" w:cs="Times New Roman"/>
              </w:rPr>
            </w:pPr>
            <w:r w:rsidRPr="000B4A8F">
              <w:rPr>
                <w:rFonts w:ascii="GHEA Grapalat" w:eastAsia="Calibri" w:hAnsi="GHEA Grapalat" w:cs="Times New Roman"/>
              </w:rPr>
              <w:t>2.</w:t>
            </w:r>
            <w:r w:rsidRPr="000B4A8F">
              <w:rPr>
                <w:rFonts w:ascii="GHEA Grapalat" w:eastAsia="Calibri" w:hAnsi="GHEA Grapalat" w:cs="Times New Roman"/>
              </w:rPr>
              <w:tab/>
              <w:t xml:space="preserve">Պատրաստման և տրամադրման ժամկետը դիմելուց հետո մինչև 30 օր, որի ընթացքում կատարվում են անհրաժեշտ քանակի չափափորձարկումներ` մինչ աջակցող միջոցի  վերջնական տրամադրումը շահառուին: </w:t>
            </w:r>
          </w:p>
          <w:p w:rsidR="000E3914" w:rsidRPr="000B4A8F" w:rsidRDefault="000E3914" w:rsidP="00F13A7A">
            <w:pPr>
              <w:spacing w:after="0"/>
              <w:ind w:right="90"/>
              <w:jc w:val="both"/>
              <w:rPr>
                <w:rFonts w:ascii="GHEA Grapalat" w:eastAsia="Calibri" w:hAnsi="GHEA Grapalat" w:cs="Times New Roman"/>
              </w:rPr>
            </w:pPr>
            <w:r w:rsidRPr="000B4A8F">
              <w:rPr>
                <w:rFonts w:ascii="GHEA Grapalat" w:eastAsia="Calibri" w:hAnsi="GHEA Grapalat" w:cs="Times New Roman"/>
              </w:rPr>
              <w:t>3.</w:t>
            </w:r>
            <w:r w:rsidRPr="000B4A8F">
              <w:rPr>
                <w:rFonts w:ascii="GHEA Grapalat" w:eastAsia="Calibri" w:hAnsi="GHEA Grapalat" w:cs="Times New Roman"/>
              </w:rPr>
              <w:tab/>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0E3914" w:rsidRPr="000B4A8F" w:rsidRDefault="000E3914" w:rsidP="00F13A7A">
            <w:pPr>
              <w:spacing w:after="0"/>
              <w:ind w:right="90"/>
              <w:jc w:val="both"/>
              <w:rPr>
                <w:rFonts w:ascii="GHEA Grapalat" w:eastAsia="Calibri" w:hAnsi="GHEA Grapalat" w:cs="Times New Roman"/>
              </w:rPr>
            </w:pPr>
            <w:r w:rsidRPr="000B4A8F">
              <w:rPr>
                <w:rFonts w:ascii="GHEA Grapalat" w:eastAsia="Calibri" w:hAnsi="GHEA Grapalat" w:cs="Times New Roman"/>
              </w:rPr>
              <w:t>4.</w:t>
            </w:r>
            <w:r w:rsidRPr="000B4A8F">
              <w:rPr>
                <w:rFonts w:ascii="GHEA Grapalat" w:eastAsia="Calibri" w:hAnsi="GHEA Grapalat" w:cs="Times New Roman"/>
              </w:rPr>
              <w:tab/>
              <w:t xml:space="preserve"> Եթե անհրաժեշտ չափափորձարկումներին մասնակցելու հետո 30 օրվա ընթացքում   կազմակերպությունը չի պատրաստել և վերջնական տրամադրել աջակցող միջոցը, ապա շահառուն կարող է հրաժարվել ստանալ աջակցող միջոցը:</w:t>
            </w:r>
          </w:p>
          <w:p w:rsidR="000E3914" w:rsidRPr="000B4A8F" w:rsidRDefault="000E3914" w:rsidP="00F13A7A">
            <w:pPr>
              <w:spacing w:after="0"/>
              <w:ind w:right="90"/>
              <w:jc w:val="both"/>
              <w:rPr>
                <w:rFonts w:ascii="GHEA Grapalat" w:eastAsia="Calibri" w:hAnsi="GHEA Grapalat" w:cs="Times New Roman"/>
              </w:rPr>
            </w:pPr>
            <w:r w:rsidRPr="000B4A8F">
              <w:rPr>
                <w:rFonts w:ascii="GHEA Grapalat" w:eastAsia="Calibri" w:hAnsi="GHEA Grapalat" w:cs="Times New Roman"/>
              </w:rPr>
              <w:t>5.Շահառուին է հանձնվում վերջնական  փորձարկումից և  նրա գրավոր համաձայնությունից  հետո:</w:t>
            </w:r>
          </w:p>
          <w:p w:rsidR="000E3914" w:rsidRPr="000B4A8F" w:rsidRDefault="000E3914" w:rsidP="00F13A7A">
            <w:pPr>
              <w:spacing w:after="0"/>
              <w:ind w:right="90"/>
              <w:jc w:val="both"/>
              <w:rPr>
                <w:rFonts w:ascii="GHEA Grapalat" w:eastAsia="Calibri" w:hAnsi="GHEA Grapalat" w:cs="Times New Roman"/>
              </w:rPr>
            </w:pPr>
            <w:r w:rsidRPr="000B4A8F">
              <w:rPr>
                <w:rFonts w:ascii="GHEA Grapalat" w:eastAsia="Calibri" w:hAnsi="GHEA Grapalat" w:cs="Times New Roman"/>
              </w:rPr>
              <w:t>6.</w:t>
            </w:r>
            <w:r w:rsidRPr="000B4A8F">
              <w:rPr>
                <w:rFonts w:ascii="GHEA Grapalat" w:eastAsia="Calibri" w:hAnsi="GHEA Grapalat" w:cs="Times New Roman"/>
              </w:rPr>
              <w:tab/>
              <w:t>Յուրաքանչյուր  ծայրատի  համար  տրամադրվում է՝</w:t>
            </w:r>
          </w:p>
          <w:p w:rsidR="000E3914" w:rsidRPr="000B4A8F" w:rsidRDefault="000E3914" w:rsidP="00D2196C">
            <w:pPr>
              <w:numPr>
                <w:ilvl w:val="0"/>
                <w:numId w:val="83"/>
              </w:numPr>
              <w:spacing w:after="0"/>
              <w:ind w:right="90"/>
              <w:contextualSpacing/>
              <w:jc w:val="both"/>
              <w:rPr>
                <w:rFonts w:ascii="GHEA Grapalat" w:eastAsia="Calibri" w:hAnsi="GHEA Grapalat" w:cs="Times New Roman"/>
              </w:rPr>
            </w:pPr>
            <w:r w:rsidRPr="000B4A8F">
              <w:rPr>
                <w:rFonts w:ascii="GHEA Grapalat" w:eastAsia="Calibri" w:hAnsi="GHEA Grapalat" w:cs="Times New Roman"/>
              </w:rPr>
              <w:t xml:space="preserve">3  բրդյա-բամբակյա վերին  վերջույթի գուլպա  կամ, </w:t>
            </w:r>
          </w:p>
          <w:p w:rsidR="000E3914" w:rsidRPr="000B4A8F" w:rsidRDefault="000E3914" w:rsidP="00D2196C">
            <w:pPr>
              <w:numPr>
                <w:ilvl w:val="0"/>
                <w:numId w:val="83"/>
              </w:numPr>
              <w:spacing w:after="0"/>
              <w:ind w:right="90"/>
              <w:contextualSpacing/>
              <w:jc w:val="both"/>
              <w:rPr>
                <w:rFonts w:ascii="GHEA Grapalat" w:eastAsia="Calibri" w:hAnsi="GHEA Grapalat" w:cs="Times New Roman"/>
              </w:rPr>
            </w:pPr>
            <w:r w:rsidRPr="000B4A8F">
              <w:rPr>
                <w:rFonts w:ascii="GHEA Grapalat" w:eastAsia="Calibri" w:hAnsi="GHEA Grapalat" w:cs="Times New Roman"/>
              </w:rPr>
              <w:t>2  բրդյա-բամբակյա վերին վերջույթի գուլպա   և 1 կաշվից ձեռնոց:</w:t>
            </w:r>
          </w:p>
          <w:p w:rsidR="000E3914" w:rsidRPr="000B4A8F" w:rsidRDefault="000E3914" w:rsidP="00F13A7A">
            <w:pPr>
              <w:spacing w:after="0"/>
              <w:ind w:right="90"/>
              <w:jc w:val="both"/>
              <w:rPr>
                <w:rFonts w:ascii="GHEA Grapalat" w:eastAsia="Calibri" w:hAnsi="GHEA Grapalat" w:cs="Times New Roman"/>
              </w:rPr>
            </w:pPr>
            <w:r w:rsidRPr="000B4A8F">
              <w:rPr>
                <w:rFonts w:ascii="GHEA Grapalat" w:eastAsia="Calibri" w:hAnsi="GHEA Grapalat" w:cs="Times New Roman"/>
              </w:rPr>
              <w:t>7.   Տրամադրվող գուլպաների կամ ձեռնոցի տեսականին և համապատասխան քանակները տրամադրվում են շահառուի գրավոր ցանկությամբ:</w:t>
            </w:r>
          </w:p>
          <w:p w:rsidR="000E3914" w:rsidRPr="000B4A8F" w:rsidRDefault="000E3914" w:rsidP="00F13A7A">
            <w:pPr>
              <w:spacing w:after="0"/>
              <w:ind w:right="90"/>
              <w:jc w:val="both"/>
              <w:rPr>
                <w:rFonts w:ascii="GHEA Grapalat" w:eastAsia="Calibri" w:hAnsi="GHEA Grapalat" w:cs="Times New Roman"/>
              </w:rPr>
            </w:pPr>
            <w:r w:rsidRPr="000B4A8F">
              <w:rPr>
                <w:rFonts w:ascii="GHEA Grapalat" w:eastAsia="Calibri" w:hAnsi="GHEA Grapalat" w:cs="Times New Roman"/>
              </w:rPr>
              <w:t>8.</w:t>
            </w:r>
            <w:r w:rsidRPr="000B4A8F">
              <w:rPr>
                <w:rFonts w:ascii="GHEA Grapalat" w:eastAsia="Calibri" w:hAnsi="GHEA Grapalat" w:cs="Times New Roman"/>
              </w:rPr>
              <w:tab/>
              <w:t xml:space="preserve">Սույն պրոթեզը կարող է պատրաստվել այլ նյութերից, կամ դրանց </w:t>
            </w:r>
            <w:r w:rsidRPr="000B4A8F">
              <w:rPr>
                <w:rFonts w:ascii="GHEA Grapalat" w:eastAsia="Calibri" w:hAnsi="GHEA Grapalat" w:cs="Times New Roman"/>
              </w:rPr>
              <w:lastRenderedPageBreak/>
              <w:t>պատրաստման ընթացքում կարող են օգտագործվել նաև այլ նյութեր, որոնք չեն հակասի սույն պրոթեզի Նվազագույն պահանջներին կամ որակավորման ընթացակարգում նշված այլ պահանջներին:</w:t>
            </w:r>
          </w:p>
          <w:p w:rsidR="000E3914" w:rsidRPr="000B4A8F" w:rsidRDefault="000E3914" w:rsidP="00F13A7A">
            <w:pPr>
              <w:spacing w:after="0"/>
              <w:ind w:right="90"/>
              <w:jc w:val="both"/>
              <w:rPr>
                <w:rFonts w:ascii="GHEA Grapalat" w:eastAsia="Calibri" w:hAnsi="GHEA Grapalat" w:cs="Times New Roman"/>
              </w:rPr>
            </w:pPr>
            <w:r w:rsidRPr="000B4A8F">
              <w:rPr>
                <w:rFonts w:ascii="GHEA Grapalat" w:eastAsia="Calibri" w:hAnsi="GHEA Grapalat" w:cs="Times New Roman"/>
              </w:rPr>
              <w:t>9.</w:t>
            </w:r>
            <w:r w:rsidRPr="000B4A8F">
              <w:rPr>
                <w:rFonts w:ascii="GHEA Grapalat" w:eastAsia="Calibri" w:hAnsi="GHEA Grapalat" w:cs="Times New Roman"/>
              </w:rPr>
              <w:tab/>
              <w:t>Շահառուին սովորեցվում  է  աջակցող միջոցից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0E3914" w:rsidRPr="000B4A8F" w:rsidRDefault="000E3914" w:rsidP="00F13A7A">
            <w:pPr>
              <w:spacing w:after="0"/>
              <w:ind w:right="90"/>
              <w:jc w:val="both"/>
              <w:rPr>
                <w:rFonts w:ascii="GHEA Grapalat" w:eastAsia="Calibri" w:hAnsi="GHEA Grapalat" w:cs="Times New Roman"/>
              </w:rPr>
            </w:pPr>
            <w:r w:rsidRPr="000B4A8F">
              <w:rPr>
                <w:rFonts w:ascii="GHEA Grapalat" w:eastAsia="Calibri" w:hAnsi="GHEA Grapalat" w:cs="Times New Roman"/>
              </w:rPr>
              <w:t>10.</w:t>
            </w:r>
            <w:r w:rsidRPr="000B4A8F">
              <w:rPr>
                <w:rFonts w:ascii="GHEA Grapalat" w:eastAsia="Calibri" w:hAnsi="GHEA Grapalat" w:cs="Times New Roman"/>
              </w:rPr>
              <w:tab/>
              <w:t>Շահառուին է հանձնվում վերջնական  փորձարկումից  և  նրա  գրավոր համաձայնությունից  հետո:</w:t>
            </w:r>
          </w:p>
        </w:tc>
      </w:tr>
      <w:tr w:rsidR="000E3914" w:rsidRPr="000B4A8F" w:rsidTr="000B4A8F">
        <w:tc>
          <w:tcPr>
            <w:tcW w:w="1890" w:type="dxa"/>
          </w:tcPr>
          <w:p w:rsidR="000E3914" w:rsidRPr="000B4A8F" w:rsidRDefault="000E3914" w:rsidP="00F13A7A">
            <w:pPr>
              <w:spacing w:after="0"/>
              <w:ind w:right="90"/>
              <w:jc w:val="center"/>
              <w:rPr>
                <w:rFonts w:ascii="GHEA Grapalat" w:eastAsia="Calibri" w:hAnsi="GHEA Grapalat" w:cs="Arial"/>
              </w:rPr>
            </w:pPr>
            <w:r w:rsidRPr="000B4A8F">
              <w:rPr>
                <w:rFonts w:ascii="GHEA Grapalat" w:eastAsia="Calibri" w:hAnsi="GHEA Grapalat" w:cs="Arial"/>
              </w:rPr>
              <w:lastRenderedPageBreak/>
              <w:t xml:space="preserve"> Աջակցող միջոցին ներկայացվող այլ պահանջներ</w:t>
            </w:r>
          </w:p>
        </w:tc>
        <w:tc>
          <w:tcPr>
            <w:tcW w:w="8730" w:type="dxa"/>
          </w:tcPr>
          <w:p w:rsidR="000E3914" w:rsidRPr="000B4A8F" w:rsidRDefault="000E3914" w:rsidP="00F13A7A">
            <w:pPr>
              <w:ind w:right="270"/>
              <w:rPr>
                <w:rFonts w:ascii="GHEA Grapalat" w:hAnsi="GHEA Grapalat" w:cs="Arial"/>
              </w:rPr>
            </w:pPr>
            <w:r w:rsidRPr="000B4A8F">
              <w:rPr>
                <w:rFonts w:ascii="GHEA Grapalat" w:hAnsi="GHEA Grapalat" w:cs="Arial"/>
              </w:rPr>
              <w:t>Պետք է բավարար</w:t>
            </w:r>
            <w:r w:rsidRPr="000B4A8F">
              <w:rPr>
                <w:rFonts w:ascii="GHEA Grapalat" w:hAnsi="GHEA Grapalat" w:cs="Arial"/>
                <w:lang w:val="ru-RU"/>
              </w:rPr>
              <w:t>ի</w:t>
            </w:r>
            <w:r w:rsidRPr="000B4A8F">
              <w:rPr>
                <w:rFonts w:ascii="GHEA Grapalat" w:hAnsi="GHEA Grapalat" w:cs="Arial"/>
              </w:rPr>
              <w:t xml:space="preserve"> </w:t>
            </w:r>
            <w:r w:rsidRPr="000B4A8F">
              <w:rPr>
                <w:rFonts w:ascii="GHEA Grapalat" w:hAnsi="GHEA Grapalat" w:cs="Times Armenian"/>
                <w:bCs/>
                <w:lang w:val="pt-BR"/>
              </w:rPr>
              <w:t>շահառուի</w:t>
            </w:r>
            <w:r w:rsidRPr="000B4A8F">
              <w:rPr>
                <w:rFonts w:ascii="GHEA Grapalat" w:hAnsi="GHEA Grapalat" w:cs="Arial"/>
              </w:rPr>
              <w:t xml:space="preserve"> պահանջներին՝</w:t>
            </w:r>
          </w:p>
          <w:p w:rsidR="000E3914" w:rsidRPr="000B4A8F" w:rsidRDefault="000E3914" w:rsidP="00F13A7A">
            <w:pPr>
              <w:numPr>
                <w:ilvl w:val="0"/>
                <w:numId w:val="2"/>
              </w:numPr>
              <w:spacing w:after="0"/>
              <w:ind w:right="270"/>
              <w:contextualSpacing/>
              <w:rPr>
                <w:rFonts w:ascii="GHEA Grapalat" w:hAnsi="GHEA Grapalat" w:cs="Arial"/>
              </w:rPr>
            </w:pPr>
            <w:r w:rsidRPr="000B4A8F">
              <w:rPr>
                <w:rFonts w:ascii="GHEA Grapalat" w:hAnsi="GHEA Grapalat" w:cs="Arial"/>
              </w:rPr>
              <w:t>անթրոպոմետրիկ տվյալներով</w:t>
            </w:r>
          </w:p>
          <w:p w:rsidR="000E3914" w:rsidRPr="000B4A8F" w:rsidRDefault="000E3914" w:rsidP="00F13A7A">
            <w:pPr>
              <w:numPr>
                <w:ilvl w:val="0"/>
                <w:numId w:val="2"/>
              </w:numPr>
              <w:spacing w:after="0"/>
              <w:ind w:right="270"/>
              <w:contextualSpacing/>
              <w:rPr>
                <w:rFonts w:ascii="GHEA Grapalat" w:hAnsi="GHEA Grapalat" w:cs="Arial"/>
              </w:rPr>
            </w:pPr>
            <w:r w:rsidRPr="000B4A8F">
              <w:rPr>
                <w:rFonts w:ascii="GHEA Grapalat" w:hAnsi="GHEA Grapalat" w:cs="Arial"/>
              </w:rPr>
              <w:t>բժշկական ցուցումով</w:t>
            </w:r>
          </w:p>
          <w:p w:rsidR="000E3914" w:rsidRPr="000B4A8F" w:rsidRDefault="000E3914" w:rsidP="00F13A7A">
            <w:pPr>
              <w:numPr>
                <w:ilvl w:val="0"/>
                <w:numId w:val="2"/>
              </w:numPr>
              <w:spacing w:after="0"/>
              <w:ind w:right="270"/>
              <w:contextualSpacing/>
              <w:rPr>
                <w:rFonts w:ascii="GHEA Grapalat" w:hAnsi="GHEA Grapalat" w:cs="Arial"/>
              </w:rPr>
            </w:pPr>
            <w:r w:rsidRPr="000B4A8F">
              <w:rPr>
                <w:rFonts w:ascii="GHEA Grapalat" w:hAnsi="GHEA Grapalat" w:cs="Arial"/>
              </w:rPr>
              <w:t>տարիքային առանձնահատկություններով</w:t>
            </w:r>
          </w:p>
          <w:p w:rsidR="000E3914" w:rsidRPr="000B4A8F" w:rsidRDefault="000E3914" w:rsidP="00F13A7A">
            <w:pPr>
              <w:numPr>
                <w:ilvl w:val="0"/>
                <w:numId w:val="2"/>
              </w:numPr>
              <w:spacing w:after="0"/>
              <w:ind w:right="270"/>
              <w:contextualSpacing/>
              <w:rPr>
                <w:rFonts w:ascii="GHEA Grapalat" w:hAnsi="GHEA Grapalat" w:cs="Arial"/>
              </w:rPr>
            </w:pPr>
            <w:r w:rsidRPr="000B4A8F">
              <w:rPr>
                <w:rFonts w:ascii="GHEA Grapalat" w:hAnsi="GHEA Grapalat" w:cs="Arial"/>
                <w:lang w:val="ru-RU"/>
              </w:rPr>
              <w:t xml:space="preserve">դիմացկունությամբ և </w:t>
            </w:r>
            <w:r w:rsidRPr="000B4A8F">
              <w:rPr>
                <w:rFonts w:ascii="GHEA Grapalat" w:hAnsi="GHEA Grapalat" w:cs="Arial"/>
              </w:rPr>
              <w:t>ամրությամբ</w:t>
            </w:r>
          </w:p>
          <w:p w:rsidR="000E3914" w:rsidRPr="000B4A8F" w:rsidRDefault="000E3914" w:rsidP="00F13A7A">
            <w:pPr>
              <w:numPr>
                <w:ilvl w:val="0"/>
                <w:numId w:val="2"/>
              </w:numPr>
              <w:spacing w:after="0"/>
              <w:ind w:right="270"/>
              <w:contextualSpacing/>
              <w:rPr>
                <w:rFonts w:ascii="GHEA Grapalat" w:hAnsi="GHEA Grapalat" w:cs="Arial"/>
              </w:rPr>
            </w:pPr>
            <w:r w:rsidRPr="000B4A8F">
              <w:rPr>
                <w:rFonts w:ascii="GHEA Grapalat" w:hAnsi="GHEA Grapalat" w:cs="Arial"/>
              </w:rPr>
              <w:t>ֆունկցիոնալությամբ</w:t>
            </w:r>
          </w:p>
          <w:p w:rsidR="000E3914" w:rsidRPr="000B4A8F" w:rsidRDefault="000E3914" w:rsidP="00F13A7A">
            <w:pPr>
              <w:numPr>
                <w:ilvl w:val="0"/>
                <w:numId w:val="2"/>
              </w:numPr>
              <w:spacing w:after="0"/>
              <w:ind w:right="270"/>
              <w:contextualSpacing/>
              <w:rPr>
                <w:rFonts w:ascii="GHEA Grapalat" w:hAnsi="GHEA Grapalat" w:cs="Arial"/>
              </w:rPr>
            </w:pPr>
            <w:r w:rsidRPr="000B4A8F">
              <w:rPr>
                <w:rFonts w:ascii="GHEA Grapalat" w:hAnsi="GHEA Grapalat" w:cs="Arial"/>
              </w:rPr>
              <w:t xml:space="preserve"> հարմարությամբ</w:t>
            </w:r>
          </w:p>
          <w:p w:rsidR="000E3914" w:rsidRPr="000B4A8F" w:rsidRDefault="000E3914" w:rsidP="00F13A7A">
            <w:pPr>
              <w:numPr>
                <w:ilvl w:val="0"/>
                <w:numId w:val="2"/>
              </w:numPr>
              <w:spacing w:after="0"/>
              <w:ind w:right="270"/>
              <w:contextualSpacing/>
              <w:rPr>
                <w:rFonts w:ascii="GHEA Grapalat" w:hAnsi="GHEA Grapalat" w:cs="Arial"/>
              </w:rPr>
            </w:pPr>
            <w:r w:rsidRPr="000B4A8F">
              <w:rPr>
                <w:rFonts w:ascii="GHEA Grapalat" w:hAnsi="GHEA Grapalat" w:cs="Arial"/>
              </w:rPr>
              <w:t>թեթևությամբ</w:t>
            </w:r>
          </w:p>
          <w:p w:rsidR="000E3914" w:rsidRPr="000B4A8F" w:rsidRDefault="000E3914" w:rsidP="00F13A7A">
            <w:pPr>
              <w:numPr>
                <w:ilvl w:val="0"/>
                <w:numId w:val="2"/>
              </w:numPr>
              <w:spacing w:after="0"/>
              <w:ind w:right="270"/>
              <w:rPr>
                <w:rFonts w:ascii="GHEA Grapalat" w:eastAsia="Calibri" w:hAnsi="GHEA Grapalat"/>
              </w:rPr>
            </w:pPr>
            <w:r w:rsidRPr="000B4A8F">
              <w:rPr>
                <w:rFonts w:ascii="GHEA Grapalat" w:hAnsi="GHEA Grapalat" w:cs="Arial"/>
              </w:rPr>
              <w:t>էսթետիկ տվյալներով</w:t>
            </w:r>
          </w:p>
        </w:tc>
      </w:tr>
      <w:tr w:rsidR="000E3914" w:rsidRPr="000B4A8F" w:rsidTr="000B4A8F">
        <w:tc>
          <w:tcPr>
            <w:tcW w:w="1890" w:type="dxa"/>
          </w:tcPr>
          <w:p w:rsidR="000E3914" w:rsidRPr="000B4A8F" w:rsidRDefault="000E3914" w:rsidP="00F13A7A">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8730" w:type="dxa"/>
          </w:tcPr>
          <w:p w:rsidR="000E3914" w:rsidRPr="000B4A8F" w:rsidRDefault="000E3914" w:rsidP="00F13A7A">
            <w:pPr>
              <w:spacing w:after="0"/>
              <w:ind w:right="270"/>
              <w:rPr>
                <w:rFonts w:ascii="GHEA Grapalat" w:eastAsia="Calibri" w:hAnsi="GHEA Grapalat"/>
                <w:b/>
              </w:rPr>
            </w:pPr>
            <w:r w:rsidRPr="000B4A8F">
              <w:rPr>
                <w:rFonts w:ascii="GHEA Grapalat" w:eastAsia="Calibri" w:hAnsi="GHEA Grapalat" w:cs="Arial"/>
              </w:rPr>
              <w:t>Չօգտագործված, ամբողջությամբ նոր նյութերից  և դետալներից պատրաստված</w:t>
            </w:r>
          </w:p>
        </w:tc>
      </w:tr>
      <w:tr w:rsidR="000E3914" w:rsidRPr="000B4A8F" w:rsidTr="000B4A8F">
        <w:tc>
          <w:tcPr>
            <w:tcW w:w="1890" w:type="dxa"/>
          </w:tcPr>
          <w:p w:rsidR="000E3914" w:rsidRPr="000B4A8F" w:rsidRDefault="000E3914" w:rsidP="00F13A7A">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730" w:type="dxa"/>
          </w:tcPr>
          <w:p w:rsidR="000E3914" w:rsidRPr="000B4A8F" w:rsidRDefault="000E3914" w:rsidP="00F13A7A">
            <w:pPr>
              <w:ind w:right="270"/>
              <w:jc w:val="both"/>
              <w:rPr>
                <w:rFonts w:ascii="GHEA Grapalat" w:eastAsia="Calibri" w:hAnsi="GHEA Grapalat" w:cs="Arial"/>
              </w:rPr>
            </w:pPr>
            <w:r w:rsidRPr="000B4A8F">
              <w:rPr>
                <w:rFonts w:ascii="GHEA Grapalat" w:eastAsia="Calibri" w:hAnsi="GHEA Grapalat" w:cs="Arial"/>
              </w:rPr>
              <w:t>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Երաշխիքային սպասարկում կարող է չիրականացվել, եթե՝</w:t>
            </w:r>
          </w:p>
          <w:p w:rsidR="000E3914" w:rsidRPr="000B4A8F" w:rsidRDefault="000E3914" w:rsidP="00F13A7A">
            <w:pPr>
              <w:spacing w:after="0"/>
              <w:ind w:right="270"/>
              <w:jc w:val="both"/>
              <w:rPr>
                <w:rFonts w:ascii="GHEA Grapalat" w:eastAsia="Calibri" w:hAnsi="GHEA Grapalat" w:cs="Arial"/>
              </w:rPr>
            </w:pPr>
            <w:r w:rsidRPr="000B4A8F">
              <w:rPr>
                <w:rFonts w:ascii="GHEA Grapalat" w:eastAsia="Calibri" w:hAnsi="GHEA Grapalat" w:cs="Arial"/>
              </w:rPr>
              <w:t>1. խախտվել են աջակցող միջոցի  պահպանման ու օգտագործման կանոնները,</w:t>
            </w:r>
          </w:p>
          <w:p w:rsidR="000E3914" w:rsidRPr="000B4A8F" w:rsidRDefault="000E3914" w:rsidP="00F13A7A">
            <w:pPr>
              <w:spacing w:after="0"/>
              <w:ind w:right="270"/>
              <w:jc w:val="both"/>
              <w:rPr>
                <w:rFonts w:ascii="GHEA Grapalat" w:eastAsia="Calibri" w:hAnsi="GHEA Grapalat" w:cs="Arial"/>
              </w:rPr>
            </w:pPr>
            <w:r w:rsidRPr="000B4A8F">
              <w:rPr>
                <w:rFonts w:ascii="GHEA Grapalat" w:eastAsia="Calibri" w:hAnsi="GHEA Grapalat" w:cs="Arial"/>
              </w:rPr>
              <w:t>2. 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0E3914" w:rsidRPr="000B4A8F" w:rsidRDefault="000E3914" w:rsidP="00F13A7A">
            <w:pPr>
              <w:spacing w:after="0"/>
              <w:ind w:right="270"/>
              <w:jc w:val="both"/>
              <w:rPr>
                <w:rFonts w:ascii="GHEA Grapalat" w:eastAsia="Calibri" w:hAnsi="GHEA Grapalat" w:cs="Arial"/>
              </w:rPr>
            </w:pPr>
            <w:r w:rsidRPr="000B4A8F">
              <w:rPr>
                <w:rFonts w:ascii="GHEA Grapalat" w:eastAsia="Calibri" w:hAnsi="GHEA Grapalat" w:cs="Arial"/>
              </w:rPr>
              <w:t xml:space="preserve">3. </w:t>
            </w:r>
            <w:r w:rsidR="00BD656D">
              <w:rPr>
                <w:rFonts w:ascii="GHEA Grapalat" w:eastAsia="Calibri" w:hAnsi="GHEA Grapalat" w:cs="Arial"/>
                <w:lang w:val="hy-AM"/>
              </w:rPr>
              <w:t>աջակցող միջոց</w:t>
            </w:r>
            <w:r w:rsidRPr="000B4A8F">
              <w:rPr>
                <w:rFonts w:ascii="GHEA Grapalat" w:eastAsia="Calibri" w:hAnsi="GHEA Grapalat" w:cs="Arial"/>
              </w:rPr>
              <w:t>ն օգտագործվել է ոչ անմիջական նշանակությամբ,</w:t>
            </w:r>
          </w:p>
          <w:p w:rsidR="000E3914" w:rsidRPr="000B4A8F" w:rsidRDefault="000E3914" w:rsidP="00F13A7A">
            <w:pPr>
              <w:spacing w:after="0"/>
              <w:ind w:right="270"/>
              <w:jc w:val="both"/>
              <w:rPr>
                <w:rFonts w:ascii="GHEA Grapalat" w:eastAsia="Calibri" w:hAnsi="GHEA Grapalat" w:cs="Arial"/>
              </w:rPr>
            </w:pPr>
            <w:r w:rsidRPr="000B4A8F">
              <w:rPr>
                <w:rFonts w:ascii="GHEA Grapalat" w:eastAsia="Calibri" w:hAnsi="GHEA Grapalat" w:cs="Arial"/>
              </w:rPr>
              <w:t>4. աջակցող միջոցի  վրա առկա են չլիազորված անձանց կողմից կատարված վերանորոգման հետքեր,</w:t>
            </w:r>
          </w:p>
          <w:p w:rsidR="000E3914" w:rsidRPr="000B4A8F" w:rsidRDefault="000E3914" w:rsidP="00F13A7A">
            <w:pPr>
              <w:spacing w:after="0"/>
              <w:ind w:right="270"/>
              <w:jc w:val="both"/>
              <w:rPr>
                <w:rFonts w:ascii="GHEA Grapalat" w:eastAsia="Calibri" w:hAnsi="GHEA Grapalat" w:cs="Arial"/>
              </w:rPr>
            </w:pPr>
            <w:r w:rsidRPr="000B4A8F">
              <w:rPr>
                <w:rFonts w:ascii="GHEA Grapalat" w:eastAsia="Calibri" w:hAnsi="GHEA Grapalat" w:cs="Arial"/>
              </w:rPr>
              <w:t xml:space="preserve">5. թերությունն առաջացել է աջակցող միջոցի  կառուցվածքը կամ սխեման փոխելու հետևանքով, </w:t>
            </w:r>
          </w:p>
          <w:p w:rsidR="000E3914" w:rsidRPr="000B4A8F" w:rsidRDefault="000E3914" w:rsidP="00F13A7A">
            <w:pPr>
              <w:spacing w:after="0"/>
              <w:ind w:right="270"/>
              <w:jc w:val="both"/>
              <w:rPr>
                <w:rFonts w:ascii="GHEA Grapalat" w:eastAsia="Calibri" w:hAnsi="GHEA Grapalat" w:cs="Arial"/>
              </w:rPr>
            </w:pPr>
            <w:r w:rsidRPr="000B4A8F">
              <w:rPr>
                <w:rFonts w:ascii="GHEA Grapalat" w:eastAsia="Calibri" w:hAnsi="GHEA Grapalat" w:cs="Arial"/>
              </w:rPr>
              <w:t>6. թերությունն առաջացել դժբախտ պատահարների, միտումնավոր կամ  անզգույշ  կատարած քայլերի կամ անփույթ վերաբերմունքի հետևանքով,</w:t>
            </w:r>
          </w:p>
          <w:p w:rsidR="000E3914" w:rsidRPr="000B4A8F" w:rsidRDefault="000E3914" w:rsidP="00F13A7A">
            <w:pPr>
              <w:spacing w:after="0"/>
              <w:ind w:right="270"/>
              <w:jc w:val="both"/>
              <w:rPr>
                <w:rFonts w:ascii="GHEA Grapalat" w:eastAsia="Calibri" w:hAnsi="GHEA Grapalat" w:cs="Arial"/>
              </w:rPr>
            </w:pPr>
            <w:r w:rsidRPr="000B4A8F">
              <w:rPr>
                <w:rFonts w:ascii="GHEA Grapalat" w:eastAsia="Calibri" w:hAnsi="GHEA Grapalat" w:cs="Arial"/>
              </w:rPr>
              <w:t xml:space="preserve">7. </w:t>
            </w:r>
            <w:r w:rsidR="00BD656D">
              <w:rPr>
                <w:rFonts w:ascii="GHEA Grapalat" w:eastAsia="Calibri" w:hAnsi="GHEA Grapalat" w:cs="Arial"/>
                <w:lang w:val="hy-AM"/>
              </w:rPr>
              <w:t>աջակցող միջոց</w:t>
            </w:r>
            <w:r w:rsidR="00EE5E6E">
              <w:rPr>
                <w:rFonts w:ascii="GHEA Grapalat" w:eastAsia="Calibri" w:hAnsi="GHEA Grapalat" w:cs="Arial"/>
                <w:lang w:val="hy-AM"/>
              </w:rPr>
              <w:t>ը</w:t>
            </w:r>
            <w:r w:rsidRPr="000B4A8F">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0E3914" w:rsidRPr="000B4A8F" w:rsidRDefault="000E3914" w:rsidP="00F13A7A">
            <w:pPr>
              <w:spacing w:after="0"/>
              <w:ind w:left="25" w:right="270"/>
              <w:jc w:val="both"/>
              <w:rPr>
                <w:rFonts w:ascii="GHEA Grapalat" w:eastAsia="Calibri" w:hAnsi="GHEA Grapalat" w:cs="Arial"/>
              </w:rPr>
            </w:pPr>
            <w:r w:rsidRPr="000B4A8F">
              <w:rPr>
                <w:rFonts w:ascii="GHEA Grapalat" w:eastAsia="Calibri" w:hAnsi="GHEA Grapalat" w:cs="Arial"/>
              </w:rPr>
              <w:lastRenderedPageBreak/>
              <w:t xml:space="preserve">    Երաշխիքային ժամկետում վերանորոգման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 որը պարտադիր է կազմակերպության համար:</w:t>
            </w:r>
          </w:p>
        </w:tc>
      </w:tr>
      <w:tr w:rsidR="000E3914" w:rsidRPr="000B4A8F" w:rsidTr="000B4A8F">
        <w:tc>
          <w:tcPr>
            <w:tcW w:w="1890" w:type="dxa"/>
          </w:tcPr>
          <w:p w:rsidR="000E3914" w:rsidRPr="000B4A8F" w:rsidRDefault="000E3914" w:rsidP="00F13A7A">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 xml:space="preserve">Անվտանգությունը </w:t>
            </w:r>
          </w:p>
        </w:tc>
        <w:tc>
          <w:tcPr>
            <w:tcW w:w="8730" w:type="dxa"/>
          </w:tcPr>
          <w:p w:rsidR="000E3914" w:rsidRPr="000B4A8F" w:rsidRDefault="000E3914" w:rsidP="00F13A7A">
            <w:pPr>
              <w:spacing w:after="0"/>
              <w:ind w:right="270"/>
              <w:jc w:val="both"/>
              <w:rPr>
                <w:rFonts w:ascii="GHEA Grapalat" w:eastAsia="Calibri" w:hAnsi="GHEA Grapalat"/>
              </w:rPr>
            </w:pPr>
            <w:r w:rsidRPr="000B4A8F">
              <w:rPr>
                <w:rFonts w:ascii="GHEA Grapalat" w:eastAsia="Calibri" w:hAnsi="GHEA Grapalat"/>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tc>
      </w:tr>
      <w:tr w:rsidR="000E3914" w:rsidRPr="000B4A8F" w:rsidTr="000B4A8F">
        <w:tc>
          <w:tcPr>
            <w:tcW w:w="1890" w:type="dxa"/>
          </w:tcPr>
          <w:p w:rsidR="000E3914" w:rsidRPr="000B4A8F" w:rsidRDefault="000E3914" w:rsidP="00F13A7A">
            <w:pPr>
              <w:spacing w:after="0"/>
              <w:ind w:right="90"/>
              <w:jc w:val="center"/>
              <w:rPr>
                <w:rFonts w:ascii="GHEA Grapalat" w:eastAsia="Calibri" w:hAnsi="GHEA Grapalat" w:cs="Times New Roman"/>
              </w:rPr>
            </w:pPr>
            <w:r w:rsidRPr="000B4A8F">
              <w:rPr>
                <w:rFonts w:ascii="GHEA Grapalat" w:eastAsia="Calibri" w:hAnsi="GHEA Grapalat" w:cs="Arial"/>
              </w:rPr>
              <w:t>Տեխնիկական նկարագիր</w:t>
            </w:r>
          </w:p>
        </w:tc>
        <w:tc>
          <w:tcPr>
            <w:tcW w:w="8730" w:type="dxa"/>
          </w:tcPr>
          <w:p w:rsidR="000E3914" w:rsidRPr="000B4A8F" w:rsidRDefault="000E3914" w:rsidP="00F13A7A">
            <w:pPr>
              <w:spacing w:after="0"/>
              <w:ind w:right="270"/>
              <w:jc w:val="both"/>
              <w:rPr>
                <w:rFonts w:ascii="GHEA Grapalat" w:eastAsia="Times New Roman" w:hAnsi="GHEA Grapalat" w:cs="Arial"/>
              </w:rPr>
            </w:pPr>
            <w:r w:rsidRPr="000B4A8F">
              <w:rPr>
                <w:rFonts w:ascii="GHEA Grapalat" w:eastAsia="Times New Roman" w:hAnsi="GHEA Grapalat" w:cs="Arial"/>
              </w:rPr>
              <w:t xml:space="preserve">Նախատեսված է բազկի ծայրատի պրոթեզավորման համար: Պատրաստվում է կիսաֆաբրիկատներից` պլաստիկից, սենսորային տվիչներից, մարտկոցից: Տրամադրվում է նաև լիցքավորման սարք: Պրոթեզն ապահովում է մատների շարժում՝ մկանների կծկման հետևանքով ազդակը արհեստական մատներին փոխանցելու միջոցով: Դաստակի շրջանում առկա է ՊՎԽ ծածկույթ` </w:t>
            </w:r>
            <w:r w:rsidRPr="000B4A8F">
              <w:rPr>
                <w:rFonts w:ascii="GHEA Grapalat" w:eastAsia="Times New Roman" w:hAnsi="GHEA Grapalat" w:cs="Arial"/>
                <w:lang w:val="hy-AM"/>
              </w:rPr>
              <w:t>առավելագույնս նմանեցրած անատոմիական տեսքին և մաշկի գույնին</w:t>
            </w:r>
            <w:r w:rsidRPr="000B4A8F">
              <w:rPr>
                <w:rFonts w:ascii="GHEA Grapalat" w:eastAsia="Times New Roman" w:hAnsi="GHEA Grapalat" w:cs="Arial"/>
              </w:rPr>
              <w:t>: Ծայրատի ընդունիչը պատրաստվում է պլաստիկ և ակրիլային նյութերով:</w:t>
            </w:r>
          </w:p>
          <w:p w:rsidR="000E3914" w:rsidRPr="000B4A8F" w:rsidRDefault="000E3914" w:rsidP="00F13A7A">
            <w:pPr>
              <w:spacing w:after="0"/>
              <w:ind w:right="90"/>
              <w:rPr>
                <w:rFonts w:ascii="GHEA Grapalat" w:eastAsia="Times New Roman" w:hAnsi="GHEA Grapalat" w:cs="Arial"/>
              </w:rPr>
            </w:pPr>
            <w:r w:rsidRPr="000B4A8F">
              <w:rPr>
                <w:rFonts w:ascii="GHEA Grapalat" w:eastAsia="Times New Roman" w:hAnsi="GHEA Grapalat" w:cs="Arial"/>
              </w:rPr>
              <w:t>Արմնկային հոդի շրջանում օգտագործվում են պլաստիկից հոդեր, որոնք ունեն շարժումների ծավալի կարգավորման մեխանիզմ:</w:t>
            </w:r>
          </w:p>
          <w:p w:rsidR="000E3914" w:rsidRPr="000B4A8F" w:rsidRDefault="000E3914" w:rsidP="00F13A7A">
            <w:pPr>
              <w:spacing w:after="0"/>
              <w:ind w:right="90"/>
              <w:rPr>
                <w:rFonts w:ascii="GHEA Grapalat" w:eastAsia="Calibri" w:hAnsi="GHEA Grapalat" w:cs="Times New Roman"/>
              </w:rPr>
            </w:pPr>
          </w:p>
        </w:tc>
      </w:tr>
      <w:tr w:rsidR="000E3914" w:rsidRPr="000B4A8F" w:rsidTr="000B4A8F">
        <w:tc>
          <w:tcPr>
            <w:tcW w:w="1890" w:type="dxa"/>
            <w:tcBorders>
              <w:top w:val="single" w:sz="4" w:space="0" w:color="auto"/>
              <w:left w:val="single" w:sz="4" w:space="0" w:color="auto"/>
              <w:bottom w:val="single" w:sz="4" w:space="0" w:color="auto"/>
              <w:right w:val="single" w:sz="4" w:space="0" w:color="auto"/>
            </w:tcBorders>
          </w:tcPr>
          <w:p w:rsidR="000E3914" w:rsidRPr="000B4A8F" w:rsidRDefault="000E3914" w:rsidP="00F13A7A">
            <w:pPr>
              <w:spacing w:after="0"/>
              <w:ind w:right="90"/>
              <w:jc w:val="center"/>
              <w:rPr>
                <w:rFonts w:ascii="GHEA Grapalat" w:eastAsia="Calibri" w:hAnsi="GHEA Grapalat" w:cs="Times New Roman"/>
              </w:rPr>
            </w:pPr>
            <w:r w:rsidRPr="000B4A8F">
              <w:rPr>
                <w:rFonts w:ascii="GHEA Grapalat" w:eastAsia="Calibri" w:hAnsi="GHEA Grapalat" w:cs="Times New Roman"/>
              </w:rPr>
              <w:t>Տրամադրող կազմակերպությանը վերաբերող պայմաններ</w:t>
            </w:r>
          </w:p>
        </w:tc>
        <w:tc>
          <w:tcPr>
            <w:tcW w:w="8730" w:type="dxa"/>
            <w:tcBorders>
              <w:top w:val="single" w:sz="4" w:space="0" w:color="auto"/>
              <w:left w:val="single" w:sz="4" w:space="0" w:color="auto"/>
              <w:bottom w:val="single" w:sz="4" w:space="0" w:color="auto"/>
              <w:right w:val="single" w:sz="4" w:space="0" w:color="auto"/>
            </w:tcBorders>
          </w:tcPr>
          <w:p w:rsidR="000E3914" w:rsidRPr="000B4A8F" w:rsidRDefault="000E3914" w:rsidP="00F13A7A">
            <w:pPr>
              <w:spacing w:after="0"/>
              <w:ind w:right="90"/>
              <w:jc w:val="center"/>
              <w:rPr>
                <w:rFonts w:ascii="GHEA Grapalat" w:eastAsia="Calibri" w:hAnsi="GHEA Grapalat" w:cs="Arial"/>
                <w:b/>
              </w:rPr>
            </w:pPr>
            <w:r w:rsidRPr="000B4A8F">
              <w:rPr>
                <w:rFonts w:ascii="GHEA Grapalat" w:eastAsia="Calibri" w:hAnsi="GHEA Grapalat" w:cs="Arial"/>
                <w:b/>
              </w:rPr>
              <w:t>Ծառայություն մատուցող կազմակերպությունը պարտավոր է`</w:t>
            </w:r>
          </w:p>
          <w:p w:rsidR="000E3914" w:rsidRPr="000B4A8F" w:rsidRDefault="000E3914" w:rsidP="00F13A7A">
            <w:pPr>
              <w:spacing w:after="0"/>
              <w:ind w:right="90"/>
              <w:jc w:val="both"/>
              <w:rPr>
                <w:rFonts w:ascii="GHEA Grapalat" w:eastAsia="Calibri" w:hAnsi="GHEA Grapalat" w:cs="Arial"/>
              </w:rPr>
            </w:pPr>
            <w:r w:rsidRPr="000B4A8F">
              <w:rPr>
                <w:rFonts w:ascii="GHEA Grapalat" w:eastAsia="Calibri" w:hAnsi="GHEA Grapalat" w:cs="Arial"/>
              </w:rPr>
              <w:t>1.</w:t>
            </w:r>
            <w:r w:rsidRPr="000B4A8F">
              <w:rPr>
                <w:rFonts w:ascii="GHEA Grapalat" w:eastAsia="Calibri" w:hAnsi="GHEA Grapalat" w:cs="Arial"/>
              </w:rPr>
              <w:tab/>
              <w:t>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նախարարությունից ստացած ձևաչափով:</w:t>
            </w:r>
          </w:p>
          <w:p w:rsidR="000E3914" w:rsidRPr="000B4A8F" w:rsidRDefault="000E3914" w:rsidP="00F13A7A">
            <w:pPr>
              <w:spacing w:after="0"/>
              <w:ind w:right="90"/>
              <w:jc w:val="both"/>
              <w:rPr>
                <w:rFonts w:ascii="GHEA Grapalat" w:eastAsia="Calibri" w:hAnsi="GHEA Grapalat" w:cs="Arial"/>
              </w:rPr>
            </w:pPr>
            <w:r w:rsidRPr="000B4A8F">
              <w:rPr>
                <w:rFonts w:ascii="GHEA Grapalat" w:eastAsia="Calibri" w:hAnsi="GHEA Grapalat" w:cs="Arial"/>
              </w:rPr>
              <w:t>2.</w:t>
            </w:r>
            <w:r w:rsidRPr="000B4A8F">
              <w:rPr>
                <w:rFonts w:ascii="GHEA Grapalat" w:eastAsia="Calibri" w:hAnsi="GHEA Grapalat" w:cs="Arial"/>
              </w:rPr>
              <w:tab/>
              <w:t>Նախարարության պահանջի դեպքում տրամադրել ծառայություններ ստացած անձանց անձնական գործերը.</w:t>
            </w:r>
          </w:p>
          <w:p w:rsidR="000E3914" w:rsidRPr="000B4A8F" w:rsidRDefault="000E3914" w:rsidP="00F13A7A">
            <w:pPr>
              <w:spacing w:after="0"/>
              <w:ind w:right="90"/>
              <w:jc w:val="both"/>
              <w:rPr>
                <w:rFonts w:ascii="GHEA Grapalat" w:eastAsia="Calibri" w:hAnsi="GHEA Grapalat" w:cs="Arial"/>
              </w:rPr>
            </w:pPr>
            <w:r w:rsidRPr="000B4A8F">
              <w:rPr>
                <w:rFonts w:ascii="GHEA Grapalat" w:eastAsia="Calibri" w:hAnsi="GHEA Grapalat" w:cs="Arial"/>
              </w:rPr>
              <w:t>3.</w:t>
            </w:r>
            <w:r w:rsidRPr="000B4A8F">
              <w:rPr>
                <w:rFonts w:ascii="GHEA Grapalat" w:eastAsia="Calibri" w:hAnsi="GHEA Grapalat" w:cs="Arial"/>
              </w:rPr>
              <w:tab/>
              <w:t>Իրեն դիմած շահառուին տրամադրել նախարարության  հետ նախապես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քարտում ստորագրելով:</w:t>
            </w:r>
          </w:p>
          <w:p w:rsidR="000E3914" w:rsidRPr="000B4A8F" w:rsidRDefault="000E3914" w:rsidP="00F13A7A">
            <w:pPr>
              <w:spacing w:after="0"/>
              <w:ind w:right="90"/>
              <w:jc w:val="both"/>
              <w:rPr>
                <w:rFonts w:ascii="GHEA Grapalat" w:eastAsia="Calibri" w:hAnsi="GHEA Grapalat" w:cs="Arial"/>
              </w:rPr>
            </w:pPr>
            <w:r w:rsidRPr="000B4A8F">
              <w:rPr>
                <w:rFonts w:ascii="GHEA Grapalat" w:eastAsia="Calibri" w:hAnsi="GHEA Grapalat" w:cs="Arial"/>
              </w:rPr>
              <w:t>4.</w:t>
            </w:r>
            <w:r w:rsidRPr="000B4A8F">
              <w:rPr>
                <w:rFonts w:ascii="GHEA Grapalat" w:eastAsia="Calibri" w:hAnsi="GHEA Grapalat" w:cs="Arial"/>
              </w:rPr>
              <w:tab/>
              <w:t xml:space="preserve">Շահառուի ցանկությամբ չի կարող տրամադրվել այնպիսի ծառայություն կամ </w:t>
            </w:r>
            <w:r w:rsidR="00EE5E6E">
              <w:rPr>
                <w:rFonts w:ascii="GHEA Grapalat" w:eastAsia="Calibri" w:hAnsi="GHEA Grapalat" w:cs="Arial"/>
                <w:lang w:val="hy-AM"/>
              </w:rPr>
              <w:t>աջակցող միջոց</w:t>
            </w:r>
            <w:r w:rsidRPr="000B4A8F">
              <w:rPr>
                <w:rFonts w:ascii="GHEA Grapalat" w:eastAsia="Calibri" w:hAnsi="GHEA Grapalat" w:cs="Arial"/>
              </w:rPr>
              <w:t>, որը չի համապատասխանում հաստատված Նվազագույն պահանջներին:</w:t>
            </w:r>
          </w:p>
          <w:p w:rsidR="000E3914" w:rsidRPr="000B4A8F" w:rsidRDefault="000E3914" w:rsidP="00F13A7A">
            <w:pPr>
              <w:spacing w:after="0"/>
              <w:ind w:right="90"/>
              <w:jc w:val="both"/>
              <w:rPr>
                <w:rFonts w:ascii="GHEA Grapalat" w:eastAsia="Calibri" w:hAnsi="GHEA Grapalat" w:cs="Arial"/>
              </w:rPr>
            </w:pPr>
            <w:r w:rsidRPr="000B4A8F">
              <w:rPr>
                <w:rFonts w:ascii="GHEA Grapalat" w:eastAsia="Calibri" w:hAnsi="GHEA Grapalat" w:cs="Arial"/>
              </w:rPr>
              <w:t>5.</w:t>
            </w:r>
            <w:r w:rsidRPr="000B4A8F">
              <w:rPr>
                <w:rFonts w:ascii="GHEA Grapalat" w:eastAsia="Calibri" w:hAnsi="GHEA Grapalat" w:cs="Arial"/>
              </w:rPr>
              <w:tab/>
              <w:t>Ունենալ պայմանագրով  նախատեսված պարտավորությունների կատարման համար պահանջվող`</w:t>
            </w:r>
          </w:p>
          <w:p w:rsidR="000E3914" w:rsidRPr="000B4A8F" w:rsidRDefault="000E3914" w:rsidP="00F13A7A">
            <w:pPr>
              <w:spacing w:after="0"/>
              <w:ind w:right="90"/>
              <w:jc w:val="both"/>
              <w:rPr>
                <w:rFonts w:ascii="GHEA Grapalat" w:eastAsia="Calibri" w:hAnsi="GHEA Grapalat" w:cs="Arial"/>
              </w:rPr>
            </w:pPr>
            <w:r w:rsidRPr="000B4A8F">
              <w:rPr>
                <w:rFonts w:ascii="GHEA Grapalat" w:eastAsia="Calibri" w:hAnsi="GHEA Grapalat" w:cs="Arial"/>
              </w:rPr>
              <w:t xml:space="preserve">       1) մասնագիտական գործունեության  համապատասխանություն  պայմանագրով նախատեսված  գործունեությանը.</w:t>
            </w:r>
          </w:p>
          <w:p w:rsidR="000E3914" w:rsidRPr="000B4A8F" w:rsidRDefault="000E3914" w:rsidP="00F13A7A">
            <w:pPr>
              <w:spacing w:after="0"/>
              <w:ind w:right="90"/>
              <w:jc w:val="both"/>
              <w:rPr>
                <w:rFonts w:ascii="GHEA Grapalat" w:eastAsia="Calibri" w:hAnsi="GHEA Grapalat" w:cs="Arial"/>
              </w:rPr>
            </w:pPr>
            <w:r w:rsidRPr="000B4A8F">
              <w:rPr>
                <w:rFonts w:ascii="GHEA Grapalat" w:eastAsia="Calibri" w:hAnsi="GHEA Grapalat" w:cs="Arial"/>
              </w:rPr>
              <w:t xml:space="preserve">       2) տեխնիկական միջոցներ` սույն պրոթեզների պատրաստման և  տրամադրման համար նախատեսված սենյակներ, գործիքներ, նյութեր, սարքեր, սարքավորումներ, համակարգչային տեխնիկա /համակարգիչ, սկաներ, տպիչ </w:t>
            </w:r>
            <w:r w:rsidRPr="000B4A8F">
              <w:rPr>
                <w:rFonts w:ascii="GHEA Grapalat" w:eastAsia="Calibri" w:hAnsi="GHEA Grapalat" w:cs="Arial"/>
              </w:rPr>
              <w:lastRenderedPageBreak/>
              <w:t>սարք և այլն/ և  ծառայությունների տրամադրման համար անհրաժեշտ  այլ օժանդակ միջոցներ.</w:t>
            </w:r>
          </w:p>
          <w:p w:rsidR="000E3914" w:rsidRPr="000B4A8F" w:rsidRDefault="000E3914" w:rsidP="00F13A7A">
            <w:pPr>
              <w:spacing w:after="0"/>
              <w:ind w:right="90"/>
              <w:jc w:val="both"/>
              <w:rPr>
                <w:rFonts w:ascii="GHEA Grapalat" w:eastAsia="Calibri" w:hAnsi="GHEA Grapalat" w:cs="Arial"/>
              </w:rPr>
            </w:pPr>
            <w:r w:rsidRPr="000B4A8F">
              <w:rPr>
                <w:rFonts w:ascii="GHEA Grapalat" w:eastAsia="Calibri" w:hAnsi="GHEA Grapalat" w:cs="Arial"/>
              </w:rPr>
              <w:t xml:space="preserve">       3) ֆինանսական միջոցներ` առանց կանխավճար ծառայություն մատուցելու համար:</w:t>
            </w:r>
          </w:p>
          <w:p w:rsidR="000E3914" w:rsidRPr="000B4A8F" w:rsidRDefault="000E3914" w:rsidP="00F13A7A">
            <w:pPr>
              <w:spacing w:after="0"/>
              <w:ind w:right="90"/>
              <w:jc w:val="both"/>
              <w:rPr>
                <w:rFonts w:ascii="GHEA Grapalat" w:eastAsia="Calibri" w:hAnsi="GHEA Grapalat" w:cs="Arial"/>
              </w:rPr>
            </w:pPr>
            <w:r w:rsidRPr="000B4A8F">
              <w:rPr>
                <w:rFonts w:ascii="GHEA Grapalat" w:eastAsia="Calibri" w:hAnsi="GHEA Grapalat" w:cs="Arial"/>
              </w:rPr>
              <w:t xml:space="preserve">      4) աշխատանքային ռեսուրսներ` սույն պրոթեզը պատրաստելու և տրամադրելու համար համապատասխան մասնագետ, շահառուների փաստաթղթերի ընդունման, ձևակերպման, անձնական քարտի լրացման և դրանց պահպանման համար մասնագետ, «Պրոթեզաօրթպեդիկ և վերականգնողական </w:t>
            </w:r>
            <w:r w:rsidR="00EE5E6E">
              <w:rPr>
                <w:rFonts w:ascii="GHEA Grapalat" w:eastAsia="Calibri" w:hAnsi="GHEA Grapalat" w:cs="Arial"/>
                <w:lang w:val="hy-AM"/>
              </w:rPr>
              <w:t>աջակցող միջոց</w:t>
            </w:r>
            <w:r w:rsidRPr="000B4A8F">
              <w:rPr>
                <w:rFonts w:ascii="GHEA Grapalat" w:eastAsia="Calibri" w:hAnsi="GHEA Grapalat" w:cs="Arial"/>
              </w:rPr>
              <w:t>ների տրամադրման տեղեկատվական համակարգ»-ում մուտքագրումներ կատարող մասնագետ և ծառայությունների տրամադրման համար անհրաժեշտ  այլ մասնագետ .</w:t>
            </w:r>
          </w:p>
          <w:p w:rsidR="000E3914" w:rsidRPr="000B4A8F" w:rsidRDefault="000E3914" w:rsidP="00F13A7A">
            <w:pPr>
              <w:spacing w:after="0"/>
              <w:ind w:right="90"/>
              <w:jc w:val="both"/>
              <w:rPr>
                <w:rFonts w:ascii="GHEA Grapalat" w:eastAsia="Calibri" w:hAnsi="GHEA Grapalat" w:cs="Arial"/>
              </w:rPr>
            </w:pPr>
            <w:r w:rsidRPr="000B4A8F">
              <w:rPr>
                <w:rFonts w:ascii="GHEA Grapalat" w:eastAsia="Calibri" w:hAnsi="GHEA Grapalat" w:cs="Arial"/>
              </w:rPr>
              <w:t xml:space="preserve">       5) համապատասխան և մատչելի շենքային պայմաններ տեղաշարժման դժվարություն ունեցող անձանց սպասարկումն իրականացնելու համար (համաձայն ՀՀ քաղաքաշինական նորմերին),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p>
          <w:p w:rsidR="000E3914" w:rsidRPr="000B4A8F" w:rsidRDefault="000E3914" w:rsidP="00F13A7A">
            <w:pPr>
              <w:spacing w:after="0"/>
              <w:ind w:right="90"/>
              <w:jc w:val="both"/>
              <w:rPr>
                <w:rFonts w:ascii="GHEA Grapalat" w:eastAsia="Calibri" w:hAnsi="GHEA Grapalat" w:cs="Arial"/>
              </w:rPr>
            </w:pPr>
            <w:r w:rsidRPr="000B4A8F">
              <w:rPr>
                <w:rFonts w:ascii="GHEA Grapalat" w:eastAsia="Calibri" w:hAnsi="GHEA Grapalat" w:cs="Arial"/>
              </w:rPr>
              <w:t>6.</w:t>
            </w:r>
            <w:r w:rsidRPr="000B4A8F">
              <w:rPr>
                <w:rFonts w:ascii="GHEA Grapalat" w:eastAsia="Calibri" w:hAnsi="GHEA Grapalat" w:cs="Arial"/>
              </w:rPr>
              <w:tab/>
              <w:t xml:space="preserve">Ծառայություն մատուցելուց հետո` նույն օրը, ծառայություն ստացած անձանց տվյալները (ներառյալ հեռախոսահամար), ինչպես նաև շահառուի անձը հաստատող </w:t>
            </w:r>
            <w:r w:rsidR="00B174CA">
              <w:rPr>
                <w:rFonts w:ascii="GHEA Grapalat" w:eastAsia="Calibri" w:hAnsi="GHEA Grapalat" w:cs="Arial"/>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Arial"/>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Մարզերում մատուցած ծառայության վերաբերյալ Համակարգ մուտքագրումները կարող են իրականացվել ծառայության մատուցման ավարտից հետո 2 օրվա ընթացքում՝ անձնական քարտում նշելով մարզից ծառայության փաստացի տրամադրման օրը:</w:t>
            </w:r>
          </w:p>
        </w:tc>
      </w:tr>
    </w:tbl>
    <w:p w:rsidR="000E3914" w:rsidRPr="000B4A8F" w:rsidRDefault="000E3914" w:rsidP="004D3FB6">
      <w:pPr>
        <w:spacing w:after="0"/>
        <w:jc w:val="center"/>
        <w:rPr>
          <w:rFonts w:ascii="GHEA Grapalat" w:hAnsi="GHEA Grapalat"/>
          <w:b/>
        </w:rPr>
      </w:pPr>
    </w:p>
    <w:p w:rsidR="004D3FB6" w:rsidRPr="000B4A8F" w:rsidRDefault="000E3914" w:rsidP="004D3FB6">
      <w:pPr>
        <w:spacing w:after="0"/>
        <w:jc w:val="center"/>
        <w:rPr>
          <w:rFonts w:ascii="GHEA Grapalat" w:hAnsi="GHEA Grapalat"/>
          <w:b/>
        </w:rPr>
      </w:pPr>
      <w:r w:rsidRPr="000B4A8F">
        <w:rPr>
          <w:rFonts w:ascii="GHEA Grapalat" w:hAnsi="GHEA Grapalat"/>
          <w:b/>
        </w:rPr>
        <w:t>7</w:t>
      </w:r>
      <w:r w:rsidR="004D3FB6" w:rsidRPr="000B4A8F">
        <w:rPr>
          <w:rFonts w:ascii="GHEA Grapalat" w:hAnsi="GHEA Grapalat"/>
          <w:b/>
        </w:rPr>
        <w:t xml:space="preserve">. ՆՎԱԶԱԳՈՒՅՆ ՊԱՀԱՆՋՆԵՐ </w:t>
      </w:r>
    </w:p>
    <w:p w:rsidR="004D3FB6" w:rsidRPr="000B4A8F" w:rsidRDefault="004D3FB6" w:rsidP="004D3FB6">
      <w:pPr>
        <w:spacing w:after="0"/>
        <w:jc w:val="center"/>
        <w:rPr>
          <w:rFonts w:ascii="GHEA Grapalat" w:hAnsi="GHEA Grapalat"/>
          <w:b/>
        </w:rPr>
      </w:pPr>
      <w:r w:rsidRPr="000B4A8F">
        <w:rPr>
          <w:rFonts w:ascii="GHEA Grapalat" w:hAnsi="GHEA Grapalat"/>
          <w:b/>
        </w:rPr>
        <w:t>«</w:t>
      </w:r>
      <w:r w:rsidRPr="000B4A8F">
        <w:rPr>
          <w:rFonts w:ascii="GHEA Grapalat" w:eastAsia="Calibri" w:hAnsi="GHEA Grapalat" w:cs="Sylfaen"/>
          <w:b/>
          <w:lang w:val="pt-BR"/>
        </w:rPr>
        <w:t>ՆԱԽԱԲԱԶԿԻ</w:t>
      </w:r>
      <w:r w:rsidRPr="000B4A8F">
        <w:rPr>
          <w:rFonts w:ascii="GHEA Grapalat" w:eastAsia="Calibri" w:hAnsi="GHEA Grapalat"/>
          <w:b/>
          <w:lang w:val="pt-BR"/>
        </w:rPr>
        <w:t xml:space="preserve">  </w:t>
      </w:r>
      <w:r w:rsidRPr="000B4A8F">
        <w:rPr>
          <w:rFonts w:ascii="GHEA Grapalat" w:eastAsia="Calibri" w:hAnsi="GHEA Grapalat" w:cs="Sylfaen"/>
          <w:b/>
          <w:lang w:val="pt-BR"/>
        </w:rPr>
        <w:t>ՄԻՈՊՐՈԹԵԶ</w:t>
      </w:r>
      <w:r w:rsidRPr="000B4A8F">
        <w:rPr>
          <w:rFonts w:ascii="GHEA Grapalat" w:hAnsi="GHEA Grapalat"/>
          <w:b/>
        </w:rPr>
        <w:t>» ԱՋԱԿՑՈՂ ՄԻՋՈՑԻ   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4D3FB6" w:rsidRPr="000B4A8F" w:rsidTr="007A7A66">
        <w:tc>
          <w:tcPr>
            <w:tcW w:w="2790" w:type="dxa"/>
          </w:tcPr>
          <w:p w:rsidR="004D3FB6" w:rsidRPr="000B4A8F" w:rsidRDefault="004D3FB6" w:rsidP="004D3FB6">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370" w:type="dxa"/>
          </w:tcPr>
          <w:p w:rsidR="004D3FB6" w:rsidRPr="000B4A8F" w:rsidRDefault="004D3FB6" w:rsidP="004D3FB6">
            <w:pPr>
              <w:spacing w:after="0"/>
              <w:ind w:right="90"/>
              <w:jc w:val="both"/>
              <w:rPr>
                <w:rFonts w:ascii="GHEA Grapalat" w:eastAsia="Calibri" w:hAnsi="GHEA Grapalat" w:cs="Times New Roman"/>
              </w:rPr>
            </w:pPr>
            <w:r w:rsidRPr="000B4A8F">
              <w:rPr>
                <w:rFonts w:ascii="GHEA Grapalat" w:eastAsia="Calibri" w:hAnsi="GHEA Grapalat" w:cs="Times New Roman"/>
              </w:rPr>
              <w:t>1.Յուրաքանչյուր շահառուի 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w:t>
            </w:r>
          </w:p>
          <w:p w:rsidR="004D3FB6" w:rsidRPr="000B4A8F" w:rsidRDefault="004D3FB6" w:rsidP="004D3FB6">
            <w:pPr>
              <w:spacing w:after="0"/>
              <w:ind w:right="90"/>
              <w:jc w:val="both"/>
              <w:rPr>
                <w:rFonts w:ascii="GHEA Grapalat" w:eastAsia="Calibri" w:hAnsi="GHEA Grapalat" w:cs="Times New Roman"/>
              </w:rPr>
            </w:pPr>
            <w:r w:rsidRPr="000B4A8F">
              <w:rPr>
                <w:rFonts w:ascii="GHEA Grapalat" w:eastAsia="Calibri" w:hAnsi="GHEA Grapalat" w:cs="Times New Roman"/>
              </w:rPr>
              <w:t>2.</w:t>
            </w:r>
            <w:r w:rsidRPr="000B4A8F">
              <w:rPr>
                <w:rFonts w:ascii="GHEA Grapalat" w:eastAsia="Calibri" w:hAnsi="GHEA Grapalat" w:cs="Times New Roman"/>
              </w:rPr>
              <w:tab/>
              <w:t xml:space="preserve">Պատրաստման և տրամադրման ժամկետը դիմելուց հետո մինչև 30 օր, որի ընթացքում կատարվում են անհրաժեշտ քանակի չափափորձարկումներ` </w:t>
            </w:r>
            <w:r w:rsidRPr="000B4A8F">
              <w:rPr>
                <w:rFonts w:ascii="GHEA Grapalat" w:eastAsia="Calibri" w:hAnsi="GHEA Grapalat" w:cs="Times New Roman"/>
              </w:rPr>
              <w:lastRenderedPageBreak/>
              <w:t xml:space="preserve">մինչ աջակցող միջոցի  վերջնական տրամադրումը շահառուին: </w:t>
            </w:r>
          </w:p>
          <w:p w:rsidR="004D3FB6" w:rsidRPr="000B4A8F" w:rsidRDefault="004D3FB6" w:rsidP="004D3FB6">
            <w:pPr>
              <w:spacing w:after="0"/>
              <w:ind w:right="90"/>
              <w:jc w:val="both"/>
              <w:rPr>
                <w:rFonts w:ascii="GHEA Grapalat" w:eastAsia="Calibri" w:hAnsi="GHEA Grapalat" w:cs="Times New Roman"/>
              </w:rPr>
            </w:pPr>
            <w:r w:rsidRPr="000B4A8F">
              <w:rPr>
                <w:rFonts w:ascii="GHEA Grapalat" w:eastAsia="Calibri" w:hAnsi="GHEA Grapalat" w:cs="Times New Roman"/>
              </w:rPr>
              <w:t>3.</w:t>
            </w:r>
            <w:r w:rsidRPr="000B4A8F">
              <w:rPr>
                <w:rFonts w:ascii="GHEA Grapalat" w:eastAsia="Calibri" w:hAnsi="GHEA Grapalat" w:cs="Times New Roman"/>
              </w:rPr>
              <w:tab/>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4D3FB6" w:rsidRPr="000B4A8F" w:rsidRDefault="004D3FB6" w:rsidP="004D3FB6">
            <w:pPr>
              <w:spacing w:after="0"/>
              <w:ind w:right="90"/>
              <w:jc w:val="both"/>
              <w:rPr>
                <w:rFonts w:ascii="GHEA Grapalat" w:eastAsia="Calibri" w:hAnsi="GHEA Grapalat" w:cs="Times New Roman"/>
              </w:rPr>
            </w:pPr>
            <w:r w:rsidRPr="000B4A8F">
              <w:rPr>
                <w:rFonts w:ascii="GHEA Grapalat" w:eastAsia="Calibri" w:hAnsi="GHEA Grapalat" w:cs="Times New Roman"/>
              </w:rPr>
              <w:t>4.</w:t>
            </w:r>
            <w:r w:rsidRPr="000B4A8F">
              <w:rPr>
                <w:rFonts w:ascii="GHEA Grapalat" w:eastAsia="Calibri" w:hAnsi="GHEA Grapalat" w:cs="Times New Roman"/>
              </w:rPr>
              <w:tab/>
              <w:t xml:space="preserve"> Եթե անհրաժեշտ չափափորձարկումներին մասնակցելու հետո 30 օրվա ընթացքում   կազմակերպությունը չի պատրաստել և վերջնական տրամադրել աջակցող միջոցը, ապա շահառուն կարող է հրաժարվել ստանալ աջակցող միջոցը:</w:t>
            </w:r>
          </w:p>
          <w:p w:rsidR="004D3FB6" w:rsidRPr="000B4A8F" w:rsidRDefault="004D3FB6" w:rsidP="004D3FB6">
            <w:pPr>
              <w:spacing w:after="0"/>
              <w:ind w:right="90"/>
              <w:jc w:val="both"/>
              <w:rPr>
                <w:rFonts w:ascii="GHEA Grapalat" w:eastAsia="Calibri" w:hAnsi="GHEA Grapalat" w:cs="Times New Roman"/>
              </w:rPr>
            </w:pPr>
            <w:r w:rsidRPr="000B4A8F">
              <w:rPr>
                <w:rFonts w:ascii="GHEA Grapalat" w:eastAsia="Calibri" w:hAnsi="GHEA Grapalat" w:cs="Times New Roman"/>
              </w:rPr>
              <w:t>5.</w:t>
            </w:r>
            <w:r w:rsidRPr="000B4A8F">
              <w:rPr>
                <w:rFonts w:ascii="GHEA Grapalat" w:eastAsia="Calibri" w:hAnsi="GHEA Grapalat" w:cs="Times New Roman"/>
              </w:rPr>
              <w:tab/>
              <w:t>Շահառուին սովորեցվում  է  աջակցող միջոցից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4D3FB6" w:rsidRPr="000B4A8F" w:rsidRDefault="004D3FB6" w:rsidP="004D3FB6">
            <w:pPr>
              <w:spacing w:after="0"/>
              <w:ind w:right="90"/>
              <w:jc w:val="both"/>
              <w:rPr>
                <w:rFonts w:ascii="GHEA Grapalat" w:eastAsia="Calibri" w:hAnsi="GHEA Grapalat" w:cs="Times New Roman"/>
              </w:rPr>
            </w:pPr>
            <w:r w:rsidRPr="000B4A8F">
              <w:rPr>
                <w:rFonts w:ascii="GHEA Grapalat" w:eastAsia="Calibri" w:hAnsi="GHEA Grapalat" w:cs="Times New Roman"/>
              </w:rPr>
              <w:t>6.</w:t>
            </w:r>
            <w:r w:rsidRPr="000B4A8F">
              <w:rPr>
                <w:rFonts w:ascii="GHEA Grapalat" w:eastAsia="Calibri" w:hAnsi="GHEA Grapalat" w:cs="Times New Roman"/>
              </w:rPr>
              <w:tab/>
              <w:t>Շահառուին է հանձնվում վերջնական  փորձարկումից և  նրա գրավոր համաձայնությունից  հետո:</w:t>
            </w:r>
          </w:p>
          <w:p w:rsidR="004D3FB6" w:rsidRPr="000B4A8F" w:rsidRDefault="004D3FB6" w:rsidP="004D3FB6">
            <w:pPr>
              <w:spacing w:after="0"/>
              <w:ind w:right="90"/>
              <w:jc w:val="both"/>
              <w:rPr>
                <w:rFonts w:ascii="GHEA Grapalat" w:eastAsia="Calibri" w:hAnsi="GHEA Grapalat" w:cs="Times New Roman"/>
              </w:rPr>
            </w:pPr>
            <w:r w:rsidRPr="000B4A8F">
              <w:rPr>
                <w:rFonts w:ascii="GHEA Grapalat" w:eastAsia="Calibri" w:hAnsi="GHEA Grapalat" w:cs="Times New Roman"/>
              </w:rPr>
              <w:t>7.</w:t>
            </w:r>
            <w:r w:rsidRPr="000B4A8F">
              <w:rPr>
                <w:rFonts w:ascii="GHEA Grapalat" w:eastAsia="Calibri" w:hAnsi="GHEA Grapalat" w:cs="Times New Roman"/>
              </w:rPr>
              <w:tab/>
              <w:t>Յուրաքանչյուր  ծայրատի  համար  տրամադրվում է՝</w:t>
            </w:r>
          </w:p>
          <w:p w:rsidR="004D3FB6" w:rsidRPr="000B4A8F" w:rsidRDefault="004D3FB6" w:rsidP="00D2196C">
            <w:pPr>
              <w:numPr>
                <w:ilvl w:val="0"/>
                <w:numId w:val="83"/>
              </w:numPr>
              <w:spacing w:after="0"/>
              <w:ind w:right="90"/>
              <w:contextualSpacing/>
              <w:jc w:val="both"/>
              <w:rPr>
                <w:rFonts w:ascii="GHEA Grapalat" w:eastAsia="Calibri" w:hAnsi="GHEA Grapalat" w:cs="Times New Roman"/>
              </w:rPr>
            </w:pPr>
            <w:r w:rsidRPr="000B4A8F">
              <w:rPr>
                <w:rFonts w:ascii="GHEA Grapalat" w:eastAsia="Calibri" w:hAnsi="GHEA Grapalat" w:cs="Times New Roman"/>
              </w:rPr>
              <w:t xml:space="preserve">3  բրդյա-բամբակյա վերին  վերջույթի գուլպա  կամ, </w:t>
            </w:r>
          </w:p>
          <w:p w:rsidR="004D3FB6" w:rsidRPr="000B4A8F" w:rsidRDefault="004D3FB6" w:rsidP="00D2196C">
            <w:pPr>
              <w:numPr>
                <w:ilvl w:val="0"/>
                <w:numId w:val="83"/>
              </w:numPr>
              <w:spacing w:after="0"/>
              <w:ind w:right="90"/>
              <w:contextualSpacing/>
              <w:jc w:val="both"/>
              <w:rPr>
                <w:rFonts w:ascii="GHEA Grapalat" w:eastAsia="Calibri" w:hAnsi="GHEA Grapalat" w:cs="Times New Roman"/>
              </w:rPr>
            </w:pPr>
            <w:r w:rsidRPr="000B4A8F">
              <w:rPr>
                <w:rFonts w:ascii="GHEA Grapalat" w:eastAsia="Calibri" w:hAnsi="GHEA Grapalat" w:cs="Times New Roman"/>
              </w:rPr>
              <w:t>2  բրդյա-բամբակյա վերին վերջույթի գուլպա   և 1 կաշվից ձեռնոց:</w:t>
            </w:r>
          </w:p>
          <w:p w:rsidR="004D3FB6" w:rsidRPr="000B4A8F" w:rsidRDefault="004D3FB6" w:rsidP="004D3FB6">
            <w:pPr>
              <w:spacing w:after="0"/>
              <w:ind w:right="90"/>
              <w:jc w:val="both"/>
              <w:rPr>
                <w:rFonts w:ascii="GHEA Grapalat" w:eastAsia="Calibri" w:hAnsi="GHEA Grapalat" w:cs="Times New Roman"/>
              </w:rPr>
            </w:pPr>
            <w:r w:rsidRPr="000B4A8F">
              <w:rPr>
                <w:rFonts w:ascii="GHEA Grapalat" w:eastAsia="Calibri" w:hAnsi="GHEA Grapalat" w:cs="Times New Roman"/>
              </w:rPr>
              <w:t>Տրամադրվող գուլպաների կամ ձեռնոցի տեսականին և համապատասխան քանակները տրամադրվում են շահառուի գրավոր ցանկությամբ:</w:t>
            </w:r>
          </w:p>
          <w:p w:rsidR="004D3FB6" w:rsidRPr="000B4A8F" w:rsidRDefault="004D3FB6" w:rsidP="004D3FB6">
            <w:pPr>
              <w:spacing w:after="0"/>
              <w:ind w:right="90"/>
              <w:jc w:val="both"/>
              <w:rPr>
                <w:rFonts w:ascii="GHEA Grapalat" w:eastAsia="Calibri" w:hAnsi="GHEA Grapalat" w:cs="Times New Roman"/>
              </w:rPr>
            </w:pPr>
            <w:r w:rsidRPr="000B4A8F">
              <w:rPr>
                <w:rFonts w:ascii="GHEA Grapalat" w:eastAsia="Calibri" w:hAnsi="GHEA Grapalat" w:cs="Times New Roman"/>
              </w:rPr>
              <w:t>8.</w:t>
            </w:r>
            <w:r w:rsidRPr="000B4A8F">
              <w:rPr>
                <w:rFonts w:ascii="GHEA Grapalat" w:eastAsia="Calibri" w:hAnsi="GHEA Grapalat" w:cs="Times New Roman"/>
              </w:rPr>
              <w:tab/>
              <w:t>Սույն պրոթեզը կարող է պատրաստվել այլ նյութերից, կամ դրանց պատրաստման ընթացքում կարող են օգտագործվել նաև այլ նյութեր, որոնք չեն հակասի սույն պրոթեզի Նվազագույն պահանջներին կամ որակավորման ընթացակարգում նշված այլ պահանջներին:</w:t>
            </w:r>
          </w:p>
          <w:p w:rsidR="004D3FB6" w:rsidRPr="000B4A8F" w:rsidRDefault="004D3FB6" w:rsidP="004D3FB6">
            <w:pPr>
              <w:spacing w:after="0"/>
              <w:ind w:right="90"/>
              <w:jc w:val="both"/>
              <w:rPr>
                <w:rFonts w:ascii="GHEA Grapalat" w:eastAsia="Calibri" w:hAnsi="GHEA Grapalat" w:cs="Times New Roman"/>
              </w:rPr>
            </w:pPr>
            <w:r w:rsidRPr="000B4A8F">
              <w:rPr>
                <w:rFonts w:ascii="GHEA Grapalat" w:eastAsia="Calibri" w:hAnsi="GHEA Grapalat" w:cs="Times New Roman"/>
              </w:rPr>
              <w:t>9.</w:t>
            </w:r>
            <w:r w:rsidRPr="000B4A8F">
              <w:rPr>
                <w:rFonts w:ascii="GHEA Grapalat" w:eastAsia="Calibri" w:hAnsi="GHEA Grapalat" w:cs="Times New Roman"/>
              </w:rPr>
              <w:tab/>
              <w:t>Շահառուին սովորեցվում  է  աջակցող միջոցի 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4D3FB6" w:rsidRPr="000B4A8F" w:rsidRDefault="004D3FB6" w:rsidP="004D3FB6">
            <w:pPr>
              <w:spacing w:after="0"/>
              <w:ind w:right="90"/>
              <w:jc w:val="both"/>
              <w:rPr>
                <w:rFonts w:ascii="GHEA Grapalat" w:eastAsia="Calibri" w:hAnsi="GHEA Grapalat" w:cs="Times New Roman"/>
              </w:rPr>
            </w:pPr>
            <w:r w:rsidRPr="000B4A8F">
              <w:rPr>
                <w:rFonts w:ascii="GHEA Grapalat" w:eastAsia="Calibri" w:hAnsi="GHEA Grapalat" w:cs="Times New Roman"/>
              </w:rPr>
              <w:t>10.</w:t>
            </w:r>
            <w:r w:rsidRPr="000B4A8F">
              <w:rPr>
                <w:rFonts w:ascii="GHEA Grapalat" w:eastAsia="Calibri" w:hAnsi="GHEA Grapalat" w:cs="Times New Roman"/>
              </w:rPr>
              <w:tab/>
              <w:t>Շահառուին է հանձնվում վերջնական  փորձարկումից  և  նրա  գրավոր համաձայնությունից  հետո:</w:t>
            </w:r>
          </w:p>
        </w:tc>
      </w:tr>
      <w:tr w:rsidR="004D3FB6" w:rsidRPr="000B4A8F" w:rsidTr="007A7A66">
        <w:tc>
          <w:tcPr>
            <w:tcW w:w="2790" w:type="dxa"/>
          </w:tcPr>
          <w:p w:rsidR="004D3FB6" w:rsidRPr="000B4A8F" w:rsidRDefault="004D3FB6" w:rsidP="004D3FB6">
            <w:pPr>
              <w:spacing w:after="0"/>
              <w:ind w:right="90"/>
              <w:jc w:val="center"/>
              <w:rPr>
                <w:rFonts w:ascii="GHEA Grapalat" w:eastAsia="Calibri" w:hAnsi="GHEA Grapalat" w:cs="Arial"/>
              </w:rPr>
            </w:pPr>
            <w:r w:rsidRPr="000B4A8F">
              <w:rPr>
                <w:rFonts w:ascii="GHEA Grapalat" w:eastAsia="Calibri" w:hAnsi="GHEA Grapalat" w:cs="Arial"/>
              </w:rPr>
              <w:lastRenderedPageBreak/>
              <w:t xml:space="preserve"> Աջակցող միջոցին ներկայացվող այլ պահանջներ</w:t>
            </w:r>
          </w:p>
        </w:tc>
        <w:tc>
          <w:tcPr>
            <w:tcW w:w="8370" w:type="dxa"/>
          </w:tcPr>
          <w:p w:rsidR="004D3FB6" w:rsidRPr="000B4A8F" w:rsidRDefault="004D3FB6" w:rsidP="004D3FB6">
            <w:pPr>
              <w:ind w:right="270"/>
              <w:rPr>
                <w:rFonts w:ascii="GHEA Grapalat" w:hAnsi="GHEA Grapalat" w:cs="Arial"/>
              </w:rPr>
            </w:pPr>
            <w:r w:rsidRPr="000B4A8F">
              <w:rPr>
                <w:rFonts w:ascii="GHEA Grapalat" w:hAnsi="GHEA Grapalat" w:cs="Arial"/>
              </w:rPr>
              <w:t>Պետք է բավարար</w:t>
            </w:r>
            <w:r w:rsidRPr="000B4A8F">
              <w:rPr>
                <w:rFonts w:ascii="GHEA Grapalat" w:hAnsi="GHEA Grapalat" w:cs="Arial"/>
                <w:lang w:val="ru-RU"/>
              </w:rPr>
              <w:t>ի</w:t>
            </w:r>
            <w:r w:rsidRPr="000B4A8F">
              <w:rPr>
                <w:rFonts w:ascii="GHEA Grapalat" w:hAnsi="GHEA Grapalat" w:cs="Arial"/>
              </w:rPr>
              <w:t xml:space="preserve"> </w:t>
            </w:r>
            <w:r w:rsidRPr="000B4A8F">
              <w:rPr>
                <w:rFonts w:ascii="GHEA Grapalat" w:hAnsi="GHEA Grapalat" w:cs="Times Armenian"/>
                <w:bCs/>
                <w:lang w:val="pt-BR"/>
              </w:rPr>
              <w:t>շահառուի</w:t>
            </w:r>
            <w:r w:rsidRPr="000B4A8F">
              <w:rPr>
                <w:rFonts w:ascii="GHEA Grapalat" w:hAnsi="GHEA Grapalat" w:cs="Arial"/>
              </w:rPr>
              <w:t xml:space="preserve"> պահանջներին՝</w:t>
            </w:r>
          </w:p>
          <w:p w:rsidR="004D3FB6" w:rsidRPr="000B4A8F" w:rsidRDefault="004D3FB6" w:rsidP="004D3FB6">
            <w:pPr>
              <w:numPr>
                <w:ilvl w:val="0"/>
                <w:numId w:val="2"/>
              </w:numPr>
              <w:spacing w:after="0"/>
              <w:ind w:right="270"/>
              <w:contextualSpacing/>
              <w:rPr>
                <w:rFonts w:ascii="GHEA Grapalat" w:hAnsi="GHEA Grapalat" w:cs="Arial"/>
              </w:rPr>
            </w:pPr>
            <w:r w:rsidRPr="000B4A8F">
              <w:rPr>
                <w:rFonts w:ascii="GHEA Grapalat" w:hAnsi="GHEA Grapalat" w:cs="Arial"/>
              </w:rPr>
              <w:t>անթրոպոմետրիկ տվյալներով</w:t>
            </w:r>
          </w:p>
          <w:p w:rsidR="004D3FB6" w:rsidRPr="000B4A8F" w:rsidRDefault="004D3FB6" w:rsidP="004D3FB6">
            <w:pPr>
              <w:numPr>
                <w:ilvl w:val="0"/>
                <w:numId w:val="2"/>
              </w:numPr>
              <w:spacing w:after="0"/>
              <w:ind w:right="270"/>
              <w:contextualSpacing/>
              <w:rPr>
                <w:rFonts w:ascii="GHEA Grapalat" w:hAnsi="GHEA Grapalat" w:cs="Arial"/>
              </w:rPr>
            </w:pPr>
            <w:r w:rsidRPr="000B4A8F">
              <w:rPr>
                <w:rFonts w:ascii="GHEA Grapalat" w:hAnsi="GHEA Grapalat" w:cs="Arial"/>
              </w:rPr>
              <w:t>բժշկական ցուցումով</w:t>
            </w:r>
          </w:p>
          <w:p w:rsidR="004D3FB6" w:rsidRPr="000B4A8F" w:rsidRDefault="004D3FB6" w:rsidP="004D3FB6">
            <w:pPr>
              <w:numPr>
                <w:ilvl w:val="0"/>
                <w:numId w:val="2"/>
              </w:numPr>
              <w:spacing w:after="0"/>
              <w:ind w:right="270"/>
              <w:contextualSpacing/>
              <w:rPr>
                <w:rFonts w:ascii="GHEA Grapalat" w:hAnsi="GHEA Grapalat" w:cs="Arial"/>
              </w:rPr>
            </w:pPr>
            <w:r w:rsidRPr="000B4A8F">
              <w:rPr>
                <w:rFonts w:ascii="GHEA Grapalat" w:hAnsi="GHEA Grapalat" w:cs="Arial"/>
              </w:rPr>
              <w:t>տարիքային առանձնահատկություններով</w:t>
            </w:r>
          </w:p>
          <w:p w:rsidR="004D3FB6" w:rsidRPr="000B4A8F" w:rsidRDefault="004D3FB6" w:rsidP="004D3FB6">
            <w:pPr>
              <w:numPr>
                <w:ilvl w:val="0"/>
                <w:numId w:val="2"/>
              </w:numPr>
              <w:spacing w:after="0"/>
              <w:ind w:right="270"/>
              <w:contextualSpacing/>
              <w:rPr>
                <w:rFonts w:ascii="GHEA Grapalat" w:hAnsi="GHEA Grapalat" w:cs="Arial"/>
              </w:rPr>
            </w:pPr>
            <w:r w:rsidRPr="000B4A8F">
              <w:rPr>
                <w:rFonts w:ascii="GHEA Grapalat" w:hAnsi="GHEA Grapalat" w:cs="Arial"/>
                <w:lang w:val="ru-RU"/>
              </w:rPr>
              <w:t xml:space="preserve">դիմացկունությամբ և </w:t>
            </w:r>
            <w:r w:rsidRPr="000B4A8F">
              <w:rPr>
                <w:rFonts w:ascii="GHEA Grapalat" w:hAnsi="GHEA Grapalat" w:cs="Arial"/>
              </w:rPr>
              <w:t>ամրությամբ</w:t>
            </w:r>
          </w:p>
          <w:p w:rsidR="004D3FB6" w:rsidRPr="000B4A8F" w:rsidRDefault="004D3FB6" w:rsidP="004D3FB6">
            <w:pPr>
              <w:numPr>
                <w:ilvl w:val="0"/>
                <w:numId w:val="2"/>
              </w:numPr>
              <w:spacing w:after="0"/>
              <w:ind w:right="270"/>
              <w:contextualSpacing/>
              <w:rPr>
                <w:rFonts w:ascii="GHEA Grapalat" w:hAnsi="GHEA Grapalat" w:cs="Arial"/>
              </w:rPr>
            </w:pPr>
            <w:r w:rsidRPr="000B4A8F">
              <w:rPr>
                <w:rFonts w:ascii="GHEA Grapalat" w:hAnsi="GHEA Grapalat" w:cs="Arial"/>
              </w:rPr>
              <w:t>ֆունկցիոնալությամբ</w:t>
            </w:r>
          </w:p>
          <w:p w:rsidR="004D3FB6" w:rsidRPr="000B4A8F" w:rsidRDefault="004D3FB6" w:rsidP="004D3FB6">
            <w:pPr>
              <w:numPr>
                <w:ilvl w:val="0"/>
                <w:numId w:val="2"/>
              </w:numPr>
              <w:spacing w:after="0"/>
              <w:ind w:right="270"/>
              <w:contextualSpacing/>
              <w:rPr>
                <w:rFonts w:ascii="GHEA Grapalat" w:hAnsi="GHEA Grapalat" w:cs="Arial"/>
              </w:rPr>
            </w:pPr>
            <w:r w:rsidRPr="000B4A8F">
              <w:rPr>
                <w:rFonts w:ascii="GHEA Grapalat" w:hAnsi="GHEA Grapalat" w:cs="Arial"/>
              </w:rPr>
              <w:t xml:space="preserve"> հարմարությամբ</w:t>
            </w:r>
          </w:p>
          <w:p w:rsidR="004D3FB6" w:rsidRPr="000B4A8F" w:rsidRDefault="004D3FB6" w:rsidP="004D3FB6">
            <w:pPr>
              <w:numPr>
                <w:ilvl w:val="0"/>
                <w:numId w:val="2"/>
              </w:numPr>
              <w:spacing w:after="0"/>
              <w:ind w:right="270"/>
              <w:contextualSpacing/>
              <w:rPr>
                <w:rFonts w:ascii="GHEA Grapalat" w:hAnsi="GHEA Grapalat" w:cs="Arial"/>
              </w:rPr>
            </w:pPr>
            <w:r w:rsidRPr="000B4A8F">
              <w:rPr>
                <w:rFonts w:ascii="GHEA Grapalat" w:hAnsi="GHEA Grapalat" w:cs="Arial"/>
              </w:rPr>
              <w:t>թեթևությամբ</w:t>
            </w:r>
          </w:p>
          <w:p w:rsidR="004D3FB6" w:rsidRPr="000B4A8F" w:rsidRDefault="004D3FB6" w:rsidP="004D3FB6">
            <w:pPr>
              <w:numPr>
                <w:ilvl w:val="0"/>
                <w:numId w:val="2"/>
              </w:numPr>
              <w:spacing w:after="0"/>
              <w:ind w:right="270"/>
              <w:rPr>
                <w:rFonts w:ascii="GHEA Grapalat" w:eastAsia="Calibri" w:hAnsi="GHEA Grapalat"/>
              </w:rPr>
            </w:pPr>
            <w:r w:rsidRPr="000B4A8F">
              <w:rPr>
                <w:rFonts w:ascii="GHEA Grapalat" w:hAnsi="GHEA Grapalat" w:cs="Arial"/>
              </w:rPr>
              <w:t>էսթետիկ տվյալներով</w:t>
            </w:r>
          </w:p>
        </w:tc>
      </w:tr>
      <w:tr w:rsidR="004D3FB6" w:rsidRPr="000B4A8F" w:rsidTr="007A7A66">
        <w:tc>
          <w:tcPr>
            <w:tcW w:w="2790" w:type="dxa"/>
          </w:tcPr>
          <w:p w:rsidR="004D3FB6" w:rsidRPr="000B4A8F" w:rsidRDefault="004D3FB6" w:rsidP="004D3FB6">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Վիճակը</w:t>
            </w:r>
          </w:p>
        </w:tc>
        <w:tc>
          <w:tcPr>
            <w:tcW w:w="8370" w:type="dxa"/>
          </w:tcPr>
          <w:p w:rsidR="004D3FB6" w:rsidRPr="000B4A8F" w:rsidRDefault="004D3FB6" w:rsidP="004D3FB6">
            <w:pPr>
              <w:spacing w:after="0"/>
              <w:ind w:right="270"/>
              <w:rPr>
                <w:rFonts w:ascii="GHEA Grapalat" w:eastAsia="Calibri" w:hAnsi="GHEA Grapalat"/>
                <w:b/>
              </w:rPr>
            </w:pPr>
            <w:r w:rsidRPr="000B4A8F">
              <w:rPr>
                <w:rFonts w:ascii="GHEA Grapalat" w:eastAsia="Calibri" w:hAnsi="GHEA Grapalat" w:cs="Arial"/>
              </w:rPr>
              <w:t>Չօգտագործված, ամբողջությամբ նոր նյութերից  և դետալներից պատրաստված</w:t>
            </w:r>
          </w:p>
        </w:tc>
      </w:tr>
      <w:tr w:rsidR="004D3FB6" w:rsidRPr="000B4A8F" w:rsidTr="007A7A66">
        <w:tc>
          <w:tcPr>
            <w:tcW w:w="2790" w:type="dxa"/>
          </w:tcPr>
          <w:p w:rsidR="004D3FB6" w:rsidRPr="000B4A8F" w:rsidRDefault="004D3FB6" w:rsidP="004D3FB6">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4D3FB6" w:rsidRPr="000B4A8F" w:rsidRDefault="004D3FB6" w:rsidP="004D3FB6">
            <w:pPr>
              <w:ind w:right="270"/>
              <w:jc w:val="both"/>
              <w:rPr>
                <w:rFonts w:ascii="GHEA Grapalat" w:eastAsia="Calibri" w:hAnsi="GHEA Grapalat" w:cs="Arial"/>
              </w:rPr>
            </w:pPr>
            <w:r w:rsidRPr="000B4A8F">
              <w:rPr>
                <w:rFonts w:ascii="GHEA Grapalat" w:eastAsia="Calibri" w:hAnsi="GHEA Grapalat" w:cs="Arial"/>
              </w:rPr>
              <w:t>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Երաշխիքային սպասարկում կարող է չիրականացվել, եթե՝</w:t>
            </w:r>
          </w:p>
          <w:p w:rsidR="004D3FB6" w:rsidRPr="000B4A8F" w:rsidRDefault="004D3FB6" w:rsidP="004D3FB6">
            <w:pPr>
              <w:spacing w:after="0"/>
              <w:ind w:right="270"/>
              <w:jc w:val="both"/>
              <w:rPr>
                <w:rFonts w:ascii="GHEA Grapalat" w:eastAsia="Calibri" w:hAnsi="GHEA Grapalat" w:cs="Arial"/>
              </w:rPr>
            </w:pPr>
            <w:r w:rsidRPr="000B4A8F">
              <w:rPr>
                <w:rFonts w:ascii="GHEA Grapalat" w:eastAsia="Calibri" w:hAnsi="GHEA Grapalat" w:cs="Arial"/>
              </w:rPr>
              <w:t>1. խախտվել են աջակցող միջոցի  պահպանման ու օգտագործման կանոնները,</w:t>
            </w:r>
          </w:p>
          <w:p w:rsidR="004D3FB6" w:rsidRPr="000B4A8F" w:rsidRDefault="004D3FB6" w:rsidP="004D3FB6">
            <w:pPr>
              <w:spacing w:after="0"/>
              <w:ind w:right="270"/>
              <w:jc w:val="both"/>
              <w:rPr>
                <w:rFonts w:ascii="GHEA Grapalat" w:eastAsia="Calibri" w:hAnsi="GHEA Grapalat" w:cs="Arial"/>
              </w:rPr>
            </w:pPr>
            <w:r w:rsidRPr="000B4A8F">
              <w:rPr>
                <w:rFonts w:ascii="GHEA Grapalat" w:eastAsia="Calibri" w:hAnsi="GHEA Grapalat" w:cs="Arial"/>
              </w:rPr>
              <w:t>2. 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4D3FB6" w:rsidRPr="000B4A8F" w:rsidRDefault="004D3FB6" w:rsidP="004D3FB6">
            <w:pPr>
              <w:spacing w:after="0"/>
              <w:ind w:right="270"/>
              <w:jc w:val="both"/>
              <w:rPr>
                <w:rFonts w:ascii="GHEA Grapalat" w:eastAsia="Calibri" w:hAnsi="GHEA Grapalat" w:cs="Arial"/>
              </w:rPr>
            </w:pPr>
            <w:r w:rsidRPr="000B4A8F">
              <w:rPr>
                <w:rFonts w:ascii="GHEA Grapalat" w:eastAsia="Calibri" w:hAnsi="GHEA Grapalat" w:cs="Arial"/>
              </w:rPr>
              <w:t xml:space="preserve">3. </w:t>
            </w:r>
            <w:r w:rsidR="00EE5E6E">
              <w:rPr>
                <w:rFonts w:ascii="GHEA Grapalat" w:eastAsia="Calibri" w:hAnsi="GHEA Grapalat" w:cs="Arial"/>
                <w:lang w:val="hy-AM"/>
              </w:rPr>
              <w:t>աջակցող միջոց</w:t>
            </w:r>
            <w:r w:rsidRPr="000B4A8F">
              <w:rPr>
                <w:rFonts w:ascii="GHEA Grapalat" w:eastAsia="Calibri" w:hAnsi="GHEA Grapalat" w:cs="Arial"/>
              </w:rPr>
              <w:t>ն օգտագործվել է ոչ անմիջական նշանակությամբ,</w:t>
            </w:r>
          </w:p>
          <w:p w:rsidR="004D3FB6" w:rsidRPr="000B4A8F" w:rsidRDefault="004D3FB6" w:rsidP="004D3FB6">
            <w:pPr>
              <w:spacing w:after="0"/>
              <w:ind w:right="270"/>
              <w:jc w:val="both"/>
              <w:rPr>
                <w:rFonts w:ascii="GHEA Grapalat" w:eastAsia="Calibri" w:hAnsi="GHEA Grapalat" w:cs="Arial"/>
              </w:rPr>
            </w:pPr>
            <w:r w:rsidRPr="000B4A8F">
              <w:rPr>
                <w:rFonts w:ascii="GHEA Grapalat" w:eastAsia="Calibri" w:hAnsi="GHEA Grapalat" w:cs="Arial"/>
              </w:rPr>
              <w:t>4. աջակցող միջոցի  վրա առկա են չլիազորված անձանց կողմից կատարված վերանորոգման հետքեր,</w:t>
            </w:r>
          </w:p>
          <w:p w:rsidR="004D3FB6" w:rsidRPr="000B4A8F" w:rsidRDefault="004D3FB6" w:rsidP="004D3FB6">
            <w:pPr>
              <w:spacing w:after="0"/>
              <w:ind w:right="270"/>
              <w:jc w:val="both"/>
              <w:rPr>
                <w:rFonts w:ascii="GHEA Grapalat" w:eastAsia="Calibri" w:hAnsi="GHEA Grapalat" w:cs="Arial"/>
              </w:rPr>
            </w:pPr>
            <w:r w:rsidRPr="000B4A8F">
              <w:rPr>
                <w:rFonts w:ascii="GHEA Grapalat" w:eastAsia="Calibri" w:hAnsi="GHEA Grapalat" w:cs="Arial"/>
              </w:rPr>
              <w:t xml:space="preserve">5. թերությունն առաջացել է աջակցող միջոցի  կառուցվածքը կամ սխեման փոխելու հետևանքով, </w:t>
            </w:r>
          </w:p>
          <w:p w:rsidR="004D3FB6" w:rsidRPr="000B4A8F" w:rsidRDefault="004D3FB6" w:rsidP="004D3FB6">
            <w:pPr>
              <w:spacing w:after="0"/>
              <w:ind w:right="270"/>
              <w:jc w:val="both"/>
              <w:rPr>
                <w:rFonts w:ascii="GHEA Grapalat" w:eastAsia="Calibri" w:hAnsi="GHEA Grapalat" w:cs="Arial"/>
              </w:rPr>
            </w:pPr>
            <w:r w:rsidRPr="000B4A8F">
              <w:rPr>
                <w:rFonts w:ascii="GHEA Grapalat" w:eastAsia="Calibri" w:hAnsi="GHEA Grapalat" w:cs="Arial"/>
              </w:rPr>
              <w:t>6. թերությունն առաջացել դժբախտ պատահարների, միտումնավոր կամ  անզգույշ  կատարած քայլերի կամ անփույթ վերաբերմունքի հետևանքով,</w:t>
            </w:r>
          </w:p>
          <w:p w:rsidR="004D3FB6" w:rsidRPr="000B4A8F" w:rsidRDefault="004D3FB6" w:rsidP="004D3FB6">
            <w:pPr>
              <w:spacing w:after="0"/>
              <w:ind w:right="270"/>
              <w:jc w:val="both"/>
              <w:rPr>
                <w:rFonts w:ascii="GHEA Grapalat" w:eastAsia="Calibri" w:hAnsi="GHEA Grapalat" w:cs="Arial"/>
              </w:rPr>
            </w:pPr>
            <w:r w:rsidRPr="000B4A8F">
              <w:rPr>
                <w:rFonts w:ascii="GHEA Grapalat" w:eastAsia="Calibri" w:hAnsi="GHEA Grapalat" w:cs="Arial"/>
              </w:rPr>
              <w:t xml:space="preserve">7. </w:t>
            </w:r>
            <w:r w:rsidR="00EE5E6E">
              <w:rPr>
                <w:rFonts w:ascii="GHEA Grapalat" w:eastAsia="Calibri" w:hAnsi="GHEA Grapalat" w:cs="Arial"/>
                <w:lang w:val="hy-AM"/>
              </w:rPr>
              <w:t>աջակցող միջոցը</w:t>
            </w:r>
            <w:r w:rsidRPr="000B4A8F">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4D3FB6" w:rsidRPr="000B4A8F" w:rsidRDefault="004D3FB6" w:rsidP="004D3FB6">
            <w:pPr>
              <w:spacing w:after="0"/>
              <w:ind w:left="25" w:right="270"/>
              <w:jc w:val="both"/>
              <w:rPr>
                <w:rFonts w:ascii="GHEA Grapalat" w:eastAsia="Calibri" w:hAnsi="GHEA Grapalat" w:cs="Arial"/>
              </w:rPr>
            </w:pPr>
            <w:r w:rsidRPr="000B4A8F">
              <w:rPr>
                <w:rFonts w:ascii="GHEA Grapalat" w:eastAsia="Calibri" w:hAnsi="GHEA Grapalat" w:cs="Arial"/>
              </w:rPr>
              <w:t xml:space="preserve">    Երաշխիքային ժամկետում վերանորոգման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 որը պարտադիր է կազմակերպության համար:</w:t>
            </w:r>
          </w:p>
        </w:tc>
      </w:tr>
      <w:tr w:rsidR="004D3FB6" w:rsidRPr="000B4A8F" w:rsidTr="007A7A66">
        <w:tc>
          <w:tcPr>
            <w:tcW w:w="2790" w:type="dxa"/>
          </w:tcPr>
          <w:p w:rsidR="004D3FB6" w:rsidRPr="000B4A8F" w:rsidRDefault="004D3FB6" w:rsidP="004D3FB6">
            <w:pPr>
              <w:spacing w:after="0"/>
              <w:ind w:right="90"/>
              <w:jc w:val="center"/>
              <w:rPr>
                <w:rFonts w:ascii="GHEA Grapalat" w:eastAsia="Calibri" w:hAnsi="GHEA Grapalat" w:cs="Times New Roman"/>
              </w:rPr>
            </w:pPr>
            <w:r w:rsidRPr="000B4A8F">
              <w:rPr>
                <w:rFonts w:ascii="GHEA Grapalat" w:eastAsia="Calibri" w:hAnsi="GHEA Grapalat" w:cs="Times New Roman"/>
              </w:rPr>
              <w:t xml:space="preserve">Անվտանգությունը </w:t>
            </w:r>
          </w:p>
        </w:tc>
        <w:tc>
          <w:tcPr>
            <w:tcW w:w="8370" w:type="dxa"/>
          </w:tcPr>
          <w:p w:rsidR="004D3FB6" w:rsidRPr="000B4A8F" w:rsidRDefault="004D3FB6" w:rsidP="004D3FB6">
            <w:pPr>
              <w:spacing w:after="0"/>
              <w:ind w:right="270"/>
              <w:jc w:val="both"/>
              <w:rPr>
                <w:rFonts w:ascii="GHEA Grapalat" w:eastAsia="Calibri" w:hAnsi="GHEA Grapalat"/>
              </w:rPr>
            </w:pPr>
            <w:r w:rsidRPr="000B4A8F">
              <w:rPr>
                <w:rFonts w:ascii="GHEA Grapalat" w:eastAsia="Calibri" w:hAnsi="GHEA Grapalat"/>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tc>
      </w:tr>
      <w:tr w:rsidR="004D3FB6" w:rsidRPr="000B4A8F" w:rsidTr="007A7A66">
        <w:tc>
          <w:tcPr>
            <w:tcW w:w="2790" w:type="dxa"/>
          </w:tcPr>
          <w:p w:rsidR="004D3FB6" w:rsidRPr="000B4A8F" w:rsidRDefault="004D3FB6" w:rsidP="004D3FB6">
            <w:pPr>
              <w:spacing w:after="0"/>
              <w:ind w:right="90"/>
              <w:jc w:val="center"/>
              <w:rPr>
                <w:rFonts w:ascii="GHEA Grapalat" w:eastAsia="Calibri" w:hAnsi="GHEA Grapalat" w:cs="Times New Roman"/>
              </w:rPr>
            </w:pPr>
            <w:r w:rsidRPr="000B4A8F">
              <w:rPr>
                <w:rFonts w:ascii="GHEA Grapalat" w:eastAsia="Calibri" w:hAnsi="GHEA Grapalat" w:cs="Arial"/>
              </w:rPr>
              <w:t>Տեխնիկական նկարագիր</w:t>
            </w:r>
          </w:p>
        </w:tc>
        <w:tc>
          <w:tcPr>
            <w:tcW w:w="8370" w:type="dxa"/>
          </w:tcPr>
          <w:p w:rsidR="004D3FB6" w:rsidRPr="00C52187" w:rsidRDefault="004D3FB6" w:rsidP="004D3FB6">
            <w:pPr>
              <w:spacing w:after="0"/>
              <w:ind w:right="90"/>
              <w:jc w:val="both"/>
              <w:rPr>
                <w:rFonts w:ascii="GHEA Grapalat" w:eastAsia="Times New Roman" w:hAnsi="GHEA Grapalat" w:cs="Arial"/>
              </w:rPr>
            </w:pPr>
            <w:r w:rsidRPr="000B4A8F">
              <w:rPr>
                <w:rFonts w:ascii="GHEA Grapalat" w:eastAsia="Times New Roman" w:hAnsi="GHEA Grapalat" w:cs="Arial"/>
              </w:rPr>
              <w:t xml:space="preserve">Նախատեսված է նախաբազկի ծայրատի պրոթեզավորման համար: Պատրաստվում է կիսաֆաբրիկատներից` պլաստիկից, սենսորային տվիչներից, մարտկոցից: Տրամադրվում է նաև լիցքավորման սարք:  Պրոթեզն ապահովում է մատների շարժում՝ մկանների կծկման հետևանքով ազդակը արհեստական մատներին փոխանցելու միջոցով: Դաստակի շրջանում առկա է ՊՎԽ ծածկույթ` </w:t>
            </w:r>
            <w:r w:rsidRPr="000B4A8F">
              <w:rPr>
                <w:rFonts w:ascii="GHEA Grapalat" w:eastAsia="Times New Roman" w:hAnsi="GHEA Grapalat" w:cs="Arial"/>
                <w:lang w:val="hy-AM"/>
              </w:rPr>
              <w:t>առավելագույնս նմանեցրած անատոմիական տեսքին և մաշկի գույնին</w:t>
            </w:r>
            <w:r w:rsidRPr="000B4A8F">
              <w:rPr>
                <w:rFonts w:ascii="GHEA Grapalat" w:eastAsia="Times New Roman" w:hAnsi="GHEA Grapalat" w:cs="Arial"/>
              </w:rPr>
              <w:t>: Ծայրատի ընդունիչը պատրաստվում է  պլաստիկ և ակրիլային նյութերով:</w:t>
            </w:r>
          </w:p>
        </w:tc>
      </w:tr>
      <w:tr w:rsidR="004D3FB6" w:rsidRPr="000B4A8F" w:rsidTr="007A7A66">
        <w:tc>
          <w:tcPr>
            <w:tcW w:w="2790" w:type="dxa"/>
            <w:tcBorders>
              <w:top w:val="single" w:sz="4" w:space="0" w:color="auto"/>
              <w:left w:val="single" w:sz="4" w:space="0" w:color="auto"/>
              <w:bottom w:val="single" w:sz="4" w:space="0" w:color="auto"/>
              <w:right w:val="single" w:sz="4" w:space="0" w:color="auto"/>
            </w:tcBorders>
          </w:tcPr>
          <w:p w:rsidR="004D3FB6" w:rsidRPr="000B4A8F" w:rsidRDefault="004D3FB6" w:rsidP="004D3FB6">
            <w:pPr>
              <w:spacing w:after="0"/>
              <w:ind w:right="90"/>
              <w:jc w:val="center"/>
              <w:rPr>
                <w:rFonts w:ascii="GHEA Grapalat" w:eastAsia="Calibri" w:hAnsi="GHEA Grapalat" w:cs="Times New Roman"/>
              </w:rPr>
            </w:pPr>
            <w:r w:rsidRPr="000B4A8F">
              <w:rPr>
                <w:rFonts w:ascii="GHEA Grapalat" w:eastAsia="Calibri" w:hAnsi="GHEA Grapalat" w:cs="Times New Roman"/>
              </w:rPr>
              <w:t xml:space="preserve">Տրամադրող </w:t>
            </w:r>
            <w:r w:rsidRPr="000B4A8F">
              <w:rPr>
                <w:rFonts w:ascii="GHEA Grapalat" w:eastAsia="Calibri" w:hAnsi="GHEA Grapalat" w:cs="Times New Roman"/>
              </w:rPr>
              <w:lastRenderedPageBreak/>
              <w:t>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4D3FB6" w:rsidRPr="000B4A8F" w:rsidRDefault="004D3FB6" w:rsidP="004D3FB6">
            <w:pPr>
              <w:spacing w:after="0"/>
              <w:ind w:right="90"/>
              <w:jc w:val="center"/>
              <w:rPr>
                <w:rFonts w:ascii="GHEA Grapalat" w:eastAsia="Calibri" w:hAnsi="GHEA Grapalat" w:cs="Arial"/>
                <w:b/>
              </w:rPr>
            </w:pPr>
            <w:r w:rsidRPr="000B4A8F">
              <w:rPr>
                <w:rFonts w:ascii="GHEA Grapalat" w:eastAsia="Calibri" w:hAnsi="GHEA Grapalat" w:cs="Arial"/>
                <w:b/>
              </w:rPr>
              <w:lastRenderedPageBreak/>
              <w:t>Ծառայություն մատուցող կազմակերպությունը պարտավոր է`</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lastRenderedPageBreak/>
              <w:t>1.</w:t>
            </w:r>
            <w:r w:rsidRPr="000B4A8F">
              <w:rPr>
                <w:rFonts w:ascii="GHEA Grapalat" w:eastAsia="Calibri" w:hAnsi="GHEA Grapalat" w:cs="Arial"/>
              </w:rPr>
              <w:tab/>
              <w:t>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նախարարությունից ստացած ձևաչափով:</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t>2.</w:t>
            </w:r>
            <w:r w:rsidRPr="000B4A8F">
              <w:rPr>
                <w:rFonts w:ascii="GHEA Grapalat" w:eastAsia="Calibri" w:hAnsi="GHEA Grapalat" w:cs="Arial"/>
              </w:rPr>
              <w:tab/>
              <w:t>Նախարարության պահանջի դեպքում տրամադրել ծառայություններ ստացած անձանց անձնական գործերը.</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t>3.</w:t>
            </w:r>
            <w:r w:rsidRPr="000B4A8F">
              <w:rPr>
                <w:rFonts w:ascii="GHEA Grapalat" w:eastAsia="Calibri" w:hAnsi="GHEA Grapalat" w:cs="Arial"/>
              </w:rPr>
              <w:tab/>
              <w:t>Իրեն դիմած շահառուին տրամադրել նախարարության  հետ նախապես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քարտում ստորագրելով:</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t>4.</w:t>
            </w:r>
            <w:r w:rsidRPr="000B4A8F">
              <w:rPr>
                <w:rFonts w:ascii="GHEA Grapalat" w:eastAsia="Calibri" w:hAnsi="GHEA Grapalat" w:cs="Arial"/>
              </w:rPr>
              <w:tab/>
              <w:t xml:space="preserve">Շահառուի ցանկությամբ չի կարող տրամադրվել այնպիսի ծառայություն կամ </w:t>
            </w:r>
            <w:r w:rsidR="00EE5E6E">
              <w:rPr>
                <w:rFonts w:ascii="GHEA Grapalat" w:eastAsia="Calibri" w:hAnsi="GHEA Grapalat" w:cs="Arial"/>
                <w:lang w:val="hy-AM"/>
              </w:rPr>
              <w:t>աջակցող միջոց</w:t>
            </w:r>
            <w:r w:rsidRPr="000B4A8F">
              <w:rPr>
                <w:rFonts w:ascii="GHEA Grapalat" w:eastAsia="Calibri" w:hAnsi="GHEA Grapalat" w:cs="Arial"/>
              </w:rPr>
              <w:t>, որը չի համապատասխանում հաստատված Նվազագույն պահանջներին:</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t>5.</w:t>
            </w:r>
            <w:r w:rsidRPr="000B4A8F">
              <w:rPr>
                <w:rFonts w:ascii="GHEA Grapalat" w:eastAsia="Calibri" w:hAnsi="GHEA Grapalat" w:cs="Arial"/>
              </w:rPr>
              <w:tab/>
              <w:t>Ունենալ պայմանագրով  նախատեսված պարտավորությունների կատարման համար պահանջվող`</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t xml:space="preserve">       1) մասնագիտական գործունեության  համապատասխանություն  պայմանագրով նախատեսված  գործունեությանը.</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t xml:space="preserve">       2) տեխնիկական միջոցներ` սույն պրոթեզների պատրաստման և  տրամադրման համար նախատեսված սենյակներ, գործիքներ, նյութեր,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t xml:space="preserve">       3) ֆինանսական միջոցներ` առանց կանխավճար ծառայություն մատուցելու համար:</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t xml:space="preserve">      4) աշխատանքային ռեսուրսներ` սույն պրոթեզը պատրաստելու և տրամադրելու համար համապատասխան մասնագետ</w:t>
            </w:r>
            <w:r w:rsidR="000E3914" w:rsidRPr="000B4A8F">
              <w:rPr>
                <w:rFonts w:ascii="GHEA Grapalat" w:eastAsia="Calibri" w:hAnsi="GHEA Grapalat" w:cs="Arial"/>
              </w:rPr>
              <w:t>,</w:t>
            </w:r>
            <w:r w:rsidRPr="000B4A8F">
              <w:rPr>
                <w:rFonts w:ascii="GHEA Grapalat" w:eastAsia="Calibri" w:hAnsi="GHEA Grapalat" w:cs="Arial"/>
              </w:rPr>
              <w:t xml:space="preserve"> շահառուների փաստաթղթերի ընդունման, ձևակերպման, անձնական քարտի լրացման և դրանց պահպանման համար մասնագետ</w:t>
            </w:r>
            <w:r w:rsidR="000E3914" w:rsidRPr="000B4A8F">
              <w:rPr>
                <w:rFonts w:ascii="GHEA Grapalat" w:eastAsia="Calibri" w:hAnsi="GHEA Grapalat" w:cs="Arial"/>
              </w:rPr>
              <w:t>,</w:t>
            </w:r>
            <w:r w:rsidRPr="000B4A8F">
              <w:rPr>
                <w:rFonts w:ascii="GHEA Grapalat" w:eastAsia="Calibri" w:hAnsi="GHEA Grapalat" w:cs="Arial"/>
              </w:rPr>
              <w:t xml:space="preserve">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մասնագետ .</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t xml:space="preserve">       5) համապատասխան և մատչելի շենքային պայմաններ տեղաշարժման դժվարություն ունեցող անձանց սպասարկումն իրականացնելու համար (համաձայն ՀՀ քաղաքաշինական նորմերին),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w:t>
            </w:r>
            <w:r w:rsidRPr="000B4A8F">
              <w:rPr>
                <w:rFonts w:ascii="GHEA Grapalat" w:eastAsia="Calibri" w:hAnsi="GHEA Grapalat" w:cs="Arial"/>
              </w:rPr>
              <w:lastRenderedPageBreak/>
              <w:t>վերելակ, բարձրացնող մեխանիզմներ և սպասարկման սրահում տեղաշարժվելու համար խոչընդոտների բացակայություն.</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t>6.</w:t>
            </w:r>
            <w:r w:rsidRPr="000B4A8F">
              <w:rPr>
                <w:rFonts w:ascii="GHEA Grapalat" w:eastAsia="Calibri" w:hAnsi="GHEA Grapalat" w:cs="Arial"/>
              </w:rPr>
              <w:tab/>
              <w:t xml:space="preserve">Ծառայություն մատուցելուց հետո` նույն օրը, ծառայություն ստացած անձանց տվյալները (ներառյալ հեռախոսահամար), ինչպես նաև շահառուի անձը հաստատող </w:t>
            </w:r>
            <w:r w:rsidR="00B174CA">
              <w:rPr>
                <w:rFonts w:ascii="GHEA Grapalat" w:eastAsia="Calibri" w:hAnsi="GHEA Grapalat" w:cs="Arial"/>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Arial"/>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Մարզերում մատուցած ծառայության վերաբերյալ Համակարգ մուտքագրումները կարող են իրականացվել ծառայության մատուցման ավարտից հետո 2 օրվա ընթացքում՝ անձնական քարտում նշելով մարզից ծառայության փաստացի տրամադրման օրը:</w:t>
            </w:r>
          </w:p>
        </w:tc>
      </w:tr>
    </w:tbl>
    <w:p w:rsidR="004D3FB6" w:rsidRPr="000B4A8F" w:rsidRDefault="004D3FB6" w:rsidP="004D3FB6">
      <w:pPr>
        <w:spacing w:after="0"/>
        <w:jc w:val="center"/>
        <w:rPr>
          <w:rFonts w:ascii="GHEA Grapalat" w:hAnsi="GHEA Grapalat"/>
          <w:b/>
        </w:rPr>
      </w:pPr>
    </w:p>
    <w:p w:rsidR="00804634" w:rsidRPr="000B4A8F" w:rsidRDefault="00804634" w:rsidP="004D3FB6">
      <w:pPr>
        <w:spacing w:after="0"/>
        <w:jc w:val="center"/>
        <w:rPr>
          <w:rFonts w:ascii="GHEA Grapalat" w:hAnsi="GHEA Grapalat"/>
          <w:b/>
        </w:rPr>
      </w:pPr>
    </w:p>
    <w:p w:rsidR="004D3FB6" w:rsidRPr="000B4A8F" w:rsidRDefault="004D3FB6" w:rsidP="004D3FB6">
      <w:pPr>
        <w:spacing w:after="0"/>
        <w:jc w:val="center"/>
        <w:rPr>
          <w:rFonts w:ascii="GHEA Grapalat" w:hAnsi="GHEA Grapalat"/>
          <w:b/>
        </w:rPr>
      </w:pPr>
      <w:r w:rsidRPr="000B4A8F">
        <w:rPr>
          <w:rFonts w:ascii="GHEA Grapalat" w:hAnsi="GHEA Grapalat"/>
          <w:b/>
        </w:rPr>
        <w:t xml:space="preserve">8. ՆՎԱԶԱԳՈՒՅՆ ՊԱՀԱՆՋՆԵՐ </w:t>
      </w:r>
    </w:p>
    <w:p w:rsidR="004D3FB6" w:rsidRPr="000B4A8F" w:rsidRDefault="004D3FB6" w:rsidP="004D3FB6">
      <w:pPr>
        <w:spacing w:after="0"/>
        <w:jc w:val="center"/>
        <w:rPr>
          <w:rFonts w:ascii="GHEA Grapalat" w:hAnsi="GHEA Grapalat"/>
          <w:b/>
        </w:rPr>
      </w:pPr>
      <w:r w:rsidRPr="000B4A8F">
        <w:rPr>
          <w:rFonts w:ascii="GHEA Grapalat" w:hAnsi="GHEA Grapalat"/>
          <w:b/>
        </w:rPr>
        <w:t>«</w:t>
      </w:r>
      <w:r w:rsidRPr="000B4A8F">
        <w:rPr>
          <w:rFonts w:ascii="GHEA Grapalat" w:eastAsia="Calibri" w:hAnsi="GHEA Grapalat" w:cs="Sylfaen"/>
          <w:b/>
          <w:lang w:val="pt-BR"/>
        </w:rPr>
        <w:t>ՈՒՍԻ ԷԿԶԱՐՏԻԿ ՊՐՈԹԵԶ</w:t>
      </w:r>
      <w:r w:rsidRPr="000B4A8F">
        <w:rPr>
          <w:rFonts w:ascii="GHEA Grapalat" w:hAnsi="GHEA Grapalat"/>
          <w:b/>
        </w:rPr>
        <w:t>» ԱՋԱԿՑՈՂ ՄԻՋՈՑԻ   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4D3FB6" w:rsidRPr="000B4A8F" w:rsidTr="007A7A66">
        <w:tc>
          <w:tcPr>
            <w:tcW w:w="2790" w:type="dxa"/>
          </w:tcPr>
          <w:p w:rsidR="004D3FB6" w:rsidRPr="000B4A8F" w:rsidRDefault="004D3FB6" w:rsidP="004D3FB6">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370" w:type="dxa"/>
          </w:tcPr>
          <w:p w:rsidR="004D3FB6" w:rsidRPr="000B4A8F" w:rsidRDefault="004D3FB6" w:rsidP="004D3FB6">
            <w:pPr>
              <w:spacing w:after="0"/>
              <w:ind w:right="90"/>
              <w:jc w:val="both"/>
              <w:rPr>
                <w:rFonts w:ascii="GHEA Grapalat" w:eastAsia="Calibri" w:hAnsi="GHEA Grapalat" w:cs="Times New Roman"/>
              </w:rPr>
            </w:pPr>
            <w:r w:rsidRPr="000B4A8F">
              <w:rPr>
                <w:rFonts w:ascii="GHEA Grapalat" w:eastAsia="Calibri" w:hAnsi="GHEA Grapalat" w:cs="Times New Roman"/>
              </w:rPr>
              <w:t>1. Յուրաքանչյուր շահառուի 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w:t>
            </w:r>
          </w:p>
          <w:p w:rsidR="004D3FB6" w:rsidRPr="000B4A8F" w:rsidRDefault="004D3FB6" w:rsidP="004D3FB6">
            <w:pPr>
              <w:spacing w:after="0"/>
              <w:ind w:right="90"/>
              <w:jc w:val="both"/>
              <w:rPr>
                <w:rFonts w:ascii="GHEA Grapalat" w:eastAsia="Calibri" w:hAnsi="GHEA Grapalat" w:cs="Times New Roman"/>
              </w:rPr>
            </w:pPr>
            <w:r w:rsidRPr="000B4A8F">
              <w:rPr>
                <w:rFonts w:ascii="GHEA Grapalat" w:eastAsia="Calibri" w:hAnsi="GHEA Grapalat" w:cs="Times New Roman"/>
              </w:rPr>
              <w:t>2.</w:t>
            </w:r>
            <w:r w:rsidRPr="000B4A8F">
              <w:rPr>
                <w:rFonts w:ascii="GHEA Grapalat" w:eastAsia="Calibri" w:hAnsi="GHEA Grapalat" w:cs="Times New Roman"/>
              </w:rPr>
              <w:tab/>
              <w:t xml:space="preserve">Պատրաստման և տրամադրման ժամկետը դիմելուց հետո մինչև 30 օր, որի ընթացքում կատարվում են անհրաժեշտ քանակի չափափորձարկումներ` մինչ աջակցող միջոցի  վերջնական տրամադրումը շահառուին: </w:t>
            </w:r>
          </w:p>
          <w:p w:rsidR="004D3FB6" w:rsidRPr="000B4A8F" w:rsidRDefault="004D3FB6" w:rsidP="004D3FB6">
            <w:pPr>
              <w:spacing w:after="0"/>
              <w:ind w:right="90"/>
              <w:jc w:val="both"/>
              <w:rPr>
                <w:rFonts w:ascii="GHEA Grapalat" w:eastAsia="Calibri" w:hAnsi="GHEA Grapalat" w:cs="Times New Roman"/>
              </w:rPr>
            </w:pPr>
            <w:r w:rsidRPr="000B4A8F">
              <w:rPr>
                <w:rFonts w:ascii="GHEA Grapalat" w:eastAsia="Calibri" w:hAnsi="GHEA Grapalat" w:cs="Times New Roman"/>
              </w:rPr>
              <w:t>3.</w:t>
            </w:r>
            <w:r w:rsidRPr="000B4A8F">
              <w:rPr>
                <w:rFonts w:ascii="GHEA Grapalat" w:eastAsia="Calibri" w:hAnsi="GHEA Grapalat" w:cs="Times New Roman"/>
              </w:rPr>
              <w:tab/>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4D3FB6" w:rsidRPr="000B4A8F" w:rsidRDefault="004D3FB6" w:rsidP="004D3FB6">
            <w:pPr>
              <w:spacing w:after="0"/>
              <w:ind w:right="90"/>
              <w:jc w:val="both"/>
              <w:rPr>
                <w:rFonts w:ascii="GHEA Grapalat" w:eastAsia="Calibri" w:hAnsi="GHEA Grapalat" w:cs="Times New Roman"/>
              </w:rPr>
            </w:pPr>
            <w:r w:rsidRPr="000B4A8F">
              <w:rPr>
                <w:rFonts w:ascii="GHEA Grapalat" w:eastAsia="Calibri" w:hAnsi="GHEA Grapalat" w:cs="Times New Roman"/>
              </w:rPr>
              <w:t>4.</w:t>
            </w:r>
            <w:r w:rsidRPr="000B4A8F">
              <w:rPr>
                <w:rFonts w:ascii="GHEA Grapalat" w:eastAsia="Calibri" w:hAnsi="GHEA Grapalat" w:cs="Times New Roman"/>
              </w:rPr>
              <w:tab/>
              <w:t xml:space="preserve"> Եթե անհրաժեշտ չափափորձարկումներին մասնակցելու հետո 30 օրվա ընթացքում   կազմակերպությունը չի պատրաստել և վերջնական տրամադրել աջակցող միջոցը, ապա շահառուն կարող է հրաժարվել ստանալ աջակցող միջոցը:</w:t>
            </w:r>
          </w:p>
          <w:p w:rsidR="004D3FB6" w:rsidRPr="000B4A8F" w:rsidRDefault="004D3FB6" w:rsidP="004D3FB6">
            <w:pPr>
              <w:spacing w:after="0"/>
              <w:ind w:right="90"/>
              <w:jc w:val="both"/>
              <w:rPr>
                <w:rFonts w:ascii="GHEA Grapalat" w:eastAsia="Calibri" w:hAnsi="GHEA Grapalat" w:cs="Times New Roman"/>
              </w:rPr>
            </w:pPr>
            <w:r w:rsidRPr="000B4A8F">
              <w:rPr>
                <w:rFonts w:ascii="GHEA Grapalat" w:eastAsia="Calibri" w:hAnsi="GHEA Grapalat" w:cs="Times New Roman"/>
              </w:rPr>
              <w:t>5.</w:t>
            </w:r>
            <w:r w:rsidRPr="000B4A8F">
              <w:rPr>
                <w:rFonts w:ascii="GHEA Grapalat" w:eastAsia="Calibri" w:hAnsi="GHEA Grapalat" w:cs="Times New Roman"/>
              </w:rPr>
              <w:tab/>
              <w:t>Շահառուին սովորեցվում  է  աջակցող միջոցի 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4D3FB6" w:rsidRPr="000B4A8F" w:rsidRDefault="004D3FB6" w:rsidP="004D3FB6">
            <w:pPr>
              <w:spacing w:after="0"/>
              <w:ind w:right="90"/>
              <w:jc w:val="both"/>
              <w:rPr>
                <w:rFonts w:ascii="GHEA Grapalat" w:eastAsia="Calibri" w:hAnsi="GHEA Grapalat" w:cs="Times New Roman"/>
              </w:rPr>
            </w:pPr>
            <w:r w:rsidRPr="000B4A8F">
              <w:rPr>
                <w:rFonts w:ascii="GHEA Grapalat" w:eastAsia="Calibri" w:hAnsi="GHEA Grapalat" w:cs="Times New Roman"/>
              </w:rPr>
              <w:t>6.</w:t>
            </w:r>
            <w:r w:rsidRPr="000B4A8F">
              <w:rPr>
                <w:rFonts w:ascii="GHEA Grapalat" w:eastAsia="Calibri" w:hAnsi="GHEA Grapalat" w:cs="Times New Roman"/>
              </w:rPr>
              <w:tab/>
              <w:t>Շահառուին է հանձնվում վերջնական  փորձարկումից և  նրա գրավոր համաձայնությունից  հետո:</w:t>
            </w:r>
          </w:p>
          <w:p w:rsidR="004D3FB6" w:rsidRPr="000B4A8F" w:rsidRDefault="004D3FB6" w:rsidP="004D3FB6">
            <w:pPr>
              <w:spacing w:after="0"/>
              <w:ind w:right="90"/>
              <w:jc w:val="both"/>
              <w:rPr>
                <w:rFonts w:ascii="GHEA Grapalat" w:eastAsia="Calibri" w:hAnsi="GHEA Grapalat" w:cs="Times New Roman"/>
              </w:rPr>
            </w:pPr>
            <w:r w:rsidRPr="000B4A8F">
              <w:rPr>
                <w:rFonts w:ascii="GHEA Grapalat" w:eastAsia="Calibri" w:hAnsi="GHEA Grapalat" w:cs="Times New Roman"/>
              </w:rPr>
              <w:t>7.</w:t>
            </w:r>
            <w:r w:rsidRPr="000B4A8F">
              <w:rPr>
                <w:rFonts w:ascii="GHEA Grapalat" w:eastAsia="Calibri" w:hAnsi="GHEA Grapalat" w:cs="Times New Roman"/>
              </w:rPr>
              <w:tab/>
              <w:t>Յուրաքանչյուր  ծայրատի  համար  տրամադրվում է՝</w:t>
            </w:r>
          </w:p>
          <w:p w:rsidR="004D3FB6" w:rsidRPr="000B4A8F" w:rsidRDefault="004D3FB6" w:rsidP="00D2196C">
            <w:pPr>
              <w:numPr>
                <w:ilvl w:val="0"/>
                <w:numId w:val="83"/>
              </w:numPr>
              <w:spacing w:after="0"/>
              <w:ind w:right="90"/>
              <w:contextualSpacing/>
              <w:jc w:val="both"/>
              <w:rPr>
                <w:rFonts w:ascii="GHEA Grapalat" w:eastAsia="Calibri" w:hAnsi="GHEA Grapalat" w:cs="Times New Roman"/>
              </w:rPr>
            </w:pPr>
            <w:r w:rsidRPr="000B4A8F">
              <w:rPr>
                <w:rFonts w:ascii="GHEA Grapalat" w:eastAsia="Calibri" w:hAnsi="GHEA Grapalat" w:cs="Times New Roman"/>
              </w:rPr>
              <w:t xml:space="preserve">3  բրդյա-բամբակյա վերին  վերջույթի գուլպա  կամ, </w:t>
            </w:r>
          </w:p>
          <w:p w:rsidR="004D3FB6" w:rsidRPr="000B4A8F" w:rsidRDefault="004D3FB6" w:rsidP="00D2196C">
            <w:pPr>
              <w:numPr>
                <w:ilvl w:val="0"/>
                <w:numId w:val="83"/>
              </w:numPr>
              <w:spacing w:after="0"/>
              <w:ind w:right="90"/>
              <w:contextualSpacing/>
              <w:jc w:val="both"/>
              <w:rPr>
                <w:rFonts w:ascii="GHEA Grapalat" w:eastAsia="Calibri" w:hAnsi="GHEA Grapalat" w:cs="Times New Roman"/>
              </w:rPr>
            </w:pPr>
            <w:r w:rsidRPr="000B4A8F">
              <w:rPr>
                <w:rFonts w:ascii="GHEA Grapalat" w:eastAsia="Calibri" w:hAnsi="GHEA Grapalat" w:cs="Times New Roman"/>
              </w:rPr>
              <w:lastRenderedPageBreak/>
              <w:t>2  բրդյա-բամբակյա վերին վերջույթի գուլպա   և 1 կաշվից ձեռնոց:</w:t>
            </w:r>
          </w:p>
          <w:p w:rsidR="004D3FB6" w:rsidRPr="000B4A8F" w:rsidRDefault="004D3FB6" w:rsidP="004D3FB6">
            <w:pPr>
              <w:spacing w:after="0"/>
              <w:ind w:right="90"/>
              <w:jc w:val="both"/>
              <w:rPr>
                <w:rFonts w:ascii="GHEA Grapalat" w:eastAsia="Calibri" w:hAnsi="GHEA Grapalat" w:cs="Times New Roman"/>
              </w:rPr>
            </w:pPr>
            <w:r w:rsidRPr="000B4A8F">
              <w:rPr>
                <w:rFonts w:ascii="GHEA Grapalat" w:eastAsia="Calibri" w:hAnsi="GHEA Grapalat" w:cs="Times New Roman"/>
              </w:rPr>
              <w:t>Տրամադրվող գուլպաների կամ ձեռնոցի տեսականին և համապատասխան քանակները տրամադրվում են շահառուի գրավոր ցանկությամբ:</w:t>
            </w:r>
          </w:p>
          <w:p w:rsidR="004D3FB6" w:rsidRPr="000B4A8F" w:rsidRDefault="004D3FB6" w:rsidP="004D3FB6">
            <w:pPr>
              <w:spacing w:after="0"/>
              <w:ind w:right="90"/>
              <w:jc w:val="both"/>
              <w:rPr>
                <w:rFonts w:ascii="GHEA Grapalat" w:eastAsia="Calibri" w:hAnsi="GHEA Grapalat" w:cs="Times New Roman"/>
              </w:rPr>
            </w:pPr>
            <w:r w:rsidRPr="000B4A8F">
              <w:rPr>
                <w:rFonts w:ascii="GHEA Grapalat" w:eastAsia="Calibri" w:hAnsi="GHEA Grapalat" w:cs="Times New Roman"/>
              </w:rPr>
              <w:t>8.</w:t>
            </w:r>
            <w:r w:rsidRPr="000B4A8F">
              <w:rPr>
                <w:rFonts w:ascii="GHEA Grapalat" w:eastAsia="Calibri" w:hAnsi="GHEA Grapalat" w:cs="Times New Roman"/>
              </w:rPr>
              <w:tab/>
              <w:t>Սույն պրոթեզը կարող է պատրաստվել այլ նյութերից, կամ դրանց պատրաստման ընթացքում կարող են օգտագործվել նաև այլ նյութեր, որոնք չեն հակասի սույն պրոթեզի Նվազագույն պահանջներին կամ որակավորման ընթացակարգում նշված այլ պահանջներին:</w:t>
            </w:r>
          </w:p>
          <w:p w:rsidR="004D3FB6" w:rsidRPr="000B4A8F" w:rsidRDefault="004D3FB6" w:rsidP="004D3FB6">
            <w:pPr>
              <w:spacing w:after="0"/>
              <w:ind w:right="90"/>
              <w:jc w:val="both"/>
              <w:rPr>
                <w:rFonts w:ascii="GHEA Grapalat" w:eastAsia="Calibri" w:hAnsi="GHEA Grapalat" w:cs="Times New Roman"/>
              </w:rPr>
            </w:pPr>
            <w:r w:rsidRPr="000B4A8F">
              <w:rPr>
                <w:rFonts w:ascii="GHEA Grapalat" w:eastAsia="Calibri" w:hAnsi="GHEA Grapalat" w:cs="Times New Roman"/>
              </w:rPr>
              <w:t>9.</w:t>
            </w:r>
            <w:r w:rsidRPr="000B4A8F">
              <w:rPr>
                <w:rFonts w:ascii="GHEA Grapalat" w:eastAsia="Calibri" w:hAnsi="GHEA Grapalat" w:cs="Times New Roman"/>
              </w:rPr>
              <w:tab/>
              <w:t>Շահառուին սովորեցվում  է  աջակցող միջոցի 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4D3FB6" w:rsidRPr="000B4A8F" w:rsidRDefault="004D3FB6" w:rsidP="004D3FB6">
            <w:pPr>
              <w:spacing w:after="0"/>
              <w:ind w:left="-18" w:right="90" w:firstLine="270"/>
              <w:jc w:val="both"/>
              <w:rPr>
                <w:rFonts w:ascii="GHEA Grapalat" w:eastAsia="Calibri" w:hAnsi="GHEA Grapalat" w:cs="Times New Roman"/>
              </w:rPr>
            </w:pPr>
            <w:r w:rsidRPr="000B4A8F">
              <w:rPr>
                <w:rFonts w:ascii="GHEA Grapalat" w:eastAsia="Calibri" w:hAnsi="GHEA Grapalat" w:cs="Times New Roman"/>
              </w:rPr>
              <w:t>10.</w:t>
            </w:r>
            <w:r w:rsidRPr="000B4A8F">
              <w:rPr>
                <w:rFonts w:ascii="GHEA Grapalat" w:eastAsia="Calibri" w:hAnsi="GHEA Grapalat" w:cs="Times New Roman"/>
              </w:rPr>
              <w:tab/>
              <w:t>Շահառուին է հանձնվում վերջնական  փորձարկումից  և  նրա  գրավոր համաձայնությունից  հետո:</w:t>
            </w:r>
          </w:p>
        </w:tc>
      </w:tr>
      <w:tr w:rsidR="004D3FB6" w:rsidRPr="000B4A8F" w:rsidTr="007A7A66">
        <w:tc>
          <w:tcPr>
            <w:tcW w:w="2790" w:type="dxa"/>
          </w:tcPr>
          <w:p w:rsidR="004D3FB6" w:rsidRPr="000B4A8F" w:rsidRDefault="004D3FB6" w:rsidP="004D3FB6">
            <w:pPr>
              <w:spacing w:after="0"/>
              <w:ind w:right="90"/>
              <w:jc w:val="center"/>
              <w:rPr>
                <w:rFonts w:ascii="GHEA Grapalat" w:eastAsia="Calibri" w:hAnsi="GHEA Grapalat" w:cs="Arial"/>
              </w:rPr>
            </w:pPr>
            <w:r w:rsidRPr="000B4A8F">
              <w:rPr>
                <w:rFonts w:ascii="GHEA Grapalat" w:eastAsia="Calibri" w:hAnsi="GHEA Grapalat" w:cs="Arial"/>
              </w:rPr>
              <w:lastRenderedPageBreak/>
              <w:t xml:space="preserve"> Աջակցող միջոցին ներկայացվող այլ պահանջներ</w:t>
            </w:r>
          </w:p>
        </w:tc>
        <w:tc>
          <w:tcPr>
            <w:tcW w:w="8370" w:type="dxa"/>
          </w:tcPr>
          <w:p w:rsidR="004D3FB6" w:rsidRPr="000B4A8F" w:rsidRDefault="004D3FB6" w:rsidP="004D3FB6">
            <w:pPr>
              <w:ind w:right="270"/>
              <w:rPr>
                <w:rFonts w:ascii="GHEA Grapalat" w:hAnsi="GHEA Grapalat" w:cs="Arial"/>
              </w:rPr>
            </w:pPr>
            <w:r w:rsidRPr="000B4A8F">
              <w:rPr>
                <w:rFonts w:ascii="GHEA Grapalat" w:hAnsi="GHEA Grapalat" w:cs="Arial"/>
              </w:rPr>
              <w:t>Պետք է բավարար</w:t>
            </w:r>
            <w:r w:rsidRPr="000B4A8F">
              <w:rPr>
                <w:rFonts w:ascii="GHEA Grapalat" w:hAnsi="GHEA Grapalat" w:cs="Arial"/>
                <w:lang w:val="ru-RU"/>
              </w:rPr>
              <w:t>ի</w:t>
            </w:r>
            <w:r w:rsidRPr="000B4A8F">
              <w:rPr>
                <w:rFonts w:ascii="GHEA Grapalat" w:hAnsi="GHEA Grapalat" w:cs="Arial"/>
              </w:rPr>
              <w:t xml:space="preserve"> </w:t>
            </w:r>
            <w:r w:rsidRPr="000B4A8F">
              <w:rPr>
                <w:rFonts w:ascii="GHEA Grapalat" w:hAnsi="GHEA Grapalat" w:cs="Times Armenian"/>
                <w:bCs/>
                <w:lang w:val="pt-BR"/>
              </w:rPr>
              <w:t>շահառուի</w:t>
            </w:r>
            <w:r w:rsidRPr="000B4A8F">
              <w:rPr>
                <w:rFonts w:ascii="GHEA Grapalat" w:hAnsi="GHEA Grapalat" w:cs="Arial"/>
              </w:rPr>
              <w:t xml:space="preserve"> պահանջներին՝</w:t>
            </w:r>
          </w:p>
          <w:p w:rsidR="004D3FB6" w:rsidRPr="000B4A8F" w:rsidRDefault="004D3FB6" w:rsidP="004D3FB6">
            <w:pPr>
              <w:numPr>
                <w:ilvl w:val="0"/>
                <w:numId w:val="2"/>
              </w:numPr>
              <w:spacing w:after="0"/>
              <w:ind w:right="270"/>
              <w:contextualSpacing/>
              <w:rPr>
                <w:rFonts w:ascii="GHEA Grapalat" w:hAnsi="GHEA Grapalat" w:cs="Arial"/>
              </w:rPr>
            </w:pPr>
            <w:r w:rsidRPr="000B4A8F">
              <w:rPr>
                <w:rFonts w:ascii="GHEA Grapalat" w:hAnsi="GHEA Grapalat" w:cs="Arial"/>
              </w:rPr>
              <w:t>անթրոպոմետրիկ տվյալներով</w:t>
            </w:r>
          </w:p>
          <w:p w:rsidR="004D3FB6" w:rsidRPr="000B4A8F" w:rsidRDefault="004D3FB6" w:rsidP="004D3FB6">
            <w:pPr>
              <w:numPr>
                <w:ilvl w:val="0"/>
                <w:numId w:val="2"/>
              </w:numPr>
              <w:spacing w:after="0"/>
              <w:ind w:right="270"/>
              <w:contextualSpacing/>
              <w:rPr>
                <w:rFonts w:ascii="GHEA Grapalat" w:hAnsi="GHEA Grapalat" w:cs="Arial"/>
              </w:rPr>
            </w:pPr>
            <w:r w:rsidRPr="000B4A8F">
              <w:rPr>
                <w:rFonts w:ascii="GHEA Grapalat" w:hAnsi="GHEA Grapalat" w:cs="Arial"/>
              </w:rPr>
              <w:t>բժշկական ցուցումով</w:t>
            </w:r>
          </w:p>
          <w:p w:rsidR="004D3FB6" w:rsidRPr="000B4A8F" w:rsidRDefault="004D3FB6" w:rsidP="004D3FB6">
            <w:pPr>
              <w:numPr>
                <w:ilvl w:val="0"/>
                <w:numId w:val="2"/>
              </w:numPr>
              <w:spacing w:after="0"/>
              <w:ind w:right="270"/>
              <w:contextualSpacing/>
              <w:rPr>
                <w:rFonts w:ascii="GHEA Grapalat" w:hAnsi="GHEA Grapalat" w:cs="Arial"/>
              </w:rPr>
            </w:pPr>
            <w:r w:rsidRPr="000B4A8F">
              <w:rPr>
                <w:rFonts w:ascii="GHEA Grapalat" w:hAnsi="GHEA Grapalat" w:cs="Arial"/>
              </w:rPr>
              <w:t>տարիքային առանձնահատկություններով</w:t>
            </w:r>
          </w:p>
          <w:p w:rsidR="004D3FB6" w:rsidRPr="000B4A8F" w:rsidRDefault="004D3FB6" w:rsidP="004D3FB6">
            <w:pPr>
              <w:numPr>
                <w:ilvl w:val="0"/>
                <w:numId w:val="2"/>
              </w:numPr>
              <w:spacing w:after="0"/>
              <w:ind w:right="270"/>
              <w:contextualSpacing/>
              <w:rPr>
                <w:rFonts w:ascii="GHEA Grapalat" w:hAnsi="GHEA Grapalat" w:cs="Arial"/>
              </w:rPr>
            </w:pPr>
            <w:r w:rsidRPr="000B4A8F">
              <w:rPr>
                <w:rFonts w:ascii="GHEA Grapalat" w:hAnsi="GHEA Grapalat" w:cs="Arial"/>
                <w:lang w:val="ru-RU"/>
              </w:rPr>
              <w:t xml:space="preserve">դիմացկունությամբ և </w:t>
            </w:r>
            <w:r w:rsidRPr="000B4A8F">
              <w:rPr>
                <w:rFonts w:ascii="GHEA Grapalat" w:hAnsi="GHEA Grapalat" w:cs="Arial"/>
              </w:rPr>
              <w:t>ամրությամբ</w:t>
            </w:r>
          </w:p>
          <w:p w:rsidR="004D3FB6" w:rsidRPr="000B4A8F" w:rsidRDefault="004D3FB6" w:rsidP="004D3FB6">
            <w:pPr>
              <w:numPr>
                <w:ilvl w:val="0"/>
                <w:numId w:val="2"/>
              </w:numPr>
              <w:spacing w:after="0"/>
              <w:ind w:right="270"/>
              <w:contextualSpacing/>
              <w:rPr>
                <w:rFonts w:ascii="GHEA Grapalat" w:hAnsi="GHEA Grapalat" w:cs="Arial"/>
              </w:rPr>
            </w:pPr>
            <w:r w:rsidRPr="000B4A8F">
              <w:rPr>
                <w:rFonts w:ascii="GHEA Grapalat" w:hAnsi="GHEA Grapalat" w:cs="Arial"/>
              </w:rPr>
              <w:t>ֆունկցիոնալությամբ</w:t>
            </w:r>
          </w:p>
          <w:p w:rsidR="004D3FB6" w:rsidRPr="000B4A8F" w:rsidRDefault="004D3FB6" w:rsidP="004D3FB6">
            <w:pPr>
              <w:numPr>
                <w:ilvl w:val="0"/>
                <w:numId w:val="2"/>
              </w:numPr>
              <w:spacing w:after="0"/>
              <w:ind w:right="270"/>
              <w:contextualSpacing/>
              <w:rPr>
                <w:rFonts w:ascii="GHEA Grapalat" w:hAnsi="GHEA Grapalat" w:cs="Arial"/>
              </w:rPr>
            </w:pPr>
            <w:r w:rsidRPr="000B4A8F">
              <w:rPr>
                <w:rFonts w:ascii="GHEA Grapalat" w:hAnsi="GHEA Grapalat" w:cs="Arial"/>
              </w:rPr>
              <w:t xml:space="preserve"> հարմարությամբ</w:t>
            </w:r>
          </w:p>
          <w:p w:rsidR="004D3FB6" w:rsidRPr="000B4A8F" w:rsidRDefault="004D3FB6" w:rsidP="004D3FB6">
            <w:pPr>
              <w:numPr>
                <w:ilvl w:val="0"/>
                <w:numId w:val="2"/>
              </w:numPr>
              <w:spacing w:after="0"/>
              <w:ind w:right="270"/>
              <w:contextualSpacing/>
              <w:rPr>
                <w:rFonts w:ascii="GHEA Grapalat" w:hAnsi="GHEA Grapalat" w:cs="Arial"/>
              </w:rPr>
            </w:pPr>
            <w:r w:rsidRPr="000B4A8F">
              <w:rPr>
                <w:rFonts w:ascii="GHEA Grapalat" w:hAnsi="GHEA Grapalat" w:cs="Arial"/>
              </w:rPr>
              <w:t>թեթևությամբ</w:t>
            </w:r>
          </w:p>
          <w:p w:rsidR="004D3FB6" w:rsidRPr="000B4A8F" w:rsidRDefault="004D3FB6" w:rsidP="004D3FB6">
            <w:pPr>
              <w:numPr>
                <w:ilvl w:val="0"/>
                <w:numId w:val="2"/>
              </w:numPr>
              <w:spacing w:after="0"/>
              <w:ind w:right="270"/>
              <w:rPr>
                <w:rFonts w:ascii="GHEA Grapalat" w:eastAsia="Calibri" w:hAnsi="GHEA Grapalat"/>
              </w:rPr>
            </w:pPr>
            <w:r w:rsidRPr="000B4A8F">
              <w:rPr>
                <w:rFonts w:ascii="GHEA Grapalat" w:hAnsi="GHEA Grapalat" w:cs="Arial"/>
              </w:rPr>
              <w:t>էսթետիկ տվյալներով</w:t>
            </w:r>
          </w:p>
        </w:tc>
      </w:tr>
      <w:tr w:rsidR="004D3FB6" w:rsidRPr="000B4A8F" w:rsidTr="007A7A66">
        <w:tc>
          <w:tcPr>
            <w:tcW w:w="2790" w:type="dxa"/>
          </w:tcPr>
          <w:p w:rsidR="004D3FB6" w:rsidRPr="000B4A8F" w:rsidRDefault="004D3FB6" w:rsidP="004D3FB6">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8370" w:type="dxa"/>
          </w:tcPr>
          <w:p w:rsidR="004D3FB6" w:rsidRPr="000B4A8F" w:rsidRDefault="004D3FB6" w:rsidP="004D3FB6">
            <w:pPr>
              <w:ind w:right="270"/>
              <w:rPr>
                <w:rFonts w:ascii="GHEA Grapalat" w:eastAsia="Calibri" w:hAnsi="GHEA Grapalat"/>
                <w:b/>
              </w:rPr>
            </w:pPr>
            <w:r w:rsidRPr="000B4A8F">
              <w:rPr>
                <w:rFonts w:ascii="GHEA Grapalat" w:eastAsia="Calibri" w:hAnsi="GHEA Grapalat" w:cs="Arial"/>
              </w:rPr>
              <w:t>Չօգտագործված, ամբողջությամբ նոր նյութերից  և դետալներից պատրաստված</w:t>
            </w:r>
          </w:p>
        </w:tc>
      </w:tr>
      <w:tr w:rsidR="004D3FB6" w:rsidRPr="000B4A8F" w:rsidTr="007A7A66">
        <w:tc>
          <w:tcPr>
            <w:tcW w:w="2790" w:type="dxa"/>
          </w:tcPr>
          <w:p w:rsidR="004D3FB6" w:rsidRPr="000B4A8F" w:rsidRDefault="004D3FB6" w:rsidP="004D3FB6">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4D3FB6" w:rsidRPr="000B4A8F" w:rsidRDefault="004D3FB6" w:rsidP="004D3FB6">
            <w:pPr>
              <w:ind w:right="270"/>
              <w:jc w:val="both"/>
              <w:rPr>
                <w:rFonts w:ascii="GHEA Grapalat" w:eastAsia="Calibri" w:hAnsi="GHEA Grapalat" w:cs="Arial"/>
              </w:rPr>
            </w:pPr>
            <w:r w:rsidRPr="000B4A8F">
              <w:rPr>
                <w:rFonts w:ascii="GHEA Grapalat" w:eastAsia="Calibri" w:hAnsi="GHEA Grapalat" w:cs="Arial"/>
              </w:rPr>
              <w:t>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Երաշխիքային սպասարկում կարող է չիրականացվել, եթե՝</w:t>
            </w:r>
          </w:p>
          <w:p w:rsidR="004D3FB6" w:rsidRPr="000B4A8F" w:rsidRDefault="004D3FB6" w:rsidP="004D3FB6">
            <w:pPr>
              <w:spacing w:after="0"/>
              <w:ind w:right="270"/>
              <w:jc w:val="both"/>
              <w:rPr>
                <w:rFonts w:ascii="GHEA Grapalat" w:eastAsia="Calibri" w:hAnsi="GHEA Grapalat" w:cs="Arial"/>
              </w:rPr>
            </w:pPr>
            <w:r w:rsidRPr="000B4A8F">
              <w:rPr>
                <w:rFonts w:ascii="GHEA Grapalat" w:eastAsia="Calibri" w:hAnsi="GHEA Grapalat" w:cs="Arial"/>
              </w:rPr>
              <w:t>1. խախտվել են աջակցող միջոցի  պահպանման ու օգտագործման կանոնները,</w:t>
            </w:r>
          </w:p>
          <w:p w:rsidR="004D3FB6" w:rsidRPr="000B4A8F" w:rsidRDefault="004D3FB6" w:rsidP="004D3FB6">
            <w:pPr>
              <w:spacing w:after="0"/>
              <w:ind w:right="270"/>
              <w:jc w:val="both"/>
              <w:rPr>
                <w:rFonts w:ascii="GHEA Grapalat" w:eastAsia="Calibri" w:hAnsi="GHEA Grapalat" w:cs="Arial"/>
              </w:rPr>
            </w:pPr>
            <w:r w:rsidRPr="000B4A8F">
              <w:rPr>
                <w:rFonts w:ascii="GHEA Grapalat" w:eastAsia="Calibri" w:hAnsi="GHEA Grapalat" w:cs="Arial"/>
              </w:rPr>
              <w:t>2. 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4D3FB6" w:rsidRPr="000B4A8F" w:rsidRDefault="004D3FB6" w:rsidP="004D3FB6">
            <w:pPr>
              <w:spacing w:after="0"/>
              <w:ind w:right="270"/>
              <w:jc w:val="both"/>
              <w:rPr>
                <w:rFonts w:ascii="GHEA Grapalat" w:eastAsia="Calibri" w:hAnsi="GHEA Grapalat" w:cs="Arial"/>
              </w:rPr>
            </w:pPr>
            <w:r w:rsidRPr="000B4A8F">
              <w:rPr>
                <w:rFonts w:ascii="GHEA Grapalat" w:eastAsia="Calibri" w:hAnsi="GHEA Grapalat" w:cs="Arial"/>
              </w:rPr>
              <w:t xml:space="preserve">3. </w:t>
            </w:r>
            <w:r w:rsidR="00EE5E6E">
              <w:rPr>
                <w:rFonts w:ascii="GHEA Grapalat" w:eastAsia="Calibri" w:hAnsi="GHEA Grapalat" w:cs="Arial"/>
                <w:lang w:val="hy-AM"/>
              </w:rPr>
              <w:t>աջակցող միջոց</w:t>
            </w:r>
            <w:r w:rsidRPr="000B4A8F">
              <w:rPr>
                <w:rFonts w:ascii="GHEA Grapalat" w:eastAsia="Calibri" w:hAnsi="GHEA Grapalat" w:cs="Arial"/>
              </w:rPr>
              <w:t>ն օգտագործվել է ոչ անմիջական նշանակությամբ,</w:t>
            </w:r>
          </w:p>
          <w:p w:rsidR="004D3FB6" w:rsidRPr="000B4A8F" w:rsidRDefault="004D3FB6" w:rsidP="004D3FB6">
            <w:pPr>
              <w:spacing w:after="0"/>
              <w:ind w:right="270"/>
              <w:jc w:val="both"/>
              <w:rPr>
                <w:rFonts w:ascii="GHEA Grapalat" w:eastAsia="Calibri" w:hAnsi="GHEA Grapalat" w:cs="Arial"/>
              </w:rPr>
            </w:pPr>
            <w:r w:rsidRPr="000B4A8F">
              <w:rPr>
                <w:rFonts w:ascii="GHEA Grapalat" w:eastAsia="Calibri" w:hAnsi="GHEA Grapalat" w:cs="Arial"/>
              </w:rPr>
              <w:t>4. աջակցող միջոցի  վրա առկա են չլիազորված անձանց կողմից կատարված վերանորոգման հետքեր,</w:t>
            </w:r>
          </w:p>
          <w:p w:rsidR="004D3FB6" w:rsidRPr="000B4A8F" w:rsidRDefault="004D3FB6" w:rsidP="004D3FB6">
            <w:pPr>
              <w:spacing w:after="0"/>
              <w:ind w:right="270"/>
              <w:jc w:val="both"/>
              <w:rPr>
                <w:rFonts w:ascii="GHEA Grapalat" w:eastAsia="Calibri" w:hAnsi="GHEA Grapalat" w:cs="Arial"/>
              </w:rPr>
            </w:pPr>
            <w:r w:rsidRPr="000B4A8F">
              <w:rPr>
                <w:rFonts w:ascii="GHEA Grapalat" w:eastAsia="Calibri" w:hAnsi="GHEA Grapalat" w:cs="Arial"/>
              </w:rPr>
              <w:t xml:space="preserve">5. թերությունն առաջացել է աջակցող միջոցի  կառուցվածքը կամ սխեման </w:t>
            </w:r>
            <w:r w:rsidRPr="000B4A8F">
              <w:rPr>
                <w:rFonts w:ascii="GHEA Grapalat" w:eastAsia="Calibri" w:hAnsi="GHEA Grapalat" w:cs="Arial"/>
              </w:rPr>
              <w:lastRenderedPageBreak/>
              <w:t xml:space="preserve">փոխելու հետևանքով, </w:t>
            </w:r>
          </w:p>
          <w:p w:rsidR="004D3FB6" w:rsidRPr="000B4A8F" w:rsidRDefault="004D3FB6" w:rsidP="004D3FB6">
            <w:pPr>
              <w:spacing w:after="0"/>
              <w:ind w:right="270"/>
              <w:jc w:val="both"/>
              <w:rPr>
                <w:rFonts w:ascii="GHEA Grapalat" w:eastAsia="Calibri" w:hAnsi="GHEA Grapalat" w:cs="Arial"/>
              </w:rPr>
            </w:pPr>
            <w:r w:rsidRPr="000B4A8F">
              <w:rPr>
                <w:rFonts w:ascii="GHEA Grapalat" w:eastAsia="Calibri" w:hAnsi="GHEA Grapalat" w:cs="Arial"/>
              </w:rPr>
              <w:t>6. թերությունն առաջացել դժբախտ պատահարների, միտումնավոր կամ  անզգույշ  կատարած քայլերի կամ անփույթ վերաբերմունքի հետևանքով,</w:t>
            </w:r>
          </w:p>
          <w:p w:rsidR="004D3FB6" w:rsidRPr="000B4A8F" w:rsidRDefault="004D3FB6" w:rsidP="004D3FB6">
            <w:pPr>
              <w:spacing w:after="0"/>
              <w:ind w:right="270"/>
              <w:jc w:val="both"/>
              <w:rPr>
                <w:rFonts w:ascii="GHEA Grapalat" w:eastAsia="Calibri" w:hAnsi="GHEA Grapalat" w:cs="Arial"/>
              </w:rPr>
            </w:pPr>
            <w:r w:rsidRPr="000B4A8F">
              <w:rPr>
                <w:rFonts w:ascii="GHEA Grapalat" w:eastAsia="Calibri" w:hAnsi="GHEA Grapalat" w:cs="Arial"/>
              </w:rPr>
              <w:t xml:space="preserve">7. </w:t>
            </w:r>
            <w:r w:rsidR="00EE5E6E">
              <w:rPr>
                <w:rFonts w:ascii="GHEA Grapalat" w:eastAsia="Calibri" w:hAnsi="GHEA Grapalat" w:cs="Arial"/>
                <w:lang w:val="hy-AM"/>
              </w:rPr>
              <w:t>աջակցող միջոցը</w:t>
            </w:r>
            <w:r w:rsidRPr="000B4A8F">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4D3FB6" w:rsidRPr="000B4A8F" w:rsidRDefault="004D3FB6" w:rsidP="004D3FB6">
            <w:pPr>
              <w:spacing w:after="0"/>
              <w:ind w:left="25" w:right="270"/>
              <w:jc w:val="both"/>
              <w:rPr>
                <w:rFonts w:ascii="GHEA Grapalat" w:eastAsia="Calibri" w:hAnsi="GHEA Grapalat" w:cs="Arial"/>
              </w:rPr>
            </w:pPr>
            <w:r w:rsidRPr="000B4A8F">
              <w:rPr>
                <w:rFonts w:ascii="GHEA Grapalat" w:eastAsia="Calibri" w:hAnsi="GHEA Grapalat" w:cs="Arial"/>
              </w:rPr>
              <w:t xml:space="preserve">    Երաշխիքային ժամկետում վերանորոգման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 որը պարտադիր է կազմակերպության համար:</w:t>
            </w:r>
          </w:p>
        </w:tc>
      </w:tr>
      <w:tr w:rsidR="004D3FB6" w:rsidRPr="000B4A8F" w:rsidTr="007A7A66">
        <w:tc>
          <w:tcPr>
            <w:tcW w:w="2790" w:type="dxa"/>
          </w:tcPr>
          <w:p w:rsidR="004D3FB6" w:rsidRPr="000B4A8F" w:rsidRDefault="004D3FB6" w:rsidP="004D3FB6">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 xml:space="preserve">Անվտանգությունը </w:t>
            </w:r>
          </w:p>
        </w:tc>
        <w:tc>
          <w:tcPr>
            <w:tcW w:w="8370" w:type="dxa"/>
          </w:tcPr>
          <w:p w:rsidR="004D3FB6" w:rsidRPr="000B4A8F" w:rsidRDefault="004D3FB6" w:rsidP="004D3FB6">
            <w:pPr>
              <w:spacing w:after="0"/>
              <w:ind w:right="270"/>
              <w:jc w:val="both"/>
              <w:rPr>
                <w:rFonts w:ascii="GHEA Grapalat" w:eastAsia="Calibri" w:hAnsi="GHEA Grapalat"/>
              </w:rPr>
            </w:pPr>
            <w:r w:rsidRPr="000B4A8F">
              <w:rPr>
                <w:rFonts w:ascii="GHEA Grapalat" w:eastAsia="Calibri" w:hAnsi="GHEA Grapalat"/>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tc>
      </w:tr>
      <w:tr w:rsidR="004D3FB6" w:rsidRPr="00F05077" w:rsidTr="007A7A66">
        <w:tc>
          <w:tcPr>
            <w:tcW w:w="2790" w:type="dxa"/>
          </w:tcPr>
          <w:p w:rsidR="004D3FB6" w:rsidRPr="000B4A8F" w:rsidRDefault="004D3FB6" w:rsidP="004D3FB6">
            <w:pPr>
              <w:spacing w:after="0"/>
              <w:ind w:right="90"/>
              <w:jc w:val="center"/>
              <w:rPr>
                <w:rFonts w:ascii="GHEA Grapalat" w:eastAsia="Calibri" w:hAnsi="GHEA Grapalat" w:cs="Times New Roman"/>
              </w:rPr>
            </w:pPr>
            <w:r w:rsidRPr="000B4A8F">
              <w:rPr>
                <w:rFonts w:ascii="GHEA Grapalat" w:eastAsia="Calibri" w:hAnsi="GHEA Grapalat" w:cs="Arial"/>
              </w:rPr>
              <w:t>Տեխնիկական նկարագիր</w:t>
            </w:r>
          </w:p>
        </w:tc>
        <w:tc>
          <w:tcPr>
            <w:tcW w:w="8370" w:type="dxa"/>
          </w:tcPr>
          <w:p w:rsidR="004D3FB6" w:rsidRPr="000B4A8F" w:rsidRDefault="004D3FB6" w:rsidP="004D3FB6">
            <w:pPr>
              <w:spacing w:after="0"/>
              <w:ind w:right="270"/>
              <w:jc w:val="both"/>
              <w:rPr>
                <w:rFonts w:ascii="GHEA Grapalat" w:eastAsia="Calibri" w:hAnsi="GHEA Grapalat" w:cs="Arial"/>
                <w:lang w:val="hy-AM"/>
              </w:rPr>
            </w:pPr>
            <w:r w:rsidRPr="000B4A8F">
              <w:rPr>
                <w:rFonts w:ascii="GHEA Grapalat" w:hAnsi="GHEA Grapalat" w:cs="Arial"/>
              </w:rPr>
              <w:t xml:space="preserve">    </w:t>
            </w:r>
            <w:r w:rsidRPr="000B4A8F">
              <w:rPr>
                <w:rFonts w:ascii="GHEA Grapalat" w:hAnsi="GHEA Grapalat" w:cs="Arial"/>
                <w:lang w:val="hy-AM"/>
              </w:rPr>
              <w:t>Նախատեսված է</w:t>
            </w:r>
            <w:r w:rsidRPr="000B4A8F">
              <w:rPr>
                <w:rFonts w:ascii="GHEA Grapalat" w:hAnsi="GHEA Grapalat" w:cs="Arial"/>
              </w:rPr>
              <w:t xml:space="preserve"> բազկի</w:t>
            </w:r>
            <w:r w:rsidRPr="000B4A8F">
              <w:rPr>
                <w:rFonts w:ascii="GHEA Grapalat" w:hAnsi="GHEA Grapalat" w:cs="Arial"/>
                <w:lang w:val="hy-AM"/>
              </w:rPr>
              <w:t xml:space="preserve">ի շատ կարճ ծայրատի և </w:t>
            </w:r>
            <w:r w:rsidRPr="000B4A8F">
              <w:rPr>
                <w:rFonts w:ascii="GHEA Grapalat" w:hAnsi="GHEA Grapalat" w:cs="Arial"/>
              </w:rPr>
              <w:t>ուսային հոդի</w:t>
            </w:r>
            <w:r w:rsidRPr="000B4A8F">
              <w:rPr>
                <w:rFonts w:ascii="GHEA Grapalat" w:hAnsi="GHEA Grapalat" w:cs="Arial"/>
                <w:lang w:val="hy-AM"/>
              </w:rPr>
              <w:t xml:space="preserve"> էկզարտիկուլյացոն ծայրատի պրոթեզավորման համար</w:t>
            </w:r>
            <w:r w:rsidRPr="000B4A8F">
              <w:rPr>
                <w:rFonts w:ascii="GHEA Grapalat" w:eastAsia="Calibri" w:hAnsi="GHEA Grapalat" w:cs="Arial"/>
                <w:lang w:val="hy-AM"/>
              </w:rPr>
              <w:t xml:space="preserve"> Պատրաստվում է լամինացիայից, </w:t>
            </w:r>
            <w:r w:rsidRPr="000B4A8F">
              <w:rPr>
                <w:rFonts w:ascii="GHEA Grapalat" w:eastAsia="Calibri" w:hAnsi="GHEA Grapalat" w:cs="Arial"/>
              </w:rPr>
              <w:t>դ</w:t>
            </w:r>
            <w:r w:rsidRPr="000B4A8F">
              <w:rPr>
                <w:rFonts w:ascii="GHEA Grapalat" w:eastAsia="Calibri" w:hAnsi="GHEA Grapalat" w:cs="Arial"/>
                <w:lang w:val="hy-AM"/>
              </w:rPr>
              <w:t>աստակի շրջանում օգտագործվում են կիսաֆաբրիկատներ:</w:t>
            </w:r>
          </w:p>
          <w:p w:rsidR="004D3FB6" w:rsidRPr="000B4A8F" w:rsidRDefault="004D3FB6" w:rsidP="004D3FB6">
            <w:pPr>
              <w:spacing w:after="0"/>
              <w:ind w:right="270"/>
              <w:jc w:val="both"/>
              <w:rPr>
                <w:rFonts w:ascii="GHEA Grapalat" w:eastAsia="Calibri" w:hAnsi="GHEA Grapalat" w:cs="Arial"/>
                <w:lang w:val="hy-AM"/>
              </w:rPr>
            </w:pPr>
            <w:r w:rsidRPr="000B4A8F">
              <w:rPr>
                <w:rFonts w:ascii="GHEA Grapalat" w:eastAsia="Calibri" w:hAnsi="GHEA Grapalat" w:cs="Arial"/>
              </w:rPr>
              <w:t xml:space="preserve">    </w:t>
            </w:r>
            <w:r w:rsidRPr="000B4A8F">
              <w:rPr>
                <w:rFonts w:ascii="GHEA Grapalat" w:eastAsia="Calibri" w:hAnsi="GHEA Grapalat" w:cs="Arial"/>
                <w:lang w:val="hy-AM"/>
              </w:rPr>
              <w:t xml:space="preserve">Դաստակի մատները շարժվում են ձգանի միջոցով` հակադիր  վերջույթի և ուսագոտու շարժումների շնորհիվ: Դաստակի շրջանում առկա է ՊՎԽ ծածկույթ` առավելագույնս նմանեցրած անատոմիական տեսքին և մաշկի գույնին: Մատների փոխարեն շահառուի ցանկությամբ կարող է տեղադրվել մետաղյա կեռիկներով մեխանիզմ (Hook): </w:t>
            </w:r>
          </w:p>
          <w:p w:rsidR="004D3FB6" w:rsidRPr="000B4A8F" w:rsidRDefault="004D3FB6" w:rsidP="004D3FB6">
            <w:pPr>
              <w:spacing w:after="0"/>
              <w:ind w:right="90"/>
              <w:rPr>
                <w:rFonts w:ascii="GHEA Grapalat" w:eastAsia="Calibri" w:hAnsi="GHEA Grapalat" w:cs="Times New Roman"/>
                <w:lang w:val="hy-AM"/>
              </w:rPr>
            </w:pPr>
            <w:r w:rsidRPr="000B4A8F">
              <w:rPr>
                <w:rFonts w:ascii="GHEA Grapalat" w:eastAsia="Calibri" w:hAnsi="GHEA Grapalat" w:cs="Arial"/>
                <w:lang w:val="hy-AM"/>
              </w:rPr>
              <w:t xml:space="preserve">     Արմնկային հոդի շրջանում օգտագործվում են պլաստիկից կամ մետաղյա հոդեր, որոնք ունեն շարժումների ծավալի կարգավորման մեխանիզմ:</w:t>
            </w:r>
          </w:p>
        </w:tc>
      </w:tr>
      <w:tr w:rsidR="004D3FB6" w:rsidRPr="000B4A8F" w:rsidTr="007A7A66">
        <w:tc>
          <w:tcPr>
            <w:tcW w:w="2790" w:type="dxa"/>
            <w:tcBorders>
              <w:top w:val="single" w:sz="4" w:space="0" w:color="auto"/>
              <w:left w:val="single" w:sz="4" w:space="0" w:color="auto"/>
              <w:bottom w:val="single" w:sz="4" w:space="0" w:color="auto"/>
              <w:right w:val="single" w:sz="4" w:space="0" w:color="auto"/>
            </w:tcBorders>
          </w:tcPr>
          <w:p w:rsidR="004D3FB6" w:rsidRPr="000B4A8F" w:rsidRDefault="004D3FB6" w:rsidP="004D3FB6">
            <w:pPr>
              <w:spacing w:after="0"/>
              <w:ind w:right="90"/>
              <w:jc w:val="center"/>
              <w:rPr>
                <w:rFonts w:ascii="GHEA Grapalat" w:eastAsia="Calibri" w:hAnsi="GHEA Grapalat" w:cs="Times New Roman"/>
              </w:rPr>
            </w:pPr>
            <w:r w:rsidRPr="000B4A8F">
              <w:rPr>
                <w:rFonts w:ascii="GHEA Grapalat" w:eastAsia="Calibri" w:hAnsi="GHEA Grapalat" w:cs="Times New Roman"/>
              </w:rPr>
              <w:t>Տրամադրող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4D3FB6" w:rsidRPr="000B4A8F" w:rsidRDefault="004D3FB6" w:rsidP="004D3FB6">
            <w:pPr>
              <w:spacing w:after="0"/>
              <w:ind w:right="90"/>
              <w:jc w:val="center"/>
              <w:rPr>
                <w:rFonts w:ascii="GHEA Grapalat" w:eastAsia="Calibri" w:hAnsi="GHEA Grapalat" w:cs="Arial"/>
                <w:b/>
              </w:rPr>
            </w:pPr>
            <w:r w:rsidRPr="000B4A8F">
              <w:rPr>
                <w:rFonts w:ascii="GHEA Grapalat" w:eastAsia="Calibri" w:hAnsi="GHEA Grapalat" w:cs="Arial"/>
                <w:b/>
              </w:rPr>
              <w:t>Ծառայություն մատուցող կազմակերպությունը պարտավոր է`</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t>1.</w:t>
            </w:r>
            <w:r w:rsidRPr="000B4A8F">
              <w:rPr>
                <w:rFonts w:ascii="GHEA Grapalat" w:eastAsia="Calibri" w:hAnsi="GHEA Grapalat" w:cs="Arial"/>
              </w:rPr>
              <w:tab/>
              <w:t>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նախարարությունից ստացած ձևաչափով:</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t>2.</w:t>
            </w:r>
            <w:r w:rsidRPr="000B4A8F">
              <w:rPr>
                <w:rFonts w:ascii="GHEA Grapalat" w:eastAsia="Calibri" w:hAnsi="GHEA Grapalat" w:cs="Arial"/>
              </w:rPr>
              <w:tab/>
              <w:t>Նախարարության պահանջի դեպքում տրամադրել ծառայություններ ստացած անձանց անձնական գործերը.</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t>3.</w:t>
            </w:r>
            <w:r w:rsidRPr="000B4A8F">
              <w:rPr>
                <w:rFonts w:ascii="GHEA Grapalat" w:eastAsia="Calibri" w:hAnsi="GHEA Grapalat" w:cs="Arial"/>
              </w:rPr>
              <w:tab/>
              <w:t>Իրեն դիմած շահառուին տրամադրել նախարարության  հետ նախապես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քարտում ստորագրելով:</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t>4.</w:t>
            </w:r>
            <w:r w:rsidRPr="000B4A8F">
              <w:rPr>
                <w:rFonts w:ascii="GHEA Grapalat" w:eastAsia="Calibri" w:hAnsi="GHEA Grapalat" w:cs="Arial"/>
              </w:rPr>
              <w:tab/>
              <w:t xml:space="preserve">Շահառուի ցանկությամբ չի կարող տրամադրվել այնպիսի ծառայություն կամ </w:t>
            </w:r>
            <w:r w:rsidR="00EE5E6E">
              <w:rPr>
                <w:rFonts w:ascii="GHEA Grapalat" w:eastAsia="Calibri" w:hAnsi="GHEA Grapalat" w:cs="Arial"/>
                <w:lang w:val="hy-AM"/>
              </w:rPr>
              <w:t>աջակցող միջոց</w:t>
            </w:r>
            <w:r w:rsidRPr="000B4A8F">
              <w:rPr>
                <w:rFonts w:ascii="GHEA Grapalat" w:eastAsia="Calibri" w:hAnsi="GHEA Grapalat" w:cs="Arial"/>
              </w:rPr>
              <w:t>, որը չի համապատասխանում հաստատված Նվազագույն պահանջներին:</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lastRenderedPageBreak/>
              <w:t>5.</w:t>
            </w:r>
            <w:r w:rsidRPr="000B4A8F">
              <w:rPr>
                <w:rFonts w:ascii="GHEA Grapalat" w:eastAsia="Calibri" w:hAnsi="GHEA Grapalat" w:cs="Arial"/>
              </w:rPr>
              <w:tab/>
              <w:t>Ունենալ պայմանագրով  նախատեսված պարտավորությունների կատարման համար պահանջվող`</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t xml:space="preserve">       1) մասնագիտական գործունեության  համապատասխանություն  պայմանագրով նախատեսված  գործունեությանը.</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t xml:space="preserve">       2) տեխնիկական միջոցներ` սույն պրոթեզների պատրաստման և  տրամադրման համար նախատեսված սենյակներ, գործիքներ, նյութեր,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t xml:space="preserve">       3) ֆինանսական միջոցներ` առանց կանխավճար ծառայություն մատուցելու համար:</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t xml:space="preserve">      4) աշխատանքային ռեսուրսներ` սույն պրոթեզը պատրաստելու և տրամադրելու համար համապատասխան մասնագետ</w:t>
            </w:r>
            <w:r w:rsidR="000E3914" w:rsidRPr="000B4A8F">
              <w:rPr>
                <w:rFonts w:ascii="GHEA Grapalat" w:eastAsia="Calibri" w:hAnsi="GHEA Grapalat" w:cs="Arial"/>
              </w:rPr>
              <w:t>,</w:t>
            </w:r>
            <w:r w:rsidRPr="000B4A8F">
              <w:rPr>
                <w:rFonts w:ascii="GHEA Grapalat" w:eastAsia="Calibri" w:hAnsi="GHEA Grapalat" w:cs="Arial"/>
              </w:rPr>
              <w:t xml:space="preserve"> շահառուների փաստաթղթերի ընդունման, ձևակերպման, անձնական քարտի լրացման և դրանց պահպանման համար մասնագետ</w:t>
            </w:r>
            <w:r w:rsidR="000E3914" w:rsidRPr="000B4A8F">
              <w:rPr>
                <w:rFonts w:ascii="GHEA Grapalat" w:eastAsia="Calibri" w:hAnsi="GHEA Grapalat" w:cs="Arial"/>
              </w:rPr>
              <w:t>,</w:t>
            </w:r>
            <w:r w:rsidRPr="000B4A8F">
              <w:rPr>
                <w:rFonts w:ascii="GHEA Grapalat" w:eastAsia="Calibri" w:hAnsi="GHEA Grapalat" w:cs="Arial"/>
              </w:rPr>
              <w:t xml:space="preserve">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մասնագետ .</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t xml:space="preserve">       5) համապատասխան և մատչելի շենքային պայմաններ տեղաշարժման դժվարություն ունեցող անձանց սպասարկումն իրականացնելու համար (համաձայն ՀՀ քաղաքաշինական նորմերին),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p>
          <w:p w:rsidR="004D3FB6" w:rsidRPr="000B4A8F" w:rsidRDefault="004D3FB6" w:rsidP="004D3FB6">
            <w:pPr>
              <w:spacing w:after="0"/>
              <w:ind w:right="90"/>
              <w:jc w:val="both"/>
              <w:rPr>
                <w:rFonts w:ascii="GHEA Grapalat" w:eastAsia="Calibri" w:hAnsi="GHEA Grapalat" w:cs="Arial"/>
              </w:rPr>
            </w:pPr>
            <w:r w:rsidRPr="000B4A8F">
              <w:rPr>
                <w:rFonts w:ascii="GHEA Grapalat" w:eastAsia="Calibri" w:hAnsi="GHEA Grapalat" w:cs="Arial"/>
              </w:rPr>
              <w:t>6.</w:t>
            </w:r>
            <w:r w:rsidRPr="000B4A8F">
              <w:rPr>
                <w:rFonts w:ascii="GHEA Grapalat" w:eastAsia="Calibri" w:hAnsi="GHEA Grapalat" w:cs="Arial"/>
              </w:rPr>
              <w:tab/>
              <w:t xml:space="preserve">Ծառայություն մատուցելուց հետո` նույն օրը, ծառայություն ստացած անձանց տվյալները (ներառյալ հեռախոսահամար), ինչպես նաև շահառուի անձը հաստատող </w:t>
            </w:r>
            <w:r w:rsidR="00B174CA">
              <w:rPr>
                <w:rFonts w:ascii="GHEA Grapalat" w:eastAsia="Calibri" w:hAnsi="GHEA Grapalat" w:cs="Arial"/>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Arial"/>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Մարզերում մատուցած ծառայության վերաբերյալ Համակարգ մուտքագրումները կարող են իրականացվել ծառայության մատուցման ավարտից հետո 2 օրվա ընթացքում՝ անձնական քարտում նշելով մարզից ծառայության փաստացի տրամադրման օրը:</w:t>
            </w:r>
          </w:p>
        </w:tc>
      </w:tr>
    </w:tbl>
    <w:p w:rsidR="004D3FB6" w:rsidRPr="000B4A8F" w:rsidRDefault="004D3FB6" w:rsidP="000E3914">
      <w:pPr>
        <w:spacing w:after="0"/>
        <w:ind w:left="720"/>
        <w:contextualSpacing/>
        <w:rPr>
          <w:rFonts w:ascii="GHEA Grapalat" w:hAnsi="GHEA Grapalat"/>
          <w:sz w:val="24"/>
          <w:szCs w:val="24"/>
        </w:rPr>
      </w:pPr>
    </w:p>
    <w:p w:rsidR="000E3914" w:rsidRPr="000B4A8F" w:rsidRDefault="000E3914" w:rsidP="000E3914">
      <w:pPr>
        <w:spacing w:after="0"/>
        <w:ind w:left="720"/>
        <w:contextualSpacing/>
        <w:jc w:val="center"/>
        <w:rPr>
          <w:rFonts w:ascii="GHEA Grapalat" w:hAnsi="GHEA Grapalat"/>
          <w:b/>
        </w:rPr>
      </w:pPr>
      <w:r w:rsidRPr="000B4A8F">
        <w:rPr>
          <w:rFonts w:ascii="GHEA Grapalat" w:hAnsi="GHEA Grapalat"/>
          <w:b/>
        </w:rPr>
        <w:t xml:space="preserve">9. </w:t>
      </w:r>
      <w:r w:rsidRPr="000B4A8F">
        <w:rPr>
          <w:rFonts w:ascii="GHEA Grapalat" w:hAnsi="GHEA Grapalat" w:cs="Sylfaen"/>
          <w:b/>
        </w:rPr>
        <w:t>ՆՎԱԶԱԳՈՒՅՆ</w:t>
      </w:r>
      <w:r w:rsidRPr="000B4A8F">
        <w:rPr>
          <w:rFonts w:ascii="GHEA Grapalat" w:hAnsi="GHEA Grapalat"/>
          <w:b/>
        </w:rPr>
        <w:t xml:space="preserve"> </w:t>
      </w:r>
      <w:r w:rsidRPr="000B4A8F">
        <w:rPr>
          <w:rFonts w:ascii="GHEA Grapalat" w:hAnsi="GHEA Grapalat" w:cs="Sylfaen"/>
          <w:b/>
        </w:rPr>
        <w:t>ՊԱՀԱՆՋՆԵՐ</w:t>
      </w:r>
    </w:p>
    <w:p w:rsidR="000E3914" w:rsidRPr="000B4A8F" w:rsidRDefault="000E3914" w:rsidP="000E3914">
      <w:pPr>
        <w:ind w:left="720"/>
        <w:contextualSpacing/>
        <w:jc w:val="center"/>
        <w:rPr>
          <w:rFonts w:ascii="GHEA Grapalat" w:hAnsi="GHEA Grapalat" w:cs="Sylfaen"/>
          <w:b/>
        </w:rPr>
      </w:pPr>
      <w:r w:rsidRPr="000B4A8F">
        <w:rPr>
          <w:rFonts w:ascii="GHEA Grapalat" w:hAnsi="GHEA Grapalat"/>
          <w:b/>
        </w:rPr>
        <w:lastRenderedPageBreak/>
        <w:t>«</w:t>
      </w:r>
      <w:r w:rsidRPr="000B4A8F">
        <w:rPr>
          <w:rFonts w:ascii="GHEA Grapalat" w:eastAsia="Calibri" w:hAnsi="GHEA Grapalat" w:cs="Times New Roman"/>
          <w:b/>
        </w:rPr>
        <w:t>ԹԱԹԻ ՊՐՈԹԵԶ՝ ԸՍՏ ԼԻՍ ՖՐԱՆԿԻ</w:t>
      </w:r>
      <w:r w:rsidRPr="000B4A8F">
        <w:rPr>
          <w:rFonts w:ascii="GHEA Grapalat" w:hAnsi="GHEA Grapalat"/>
          <w:b/>
        </w:rPr>
        <w:t>»</w:t>
      </w:r>
      <w:r w:rsidRPr="000B4A8F">
        <w:rPr>
          <w:rFonts w:ascii="GHEA Grapalat" w:eastAsia="Calibri" w:hAnsi="GHEA Grapalat" w:cs="Times New Roman"/>
          <w:b/>
        </w:rPr>
        <w:t xml:space="preserve"> </w:t>
      </w:r>
      <w:r w:rsidRPr="000B4A8F">
        <w:rPr>
          <w:rFonts w:ascii="GHEA Grapalat" w:hAnsi="GHEA Grapalat" w:cs="Sylfaen"/>
          <w:b/>
        </w:rPr>
        <w:t xml:space="preserve">ԱՋԱԿՑՈՂ ՄԻՋՈՑԻ </w:t>
      </w:r>
      <w:r w:rsidRPr="000B4A8F">
        <w:rPr>
          <w:rFonts w:ascii="GHEA Grapalat" w:hAnsi="GHEA Grapalat"/>
          <w:b/>
        </w:rPr>
        <w:t xml:space="preserve">  </w:t>
      </w:r>
      <w:r w:rsidRPr="000B4A8F">
        <w:rPr>
          <w:rFonts w:ascii="GHEA Grapalat" w:hAnsi="GHEA Grapalat" w:cs="Sylfaen"/>
          <w:b/>
        </w:rPr>
        <w:t>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0E3914" w:rsidRPr="00F05077" w:rsidTr="00F13A7A">
        <w:tc>
          <w:tcPr>
            <w:tcW w:w="2790" w:type="dxa"/>
          </w:tcPr>
          <w:p w:rsidR="000E3914" w:rsidRPr="000B4A8F" w:rsidRDefault="000E3914" w:rsidP="000E3914">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370" w:type="dxa"/>
          </w:tcPr>
          <w:p w:rsidR="000E3914" w:rsidRPr="000B4A8F" w:rsidRDefault="000E3914" w:rsidP="000E3914">
            <w:pPr>
              <w:spacing w:after="0"/>
              <w:ind w:right="90"/>
              <w:jc w:val="both"/>
              <w:rPr>
                <w:rFonts w:ascii="GHEA Grapalat" w:eastAsia="Calibri" w:hAnsi="GHEA Grapalat" w:cs="Times New Roman"/>
              </w:rPr>
            </w:pPr>
            <w:r w:rsidRPr="000B4A8F">
              <w:rPr>
                <w:rFonts w:ascii="GHEA Grapalat" w:eastAsia="Calibri" w:hAnsi="GHEA Grapalat" w:cs="Times New Roman"/>
              </w:rPr>
              <w:t>1. Յուրաքանչյուր շահառուի 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w:t>
            </w:r>
          </w:p>
          <w:p w:rsidR="000E3914" w:rsidRPr="000B4A8F" w:rsidRDefault="000E3914" w:rsidP="000E3914">
            <w:pPr>
              <w:spacing w:after="0"/>
              <w:ind w:right="90"/>
              <w:jc w:val="both"/>
              <w:rPr>
                <w:rFonts w:ascii="GHEA Grapalat" w:eastAsia="Calibri" w:hAnsi="GHEA Grapalat" w:cs="Times New Roman"/>
              </w:rPr>
            </w:pPr>
            <w:r w:rsidRPr="000B4A8F">
              <w:rPr>
                <w:rFonts w:ascii="GHEA Grapalat" w:eastAsia="Calibri" w:hAnsi="GHEA Grapalat" w:cs="Times New Roman"/>
              </w:rPr>
              <w:t>2.</w:t>
            </w:r>
            <w:r w:rsidRPr="000B4A8F">
              <w:rPr>
                <w:rFonts w:ascii="GHEA Grapalat" w:eastAsia="Calibri" w:hAnsi="GHEA Grapalat" w:cs="Times New Roman"/>
              </w:rPr>
              <w:tab/>
              <w:t xml:space="preserve">Պատրաստման և տրամադրման ժամկետը դիմելուց հետո մինչև 30 օր, որի ընթացքում կատարվում են անհրաժեշտ քանակի չափափորձարկումներ` մինչ աջակցող միջոցի  վերջնական տրամադրումը շահառուին: </w:t>
            </w:r>
          </w:p>
          <w:p w:rsidR="000E3914" w:rsidRPr="000B4A8F" w:rsidRDefault="000E3914" w:rsidP="000E3914">
            <w:pPr>
              <w:spacing w:after="0"/>
              <w:ind w:right="90"/>
              <w:jc w:val="both"/>
              <w:rPr>
                <w:rFonts w:ascii="GHEA Grapalat" w:eastAsia="Calibri" w:hAnsi="GHEA Grapalat" w:cs="Times New Roman"/>
              </w:rPr>
            </w:pPr>
            <w:r w:rsidRPr="000B4A8F">
              <w:rPr>
                <w:rFonts w:ascii="GHEA Grapalat" w:eastAsia="Calibri" w:hAnsi="GHEA Grapalat" w:cs="Times New Roman"/>
              </w:rPr>
              <w:t>3.</w:t>
            </w:r>
            <w:r w:rsidRPr="000B4A8F">
              <w:rPr>
                <w:rFonts w:ascii="GHEA Grapalat" w:eastAsia="Calibri" w:hAnsi="GHEA Grapalat" w:cs="Times New Roman"/>
              </w:rPr>
              <w:tab/>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0E3914" w:rsidRPr="000B4A8F" w:rsidRDefault="000E3914" w:rsidP="000E3914">
            <w:pPr>
              <w:spacing w:after="0"/>
              <w:ind w:right="90"/>
              <w:jc w:val="both"/>
              <w:rPr>
                <w:rFonts w:ascii="GHEA Grapalat" w:eastAsia="Calibri" w:hAnsi="GHEA Grapalat" w:cs="Times New Roman"/>
              </w:rPr>
            </w:pPr>
            <w:r w:rsidRPr="000B4A8F">
              <w:rPr>
                <w:rFonts w:ascii="GHEA Grapalat" w:eastAsia="Calibri" w:hAnsi="GHEA Grapalat" w:cs="Times New Roman"/>
              </w:rPr>
              <w:t>4.</w:t>
            </w:r>
            <w:r w:rsidRPr="000B4A8F">
              <w:rPr>
                <w:rFonts w:ascii="GHEA Grapalat" w:eastAsia="Calibri" w:hAnsi="GHEA Grapalat" w:cs="Times New Roman"/>
              </w:rPr>
              <w:tab/>
              <w:t xml:space="preserve"> Եթե անհրաժեշտ չափափորձարկումներին մասնակցելու հետո 30 օրվա ընթացքում   կազմակերպությունը չի պատրաստել և վերջնական տրամադրել աջակցող միջոցը, ապա շահառուն կարող է հրաժարվել ստանալ աջակցող միջոցը:</w:t>
            </w:r>
          </w:p>
          <w:p w:rsidR="000E3914" w:rsidRPr="000B4A8F" w:rsidRDefault="000E3914" w:rsidP="000E3914">
            <w:pPr>
              <w:spacing w:after="0"/>
              <w:ind w:right="90"/>
              <w:jc w:val="both"/>
              <w:rPr>
                <w:rFonts w:ascii="GHEA Grapalat" w:eastAsia="Calibri" w:hAnsi="GHEA Grapalat" w:cs="Times New Roman"/>
              </w:rPr>
            </w:pPr>
            <w:r w:rsidRPr="000B4A8F">
              <w:rPr>
                <w:rFonts w:ascii="GHEA Grapalat" w:eastAsia="Calibri" w:hAnsi="GHEA Grapalat" w:cs="Times New Roman"/>
              </w:rPr>
              <w:t>5.</w:t>
            </w:r>
            <w:r w:rsidRPr="000B4A8F">
              <w:rPr>
                <w:rFonts w:ascii="GHEA Grapalat" w:eastAsia="Calibri" w:hAnsi="GHEA Grapalat" w:cs="Times New Roman"/>
              </w:rPr>
              <w:tab/>
              <w:t>Շահառուին սովորեցվում  է  աջակցող միջոցից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0E3914" w:rsidRPr="000B4A8F" w:rsidRDefault="000E3914" w:rsidP="000E3914">
            <w:pPr>
              <w:spacing w:after="0"/>
              <w:ind w:right="270"/>
              <w:jc w:val="both"/>
              <w:rPr>
                <w:rFonts w:ascii="GHEA Grapalat" w:eastAsia="Calibri" w:hAnsi="GHEA Grapalat" w:cs="Times New Roman"/>
                <w:lang w:val="hy-AM"/>
              </w:rPr>
            </w:pPr>
            <w:r w:rsidRPr="000B4A8F">
              <w:rPr>
                <w:rFonts w:ascii="GHEA Grapalat" w:eastAsia="Calibri" w:hAnsi="GHEA Grapalat" w:cs="Times New Roman"/>
              </w:rPr>
              <w:t xml:space="preserve">6. </w:t>
            </w:r>
            <w:r w:rsidRPr="000B4A8F">
              <w:rPr>
                <w:rFonts w:ascii="GHEA Grapalat" w:eastAsia="Calibri" w:hAnsi="GHEA Grapalat" w:cs="Times New Roman"/>
                <w:lang w:val="hy-AM"/>
              </w:rPr>
              <w:t>Սույն պրոթեզը կարող է պատրաստվել այլ նյութերից, կամ դրանց պատրաստման ընթացքում կարող են օգտագործվել նաև այլ նյութեր, որոնք չեն հակասի սույն պրոթեզի Նվազագույն պահանջներին կամ որակավորման ընթացակարգում նշված այլ պահանջներին:</w:t>
            </w:r>
          </w:p>
          <w:p w:rsidR="000E3914" w:rsidRPr="000B4A8F" w:rsidRDefault="000E3914" w:rsidP="000E3914">
            <w:pPr>
              <w:spacing w:after="0"/>
              <w:ind w:right="270"/>
              <w:jc w:val="both"/>
              <w:rPr>
                <w:rFonts w:ascii="GHEA Grapalat" w:eastAsia="Calibri" w:hAnsi="GHEA Grapalat" w:cs="Times New Roman"/>
                <w:lang w:val="hy-AM"/>
              </w:rPr>
            </w:pPr>
            <w:r w:rsidRPr="00B174CA">
              <w:rPr>
                <w:rFonts w:ascii="GHEA Grapalat" w:eastAsia="Calibri" w:hAnsi="GHEA Grapalat" w:cs="Sylfaen"/>
                <w:color w:val="000000"/>
                <w:lang w:val="hy-AM"/>
              </w:rPr>
              <w:t xml:space="preserve">7. </w:t>
            </w:r>
            <w:r w:rsidRPr="000B4A8F">
              <w:rPr>
                <w:rFonts w:ascii="GHEA Grapalat" w:eastAsia="Calibri" w:hAnsi="GHEA Grapalat" w:cs="Sylfaen"/>
                <w:color w:val="000000"/>
                <w:lang w:val="hy-AM"/>
              </w:rPr>
              <w:t>Շահառուին</w:t>
            </w:r>
            <w:r w:rsidRPr="000B4A8F">
              <w:rPr>
                <w:rFonts w:ascii="GHEA Grapalat" w:eastAsia="Calibri" w:hAnsi="GHEA Grapalat" w:cs="Times New Roman"/>
                <w:lang w:val="hy-AM"/>
              </w:rPr>
              <w:t xml:space="preserve"> սովորեցվում  է  աջակցող միջոցից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0E3914" w:rsidRPr="00B174CA" w:rsidRDefault="000E3914" w:rsidP="000E3914">
            <w:pPr>
              <w:spacing w:after="0"/>
              <w:ind w:right="90"/>
              <w:jc w:val="both"/>
              <w:rPr>
                <w:rFonts w:ascii="GHEA Grapalat" w:eastAsia="Calibri" w:hAnsi="GHEA Grapalat" w:cs="Times New Roman"/>
                <w:lang w:val="hy-AM"/>
              </w:rPr>
            </w:pPr>
            <w:r w:rsidRPr="000B4A8F">
              <w:rPr>
                <w:rFonts w:ascii="GHEA Grapalat" w:eastAsia="Calibri" w:hAnsi="GHEA Grapalat" w:cs="Arial"/>
                <w:bCs/>
                <w:lang w:val="pt-BR"/>
              </w:rPr>
              <w:t>8.  Շահառուին է</w:t>
            </w:r>
            <w:r w:rsidRPr="000B4A8F">
              <w:rPr>
                <w:rFonts w:ascii="GHEA Grapalat" w:eastAsia="Calibri" w:hAnsi="GHEA Grapalat" w:cs="Arial"/>
                <w:lang w:val="hy-AM"/>
              </w:rPr>
              <w:t xml:space="preserve"> հանձնվում վերջնական  փորձարկումից և  նրա  գրավոր համաձայնությունից  հետո:</w:t>
            </w:r>
          </w:p>
        </w:tc>
      </w:tr>
      <w:tr w:rsidR="000E3914" w:rsidRPr="000B4A8F" w:rsidTr="00F13A7A">
        <w:tc>
          <w:tcPr>
            <w:tcW w:w="2790" w:type="dxa"/>
          </w:tcPr>
          <w:p w:rsidR="000E3914" w:rsidRPr="00B174CA" w:rsidRDefault="000E3914" w:rsidP="000E3914">
            <w:pPr>
              <w:spacing w:after="0"/>
              <w:ind w:right="90"/>
              <w:jc w:val="center"/>
              <w:rPr>
                <w:rFonts w:ascii="GHEA Grapalat" w:eastAsia="Calibri" w:hAnsi="GHEA Grapalat" w:cs="Arial"/>
                <w:lang w:val="hy-AM"/>
              </w:rPr>
            </w:pPr>
            <w:r w:rsidRPr="00B174CA">
              <w:rPr>
                <w:rFonts w:ascii="GHEA Grapalat" w:eastAsia="Calibri" w:hAnsi="GHEA Grapalat" w:cs="Arial"/>
                <w:lang w:val="hy-AM"/>
              </w:rPr>
              <w:t xml:space="preserve"> Աջակցող միջոցին ներկայացվող այլ պահանջներ</w:t>
            </w:r>
          </w:p>
        </w:tc>
        <w:tc>
          <w:tcPr>
            <w:tcW w:w="8370" w:type="dxa"/>
          </w:tcPr>
          <w:p w:rsidR="000E3914" w:rsidRPr="00B174CA" w:rsidRDefault="000E3914" w:rsidP="000E3914">
            <w:pPr>
              <w:ind w:right="270"/>
              <w:rPr>
                <w:rFonts w:ascii="GHEA Grapalat" w:hAnsi="GHEA Grapalat" w:cs="Arial"/>
                <w:lang w:val="hy-AM"/>
              </w:rPr>
            </w:pPr>
            <w:r w:rsidRPr="00B174CA">
              <w:rPr>
                <w:rFonts w:ascii="GHEA Grapalat" w:hAnsi="GHEA Grapalat" w:cs="Arial"/>
                <w:lang w:val="hy-AM"/>
              </w:rPr>
              <w:t xml:space="preserve">Պետք է բավարարի </w:t>
            </w:r>
            <w:r w:rsidRPr="000B4A8F">
              <w:rPr>
                <w:rFonts w:ascii="GHEA Grapalat" w:hAnsi="GHEA Grapalat" w:cs="Times Armenian"/>
                <w:bCs/>
                <w:lang w:val="pt-BR"/>
              </w:rPr>
              <w:t>շահառուի</w:t>
            </w:r>
            <w:r w:rsidRPr="00B174CA">
              <w:rPr>
                <w:rFonts w:ascii="GHEA Grapalat" w:hAnsi="GHEA Grapalat" w:cs="Arial"/>
                <w:lang w:val="hy-AM"/>
              </w:rPr>
              <w:t xml:space="preserve"> պահանջներին՝</w:t>
            </w:r>
          </w:p>
          <w:p w:rsidR="000E3914" w:rsidRPr="000B4A8F" w:rsidRDefault="000E3914" w:rsidP="000E3914">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0E3914" w:rsidRPr="000B4A8F" w:rsidRDefault="000E3914" w:rsidP="000E3914">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բժշկական ցուցումով</w:t>
            </w:r>
          </w:p>
          <w:p w:rsidR="000E3914" w:rsidRPr="000B4A8F" w:rsidRDefault="000E3914" w:rsidP="000E3914">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տարիքային առանձնահատկություններով</w:t>
            </w:r>
          </w:p>
          <w:p w:rsidR="000E3914" w:rsidRPr="000B4A8F" w:rsidRDefault="000E3914" w:rsidP="000E3914">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0E3914" w:rsidRPr="000B4A8F" w:rsidRDefault="000E3914" w:rsidP="000E3914">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ֆունկցիոնալությամբ</w:t>
            </w:r>
          </w:p>
          <w:p w:rsidR="000E3914" w:rsidRPr="000B4A8F" w:rsidRDefault="000E3914" w:rsidP="000E3914">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 xml:space="preserve"> հարմարությամբ</w:t>
            </w:r>
          </w:p>
          <w:p w:rsidR="000E3914" w:rsidRPr="000B4A8F" w:rsidRDefault="000E3914" w:rsidP="000E3914">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թեթևությամբ</w:t>
            </w:r>
          </w:p>
          <w:p w:rsidR="000E3914" w:rsidRPr="000B4A8F" w:rsidRDefault="000E3914" w:rsidP="000E3914">
            <w:pPr>
              <w:numPr>
                <w:ilvl w:val="0"/>
                <w:numId w:val="2"/>
              </w:numPr>
              <w:spacing w:after="0"/>
              <w:ind w:left="502" w:right="270"/>
              <w:rPr>
                <w:rFonts w:ascii="GHEA Grapalat" w:eastAsia="Calibri" w:hAnsi="GHEA Grapalat"/>
              </w:rPr>
            </w:pPr>
            <w:r w:rsidRPr="000B4A8F">
              <w:rPr>
                <w:rFonts w:ascii="GHEA Grapalat" w:hAnsi="GHEA Grapalat" w:cs="Arial"/>
              </w:rPr>
              <w:t>էսթետիկ տվյալներով</w:t>
            </w:r>
          </w:p>
        </w:tc>
      </w:tr>
      <w:tr w:rsidR="000E3914" w:rsidRPr="000B4A8F" w:rsidTr="00F13A7A">
        <w:tc>
          <w:tcPr>
            <w:tcW w:w="2790" w:type="dxa"/>
          </w:tcPr>
          <w:p w:rsidR="000E3914" w:rsidRPr="000B4A8F" w:rsidRDefault="000E3914" w:rsidP="000E3914">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Վիճակը</w:t>
            </w:r>
          </w:p>
        </w:tc>
        <w:tc>
          <w:tcPr>
            <w:tcW w:w="8370" w:type="dxa"/>
          </w:tcPr>
          <w:p w:rsidR="000E3914" w:rsidRPr="000B4A8F" w:rsidRDefault="000E3914" w:rsidP="000E3914">
            <w:pPr>
              <w:spacing w:after="0"/>
              <w:ind w:right="270"/>
              <w:rPr>
                <w:rFonts w:ascii="GHEA Grapalat" w:eastAsia="Calibri" w:hAnsi="GHEA Grapalat" w:cs="Arial"/>
              </w:rPr>
            </w:pPr>
            <w:r w:rsidRPr="000B4A8F">
              <w:rPr>
                <w:rFonts w:ascii="GHEA Grapalat" w:eastAsia="Calibri" w:hAnsi="GHEA Grapalat" w:cs="Arial"/>
              </w:rPr>
              <w:t>Չօգտագործված, ամբողջությամբ նոր նյութերից  և դետալներից պատրաստված</w:t>
            </w:r>
          </w:p>
          <w:p w:rsidR="000E3914" w:rsidRPr="000B4A8F" w:rsidRDefault="000E3914" w:rsidP="000E3914">
            <w:pPr>
              <w:spacing w:after="0"/>
              <w:ind w:right="270"/>
              <w:jc w:val="center"/>
              <w:rPr>
                <w:rFonts w:ascii="GHEA Grapalat" w:eastAsia="Calibri" w:hAnsi="GHEA Grapalat"/>
                <w:b/>
              </w:rPr>
            </w:pPr>
            <w:r w:rsidRPr="000B4A8F">
              <w:rPr>
                <w:rFonts w:ascii="GHEA Grapalat" w:hAnsi="GHEA Grapalat" w:cs="Arial"/>
                <w:b/>
                <w:i/>
              </w:rPr>
              <w:t>Չպետք է օգտագործվի որևէ նախկինում տրամադրված  որևէ պրոթեզի, այդ թվում բուժամարզական  պրոթեզների որևէ դետալ կամ մաս</w:t>
            </w:r>
          </w:p>
        </w:tc>
      </w:tr>
      <w:tr w:rsidR="000E3914" w:rsidRPr="000B4A8F" w:rsidTr="00F13A7A">
        <w:tc>
          <w:tcPr>
            <w:tcW w:w="2790" w:type="dxa"/>
          </w:tcPr>
          <w:p w:rsidR="000E3914" w:rsidRPr="000B4A8F" w:rsidRDefault="000E3914" w:rsidP="000E3914">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0E3914" w:rsidRPr="000B4A8F" w:rsidRDefault="000E3914" w:rsidP="000E3914">
            <w:pPr>
              <w:spacing w:after="0"/>
              <w:ind w:right="270"/>
              <w:jc w:val="both"/>
              <w:rPr>
                <w:rFonts w:ascii="GHEA Grapalat" w:eastAsia="Calibri" w:hAnsi="GHEA Grapalat" w:cs="Arial"/>
              </w:rPr>
            </w:pPr>
            <w:r w:rsidRPr="000B4A8F">
              <w:rPr>
                <w:rFonts w:ascii="GHEA Grapalat" w:eastAsia="Calibri" w:hAnsi="GHEA Grapalat" w:cs="Arial"/>
              </w:rPr>
              <w:t>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Երաշխիքային սպասարկում կարող է չիրականացվել, եթե՝</w:t>
            </w:r>
          </w:p>
          <w:p w:rsidR="000E3914" w:rsidRPr="000B4A8F" w:rsidRDefault="000E3914" w:rsidP="000E3914">
            <w:pPr>
              <w:spacing w:after="0"/>
              <w:ind w:right="270"/>
              <w:jc w:val="both"/>
              <w:rPr>
                <w:rFonts w:ascii="GHEA Grapalat" w:eastAsia="Calibri" w:hAnsi="GHEA Grapalat" w:cs="Arial"/>
              </w:rPr>
            </w:pPr>
            <w:r w:rsidRPr="000B4A8F">
              <w:rPr>
                <w:rFonts w:ascii="GHEA Grapalat" w:eastAsia="Calibri" w:hAnsi="GHEA Grapalat" w:cs="Arial"/>
              </w:rPr>
              <w:t>1. խախտվել են աջակցող միջոցի  պահպանման ու օգտագործման կանոնները,</w:t>
            </w:r>
          </w:p>
          <w:p w:rsidR="000E3914" w:rsidRPr="000B4A8F" w:rsidRDefault="000E3914" w:rsidP="000E3914">
            <w:pPr>
              <w:spacing w:after="0"/>
              <w:ind w:right="270"/>
              <w:jc w:val="both"/>
              <w:rPr>
                <w:rFonts w:ascii="GHEA Grapalat" w:eastAsia="Calibri" w:hAnsi="GHEA Grapalat" w:cs="Arial"/>
              </w:rPr>
            </w:pPr>
            <w:r w:rsidRPr="000B4A8F">
              <w:rPr>
                <w:rFonts w:ascii="GHEA Grapalat" w:eastAsia="Calibri" w:hAnsi="GHEA Grapalat" w:cs="Arial"/>
              </w:rPr>
              <w:t>2. 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0E3914" w:rsidRPr="000B4A8F" w:rsidRDefault="000E3914" w:rsidP="000E3914">
            <w:pPr>
              <w:spacing w:after="0"/>
              <w:ind w:right="270"/>
              <w:jc w:val="both"/>
              <w:rPr>
                <w:rFonts w:ascii="GHEA Grapalat" w:eastAsia="Calibri" w:hAnsi="GHEA Grapalat" w:cs="Arial"/>
              </w:rPr>
            </w:pPr>
            <w:r w:rsidRPr="000B4A8F">
              <w:rPr>
                <w:rFonts w:ascii="GHEA Grapalat" w:eastAsia="Calibri" w:hAnsi="GHEA Grapalat" w:cs="Arial"/>
              </w:rPr>
              <w:t xml:space="preserve">3. </w:t>
            </w:r>
            <w:r w:rsidR="00EE5E6E">
              <w:rPr>
                <w:rFonts w:ascii="GHEA Grapalat" w:eastAsia="Calibri" w:hAnsi="GHEA Grapalat" w:cs="Arial"/>
                <w:lang w:val="hy-AM"/>
              </w:rPr>
              <w:t>աջակցող միջոց</w:t>
            </w:r>
            <w:r w:rsidRPr="000B4A8F">
              <w:rPr>
                <w:rFonts w:ascii="GHEA Grapalat" w:eastAsia="Calibri" w:hAnsi="GHEA Grapalat" w:cs="Arial"/>
              </w:rPr>
              <w:t>ն օգտագործվել է ոչ անմիջական նշանակությամբ,</w:t>
            </w:r>
          </w:p>
          <w:p w:rsidR="000E3914" w:rsidRPr="000B4A8F" w:rsidRDefault="000E3914" w:rsidP="000E3914">
            <w:pPr>
              <w:spacing w:after="0"/>
              <w:ind w:right="270"/>
              <w:jc w:val="both"/>
              <w:rPr>
                <w:rFonts w:ascii="GHEA Grapalat" w:eastAsia="Calibri" w:hAnsi="GHEA Grapalat" w:cs="Arial"/>
              </w:rPr>
            </w:pPr>
            <w:r w:rsidRPr="000B4A8F">
              <w:rPr>
                <w:rFonts w:ascii="GHEA Grapalat" w:eastAsia="Calibri" w:hAnsi="GHEA Grapalat" w:cs="Arial"/>
              </w:rPr>
              <w:t>4. աջակցող միջոցի  վրա առկա են չլիազորված անձանց կողմից կատարված վերանորոգման հետքեր,</w:t>
            </w:r>
          </w:p>
          <w:p w:rsidR="000E3914" w:rsidRPr="000B4A8F" w:rsidRDefault="000E3914" w:rsidP="000E3914">
            <w:pPr>
              <w:spacing w:after="0"/>
              <w:ind w:right="270"/>
              <w:jc w:val="both"/>
              <w:rPr>
                <w:rFonts w:ascii="GHEA Grapalat" w:eastAsia="Calibri" w:hAnsi="GHEA Grapalat" w:cs="Arial"/>
              </w:rPr>
            </w:pPr>
            <w:r w:rsidRPr="000B4A8F">
              <w:rPr>
                <w:rFonts w:ascii="GHEA Grapalat" w:eastAsia="Calibri" w:hAnsi="GHEA Grapalat" w:cs="Arial"/>
              </w:rPr>
              <w:t xml:space="preserve">5. թերությունն առաջացել է աջակցող միջոցի  կառուցվածքը կամ սխեման փոխելու հետևանքով, </w:t>
            </w:r>
          </w:p>
          <w:p w:rsidR="000E3914" w:rsidRPr="000B4A8F" w:rsidRDefault="000E3914" w:rsidP="000E3914">
            <w:pPr>
              <w:spacing w:after="0"/>
              <w:ind w:right="270"/>
              <w:jc w:val="both"/>
              <w:rPr>
                <w:rFonts w:ascii="GHEA Grapalat" w:eastAsia="Calibri" w:hAnsi="GHEA Grapalat" w:cs="Arial"/>
              </w:rPr>
            </w:pPr>
            <w:r w:rsidRPr="000B4A8F">
              <w:rPr>
                <w:rFonts w:ascii="GHEA Grapalat" w:eastAsia="Calibri" w:hAnsi="GHEA Grapalat" w:cs="Arial"/>
              </w:rPr>
              <w:t>6. թերությունն առաջացել դժբախտ պատահարների, միտումնավոր կամ  անզգույշ  կատարած քայլերի կամ անփույթ վերաբերմունքի հետևանքով,</w:t>
            </w:r>
          </w:p>
          <w:p w:rsidR="000E3914" w:rsidRPr="000B4A8F" w:rsidRDefault="000E3914" w:rsidP="000E3914">
            <w:pPr>
              <w:spacing w:after="0"/>
              <w:ind w:right="270"/>
              <w:jc w:val="both"/>
              <w:rPr>
                <w:rFonts w:ascii="GHEA Grapalat" w:eastAsia="Calibri" w:hAnsi="GHEA Grapalat" w:cs="Arial"/>
              </w:rPr>
            </w:pPr>
            <w:r w:rsidRPr="000B4A8F">
              <w:rPr>
                <w:rFonts w:ascii="GHEA Grapalat" w:eastAsia="Calibri" w:hAnsi="GHEA Grapalat" w:cs="Arial"/>
              </w:rPr>
              <w:t>7.</w:t>
            </w:r>
            <w:r w:rsidR="00EE5E6E">
              <w:rPr>
                <w:rFonts w:ascii="GHEA Grapalat" w:eastAsia="Calibri" w:hAnsi="GHEA Grapalat" w:cs="Arial"/>
                <w:lang w:val="hy-AM"/>
              </w:rPr>
              <w:t xml:space="preserve"> աջակցող միջոցը</w:t>
            </w:r>
            <w:r w:rsidRPr="000B4A8F">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0E3914" w:rsidRPr="000B4A8F" w:rsidRDefault="000E3914" w:rsidP="000E3914">
            <w:pPr>
              <w:spacing w:after="0"/>
              <w:ind w:right="90"/>
              <w:jc w:val="both"/>
              <w:rPr>
                <w:rFonts w:ascii="GHEA Grapalat" w:eastAsia="Calibri" w:hAnsi="GHEA Grapalat" w:cs="Arial"/>
              </w:rPr>
            </w:pPr>
            <w:r w:rsidRPr="000B4A8F">
              <w:rPr>
                <w:rFonts w:ascii="GHEA Grapalat" w:eastAsia="Calibri" w:hAnsi="GHEA Grapalat" w:cs="Arial"/>
              </w:rPr>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0E3914" w:rsidRPr="000B4A8F" w:rsidTr="00F13A7A">
        <w:tc>
          <w:tcPr>
            <w:tcW w:w="2790" w:type="dxa"/>
          </w:tcPr>
          <w:p w:rsidR="000E3914" w:rsidRPr="000B4A8F" w:rsidRDefault="000E3914" w:rsidP="000E3914">
            <w:pPr>
              <w:spacing w:after="0"/>
              <w:ind w:right="90"/>
              <w:jc w:val="center"/>
              <w:rPr>
                <w:rFonts w:ascii="GHEA Grapalat" w:eastAsia="Calibri" w:hAnsi="GHEA Grapalat" w:cs="Times New Roman"/>
              </w:rPr>
            </w:pPr>
            <w:r w:rsidRPr="000B4A8F">
              <w:rPr>
                <w:rFonts w:ascii="GHEA Grapalat" w:eastAsia="Calibri" w:hAnsi="GHEA Grapalat" w:cs="Times New Roman"/>
              </w:rPr>
              <w:t xml:space="preserve">Անվտանգությունը </w:t>
            </w:r>
          </w:p>
        </w:tc>
        <w:tc>
          <w:tcPr>
            <w:tcW w:w="8370" w:type="dxa"/>
          </w:tcPr>
          <w:p w:rsidR="000E3914" w:rsidRPr="000B4A8F" w:rsidRDefault="000E3914" w:rsidP="000E3914">
            <w:pPr>
              <w:spacing w:after="0"/>
              <w:ind w:right="90"/>
              <w:rPr>
                <w:rFonts w:ascii="GHEA Grapalat" w:eastAsia="Calibri" w:hAnsi="GHEA Grapalat" w:cs="Times New Roman"/>
              </w:rPr>
            </w:pPr>
            <w:r w:rsidRPr="000B4A8F">
              <w:rPr>
                <w:rFonts w:ascii="GHEA Grapalat" w:eastAsia="Calibri" w:hAnsi="GHEA Grapalat" w:cs="Times New Roman"/>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tc>
      </w:tr>
      <w:tr w:rsidR="000E3914" w:rsidRPr="000B4A8F" w:rsidTr="00F13A7A">
        <w:tc>
          <w:tcPr>
            <w:tcW w:w="2790" w:type="dxa"/>
          </w:tcPr>
          <w:p w:rsidR="000E3914" w:rsidRPr="000B4A8F" w:rsidRDefault="000E3914" w:rsidP="000E3914">
            <w:pPr>
              <w:spacing w:after="0"/>
              <w:ind w:right="90"/>
              <w:jc w:val="center"/>
              <w:rPr>
                <w:rFonts w:ascii="GHEA Grapalat" w:eastAsia="Calibri" w:hAnsi="GHEA Grapalat" w:cs="Times New Roman"/>
              </w:rPr>
            </w:pPr>
            <w:r w:rsidRPr="000B4A8F">
              <w:rPr>
                <w:rFonts w:ascii="GHEA Grapalat" w:eastAsia="Calibri" w:hAnsi="GHEA Grapalat" w:cs="Arial"/>
              </w:rPr>
              <w:t>Տեխնիկական նկարագիր</w:t>
            </w:r>
          </w:p>
        </w:tc>
        <w:tc>
          <w:tcPr>
            <w:tcW w:w="8370" w:type="dxa"/>
          </w:tcPr>
          <w:p w:rsidR="000E3914" w:rsidRPr="000B4A8F" w:rsidRDefault="000E3914" w:rsidP="000E3914">
            <w:pPr>
              <w:spacing w:after="0"/>
              <w:ind w:right="90"/>
              <w:rPr>
                <w:rFonts w:ascii="GHEA Grapalat" w:eastAsia="Calibri" w:hAnsi="GHEA Grapalat" w:cs="Times New Roman"/>
              </w:rPr>
            </w:pPr>
            <w:r w:rsidRPr="000B4A8F">
              <w:rPr>
                <w:rFonts w:ascii="GHEA Grapalat" w:eastAsia="Times New Roman" w:hAnsi="GHEA Grapalat" w:cs="Arial"/>
                <w:lang w:val="hy-AM"/>
              </w:rPr>
              <w:t>Նախատեսված է  ոտնաթաթի առաջային հատվածի՝ Լիս Ֆրանկի  ամպուտացիոն ծայրատի համար: Մարմնի կշիռը կրում է պրոթեզի արտաքին պատը: Պատրաստվում է լամինացիայով, կարբոնով, փայտյա դետալներով, ամրացնող փրփրանյութով   (պեդիլեն) ծայրատի ընդունիչի մասում օգտագործվում են պոլիմերային նյութեր: Տեղադրվում է անշարժ ոտնաթաթ:</w:t>
            </w:r>
          </w:p>
        </w:tc>
      </w:tr>
      <w:tr w:rsidR="000E3914" w:rsidRPr="000B4A8F" w:rsidTr="00F13A7A">
        <w:tc>
          <w:tcPr>
            <w:tcW w:w="2790" w:type="dxa"/>
            <w:tcBorders>
              <w:top w:val="single" w:sz="4" w:space="0" w:color="auto"/>
              <w:left w:val="single" w:sz="4" w:space="0" w:color="auto"/>
              <w:bottom w:val="single" w:sz="4" w:space="0" w:color="auto"/>
              <w:right w:val="single" w:sz="4" w:space="0" w:color="auto"/>
            </w:tcBorders>
          </w:tcPr>
          <w:p w:rsidR="000E3914" w:rsidRPr="000B4A8F" w:rsidRDefault="000E3914" w:rsidP="000E3914">
            <w:pPr>
              <w:spacing w:after="0"/>
              <w:ind w:right="90"/>
              <w:jc w:val="center"/>
              <w:rPr>
                <w:rFonts w:ascii="GHEA Grapalat" w:eastAsia="Calibri" w:hAnsi="GHEA Grapalat" w:cs="Times New Roman"/>
              </w:rPr>
            </w:pPr>
            <w:r w:rsidRPr="000B4A8F">
              <w:rPr>
                <w:rFonts w:ascii="GHEA Grapalat" w:eastAsia="Calibri" w:hAnsi="GHEA Grapalat" w:cs="Times New Roman"/>
              </w:rPr>
              <w:t>Տրամադրող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0E3914" w:rsidRPr="000B4A8F" w:rsidRDefault="000E3914" w:rsidP="000E3914">
            <w:pPr>
              <w:spacing w:after="0"/>
              <w:ind w:right="90"/>
              <w:jc w:val="center"/>
              <w:rPr>
                <w:rFonts w:ascii="GHEA Grapalat" w:eastAsia="Calibri" w:hAnsi="GHEA Grapalat" w:cs="Arial"/>
                <w:b/>
              </w:rPr>
            </w:pPr>
            <w:r w:rsidRPr="000B4A8F">
              <w:rPr>
                <w:rFonts w:ascii="GHEA Grapalat" w:eastAsia="Calibri" w:hAnsi="GHEA Grapalat" w:cs="Arial"/>
                <w:b/>
              </w:rPr>
              <w:t>Ծառայություն մատուցող կազմակերպությունը պարտավոր է`</w:t>
            </w:r>
          </w:p>
          <w:p w:rsidR="000E3914" w:rsidRPr="000B4A8F" w:rsidRDefault="000E3914" w:rsidP="000E3914">
            <w:pPr>
              <w:spacing w:after="0"/>
              <w:ind w:right="90"/>
              <w:jc w:val="both"/>
              <w:rPr>
                <w:rFonts w:ascii="GHEA Grapalat" w:eastAsia="Calibri" w:hAnsi="GHEA Grapalat" w:cs="Arial"/>
              </w:rPr>
            </w:pPr>
            <w:r w:rsidRPr="000B4A8F">
              <w:rPr>
                <w:rFonts w:ascii="GHEA Grapalat" w:eastAsia="Calibri" w:hAnsi="GHEA Grapalat" w:cs="Arial"/>
              </w:rPr>
              <w:t>1.</w:t>
            </w:r>
            <w:r w:rsidRPr="000B4A8F">
              <w:rPr>
                <w:rFonts w:ascii="GHEA Grapalat" w:eastAsia="Calibri" w:hAnsi="GHEA Grapalat" w:cs="Arial"/>
              </w:rPr>
              <w:tab/>
              <w:t xml:space="preserve">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w:t>
            </w:r>
            <w:r w:rsidRPr="000B4A8F">
              <w:rPr>
                <w:rFonts w:ascii="GHEA Grapalat" w:eastAsia="Calibri" w:hAnsi="GHEA Grapalat" w:cs="Arial"/>
              </w:rPr>
              <w:lastRenderedPageBreak/>
              <w:t>հավելվածի 39-42-րդ կետերի՝  նախարարությունից ստացած ձևաչափով:</w:t>
            </w:r>
          </w:p>
          <w:p w:rsidR="000E3914" w:rsidRPr="000B4A8F" w:rsidRDefault="000E3914" w:rsidP="000E3914">
            <w:pPr>
              <w:spacing w:after="0"/>
              <w:ind w:right="90"/>
              <w:jc w:val="both"/>
              <w:rPr>
                <w:rFonts w:ascii="GHEA Grapalat" w:eastAsia="Calibri" w:hAnsi="GHEA Grapalat" w:cs="Arial"/>
              </w:rPr>
            </w:pPr>
            <w:r w:rsidRPr="000B4A8F">
              <w:rPr>
                <w:rFonts w:ascii="GHEA Grapalat" w:eastAsia="Calibri" w:hAnsi="GHEA Grapalat" w:cs="Arial"/>
              </w:rPr>
              <w:t>2.</w:t>
            </w:r>
            <w:r w:rsidRPr="000B4A8F">
              <w:rPr>
                <w:rFonts w:ascii="GHEA Grapalat" w:eastAsia="Calibri" w:hAnsi="GHEA Grapalat" w:cs="Arial"/>
              </w:rPr>
              <w:tab/>
              <w:t>Նախարարության պահանջի դեպքում տրամադրել ծառայություններ ստացած անձանց անձնական գործերը.</w:t>
            </w:r>
          </w:p>
          <w:p w:rsidR="000E3914" w:rsidRPr="000B4A8F" w:rsidRDefault="000E3914" w:rsidP="000E3914">
            <w:pPr>
              <w:spacing w:after="0"/>
              <w:ind w:right="90"/>
              <w:jc w:val="both"/>
              <w:rPr>
                <w:rFonts w:ascii="GHEA Grapalat" w:eastAsia="Calibri" w:hAnsi="GHEA Grapalat" w:cs="Arial"/>
              </w:rPr>
            </w:pPr>
            <w:r w:rsidRPr="000B4A8F">
              <w:rPr>
                <w:rFonts w:ascii="GHEA Grapalat" w:eastAsia="Calibri" w:hAnsi="GHEA Grapalat" w:cs="Arial"/>
              </w:rPr>
              <w:t>3.</w:t>
            </w:r>
            <w:r w:rsidRPr="000B4A8F">
              <w:rPr>
                <w:rFonts w:ascii="GHEA Grapalat" w:eastAsia="Calibri" w:hAnsi="GHEA Grapalat" w:cs="Arial"/>
              </w:rPr>
              <w:tab/>
              <w:t>Իրեն դիմած շահառուին տրամադրել նախարարության  հետ նախապես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քարտում ստորագրելով:</w:t>
            </w:r>
          </w:p>
          <w:p w:rsidR="000E3914" w:rsidRPr="000B4A8F" w:rsidRDefault="000E3914" w:rsidP="000E3914">
            <w:pPr>
              <w:spacing w:after="0"/>
              <w:ind w:right="90"/>
              <w:jc w:val="both"/>
              <w:rPr>
                <w:rFonts w:ascii="GHEA Grapalat" w:eastAsia="Calibri" w:hAnsi="GHEA Grapalat" w:cs="Arial"/>
              </w:rPr>
            </w:pPr>
            <w:r w:rsidRPr="000B4A8F">
              <w:rPr>
                <w:rFonts w:ascii="GHEA Grapalat" w:eastAsia="Calibri" w:hAnsi="GHEA Grapalat" w:cs="Arial"/>
              </w:rPr>
              <w:t>4.</w:t>
            </w:r>
            <w:r w:rsidRPr="000B4A8F">
              <w:rPr>
                <w:rFonts w:ascii="GHEA Grapalat" w:eastAsia="Calibri" w:hAnsi="GHEA Grapalat" w:cs="Arial"/>
              </w:rPr>
              <w:tab/>
              <w:t xml:space="preserve">Շահառուի ցանկությամբ չի կարող տրամադրվել այնպիսի ծառայություն կամ </w:t>
            </w:r>
            <w:r w:rsidR="00EE5E6E">
              <w:rPr>
                <w:rFonts w:ascii="GHEA Grapalat" w:eastAsia="Calibri" w:hAnsi="GHEA Grapalat" w:cs="Arial"/>
                <w:lang w:val="hy-AM"/>
              </w:rPr>
              <w:t>աջակցող միջոց</w:t>
            </w:r>
            <w:r w:rsidRPr="000B4A8F">
              <w:rPr>
                <w:rFonts w:ascii="GHEA Grapalat" w:eastAsia="Calibri" w:hAnsi="GHEA Grapalat" w:cs="Arial"/>
              </w:rPr>
              <w:t>, որը չի համապատասխանում հաստատված Նվազագույն պահանջներին:</w:t>
            </w:r>
          </w:p>
          <w:p w:rsidR="000E3914" w:rsidRPr="000B4A8F" w:rsidRDefault="000E3914" w:rsidP="000E3914">
            <w:pPr>
              <w:spacing w:after="0"/>
              <w:ind w:right="90"/>
              <w:jc w:val="both"/>
              <w:rPr>
                <w:rFonts w:ascii="GHEA Grapalat" w:eastAsia="Calibri" w:hAnsi="GHEA Grapalat" w:cs="Arial"/>
              </w:rPr>
            </w:pPr>
            <w:r w:rsidRPr="000B4A8F">
              <w:rPr>
                <w:rFonts w:ascii="GHEA Grapalat" w:eastAsia="Calibri" w:hAnsi="GHEA Grapalat" w:cs="Arial"/>
              </w:rPr>
              <w:t>5.</w:t>
            </w:r>
            <w:r w:rsidRPr="000B4A8F">
              <w:rPr>
                <w:rFonts w:ascii="GHEA Grapalat" w:eastAsia="Calibri" w:hAnsi="GHEA Grapalat" w:cs="Arial"/>
              </w:rPr>
              <w:tab/>
              <w:t>Ունենալ պայմանագրով  նախատեսված պարտավորությունների կատարման համար պահանջվող`</w:t>
            </w:r>
          </w:p>
          <w:p w:rsidR="000E3914" w:rsidRPr="000B4A8F" w:rsidRDefault="000E3914" w:rsidP="000E3914">
            <w:pPr>
              <w:spacing w:after="0"/>
              <w:ind w:right="90"/>
              <w:jc w:val="both"/>
              <w:rPr>
                <w:rFonts w:ascii="GHEA Grapalat" w:eastAsia="Calibri" w:hAnsi="GHEA Grapalat" w:cs="Arial"/>
              </w:rPr>
            </w:pPr>
            <w:r w:rsidRPr="000B4A8F">
              <w:rPr>
                <w:rFonts w:ascii="GHEA Grapalat" w:eastAsia="Calibri" w:hAnsi="GHEA Grapalat" w:cs="Arial"/>
              </w:rPr>
              <w:t xml:space="preserve">       1) մասնագիտական գործունեության  համապատասխանություն  պայմանագրով նախատեսված  գործունեությանը.</w:t>
            </w:r>
          </w:p>
          <w:p w:rsidR="000E3914" w:rsidRPr="000B4A8F" w:rsidRDefault="000E3914" w:rsidP="000E3914">
            <w:pPr>
              <w:spacing w:after="0"/>
              <w:ind w:right="90"/>
              <w:jc w:val="both"/>
              <w:rPr>
                <w:rFonts w:ascii="GHEA Grapalat" w:eastAsia="Calibri" w:hAnsi="GHEA Grapalat" w:cs="Arial"/>
              </w:rPr>
            </w:pPr>
            <w:r w:rsidRPr="000B4A8F">
              <w:rPr>
                <w:rFonts w:ascii="GHEA Grapalat" w:eastAsia="Calibri" w:hAnsi="GHEA Grapalat" w:cs="Arial"/>
              </w:rPr>
              <w:t xml:space="preserve">       2) տեխնիկական միջոցներ` սույն պրոթեզների պատրաստման և  տրամադրման համար նախատեսված սենյակներ, գործիքներ, նյութեր,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0E3914" w:rsidRPr="000B4A8F" w:rsidRDefault="000E3914" w:rsidP="000E3914">
            <w:pPr>
              <w:spacing w:after="0"/>
              <w:ind w:right="90"/>
              <w:jc w:val="both"/>
              <w:rPr>
                <w:rFonts w:ascii="GHEA Grapalat" w:eastAsia="Calibri" w:hAnsi="GHEA Grapalat" w:cs="Arial"/>
              </w:rPr>
            </w:pPr>
            <w:r w:rsidRPr="000B4A8F">
              <w:rPr>
                <w:rFonts w:ascii="GHEA Grapalat" w:eastAsia="Calibri" w:hAnsi="GHEA Grapalat" w:cs="Arial"/>
              </w:rPr>
              <w:t xml:space="preserve">       3) ֆինանսական միջոցներ` առանց կանխավճար ծառայություն մատուցելու համար:</w:t>
            </w:r>
          </w:p>
          <w:p w:rsidR="000E3914" w:rsidRPr="000B4A8F" w:rsidRDefault="000E3914" w:rsidP="000E3914">
            <w:pPr>
              <w:spacing w:after="0"/>
              <w:ind w:right="90"/>
              <w:jc w:val="both"/>
              <w:rPr>
                <w:rFonts w:ascii="GHEA Grapalat" w:eastAsia="Calibri" w:hAnsi="GHEA Grapalat" w:cs="Arial"/>
              </w:rPr>
            </w:pPr>
            <w:r w:rsidRPr="000B4A8F">
              <w:rPr>
                <w:rFonts w:ascii="GHEA Grapalat" w:eastAsia="Calibri" w:hAnsi="GHEA Grapalat" w:cs="Arial"/>
              </w:rPr>
              <w:t xml:space="preserve">      4) աշխատանքային ռեսուրսներ` սույն պրոթեզը պատրաստելու և տրամադրելու համար համապատասխան մասնագետ, շահառուների փաստաթղթերի ընդունման, ձևակերպման, անձնական քարտի լրացման և դրանց պահպանման համար մասնագետ, «Պրոթեզաօրթպեդիկ և վերականգնողական </w:t>
            </w:r>
            <w:r w:rsidR="00EE5E6E">
              <w:rPr>
                <w:rFonts w:ascii="GHEA Grapalat" w:eastAsia="Calibri" w:hAnsi="GHEA Grapalat" w:cs="Arial"/>
                <w:lang w:val="hy-AM"/>
              </w:rPr>
              <w:t>աջակցող միջոց</w:t>
            </w:r>
            <w:r w:rsidRPr="000B4A8F">
              <w:rPr>
                <w:rFonts w:ascii="GHEA Grapalat" w:eastAsia="Calibri" w:hAnsi="GHEA Grapalat" w:cs="Arial"/>
              </w:rPr>
              <w:t>ների տրամադրման տեղեկատվական համակարգ»-ում մուտքագրումներ կատարող մասնագետ և ծառայությունների տրամադրման համար անհրաժեշտ  այլ մասնագետ .</w:t>
            </w:r>
          </w:p>
          <w:p w:rsidR="000E3914" w:rsidRPr="000B4A8F" w:rsidRDefault="000E3914" w:rsidP="000E3914">
            <w:pPr>
              <w:spacing w:after="0"/>
              <w:ind w:right="90"/>
              <w:jc w:val="both"/>
              <w:rPr>
                <w:rFonts w:ascii="GHEA Grapalat" w:eastAsia="Calibri" w:hAnsi="GHEA Grapalat" w:cs="Arial"/>
              </w:rPr>
            </w:pPr>
            <w:r w:rsidRPr="000B4A8F">
              <w:rPr>
                <w:rFonts w:ascii="GHEA Grapalat" w:eastAsia="Calibri" w:hAnsi="GHEA Grapalat" w:cs="Arial"/>
              </w:rPr>
              <w:t xml:space="preserve">       5) համապատասխան և մատչելի շենքային պայմաններ տեղաշարժման դժվարություն ունեցող անձանց սպասարկումն իրականացնելու համար (համաձայն ՀՀ քաղաքաշինական նորմերին),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p>
          <w:p w:rsidR="000E3914" w:rsidRPr="000B4A8F" w:rsidRDefault="000E3914" w:rsidP="000E3914">
            <w:pPr>
              <w:spacing w:after="0"/>
              <w:ind w:right="90"/>
              <w:jc w:val="both"/>
              <w:rPr>
                <w:rFonts w:ascii="GHEA Grapalat" w:eastAsia="Calibri" w:hAnsi="GHEA Grapalat" w:cs="Arial"/>
              </w:rPr>
            </w:pPr>
            <w:r w:rsidRPr="000B4A8F">
              <w:rPr>
                <w:rFonts w:ascii="GHEA Grapalat" w:eastAsia="Calibri" w:hAnsi="GHEA Grapalat" w:cs="Arial"/>
              </w:rPr>
              <w:t>6.</w:t>
            </w:r>
            <w:r w:rsidRPr="000B4A8F">
              <w:rPr>
                <w:rFonts w:ascii="GHEA Grapalat" w:eastAsia="Calibri" w:hAnsi="GHEA Grapalat" w:cs="Arial"/>
              </w:rPr>
              <w:tab/>
              <w:t xml:space="preserve">Ծառայություն մատուցելուց հետո` նույն օրը, ծառայություն ստացած </w:t>
            </w:r>
            <w:r w:rsidRPr="000B4A8F">
              <w:rPr>
                <w:rFonts w:ascii="GHEA Grapalat" w:eastAsia="Calibri" w:hAnsi="GHEA Grapalat" w:cs="Arial"/>
              </w:rPr>
              <w:lastRenderedPageBreak/>
              <w:t xml:space="preserve">անձանց տվյալները (ներառյալ հեռախոսահամար), ինչպես նաև շահառուի անձը հաստատող </w:t>
            </w:r>
            <w:r w:rsidR="00B174CA">
              <w:rPr>
                <w:rFonts w:ascii="GHEA Grapalat" w:eastAsia="Calibri" w:hAnsi="GHEA Grapalat" w:cs="Arial"/>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Arial"/>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Մարզերում մատուցած ծառայության վերաբերյալ Համակարգ մուտքագրումները կարող են իրականացվել ծառայության մատուցման ավարտից հետո 2 օրվա ընթացքում՝ անձնական քարտում </w:t>
            </w:r>
            <w:r w:rsidR="00E667C2" w:rsidRPr="000B4A8F">
              <w:rPr>
                <w:rFonts w:ascii="GHEA Grapalat" w:eastAsia="Calibri" w:hAnsi="GHEA Grapalat" w:cs="Arial"/>
              </w:rPr>
              <w:t xml:space="preserve"> </w:t>
            </w:r>
            <w:r w:rsidRPr="000B4A8F">
              <w:rPr>
                <w:rFonts w:ascii="GHEA Grapalat" w:eastAsia="Calibri" w:hAnsi="GHEA Grapalat" w:cs="Arial"/>
              </w:rPr>
              <w:t xml:space="preserve">նշելով </w:t>
            </w:r>
            <w:r w:rsidR="00E667C2" w:rsidRPr="000B4A8F">
              <w:rPr>
                <w:rFonts w:ascii="GHEA Grapalat" w:eastAsia="Calibri" w:hAnsi="GHEA Grapalat" w:cs="Arial"/>
              </w:rPr>
              <w:t xml:space="preserve"> </w:t>
            </w:r>
            <w:r w:rsidRPr="000B4A8F">
              <w:rPr>
                <w:rFonts w:ascii="GHEA Grapalat" w:eastAsia="Calibri" w:hAnsi="GHEA Grapalat" w:cs="Arial"/>
              </w:rPr>
              <w:t>մարզից</w:t>
            </w:r>
            <w:r w:rsidR="00E667C2" w:rsidRPr="000B4A8F">
              <w:rPr>
                <w:rFonts w:ascii="GHEA Grapalat" w:eastAsia="Calibri" w:hAnsi="GHEA Grapalat" w:cs="Arial"/>
              </w:rPr>
              <w:t xml:space="preserve"> </w:t>
            </w:r>
            <w:r w:rsidRPr="000B4A8F">
              <w:rPr>
                <w:rFonts w:ascii="GHEA Grapalat" w:eastAsia="Calibri" w:hAnsi="GHEA Grapalat" w:cs="Arial"/>
              </w:rPr>
              <w:t xml:space="preserve"> ծառայության</w:t>
            </w:r>
            <w:r w:rsidR="00E667C2" w:rsidRPr="000B4A8F">
              <w:rPr>
                <w:rFonts w:ascii="GHEA Grapalat" w:eastAsia="Calibri" w:hAnsi="GHEA Grapalat" w:cs="Arial"/>
              </w:rPr>
              <w:t xml:space="preserve"> </w:t>
            </w:r>
            <w:r w:rsidRPr="000B4A8F">
              <w:rPr>
                <w:rFonts w:ascii="GHEA Grapalat" w:eastAsia="Calibri" w:hAnsi="GHEA Grapalat" w:cs="Arial"/>
              </w:rPr>
              <w:t xml:space="preserve"> փաստացի </w:t>
            </w:r>
            <w:r w:rsidR="00E667C2" w:rsidRPr="000B4A8F">
              <w:rPr>
                <w:rFonts w:ascii="GHEA Grapalat" w:eastAsia="Calibri" w:hAnsi="GHEA Grapalat" w:cs="Arial"/>
              </w:rPr>
              <w:t xml:space="preserve"> </w:t>
            </w:r>
            <w:r w:rsidRPr="000B4A8F">
              <w:rPr>
                <w:rFonts w:ascii="GHEA Grapalat" w:eastAsia="Calibri" w:hAnsi="GHEA Grapalat" w:cs="Arial"/>
              </w:rPr>
              <w:t xml:space="preserve">տրամադրման </w:t>
            </w:r>
            <w:r w:rsidR="00E667C2" w:rsidRPr="000B4A8F">
              <w:rPr>
                <w:rFonts w:ascii="GHEA Grapalat" w:eastAsia="Calibri" w:hAnsi="GHEA Grapalat" w:cs="Arial"/>
              </w:rPr>
              <w:t xml:space="preserve"> </w:t>
            </w:r>
            <w:r w:rsidRPr="000B4A8F">
              <w:rPr>
                <w:rFonts w:ascii="GHEA Grapalat" w:eastAsia="Calibri" w:hAnsi="GHEA Grapalat" w:cs="Arial"/>
              </w:rPr>
              <w:t>օրը:</w:t>
            </w:r>
          </w:p>
        </w:tc>
      </w:tr>
    </w:tbl>
    <w:p w:rsidR="000E3914" w:rsidRPr="000B4A8F" w:rsidRDefault="000E3914" w:rsidP="000E3914">
      <w:pPr>
        <w:ind w:left="720"/>
        <w:contextualSpacing/>
        <w:jc w:val="center"/>
        <w:rPr>
          <w:rFonts w:ascii="GHEA Grapalat" w:hAnsi="GHEA Grapalat"/>
          <w:b/>
        </w:rPr>
      </w:pPr>
    </w:p>
    <w:p w:rsidR="002264D0" w:rsidRPr="000B4A8F" w:rsidRDefault="002264D0" w:rsidP="002264D0">
      <w:pPr>
        <w:spacing w:after="0"/>
        <w:ind w:left="720"/>
        <w:contextualSpacing/>
        <w:jc w:val="center"/>
        <w:rPr>
          <w:rFonts w:ascii="GHEA Grapalat" w:hAnsi="GHEA Grapalat"/>
          <w:b/>
        </w:rPr>
      </w:pPr>
      <w:r w:rsidRPr="000B4A8F">
        <w:rPr>
          <w:rFonts w:ascii="GHEA Grapalat" w:hAnsi="GHEA Grapalat"/>
          <w:b/>
        </w:rPr>
        <w:t xml:space="preserve">10. </w:t>
      </w:r>
      <w:r w:rsidRPr="000B4A8F">
        <w:rPr>
          <w:rFonts w:ascii="GHEA Grapalat" w:hAnsi="GHEA Grapalat" w:cs="Sylfaen"/>
          <w:b/>
        </w:rPr>
        <w:t>ՆՎԱԶԱԳՈՒՅՆ</w:t>
      </w:r>
      <w:r w:rsidRPr="000B4A8F">
        <w:rPr>
          <w:rFonts w:ascii="GHEA Grapalat" w:hAnsi="GHEA Grapalat"/>
          <w:b/>
        </w:rPr>
        <w:t xml:space="preserve"> </w:t>
      </w:r>
      <w:r w:rsidRPr="000B4A8F">
        <w:rPr>
          <w:rFonts w:ascii="GHEA Grapalat" w:hAnsi="GHEA Grapalat" w:cs="Sylfaen"/>
          <w:b/>
        </w:rPr>
        <w:t>ՊԱՀԱՆՋՆԵՐ</w:t>
      </w:r>
    </w:p>
    <w:p w:rsidR="002264D0" w:rsidRPr="000B4A8F" w:rsidRDefault="002264D0" w:rsidP="002264D0">
      <w:pPr>
        <w:spacing w:after="0"/>
        <w:ind w:right="270"/>
        <w:jc w:val="center"/>
        <w:rPr>
          <w:rFonts w:ascii="GHEA Grapalat" w:hAnsi="GHEA Grapalat" w:cs="Sylfaen"/>
          <w:b/>
        </w:rPr>
      </w:pPr>
      <w:r w:rsidRPr="000B4A8F">
        <w:rPr>
          <w:rFonts w:ascii="GHEA Grapalat" w:hAnsi="GHEA Grapalat"/>
          <w:b/>
        </w:rPr>
        <w:t>«</w:t>
      </w:r>
      <w:r w:rsidRPr="000B4A8F">
        <w:rPr>
          <w:rFonts w:ascii="GHEA Grapalat" w:eastAsia="Calibri" w:hAnsi="GHEA Grapalat" w:cs="Times New Roman"/>
          <w:b/>
        </w:rPr>
        <w:t>ԹԱԹԻ ՊՐՈԹԵԶ ԸՍՏ ՇՈՊԱՐԻ</w:t>
      </w:r>
      <w:r w:rsidRPr="000B4A8F">
        <w:rPr>
          <w:rFonts w:ascii="GHEA Grapalat" w:hAnsi="GHEA Grapalat"/>
          <w:b/>
        </w:rPr>
        <w:t>»</w:t>
      </w:r>
      <w:r w:rsidRPr="000B4A8F">
        <w:rPr>
          <w:rFonts w:ascii="GHEA Grapalat" w:eastAsia="Calibri" w:hAnsi="GHEA Grapalat" w:cs="Times New Roman"/>
          <w:b/>
        </w:rPr>
        <w:t xml:space="preserve"> </w:t>
      </w:r>
      <w:r w:rsidRPr="000B4A8F">
        <w:rPr>
          <w:rFonts w:ascii="GHEA Grapalat" w:hAnsi="GHEA Grapalat" w:cs="Sylfaen"/>
          <w:b/>
        </w:rPr>
        <w:t>ԱՋԱԿՑՈՂ</w:t>
      </w:r>
      <w:r w:rsidRPr="000B4A8F">
        <w:rPr>
          <w:rFonts w:ascii="GHEA Grapalat" w:hAnsi="GHEA Grapalat"/>
          <w:b/>
        </w:rPr>
        <w:t xml:space="preserve"> </w:t>
      </w:r>
      <w:r w:rsidRPr="000B4A8F">
        <w:rPr>
          <w:rFonts w:ascii="GHEA Grapalat" w:hAnsi="GHEA Grapalat" w:cs="Sylfaen"/>
          <w:b/>
        </w:rPr>
        <w:t xml:space="preserve">ՄԻՋՈՑԻ </w:t>
      </w:r>
      <w:r w:rsidRPr="000B4A8F">
        <w:rPr>
          <w:rFonts w:ascii="GHEA Grapalat" w:hAnsi="GHEA Grapalat"/>
          <w:b/>
        </w:rPr>
        <w:t xml:space="preserve">  </w:t>
      </w:r>
      <w:r w:rsidRPr="000B4A8F">
        <w:rPr>
          <w:rFonts w:ascii="GHEA Grapalat" w:hAnsi="GHEA Grapalat" w:cs="Sylfaen"/>
          <w:b/>
        </w:rPr>
        <w:t>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2264D0" w:rsidRPr="00F05077" w:rsidTr="00F13A7A">
        <w:tc>
          <w:tcPr>
            <w:tcW w:w="2790" w:type="dxa"/>
          </w:tcPr>
          <w:p w:rsidR="002264D0" w:rsidRPr="000B4A8F" w:rsidRDefault="002264D0" w:rsidP="002264D0">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370" w:type="dxa"/>
          </w:tcPr>
          <w:p w:rsidR="002264D0" w:rsidRPr="000B4A8F" w:rsidRDefault="002264D0" w:rsidP="002264D0">
            <w:pPr>
              <w:spacing w:after="0"/>
              <w:ind w:right="90"/>
              <w:jc w:val="both"/>
              <w:rPr>
                <w:rFonts w:ascii="GHEA Grapalat" w:eastAsia="Calibri" w:hAnsi="GHEA Grapalat" w:cs="Times New Roman"/>
              </w:rPr>
            </w:pPr>
            <w:r w:rsidRPr="000B4A8F">
              <w:rPr>
                <w:rFonts w:ascii="GHEA Grapalat" w:eastAsia="Calibri" w:hAnsi="GHEA Grapalat" w:cs="Times New Roman"/>
              </w:rPr>
              <w:t>1. Յուրաքանչյուր շահառուի 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w:t>
            </w:r>
          </w:p>
          <w:p w:rsidR="002264D0" w:rsidRPr="000B4A8F" w:rsidRDefault="002264D0" w:rsidP="002264D0">
            <w:pPr>
              <w:spacing w:after="0"/>
              <w:ind w:right="90"/>
              <w:jc w:val="both"/>
              <w:rPr>
                <w:rFonts w:ascii="GHEA Grapalat" w:eastAsia="Calibri" w:hAnsi="GHEA Grapalat" w:cs="Times New Roman"/>
              </w:rPr>
            </w:pPr>
            <w:r w:rsidRPr="000B4A8F">
              <w:rPr>
                <w:rFonts w:ascii="GHEA Grapalat" w:eastAsia="Calibri" w:hAnsi="GHEA Grapalat" w:cs="Times New Roman"/>
              </w:rPr>
              <w:t>2.</w:t>
            </w:r>
            <w:r w:rsidRPr="000B4A8F">
              <w:rPr>
                <w:rFonts w:ascii="GHEA Grapalat" w:eastAsia="Calibri" w:hAnsi="GHEA Grapalat" w:cs="Times New Roman"/>
              </w:rPr>
              <w:tab/>
              <w:t xml:space="preserve">Պատրաստման և տրամադրման ժամկետը դիմելուց հետո մինչև 30 օր, որի ընթացքում կատարվում են անհրաժեշտ քանակի չափափորձարկումներ` մինչ աջակցող միջոցի  վերջնական տրամադրումը շահառուին: </w:t>
            </w:r>
          </w:p>
          <w:p w:rsidR="002264D0" w:rsidRPr="000B4A8F" w:rsidRDefault="002264D0" w:rsidP="002264D0">
            <w:pPr>
              <w:spacing w:after="0"/>
              <w:ind w:right="90"/>
              <w:jc w:val="both"/>
              <w:rPr>
                <w:rFonts w:ascii="GHEA Grapalat" w:eastAsia="Calibri" w:hAnsi="GHEA Grapalat" w:cs="Times New Roman"/>
              </w:rPr>
            </w:pPr>
            <w:r w:rsidRPr="000B4A8F">
              <w:rPr>
                <w:rFonts w:ascii="GHEA Grapalat" w:eastAsia="Calibri" w:hAnsi="GHEA Grapalat" w:cs="Times New Roman"/>
              </w:rPr>
              <w:t>3.</w:t>
            </w:r>
            <w:r w:rsidRPr="000B4A8F">
              <w:rPr>
                <w:rFonts w:ascii="GHEA Grapalat" w:eastAsia="Calibri" w:hAnsi="GHEA Grapalat" w:cs="Times New Roman"/>
              </w:rPr>
              <w:tab/>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2264D0" w:rsidRPr="000B4A8F" w:rsidRDefault="002264D0" w:rsidP="002264D0">
            <w:pPr>
              <w:spacing w:after="0"/>
              <w:ind w:right="90"/>
              <w:jc w:val="both"/>
              <w:rPr>
                <w:rFonts w:ascii="GHEA Grapalat" w:eastAsia="Calibri" w:hAnsi="GHEA Grapalat" w:cs="Times New Roman"/>
              </w:rPr>
            </w:pPr>
            <w:r w:rsidRPr="000B4A8F">
              <w:rPr>
                <w:rFonts w:ascii="GHEA Grapalat" w:eastAsia="Calibri" w:hAnsi="GHEA Grapalat" w:cs="Times New Roman"/>
              </w:rPr>
              <w:t>4.</w:t>
            </w:r>
            <w:r w:rsidRPr="000B4A8F">
              <w:rPr>
                <w:rFonts w:ascii="GHEA Grapalat" w:eastAsia="Calibri" w:hAnsi="GHEA Grapalat" w:cs="Times New Roman"/>
              </w:rPr>
              <w:tab/>
              <w:t xml:space="preserve"> Եթե անհրաժեշտ չափափորձարկումներին մասնակցելու հետո 30 օրվա ընթացքում   կազմակերպությունը չի պատրաստել և վերջնական տրամադրել աջակցող միջոցը, ապա շահառուն կարող է հրաժարվել ստանալ աջակցող միջոցը:</w:t>
            </w:r>
          </w:p>
          <w:p w:rsidR="002264D0" w:rsidRPr="000B4A8F" w:rsidRDefault="002264D0" w:rsidP="002264D0">
            <w:pPr>
              <w:spacing w:after="0"/>
              <w:ind w:right="90"/>
              <w:jc w:val="both"/>
              <w:rPr>
                <w:rFonts w:ascii="GHEA Grapalat" w:eastAsia="Calibri" w:hAnsi="GHEA Grapalat" w:cs="Times New Roman"/>
              </w:rPr>
            </w:pPr>
            <w:r w:rsidRPr="000B4A8F">
              <w:rPr>
                <w:rFonts w:ascii="GHEA Grapalat" w:eastAsia="Calibri" w:hAnsi="GHEA Grapalat" w:cs="Times New Roman"/>
              </w:rPr>
              <w:t>5.</w:t>
            </w:r>
            <w:r w:rsidRPr="000B4A8F">
              <w:rPr>
                <w:rFonts w:ascii="GHEA Grapalat" w:eastAsia="Calibri" w:hAnsi="GHEA Grapalat" w:cs="Times New Roman"/>
              </w:rPr>
              <w:tab/>
              <w:t>Շահառուին սովորեցվում  է  աջակցող միջոցից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2264D0" w:rsidRPr="000B4A8F" w:rsidRDefault="002264D0" w:rsidP="002264D0">
            <w:pPr>
              <w:spacing w:after="0"/>
              <w:ind w:right="270"/>
              <w:jc w:val="both"/>
              <w:rPr>
                <w:rFonts w:ascii="GHEA Grapalat" w:eastAsia="Calibri" w:hAnsi="GHEA Grapalat" w:cs="Times New Roman"/>
                <w:lang w:val="hy-AM"/>
              </w:rPr>
            </w:pPr>
            <w:r w:rsidRPr="000B4A8F">
              <w:rPr>
                <w:rFonts w:ascii="GHEA Grapalat" w:eastAsia="Calibri" w:hAnsi="GHEA Grapalat" w:cs="Times New Roman"/>
              </w:rPr>
              <w:t xml:space="preserve">6. </w:t>
            </w:r>
            <w:r w:rsidRPr="000B4A8F">
              <w:rPr>
                <w:rFonts w:ascii="GHEA Grapalat" w:eastAsia="Calibri" w:hAnsi="GHEA Grapalat" w:cs="Times New Roman"/>
                <w:lang w:val="hy-AM"/>
              </w:rPr>
              <w:t>Սույն պրոթեզը կարող է պատրաստվել այլ նյութերից, կամ դրանց պատրաստման ընթացքում կարող են օգտագործվել նաև այլ նյութեր, որոնք չեն հակասի սույն պրոթեզի Նվազագույն պահանջներին կամ որակավորման ընթացակարգում նշված այլ պահանջներին:</w:t>
            </w:r>
          </w:p>
          <w:p w:rsidR="002264D0" w:rsidRPr="000B4A8F" w:rsidRDefault="002264D0" w:rsidP="002264D0">
            <w:pPr>
              <w:spacing w:after="0"/>
              <w:ind w:right="270"/>
              <w:jc w:val="both"/>
              <w:rPr>
                <w:rFonts w:ascii="GHEA Grapalat" w:eastAsia="Calibri" w:hAnsi="GHEA Grapalat" w:cs="Times New Roman"/>
                <w:lang w:val="hy-AM"/>
              </w:rPr>
            </w:pPr>
            <w:r w:rsidRPr="00B174CA">
              <w:rPr>
                <w:rFonts w:ascii="GHEA Grapalat" w:eastAsia="Calibri" w:hAnsi="GHEA Grapalat" w:cs="Sylfaen"/>
                <w:color w:val="000000"/>
                <w:lang w:val="hy-AM"/>
              </w:rPr>
              <w:t xml:space="preserve">7. </w:t>
            </w:r>
            <w:r w:rsidRPr="000B4A8F">
              <w:rPr>
                <w:rFonts w:ascii="GHEA Grapalat" w:eastAsia="Calibri" w:hAnsi="GHEA Grapalat" w:cs="Sylfaen"/>
                <w:color w:val="000000"/>
                <w:lang w:val="hy-AM"/>
              </w:rPr>
              <w:t>Շահառուին</w:t>
            </w:r>
            <w:r w:rsidRPr="000B4A8F">
              <w:rPr>
                <w:rFonts w:ascii="GHEA Grapalat" w:eastAsia="Calibri" w:hAnsi="GHEA Grapalat" w:cs="Times New Roman"/>
                <w:lang w:val="hy-AM"/>
              </w:rPr>
              <w:t xml:space="preserve"> սովորեցվում  է  աջակցող միջոցից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w:t>
            </w:r>
            <w:r w:rsidRPr="000B4A8F">
              <w:rPr>
                <w:rFonts w:ascii="GHEA Grapalat" w:eastAsia="Calibri" w:hAnsi="GHEA Grapalat" w:cs="Times New Roman"/>
                <w:lang w:val="hy-AM"/>
              </w:rPr>
              <w:lastRenderedPageBreak/>
              <w:t>վերաբերյալ:</w:t>
            </w:r>
          </w:p>
          <w:p w:rsidR="002264D0" w:rsidRPr="00B174CA" w:rsidRDefault="002264D0" w:rsidP="002264D0">
            <w:pPr>
              <w:spacing w:after="0"/>
              <w:ind w:right="90"/>
              <w:jc w:val="both"/>
              <w:rPr>
                <w:rFonts w:ascii="GHEA Grapalat" w:eastAsia="Calibri" w:hAnsi="GHEA Grapalat" w:cs="Times New Roman"/>
                <w:lang w:val="hy-AM"/>
              </w:rPr>
            </w:pPr>
            <w:r w:rsidRPr="000B4A8F">
              <w:rPr>
                <w:rFonts w:ascii="GHEA Grapalat" w:eastAsia="Calibri" w:hAnsi="GHEA Grapalat" w:cs="Arial"/>
                <w:bCs/>
                <w:lang w:val="pt-BR"/>
              </w:rPr>
              <w:t>8.  Շահառուին է</w:t>
            </w:r>
            <w:r w:rsidRPr="000B4A8F">
              <w:rPr>
                <w:rFonts w:ascii="GHEA Grapalat" w:eastAsia="Calibri" w:hAnsi="GHEA Grapalat" w:cs="Arial"/>
                <w:lang w:val="hy-AM"/>
              </w:rPr>
              <w:t xml:space="preserve"> հանձնվում վերջնական  փորձարկումից և  նրա  գրավոր համաձայնությունից  հետո:</w:t>
            </w:r>
          </w:p>
        </w:tc>
      </w:tr>
      <w:tr w:rsidR="002264D0" w:rsidRPr="000B4A8F" w:rsidTr="00F13A7A">
        <w:tc>
          <w:tcPr>
            <w:tcW w:w="2790" w:type="dxa"/>
          </w:tcPr>
          <w:p w:rsidR="002264D0" w:rsidRPr="00B174CA" w:rsidRDefault="002264D0" w:rsidP="002264D0">
            <w:pPr>
              <w:spacing w:after="0"/>
              <w:ind w:right="90"/>
              <w:jc w:val="center"/>
              <w:rPr>
                <w:rFonts w:ascii="GHEA Grapalat" w:eastAsia="Calibri" w:hAnsi="GHEA Grapalat" w:cs="Arial"/>
                <w:lang w:val="hy-AM"/>
              </w:rPr>
            </w:pPr>
            <w:r w:rsidRPr="00B174CA">
              <w:rPr>
                <w:rFonts w:ascii="GHEA Grapalat" w:eastAsia="Calibri" w:hAnsi="GHEA Grapalat" w:cs="Arial"/>
                <w:lang w:val="hy-AM"/>
              </w:rPr>
              <w:lastRenderedPageBreak/>
              <w:t xml:space="preserve"> Աջակցող միջոցին ներկայացվող այլ պահանջներ</w:t>
            </w:r>
          </w:p>
        </w:tc>
        <w:tc>
          <w:tcPr>
            <w:tcW w:w="8370" w:type="dxa"/>
          </w:tcPr>
          <w:p w:rsidR="002264D0" w:rsidRPr="00B174CA" w:rsidRDefault="002264D0" w:rsidP="002264D0">
            <w:pPr>
              <w:ind w:right="270"/>
              <w:rPr>
                <w:rFonts w:ascii="GHEA Grapalat" w:hAnsi="GHEA Grapalat" w:cs="Arial"/>
                <w:lang w:val="hy-AM"/>
              </w:rPr>
            </w:pPr>
            <w:r w:rsidRPr="00B174CA">
              <w:rPr>
                <w:rFonts w:ascii="GHEA Grapalat" w:hAnsi="GHEA Grapalat" w:cs="Arial"/>
                <w:lang w:val="hy-AM"/>
              </w:rPr>
              <w:t xml:space="preserve">Պետք է բավարարի </w:t>
            </w:r>
            <w:r w:rsidRPr="000B4A8F">
              <w:rPr>
                <w:rFonts w:ascii="GHEA Grapalat" w:hAnsi="GHEA Grapalat" w:cs="Times Armenian"/>
                <w:bCs/>
                <w:lang w:val="pt-BR"/>
              </w:rPr>
              <w:t>շահառուի</w:t>
            </w:r>
            <w:r w:rsidRPr="00B174CA">
              <w:rPr>
                <w:rFonts w:ascii="GHEA Grapalat" w:hAnsi="GHEA Grapalat" w:cs="Arial"/>
                <w:lang w:val="hy-AM"/>
              </w:rPr>
              <w:t xml:space="preserve"> պահանջներին՝</w:t>
            </w:r>
          </w:p>
          <w:p w:rsidR="002264D0" w:rsidRPr="000B4A8F" w:rsidRDefault="002264D0" w:rsidP="002264D0">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2264D0" w:rsidRPr="000B4A8F" w:rsidRDefault="002264D0" w:rsidP="002264D0">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բժշկական ցուցումով</w:t>
            </w:r>
          </w:p>
          <w:p w:rsidR="002264D0" w:rsidRPr="000B4A8F" w:rsidRDefault="002264D0" w:rsidP="002264D0">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տարիքային առանձնահատկություններով</w:t>
            </w:r>
          </w:p>
          <w:p w:rsidR="002264D0" w:rsidRPr="000B4A8F" w:rsidRDefault="002264D0" w:rsidP="002264D0">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2264D0" w:rsidRPr="000B4A8F" w:rsidRDefault="002264D0" w:rsidP="002264D0">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ֆունկցիոնալությամբ</w:t>
            </w:r>
          </w:p>
          <w:p w:rsidR="002264D0" w:rsidRPr="000B4A8F" w:rsidRDefault="002264D0" w:rsidP="002264D0">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 xml:space="preserve"> հարմարությամբ</w:t>
            </w:r>
          </w:p>
          <w:p w:rsidR="002264D0" w:rsidRPr="000B4A8F" w:rsidRDefault="002264D0" w:rsidP="002264D0">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թեթևությամբ</w:t>
            </w:r>
          </w:p>
          <w:p w:rsidR="002264D0" w:rsidRPr="000B4A8F" w:rsidRDefault="002264D0" w:rsidP="002264D0">
            <w:pPr>
              <w:numPr>
                <w:ilvl w:val="0"/>
                <w:numId w:val="2"/>
              </w:numPr>
              <w:spacing w:after="0"/>
              <w:ind w:left="502" w:right="270"/>
              <w:rPr>
                <w:rFonts w:ascii="GHEA Grapalat" w:eastAsia="Calibri" w:hAnsi="GHEA Grapalat"/>
              </w:rPr>
            </w:pPr>
            <w:r w:rsidRPr="000B4A8F">
              <w:rPr>
                <w:rFonts w:ascii="GHEA Grapalat" w:hAnsi="GHEA Grapalat" w:cs="Arial"/>
              </w:rPr>
              <w:t>էսթետիկ տվյալներով</w:t>
            </w:r>
          </w:p>
        </w:tc>
      </w:tr>
      <w:tr w:rsidR="002264D0" w:rsidRPr="000B4A8F" w:rsidTr="00F13A7A">
        <w:tc>
          <w:tcPr>
            <w:tcW w:w="2790" w:type="dxa"/>
          </w:tcPr>
          <w:p w:rsidR="002264D0" w:rsidRPr="000B4A8F" w:rsidRDefault="002264D0" w:rsidP="002264D0">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8370" w:type="dxa"/>
          </w:tcPr>
          <w:p w:rsidR="002264D0" w:rsidRPr="000B4A8F" w:rsidRDefault="002264D0" w:rsidP="002264D0">
            <w:pPr>
              <w:spacing w:after="0"/>
              <w:ind w:right="270"/>
              <w:rPr>
                <w:rFonts w:ascii="GHEA Grapalat" w:eastAsia="Calibri" w:hAnsi="GHEA Grapalat" w:cs="Arial"/>
              </w:rPr>
            </w:pPr>
            <w:r w:rsidRPr="000B4A8F">
              <w:rPr>
                <w:rFonts w:ascii="GHEA Grapalat" w:eastAsia="Calibri" w:hAnsi="GHEA Grapalat" w:cs="Arial"/>
              </w:rPr>
              <w:t>Չօգտագործված, ամբողջությամբ նոր նյութերից  և դետալներից պատրաստված</w:t>
            </w:r>
          </w:p>
          <w:p w:rsidR="002264D0" w:rsidRPr="000B4A8F" w:rsidRDefault="002264D0" w:rsidP="002264D0">
            <w:pPr>
              <w:spacing w:after="0"/>
              <w:ind w:right="270"/>
              <w:jc w:val="center"/>
              <w:rPr>
                <w:rFonts w:ascii="GHEA Grapalat" w:eastAsia="Calibri" w:hAnsi="GHEA Grapalat"/>
                <w:b/>
              </w:rPr>
            </w:pPr>
            <w:r w:rsidRPr="000B4A8F">
              <w:rPr>
                <w:rFonts w:ascii="GHEA Grapalat" w:hAnsi="GHEA Grapalat" w:cs="Arial"/>
                <w:b/>
                <w:i/>
              </w:rPr>
              <w:t>Չպետք է օգտագործվի որևէ նախկինում տրամադրված  որևէ պրոթեզի, այդ թվում բուժամարզական  պրոթեզների որևէ դետալ կամ մաս</w:t>
            </w:r>
          </w:p>
        </w:tc>
      </w:tr>
      <w:tr w:rsidR="002264D0" w:rsidRPr="000B4A8F" w:rsidTr="00F13A7A">
        <w:tc>
          <w:tcPr>
            <w:tcW w:w="2790" w:type="dxa"/>
          </w:tcPr>
          <w:p w:rsidR="002264D0" w:rsidRPr="000B4A8F" w:rsidRDefault="002264D0" w:rsidP="002264D0">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2264D0" w:rsidRPr="000B4A8F" w:rsidRDefault="002264D0" w:rsidP="002264D0">
            <w:pPr>
              <w:spacing w:after="0"/>
              <w:ind w:right="270"/>
              <w:jc w:val="both"/>
              <w:rPr>
                <w:rFonts w:ascii="GHEA Grapalat" w:eastAsia="Calibri" w:hAnsi="GHEA Grapalat" w:cs="Arial"/>
              </w:rPr>
            </w:pPr>
            <w:r w:rsidRPr="000B4A8F">
              <w:rPr>
                <w:rFonts w:ascii="GHEA Grapalat" w:eastAsia="Calibri" w:hAnsi="GHEA Grapalat" w:cs="Arial"/>
              </w:rPr>
              <w:t>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Երաշխիքային սպասարկում կարող է չիրականացվել, եթե՝</w:t>
            </w:r>
          </w:p>
          <w:p w:rsidR="002264D0" w:rsidRPr="000B4A8F" w:rsidRDefault="002264D0" w:rsidP="002264D0">
            <w:pPr>
              <w:spacing w:after="0"/>
              <w:ind w:right="270"/>
              <w:jc w:val="both"/>
              <w:rPr>
                <w:rFonts w:ascii="GHEA Grapalat" w:eastAsia="Calibri" w:hAnsi="GHEA Grapalat" w:cs="Arial"/>
              </w:rPr>
            </w:pPr>
            <w:r w:rsidRPr="000B4A8F">
              <w:rPr>
                <w:rFonts w:ascii="GHEA Grapalat" w:eastAsia="Calibri" w:hAnsi="GHEA Grapalat" w:cs="Arial"/>
              </w:rPr>
              <w:t>1. խախտվել են աջակցող միջոցի  պահպանման ու օգտագործման կանոնները,</w:t>
            </w:r>
          </w:p>
          <w:p w:rsidR="002264D0" w:rsidRPr="000B4A8F" w:rsidRDefault="002264D0" w:rsidP="002264D0">
            <w:pPr>
              <w:spacing w:after="0"/>
              <w:ind w:right="270"/>
              <w:jc w:val="both"/>
              <w:rPr>
                <w:rFonts w:ascii="GHEA Grapalat" w:eastAsia="Calibri" w:hAnsi="GHEA Grapalat" w:cs="Arial"/>
              </w:rPr>
            </w:pPr>
            <w:r w:rsidRPr="000B4A8F">
              <w:rPr>
                <w:rFonts w:ascii="GHEA Grapalat" w:eastAsia="Calibri" w:hAnsi="GHEA Grapalat" w:cs="Arial"/>
              </w:rPr>
              <w:t>2. 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2264D0" w:rsidRPr="000B4A8F" w:rsidRDefault="002264D0" w:rsidP="002264D0">
            <w:pPr>
              <w:spacing w:after="0"/>
              <w:ind w:right="270"/>
              <w:jc w:val="both"/>
              <w:rPr>
                <w:rFonts w:ascii="GHEA Grapalat" w:eastAsia="Calibri" w:hAnsi="GHEA Grapalat" w:cs="Arial"/>
              </w:rPr>
            </w:pPr>
            <w:r w:rsidRPr="000B4A8F">
              <w:rPr>
                <w:rFonts w:ascii="GHEA Grapalat" w:eastAsia="Calibri" w:hAnsi="GHEA Grapalat" w:cs="Arial"/>
              </w:rPr>
              <w:t xml:space="preserve">3. </w:t>
            </w:r>
            <w:r w:rsidR="00EE5E6E">
              <w:rPr>
                <w:rFonts w:ascii="GHEA Grapalat" w:eastAsia="Calibri" w:hAnsi="GHEA Grapalat" w:cs="Arial"/>
                <w:lang w:val="hy-AM"/>
              </w:rPr>
              <w:t>աջակցող միջոց</w:t>
            </w:r>
            <w:r w:rsidRPr="000B4A8F">
              <w:rPr>
                <w:rFonts w:ascii="GHEA Grapalat" w:eastAsia="Calibri" w:hAnsi="GHEA Grapalat" w:cs="Arial"/>
              </w:rPr>
              <w:t>ն օգտագործվել է ոչ անմիջական նշանակությամբ,</w:t>
            </w:r>
          </w:p>
          <w:p w:rsidR="002264D0" w:rsidRPr="000B4A8F" w:rsidRDefault="002264D0" w:rsidP="002264D0">
            <w:pPr>
              <w:spacing w:after="0"/>
              <w:ind w:right="270"/>
              <w:jc w:val="both"/>
              <w:rPr>
                <w:rFonts w:ascii="GHEA Grapalat" w:eastAsia="Calibri" w:hAnsi="GHEA Grapalat" w:cs="Arial"/>
              </w:rPr>
            </w:pPr>
            <w:r w:rsidRPr="000B4A8F">
              <w:rPr>
                <w:rFonts w:ascii="GHEA Grapalat" w:eastAsia="Calibri" w:hAnsi="GHEA Grapalat" w:cs="Arial"/>
              </w:rPr>
              <w:t>4. աջակցող միջոցի  վրա առկա են չլիազորված անձանց կողմից կատարված վերանորոգման հետքեր,</w:t>
            </w:r>
          </w:p>
          <w:p w:rsidR="002264D0" w:rsidRPr="000B4A8F" w:rsidRDefault="002264D0" w:rsidP="002264D0">
            <w:pPr>
              <w:spacing w:after="0"/>
              <w:ind w:right="270"/>
              <w:jc w:val="both"/>
              <w:rPr>
                <w:rFonts w:ascii="GHEA Grapalat" w:eastAsia="Calibri" w:hAnsi="GHEA Grapalat" w:cs="Arial"/>
              </w:rPr>
            </w:pPr>
            <w:r w:rsidRPr="000B4A8F">
              <w:rPr>
                <w:rFonts w:ascii="GHEA Grapalat" w:eastAsia="Calibri" w:hAnsi="GHEA Grapalat" w:cs="Arial"/>
              </w:rPr>
              <w:t xml:space="preserve">5. թերությունն առաջացել է աջակցող միջոցի  կառուցվածքը կամ սխեման փոխելու հետևանքով, </w:t>
            </w:r>
          </w:p>
          <w:p w:rsidR="002264D0" w:rsidRPr="000B4A8F" w:rsidRDefault="002264D0" w:rsidP="002264D0">
            <w:pPr>
              <w:spacing w:after="0"/>
              <w:ind w:right="270"/>
              <w:jc w:val="both"/>
              <w:rPr>
                <w:rFonts w:ascii="GHEA Grapalat" w:eastAsia="Calibri" w:hAnsi="GHEA Grapalat" w:cs="Arial"/>
              </w:rPr>
            </w:pPr>
            <w:r w:rsidRPr="000B4A8F">
              <w:rPr>
                <w:rFonts w:ascii="GHEA Grapalat" w:eastAsia="Calibri" w:hAnsi="GHEA Grapalat" w:cs="Arial"/>
              </w:rPr>
              <w:t>6. թերությունն առաջացել դժբախտ պատահարների, միտումնավոր կամ  անզգույշ  կատարած քայլերի կամ անփույթ վերաբերմունքի հետևանքով,</w:t>
            </w:r>
          </w:p>
          <w:p w:rsidR="002264D0" w:rsidRPr="000B4A8F" w:rsidRDefault="002264D0" w:rsidP="002264D0">
            <w:pPr>
              <w:spacing w:after="0"/>
              <w:ind w:right="270"/>
              <w:jc w:val="both"/>
              <w:rPr>
                <w:rFonts w:ascii="GHEA Grapalat" w:eastAsia="Calibri" w:hAnsi="GHEA Grapalat" w:cs="Arial"/>
              </w:rPr>
            </w:pPr>
            <w:r w:rsidRPr="000B4A8F">
              <w:rPr>
                <w:rFonts w:ascii="GHEA Grapalat" w:eastAsia="Calibri" w:hAnsi="GHEA Grapalat" w:cs="Arial"/>
              </w:rPr>
              <w:t>7.</w:t>
            </w:r>
            <w:r w:rsidR="00EE5E6E">
              <w:rPr>
                <w:rFonts w:ascii="GHEA Grapalat" w:eastAsia="Calibri" w:hAnsi="GHEA Grapalat" w:cs="Arial"/>
                <w:lang w:val="hy-AM"/>
              </w:rPr>
              <w:t xml:space="preserve"> աջակցող միջոցը</w:t>
            </w:r>
            <w:r w:rsidRPr="000B4A8F">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2264D0" w:rsidRPr="000B4A8F" w:rsidRDefault="002264D0" w:rsidP="002264D0">
            <w:pPr>
              <w:spacing w:after="0"/>
              <w:ind w:right="90"/>
              <w:jc w:val="both"/>
              <w:rPr>
                <w:rFonts w:ascii="GHEA Grapalat" w:eastAsia="Calibri" w:hAnsi="GHEA Grapalat" w:cs="Arial"/>
              </w:rPr>
            </w:pPr>
            <w:r w:rsidRPr="000B4A8F">
              <w:rPr>
                <w:rFonts w:ascii="GHEA Grapalat" w:eastAsia="Calibri" w:hAnsi="GHEA Grapalat" w:cs="Arial"/>
              </w:rPr>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w:t>
            </w:r>
            <w:r w:rsidRPr="000B4A8F">
              <w:rPr>
                <w:rFonts w:ascii="GHEA Grapalat" w:eastAsia="Calibri" w:hAnsi="GHEA Grapalat" w:cs="Arial"/>
              </w:rPr>
              <w:lastRenderedPageBreak/>
              <w:t>Բուժատեխնիկական հանձնաժողովը:</w:t>
            </w:r>
          </w:p>
        </w:tc>
      </w:tr>
      <w:tr w:rsidR="002264D0" w:rsidRPr="000B4A8F" w:rsidTr="00F13A7A">
        <w:tc>
          <w:tcPr>
            <w:tcW w:w="2790" w:type="dxa"/>
          </w:tcPr>
          <w:p w:rsidR="002264D0" w:rsidRPr="000B4A8F" w:rsidRDefault="002264D0" w:rsidP="002264D0">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 xml:space="preserve">Անվտանգությունը </w:t>
            </w:r>
          </w:p>
        </w:tc>
        <w:tc>
          <w:tcPr>
            <w:tcW w:w="8370" w:type="dxa"/>
          </w:tcPr>
          <w:p w:rsidR="002264D0" w:rsidRPr="000B4A8F" w:rsidRDefault="002264D0" w:rsidP="002264D0">
            <w:pPr>
              <w:spacing w:after="0"/>
              <w:ind w:right="90"/>
              <w:rPr>
                <w:rFonts w:ascii="GHEA Grapalat" w:eastAsia="Calibri" w:hAnsi="GHEA Grapalat" w:cs="Times New Roman"/>
              </w:rPr>
            </w:pPr>
            <w:r w:rsidRPr="000B4A8F">
              <w:rPr>
                <w:rFonts w:ascii="GHEA Grapalat" w:eastAsia="Calibri" w:hAnsi="GHEA Grapalat" w:cs="Times New Roman"/>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tc>
      </w:tr>
      <w:tr w:rsidR="002264D0" w:rsidRPr="00F05077" w:rsidTr="00F13A7A">
        <w:tc>
          <w:tcPr>
            <w:tcW w:w="2790" w:type="dxa"/>
          </w:tcPr>
          <w:p w:rsidR="002264D0" w:rsidRPr="000B4A8F" w:rsidRDefault="002264D0" w:rsidP="002264D0">
            <w:pPr>
              <w:spacing w:after="0"/>
              <w:ind w:right="90"/>
              <w:jc w:val="center"/>
              <w:rPr>
                <w:rFonts w:ascii="GHEA Grapalat" w:eastAsia="Calibri" w:hAnsi="GHEA Grapalat" w:cs="Times New Roman"/>
              </w:rPr>
            </w:pPr>
            <w:r w:rsidRPr="000B4A8F">
              <w:rPr>
                <w:rFonts w:ascii="GHEA Grapalat" w:eastAsia="Calibri" w:hAnsi="GHEA Grapalat" w:cs="Arial"/>
              </w:rPr>
              <w:t>Տեխնիկական նկարագիր</w:t>
            </w:r>
          </w:p>
        </w:tc>
        <w:tc>
          <w:tcPr>
            <w:tcW w:w="8370" w:type="dxa"/>
          </w:tcPr>
          <w:p w:rsidR="002264D0" w:rsidRPr="000B4A8F" w:rsidRDefault="002264D0" w:rsidP="002264D0">
            <w:pPr>
              <w:spacing w:after="0"/>
              <w:ind w:right="270"/>
              <w:jc w:val="both"/>
              <w:rPr>
                <w:rFonts w:ascii="GHEA Grapalat" w:eastAsia="Times New Roman" w:hAnsi="GHEA Grapalat" w:cs="Arial"/>
                <w:lang w:val="hy-AM"/>
              </w:rPr>
            </w:pPr>
            <w:r w:rsidRPr="000B4A8F">
              <w:rPr>
                <w:rFonts w:ascii="GHEA Grapalat" w:eastAsia="Times New Roman" w:hAnsi="GHEA Grapalat" w:cs="Arial"/>
                <w:lang w:val="hy-AM"/>
              </w:rPr>
              <w:t>Նախատեսված է  ոտնաթաթի առաջային հատվածի՝ Շոպարի ամպուտացիոն ծայրատի համար: Մարմնի կշիռը կրում է պրոթեզի արտաքին պատը: Պատրաստվում է լամինացիայով, կարբոնով, փայտյա դետալներով, ամրացնող փրփրանյութով   (պեդիլեն) ծայրատի ընդունիչի մասում օգտագործվում են պոլիմերային նյութեր: Տեղադրվում է անշարժ ոտնաթաթ:</w:t>
            </w:r>
          </w:p>
          <w:p w:rsidR="002264D0" w:rsidRPr="000B4A8F" w:rsidRDefault="002264D0" w:rsidP="002264D0">
            <w:pPr>
              <w:spacing w:after="0"/>
              <w:ind w:right="270"/>
              <w:jc w:val="both"/>
              <w:rPr>
                <w:rFonts w:ascii="GHEA Grapalat" w:eastAsia="Times New Roman" w:hAnsi="GHEA Grapalat" w:cs="Arial"/>
                <w:lang w:val="pt-BR"/>
              </w:rPr>
            </w:pPr>
            <w:r w:rsidRPr="000B4A8F">
              <w:rPr>
                <w:rFonts w:ascii="GHEA Grapalat" w:eastAsia="Times New Roman" w:hAnsi="GHEA Grapalat" w:cs="Arial"/>
                <w:lang w:val="hy-AM"/>
              </w:rPr>
              <w:t>Սույն</w:t>
            </w:r>
            <w:r w:rsidRPr="000B4A8F">
              <w:rPr>
                <w:rFonts w:ascii="GHEA Grapalat" w:eastAsia="Times New Roman" w:hAnsi="GHEA Grapalat" w:cs="Arial"/>
                <w:lang w:val="pt-BR"/>
              </w:rPr>
              <w:t xml:space="preserve"> </w:t>
            </w:r>
            <w:r w:rsidRPr="000B4A8F">
              <w:rPr>
                <w:rFonts w:ascii="GHEA Grapalat" w:eastAsia="Times New Roman" w:hAnsi="GHEA Grapalat" w:cs="Arial"/>
                <w:lang w:val="hy-AM"/>
              </w:rPr>
              <w:t>պրոթեզը</w:t>
            </w:r>
            <w:r w:rsidRPr="000B4A8F">
              <w:rPr>
                <w:rFonts w:ascii="GHEA Grapalat" w:eastAsia="Times New Roman" w:hAnsi="GHEA Grapalat" w:cs="Arial"/>
                <w:lang w:val="pt-BR"/>
              </w:rPr>
              <w:t xml:space="preserve">  </w:t>
            </w:r>
            <w:r w:rsidRPr="000B4A8F">
              <w:rPr>
                <w:rFonts w:ascii="GHEA Grapalat" w:eastAsia="Times New Roman" w:hAnsi="GHEA Grapalat" w:cs="Arial"/>
                <w:lang w:val="hy-AM"/>
              </w:rPr>
              <w:t>տրամադրելելիս՝</w:t>
            </w:r>
            <w:r w:rsidRPr="000B4A8F">
              <w:rPr>
                <w:rFonts w:ascii="GHEA Grapalat" w:eastAsia="Times New Roman" w:hAnsi="GHEA Grapalat" w:cs="Arial"/>
                <w:lang w:val="pt-BR"/>
              </w:rPr>
              <w:t xml:space="preserve"> </w:t>
            </w:r>
            <w:r w:rsidRPr="000B4A8F">
              <w:rPr>
                <w:rFonts w:ascii="GHEA Grapalat" w:eastAsia="Times New Roman" w:hAnsi="GHEA Grapalat" w:cs="Arial"/>
                <w:lang w:val="hy-AM"/>
              </w:rPr>
              <w:t>նույն</w:t>
            </w:r>
            <w:r w:rsidRPr="000B4A8F">
              <w:rPr>
                <w:rFonts w:ascii="GHEA Grapalat" w:eastAsia="Times New Roman" w:hAnsi="GHEA Grapalat" w:cs="Arial"/>
                <w:lang w:val="pt-BR"/>
              </w:rPr>
              <w:t xml:space="preserve"> </w:t>
            </w:r>
            <w:r w:rsidRPr="000B4A8F">
              <w:rPr>
                <w:rFonts w:ascii="GHEA Grapalat" w:eastAsia="Times New Roman" w:hAnsi="GHEA Grapalat" w:cs="Arial"/>
                <w:lang w:val="hy-AM"/>
              </w:rPr>
              <w:t>օրը</w:t>
            </w:r>
            <w:r w:rsidRPr="000B4A8F">
              <w:rPr>
                <w:rFonts w:ascii="GHEA Grapalat" w:eastAsia="Times New Roman" w:hAnsi="GHEA Grapalat" w:cs="Arial"/>
                <w:lang w:val="pt-BR"/>
              </w:rPr>
              <w:t xml:space="preserve">, </w:t>
            </w:r>
            <w:r w:rsidRPr="000B4A8F">
              <w:rPr>
                <w:rFonts w:ascii="GHEA Grapalat" w:eastAsia="Times New Roman" w:hAnsi="GHEA Grapalat" w:cs="Arial"/>
                <w:lang w:val="hy-AM"/>
              </w:rPr>
              <w:t xml:space="preserve">յուրաքանչյուր  ծայրատի  համար </w:t>
            </w:r>
            <w:r w:rsidRPr="000B4A8F">
              <w:rPr>
                <w:rFonts w:ascii="GHEA Grapalat" w:eastAsia="Times New Roman" w:hAnsi="GHEA Grapalat" w:cs="Arial"/>
                <w:lang w:val="pt-BR"/>
              </w:rPr>
              <w:t xml:space="preserve"> </w:t>
            </w:r>
            <w:r w:rsidRPr="000B4A8F">
              <w:rPr>
                <w:rFonts w:ascii="GHEA Grapalat" w:eastAsia="Times New Roman" w:hAnsi="GHEA Grapalat" w:cs="Arial"/>
                <w:lang w:val="hy-AM"/>
              </w:rPr>
              <w:t>տրամադրվում է՝</w:t>
            </w:r>
          </w:p>
          <w:p w:rsidR="002264D0" w:rsidRPr="000B4A8F" w:rsidRDefault="002264D0" w:rsidP="00D2196C">
            <w:pPr>
              <w:numPr>
                <w:ilvl w:val="0"/>
                <w:numId w:val="78"/>
              </w:numPr>
              <w:spacing w:after="0"/>
              <w:ind w:right="270"/>
              <w:jc w:val="both"/>
              <w:rPr>
                <w:rFonts w:ascii="GHEA Grapalat" w:eastAsia="Times New Roman" w:hAnsi="GHEA Grapalat" w:cs="Arial"/>
                <w:lang w:val="hy-AM"/>
              </w:rPr>
            </w:pPr>
            <w:r w:rsidRPr="000B4A8F">
              <w:rPr>
                <w:rFonts w:ascii="GHEA Grapalat" w:eastAsia="Times New Roman" w:hAnsi="GHEA Grapalat" w:cs="Arial"/>
                <w:lang w:val="hy-AM"/>
              </w:rPr>
              <w:t xml:space="preserve">3 </w:t>
            </w:r>
            <w:r w:rsidRPr="000B4A8F">
              <w:rPr>
                <w:rFonts w:ascii="GHEA Grapalat" w:eastAsia="Times New Roman" w:hAnsi="GHEA Grapalat" w:cs="Arial"/>
              </w:rPr>
              <w:t xml:space="preserve"> բրդյա-</w:t>
            </w:r>
            <w:r w:rsidRPr="000B4A8F">
              <w:rPr>
                <w:rFonts w:ascii="GHEA Grapalat" w:eastAsia="Times New Roman" w:hAnsi="GHEA Grapalat" w:cs="Arial"/>
                <w:lang w:val="hy-AM"/>
              </w:rPr>
              <w:t xml:space="preserve">բամբակյա </w:t>
            </w:r>
            <w:r w:rsidRPr="000B4A8F">
              <w:rPr>
                <w:rFonts w:ascii="GHEA Grapalat" w:eastAsia="Times New Roman" w:hAnsi="GHEA Grapalat" w:cs="Arial"/>
              </w:rPr>
              <w:t xml:space="preserve"> գուլպա </w:t>
            </w:r>
            <w:r w:rsidRPr="000B4A8F">
              <w:rPr>
                <w:rFonts w:ascii="GHEA Grapalat" w:eastAsia="Times New Roman" w:hAnsi="GHEA Grapalat" w:cs="Arial"/>
                <w:lang w:val="hy-AM"/>
              </w:rPr>
              <w:t xml:space="preserve"> կամ</w:t>
            </w:r>
            <w:r w:rsidRPr="000B4A8F">
              <w:rPr>
                <w:rFonts w:ascii="GHEA Grapalat" w:eastAsia="Times New Roman" w:hAnsi="GHEA Grapalat" w:cs="Arial"/>
              </w:rPr>
              <w:t>,</w:t>
            </w:r>
            <w:r w:rsidRPr="000B4A8F">
              <w:rPr>
                <w:rFonts w:ascii="GHEA Grapalat" w:eastAsia="Times New Roman" w:hAnsi="GHEA Grapalat" w:cs="Arial"/>
                <w:lang w:val="hy-AM"/>
              </w:rPr>
              <w:t xml:space="preserve"> </w:t>
            </w:r>
          </w:p>
          <w:p w:rsidR="002264D0" w:rsidRPr="000B4A8F" w:rsidRDefault="002264D0" w:rsidP="00D2196C">
            <w:pPr>
              <w:numPr>
                <w:ilvl w:val="0"/>
                <w:numId w:val="78"/>
              </w:numPr>
              <w:spacing w:after="0"/>
              <w:ind w:right="270"/>
              <w:jc w:val="both"/>
              <w:rPr>
                <w:rFonts w:ascii="GHEA Grapalat" w:eastAsia="Times New Roman" w:hAnsi="GHEA Grapalat" w:cs="Arial"/>
                <w:lang w:val="hy-AM"/>
              </w:rPr>
            </w:pPr>
            <w:r w:rsidRPr="000B4A8F">
              <w:rPr>
                <w:rFonts w:ascii="GHEA Grapalat" w:eastAsia="Times New Roman" w:hAnsi="GHEA Grapalat" w:cs="Arial"/>
                <w:lang w:val="hy-AM"/>
              </w:rPr>
              <w:t>2  բրդյա–բամբակյա  գուլպա   և 1 սիլիկոնե գուլպա կամ,</w:t>
            </w:r>
          </w:p>
          <w:p w:rsidR="002264D0" w:rsidRPr="000B4A8F" w:rsidRDefault="002264D0" w:rsidP="00D2196C">
            <w:pPr>
              <w:numPr>
                <w:ilvl w:val="0"/>
                <w:numId w:val="78"/>
              </w:numPr>
              <w:spacing w:after="0"/>
              <w:ind w:right="270"/>
              <w:jc w:val="both"/>
              <w:rPr>
                <w:rFonts w:ascii="GHEA Grapalat" w:eastAsia="Times New Roman" w:hAnsi="GHEA Grapalat" w:cs="Arial"/>
                <w:lang w:val="hy-AM"/>
              </w:rPr>
            </w:pPr>
            <w:r w:rsidRPr="000B4A8F">
              <w:rPr>
                <w:rFonts w:ascii="GHEA Grapalat" w:eastAsia="Times New Roman" w:hAnsi="GHEA Grapalat" w:cs="Arial"/>
                <w:lang w:val="hy-AM"/>
              </w:rPr>
              <w:t>1 բրդյա–բամբակյա  գուլպա   և 2 սիլիկոնե  գուլպա</w:t>
            </w:r>
          </w:p>
          <w:p w:rsidR="002264D0" w:rsidRPr="00B174CA" w:rsidRDefault="002264D0" w:rsidP="002264D0">
            <w:pPr>
              <w:spacing w:after="0"/>
              <w:ind w:right="270"/>
              <w:jc w:val="both"/>
              <w:rPr>
                <w:rFonts w:ascii="GHEA Grapalat" w:eastAsia="Times New Roman" w:hAnsi="GHEA Grapalat" w:cs="Arial"/>
                <w:lang w:val="hy-AM"/>
              </w:rPr>
            </w:pPr>
            <w:r w:rsidRPr="000B4A8F">
              <w:rPr>
                <w:rFonts w:ascii="GHEA Grapalat" w:eastAsia="Times New Roman" w:hAnsi="GHEA Grapalat" w:cs="Arial"/>
                <w:lang w:val="hy-AM"/>
              </w:rPr>
              <w:t xml:space="preserve">   Տրամադրվող գուլպաների կամ ձեռնոցի տեսականին և համապատասխան քանակները տրամադրվում են շահառուի գրավոր ցանկությամբ:</w:t>
            </w:r>
          </w:p>
        </w:tc>
      </w:tr>
      <w:tr w:rsidR="002264D0" w:rsidRPr="000B4A8F" w:rsidTr="00F13A7A">
        <w:tc>
          <w:tcPr>
            <w:tcW w:w="2790" w:type="dxa"/>
            <w:tcBorders>
              <w:top w:val="single" w:sz="4" w:space="0" w:color="auto"/>
              <w:left w:val="single" w:sz="4" w:space="0" w:color="auto"/>
              <w:bottom w:val="single" w:sz="4" w:space="0" w:color="auto"/>
              <w:right w:val="single" w:sz="4" w:space="0" w:color="auto"/>
            </w:tcBorders>
          </w:tcPr>
          <w:p w:rsidR="002264D0" w:rsidRPr="000B4A8F" w:rsidRDefault="002264D0" w:rsidP="002264D0">
            <w:pPr>
              <w:spacing w:after="0"/>
              <w:ind w:right="90"/>
              <w:jc w:val="center"/>
              <w:rPr>
                <w:rFonts w:ascii="GHEA Grapalat" w:eastAsia="Calibri" w:hAnsi="GHEA Grapalat" w:cs="Times New Roman"/>
              </w:rPr>
            </w:pPr>
            <w:r w:rsidRPr="000B4A8F">
              <w:rPr>
                <w:rFonts w:ascii="GHEA Grapalat" w:eastAsia="Calibri" w:hAnsi="GHEA Grapalat" w:cs="Times New Roman"/>
              </w:rPr>
              <w:t>Տրամադրող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2264D0" w:rsidRPr="000B4A8F" w:rsidRDefault="002264D0" w:rsidP="002264D0">
            <w:pPr>
              <w:spacing w:after="0"/>
              <w:ind w:right="90"/>
              <w:jc w:val="center"/>
              <w:rPr>
                <w:rFonts w:ascii="GHEA Grapalat" w:eastAsia="Calibri" w:hAnsi="GHEA Grapalat" w:cs="Arial"/>
                <w:b/>
              </w:rPr>
            </w:pPr>
            <w:r w:rsidRPr="000B4A8F">
              <w:rPr>
                <w:rFonts w:ascii="GHEA Grapalat" w:eastAsia="Calibri" w:hAnsi="GHEA Grapalat" w:cs="Arial"/>
                <w:b/>
              </w:rPr>
              <w:t>Ծառայություն մատուցող կազմակերպությունը պարտավոր է`</w:t>
            </w:r>
          </w:p>
          <w:p w:rsidR="002264D0" w:rsidRPr="000B4A8F" w:rsidRDefault="002264D0" w:rsidP="002264D0">
            <w:pPr>
              <w:spacing w:after="0"/>
              <w:ind w:right="90"/>
              <w:jc w:val="both"/>
              <w:rPr>
                <w:rFonts w:ascii="GHEA Grapalat" w:eastAsia="Calibri" w:hAnsi="GHEA Grapalat" w:cs="Arial"/>
              </w:rPr>
            </w:pPr>
            <w:r w:rsidRPr="000B4A8F">
              <w:rPr>
                <w:rFonts w:ascii="GHEA Grapalat" w:eastAsia="Calibri" w:hAnsi="GHEA Grapalat" w:cs="Arial"/>
              </w:rPr>
              <w:t>1.</w:t>
            </w:r>
            <w:r w:rsidRPr="000B4A8F">
              <w:rPr>
                <w:rFonts w:ascii="GHEA Grapalat" w:eastAsia="Calibri" w:hAnsi="GHEA Grapalat" w:cs="Arial"/>
              </w:rPr>
              <w:tab/>
              <w:t>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նախարարությունից ստացած ձևաչափով:</w:t>
            </w:r>
          </w:p>
          <w:p w:rsidR="002264D0" w:rsidRPr="000B4A8F" w:rsidRDefault="002264D0" w:rsidP="002264D0">
            <w:pPr>
              <w:spacing w:after="0"/>
              <w:ind w:right="90"/>
              <w:jc w:val="both"/>
              <w:rPr>
                <w:rFonts w:ascii="GHEA Grapalat" w:eastAsia="Calibri" w:hAnsi="GHEA Grapalat" w:cs="Arial"/>
              </w:rPr>
            </w:pPr>
            <w:r w:rsidRPr="000B4A8F">
              <w:rPr>
                <w:rFonts w:ascii="GHEA Grapalat" w:eastAsia="Calibri" w:hAnsi="GHEA Grapalat" w:cs="Arial"/>
              </w:rPr>
              <w:t>2.</w:t>
            </w:r>
            <w:r w:rsidRPr="000B4A8F">
              <w:rPr>
                <w:rFonts w:ascii="GHEA Grapalat" w:eastAsia="Calibri" w:hAnsi="GHEA Grapalat" w:cs="Arial"/>
              </w:rPr>
              <w:tab/>
              <w:t>Նախարարության պահանջի դեպքում տրամադրել ծառայություններ ստացած անձանց անձնական գործերը.</w:t>
            </w:r>
          </w:p>
          <w:p w:rsidR="002264D0" w:rsidRPr="000B4A8F" w:rsidRDefault="002264D0" w:rsidP="002264D0">
            <w:pPr>
              <w:spacing w:after="0"/>
              <w:ind w:right="90"/>
              <w:jc w:val="both"/>
              <w:rPr>
                <w:rFonts w:ascii="GHEA Grapalat" w:eastAsia="Calibri" w:hAnsi="GHEA Grapalat" w:cs="Arial"/>
              </w:rPr>
            </w:pPr>
            <w:r w:rsidRPr="000B4A8F">
              <w:rPr>
                <w:rFonts w:ascii="GHEA Grapalat" w:eastAsia="Calibri" w:hAnsi="GHEA Grapalat" w:cs="Arial"/>
              </w:rPr>
              <w:t>3.</w:t>
            </w:r>
            <w:r w:rsidRPr="000B4A8F">
              <w:rPr>
                <w:rFonts w:ascii="GHEA Grapalat" w:eastAsia="Calibri" w:hAnsi="GHEA Grapalat" w:cs="Arial"/>
              </w:rPr>
              <w:tab/>
              <w:t>Իրեն դիմած շահառուին տրամադրել նախարարության  հետ նախապես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քարտում ստորագրելով:</w:t>
            </w:r>
          </w:p>
          <w:p w:rsidR="002264D0" w:rsidRPr="000B4A8F" w:rsidRDefault="002264D0" w:rsidP="002264D0">
            <w:pPr>
              <w:spacing w:after="0"/>
              <w:ind w:right="90"/>
              <w:jc w:val="both"/>
              <w:rPr>
                <w:rFonts w:ascii="GHEA Grapalat" w:eastAsia="Calibri" w:hAnsi="GHEA Grapalat" w:cs="Arial"/>
              </w:rPr>
            </w:pPr>
            <w:r w:rsidRPr="000B4A8F">
              <w:rPr>
                <w:rFonts w:ascii="GHEA Grapalat" w:eastAsia="Calibri" w:hAnsi="GHEA Grapalat" w:cs="Arial"/>
              </w:rPr>
              <w:t>4.</w:t>
            </w:r>
            <w:r w:rsidRPr="000B4A8F">
              <w:rPr>
                <w:rFonts w:ascii="GHEA Grapalat" w:eastAsia="Calibri" w:hAnsi="GHEA Grapalat" w:cs="Arial"/>
              </w:rPr>
              <w:tab/>
              <w:t xml:space="preserve">Շահառուի ցանկությամբ չի կարող տրամադրվել այնպիսի ծառայություն կամ </w:t>
            </w:r>
            <w:r w:rsidR="00EE5E6E">
              <w:rPr>
                <w:rFonts w:ascii="GHEA Grapalat" w:eastAsia="Calibri" w:hAnsi="GHEA Grapalat" w:cs="Arial"/>
                <w:lang w:val="hy-AM"/>
              </w:rPr>
              <w:t>աջակցող միջոց</w:t>
            </w:r>
            <w:r w:rsidRPr="000B4A8F">
              <w:rPr>
                <w:rFonts w:ascii="GHEA Grapalat" w:eastAsia="Calibri" w:hAnsi="GHEA Grapalat" w:cs="Arial"/>
              </w:rPr>
              <w:t>, որը չի համապատասխանում հաստատված Նվազագույն պահանջներին:</w:t>
            </w:r>
          </w:p>
          <w:p w:rsidR="002264D0" w:rsidRPr="000B4A8F" w:rsidRDefault="002264D0" w:rsidP="002264D0">
            <w:pPr>
              <w:spacing w:after="0"/>
              <w:ind w:right="90"/>
              <w:jc w:val="both"/>
              <w:rPr>
                <w:rFonts w:ascii="GHEA Grapalat" w:eastAsia="Calibri" w:hAnsi="GHEA Grapalat" w:cs="Arial"/>
              </w:rPr>
            </w:pPr>
            <w:r w:rsidRPr="000B4A8F">
              <w:rPr>
                <w:rFonts w:ascii="GHEA Grapalat" w:eastAsia="Calibri" w:hAnsi="GHEA Grapalat" w:cs="Arial"/>
              </w:rPr>
              <w:t>5.</w:t>
            </w:r>
            <w:r w:rsidRPr="000B4A8F">
              <w:rPr>
                <w:rFonts w:ascii="GHEA Grapalat" w:eastAsia="Calibri" w:hAnsi="GHEA Grapalat" w:cs="Arial"/>
              </w:rPr>
              <w:tab/>
              <w:t>Ունենալ պայմանագրով  նախատեսված պարտավորությունների կատարման համար պահանջվող`</w:t>
            </w:r>
          </w:p>
          <w:p w:rsidR="002264D0" w:rsidRPr="000B4A8F" w:rsidRDefault="002264D0" w:rsidP="002264D0">
            <w:pPr>
              <w:spacing w:after="0"/>
              <w:ind w:right="90"/>
              <w:jc w:val="both"/>
              <w:rPr>
                <w:rFonts w:ascii="GHEA Grapalat" w:eastAsia="Calibri" w:hAnsi="GHEA Grapalat" w:cs="Arial"/>
              </w:rPr>
            </w:pPr>
            <w:r w:rsidRPr="000B4A8F">
              <w:rPr>
                <w:rFonts w:ascii="GHEA Grapalat" w:eastAsia="Calibri" w:hAnsi="GHEA Grapalat" w:cs="Arial"/>
              </w:rPr>
              <w:t xml:space="preserve">       1) մասնագիտական գործունեության  համապատասխանություն  պայմանագրով նախատեսված  գործունեությանը.</w:t>
            </w:r>
          </w:p>
          <w:p w:rsidR="002264D0" w:rsidRPr="000B4A8F" w:rsidRDefault="002264D0" w:rsidP="002264D0">
            <w:pPr>
              <w:spacing w:after="0"/>
              <w:ind w:right="90"/>
              <w:jc w:val="both"/>
              <w:rPr>
                <w:rFonts w:ascii="GHEA Grapalat" w:eastAsia="Calibri" w:hAnsi="GHEA Grapalat" w:cs="Arial"/>
              </w:rPr>
            </w:pPr>
            <w:r w:rsidRPr="000B4A8F">
              <w:rPr>
                <w:rFonts w:ascii="GHEA Grapalat" w:eastAsia="Calibri" w:hAnsi="GHEA Grapalat" w:cs="Arial"/>
              </w:rPr>
              <w:t xml:space="preserve">       2) տեխնիկական միջոցներ` սույն պրոթեզների պատրաստման և  տրամադրման համար նախատեսված սենյակներ, գործիքներ, նյութեր, սարքեր, սարքավորումներ, համակարգչային տեխնիկա /համակարգիչ, սկաներ, տպիչ սարք և այլն/ և  ծառայությունների տրամադրման համար </w:t>
            </w:r>
            <w:r w:rsidRPr="000B4A8F">
              <w:rPr>
                <w:rFonts w:ascii="GHEA Grapalat" w:eastAsia="Calibri" w:hAnsi="GHEA Grapalat" w:cs="Arial"/>
              </w:rPr>
              <w:lastRenderedPageBreak/>
              <w:t>անհրաժեշտ  այլ օժանդակ միջոցներ.</w:t>
            </w:r>
          </w:p>
          <w:p w:rsidR="002264D0" w:rsidRPr="000B4A8F" w:rsidRDefault="002264D0" w:rsidP="002264D0">
            <w:pPr>
              <w:spacing w:after="0"/>
              <w:ind w:right="90"/>
              <w:jc w:val="both"/>
              <w:rPr>
                <w:rFonts w:ascii="GHEA Grapalat" w:eastAsia="Calibri" w:hAnsi="GHEA Grapalat" w:cs="Arial"/>
              </w:rPr>
            </w:pPr>
            <w:r w:rsidRPr="000B4A8F">
              <w:rPr>
                <w:rFonts w:ascii="GHEA Grapalat" w:eastAsia="Calibri" w:hAnsi="GHEA Grapalat" w:cs="Arial"/>
              </w:rPr>
              <w:t xml:space="preserve">       3) ֆինանսական միջոցներ` առանց կանխավճար ծառայություն մատուցելու համար:</w:t>
            </w:r>
          </w:p>
          <w:p w:rsidR="002264D0" w:rsidRPr="000B4A8F" w:rsidRDefault="002264D0" w:rsidP="002264D0">
            <w:pPr>
              <w:spacing w:after="0"/>
              <w:ind w:right="90"/>
              <w:jc w:val="both"/>
              <w:rPr>
                <w:rFonts w:ascii="GHEA Grapalat" w:eastAsia="Calibri" w:hAnsi="GHEA Grapalat" w:cs="Arial"/>
              </w:rPr>
            </w:pPr>
            <w:r w:rsidRPr="000B4A8F">
              <w:rPr>
                <w:rFonts w:ascii="GHEA Grapalat" w:eastAsia="Calibri" w:hAnsi="GHEA Grapalat" w:cs="Arial"/>
              </w:rPr>
              <w:t xml:space="preserve">      4) աշխատանքային ռեսուրսներ` սույն պրոթեզը պատրաստելու և տրամադրելու համար համապատասխան մասնագետ , շահառուների փաստաթղթերի ընդունման, ձևակերպման, անձնական քարտի լրացման և դրանց պահպանման համար մասնագետ ,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մասնագետ .</w:t>
            </w:r>
          </w:p>
          <w:p w:rsidR="002264D0" w:rsidRPr="000B4A8F" w:rsidRDefault="002264D0" w:rsidP="002264D0">
            <w:pPr>
              <w:spacing w:after="0"/>
              <w:ind w:right="90"/>
              <w:jc w:val="both"/>
              <w:rPr>
                <w:rFonts w:ascii="GHEA Grapalat" w:eastAsia="Calibri" w:hAnsi="GHEA Grapalat" w:cs="Arial"/>
              </w:rPr>
            </w:pPr>
            <w:r w:rsidRPr="000B4A8F">
              <w:rPr>
                <w:rFonts w:ascii="GHEA Grapalat" w:eastAsia="Calibri" w:hAnsi="GHEA Grapalat" w:cs="Arial"/>
              </w:rPr>
              <w:t xml:space="preserve">       5) համապատասխան և մատչելի շենքային պայմաններ տեղաշարժման դժվարություն ունեցող անձանց սպասարկումն իրականացնելու համար (համաձայն ՀՀ քաղաքաշինական նորմերին),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p>
          <w:p w:rsidR="002264D0" w:rsidRPr="000B4A8F" w:rsidRDefault="002264D0" w:rsidP="002264D0">
            <w:pPr>
              <w:spacing w:after="0"/>
              <w:ind w:right="90"/>
              <w:jc w:val="both"/>
              <w:rPr>
                <w:rFonts w:ascii="GHEA Grapalat" w:eastAsia="Calibri" w:hAnsi="GHEA Grapalat" w:cs="Arial"/>
              </w:rPr>
            </w:pPr>
            <w:r w:rsidRPr="000B4A8F">
              <w:rPr>
                <w:rFonts w:ascii="GHEA Grapalat" w:eastAsia="Calibri" w:hAnsi="GHEA Grapalat" w:cs="Arial"/>
              </w:rPr>
              <w:t>6.</w:t>
            </w:r>
            <w:r w:rsidRPr="000B4A8F">
              <w:rPr>
                <w:rFonts w:ascii="GHEA Grapalat" w:eastAsia="Calibri" w:hAnsi="GHEA Grapalat" w:cs="Arial"/>
              </w:rPr>
              <w:tab/>
              <w:t xml:space="preserve">Ծառայություն մատուցելուց հետո` նույն օրը, ծառայություն ստացած անձանց տվյալները (ներառյալ հեռախոսահամար), ինչպես նաև շահառուի անձը հաստատող </w:t>
            </w:r>
            <w:r w:rsidR="00B174CA">
              <w:rPr>
                <w:rFonts w:ascii="GHEA Grapalat" w:eastAsia="Calibri" w:hAnsi="GHEA Grapalat" w:cs="Arial"/>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Arial"/>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Մարզերում մատուցած ծառայության վերաբերյալ Համակարգ մուտքագրումները կարող են իրականացվել ծառայության մատուցման ավարտից հետո 2 օրվա ընթացքում՝ անձնական քարտում նշելով մարզից ծառայության փաստացի տրամադրման օրը:</w:t>
            </w:r>
          </w:p>
        </w:tc>
      </w:tr>
    </w:tbl>
    <w:p w:rsidR="00E667C2" w:rsidRPr="000B4A8F" w:rsidRDefault="00E667C2" w:rsidP="00E667C2">
      <w:pPr>
        <w:spacing w:after="0"/>
        <w:ind w:left="720"/>
        <w:contextualSpacing/>
        <w:jc w:val="center"/>
        <w:rPr>
          <w:rFonts w:ascii="GHEA Grapalat" w:hAnsi="GHEA Grapalat"/>
          <w:b/>
        </w:rPr>
      </w:pPr>
    </w:p>
    <w:p w:rsidR="00E667C2" w:rsidRPr="000B4A8F" w:rsidRDefault="00E667C2" w:rsidP="00E667C2">
      <w:pPr>
        <w:spacing w:after="0"/>
        <w:ind w:left="720"/>
        <w:contextualSpacing/>
        <w:jc w:val="center"/>
        <w:rPr>
          <w:rFonts w:ascii="GHEA Grapalat" w:hAnsi="GHEA Grapalat"/>
          <w:b/>
        </w:rPr>
      </w:pPr>
      <w:r w:rsidRPr="000B4A8F">
        <w:rPr>
          <w:rFonts w:ascii="GHEA Grapalat" w:hAnsi="GHEA Grapalat"/>
          <w:b/>
        </w:rPr>
        <w:t xml:space="preserve">11. </w:t>
      </w:r>
      <w:r w:rsidRPr="000B4A8F">
        <w:rPr>
          <w:rFonts w:ascii="GHEA Grapalat" w:hAnsi="GHEA Grapalat" w:cs="Sylfaen"/>
          <w:b/>
        </w:rPr>
        <w:t>ՆՎԱԶԱԳՈՒՅՆ</w:t>
      </w:r>
      <w:r w:rsidRPr="000B4A8F">
        <w:rPr>
          <w:rFonts w:ascii="GHEA Grapalat" w:hAnsi="GHEA Grapalat"/>
          <w:b/>
        </w:rPr>
        <w:t xml:space="preserve"> </w:t>
      </w:r>
      <w:r w:rsidRPr="000B4A8F">
        <w:rPr>
          <w:rFonts w:ascii="GHEA Grapalat" w:hAnsi="GHEA Grapalat" w:cs="Sylfaen"/>
          <w:b/>
        </w:rPr>
        <w:t>ՊԱՀԱՆՋՆԵՐ</w:t>
      </w:r>
    </w:p>
    <w:p w:rsidR="00E667C2" w:rsidRPr="000B4A8F" w:rsidRDefault="00E667C2" w:rsidP="00E667C2">
      <w:pPr>
        <w:spacing w:after="0"/>
        <w:ind w:right="270"/>
        <w:jc w:val="center"/>
        <w:rPr>
          <w:rFonts w:ascii="GHEA Grapalat" w:hAnsi="GHEA Grapalat" w:cs="Sylfaen"/>
          <w:b/>
        </w:rPr>
      </w:pPr>
      <w:r w:rsidRPr="000B4A8F">
        <w:rPr>
          <w:rFonts w:ascii="GHEA Grapalat" w:hAnsi="GHEA Grapalat"/>
          <w:b/>
        </w:rPr>
        <w:t>«</w:t>
      </w:r>
      <w:r w:rsidRPr="000B4A8F">
        <w:rPr>
          <w:rFonts w:ascii="GHEA Grapalat" w:eastAsia="Calibri" w:hAnsi="GHEA Grapalat" w:cs="Times New Roman"/>
          <w:b/>
        </w:rPr>
        <w:t>ՍՐՈՒՆՔԻ ԷՆԴՈՍԿԵԼԻՏԱՐ  ՄՈԴՈՒԼՅԱՐ ՊՐՈԹԵԶ</w:t>
      </w:r>
      <w:r w:rsidRPr="000B4A8F">
        <w:rPr>
          <w:rFonts w:ascii="GHEA Grapalat" w:hAnsi="GHEA Grapalat"/>
          <w:b/>
        </w:rPr>
        <w:t xml:space="preserve">» </w:t>
      </w:r>
      <w:r w:rsidRPr="000B4A8F">
        <w:rPr>
          <w:rFonts w:ascii="GHEA Grapalat" w:hAnsi="GHEA Grapalat" w:cs="Sylfaen"/>
          <w:b/>
        </w:rPr>
        <w:t xml:space="preserve">ԱՋԱԿՑՈՂ ՄԻՋՈՑԻ </w:t>
      </w:r>
      <w:r w:rsidRPr="000B4A8F">
        <w:rPr>
          <w:rFonts w:ascii="GHEA Grapalat" w:hAnsi="GHEA Grapalat"/>
          <w:b/>
        </w:rPr>
        <w:t xml:space="preserve">  </w:t>
      </w:r>
      <w:r w:rsidRPr="000B4A8F">
        <w:rPr>
          <w:rFonts w:ascii="GHEA Grapalat" w:hAnsi="GHEA Grapalat" w:cs="Sylfaen"/>
          <w:b/>
        </w:rPr>
        <w:t>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E667C2" w:rsidRPr="00F05077" w:rsidTr="00F13A7A">
        <w:tc>
          <w:tcPr>
            <w:tcW w:w="2790" w:type="dxa"/>
          </w:tcPr>
          <w:p w:rsidR="00E667C2" w:rsidRPr="000B4A8F" w:rsidRDefault="00E667C2" w:rsidP="00E667C2">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370" w:type="dxa"/>
          </w:tcPr>
          <w:p w:rsidR="00E667C2" w:rsidRPr="000B4A8F" w:rsidRDefault="00E667C2" w:rsidP="00E667C2">
            <w:pPr>
              <w:spacing w:after="0"/>
              <w:ind w:right="90"/>
              <w:jc w:val="both"/>
              <w:rPr>
                <w:rFonts w:ascii="GHEA Grapalat" w:eastAsia="Calibri" w:hAnsi="GHEA Grapalat" w:cs="Times New Roman"/>
              </w:rPr>
            </w:pPr>
            <w:r w:rsidRPr="000B4A8F">
              <w:rPr>
                <w:rFonts w:ascii="GHEA Grapalat" w:eastAsia="Calibri" w:hAnsi="GHEA Grapalat" w:cs="Times New Roman"/>
              </w:rPr>
              <w:t>1. Յուրաքանչյուր շահառուի 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w:t>
            </w:r>
          </w:p>
          <w:p w:rsidR="00E667C2" w:rsidRPr="000B4A8F" w:rsidRDefault="00E667C2" w:rsidP="00E667C2">
            <w:pPr>
              <w:spacing w:after="0"/>
              <w:ind w:right="90"/>
              <w:jc w:val="both"/>
              <w:rPr>
                <w:rFonts w:ascii="GHEA Grapalat" w:eastAsia="Calibri" w:hAnsi="GHEA Grapalat" w:cs="Times New Roman"/>
              </w:rPr>
            </w:pPr>
            <w:r w:rsidRPr="000B4A8F">
              <w:rPr>
                <w:rFonts w:ascii="GHEA Grapalat" w:eastAsia="Calibri" w:hAnsi="GHEA Grapalat" w:cs="Times New Roman"/>
              </w:rPr>
              <w:t>2.</w:t>
            </w:r>
            <w:r w:rsidRPr="000B4A8F">
              <w:rPr>
                <w:rFonts w:ascii="GHEA Grapalat" w:eastAsia="Calibri" w:hAnsi="GHEA Grapalat" w:cs="Times New Roman"/>
              </w:rPr>
              <w:tab/>
              <w:t xml:space="preserve">Պատրաստման և տրամադրման ժամկետը դիմելուց հետո մինչև 30 օր, որի ընթացքում կատարվում են անհրաժեշտ քանակի չափափորձարկումներ` </w:t>
            </w:r>
            <w:r w:rsidRPr="000B4A8F">
              <w:rPr>
                <w:rFonts w:ascii="GHEA Grapalat" w:eastAsia="Calibri" w:hAnsi="GHEA Grapalat" w:cs="Times New Roman"/>
              </w:rPr>
              <w:lastRenderedPageBreak/>
              <w:t xml:space="preserve">մինչ աջակցող միջոցի  վերջնական տրամադրումը շահառուին: </w:t>
            </w:r>
          </w:p>
          <w:p w:rsidR="00E667C2" w:rsidRPr="000B4A8F" w:rsidRDefault="00E667C2" w:rsidP="00E667C2">
            <w:pPr>
              <w:spacing w:after="0"/>
              <w:ind w:right="90"/>
              <w:jc w:val="both"/>
              <w:rPr>
                <w:rFonts w:ascii="GHEA Grapalat" w:eastAsia="Calibri" w:hAnsi="GHEA Grapalat" w:cs="Times New Roman"/>
              </w:rPr>
            </w:pPr>
            <w:r w:rsidRPr="000B4A8F">
              <w:rPr>
                <w:rFonts w:ascii="GHEA Grapalat" w:eastAsia="Calibri" w:hAnsi="GHEA Grapalat" w:cs="Times New Roman"/>
              </w:rPr>
              <w:t>3.</w:t>
            </w:r>
            <w:r w:rsidRPr="000B4A8F">
              <w:rPr>
                <w:rFonts w:ascii="GHEA Grapalat" w:eastAsia="Calibri" w:hAnsi="GHEA Grapalat" w:cs="Times New Roman"/>
              </w:rPr>
              <w:tab/>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E667C2" w:rsidRPr="000B4A8F" w:rsidRDefault="00E667C2" w:rsidP="00E667C2">
            <w:pPr>
              <w:spacing w:after="0"/>
              <w:ind w:right="90"/>
              <w:jc w:val="both"/>
              <w:rPr>
                <w:rFonts w:ascii="GHEA Grapalat" w:eastAsia="Calibri" w:hAnsi="GHEA Grapalat" w:cs="Times New Roman"/>
              </w:rPr>
            </w:pPr>
            <w:r w:rsidRPr="000B4A8F">
              <w:rPr>
                <w:rFonts w:ascii="GHEA Grapalat" w:eastAsia="Calibri" w:hAnsi="GHEA Grapalat" w:cs="Times New Roman"/>
              </w:rPr>
              <w:t>4.</w:t>
            </w:r>
            <w:r w:rsidRPr="000B4A8F">
              <w:rPr>
                <w:rFonts w:ascii="GHEA Grapalat" w:eastAsia="Calibri" w:hAnsi="GHEA Grapalat" w:cs="Times New Roman"/>
              </w:rPr>
              <w:tab/>
              <w:t xml:space="preserve"> Եթե անհրաժեշտ չափափորձարկումներին մասնակցելու հետո 30 օրվա ընթացքում   կազմակերպությունը չի պատրաստել և վերջնական տրամադրել աջակցող միջոցը, ապա շահառուն կարող է հրաժարվել ստանալ աջակցող միջոցը:</w:t>
            </w:r>
          </w:p>
          <w:p w:rsidR="00E667C2" w:rsidRPr="000B4A8F" w:rsidRDefault="00E667C2" w:rsidP="00E667C2">
            <w:pPr>
              <w:spacing w:after="0"/>
              <w:ind w:right="90"/>
              <w:jc w:val="both"/>
              <w:rPr>
                <w:rFonts w:ascii="GHEA Grapalat" w:eastAsia="Calibri" w:hAnsi="GHEA Grapalat" w:cs="Times New Roman"/>
              </w:rPr>
            </w:pPr>
            <w:r w:rsidRPr="000B4A8F">
              <w:rPr>
                <w:rFonts w:ascii="GHEA Grapalat" w:eastAsia="Calibri" w:hAnsi="GHEA Grapalat" w:cs="Times New Roman"/>
              </w:rPr>
              <w:t>5.</w:t>
            </w:r>
            <w:r w:rsidRPr="000B4A8F">
              <w:rPr>
                <w:rFonts w:ascii="GHEA Grapalat" w:eastAsia="Calibri" w:hAnsi="GHEA Grapalat" w:cs="Times New Roman"/>
              </w:rPr>
              <w:tab/>
              <w:t>Շահառուին սովորեցվում  է  աջակցող միջոցից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E667C2" w:rsidRPr="000B4A8F" w:rsidRDefault="00E667C2" w:rsidP="00E667C2">
            <w:pPr>
              <w:spacing w:after="0"/>
              <w:ind w:right="270"/>
              <w:jc w:val="both"/>
              <w:rPr>
                <w:rFonts w:ascii="GHEA Grapalat" w:eastAsia="Calibri" w:hAnsi="GHEA Grapalat" w:cs="Times New Roman"/>
                <w:lang w:val="hy-AM"/>
              </w:rPr>
            </w:pPr>
            <w:r w:rsidRPr="000B4A8F">
              <w:rPr>
                <w:rFonts w:ascii="GHEA Grapalat" w:eastAsia="Calibri" w:hAnsi="GHEA Grapalat" w:cs="Times New Roman"/>
              </w:rPr>
              <w:t xml:space="preserve">6. </w:t>
            </w:r>
            <w:r w:rsidRPr="000B4A8F">
              <w:rPr>
                <w:rFonts w:ascii="GHEA Grapalat" w:eastAsia="Calibri" w:hAnsi="GHEA Grapalat" w:cs="Times New Roman"/>
                <w:lang w:val="hy-AM"/>
              </w:rPr>
              <w:t>Սույն պրոթեզը կարող է պատրաստվել այլ նյութերից, կամ դրանց պատրաստման ընթացքում կարող են օգտագործվել նաև այլ նյութեր, որոնք չեն հակասի սույն պրոթեզի Նվազագույն պահանջներին կամ որակավորման ընթացակարգում նշված այլ պահանջներին:</w:t>
            </w:r>
          </w:p>
          <w:p w:rsidR="00E667C2" w:rsidRPr="000B4A8F" w:rsidRDefault="00E667C2" w:rsidP="00E667C2">
            <w:pPr>
              <w:spacing w:after="0"/>
              <w:ind w:right="270"/>
              <w:jc w:val="both"/>
              <w:rPr>
                <w:rFonts w:ascii="GHEA Grapalat" w:eastAsia="Calibri" w:hAnsi="GHEA Grapalat" w:cs="Times New Roman"/>
                <w:lang w:val="hy-AM"/>
              </w:rPr>
            </w:pPr>
            <w:r w:rsidRPr="00B174CA">
              <w:rPr>
                <w:rFonts w:ascii="GHEA Grapalat" w:eastAsia="Calibri" w:hAnsi="GHEA Grapalat" w:cs="Sylfaen"/>
                <w:color w:val="000000"/>
                <w:lang w:val="hy-AM"/>
              </w:rPr>
              <w:t xml:space="preserve">7. </w:t>
            </w:r>
            <w:r w:rsidRPr="000B4A8F">
              <w:rPr>
                <w:rFonts w:ascii="GHEA Grapalat" w:eastAsia="Calibri" w:hAnsi="GHEA Grapalat" w:cs="Sylfaen"/>
                <w:color w:val="000000"/>
                <w:lang w:val="hy-AM"/>
              </w:rPr>
              <w:t>Շահառուին</w:t>
            </w:r>
            <w:r w:rsidRPr="000B4A8F">
              <w:rPr>
                <w:rFonts w:ascii="GHEA Grapalat" w:eastAsia="Calibri" w:hAnsi="GHEA Grapalat" w:cs="Times New Roman"/>
                <w:lang w:val="hy-AM"/>
              </w:rPr>
              <w:t xml:space="preserve"> սովորեցվում  է  աջակցող միջոցից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E667C2" w:rsidRPr="00B174CA" w:rsidRDefault="00E667C2" w:rsidP="00E667C2">
            <w:pPr>
              <w:spacing w:after="0"/>
              <w:ind w:right="90"/>
              <w:jc w:val="both"/>
              <w:rPr>
                <w:rFonts w:ascii="GHEA Grapalat" w:eastAsia="Calibri" w:hAnsi="GHEA Grapalat" w:cs="Times New Roman"/>
                <w:lang w:val="hy-AM"/>
              </w:rPr>
            </w:pPr>
            <w:r w:rsidRPr="000B4A8F">
              <w:rPr>
                <w:rFonts w:ascii="GHEA Grapalat" w:eastAsia="Calibri" w:hAnsi="GHEA Grapalat" w:cs="Arial"/>
                <w:bCs/>
                <w:lang w:val="pt-BR"/>
              </w:rPr>
              <w:t>8.  Շահառուին է</w:t>
            </w:r>
            <w:r w:rsidRPr="000B4A8F">
              <w:rPr>
                <w:rFonts w:ascii="GHEA Grapalat" w:eastAsia="Calibri" w:hAnsi="GHEA Grapalat" w:cs="Arial"/>
                <w:lang w:val="hy-AM"/>
              </w:rPr>
              <w:t xml:space="preserve"> հանձնվում վերջնական  փորձարկումից և  նրա  գրավոր համաձայնությունից  հետո:</w:t>
            </w:r>
          </w:p>
        </w:tc>
      </w:tr>
      <w:tr w:rsidR="00E667C2" w:rsidRPr="000B4A8F" w:rsidTr="00F13A7A">
        <w:tc>
          <w:tcPr>
            <w:tcW w:w="2790" w:type="dxa"/>
          </w:tcPr>
          <w:p w:rsidR="00E667C2" w:rsidRPr="00B174CA" w:rsidRDefault="00E667C2" w:rsidP="00E667C2">
            <w:pPr>
              <w:spacing w:after="0"/>
              <w:ind w:right="90"/>
              <w:jc w:val="center"/>
              <w:rPr>
                <w:rFonts w:ascii="GHEA Grapalat" w:eastAsia="Calibri" w:hAnsi="GHEA Grapalat" w:cs="Arial"/>
                <w:lang w:val="hy-AM"/>
              </w:rPr>
            </w:pPr>
            <w:r w:rsidRPr="00B174CA">
              <w:rPr>
                <w:rFonts w:ascii="GHEA Grapalat" w:eastAsia="Calibri" w:hAnsi="GHEA Grapalat" w:cs="Arial"/>
                <w:lang w:val="hy-AM"/>
              </w:rPr>
              <w:lastRenderedPageBreak/>
              <w:t xml:space="preserve"> Աջակցող միջոցին ներկայացվող այլ պահանջներ</w:t>
            </w:r>
          </w:p>
        </w:tc>
        <w:tc>
          <w:tcPr>
            <w:tcW w:w="8370" w:type="dxa"/>
          </w:tcPr>
          <w:p w:rsidR="00E667C2" w:rsidRPr="00B174CA" w:rsidRDefault="00E667C2" w:rsidP="00E667C2">
            <w:pPr>
              <w:ind w:right="270"/>
              <w:rPr>
                <w:rFonts w:ascii="GHEA Grapalat" w:hAnsi="GHEA Grapalat" w:cs="Arial"/>
                <w:lang w:val="hy-AM"/>
              </w:rPr>
            </w:pPr>
            <w:r w:rsidRPr="00B174CA">
              <w:rPr>
                <w:rFonts w:ascii="GHEA Grapalat" w:hAnsi="GHEA Grapalat" w:cs="Arial"/>
                <w:lang w:val="hy-AM"/>
              </w:rPr>
              <w:t xml:space="preserve">Պետք է բավարարի </w:t>
            </w:r>
            <w:r w:rsidRPr="000B4A8F">
              <w:rPr>
                <w:rFonts w:ascii="GHEA Grapalat" w:hAnsi="GHEA Grapalat" w:cs="Times Armenian"/>
                <w:bCs/>
                <w:lang w:val="pt-BR"/>
              </w:rPr>
              <w:t>շահառուի</w:t>
            </w:r>
            <w:r w:rsidRPr="00B174CA">
              <w:rPr>
                <w:rFonts w:ascii="GHEA Grapalat" w:hAnsi="GHEA Grapalat" w:cs="Arial"/>
                <w:lang w:val="hy-AM"/>
              </w:rPr>
              <w:t xml:space="preserve"> պահանջներին՝</w:t>
            </w:r>
          </w:p>
          <w:p w:rsidR="00E667C2" w:rsidRPr="000B4A8F" w:rsidRDefault="00E667C2" w:rsidP="00E667C2">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E667C2" w:rsidRPr="000B4A8F" w:rsidRDefault="00E667C2" w:rsidP="00E667C2">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բժշկական ցուցումով</w:t>
            </w:r>
          </w:p>
          <w:p w:rsidR="00E667C2" w:rsidRPr="000B4A8F" w:rsidRDefault="00E667C2" w:rsidP="00E667C2">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տարիքային առանձնահատկություններով</w:t>
            </w:r>
          </w:p>
          <w:p w:rsidR="00E667C2" w:rsidRPr="000B4A8F" w:rsidRDefault="00E667C2" w:rsidP="00E667C2">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E667C2" w:rsidRPr="000B4A8F" w:rsidRDefault="00E667C2" w:rsidP="00E667C2">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ֆունկցիոնալությամբ</w:t>
            </w:r>
          </w:p>
          <w:p w:rsidR="00E667C2" w:rsidRPr="000B4A8F" w:rsidRDefault="00E667C2" w:rsidP="00E667C2">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 xml:space="preserve"> հարմարությամբ</w:t>
            </w:r>
          </w:p>
          <w:p w:rsidR="00E667C2" w:rsidRPr="000B4A8F" w:rsidRDefault="00E667C2" w:rsidP="00E667C2">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թեթևությամբ</w:t>
            </w:r>
          </w:p>
          <w:p w:rsidR="00E667C2" w:rsidRPr="000B4A8F" w:rsidRDefault="00E667C2" w:rsidP="00E667C2">
            <w:pPr>
              <w:numPr>
                <w:ilvl w:val="0"/>
                <w:numId w:val="2"/>
              </w:numPr>
              <w:spacing w:after="0"/>
              <w:ind w:left="502" w:right="270"/>
              <w:rPr>
                <w:rFonts w:ascii="GHEA Grapalat" w:eastAsia="Calibri" w:hAnsi="GHEA Grapalat"/>
              </w:rPr>
            </w:pPr>
            <w:r w:rsidRPr="000B4A8F">
              <w:rPr>
                <w:rFonts w:ascii="GHEA Grapalat" w:hAnsi="GHEA Grapalat" w:cs="Arial"/>
              </w:rPr>
              <w:t>էսթետիկ տվյալներով</w:t>
            </w:r>
          </w:p>
        </w:tc>
      </w:tr>
      <w:tr w:rsidR="00E667C2" w:rsidRPr="000B4A8F" w:rsidTr="00F13A7A">
        <w:tc>
          <w:tcPr>
            <w:tcW w:w="2790" w:type="dxa"/>
          </w:tcPr>
          <w:p w:rsidR="00E667C2" w:rsidRPr="000B4A8F" w:rsidRDefault="00E667C2" w:rsidP="00E667C2">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8370" w:type="dxa"/>
          </w:tcPr>
          <w:p w:rsidR="00E667C2" w:rsidRPr="000B4A8F" w:rsidRDefault="00E667C2" w:rsidP="00E667C2">
            <w:pPr>
              <w:spacing w:after="0"/>
              <w:ind w:right="270"/>
              <w:rPr>
                <w:rFonts w:ascii="GHEA Grapalat" w:eastAsia="Calibri" w:hAnsi="GHEA Grapalat" w:cs="Arial"/>
              </w:rPr>
            </w:pPr>
            <w:r w:rsidRPr="000B4A8F">
              <w:rPr>
                <w:rFonts w:ascii="GHEA Grapalat" w:eastAsia="Calibri" w:hAnsi="GHEA Grapalat" w:cs="Arial"/>
              </w:rPr>
              <w:t>Չօգտագործված, ամբողջությամբ նոր նյութերից  և դետալներից պատրաստված</w:t>
            </w:r>
          </w:p>
          <w:p w:rsidR="00E667C2" w:rsidRPr="000B4A8F" w:rsidRDefault="00E667C2" w:rsidP="00E667C2">
            <w:pPr>
              <w:spacing w:after="0"/>
              <w:ind w:right="270"/>
              <w:jc w:val="center"/>
              <w:rPr>
                <w:rFonts w:ascii="GHEA Grapalat" w:eastAsia="Calibri" w:hAnsi="GHEA Grapalat"/>
                <w:b/>
              </w:rPr>
            </w:pPr>
            <w:r w:rsidRPr="000B4A8F">
              <w:rPr>
                <w:rFonts w:ascii="GHEA Grapalat" w:hAnsi="GHEA Grapalat" w:cs="Arial"/>
                <w:b/>
                <w:i/>
              </w:rPr>
              <w:t>Չպետք է օգտագործվի որևէ նախկինում տրամադրված  որևէ պրոթեզի, այդ թվում բուժամարզական  պրոթեզների որևէ դետալ կամ մաս</w:t>
            </w:r>
          </w:p>
        </w:tc>
      </w:tr>
      <w:tr w:rsidR="00E667C2" w:rsidRPr="000B4A8F" w:rsidTr="00F13A7A">
        <w:tc>
          <w:tcPr>
            <w:tcW w:w="2790" w:type="dxa"/>
          </w:tcPr>
          <w:p w:rsidR="00E667C2" w:rsidRPr="000B4A8F" w:rsidRDefault="00E667C2" w:rsidP="00E667C2">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E667C2" w:rsidRPr="000B4A8F" w:rsidRDefault="00E667C2" w:rsidP="00E667C2">
            <w:pPr>
              <w:spacing w:after="0"/>
              <w:ind w:right="270"/>
              <w:jc w:val="both"/>
              <w:rPr>
                <w:rFonts w:ascii="GHEA Grapalat" w:eastAsia="Calibri" w:hAnsi="GHEA Grapalat" w:cs="Arial"/>
              </w:rPr>
            </w:pPr>
            <w:r w:rsidRPr="000B4A8F">
              <w:rPr>
                <w:rFonts w:ascii="GHEA Grapalat" w:eastAsia="Calibri" w:hAnsi="GHEA Grapalat" w:cs="Arial"/>
              </w:rPr>
              <w:t xml:space="preserve">1 տարի երաշխիքային սպասարկում, որի  ընթացքում որակի հետ կապված  խնդիրների  վերացումը  (ընդհուպ  նորով փոխարինումը)  իրականացվում են </w:t>
            </w:r>
            <w:r w:rsidRPr="000B4A8F">
              <w:rPr>
                <w:rFonts w:ascii="GHEA Grapalat" w:eastAsia="Calibri" w:hAnsi="GHEA Grapalat" w:cs="Arial"/>
              </w:rPr>
              <w:lastRenderedPageBreak/>
              <w:t>ծառայություն մատուցող  կազմակերպության միջոցների հաշվին: Երաշխիքային սպասարկում կարող է չիրականացվել, եթե՝</w:t>
            </w:r>
          </w:p>
          <w:p w:rsidR="00E667C2" w:rsidRPr="000B4A8F" w:rsidRDefault="00E667C2" w:rsidP="00E667C2">
            <w:pPr>
              <w:spacing w:after="0"/>
              <w:ind w:right="270"/>
              <w:jc w:val="both"/>
              <w:rPr>
                <w:rFonts w:ascii="GHEA Grapalat" w:eastAsia="Calibri" w:hAnsi="GHEA Grapalat" w:cs="Arial"/>
              </w:rPr>
            </w:pPr>
            <w:r w:rsidRPr="000B4A8F">
              <w:rPr>
                <w:rFonts w:ascii="GHEA Grapalat" w:eastAsia="Calibri" w:hAnsi="GHEA Grapalat" w:cs="Arial"/>
              </w:rPr>
              <w:t>1. խախտվել են աջակցող միջոցի  պահպանման ու օգտագործման կանոնները,</w:t>
            </w:r>
          </w:p>
          <w:p w:rsidR="00E667C2" w:rsidRPr="000B4A8F" w:rsidRDefault="00E667C2" w:rsidP="00E667C2">
            <w:pPr>
              <w:spacing w:after="0"/>
              <w:ind w:right="270"/>
              <w:jc w:val="both"/>
              <w:rPr>
                <w:rFonts w:ascii="GHEA Grapalat" w:eastAsia="Calibri" w:hAnsi="GHEA Grapalat" w:cs="Arial"/>
              </w:rPr>
            </w:pPr>
            <w:r w:rsidRPr="000B4A8F">
              <w:rPr>
                <w:rFonts w:ascii="GHEA Grapalat" w:eastAsia="Calibri" w:hAnsi="GHEA Grapalat" w:cs="Arial"/>
              </w:rPr>
              <w:t>2. 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E667C2" w:rsidRPr="000B4A8F" w:rsidRDefault="00E667C2" w:rsidP="00E667C2">
            <w:pPr>
              <w:spacing w:after="0"/>
              <w:ind w:right="270"/>
              <w:jc w:val="both"/>
              <w:rPr>
                <w:rFonts w:ascii="GHEA Grapalat" w:eastAsia="Calibri" w:hAnsi="GHEA Grapalat" w:cs="Arial"/>
              </w:rPr>
            </w:pPr>
            <w:r w:rsidRPr="000B4A8F">
              <w:rPr>
                <w:rFonts w:ascii="GHEA Grapalat" w:eastAsia="Calibri" w:hAnsi="GHEA Grapalat" w:cs="Arial"/>
              </w:rPr>
              <w:t xml:space="preserve">3. </w:t>
            </w:r>
            <w:r w:rsidR="00EE5E6E">
              <w:rPr>
                <w:rFonts w:ascii="GHEA Grapalat" w:eastAsia="Calibri" w:hAnsi="GHEA Grapalat" w:cs="Arial"/>
                <w:lang w:val="hy-AM"/>
              </w:rPr>
              <w:t>աջակցող միջոց</w:t>
            </w:r>
            <w:r w:rsidRPr="000B4A8F">
              <w:rPr>
                <w:rFonts w:ascii="GHEA Grapalat" w:eastAsia="Calibri" w:hAnsi="GHEA Grapalat" w:cs="Arial"/>
              </w:rPr>
              <w:t>ն օգտագործվել է ոչ անմիջական նշանակությամբ,</w:t>
            </w:r>
          </w:p>
          <w:p w:rsidR="00E667C2" w:rsidRPr="000B4A8F" w:rsidRDefault="00E667C2" w:rsidP="00E667C2">
            <w:pPr>
              <w:spacing w:after="0"/>
              <w:ind w:right="270"/>
              <w:jc w:val="both"/>
              <w:rPr>
                <w:rFonts w:ascii="GHEA Grapalat" w:eastAsia="Calibri" w:hAnsi="GHEA Grapalat" w:cs="Arial"/>
              </w:rPr>
            </w:pPr>
            <w:r w:rsidRPr="000B4A8F">
              <w:rPr>
                <w:rFonts w:ascii="GHEA Grapalat" w:eastAsia="Calibri" w:hAnsi="GHEA Grapalat" w:cs="Arial"/>
              </w:rPr>
              <w:t>4. աջակցող միջոցի  վրա առկա են չլիազորված անձանց կողմից կատարված վերանորոգման հետքեր,</w:t>
            </w:r>
          </w:p>
          <w:p w:rsidR="00E667C2" w:rsidRPr="000B4A8F" w:rsidRDefault="00E667C2" w:rsidP="00E667C2">
            <w:pPr>
              <w:spacing w:after="0"/>
              <w:ind w:right="270"/>
              <w:jc w:val="both"/>
              <w:rPr>
                <w:rFonts w:ascii="GHEA Grapalat" w:eastAsia="Calibri" w:hAnsi="GHEA Grapalat" w:cs="Arial"/>
              </w:rPr>
            </w:pPr>
            <w:r w:rsidRPr="000B4A8F">
              <w:rPr>
                <w:rFonts w:ascii="GHEA Grapalat" w:eastAsia="Calibri" w:hAnsi="GHEA Grapalat" w:cs="Arial"/>
              </w:rPr>
              <w:t xml:space="preserve">5. թերությունն առաջացել է աջակցող միջոցի  կառուցվածքը կամ սխեման փոխելու հետևանքով, </w:t>
            </w:r>
          </w:p>
          <w:p w:rsidR="00E667C2" w:rsidRPr="000B4A8F" w:rsidRDefault="00E667C2" w:rsidP="00E667C2">
            <w:pPr>
              <w:spacing w:after="0"/>
              <w:ind w:right="270"/>
              <w:jc w:val="both"/>
              <w:rPr>
                <w:rFonts w:ascii="GHEA Grapalat" w:eastAsia="Calibri" w:hAnsi="GHEA Grapalat" w:cs="Arial"/>
              </w:rPr>
            </w:pPr>
            <w:r w:rsidRPr="000B4A8F">
              <w:rPr>
                <w:rFonts w:ascii="GHEA Grapalat" w:eastAsia="Calibri" w:hAnsi="GHEA Grapalat" w:cs="Arial"/>
              </w:rPr>
              <w:t>6. թերությունն առաջացել դժբախտ պատահարների, միտումնավոր կամ  անզգույշ  կատարած քայլերի կամ անփույթ վերաբերմունքի հետևանքով,</w:t>
            </w:r>
          </w:p>
          <w:p w:rsidR="00E667C2" w:rsidRPr="000B4A8F" w:rsidRDefault="00E667C2" w:rsidP="00E667C2">
            <w:pPr>
              <w:spacing w:after="0"/>
              <w:ind w:right="270"/>
              <w:jc w:val="both"/>
              <w:rPr>
                <w:rFonts w:ascii="GHEA Grapalat" w:eastAsia="Calibri" w:hAnsi="GHEA Grapalat" w:cs="Arial"/>
              </w:rPr>
            </w:pPr>
            <w:r w:rsidRPr="000B4A8F">
              <w:rPr>
                <w:rFonts w:ascii="GHEA Grapalat" w:eastAsia="Calibri" w:hAnsi="GHEA Grapalat" w:cs="Arial"/>
              </w:rPr>
              <w:t>7.</w:t>
            </w:r>
            <w:r w:rsidR="00EE5E6E">
              <w:rPr>
                <w:rFonts w:ascii="GHEA Grapalat" w:eastAsia="Calibri" w:hAnsi="GHEA Grapalat" w:cs="Arial"/>
                <w:lang w:val="hy-AM"/>
              </w:rPr>
              <w:t xml:space="preserve"> աջակցող միջոցը</w:t>
            </w:r>
            <w:r w:rsidRPr="000B4A8F">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E667C2" w:rsidRPr="000B4A8F" w:rsidRDefault="00E667C2" w:rsidP="00E667C2">
            <w:pPr>
              <w:spacing w:after="0"/>
              <w:ind w:right="90"/>
              <w:jc w:val="both"/>
              <w:rPr>
                <w:rFonts w:ascii="GHEA Grapalat" w:eastAsia="Calibri" w:hAnsi="GHEA Grapalat" w:cs="Arial"/>
              </w:rPr>
            </w:pPr>
            <w:r w:rsidRPr="000B4A8F">
              <w:rPr>
                <w:rFonts w:ascii="GHEA Grapalat" w:eastAsia="Calibri" w:hAnsi="GHEA Grapalat" w:cs="Arial"/>
              </w:rPr>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E667C2" w:rsidRPr="000B4A8F" w:rsidTr="00F13A7A">
        <w:tc>
          <w:tcPr>
            <w:tcW w:w="2790" w:type="dxa"/>
          </w:tcPr>
          <w:p w:rsidR="00E667C2" w:rsidRPr="000B4A8F" w:rsidRDefault="00E667C2" w:rsidP="00E667C2">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 xml:space="preserve">Անվտանգությունը </w:t>
            </w:r>
          </w:p>
        </w:tc>
        <w:tc>
          <w:tcPr>
            <w:tcW w:w="8370" w:type="dxa"/>
          </w:tcPr>
          <w:p w:rsidR="00E667C2" w:rsidRPr="000B4A8F" w:rsidRDefault="00E667C2" w:rsidP="00E667C2">
            <w:pPr>
              <w:spacing w:after="0"/>
              <w:ind w:right="90"/>
              <w:rPr>
                <w:rFonts w:ascii="GHEA Grapalat" w:eastAsia="Calibri" w:hAnsi="GHEA Grapalat" w:cs="Times New Roman"/>
              </w:rPr>
            </w:pPr>
            <w:r w:rsidRPr="000B4A8F">
              <w:rPr>
                <w:rFonts w:ascii="GHEA Grapalat" w:eastAsia="Calibri" w:hAnsi="GHEA Grapalat" w:cs="Times New Roman"/>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tc>
      </w:tr>
      <w:tr w:rsidR="00E667C2" w:rsidRPr="00F05077" w:rsidTr="00F13A7A">
        <w:tc>
          <w:tcPr>
            <w:tcW w:w="2790" w:type="dxa"/>
          </w:tcPr>
          <w:p w:rsidR="00E667C2" w:rsidRPr="000B4A8F" w:rsidRDefault="00E667C2" w:rsidP="00E667C2">
            <w:pPr>
              <w:spacing w:after="0"/>
              <w:ind w:right="90"/>
              <w:jc w:val="center"/>
              <w:rPr>
                <w:rFonts w:ascii="GHEA Grapalat" w:eastAsia="Calibri" w:hAnsi="GHEA Grapalat" w:cs="Times New Roman"/>
              </w:rPr>
            </w:pPr>
            <w:r w:rsidRPr="000B4A8F">
              <w:rPr>
                <w:rFonts w:ascii="GHEA Grapalat" w:eastAsia="Calibri" w:hAnsi="GHEA Grapalat" w:cs="Arial"/>
              </w:rPr>
              <w:t>Տեխնիկական նկարագիր</w:t>
            </w:r>
          </w:p>
        </w:tc>
        <w:tc>
          <w:tcPr>
            <w:tcW w:w="8370" w:type="dxa"/>
          </w:tcPr>
          <w:p w:rsidR="00E667C2" w:rsidRPr="000B4A8F" w:rsidRDefault="00E667C2" w:rsidP="00E667C2">
            <w:pPr>
              <w:spacing w:after="0"/>
              <w:ind w:right="270"/>
              <w:jc w:val="both"/>
              <w:rPr>
                <w:rFonts w:ascii="GHEA Grapalat" w:eastAsia="Times New Roman" w:hAnsi="GHEA Grapalat" w:cs="Arial"/>
              </w:rPr>
            </w:pPr>
            <w:r w:rsidRPr="000B4A8F">
              <w:rPr>
                <w:rFonts w:ascii="GHEA Grapalat" w:eastAsia="Times New Roman" w:hAnsi="GHEA Grapalat" w:cs="Arial"/>
                <w:lang w:val="hy-AM"/>
              </w:rPr>
              <w:t>Նախատեսված է սրունքի ծայրատի պրոթեզավորման համար: Մարմնի կշիռը կրում է պրոթեզի ներքին մետաղյա ձողը, որը երեսպատվում է սպունգով և կոսմետիկ գուլպայով: Օգտագործվում են մոդուլյար դետալներ: Ծայրատի ընդունիչի արտաքին պատը պատրաստվում է լամինացիայով, ներսից տեղադրվում է փափուկ պոլիմերային նյութերից պատրաստված ընդունիչ: Ելնելով անձի ֆիզիոլոգիական վիճակից և ցանկությունից կարող է տեղադրվել անշարժ կամ շարժական ոտնաթաթ:</w:t>
            </w:r>
          </w:p>
          <w:p w:rsidR="00E667C2" w:rsidRPr="000B4A8F" w:rsidRDefault="00E667C2" w:rsidP="00E667C2">
            <w:pPr>
              <w:spacing w:after="0"/>
              <w:ind w:right="270"/>
              <w:jc w:val="both"/>
              <w:rPr>
                <w:rFonts w:ascii="GHEA Grapalat" w:eastAsia="Times New Roman" w:hAnsi="GHEA Grapalat" w:cs="Arial"/>
                <w:lang w:val="pt-BR"/>
              </w:rPr>
            </w:pPr>
            <w:r w:rsidRPr="000B4A8F">
              <w:rPr>
                <w:rFonts w:ascii="GHEA Grapalat" w:eastAsia="Times New Roman" w:hAnsi="GHEA Grapalat" w:cs="Arial"/>
              </w:rPr>
              <w:t>Սույն</w:t>
            </w:r>
            <w:r w:rsidRPr="000B4A8F">
              <w:rPr>
                <w:rFonts w:ascii="GHEA Grapalat" w:eastAsia="Times New Roman" w:hAnsi="GHEA Grapalat" w:cs="Arial"/>
                <w:lang w:val="pt-BR"/>
              </w:rPr>
              <w:t xml:space="preserve"> </w:t>
            </w:r>
            <w:r w:rsidRPr="000B4A8F">
              <w:rPr>
                <w:rFonts w:ascii="GHEA Grapalat" w:eastAsia="Times New Roman" w:hAnsi="GHEA Grapalat" w:cs="Arial"/>
              </w:rPr>
              <w:t>պրոթեզը</w:t>
            </w:r>
            <w:r w:rsidRPr="000B4A8F">
              <w:rPr>
                <w:rFonts w:ascii="GHEA Grapalat" w:eastAsia="Times New Roman" w:hAnsi="GHEA Grapalat" w:cs="Arial"/>
                <w:lang w:val="pt-BR"/>
              </w:rPr>
              <w:t xml:space="preserve">  </w:t>
            </w:r>
            <w:r w:rsidRPr="000B4A8F">
              <w:rPr>
                <w:rFonts w:ascii="GHEA Grapalat" w:eastAsia="Times New Roman" w:hAnsi="GHEA Grapalat" w:cs="Arial"/>
              </w:rPr>
              <w:t>տրամադրելելիս՝</w:t>
            </w:r>
            <w:r w:rsidRPr="000B4A8F">
              <w:rPr>
                <w:rFonts w:ascii="GHEA Grapalat" w:eastAsia="Times New Roman" w:hAnsi="GHEA Grapalat" w:cs="Arial"/>
                <w:lang w:val="pt-BR"/>
              </w:rPr>
              <w:t xml:space="preserve"> </w:t>
            </w:r>
            <w:r w:rsidRPr="000B4A8F">
              <w:rPr>
                <w:rFonts w:ascii="GHEA Grapalat" w:eastAsia="Times New Roman" w:hAnsi="GHEA Grapalat" w:cs="Arial"/>
              </w:rPr>
              <w:t>նույն</w:t>
            </w:r>
            <w:r w:rsidRPr="000B4A8F">
              <w:rPr>
                <w:rFonts w:ascii="GHEA Grapalat" w:eastAsia="Times New Roman" w:hAnsi="GHEA Grapalat" w:cs="Arial"/>
                <w:lang w:val="pt-BR"/>
              </w:rPr>
              <w:t xml:space="preserve"> </w:t>
            </w:r>
            <w:r w:rsidRPr="000B4A8F">
              <w:rPr>
                <w:rFonts w:ascii="GHEA Grapalat" w:eastAsia="Times New Roman" w:hAnsi="GHEA Grapalat" w:cs="Arial"/>
              </w:rPr>
              <w:t>օրը</w:t>
            </w:r>
            <w:r w:rsidRPr="000B4A8F">
              <w:rPr>
                <w:rFonts w:ascii="GHEA Grapalat" w:eastAsia="Times New Roman" w:hAnsi="GHEA Grapalat" w:cs="Arial"/>
                <w:lang w:val="pt-BR"/>
              </w:rPr>
              <w:t xml:space="preserve">, </w:t>
            </w:r>
            <w:r w:rsidRPr="000B4A8F">
              <w:rPr>
                <w:rFonts w:ascii="GHEA Grapalat" w:eastAsia="Times New Roman" w:hAnsi="GHEA Grapalat" w:cs="Arial"/>
              </w:rPr>
              <w:t>յ</w:t>
            </w:r>
            <w:r w:rsidRPr="000B4A8F">
              <w:rPr>
                <w:rFonts w:ascii="GHEA Grapalat" w:eastAsia="Times New Roman" w:hAnsi="GHEA Grapalat" w:cs="Arial"/>
                <w:lang w:val="hy-AM"/>
              </w:rPr>
              <w:t>ուրաքանչյուր</w:t>
            </w:r>
            <w:r w:rsidRPr="000B4A8F">
              <w:rPr>
                <w:rFonts w:ascii="GHEA Grapalat" w:eastAsia="Times New Roman" w:hAnsi="GHEA Grapalat" w:cs="Arial"/>
              </w:rPr>
              <w:t xml:space="preserve"> </w:t>
            </w:r>
            <w:r w:rsidRPr="000B4A8F">
              <w:rPr>
                <w:rFonts w:ascii="GHEA Grapalat" w:eastAsia="Times New Roman" w:hAnsi="GHEA Grapalat" w:cs="Arial"/>
                <w:lang w:val="hy-AM"/>
              </w:rPr>
              <w:t xml:space="preserve"> ծայրատի</w:t>
            </w:r>
            <w:r w:rsidRPr="000B4A8F">
              <w:rPr>
                <w:rFonts w:ascii="GHEA Grapalat" w:eastAsia="Times New Roman" w:hAnsi="GHEA Grapalat" w:cs="Arial"/>
              </w:rPr>
              <w:t xml:space="preserve"> </w:t>
            </w:r>
            <w:r w:rsidRPr="000B4A8F">
              <w:rPr>
                <w:rFonts w:ascii="GHEA Grapalat" w:eastAsia="Times New Roman" w:hAnsi="GHEA Grapalat" w:cs="Arial"/>
                <w:lang w:val="hy-AM"/>
              </w:rPr>
              <w:t xml:space="preserve"> համար </w:t>
            </w:r>
            <w:r w:rsidRPr="000B4A8F">
              <w:rPr>
                <w:rFonts w:ascii="GHEA Grapalat" w:eastAsia="Times New Roman" w:hAnsi="GHEA Grapalat" w:cs="Arial"/>
                <w:lang w:val="pt-BR"/>
              </w:rPr>
              <w:t xml:space="preserve"> </w:t>
            </w:r>
            <w:r w:rsidRPr="000B4A8F">
              <w:rPr>
                <w:rFonts w:ascii="GHEA Grapalat" w:eastAsia="Times New Roman" w:hAnsi="GHEA Grapalat" w:cs="Arial"/>
                <w:lang w:val="hy-AM"/>
              </w:rPr>
              <w:t>տրամադրվում է</w:t>
            </w:r>
            <w:r w:rsidRPr="000B4A8F">
              <w:rPr>
                <w:rFonts w:ascii="GHEA Grapalat" w:eastAsia="Times New Roman" w:hAnsi="GHEA Grapalat" w:cs="Arial"/>
              </w:rPr>
              <w:t>՝</w:t>
            </w:r>
          </w:p>
          <w:p w:rsidR="00E667C2" w:rsidRPr="000B4A8F" w:rsidRDefault="00E667C2" w:rsidP="00D2196C">
            <w:pPr>
              <w:numPr>
                <w:ilvl w:val="0"/>
                <w:numId w:val="78"/>
              </w:numPr>
              <w:spacing w:after="0"/>
              <w:ind w:right="270"/>
              <w:jc w:val="both"/>
              <w:rPr>
                <w:rFonts w:ascii="GHEA Grapalat" w:eastAsia="Times New Roman" w:hAnsi="GHEA Grapalat" w:cs="Arial"/>
                <w:lang w:val="hy-AM"/>
              </w:rPr>
            </w:pPr>
            <w:r w:rsidRPr="000B4A8F">
              <w:rPr>
                <w:rFonts w:ascii="GHEA Grapalat" w:eastAsia="Times New Roman" w:hAnsi="GHEA Grapalat" w:cs="Arial"/>
                <w:lang w:val="hy-AM"/>
              </w:rPr>
              <w:t xml:space="preserve">3 </w:t>
            </w:r>
            <w:r w:rsidRPr="000B4A8F">
              <w:rPr>
                <w:rFonts w:ascii="GHEA Grapalat" w:eastAsia="Times New Roman" w:hAnsi="GHEA Grapalat" w:cs="Arial"/>
              </w:rPr>
              <w:t xml:space="preserve"> բրդյա-</w:t>
            </w:r>
            <w:r w:rsidRPr="000B4A8F">
              <w:rPr>
                <w:rFonts w:ascii="GHEA Grapalat" w:eastAsia="Times New Roman" w:hAnsi="GHEA Grapalat" w:cs="Arial"/>
                <w:lang w:val="hy-AM"/>
              </w:rPr>
              <w:t xml:space="preserve">բամբակյա </w:t>
            </w:r>
            <w:r w:rsidRPr="000B4A8F">
              <w:rPr>
                <w:rFonts w:ascii="GHEA Grapalat" w:eastAsia="Times New Roman" w:hAnsi="GHEA Grapalat" w:cs="Arial"/>
              </w:rPr>
              <w:t xml:space="preserve"> գուլպա </w:t>
            </w:r>
            <w:r w:rsidRPr="000B4A8F">
              <w:rPr>
                <w:rFonts w:ascii="GHEA Grapalat" w:eastAsia="Times New Roman" w:hAnsi="GHEA Grapalat" w:cs="Arial"/>
                <w:lang w:val="hy-AM"/>
              </w:rPr>
              <w:t xml:space="preserve"> կամ</w:t>
            </w:r>
            <w:r w:rsidRPr="000B4A8F">
              <w:rPr>
                <w:rFonts w:ascii="GHEA Grapalat" w:eastAsia="Times New Roman" w:hAnsi="GHEA Grapalat" w:cs="Arial"/>
              </w:rPr>
              <w:t>,</w:t>
            </w:r>
            <w:r w:rsidRPr="000B4A8F">
              <w:rPr>
                <w:rFonts w:ascii="GHEA Grapalat" w:eastAsia="Times New Roman" w:hAnsi="GHEA Grapalat" w:cs="Arial"/>
                <w:lang w:val="hy-AM"/>
              </w:rPr>
              <w:t xml:space="preserve"> </w:t>
            </w:r>
          </w:p>
          <w:p w:rsidR="00E667C2" w:rsidRPr="000B4A8F" w:rsidRDefault="00E667C2" w:rsidP="00D2196C">
            <w:pPr>
              <w:numPr>
                <w:ilvl w:val="0"/>
                <w:numId w:val="78"/>
              </w:numPr>
              <w:spacing w:after="0"/>
              <w:ind w:right="270"/>
              <w:jc w:val="both"/>
              <w:rPr>
                <w:rFonts w:ascii="GHEA Grapalat" w:eastAsia="Times New Roman" w:hAnsi="GHEA Grapalat" w:cs="Arial"/>
                <w:lang w:val="hy-AM"/>
              </w:rPr>
            </w:pPr>
            <w:r w:rsidRPr="000B4A8F">
              <w:rPr>
                <w:rFonts w:ascii="GHEA Grapalat" w:eastAsia="Times New Roman" w:hAnsi="GHEA Grapalat" w:cs="Arial"/>
                <w:lang w:val="hy-AM"/>
              </w:rPr>
              <w:t>2  բրդյա–բամբակյա  գուլպա   և 1 սիլիկոնե գուլպա կամ,</w:t>
            </w:r>
          </w:p>
          <w:p w:rsidR="00E667C2" w:rsidRPr="000B4A8F" w:rsidRDefault="00E667C2" w:rsidP="00D2196C">
            <w:pPr>
              <w:numPr>
                <w:ilvl w:val="0"/>
                <w:numId w:val="78"/>
              </w:numPr>
              <w:spacing w:after="0"/>
              <w:ind w:right="270"/>
              <w:jc w:val="both"/>
              <w:rPr>
                <w:rFonts w:ascii="GHEA Grapalat" w:eastAsia="Times New Roman" w:hAnsi="GHEA Grapalat" w:cs="Arial"/>
                <w:lang w:val="hy-AM"/>
              </w:rPr>
            </w:pPr>
            <w:r w:rsidRPr="000B4A8F">
              <w:rPr>
                <w:rFonts w:ascii="GHEA Grapalat" w:eastAsia="Times New Roman" w:hAnsi="GHEA Grapalat" w:cs="Arial"/>
                <w:lang w:val="hy-AM"/>
              </w:rPr>
              <w:t>1 բրդյա–բամբակյա  գուլպա   և 2 սիլիկոնե  գուլպա</w:t>
            </w:r>
          </w:p>
          <w:p w:rsidR="00E667C2" w:rsidRPr="000B4A8F" w:rsidRDefault="00E667C2" w:rsidP="00E667C2">
            <w:pPr>
              <w:spacing w:after="0"/>
              <w:ind w:right="270"/>
              <w:jc w:val="both"/>
              <w:rPr>
                <w:rFonts w:ascii="GHEA Grapalat" w:eastAsia="Times New Roman" w:hAnsi="GHEA Grapalat" w:cs="Arial"/>
                <w:lang w:val="hy-AM"/>
              </w:rPr>
            </w:pPr>
            <w:r w:rsidRPr="000B4A8F">
              <w:rPr>
                <w:rFonts w:ascii="GHEA Grapalat" w:eastAsia="Times New Roman" w:hAnsi="GHEA Grapalat" w:cs="Arial"/>
                <w:lang w:val="hy-AM"/>
              </w:rPr>
              <w:t xml:space="preserve">   Տրամադրվող գուլպաների տեսականին և համապատասխան քանակները տրամադրվում են շահառուի գրավոր ցանկությամբ:</w:t>
            </w:r>
          </w:p>
          <w:p w:rsidR="00E667C2" w:rsidRPr="00B174CA" w:rsidRDefault="00E667C2" w:rsidP="00E667C2">
            <w:pPr>
              <w:spacing w:after="0"/>
              <w:ind w:right="90"/>
              <w:rPr>
                <w:rFonts w:ascii="GHEA Grapalat" w:eastAsia="Calibri" w:hAnsi="GHEA Grapalat" w:cs="Times New Roman"/>
                <w:lang w:val="hy-AM"/>
              </w:rPr>
            </w:pPr>
          </w:p>
        </w:tc>
      </w:tr>
      <w:tr w:rsidR="00E667C2" w:rsidRPr="000B4A8F" w:rsidTr="00F13A7A">
        <w:tc>
          <w:tcPr>
            <w:tcW w:w="2790" w:type="dxa"/>
            <w:tcBorders>
              <w:top w:val="single" w:sz="4" w:space="0" w:color="auto"/>
              <w:left w:val="single" w:sz="4" w:space="0" w:color="auto"/>
              <w:bottom w:val="single" w:sz="4" w:space="0" w:color="auto"/>
              <w:right w:val="single" w:sz="4" w:space="0" w:color="auto"/>
            </w:tcBorders>
          </w:tcPr>
          <w:p w:rsidR="00E667C2" w:rsidRPr="000B4A8F" w:rsidRDefault="00E667C2" w:rsidP="00E667C2">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Տրամադրող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E667C2" w:rsidRPr="000B4A8F" w:rsidRDefault="00E667C2" w:rsidP="00E667C2">
            <w:pPr>
              <w:spacing w:after="0"/>
              <w:ind w:right="90"/>
              <w:jc w:val="center"/>
              <w:rPr>
                <w:rFonts w:ascii="GHEA Grapalat" w:eastAsia="Calibri" w:hAnsi="GHEA Grapalat" w:cs="Arial"/>
                <w:b/>
              </w:rPr>
            </w:pPr>
            <w:r w:rsidRPr="000B4A8F">
              <w:rPr>
                <w:rFonts w:ascii="GHEA Grapalat" w:eastAsia="Calibri" w:hAnsi="GHEA Grapalat" w:cs="Arial"/>
                <w:b/>
              </w:rPr>
              <w:t>Ծառայություն մատուցող կազմակերպությունը պարտավոր է`</w:t>
            </w:r>
          </w:p>
          <w:p w:rsidR="00E667C2" w:rsidRPr="000B4A8F" w:rsidRDefault="00E667C2" w:rsidP="00E667C2">
            <w:pPr>
              <w:spacing w:after="0"/>
              <w:ind w:right="90"/>
              <w:jc w:val="both"/>
              <w:rPr>
                <w:rFonts w:ascii="GHEA Grapalat" w:eastAsia="Calibri" w:hAnsi="GHEA Grapalat" w:cs="Arial"/>
              </w:rPr>
            </w:pPr>
            <w:r w:rsidRPr="000B4A8F">
              <w:rPr>
                <w:rFonts w:ascii="GHEA Grapalat" w:eastAsia="Calibri" w:hAnsi="GHEA Grapalat" w:cs="Arial"/>
              </w:rPr>
              <w:t>1.</w:t>
            </w:r>
            <w:r w:rsidRPr="000B4A8F">
              <w:rPr>
                <w:rFonts w:ascii="GHEA Grapalat" w:eastAsia="Calibri" w:hAnsi="GHEA Grapalat" w:cs="Arial"/>
              </w:rPr>
              <w:tab/>
              <w:t>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նախարարությունից ստացած ձևաչափով:</w:t>
            </w:r>
          </w:p>
          <w:p w:rsidR="00E667C2" w:rsidRPr="000B4A8F" w:rsidRDefault="00E667C2" w:rsidP="00E667C2">
            <w:pPr>
              <w:spacing w:after="0"/>
              <w:ind w:right="90"/>
              <w:jc w:val="both"/>
              <w:rPr>
                <w:rFonts w:ascii="GHEA Grapalat" w:eastAsia="Calibri" w:hAnsi="GHEA Grapalat" w:cs="Arial"/>
              </w:rPr>
            </w:pPr>
            <w:r w:rsidRPr="000B4A8F">
              <w:rPr>
                <w:rFonts w:ascii="GHEA Grapalat" w:eastAsia="Calibri" w:hAnsi="GHEA Grapalat" w:cs="Arial"/>
              </w:rPr>
              <w:t>2.</w:t>
            </w:r>
            <w:r w:rsidRPr="000B4A8F">
              <w:rPr>
                <w:rFonts w:ascii="GHEA Grapalat" w:eastAsia="Calibri" w:hAnsi="GHEA Grapalat" w:cs="Arial"/>
              </w:rPr>
              <w:tab/>
              <w:t>Նախարարության պահանջի դեպքում տրամադրել ծառայություններ ստացած անձանց անձնական գործերը.</w:t>
            </w:r>
          </w:p>
          <w:p w:rsidR="00E667C2" w:rsidRPr="000B4A8F" w:rsidRDefault="00E667C2" w:rsidP="00E667C2">
            <w:pPr>
              <w:spacing w:after="0"/>
              <w:ind w:right="90"/>
              <w:jc w:val="both"/>
              <w:rPr>
                <w:rFonts w:ascii="GHEA Grapalat" w:eastAsia="Calibri" w:hAnsi="GHEA Grapalat" w:cs="Arial"/>
              </w:rPr>
            </w:pPr>
            <w:r w:rsidRPr="000B4A8F">
              <w:rPr>
                <w:rFonts w:ascii="GHEA Grapalat" w:eastAsia="Calibri" w:hAnsi="GHEA Grapalat" w:cs="Arial"/>
              </w:rPr>
              <w:t>3.</w:t>
            </w:r>
            <w:r w:rsidRPr="000B4A8F">
              <w:rPr>
                <w:rFonts w:ascii="GHEA Grapalat" w:eastAsia="Calibri" w:hAnsi="GHEA Grapalat" w:cs="Arial"/>
              </w:rPr>
              <w:tab/>
              <w:t>Իրեն դիմած շահառուին տրամադրել նախարարության  հետ նախապես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քարտում ստորագրելով:</w:t>
            </w:r>
          </w:p>
          <w:p w:rsidR="00E667C2" w:rsidRPr="000B4A8F" w:rsidRDefault="00E667C2" w:rsidP="00E667C2">
            <w:pPr>
              <w:spacing w:after="0"/>
              <w:ind w:right="90"/>
              <w:jc w:val="both"/>
              <w:rPr>
                <w:rFonts w:ascii="GHEA Grapalat" w:eastAsia="Calibri" w:hAnsi="GHEA Grapalat" w:cs="Arial"/>
              </w:rPr>
            </w:pPr>
            <w:r w:rsidRPr="000B4A8F">
              <w:rPr>
                <w:rFonts w:ascii="GHEA Grapalat" w:eastAsia="Calibri" w:hAnsi="GHEA Grapalat" w:cs="Arial"/>
              </w:rPr>
              <w:t>4.</w:t>
            </w:r>
            <w:r w:rsidRPr="000B4A8F">
              <w:rPr>
                <w:rFonts w:ascii="GHEA Grapalat" w:eastAsia="Calibri" w:hAnsi="GHEA Grapalat" w:cs="Arial"/>
              </w:rPr>
              <w:tab/>
              <w:t xml:space="preserve">Շահառուի ցանկությամբ չի կարող տրամադրվել այնպիսի ծառայություն կամ </w:t>
            </w:r>
            <w:r w:rsidR="00EE5E6E">
              <w:rPr>
                <w:rFonts w:ascii="GHEA Grapalat" w:eastAsia="Calibri" w:hAnsi="GHEA Grapalat" w:cs="Arial"/>
                <w:lang w:val="hy-AM"/>
              </w:rPr>
              <w:t>աջակցող միջոց</w:t>
            </w:r>
            <w:r w:rsidRPr="000B4A8F">
              <w:rPr>
                <w:rFonts w:ascii="GHEA Grapalat" w:eastAsia="Calibri" w:hAnsi="GHEA Grapalat" w:cs="Arial"/>
              </w:rPr>
              <w:t>, որը չի համապատասխանում հաստատված Նվազագույն պահանջներին:</w:t>
            </w:r>
          </w:p>
          <w:p w:rsidR="00E667C2" w:rsidRPr="000B4A8F" w:rsidRDefault="00E667C2" w:rsidP="00E667C2">
            <w:pPr>
              <w:spacing w:after="0"/>
              <w:ind w:right="90"/>
              <w:jc w:val="both"/>
              <w:rPr>
                <w:rFonts w:ascii="GHEA Grapalat" w:eastAsia="Calibri" w:hAnsi="GHEA Grapalat" w:cs="Arial"/>
              </w:rPr>
            </w:pPr>
            <w:r w:rsidRPr="000B4A8F">
              <w:rPr>
                <w:rFonts w:ascii="GHEA Grapalat" w:eastAsia="Calibri" w:hAnsi="GHEA Grapalat" w:cs="Arial"/>
              </w:rPr>
              <w:t>5.</w:t>
            </w:r>
            <w:r w:rsidRPr="000B4A8F">
              <w:rPr>
                <w:rFonts w:ascii="GHEA Grapalat" w:eastAsia="Calibri" w:hAnsi="GHEA Grapalat" w:cs="Arial"/>
              </w:rPr>
              <w:tab/>
              <w:t>Ունենալ պայմանագրով  նախատեսված պարտավորությունների կատարման համար պահանջվող`</w:t>
            </w:r>
          </w:p>
          <w:p w:rsidR="00E667C2" w:rsidRPr="000B4A8F" w:rsidRDefault="00E667C2" w:rsidP="00E667C2">
            <w:pPr>
              <w:spacing w:after="0"/>
              <w:ind w:right="90"/>
              <w:jc w:val="both"/>
              <w:rPr>
                <w:rFonts w:ascii="GHEA Grapalat" w:eastAsia="Calibri" w:hAnsi="GHEA Grapalat" w:cs="Arial"/>
              </w:rPr>
            </w:pPr>
            <w:r w:rsidRPr="000B4A8F">
              <w:rPr>
                <w:rFonts w:ascii="GHEA Grapalat" w:eastAsia="Calibri" w:hAnsi="GHEA Grapalat" w:cs="Arial"/>
              </w:rPr>
              <w:t xml:space="preserve">       1) մասնագիտական գործունեության  համապատասխանություն  պայմանագրով նախատեսված  գործունեությանը.</w:t>
            </w:r>
          </w:p>
          <w:p w:rsidR="00E667C2" w:rsidRPr="000B4A8F" w:rsidRDefault="00E667C2" w:rsidP="00E667C2">
            <w:pPr>
              <w:spacing w:after="0"/>
              <w:ind w:right="90"/>
              <w:jc w:val="both"/>
              <w:rPr>
                <w:rFonts w:ascii="GHEA Grapalat" w:eastAsia="Calibri" w:hAnsi="GHEA Grapalat" w:cs="Arial"/>
              </w:rPr>
            </w:pPr>
            <w:r w:rsidRPr="000B4A8F">
              <w:rPr>
                <w:rFonts w:ascii="GHEA Grapalat" w:eastAsia="Calibri" w:hAnsi="GHEA Grapalat" w:cs="Arial"/>
              </w:rPr>
              <w:t xml:space="preserve">       2) տեխնիկական միջոցներ` սույն պրոթեզների պատրաստման և  տրամադրման համար նախատեսված սենյակներ, գործիքներ, նյութեր,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E667C2" w:rsidRPr="000B4A8F" w:rsidRDefault="00E667C2" w:rsidP="00E667C2">
            <w:pPr>
              <w:spacing w:after="0"/>
              <w:ind w:right="90"/>
              <w:jc w:val="both"/>
              <w:rPr>
                <w:rFonts w:ascii="GHEA Grapalat" w:eastAsia="Calibri" w:hAnsi="GHEA Grapalat" w:cs="Arial"/>
              </w:rPr>
            </w:pPr>
            <w:r w:rsidRPr="000B4A8F">
              <w:rPr>
                <w:rFonts w:ascii="GHEA Grapalat" w:eastAsia="Calibri" w:hAnsi="GHEA Grapalat" w:cs="Arial"/>
              </w:rPr>
              <w:t xml:space="preserve">       3) ֆինանսական միջոցներ` առանց կանխավճար ծառայություն մատուցելու համար:</w:t>
            </w:r>
          </w:p>
          <w:p w:rsidR="00E667C2" w:rsidRPr="000B4A8F" w:rsidRDefault="00E667C2" w:rsidP="00E667C2">
            <w:pPr>
              <w:spacing w:after="0"/>
              <w:ind w:right="90"/>
              <w:jc w:val="both"/>
              <w:rPr>
                <w:rFonts w:ascii="GHEA Grapalat" w:eastAsia="Calibri" w:hAnsi="GHEA Grapalat" w:cs="Arial"/>
              </w:rPr>
            </w:pPr>
            <w:r w:rsidRPr="000B4A8F">
              <w:rPr>
                <w:rFonts w:ascii="GHEA Grapalat" w:eastAsia="Calibri" w:hAnsi="GHEA Grapalat" w:cs="Arial"/>
              </w:rPr>
              <w:t xml:space="preserve">      4) աշխատանքային ռեսուրսներ` սույն պրոթեզը պատրաստելու և տրամադրելու համար համապատասխան մասնագետ , շահառուների փաստաթղթերի ընդունման, ձևակերպման, անձնական քարտի լրացման և դրանց պահպանման համար մասնագետ , «Պրոթեզաօրթպեդիկ և վերականգնողական </w:t>
            </w:r>
            <w:r w:rsidR="00EE5E6E">
              <w:rPr>
                <w:rFonts w:ascii="GHEA Grapalat" w:eastAsia="Calibri" w:hAnsi="GHEA Grapalat" w:cs="Arial"/>
                <w:lang w:val="hy-AM"/>
              </w:rPr>
              <w:t>աջակցող միջոց</w:t>
            </w:r>
            <w:r w:rsidRPr="000B4A8F">
              <w:rPr>
                <w:rFonts w:ascii="GHEA Grapalat" w:eastAsia="Calibri" w:hAnsi="GHEA Grapalat" w:cs="Arial"/>
              </w:rPr>
              <w:t>ների տրամադրման տեղեկատվական համակարգ»-ում մուտքագրումներ կատարող մասնագետ և ծառայությունների տրամադրման համար անհրաժեշտ  այլ մասնագետ .</w:t>
            </w:r>
          </w:p>
          <w:p w:rsidR="00E667C2" w:rsidRPr="000B4A8F" w:rsidRDefault="00E667C2" w:rsidP="00E667C2">
            <w:pPr>
              <w:spacing w:after="0"/>
              <w:ind w:right="90"/>
              <w:jc w:val="both"/>
              <w:rPr>
                <w:rFonts w:ascii="GHEA Grapalat" w:eastAsia="Calibri" w:hAnsi="GHEA Grapalat" w:cs="Arial"/>
              </w:rPr>
            </w:pPr>
            <w:r w:rsidRPr="000B4A8F">
              <w:rPr>
                <w:rFonts w:ascii="GHEA Grapalat" w:eastAsia="Calibri" w:hAnsi="GHEA Grapalat" w:cs="Arial"/>
              </w:rPr>
              <w:t xml:space="preserve">       5) համապատասխան և մատչելի շենքային պայմաններ տեղաշարժման դժվարություն ունեցող անձանց սպասարկումն իրականացնելու համար (համաձայն ՀՀ քաղաքաշինական նորմերին),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w:t>
            </w:r>
            <w:r w:rsidRPr="000B4A8F">
              <w:rPr>
                <w:rFonts w:ascii="GHEA Grapalat" w:eastAsia="Calibri" w:hAnsi="GHEA Grapalat" w:cs="Arial"/>
              </w:rPr>
              <w:lastRenderedPageBreak/>
              <w:t>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p>
          <w:p w:rsidR="00E667C2" w:rsidRPr="000B4A8F" w:rsidRDefault="00E667C2" w:rsidP="00E667C2">
            <w:pPr>
              <w:spacing w:after="0"/>
              <w:ind w:right="90"/>
              <w:jc w:val="both"/>
              <w:rPr>
                <w:rFonts w:ascii="GHEA Grapalat" w:eastAsia="Calibri" w:hAnsi="GHEA Grapalat" w:cs="Arial"/>
              </w:rPr>
            </w:pPr>
            <w:r w:rsidRPr="000B4A8F">
              <w:rPr>
                <w:rFonts w:ascii="GHEA Grapalat" w:eastAsia="Calibri" w:hAnsi="GHEA Grapalat" w:cs="Arial"/>
              </w:rPr>
              <w:t>6.</w:t>
            </w:r>
            <w:r w:rsidRPr="000B4A8F">
              <w:rPr>
                <w:rFonts w:ascii="GHEA Grapalat" w:eastAsia="Calibri" w:hAnsi="GHEA Grapalat" w:cs="Arial"/>
              </w:rPr>
              <w:tab/>
              <w:t xml:space="preserve">Ծառայություն մատուցելուց հետո` նույն օրը, ծառայություն ստացած անձանց տվյալները (ներառյալ հեռախոսահամար), ինչպես նաև շահառուի անձը հաստատող </w:t>
            </w:r>
            <w:r w:rsidR="00B174CA">
              <w:rPr>
                <w:rFonts w:ascii="GHEA Grapalat" w:eastAsia="Calibri" w:hAnsi="GHEA Grapalat" w:cs="Arial"/>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Arial"/>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Մարզերում մատուցած ծառայության վերաբերյալ Համակարգ մուտքագրումները կարող են իրականացվել ծառայության մատուցման ավարտից հետո 2 օրվա ընթացքում՝ անձնական քարտում նշելով մարզից ծառայության փաստացի տրամադրման օրը:</w:t>
            </w:r>
          </w:p>
        </w:tc>
      </w:tr>
    </w:tbl>
    <w:p w:rsidR="00D01A00" w:rsidRPr="000B4A8F" w:rsidRDefault="00D01A00" w:rsidP="00D01A00">
      <w:pPr>
        <w:spacing w:after="0"/>
        <w:ind w:right="270"/>
        <w:jc w:val="center"/>
        <w:rPr>
          <w:rFonts w:ascii="GHEA Grapalat" w:eastAsia="Calibri" w:hAnsi="GHEA Grapalat" w:cs="Times New Roman"/>
          <w:b/>
        </w:rPr>
      </w:pPr>
    </w:p>
    <w:p w:rsidR="00D01A00" w:rsidRPr="000B4A8F" w:rsidRDefault="00D01A00" w:rsidP="00D01A00">
      <w:pPr>
        <w:spacing w:after="0"/>
        <w:ind w:left="720"/>
        <w:contextualSpacing/>
        <w:jc w:val="center"/>
        <w:rPr>
          <w:rFonts w:ascii="GHEA Grapalat" w:hAnsi="GHEA Grapalat"/>
          <w:b/>
        </w:rPr>
      </w:pPr>
      <w:r w:rsidRPr="000B4A8F">
        <w:rPr>
          <w:rFonts w:ascii="GHEA Grapalat" w:hAnsi="GHEA Grapalat"/>
          <w:b/>
        </w:rPr>
        <w:t xml:space="preserve">12. </w:t>
      </w:r>
      <w:r w:rsidRPr="000B4A8F">
        <w:rPr>
          <w:rFonts w:ascii="GHEA Grapalat" w:hAnsi="GHEA Grapalat" w:cs="Sylfaen"/>
          <w:b/>
        </w:rPr>
        <w:t>ՆՎԱԶԱԳՈՒՅՆ</w:t>
      </w:r>
      <w:r w:rsidRPr="000B4A8F">
        <w:rPr>
          <w:rFonts w:ascii="GHEA Grapalat" w:hAnsi="GHEA Grapalat"/>
          <w:b/>
        </w:rPr>
        <w:t xml:space="preserve"> </w:t>
      </w:r>
      <w:r w:rsidRPr="000B4A8F">
        <w:rPr>
          <w:rFonts w:ascii="GHEA Grapalat" w:hAnsi="GHEA Grapalat" w:cs="Sylfaen"/>
          <w:b/>
        </w:rPr>
        <w:t>ՊԱՀԱՆՋՆԵՐ</w:t>
      </w:r>
    </w:p>
    <w:p w:rsidR="00D01A00" w:rsidRPr="000B4A8F" w:rsidRDefault="00D01A00" w:rsidP="00D01A00">
      <w:pPr>
        <w:spacing w:after="0"/>
        <w:ind w:right="270"/>
        <w:jc w:val="center"/>
        <w:rPr>
          <w:rFonts w:ascii="GHEA Grapalat" w:hAnsi="GHEA Grapalat" w:cs="Sylfaen"/>
          <w:b/>
        </w:rPr>
      </w:pPr>
      <w:r w:rsidRPr="000B4A8F">
        <w:rPr>
          <w:rFonts w:ascii="GHEA Grapalat" w:hAnsi="GHEA Grapalat"/>
          <w:b/>
        </w:rPr>
        <w:t>«</w:t>
      </w:r>
      <w:r w:rsidRPr="000B4A8F">
        <w:rPr>
          <w:rFonts w:ascii="GHEA Grapalat" w:eastAsia="Calibri" w:hAnsi="GHEA Grapalat" w:cs="Times New Roman"/>
          <w:b/>
        </w:rPr>
        <w:t xml:space="preserve">ՍՐՈՒՆՔԻ  ԷԿԶՈՍԿԵԼԻՏԱՐ  ՈՉ </w:t>
      </w:r>
      <w:r w:rsidR="006604C1" w:rsidRPr="000B4A8F">
        <w:rPr>
          <w:rFonts w:ascii="GHEA Grapalat" w:eastAsia="Calibri" w:hAnsi="GHEA Grapalat" w:cs="Times New Roman"/>
          <w:b/>
        </w:rPr>
        <w:t xml:space="preserve"> </w:t>
      </w:r>
      <w:r w:rsidRPr="000B4A8F">
        <w:rPr>
          <w:rFonts w:ascii="GHEA Grapalat" w:eastAsia="Calibri" w:hAnsi="GHEA Grapalat" w:cs="Times New Roman"/>
          <w:b/>
        </w:rPr>
        <w:t>ՄՈԴՈՒԼՅԱՐ ՊՐՈԹԵԶ</w:t>
      </w:r>
      <w:r w:rsidRPr="000B4A8F">
        <w:rPr>
          <w:rFonts w:ascii="GHEA Grapalat" w:hAnsi="GHEA Grapalat"/>
          <w:b/>
        </w:rPr>
        <w:t xml:space="preserve">» </w:t>
      </w:r>
      <w:r w:rsidRPr="000B4A8F">
        <w:rPr>
          <w:rFonts w:ascii="GHEA Grapalat" w:hAnsi="GHEA Grapalat" w:cs="Sylfaen"/>
          <w:b/>
        </w:rPr>
        <w:t xml:space="preserve">ԱՋԱԿՑՈՂ ՄԻՋՈՑԻ </w:t>
      </w:r>
      <w:r w:rsidRPr="000B4A8F">
        <w:rPr>
          <w:rFonts w:ascii="GHEA Grapalat" w:hAnsi="GHEA Grapalat"/>
          <w:b/>
        </w:rPr>
        <w:t xml:space="preserve">  </w:t>
      </w:r>
      <w:r w:rsidRPr="000B4A8F">
        <w:rPr>
          <w:rFonts w:ascii="GHEA Grapalat" w:hAnsi="GHEA Grapalat" w:cs="Sylfaen"/>
          <w:b/>
        </w:rPr>
        <w:t>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D01A00" w:rsidRPr="00F05077" w:rsidTr="00F13A7A">
        <w:tc>
          <w:tcPr>
            <w:tcW w:w="2790" w:type="dxa"/>
          </w:tcPr>
          <w:p w:rsidR="00D01A00" w:rsidRPr="000B4A8F" w:rsidRDefault="00D01A00" w:rsidP="00D01A00">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370" w:type="dxa"/>
          </w:tcPr>
          <w:p w:rsidR="00D01A00" w:rsidRPr="000B4A8F" w:rsidRDefault="00D01A00" w:rsidP="00D01A00">
            <w:pPr>
              <w:spacing w:after="0"/>
              <w:ind w:right="90"/>
              <w:jc w:val="both"/>
              <w:rPr>
                <w:rFonts w:ascii="GHEA Grapalat" w:eastAsia="Calibri" w:hAnsi="GHEA Grapalat" w:cs="Times New Roman"/>
              </w:rPr>
            </w:pPr>
            <w:r w:rsidRPr="000B4A8F">
              <w:rPr>
                <w:rFonts w:ascii="GHEA Grapalat" w:eastAsia="Calibri" w:hAnsi="GHEA Grapalat" w:cs="Times New Roman"/>
              </w:rPr>
              <w:t>1. Յուրաքանչյուր շահառուի 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w:t>
            </w:r>
          </w:p>
          <w:p w:rsidR="00D01A00" w:rsidRPr="000B4A8F" w:rsidRDefault="00D01A00" w:rsidP="00D01A00">
            <w:pPr>
              <w:spacing w:after="0"/>
              <w:ind w:right="90"/>
              <w:jc w:val="both"/>
              <w:rPr>
                <w:rFonts w:ascii="GHEA Grapalat" w:eastAsia="Calibri" w:hAnsi="GHEA Grapalat" w:cs="Times New Roman"/>
              </w:rPr>
            </w:pPr>
            <w:r w:rsidRPr="000B4A8F">
              <w:rPr>
                <w:rFonts w:ascii="GHEA Grapalat" w:eastAsia="Calibri" w:hAnsi="GHEA Grapalat" w:cs="Times New Roman"/>
              </w:rPr>
              <w:t>2.</w:t>
            </w:r>
            <w:r w:rsidRPr="000B4A8F">
              <w:rPr>
                <w:rFonts w:ascii="GHEA Grapalat" w:eastAsia="Calibri" w:hAnsi="GHEA Grapalat" w:cs="Times New Roman"/>
              </w:rPr>
              <w:tab/>
              <w:t xml:space="preserve">Պատրաստման և տրամադրման ժամկետը դիմելուց հետո մինչև 30 օր, որի ընթացքում կատարվում են անհրաժեշտ քանակի չափափորձարկումներ` մինչ աջակցող միջոցի  վերջնական տրամադրումը շահառուին: </w:t>
            </w:r>
          </w:p>
          <w:p w:rsidR="00D01A00" w:rsidRPr="000B4A8F" w:rsidRDefault="00D01A00" w:rsidP="00D01A00">
            <w:pPr>
              <w:spacing w:after="0"/>
              <w:ind w:right="90"/>
              <w:jc w:val="both"/>
              <w:rPr>
                <w:rFonts w:ascii="GHEA Grapalat" w:eastAsia="Calibri" w:hAnsi="GHEA Grapalat" w:cs="Times New Roman"/>
              </w:rPr>
            </w:pPr>
            <w:r w:rsidRPr="000B4A8F">
              <w:rPr>
                <w:rFonts w:ascii="GHEA Grapalat" w:eastAsia="Calibri" w:hAnsi="GHEA Grapalat" w:cs="Times New Roman"/>
              </w:rPr>
              <w:t>3.</w:t>
            </w:r>
            <w:r w:rsidRPr="000B4A8F">
              <w:rPr>
                <w:rFonts w:ascii="GHEA Grapalat" w:eastAsia="Calibri" w:hAnsi="GHEA Grapalat" w:cs="Times New Roman"/>
              </w:rPr>
              <w:tab/>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D01A00" w:rsidRPr="000B4A8F" w:rsidRDefault="00D01A00" w:rsidP="00D01A00">
            <w:pPr>
              <w:spacing w:after="0"/>
              <w:ind w:right="90"/>
              <w:jc w:val="both"/>
              <w:rPr>
                <w:rFonts w:ascii="GHEA Grapalat" w:eastAsia="Calibri" w:hAnsi="GHEA Grapalat" w:cs="Times New Roman"/>
              </w:rPr>
            </w:pPr>
            <w:r w:rsidRPr="000B4A8F">
              <w:rPr>
                <w:rFonts w:ascii="GHEA Grapalat" w:eastAsia="Calibri" w:hAnsi="GHEA Grapalat" w:cs="Times New Roman"/>
              </w:rPr>
              <w:t>4.</w:t>
            </w:r>
            <w:r w:rsidRPr="000B4A8F">
              <w:rPr>
                <w:rFonts w:ascii="GHEA Grapalat" w:eastAsia="Calibri" w:hAnsi="GHEA Grapalat" w:cs="Times New Roman"/>
              </w:rPr>
              <w:tab/>
              <w:t xml:space="preserve"> Եթե անհրաժեշտ չափափորձարկումներին մասնակցելու հետո 30 օրվա ընթացքում   կազմակերպությունը չի պատրաստել և վերջնական տրամադրել աջակցող միջոցը, ապա շահառուն կարող է հրաժարվել ստանալ աջակցող միջոցը:</w:t>
            </w:r>
          </w:p>
          <w:p w:rsidR="00D01A00" w:rsidRPr="000B4A8F" w:rsidRDefault="00D01A00" w:rsidP="00D01A00">
            <w:pPr>
              <w:spacing w:after="0"/>
              <w:ind w:right="90"/>
              <w:jc w:val="both"/>
              <w:rPr>
                <w:rFonts w:ascii="GHEA Grapalat" w:eastAsia="Calibri" w:hAnsi="GHEA Grapalat" w:cs="Times New Roman"/>
                <w:lang w:val="hy-AM"/>
              </w:rPr>
            </w:pPr>
            <w:r w:rsidRPr="000B4A8F">
              <w:rPr>
                <w:rFonts w:ascii="GHEA Grapalat" w:eastAsia="Calibri" w:hAnsi="GHEA Grapalat" w:cs="Times New Roman"/>
              </w:rPr>
              <w:t>5.</w:t>
            </w:r>
            <w:r w:rsidRPr="000B4A8F">
              <w:rPr>
                <w:rFonts w:ascii="GHEA Grapalat" w:eastAsia="Calibri" w:hAnsi="GHEA Grapalat" w:cs="Times New Roman"/>
              </w:rPr>
              <w:tab/>
            </w:r>
            <w:r w:rsidRPr="000B4A8F">
              <w:rPr>
                <w:rFonts w:ascii="GHEA Grapalat" w:eastAsia="Calibri" w:hAnsi="GHEA Grapalat" w:cs="Times New Roman"/>
                <w:lang w:val="hy-AM"/>
              </w:rPr>
              <w:t>Սույն պրոթեզը կարող է պատրաստվել այլ նյութերից, կամ դրանց պատրաստման ընթացքում կարող են օգտագործվել նաև այլ նյութեր, որոնք չեն հակասի սույն պրոթեզի Նվազագույն պահանջներին կամ որակավորման ընթացակարգում նշված այլ պահանջներին:</w:t>
            </w:r>
          </w:p>
          <w:p w:rsidR="00D01A00" w:rsidRPr="000B4A8F" w:rsidRDefault="00D01A00" w:rsidP="00D01A00">
            <w:pPr>
              <w:spacing w:after="0"/>
              <w:ind w:right="270"/>
              <w:jc w:val="both"/>
              <w:rPr>
                <w:rFonts w:ascii="GHEA Grapalat" w:eastAsia="Calibri" w:hAnsi="GHEA Grapalat" w:cs="Times New Roman"/>
                <w:lang w:val="hy-AM"/>
              </w:rPr>
            </w:pPr>
            <w:r w:rsidRPr="00B174CA">
              <w:rPr>
                <w:rFonts w:ascii="GHEA Grapalat" w:eastAsia="Calibri" w:hAnsi="GHEA Grapalat" w:cs="Sylfaen"/>
                <w:color w:val="000000"/>
                <w:lang w:val="hy-AM"/>
              </w:rPr>
              <w:t xml:space="preserve">6. </w:t>
            </w:r>
            <w:r w:rsidRPr="000B4A8F">
              <w:rPr>
                <w:rFonts w:ascii="GHEA Grapalat" w:eastAsia="Calibri" w:hAnsi="GHEA Grapalat" w:cs="Sylfaen"/>
                <w:color w:val="000000"/>
                <w:lang w:val="hy-AM"/>
              </w:rPr>
              <w:t>Շահառուին</w:t>
            </w:r>
            <w:r w:rsidRPr="000B4A8F">
              <w:rPr>
                <w:rFonts w:ascii="GHEA Grapalat" w:eastAsia="Calibri" w:hAnsi="GHEA Grapalat" w:cs="Times New Roman"/>
                <w:lang w:val="hy-AM"/>
              </w:rPr>
              <w:t xml:space="preserve"> սովորեցվում  է  աջակցող միջոցից օգտվելու ձևը և տրամադրվում է  գրավոր տեղեկատվություն-հուշաթերթիկ դրա հիմնական տեխբնութագրերի, երաշխիքային սպասարկման, պահպանման ու </w:t>
            </w:r>
            <w:r w:rsidRPr="000B4A8F">
              <w:rPr>
                <w:rFonts w:ascii="GHEA Grapalat" w:eastAsia="Calibri" w:hAnsi="GHEA Grapalat" w:cs="Times New Roman"/>
                <w:lang w:val="hy-AM"/>
              </w:rPr>
              <w:lastRenderedPageBreak/>
              <w:t>օգտագործման կանոնների, հերթական տրամադրման ժամկետի վերաբերյալ:</w:t>
            </w:r>
          </w:p>
          <w:p w:rsidR="00D01A00" w:rsidRPr="00B174CA" w:rsidRDefault="00D01A00" w:rsidP="00D01A00">
            <w:pPr>
              <w:spacing w:after="0"/>
              <w:ind w:right="270"/>
              <w:jc w:val="both"/>
              <w:rPr>
                <w:rFonts w:ascii="GHEA Grapalat" w:eastAsia="Calibri" w:hAnsi="GHEA Grapalat" w:cs="Times New Roman"/>
                <w:lang w:val="hy-AM"/>
              </w:rPr>
            </w:pPr>
            <w:r w:rsidRPr="000B4A8F">
              <w:rPr>
                <w:rFonts w:ascii="GHEA Grapalat" w:eastAsia="Calibri" w:hAnsi="GHEA Grapalat" w:cs="Arial"/>
                <w:bCs/>
                <w:lang w:val="pt-BR"/>
              </w:rPr>
              <w:t>7.  Շահառուին է</w:t>
            </w:r>
            <w:r w:rsidRPr="000B4A8F">
              <w:rPr>
                <w:rFonts w:ascii="GHEA Grapalat" w:eastAsia="Calibri" w:hAnsi="GHEA Grapalat" w:cs="Arial"/>
                <w:lang w:val="hy-AM"/>
              </w:rPr>
              <w:t xml:space="preserve"> հանձնվում վերջնական  փորձարկումից և  նրա  գրավոր համաձայնությունից  հետո:</w:t>
            </w:r>
          </w:p>
        </w:tc>
      </w:tr>
      <w:tr w:rsidR="00D01A00" w:rsidRPr="000B4A8F" w:rsidTr="00F13A7A">
        <w:tc>
          <w:tcPr>
            <w:tcW w:w="2790" w:type="dxa"/>
          </w:tcPr>
          <w:p w:rsidR="00D01A00" w:rsidRPr="00B174CA" w:rsidRDefault="00D01A00" w:rsidP="00D01A00">
            <w:pPr>
              <w:spacing w:after="0"/>
              <w:ind w:right="90"/>
              <w:jc w:val="center"/>
              <w:rPr>
                <w:rFonts w:ascii="GHEA Grapalat" w:eastAsia="Calibri" w:hAnsi="GHEA Grapalat" w:cs="Arial"/>
                <w:lang w:val="hy-AM"/>
              </w:rPr>
            </w:pPr>
            <w:r w:rsidRPr="00B174CA">
              <w:rPr>
                <w:rFonts w:ascii="GHEA Grapalat" w:eastAsia="Calibri" w:hAnsi="GHEA Grapalat" w:cs="Arial"/>
                <w:lang w:val="hy-AM"/>
              </w:rPr>
              <w:lastRenderedPageBreak/>
              <w:t xml:space="preserve"> Աջակցող միջոցին ներկայացվող այլ պահանջներ</w:t>
            </w:r>
          </w:p>
        </w:tc>
        <w:tc>
          <w:tcPr>
            <w:tcW w:w="8370" w:type="dxa"/>
          </w:tcPr>
          <w:p w:rsidR="00D01A00" w:rsidRPr="00B174CA" w:rsidRDefault="00D01A00" w:rsidP="00D01A00">
            <w:pPr>
              <w:ind w:right="270"/>
              <w:rPr>
                <w:rFonts w:ascii="GHEA Grapalat" w:hAnsi="GHEA Grapalat" w:cs="Arial"/>
                <w:lang w:val="hy-AM"/>
              </w:rPr>
            </w:pPr>
            <w:r w:rsidRPr="00B174CA">
              <w:rPr>
                <w:rFonts w:ascii="GHEA Grapalat" w:hAnsi="GHEA Grapalat" w:cs="Arial"/>
                <w:lang w:val="hy-AM"/>
              </w:rPr>
              <w:t xml:space="preserve">Պետք է բավարարի </w:t>
            </w:r>
            <w:r w:rsidRPr="000B4A8F">
              <w:rPr>
                <w:rFonts w:ascii="GHEA Grapalat" w:hAnsi="GHEA Grapalat" w:cs="Times Armenian"/>
                <w:bCs/>
                <w:lang w:val="pt-BR"/>
              </w:rPr>
              <w:t>շահառուի</w:t>
            </w:r>
            <w:r w:rsidRPr="00B174CA">
              <w:rPr>
                <w:rFonts w:ascii="GHEA Grapalat" w:hAnsi="GHEA Grapalat" w:cs="Arial"/>
                <w:lang w:val="hy-AM"/>
              </w:rPr>
              <w:t xml:space="preserve"> պահանջներին՝</w:t>
            </w:r>
          </w:p>
          <w:p w:rsidR="00D01A00" w:rsidRPr="000B4A8F" w:rsidRDefault="00D01A00" w:rsidP="00D01A00">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D01A00" w:rsidRPr="000B4A8F" w:rsidRDefault="00D01A00" w:rsidP="00D01A00">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բժշկական ցուցումով</w:t>
            </w:r>
          </w:p>
          <w:p w:rsidR="00D01A00" w:rsidRPr="000B4A8F" w:rsidRDefault="00D01A00" w:rsidP="00D01A00">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տարիքային առանձնահատկություններով</w:t>
            </w:r>
          </w:p>
          <w:p w:rsidR="00D01A00" w:rsidRPr="000B4A8F" w:rsidRDefault="00D01A00" w:rsidP="00D01A00">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D01A00" w:rsidRPr="000B4A8F" w:rsidRDefault="00D01A00" w:rsidP="00D01A00">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ֆունկցիոնալությամբ</w:t>
            </w:r>
          </w:p>
          <w:p w:rsidR="00D01A00" w:rsidRPr="000B4A8F" w:rsidRDefault="00D01A00" w:rsidP="00D01A00">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 xml:space="preserve"> հարմարությամբ</w:t>
            </w:r>
          </w:p>
          <w:p w:rsidR="00D01A00" w:rsidRPr="000B4A8F" w:rsidRDefault="00D01A00" w:rsidP="00D01A00">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թեթևությամբ</w:t>
            </w:r>
          </w:p>
          <w:p w:rsidR="00D01A00" w:rsidRPr="000B4A8F" w:rsidRDefault="00D01A00" w:rsidP="00D01A00">
            <w:pPr>
              <w:numPr>
                <w:ilvl w:val="0"/>
                <w:numId w:val="2"/>
              </w:numPr>
              <w:spacing w:after="0"/>
              <w:ind w:left="502" w:right="270"/>
              <w:rPr>
                <w:rFonts w:ascii="GHEA Grapalat" w:eastAsia="Calibri" w:hAnsi="GHEA Grapalat"/>
              </w:rPr>
            </w:pPr>
            <w:r w:rsidRPr="000B4A8F">
              <w:rPr>
                <w:rFonts w:ascii="GHEA Grapalat" w:hAnsi="GHEA Grapalat" w:cs="Arial"/>
              </w:rPr>
              <w:t>էսթետիկ տվյալներով</w:t>
            </w:r>
          </w:p>
        </w:tc>
      </w:tr>
      <w:tr w:rsidR="00D01A00" w:rsidRPr="000B4A8F" w:rsidTr="00F13A7A">
        <w:tc>
          <w:tcPr>
            <w:tcW w:w="2790" w:type="dxa"/>
          </w:tcPr>
          <w:p w:rsidR="00D01A00" w:rsidRPr="000B4A8F" w:rsidRDefault="00D01A00" w:rsidP="00D01A00">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8370" w:type="dxa"/>
          </w:tcPr>
          <w:p w:rsidR="00D01A00" w:rsidRPr="000B4A8F" w:rsidRDefault="00D01A00" w:rsidP="00D01A00">
            <w:pPr>
              <w:spacing w:after="0"/>
              <w:ind w:right="270"/>
              <w:rPr>
                <w:rFonts w:ascii="GHEA Grapalat" w:eastAsia="Calibri" w:hAnsi="GHEA Grapalat" w:cs="Arial"/>
              </w:rPr>
            </w:pPr>
            <w:r w:rsidRPr="000B4A8F">
              <w:rPr>
                <w:rFonts w:ascii="GHEA Grapalat" w:eastAsia="Calibri" w:hAnsi="GHEA Grapalat" w:cs="Arial"/>
              </w:rPr>
              <w:t>Չօգտագործված, ամբողջությամբ նոր նյութերից  և դետալներից պատրաստված</w:t>
            </w:r>
          </w:p>
          <w:p w:rsidR="00D01A00" w:rsidRPr="000B4A8F" w:rsidRDefault="00D01A00" w:rsidP="00D01A00">
            <w:pPr>
              <w:spacing w:after="0"/>
              <w:ind w:right="270"/>
              <w:jc w:val="center"/>
              <w:rPr>
                <w:rFonts w:ascii="GHEA Grapalat" w:eastAsia="Calibri" w:hAnsi="GHEA Grapalat"/>
                <w:b/>
              </w:rPr>
            </w:pPr>
            <w:r w:rsidRPr="000B4A8F">
              <w:rPr>
                <w:rFonts w:ascii="GHEA Grapalat" w:hAnsi="GHEA Grapalat" w:cs="Arial"/>
                <w:b/>
                <w:i/>
              </w:rPr>
              <w:t>Չպետք է օգտագործվի որևէ նախկինում տրամադրված  որևէ պրոթեզի, այդ թվում բուժամարզական  պրոթեզների որևէ դետալ կամ մաս</w:t>
            </w:r>
          </w:p>
        </w:tc>
      </w:tr>
      <w:tr w:rsidR="00D01A00" w:rsidRPr="000B4A8F" w:rsidTr="00F13A7A">
        <w:tc>
          <w:tcPr>
            <w:tcW w:w="2790" w:type="dxa"/>
          </w:tcPr>
          <w:p w:rsidR="00D01A00" w:rsidRPr="000B4A8F" w:rsidRDefault="00D01A00" w:rsidP="00D01A00">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D01A00" w:rsidRPr="000B4A8F" w:rsidRDefault="00D01A00" w:rsidP="00D01A00">
            <w:pPr>
              <w:spacing w:after="0"/>
              <w:ind w:right="270"/>
              <w:jc w:val="both"/>
              <w:rPr>
                <w:rFonts w:ascii="GHEA Grapalat" w:eastAsia="Calibri" w:hAnsi="GHEA Grapalat" w:cs="Arial"/>
              </w:rPr>
            </w:pPr>
            <w:r w:rsidRPr="000B4A8F">
              <w:rPr>
                <w:rFonts w:ascii="GHEA Grapalat" w:eastAsia="Calibri" w:hAnsi="GHEA Grapalat" w:cs="Arial"/>
              </w:rPr>
              <w:t>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Երաշխիքային սպասարկում կարող է չիրականացվել, եթե՝</w:t>
            </w:r>
          </w:p>
          <w:p w:rsidR="00D01A00" w:rsidRPr="000B4A8F" w:rsidRDefault="00D01A00" w:rsidP="00D01A00">
            <w:pPr>
              <w:spacing w:after="0"/>
              <w:ind w:right="270"/>
              <w:jc w:val="both"/>
              <w:rPr>
                <w:rFonts w:ascii="GHEA Grapalat" w:eastAsia="Calibri" w:hAnsi="GHEA Grapalat" w:cs="Arial"/>
              </w:rPr>
            </w:pPr>
            <w:r w:rsidRPr="000B4A8F">
              <w:rPr>
                <w:rFonts w:ascii="GHEA Grapalat" w:eastAsia="Calibri" w:hAnsi="GHEA Grapalat" w:cs="Arial"/>
              </w:rPr>
              <w:t>1. խախտվել են աջակցող միջոցի  պահպանման ու օգտագործման կանոնները,</w:t>
            </w:r>
          </w:p>
          <w:p w:rsidR="00D01A00" w:rsidRPr="000B4A8F" w:rsidRDefault="00D01A00" w:rsidP="00D01A00">
            <w:pPr>
              <w:spacing w:after="0"/>
              <w:ind w:right="270"/>
              <w:jc w:val="both"/>
              <w:rPr>
                <w:rFonts w:ascii="GHEA Grapalat" w:eastAsia="Calibri" w:hAnsi="GHEA Grapalat" w:cs="Arial"/>
              </w:rPr>
            </w:pPr>
            <w:r w:rsidRPr="000B4A8F">
              <w:rPr>
                <w:rFonts w:ascii="GHEA Grapalat" w:eastAsia="Calibri" w:hAnsi="GHEA Grapalat" w:cs="Arial"/>
              </w:rPr>
              <w:t>2. 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D01A00" w:rsidRPr="000B4A8F" w:rsidRDefault="00D01A00" w:rsidP="00D01A00">
            <w:pPr>
              <w:spacing w:after="0"/>
              <w:ind w:right="270"/>
              <w:jc w:val="both"/>
              <w:rPr>
                <w:rFonts w:ascii="GHEA Grapalat" w:eastAsia="Calibri" w:hAnsi="GHEA Grapalat" w:cs="Arial"/>
              </w:rPr>
            </w:pPr>
            <w:r w:rsidRPr="000B4A8F">
              <w:rPr>
                <w:rFonts w:ascii="GHEA Grapalat" w:eastAsia="Calibri" w:hAnsi="GHEA Grapalat" w:cs="Arial"/>
              </w:rPr>
              <w:t xml:space="preserve">3. </w:t>
            </w:r>
            <w:r w:rsidR="00EE5E6E">
              <w:rPr>
                <w:rFonts w:ascii="GHEA Grapalat" w:eastAsia="Calibri" w:hAnsi="GHEA Grapalat" w:cs="Arial"/>
                <w:lang w:val="hy-AM"/>
              </w:rPr>
              <w:t>աջակցող միջոց</w:t>
            </w:r>
            <w:r w:rsidRPr="000B4A8F">
              <w:rPr>
                <w:rFonts w:ascii="GHEA Grapalat" w:eastAsia="Calibri" w:hAnsi="GHEA Grapalat" w:cs="Arial"/>
              </w:rPr>
              <w:t>ն օգտագործվել է ոչ անմիջական նշանակությամբ,</w:t>
            </w:r>
          </w:p>
          <w:p w:rsidR="00D01A00" w:rsidRPr="000B4A8F" w:rsidRDefault="00D01A00" w:rsidP="00D01A00">
            <w:pPr>
              <w:spacing w:after="0"/>
              <w:ind w:right="270"/>
              <w:jc w:val="both"/>
              <w:rPr>
                <w:rFonts w:ascii="GHEA Grapalat" w:eastAsia="Calibri" w:hAnsi="GHEA Grapalat" w:cs="Arial"/>
              </w:rPr>
            </w:pPr>
            <w:r w:rsidRPr="000B4A8F">
              <w:rPr>
                <w:rFonts w:ascii="GHEA Grapalat" w:eastAsia="Calibri" w:hAnsi="GHEA Grapalat" w:cs="Arial"/>
              </w:rPr>
              <w:t>4. աջակցող միջոցի  վրա առկա են չլիազորված անձանց կողմից կատարված վերանորոգման հետքեր,</w:t>
            </w:r>
          </w:p>
          <w:p w:rsidR="00D01A00" w:rsidRPr="000B4A8F" w:rsidRDefault="00D01A00" w:rsidP="00D01A00">
            <w:pPr>
              <w:spacing w:after="0"/>
              <w:ind w:right="270"/>
              <w:jc w:val="both"/>
              <w:rPr>
                <w:rFonts w:ascii="GHEA Grapalat" w:eastAsia="Calibri" w:hAnsi="GHEA Grapalat" w:cs="Arial"/>
              </w:rPr>
            </w:pPr>
            <w:r w:rsidRPr="000B4A8F">
              <w:rPr>
                <w:rFonts w:ascii="GHEA Grapalat" w:eastAsia="Calibri" w:hAnsi="GHEA Grapalat" w:cs="Arial"/>
              </w:rPr>
              <w:t xml:space="preserve">5. թերությունն առաջացել է աջակցող միջոցի  կառուցվածքը կամ սխեման փոխելու հետևանքով, </w:t>
            </w:r>
          </w:p>
          <w:p w:rsidR="00D01A00" w:rsidRPr="000B4A8F" w:rsidRDefault="00D01A00" w:rsidP="00D01A00">
            <w:pPr>
              <w:spacing w:after="0"/>
              <w:ind w:right="270"/>
              <w:jc w:val="both"/>
              <w:rPr>
                <w:rFonts w:ascii="GHEA Grapalat" w:eastAsia="Calibri" w:hAnsi="GHEA Grapalat" w:cs="Arial"/>
              </w:rPr>
            </w:pPr>
            <w:r w:rsidRPr="000B4A8F">
              <w:rPr>
                <w:rFonts w:ascii="GHEA Grapalat" w:eastAsia="Calibri" w:hAnsi="GHEA Grapalat" w:cs="Arial"/>
              </w:rPr>
              <w:t>6. թերությունն առաջացել դժբախտ պատահարների, միտումնավոր կամ  անզգույշ  կատարած քայլերի կամ անփույթ վերաբերմունքի հետևանքով,</w:t>
            </w:r>
          </w:p>
          <w:p w:rsidR="00D01A00" w:rsidRPr="000B4A8F" w:rsidRDefault="00D01A00" w:rsidP="00D01A00">
            <w:pPr>
              <w:spacing w:after="0"/>
              <w:ind w:right="270"/>
              <w:jc w:val="both"/>
              <w:rPr>
                <w:rFonts w:ascii="GHEA Grapalat" w:eastAsia="Calibri" w:hAnsi="GHEA Grapalat" w:cs="Arial"/>
              </w:rPr>
            </w:pPr>
            <w:r w:rsidRPr="000B4A8F">
              <w:rPr>
                <w:rFonts w:ascii="GHEA Grapalat" w:eastAsia="Calibri" w:hAnsi="GHEA Grapalat" w:cs="Arial"/>
              </w:rPr>
              <w:t>7.</w:t>
            </w:r>
            <w:r w:rsidR="00EE5E6E">
              <w:rPr>
                <w:rFonts w:ascii="GHEA Grapalat" w:eastAsia="Calibri" w:hAnsi="GHEA Grapalat" w:cs="Arial"/>
                <w:lang w:val="hy-AM"/>
              </w:rPr>
              <w:t xml:space="preserve"> աջակցող միջոց</w:t>
            </w:r>
            <w:r w:rsidRPr="000B4A8F">
              <w:rPr>
                <w:rFonts w:ascii="GHEA Grapalat" w:eastAsia="Calibri" w:hAnsi="GHEA Grapalat" w:cs="Arial"/>
              </w:rPr>
              <w:t>ն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D01A00" w:rsidRPr="000B4A8F" w:rsidRDefault="00D01A00" w:rsidP="00D01A00">
            <w:pPr>
              <w:spacing w:after="0"/>
              <w:ind w:right="90"/>
              <w:jc w:val="both"/>
              <w:rPr>
                <w:rFonts w:ascii="GHEA Grapalat" w:eastAsia="Calibri" w:hAnsi="GHEA Grapalat" w:cs="Arial"/>
              </w:rPr>
            </w:pPr>
            <w:r w:rsidRPr="000B4A8F">
              <w:rPr>
                <w:rFonts w:ascii="GHEA Grapalat" w:eastAsia="Calibri" w:hAnsi="GHEA Grapalat" w:cs="Arial"/>
              </w:rPr>
              <w:t xml:space="preserve">    Երաշխիքային ժամկետի հետ կապված վիճահարույց դեպքերի վերաբերյալ </w:t>
            </w:r>
            <w:r w:rsidRPr="000B4A8F">
              <w:rPr>
                <w:rFonts w:ascii="GHEA Grapalat" w:eastAsia="Calibri" w:hAnsi="GHEA Grapalat" w:cs="Arial"/>
                <w:lang w:val="ru-RU"/>
              </w:rPr>
              <w:lastRenderedPageBreak/>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D01A00" w:rsidRPr="000B4A8F" w:rsidTr="00F13A7A">
        <w:tc>
          <w:tcPr>
            <w:tcW w:w="2790" w:type="dxa"/>
          </w:tcPr>
          <w:p w:rsidR="00D01A00" w:rsidRPr="000B4A8F" w:rsidRDefault="00D01A00" w:rsidP="00D01A00">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 xml:space="preserve">Անվտանգությունը </w:t>
            </w:r>
          </w:p>
        </w:tc>
        <w:tc>
          <w:tcPr>
            <w:tcW w:w="8370" w:type="dxa"/>
          </w:tcPr>
          <w:p w:rsidR="00D01A00" w:rsidRPr="000B4A8F" w:rsidRDefault="00D01A00" w:rsidP="00D01A00">
            <w:pPr>
              <w:spacing w:after="0"/>
              <w:ind w:right="90"/>
              <w:rPr>
                <w:rFonts w:ascii="GHEA Grapalat" w:eastAsia="Calibri" w:hAnsi="GHEA Grapalat" w:cs="Times New Roman"/>
              </w:rPr>
            </w:pPr>
            <w:r w:rsidRPr="000B4A8F">
              <w:rPr>
                <w:rFonts w:ascii="GHEA Grapalat" w:eastAsia="Calibri" w:hAnsi="GHEA Grapalat" w:cs="Times New Roman"/>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tc>
      </w:tr>
      <w:tr w:rsidR="00D01A00" w:rsidRPr="00F05077" w:rsidTr="00F13A7A">
        <w:tc>
          <w:tcPr>
            <w:tcW w:w="2790" w:type="dxa"/>
          </w:tcPr>
          <w:p w:rsidR="00D01A00" w:rsidRPr="000B4A8F" w:rsidRDefault="00D01A00" w:rsidP="00D01A00">
            <w:pPr>
              <w:spacing w:after="0"/>
              <w:ind w:right="90"/>
              <w:jc w:val="center"/>
              <w:rPr>
                <w:rFonts w:ascii="GHEA Grapalat" w:eastAsia="Calibri" w:hAnsi="GHEA Grapalat" w:cs="Times New Roman"/>
              </w:rPr>
            </w:pPr>
            <w:r w:rsidRPr="000B4A8F">
              <w:rPr>
                <w:rFonts w:ascii="GHEA Grapalat" w:eastAsia="Calibri" w:hAnsi="GHEA Grapalat" w:cs="Arial"/>
              </w:rPr>
              <w:t>Տեխնիկական նկարագիր</w:t>
            </w:r>
          </w:p>
        </w:tc>
        <w:tc>
          <w:tcPr>
            <w:tcW w:w="8370" w:type="dxa"/>
          </w:tcPr>
          <w:p w:rsidR="00D01A00" w:rsidRPr="000B4A8F" w:rsidRDefault="00D01A00" w:rsidP="00D01A00">
            <w:pPr>
              <w:spacing w:after="0"/>
              <w:ind w:right="270"/>
              <w:jc w:val="both"/>
              <w:rPr>
                <w:rFonts w:ascii="GHEA Grapalat" w:eastAsia="Times New Roman" w:hAnsi="GHEA Grapalat" w:cs="Arial"/>
              </w:rPr>
            </w:pPr>
            <w:r w:rsidRPr="000B4A8F">
              <w:rPr>
                <w:rFonts w:ascii="GHEA Grapalat" w:eastAsia="Times New Roman" w:hAnsi="GHEA Grapalat" w:cs="Arial"/>
                <w:lang w:val="hy-AM"/>
              </w:rPr>
              <w:t>Նախատեսված է սրունքի ծայրատի պրոթեզավորման համար: Մարմնի կշիռը կրում է պրոթեզի արտաքին պատը: Պատրաստվում է լամինացիայով, կարբոնով, փայտյա դետալներով, ամրացնող փրփրանյութով   (պեդիլեն) ծայրատի ընդունիչի մասում օգտագործվում են պոլիմերային  նյութեր: Ելնելով անձի ֆիզիոլոգիական վիճակից և ցանկությունից կարող է տեղադրվել անշարժ կամ շարժական ոտնաթաթ:</w:t>
            </w:r>
          </w:p>
          <w:p w:rsidR="00D01A00" w:rsidRPr="000B4A8F" w:rsidRDefault="00D01A00" w:rsidP="00D01A00">
            <w:pPr>
              <w:spacing w:after="0"/>
              <w:ind w:right="270"/>
              <w:jc w:val="both"/>
              <w:rPr>
                <w:rFonts w:ascii="GHEA Grapalat" w:eastAsia="Times New Roman" w:hAnsi="GHEA Grapalat" w:cs="Arial"/>
                <w:lang w:val="pt-BR"/>
              </w:rPr>
            </w:pPr>
            <w:r w:rsidRPr="000B4A8F">
              <w:rPr>
                <w:rFonts w:ascii="GHEA Grapalat" w:eastAsia="Times New Roman" w:hAnsi="GHEA Grapalat" w:cs="Arial"/>
              </w:rPr>
              <w:t>Սույն</w:t>
            </w:r>
            <w:r w:rsidRPr="000B4A8F">
              <w:rPr>
                <w:rFonts w:ascii="GHEA Grapalat" w:eastAsia="Times New Roman" w:hAnsi="GHEA Grapalat" w:cs="Arial"/>
                <w:lang w:val="pt-BR"/>
              </w:rPr>
              <w:t xml:space="preserve"> </w:t>
            </w:r>
            <w:r w:rsidRPr="000B4A8F">
              <w:rPr>
                <w:rFonts w:ascii="GHEA Grapalat" w:eastAsia="Times New Roman" w:hAnsi="GHEA Grapalat" w:cs="Arial"/>
              </w:rPr>
              <w:t>պրոթեզը</w:t>
            </w:r>
            <w:r w:rsidRPr="000B4A8F">
              <w:rPr>
                <w:rFonts w:ascii="GHEA Grapalat" w:eastAsia="Times New Roman" w:hAnsi="GHEA Grapalat" w:cs="Arial"/>
                <w:lang w:val="pt-BR"/>
              </w:rPr>
              <w:t xml:space="preserve">  </w:t>
            </w:r>
            <w:r w:rsidRPr="000B4A8F">
              <w:rPr>
                <w:rFonts w:ascii="GHEA Grapalat" w:eastAsia="Times New Roman" w:hAnsi="GHEA Grapalat" w:cs="Arial"/>
              </w:rPr>
              <w:t>տրամադրելելիս՝</w:t>
            </w:r>
            <w:r w:rsidRPr="000B4A8F">
              <w:rPr>
                <w:rFonts w:ascii="GHEA Grapalat" w:eastAsia="Times New Roman" w:hAnsi="GHEA Grapalat" w:cs="Arial"/>
                <w:lang w:val="pt-BR"/>
              </w:rPr>
              <w:t xml:space="preserve"> </w:t>
            </w:r>
            <w:r w:rsidRPr="000B4A8F">
              <w:rPr>
                <w:rFonts w:ascii="GHEA Grapalat" w:eastAsia="Times New Roman" w:hAnsi="GHEA Grapalat" w:cs="Arial"/>
              </w:rPr>
              <w:t>նույն</w:t>
            </w:r>
            <w:r w:rsidRPr="000B4A8F">
              <w:rPr>
                <w:rFonts w:ascii="GHEA Grapalat" w:eastAsia="Times New Roman" w:hAnsi="GHEA Grapalat" w:cs="Arial"/>
                <w:lang w:val="pt-BR"/>
              </w:rPr>
              <w:t xml:space="preserve"> </w:t>
            </w:r>
            <w:r w:rsidRPr="000B4A8F">
              <w:rPr>
                <w:rFonts w:ascii="GHEA Grapalat" w:eastAsia="Times New Roman" w:hAnsi="GHEA Grapalat" w:cs="Arial"/>
              </w:rPr>
              <w:t>օրը</w:t>
            </w:r>
            <w:r w:rsidRPr="000B4A8F">
              <w:rPr>
                <w:rFonts w:ascii="GHEA Grapalat" w:eastAsia="Times New Roman" w:hAnsi="GHEA Grapalat" w:cs="Arial"/>
                <w:lang w:val="pt-BR"/>
              </w:rPr>
              <w:t xml:space="preserve">, </w:t>
            </w:r>
            <w:r w:rsidRPr="000B4A8F">
              <w:rPr>
                <w:rFonts w:ascii="GHEA Grapalat" w:eastAsia="Times New Roman" w:hAnsi="GHEA Grapalat" w:cs="Arial"/>
              </w:rPr>
              <w:t>յ</w:t>
            </w:r>
            <w:r w:rsidRPr="000B4A8F">
              <w:rPr>
                <w:rFonts w:ascii="GHEA Grapalat" w:eastAsia="Times New Roman" w:hAnsi="GHEA Grapalat" w:cs="Arial"/>
                <w:lang w:val="hy-AM"/>
              </w:rPr>
              <w:t>ուրաքանչյուր</w:t>
            </w:r>
            <w:r w:rsidRPr="000B4A8F">
              <w:rPr>
                <w:rFonts w:ascii="GHEA Grapalat" w:eastAsia="Times New Roman" w:hAnsi="GHEA Grapalat" w:cs="Arial"/>
              </w:rPr>
              <w:t xml:space="preserve"> </w:t>
            </w:r>
            <w:r w:rsidRPr="000B4A8F">
              <w:rPr>
                <w:rFonts w:ascii="GHEA Grapalat" w:eastAsia="Times New Roman" w:hAnsi="GHEA Grapalat" w:cs="Arial"/>
                <w:lang w:val="hy-AM"/>
              </w:rPr>
              <w:t xml:space="preserve"> ծայրատի</w:t>
            </w:r>
            <w:r w:rsidRPr="000B4A8F">
              <w:rPr>
                <w:rFonts w:ascii="GHEA Grapalat" w:eastAsia="Times New Roman" w:hAnsi="GHEA Grapalat" w:cs="Arial"/>
              </w:rPr>
              <w:t xml:space="preserve"> </w:t>
            </w:r>
            <w:r w:rsidRPr="000B4A8F">
              <w:rPr>
                <w:rFonts w:ascii="GHEA Grapalat" w:eastAsia="Times New Roman" w:hAnsi="GHEA Grapalat" w:cs="Arial"/>
                <w:lang w:val="hy-AM"/>
              </w:rPr>
              <w:t xml:space="preserve"> համար </w:t>
            </w:r>
            <w:r w:rsidRPr="000B4A8F">
              <w:rPr>
                <w:rFonts w:ascii="GHEA Grapalat" w:eastAsia="Times New Roman" w:hAnsi="GHEA Grapalat" w:cs="Arial"/>
                <w:lang w:val="pt-BR"/>
              </w:rPr>
              <w:t xml:space="preserve"> </w:t>
            </w:r>
            <w:r w:rsidRPr="000B4A8F">
              <w:rPr>
                <w:rFonts w:ascii="GHEA Grapalat" w:eastAsia="Times New Roman" w:hAnsi="GHEA Grapalat" w:cs="Arial"/>
                <w:lang w:val="hy-AM"/>
              </w:rPr>
              <w:t>տրամադրվում է</w:t>
            </w:r>
            <w:r w:rsidRPr="000B4A8F">
              <w:rPr>
                <w:rFonts w:ascii="GHEA Grapalat" w:eastAsia="Times New Roman" w:hAnsi="GHEA Grapalat" w:cs="Arial"/>
              </w:rPr>
              <w:t>՝</w:t>
            </w:r>
          </w:p>
          <w:p w:rsidR="00D01A00" w:rsidRPr="000B4A8F" w:rsidRDefault="00D01A00" w:rsidP="00D2196C">
            <w:pPr>
              <w:numPr>
                <w:ilvl w:val="0"/>
                <w:numId w:val="78"/>
              </w:numPr>
              <w:spacing w:after="0"/>
              <w:ind w:right="270"/>
              <w:jc w:val="both"/>
              <w:rPr>
                <w:rFonts w:ascii="GHEA Grapalat" w:eastAsia="Times New Roman" w:hAnsi="GHEA Grapalat" w:cs="Arial"/>
                <w:lang w:val="hy-AM"/>
              </w:rPr>
            </w:pPr>
            <w:r w:rsidRPr="000B4A8F">
              <w:rPr>
                <w:rFonts w:ascii="GHEA Grapalat" w:eastAsia="Times New Roman" w:hAnsi="GHEA Grapalat" w:cs="Arial"/>
                <w:lang w:val="hy-AM"/>
              </w:rPr>
              <w:t xml:space="preserve">3 </w:t>
            </w:r>
            <w:r w:rsidRPr="000B4A8F">
              <w:rPr>
                <w:rFonts w:ascii="GHEA Grapalat" w:eastAsia="Times New Roman" w:hAnsi="GHEA Grapalat" w:cs="Arial"/>
              </w:rPr>
              <w:t xml:space="preserve"> բրդյա-</w:t>
            </w:r>
            <w:r w:rsidRPr="000B4A8F">
              <w:rPr>
                <w:rFonts w:ascii="GHEA Grapalat" w:eastAsia="Times New Roman" w:hAnsi="GHEA Grapalat" w:cs="Arial"/>
                <w:lang w:val="hy-AM"/>
              </w:rPr>
              <w:t xml:space="preserve">բամբակյա </w:t>
            </w:r>
            <w:r w:rsidRPr="000B4A8F">
              <w:rPr>
                <w:rFonts w:ascii="GHEA Grapalat" w:eastAsia="Times New Roman" w:hAnsi="GHEA Grapalat" w:cs="Arial"/>
              </w:rPr>
              <w:t xml:space="preserve"> գուլպա </w:t>
            </w:r>
            <w:r w:rsidRPr="000B4A8F">
              <w:rPr>
                <w:rFonts w:ascii="GHEA Grapalat" w:eastAsia="Times New Roman" w:hAnsi="GHEA Grapalat" w:cs="Arial"/>
                <w:lang w:val="hy-AM"/>
              </w:rPr>
              <w:t xml:space="preserve"> կամ</w:t>
            </w:r>
            <w:r w:rsidRPr="000B4A8F">
              <w:rPr>
                <w:rFonts w:ascii="GHEA Grapalat" w:eastAsia="Times New Roman" w:hAnsi="GHEA Grapalat" w:cs="Arial"/>
              </w:rPr>
              <w:t>,</w:t>
            </w:r>
            <w:r w:rsidRPr="000B4A8F">
              <w:rPr>
                <w:rFonts w:ascii="GHEA Grapalat" w:eastAsia="Times New Roman" w:hAnsi="GHEA Grapalat" w:cs="Arial"/>
                <w:lang w:val="hy-AM"/>
              </w:rPr>
              <w:t xml:space="preserve"> </w:t>
            </w:r>
          </w:p>
          <w:p w:rsidR="00D01A00" w:rsidRPr="000B4A8F" w:rsidRDefault="00D01A00" w:rsidP="00D2196C">
            <w:pPr>
              <w:numPr>
                <w:ilvl w:val="0"/>
                <w:numId w:val="78"/>
              </w:numPr>
              <w:spacing w:after="0"/>
              <w:ind w:right="270"/>
              <w:jc w:val="both"/>
              <w:rPr>
                <w:rFonts w:ascii="GHEA Grapalat" w:eastAsia="Times New Roman" w:hAnsi="GHEA Grapalat" w:cs="Arial"/>
                <w:lang w:val="hy-AM"/>
              </w:rPr>
            </w:pPr>
            <w:r w:rsidRPr="000B4A8F">
              <w:rPr>
                <w:rFonts w:ascii="GHEA Grapalat" w:eastAsia="Times New Roman" w:hAnsi="GHEA Grapalat" w:cs="Arial"/>
                <w:lang w:val="hy-AM"/>
              </w:rPr>
              <w:t>2  բրդյա–բամբակյա  գուլպա   և 1 սիլիկոնե գուլպա կամ,</w:t>
            </w:r>
          </w:p>
          <w:p w:rsidR="00D01A00" w:rsidRPr="000B4A8F" w:rsidRDefault="00D01A00" w:rsidP="00D2196C">
            <w:pPr>
              <w:numPr>
                <w:ilvl w:val="0"/>
                <w:numId w:val="78"/>
              </w:numPr>
              <w:spacing w:after="0"/>
              <w:ind w:right="270"/>
              <w:jc w:val="both"/>
              <w:rPr>
                <w:rFonts w:ascii="GHEA Grapalat" w:eastAsia="Times New Roman" w:hAnsi="GHEA Grapalat" w:cs="Arial"/>
                <w:lang w:val="hy-AM"/>
              </w:rPr>
            </w:pPr>
            <w:r w:rsidRPr="000B4A8F">
              <w:rPr>
                <w:rFonts w:ascii="GHEA Grapalat" w:eastAsia="Times New Roman" w:hAnsi="GHEA Grapalat" w:cs="Arial"/>
                <w:lang w:val="hy-AM"/>
              </w:rPr>
              <w:t>1 բրդյա–բամբակյա  գուլպա   և 2 սիլիկոնե  գուլպա</w:t>
            </w:r>
          </w:p>
          <w:p w:rsidR="00D01A00" w:rsidRPr="000B4A8F" w:rsidRDefault="00D01A00" w:rsidP="00D01A00">
            <w:pPr>
              <w:spacing w:after="0"/>
              <w:ind w:right="270"/>
              <w:jc w:val="both"/>
              <w:rPr>
                <w:rFonts w:ascii="GHEA Grapalat" w:eastAsia="Times New Roman" w:hAnsi="GHEA Grapalat" w:cs="Arial"/>
                <w:lang w:val="hy-AM"/>
              </w:rPr>
            </w:pPr>
            <w:r w:rsidRPr="000B4A8F">
              <w:rPr>
                <w:rFonts w:ascii="GHEA Grapalat" w:eastAsia="Times New Roman" w:hAnsi="GHEA Grapalat" w:cs="Arial"/>
                <w:lang w:val="hy-AM"/>
              </w:rPr>
              <w:t xml:space="preserve">   Տրամադրվող գուլպաների կամ ձեռնոցի տեսականին և համապատասխան քանակները տրամադրվում են շահառուի գրավոր ցանկությամբ:</w:t>
            </w:r>
          </w:p>
          <w:p w:rsidR="00D01A00" w:rsidRPr="00B174CA" w:rsidRDefault="00D01A00" w:rsidP="00D01A00">
            <w:pPr>
              <w:spacing w:after="0"/>
              <w:ind w:right="90"/>
              <w:rPr>
                <w:rFonts w:ascii="GHEA Grapalat" w:eastAsia="Calibri" w:hAnsi="GHEA Grapalat" w:cs="Times New Roman"/>
                <w:lang w:val="hy-AM"/>
              </w:rPr>
            </w:pPr>
          </w:p>
        </w:tc>
      </w:tr>
      <w:tr w:rsidR="00D01A00" w:rsidRPr="000B4A8F" w:rsidTr="00F13A7A">
        <w:tc>
          <w:tcPr>
            <w:tcW w:w="2790" w:type="dxa"/>
            <w:tcBorders>
              <w:top w:val="single" w:sz="4" w:space="0" w:color="auto"/>
              <w:left w:val="single" w:sz="4" w:space="0" w:color="auto"/>
              <w:bottom w:val="single" w:sz="4" w:space="0" w:color="auto"/>
              <w:right w:val="single" w:sz="4" w:space="0" w:color="auto"/>
            </w:tcBorders>
          </w:tcPr>
          <w:p w:rsidR="00D01A00" w:rsidRPr="000B4A8F" w:rsidRDefault="00D01A00" w:rsidP="00D01A00">
            <w:pPr>
              <w:spacing w:after="0"/>
              <w:ind w:right="90"/>
              <w:jc w:val="center"/>
              <w:rPr>
                <w:rFonts w:ascii="GHEA Grapalat" w:eastAsia="Calibri" w:hAnsi="GHEA Grapalat" w:cs="Times New Roman"/>
              </w:rPr>
            </w:pPr>
            <w:r w:rsidRPr="000B4A8F">
              <w:rPr>
                <w:rFonts w:ascii="GHEA Grapalat" w:eastAsia="Calibri" w:hAnsi="GHEA Grapalat" w:cs="Times New Roman"/>
              </w:rPr>
              <w:t>Տրամադրող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D01A00" w:rsidRPr="000B4A8F" w:rsidRDefault="00D01A00" w:rsidP="00D01A00">
            <w:pPr>
              <w:spacing w:after="0"/>
              <w:ind w:right="90"/>
              <w:jc w:val="center"/>
              <w:rPr>
                <w:rFonts w:ascii="GHEA Grapalat" w:eastAsia="Calibri" w:hAnsi="GHEA Grapalat" w:cs="Arial"/>
                <w:b/>
              </w:rPr>
            </w:pPr>
            <w:r w:rsidRPr="000B4A8F">
              <w:rPr>
                <w:rFonts w:ascii="GHEA Grapalat" w:eastAsia="Calibri" w:hAnsi="GHEA Grapalat" w:cs="Arial"/>
                <w:b/>
              </w:rPr>
              <w:t>Ծառայություն մատուցող կազմակերպությունը պարտավոր է`</w:t>
            </w:r>
          </w:p>
          <w:p w:rsidR="00D01A00" w:rsidRPr="000B4A8F" w:rsidRDefault="00D01A00" w:rsidP="00D01A00">
            <w:pPr>
              <w:spacing w:after="0"/>
              <w:ind w:right="90"/>
              <w:jc w:val="both"/>
              <w:rPr>
                <w:rFonts w:ascii="GHEA Grapalat" w:eastAsia="Calibri" w:hAnsi="GHEA Grapalat" w:cs="Arial"/>
              </w:rPr>
            </w:pPr>
            <w:r w:rsidRPr="000B4A8F">
              <w:rPr>
                <w:rFonts w:ascii="GHEA Grapalat" w:eastAsia="Calibri" w:hAnsi="GHEA Grapalat" w:cs="Arial"/>
              </w:rPr>
              <w:t>1.</w:t>
            </w:r>
            <w:r w:rsidRPr="000B4A8F">
              <w:rPr>
                <w:rFonts w:ascii="GHEA Grapalat" w:eastAsia="Calibri" w:hAnsi="GHEA Grapalat" w:cs="Arial"/>
              </w:rPr>
              <w:tab/>
              <w:t>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նախարարությունից ստացած ձևաչափով:</w:t>
            </w:r>
          </w:p>
          <w:p w:rsidR="00D01A00" w:rsidRPr="000B4A8F" w:rsidRDefault="00D01A00" w:rsidP="00D01A00">
            <w:pPr>
              <w:spacing w:after="0"/>
              <w:ind w:right="90"/>
              <w:jc w:val="both"/>
              <w:rPr>
                <w:rFonts w:ascii="GHEA Grapalat" w:eastAsia="Calibri" w:hAnsi="GHEA Grapalat" w:cs="Arial"/>
              </w:rPr>
            </w:pPr>
            <w:r w:rsidRPr="000B4A8F">
              <w:rPr>
                <w:rFonts w:ascii="GHEA Grapalat" w:eastAsia="Calibri" w:hAnsi="GHEA Grapalat" w:cs="Arial"/>
              </w:rPr>
              <w:t>2.</w:t>
            </w:r>
            <w:r w:rsidRPr="000B4A8F">
              <w:rPr>
                <w:rFonts w:ascii="GHEA Grapalat" w:eastAsia="Calibri" w:hAnsi="GHEA Grapalat" w:cs="Arial"/>
              </w:rPr>
              <w:tab/>
              <w:t>Նախարարության պահանջի դեպքում տրամադրել ծառայություններ ստացած անձանց անձնական գործերը.</w:t>
            </w:r>
          </w:p>
          <w:p w:rsidR="00D01A00" w:rsidRPr="000B4A8F" w:rsidRDefault="00D01A00" w:rsidP="00D01A00">
            <w:pPr>
              <w:spacing w:after="0"/>
              <w:ind w:right="90"/>
              <w:jc w:val="both"/>
              <w:rPr>
                <w:rFonts w:ascii="GHEA Grapalat" w:eastAsia="Calibri" w:hAnsi="GHEA Grapalat" w:cs="Arial"/>
              </w:rPr>
            </w:pPr>
            <w:r w:rsidRPr="000B4A8F">
              <w:rPr>
                <w:rFonts w:ascii="GHEA Grapalat" w:eastAsia="Calibri" w:hAnsi="GHEA Grapalat" w:cs="Arial"/>
              </w:rPr>
              <w:t>3.</w:t>
            </w:r>
            <w:r w:rsidRPr="000B4A8F">
              <w:rPr>
                <w:rFonts w:ascii="GHEA Grapalat" w:eastAsia="Calibri" w:hAnsi="GHEA Grapalat" w:cs="Arial"/>
              </w:rPr>
              <w:tab/>
              <w:t>Իրեն դիմած շահառուին տրամադրել նախարարության  հետ նախապես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քարտում ստորագրելով:</w:t>
            </w:r>
          </w:p>
          <w:p w:rsidR="00D01A00" w:rsidRPr="000B4A8F" w:rsidRDefault="00D01A00" w:rsidP="00D01A00">
            <w:pPr>
              <w:spacing w:after="0"/>
              <w:ind w:right="90"/>
              <w:jc w:val="both"/>
              <w:rPr>
                <w:rFonts w:ascii="GHEA Grapalat" w:eastAsia="Calibri" w:hAnsi="GHEA Grapalat" w:cs="Arial"/>
              </w:rPr>
            </w:pPr>
            <w:r w:rsidRPr="000B4A8F">
              <w:rPr>
                <w:rFonts w:ascii="GHEA Grapalat" w:eastAsia="Calibri" w:hAnsi="GHEA Grapalat" w:cs="Arial"/>
              </w:rPr>
              <w:t>4.</w:t>
            </w:r>
            <w:r w:rsidRPr="000B4A8F">
              <w:rPr>
                <w:rFonts w:ascii="GHEA Grapalat" w:eastAsia="Calibri" w:hAnsi="GHEA Grapalat" w:cs="Arial"/>
              </w:rPr>
              <w:tab/>
              <w:t xml:space="preserve">Շահառուի ցանկությամբ չի կարող տրամադրվել այնպիսի ծառայություն կամ </w:t>
            </w:r>
            <w:r w:rsidR="00EE5E6E">
              <w:rPr>
                <w:rFonts w:ascii="GHEA Grapalat" w:eastAsia="Calibri" w:hAnsi="GHEA Grapalat" w:cs="Arial"/>
                <w:lang w:val="hy-AM"/>
              </w:rPr>
              <w:t>աջակցող միջոց</w:t>
            </w:r>
            <w:r w:rsidRPr="000B4A8F">
              <w:rPr>
                <w:rFonts w:ascii="GHEA Grapalat" w:eastAsia="Calibri" w:hAnsi="GHEA Grapalat" w:cs="Arial"/>
              </w:rPr>
              <w:t>, որը չի համապատասխանում հաստատված Նվազագույն պահանջներին:</w:t>
            </w:r>
          </w:p>
          <w:p w:rsidR="00D01A00" w:rsidRPr="000B4A8F" w:rsidRDefault="00D01A00" w:rsidP="00D01A00">
            <w:pPr>
              <w:spacing w:after="0"/>
              <w:ind w:right="90"/>
              <w:jc w:val="both"/>
              <w:rPr>
                <w:rFonts w:ascii="GHEA Grapalat" w:eastAsia="Calibri" w:hAnsi="GHEA Grapalat" w:cs="Arial"/>
              </w:rPr>
            </w:pPr>
            <w:r w:rsidRPr="000B4A8F">
              <w:rPr>
                <w:rFonts w:ascii="GHEA Grapalat" w:eastAsia="Calibri" w:hAnsi="GHEA Grapalat" w:cs="Arial"/>
              </w:rPr>
              <w:t>5.</w:t>
            </w:r>
            <w:r w:rsidRPr="000B4A8F">
              <w:rPr>
                <w:rFonts w:ascii="GHEA Grapalat" w:eastAsia="Calibri" w:hAnsi="GHEA Grapalat" w:cs="Arial"/>
              </w:rPr>
              <w:tab/>
              <w:t>Ունենալ պայմանագրով  նախատեսված պարտավորությունների կատարման համար պահանջվող`</w:t>
            </w:r>
          </w:p>
          <w:p w:rsidR="00D01A00" w:rsidRPr="000B4A8F" w:rsidRDefault="00D01A00" w:rsidP="00D01A00">
            <w:pPr>
              <w:spacing w:after="0"/>
              <w:ind w:right="90"/>
              <w:jc w:val="both"/>
              <w:rPr>
                <w:rFonts w:ascii="GHEA Grapalat" w:eastAsia="Calibri" w:hAnsi="GHEA Grapalat" w:cs="Arial"/>
              </w:rPr>
            </w:pPr>
            <w:r w:rsidRPr="000B4A8F">
              <w:rPr>
                <w:rFonts w:ascii="GHEA Grapalat" w:eastAsia="Calibri" w:hAnsi="GHEA Grapalat" w:cs="Arial"/>
              </w:rPr>
              <w:t xml:space="preserve">       1) մասնագիտական գործունեության  համապատասխանություն  պայմանագրով նախատեսված  գործունեությանը.</w:t>
            </w:r>
          </w:p>
          <w:p w:rsidR="00D01A00" w:rsidRPr="000B4A8F" w:rsidRDefault="00D01A00" w:rsidP="00D01A00">
            <w:pPr>
              <w:spacing w:after="0"/>
              <w:ind w:right="90"/>
              <w:jc w:val="both"/>
              <w:rPr>
                <w:rFonts w:ascii="GHEA Grapalat" w:eastAsia="Calibri" w:hAnsi="GHEA Grapalat" w:cs="Arial"/>
              </w:rPr>
            </w:pPr>
            <w:r w:rsidRPr="000B4A8F">
              <w:rPr>
                <w:rFonts w:ascii="GHEA Grapalat" w:eastAsia="Calibri" w:hAnsi="GHEA Grapalat" w:cs="Arial"/>
              </w:rPr>
              <w:t xml:space="preserve">       2) տեխնիկական միջոցներ` սույն պրոթեզների պատրաստման և  </w:t>
            </w:r>
            <w:r w:rsidRPr="000B4A8F">
              <w:rPr>
                <w:rFonts w:ascii="GHEA Grapalat" w:eastAsia="Calibri" w:hAnsi="GHEA Grapalat" w:cs="Arial"/>
              </w:rPr>
              <w:lastRenderedPageBreak/>
              <w:t>տրամադրման համար նախատեսված սենյակներ, գործիքներ, նյութեր,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D01A00" w:rsidRPr="000B4A8F" w:rsidRDefault="00D01A00" w:rsidP="00D01A00">
            <w:pPr>
              <w:spacing w:after="0"/>
              <w:ind w:right="90"/>
              <w:jc w:val="both"/>
              <w:rPr>
                <w:rFonts w:ascii="GHEA Grapalat" w:eastAsia="Calibri" w:hAnsi="GHEA Grapalat" w:cs="Arial"/>
              </w:rPr>
            </w:pPr>
            <w:r w:rsidRPr="000B4A8F">
              <w:rPr>
                <w:rFonts w:ascii="GHEA Grapalat" w:eastAsia="Calibri" w:hAnsi="GHEA Grapalat" w:cs="Arial"/>
              </w:rPr>
              <w:t xml:space="preserve">       3) ֆինանսական միջոցներ` առանց կանխավճար ծառայություն մատուցելու համար:</w:t>
            </w:r>
          </w:p>
          <w:p w:rsidR="00D01A00" w:rsidRPr="000B4A8F" w:rsidRDefault="00D01A00" w:rsidP="00D01A00">
            <w:pPr>
              <w:spacing w:after="0"/>
              <w:ind w:right="90"/>
              <w:jc w:val="both"/>
              <w:rPr>
                <w:rFonts w:ascii="GHEA Grapalat" w:eastAsia="Calibri" w:hAnsi="GHEA Grapalat" w:cs="Arial"/>
              </w:rPr>
            </w:pPr>
            <w:r w:rsidRPr="000B4A8F">
              <w:rPr>
                <w:rFonts w:ascii="GHEA Grapalat" w:eastAsia="Calibri" w:hAnsi="GHEA Grapalat" w:cs="Arial"/>
              </w:rPr>
              <w:t xml:space="preserve">      4) աշխատանքային ռեսուրսներ` սույն պրոթեզը պատրաստելու և տրամադրելու համար համապատասխան մասնագետ , շահառուների փաստաթղթերի ընդունման, ձևակերպման, անձնական քարտի լրացման և դրանց պահպանման համար մասնագետ , «Պրոթեզաօրթպեդիկ և վերականգնողական </w:t>
            </w:r>
            <w:r w:rsidR="00EE5E6E">
              <w:rPr>
                <w:rFonts w:ascii="GHEA Grapalat" w:eastAsia="Calibri" w:hAnsi="GHEA Grapalat" w:cs="Arial"/>
                <w:lang w:val="hy-AM"/>
              </w:rPr>
              <w:t>աջակցող միջոց</w:t>
            </w:r>
            <w:r w:rsidRPr="000B4A8F">
              <w:rPr>
                <w:rFonts w:ascii="GHEA Grapalat" w:eastAsia="Calibri" w:hAnsi="GHEA Grapalat" w:cs="Arial"/>
              </w:rPr>
              <w:t>ների տրամադրման տեղեկատվական համակարգ»-ում մուտքագրումներ կատարող մասնագետ և ծառայությունների տրամադրման համար անհրաժեշտ  այլ մասնագետ .</w:t>
            </w:r>
          </w:p>
          <w:p w:rsidR="00D01A00" w:rsidRPr="000B4A8F" w:rsidRDefault="00D01A00" w:rsidP="00D01A00">
            <w:pPr>
              <w:spacing w:after="0"/>
              <w:ind w:right="90"/>
              <w:jc w:val="both"/>
              <w:rPr>
                <w:rFonts w:ascii="GHEA Grapalat" w:eastAsia="Calibri" w:hAnsi="GHEA Grapalat" w:cs="Arial"/>
              </w:rPr>
            </w:pPr>
            <w:r w:rsidRPr="000B4A8F">
              <w:rPr>
                <w:rFonts w:ascii="GHEA Grapalat" w:eastAsia="Calibri" w:hAnsi="GHEA Grapalat" w:cs="Arial"/>
              </w:rPr>
              <w:t xml:space="preserve">       5) համապատասխան և մատչելի շենքային պայմաններ տեղաշարժման դժվարություն ունեցող անձանց սպասարկումն իրականացնելու համար (համաձայն ՀՀ քաղաքաշինական նորմերին),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p>
          <w:p w:rsidR="00D01A00" w:rsidRPr="000B4A8F" w:rsidRDefault="00D01A00" w:rsidP="00D01A00">
            <w:pPr>
              <w:spacing w:after="0"/>
              <w:ind w:right="90"/>
              <w:jc w:val="both"/>
              <w:rPr>
                <w:rFonts w:ascii="GHEA Grapalat" w:eastAsia="Calibri" w:hAnsi="GHEA Grapalat" w:cs="Arial"/>
              </w:rPr>
            </w:pPr>
            <w:r w:rsidRPr="000B4A8F">
              <w:rPr>
                <w:rFonts w:ascii="GHEA Grapalat" w:eastAsia="Calibri" w:hAnsi="GHEA Grapalat" w:cs="Arial"/>
              </w:rPr>
              <w:t>6.</w:t>
            </w:r>
            <w:r w:rsidRPr="000B4A8F">
              <w:rPr>
                <w:rFonts w:ascii="GHEA Grapalat" w:eastAsia="Calibri" w:hAnsi="GHEA Grapalat" w:cs="Arial"/>
              </w:rPr>
              <w:tab/>
              <w:t xml:space="preserve">Ծառայություն մատուցելուց հետո` նույն օրը, ծառայություն ստացած անձանց տվյալները (ներառյալ հեռախոսահամար), ինչպես նաև շահառուի անձը հաստատող </w:t>
            </w:r>
            <w:r w:rsidR="00B174CA">
              <w:rPr>
                <w:rFonts w:ascii="GHEA Grapalat" w:eastAsia="Calibri" w:hAnsi="GHEA Grapalat" w:cs="Arial"/>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Arial"/>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Մարզերում մատուցած ծառայության վերաբերյալ Համակարգ մուտքագրումները կարող են իրականացվել ծառայության մատուցման ավարտից հետո 2 օրվա ընթացքում՝ անձնական քարտում նշելով մարզից ծառայության փաստացի տրամադրման օրը:</w:t>
            </w:r>
          </w:p>
        </w:tc>
      </w:tr>
    </w:tbl>
    <w:p w:rsidR="00D01A00" w:rsidRPr="000B4A8F" w:rsidRDefault="00D01A00" w:rsidP="00D01A00">
      <w:pPr>
        <w:spacing w:after="0"/>
        <w:ind w:right="270"/>
        <w:jc w:val="center"/>
        <w:rPr>
          <w:rFonts w:ascii="GHEA Grapalat" w:eastAsia="Calibri" w:hAnsi="GHEA Grapalat" w:cs="Times New Roman"/>
          <w:b/>
        </w:rPr>
      </w:pPr>
    </w:p>
    <w:p w:rsidR="006604C1" w:rsidRPr="000B4A8F" w:rsidRDefault="006604C1" w:rsidP="006604C1">
      <w:pPr>
        <w:spacing w:after="0"/>
        <w:ind w:left="720"/>
        <w:contextualSpacing/>
        <w:jc w:val="center"/>
        <w:rPr>
          <w:rFonts w:ascii="GHEA Grapalat" w:hAnsi="GHEA Grapalat"/>
          <w:b/>
        </w:rPr>
      </w:pPr>
      <w:r w:rsidRPr="000B4A8F">
        <w:rPr>
          <w:rFonts w:ascii="GHEA Grapalat" w:hAnsi="GHEA Grapalat"/>
          <w:b/>
        </w:rPr>
        <w:t xml:space="preserve">13. </w:t>
      </w:r>
      <w:r w:rsidRPr="000B4A8F">
        <w:rPr>
          <w:rFonts w:ascii="GHEA Grapalat" w:hAnsi="GHEA Grapalat" w:cs="Sylfaen"/>
          <w:b/>
        </w:rPr>
        <w:t>ՆՎԱԶԱԳՈՒՅՆ</w:t>
      </w:r>
      <w:r w:rsidRPr="000B4A8F">
        <w:rPr>
          <w:rFonts w:ascii="GHEA Grapalat" w:hAnsi="GHEA Grapalat"/>
          <w:b/>
        </w:rPr>
        <w:t xml:space="preserve"> </w:t>
      </w:r>
      <w:r w:rsidRPr="000B4A8F">
        <w:rPr>
          <w:rFonts w:ascii="GHEA Grapalat" w:hAnsi="GHEA Grapalat" w:cs="Sylfaen"/>
          <w:b/>
        </w:rPr>
        <w:t>ՊԱՀԱՆՋՆԵՐ</w:t>
      </w:r>
    </w:p>
    <w:p w:rsidR="006604C1" w:rsidRPr="000B4A8F" w:rsidRDefault="006604C1" w:rsidP="006604C1">
      <w:pPr>
        <w:spacing w:after="0"/>
        <w:ind w:right="270"/>
        <w:jc w:val="center"/>
        <w:rPr>
          <w:rFonts w:ascii="GHEA Grapalat" w:eastAsia="Calibri" w:hAnsi="GHEA Grapalat" w:cs="Times New Roman"/>
          <w:b/>
        </w:rPr>
      </w:pPr>
      <w:r w:rsidRPr="000B4A8F">
        <w:rPr>
          <w:rFonts w:ascii="GHEA Grapalat" w:hAnsi="GHEA Grapalat"/>
          <w:b/>
        </w:rPr>
        <w:t>«</w:t>
      </w:r>
      <w:r w:rsidRPr="000B4A8F">
        <w:rPr>
          <w:rFonts w:ascii="GHEA Grapalat" w:eastAsia="Calibri" w:hAnsi="GHEA Grapalat" w:cs="Times New Roman"/>
          <w:b/>
        </w:rPr>
        <w:t>ՍՐՈՒՆՔԻ ԷՆԴՈՍԿԵԼԻՏԱՐ  ՄՈԴՈՒԼՅԱՐ ՊՐՈԹԵԶ ՍԻԼԻԿՈՆԵ  ԼԱՅՆԵՐՈՎ</w:t>
      </w:r>
      <w:r w:rsidRPr="000B4A8F">
        <w:rPr>
          <w:rFonts w:ascii="GHEA Grapalat" w:hAnsi="GHEA Grapalat"/>
          <w:b/>
        </w:rPr>
        <w:t>»</w:t>
      </w:r>
      <w:r w:rsidRPr="000B4A8F">
        <w:rPr>
          <w:rFonts w:ascii="GHEA Grapalat" w:eastAsia="Calibri" w:hAnsi="GHEA Grapalat" w:cs="Times New Roman"/>
          <w:b/>
        </w:rPr>
        <w:t xml:space="preserve"> </w:t>
      </w:r>
    </w:p>
    <w:p w:rsidR="006604C1" w:rsidRPr="000B4A8F" w:rsidRDefault="006604C1" w:rsidP="006604C1">
      <w:pPr>
        <w:spacing w:after="0"/>
        <w:ind w:right="270"/>
        <w:jc w:val="center"/>
        <w:rPr>
          <w:rFonts w:ascii="GHEA Grapalat" w:hAnsi="GHEA Grapalat" w:cs="Sylfaen"/>
          <w:b/>
        </w:rPr>
      </w:pPr>
      <w:r w:rsidRPr="000B4A8F">
        <w:rPr>
          <w:rFonts w:ascii="GHEA Grapalat" w:hAnsi="GHEA Grapalat" w:cs="Sylfaen"/>
          <w:b/>
        </w:rPr>
        <w:t>ԱՋԱԿՑՈՂ</w:t>
      </w:r>
      <w:r w:rsidRPr="000B4A8F">
        <w:rPr>
          <w:rFonts w:ascii="GHEA Grapalat" w:hAnsi="GHEA Grapalat"/>
          <w:b/>
        </w:rPr>
        <w:t xml:space="preserve"> </w:t>
      </w:r>
      <w:r w:rsidRPr="000B4A8F">
        <w:rPr>
          <w:rFonts w:ascii="GHEA Grapalat" w:hAnsi="GHEA Grapalat" w:cs="Sylfaen"/>
          <w:b/>
        </w:rPr>
        <w:t xml:space="preserve">ՄԻՋՈՑԻ </w:t>
      </w:r>
      <w:r w:rsidRPr="000B4A8F">
        <w:rPr>
          <w:rFonts w:ascii="GHEA Grapalat" w:hAnsi="GHEA Grapalat"/>
          <w:b/>
        </w:rPr>
        <w:t xml:space="preserve">  </w:t>
      </w:r>
      <w:r w:rsidRPr="000B4A8F">
        <w:rPr>
          <w:rFonts w:ascii="GHEA Grapalat" w:hAnsi="GHEA Grapalat" w:cs="Sylfaen"/>
          <w:b/>
        </w:rPr>
        <w:t>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6604C1" w:rsidRPr="00F05077" w:rsidTr="00F13A7A">
        <w:tc>
          <w:tcPr>
            <w:tcW w:w="2790" w:type="dxa"/>
          </w:tcPr>
          <w:p w:rsidR="006604C1" w:rsidRPr="000B4A8F" w:rsidRDefault="006604C1" w:rsidP="006604C1">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370" w:type="dxa"/>
          </w:tcPr>
          <w:p w:rsidR="006604C1" w:rsidRPr="000B4A8F" w:rsidRDefault="006604C1" w:rsidP="006604C1">
            <w:pPr>
              <w:spacing w:after="0"/>
              <w:ind w:right="90"/>
              <w:jc w:val="both"/>
              <w:rPr>
                <w:rFonts w:ascii="GHEA Grapalat" w:eastAsia="Calibri" w:hAnsi="GHEA Grapalat" w:cs="Times New Roman"/>
              </w:rPr>
            </w:pPr>
            <w:r w:rsidRPr="000B4A8F">
              <w:rPr>
                <w:rFonts w:ascii="GHEA Grapalat" w:eastAsia="Calibri" w:hAnsi="GHEA Grapalat" w:cs="Times New Roman"/>
              </w:rPr>
              <w:t xml:space="preserve">1. Յուրաքանչյուր շահառուի համար պատրաստվում է անհատապես, կատարելով համապատասախան չափագրումներ` հաշվի առնելով ախտաբանական վիճակի բնույթը, ուղեկցող հիվանդությունների և վերքերի </w:t>
            </w:r>
            <w:r w:rsidRPr="000B4A8F">
              <w:rPr>
                <w:rFonts w:ascii="GHEA Grapalat" w:eastAsia="Calibri" w:hAnsi="GHEA Grapalat" w:cs="Times New Roman"/>
              </w:rPr>
              <w:lastRenderedPageBreak/>
              <w:t>առկայությունը:</w:t>
            </w:r>
          </w:p>
          <w:p w:rsidR="006604C1" w:rsidRPr="000B4A8F" w:rsidRDefault="006604C1" w:rsidP="006604C1">
            <w:pPr>
              <w:spacing w:after="0"/>
              <w:ind w:right="90"/>
              <w:jc w:val="both"/>
              <w:rPr>
                <w:rFonts w:ascii="GHEA Grapalat" w:eastAsia="Calibri" w:hAnsi="GHEA Grapalat" w:cs="Times New Roman"/>
              </w:rPr>
            </w:pPr>
            <w:r w:rsidRPr="000B4A8F">
              <w:rPr>
                <w:rFonts w:ascii="GHEA Grapalat" w:eastAsia="Calibri" w:hAnsi="GHEA Grapalat" w:cs="Times New Roman"/>
              </w:rPr>
              <w:t>2.</w:t>
            </w:r>
            <w:r w:rsidRPr="000B4A8F">
              <w:rPr>
                <w:rFonts w:ascii="GHEA Grapalat" w:eastAsia="Calibri" w:hAnsi="GHEA Grapalat" w:cs="Times New Roman"/>
              </w:rPr>
              <w:tab/>
              <w:t xml:space="preserve">Պատրաստման և տրամադրման ժամկետը դիմելուց հետո մինչև 30 օր, որի ընթացքում կատարվում են անհրաժեշտ քանակի չափափորձարկումներ` մինչ աջակցող միջոցի  վերջնական տրամադրումը շահառուին: </w:t>
            </w:r>
          </w:p>
          <w:p w:rsidR="006604C1" w:rsidRPr="000B4A8F" w:rsidRDefault="006604C1" w:rsidP="006604C1">
            <w:pPr>
              <w:spacing w:after="0"/>
              <w:ind w:right="90"/>
              <w:jc w:val="both"/>
              <w:rPr>
                <w:rFonts w:ascii="GHEA Grapalat" w:eastAsia="Calibri" w:hAnsi="GHEA Grapalat" w:cs="Times New Roman"/>
              </w:rPr>
            </w:pPr>
            <w:r w:rsidRPr="000B4A8F">
              <w:rPr>
                <w:rFonts w:ascii="GHEA Grapalat" w:eastAsia="Calibri" w:hAnsi="GHEA Grapalat" w:cs="Times New Roman"/>
              </w:rPr>
              <w:t>3.</w:t>
            </w:r>
            <w:r w:rsidRPr="000B4A8F">
              <w:rPr>
                <w:rFonts w:ascii="GHEA Grapalat" w:eastAsia="Calibri" w:hAnsi="GHEA Grapalat" w:cs="Times New Roman"/>
              </w:rPr>
              <w:tab/>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6604C1" w:rsidRPr="000B4A8F" w:rsidRDefault="006604C1" w:rsidP="006604C1">
            <w:pPr>
              <w:spacing w:after="0"/>
              <w:ind w:right="90"/>
              <w:jc w:val="both"/>
              <w:rPr>
                <w:rFonts w:ascii="GHEA Grapalat" w:eastAsia="Calibri" w:hAnsi="GHEA Grapalat" w:cs="Times New Roman"/>
              </w:rPr>
            </w:pPr>
            <w:r w:rsidRPr="000B4A8F">
              <w:rPr>
                <w:rFonts w:ascii="GHEA Grapalat" w:eastAsia="Calibri" w:hAnsi="GHEA Grapalat" w:cs="Times New Roman"/>
              </w:rPr>
              <w:t>4.</w:t>
            </w:r>
            <w:r w:rsidRPr="000B4A8F">
              <w:rPr>
                <w:rFonts w:ascii="GHEA Grapalat" w:eastAsia="Calibri" w:hAnsi="GHEA Grapalat" w:cs="Times New Roman"/>
              </w:rPr>
              <w:tab/>
              <w:t xml:space="preserve"> Եթե անհրաժեշտ չափափորձարկումներին մասնակցելու հետո 30 օրվա ընթացքում   կազմակերպությունը չի պատրաստել և վերջնական տրամադրել աջակցող միջոցը, ապա շահառուն կարող է հրաժարվել ստանալ աջակցող միջոցը:</w:t>
            </w:r>
          </w:p>
          <w:p w:rsidR="006604C1" w:rsidRPr="000B4A8F" w:rsidRDefault="006604C1" w:rsidP="006604C1">
            <w:pPr>
              <w:spacing w:after="0"/>
              <w:ind w:right="90"/>
              <w:jc w:val="both"/>
              <w:rPr>
                <w:rFonts w:ascii="GHEA Grapalat" w:eastAsia="Calibri" w:hAnsi="GHEA Grapalat" w:cs="Times New Roman"/>
              </w:rPr>
            </w:pPr>
            <w:r w:rsidRPr="000B4A8F">
              <w:rPr>
                <w:rFonts w:ascii="GHEA Grapalat" w:eastAsia="Calibri" w:hAnsi="GHEA Grapalat" w:cs="Times New Roman"/>
              </w:rPr>
              <w:t>5.</w:t>
            </w:r>
            <w:r w:rsidRPr="000B4A8F">
              <w:rPr>
                <w:rFonts w:ascii="GHEA Grapalat" w:eastAsia="Calibri" w:hAnsi="GHEA Grapalat" w:cs="Times New Roman"/>
              </w:rPr>
              <w:tab/>
              <w:t>Շահառուին սովորեցվում  է  աջակցող միջոցից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6604C1" w:rsidRPr="000B4A8F" w:rsidRDefault="006604C1" w:rsidP="006604C1">
            <w:pPr>
              <w:spacing w:after="0"/>
              <w:ind w:right="270"/>
              <w:jc w:val="both"/>
              <w:rPr>
                <w:rFonts w:ascii="GHEA Grapalat" w:eastAsia="Calibri" w:hAnsi="GHEA Grapalat" w:cs="Times New Roman"/>
                <w:lang w:val="hy-AM"/>
              </w:rPr>
            </w:pPr>
            <w:r w:rsidRPr="000B4A8F">
              <w:rPr>
                <w:rFonts w:ascii="GHEA Grapalat" w:eastAsia="Calibri" w:hAnsi="GHEA Grapalat" w:cs="Times New Roman"/>
              </w:rPr>
              <w:t xml:space="preserve">6. </w:t>
            </w:r>
            <w:r w:rsidRPr="000B4A8F">
              <w:rPr>
                <w:rFonts w:ascii="GHEA Grapalat" w:eastAsia="Calibri" w:hAnsi="GHEA Grapalat" w:cs="Times New Roman"/>
                <w:lang w:val="hy-AM"/>
              </w:rPr>
              <w:t>Սույն պրոթեզը կարող է պատրաստվել այլ նյութերից, կամ դրանց պատրաստման ընթացքում կարող են օգտագործվել նաև այլ նյութեր, որոնք չեն հակասի սույն պրոթեզի Նվազագույն պահանջներին կամ որակավորման ընթացակարգում նշված այլ պահանջներին:</w:t>
            </w:r>
          </w:p>
          <w:p w:rsidR="006604C1" w:rsidRPr="000B4A8F" w:rsidRDefault="006604C1" w:rsidP="006604C1">
            <w:pPr>
              <w:spacing w:after="0"/>
              <w:ind w:right="270"/>
              <w:jc w:val="both"/>
              <w:rPr>
                <w:rFonts w:ascii="GHEA Grapalat" w:eastAsia="Calibri" w:hAnsi="GHEA Grapalat" w:cs="Times New Roman"/>
                <w:lang w:val="hy-AM"/>
              </w:rPr>
            </w:pPr>
            <w:r w:rsidRPr="00B174CA">
              <w:rPr>
                <w:rFonts w:ascii="GHEA Grapalat" w:eastAsia="Calibri" w:hAnsi="GHEA Grapalat" w:cs="Sylfaen"/>
                <w:color w:val="000000"/>
                <w:lang w:val="hy-AM"/>
              </w:rPr>
              <w:t xml:space="preserve">7. </w:t>
            </w:r>
            <w:r w:rsidRPr="000B4A8F">
              <w:rPr>
                <w:rFonts w:ascii="GHEA Grapalat" w:eastAsia="Calibri" w:hAnsi="GHEA Grapalat" w:cs="Sylfaen"/>
                <w:color w:val="000000"/>
                <w:lang w:val="hy-AM"/>
              </w:rPr>
              <w:t>Շահառուին</w:t>
            </w:r>
            <w:r w:rsidRPr="000B4A8F">
              <w:rPr>
                <w:rFonts w:ascii="GHEA Grapalat" w:eastAsia="Calibri" w:hAnsi="GHEA Grapalat" w:cs="Times New Roman"/>
                <w:lang w:val="hy-AM"/>
              </w:rPr>
              <w:t xml:space="preserve"> սովորեցվում  է  աջակցող միջոցից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6604C1" w:rsidRPr="00B174CA" w:rsidRDefault="006604C1" w:rsidP="006604C1">
            <w:pPr>
              <w:spacing w:after="0"/>
              <w:ind w:right="90"/>
              <w:jc w:val="both"/>
              <w:rPr>
                <w:rFonts w:ascii="GHEA Grapalat" w:eastAsia="Calibri" w:hAnsi="GHEA Grapalat" w:cs="Times New Roman"/>
                <w:lang w:val="hy-AM"/>
              </w:rPr>
            </w:pPr>
            <w:r w:rsidRPr="000B4A8F">
              <w:rPr>
                <w:rFonts w:ascii="GHEA Grapalat" w:eastAsia="Calibri" w:hAnsi="GHEA Grapalat" w:cs="Arial"/>
                <w:bCs/>
                <w:lang w:val="pt-BR"/>
              </w:rPr>
              <w:t>8.  Շահառուին է</w:t>
            </w:r>
            <w:r w:rsidRPr="000B4A8F">
              <w:rPr>
                <w:rFonts w:ascii="GHEA Grapalat" w:eastAsia="Calibri" w:hAnsi="GHEA Grapalat" w:cs="Arial"/>
                <w:lang w:val="hy-AM"/>
              </w:rPr>
              <w:t xml:space="preserve"> հանձնվում վերջնական  փորձարկումից և  նրա  գրավոր համաձայնությունից  հետո:</w:t>
            </w:r>
          </w:p>
        </w:tc>
      </w:tr>
      <w:tr w:rsidR="006604C1" w:rsidRPr="000B4A8F" w:rsidTr="00F13A7A">
        <w:tc>
          <w:tcPr>
            <w:tcW w:w="2790" w:type="dxa"/>
          </w:tcPr>
          <w:p w:rsidR="006604C1" w:rsidRPr="00B174CA" w:rsidRDefault="006604C1" w:rsidP="006604C1">
            <w:pPr>
              <w:spacing w:after="0"/>
              <w:ind w:right="90"/>
              <w:jc w:val="center"/>
              <w:rPr>
                <w:rFonts w:ascii="GHEA Grapalat" w:eastAsia="Calibri" w:hAnsi="GHEA Grapalat" w:cs="Arial"/>
                <w:lang w:val="hy-AM"/>
              </w:rPr>
            </w:pPr>
            <w:r w:rsidRPr="00B174CA">
              <w:rPr>
                <w:rFonts w:ascii="GHEA Grapalat" w:eastAsia="Calibri" w:hAnsi="GHEA Grapalat" w:cs="Arial"/>
                <w:lang w:val="hy-AM"/>
              </w:rPr>
              <w:lastRenderedPageBreak/>
              <w:t xml:space="preserve"> Աջակցող միջոցին ներկայացվող այլ պահանջներ</w:t>
            </w:r>
          </w:p>
        </w:tc>
        <w:tc>
          <w:tcPr>
            <w:tcW w:w="8370" w:type="dxa"/>
          </w:tcPr>
          <w:p w:rsidR="006604C1" w:rsidRPr="00B174CA" w:rsidRDefault="006604C1" w:rsidP="006604C1">
            <w:pPr>
              <w:ind w:right="270"/>
              <w:rPr>
                <w:rFonts w:ascii="GHEA Grapalat" w:hAnsi="GHEA Grapalat" w:cs="Arial"/>
                <w:lang w:val="hy-AM"/>
              </w:rPr>
            </w:pPr>
            <w:r w:rsidRPr="00B174CA">
              <w:rPr>
                <w:rFonts w:ascii="GHEA Grapalat" w:hAnsi="GHEA Grapalat" w:cs="Arial"/>
                <w:lang w:val="hy-AM"/>
              </w:rPr>
              <w:t xml:space="preserve">Պետք է բավարարի </w:t>
            </w:r>
            <w:r w:rsidRPr="000B4A8F">
              <w:rPr>
                <w:rFonts w:ascii="GHEA Grapalat" w:hAnsi="GHEA Grapalat" w:cs="Times Armenian"/>
                <w:bCs/>
                <w:lang w:val="pt-BR"/>
              </w:rPr>
              <w:t>շահառուի</w:t>
            </w:r>
            <w:r w:rsidRPr="00B174CA">
              <w:rPr>
                <w:rFonts w:ascii="GHEA Grapalat" w:hAnsi="GHEA Grapalat" w:cs="Arial"/>
                <w:lang w:val="hy-AM"/>
              </w:rPr>
              <w:t xml:space="preserve"> պահանջներին՝</w:t>
            </w:r>
          </w:p>
          <w:p w:rsidR="006604C1" w:rsidRPr="000B4A8F" w:rsidRDefault="006604C1" w:rsidP="006604C1">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6604C1" w:rsidRPr="000B4A8F" w:rsidRDefault="006604C1" w:rsidP="006604C1">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բժշկական ցուցումով</w:t>
            </w:r>
          </w:p>
          <w:p w:rsidR="006604C1" w:rsidRPr="000B4A8F" w:rsidRDefault="006604C1" w:rsidP="006604C1">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տարիքային առանձնահատկություններով</w:t>
            </w:r>
          </w:p>
          <w:p w:rsidR="006604C1" w:rsidRPr="000B4A8F" w:rsidRDefault="006604C1" w:rsidP="006604C1">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6604C1" w:rsidRPr="000B4A8F" w:rsidRDefault="006604C1" w:rsidP="006604C1">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ֆունկցիոնալությամբ</w:t>
            </w:r>
          </w:p>
          <w:p w:rsidR="006604C1" w:rsidRPr="000B4A8F" w:rsidRDefault="006604C1" w:rsidP="006604C1">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 xml:space="preserve"> հարմարությամբ</w:t>
            </w:r>
          </w:p>
          <w:p w:rsidR="006604C1" w:rsidRPr="000B4A8F" w:rsidRDefault="006604C1" w:rsidP="006604C1">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թեթևությամբ</w:t>
            </w:r>
          </w:p>
          <w:p w:rsidR="006604C1" w:rsidRPr="000B4A8F" w:rsidRDefault="006604C1" w:rsidP="006604C1">
            <w:pPr>
              <w:numPr>
                <w:ilvl w:val="0"/>
                <w:numId w:val="2"/>
              </w:numPr>
              <w:spacing w:after="0"/>
              <w:ind w:left="502" w:right="270"/>
              <w:rPr>
                <w:rFonts w:ascii="GHEA Grapalat" w:eastAsia="Calibri" w:hAnsi="GHEA Grapalat"/>
              </w:rPr>
            </w:pPr>
            <w:r w:rsidRPr="000B4A8F">
              <w:rPr>
                <w:rFonts w:ascii="GHEA Grapalat" w:hAnsi="GHEA Grapalat" w:cs="Arial"/>
              </w:rPr>
              <w:t>էսթետիկ տվյալներով</w:t>
            </w:r>
          </w:p>
        </w:tc>
      </w:tr>
      <w:tr w:rsidR="006604C1" w:rsidRPr="000B4A8F" w:rsidTr="00F13A7A">
        <w:tc>
          <w:tcPr>
            <w:tcW w:w="2790" w:type="dxa"/>
          </w:tcPr>
          <w:p w:rsidR="006604C1" w:rsidRPr="000B4A8F" w:rsidRDefault="006604C1" w:rsidP="006604C1">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8370" w:type="dxa"/>
          </w:tcPr>
          <w:p w:rsidR="006604C1" w:rsidRPr="000B4A8F" w:rsidRDefault="006604C1" w:rsidP="006604C1">
            <w:pPr>
              <w:spacing w:after="0"/>
              <w:ind w:right="270"/>
              <w:rPr>
                <w:rFonts w:ascii="GHEA Grapalat" w:eastAsia="Calibri" w:hAnsi="GHEA Grapalat" w:cs="Arial"/>
              </w:rPr>
            </w:pPr>
            <w:r w:rsidRPr="000B4A8F">
              <w:rPr>
                <w:rFonts w:ascii="GHEA Grapalat" w:eastAsia="Calibri" w:hAnsi="GHEA Grapalat" w:cs="Arial"/>
              </w:rPr>
              <w:t>Չօգտագործված, ամբողջությամբ նոր նյութերից  և դետալներից պատրաստված</w:t>
            </w:r>
          </w:p>
          <w:p w:rsidR="006604C1" w:rsidRPr="000B4A8F" w:rsidRDefault="006604C1" w:rsidP="006604C1">
            <w:pPr>
              <w:spacing w:after="0"/>
              <w:ind w:right="270"/>
              <w:jc w:val="center"/>
              <w:rPr>
                <w:rFonts w:ascii="GHEA Grapalat" w:eastAsia="Calibri" w:hAnsi="GHEA Grapalat"/>
                <w:b/>
              </w:rPr>
            </w:pPr>
            <w:r w:rsidRPr="000B4A8F">
              <w:rPr>
                <w:rFonts w:ascii="GHEA Grapalat" w:hAnsi="GHEA Grapalat" w:cs="Arial"/>
                <w:b/>
                <w:i/>
              </w:rPr>
              <w:t>Չպետք է օգտագործվի որևէ նախկինում տրամադրված  որևէ պրոթեզի, այդ թվում բուժամարզական  պրոթեզների որևէ դետալ կամ մաս</w:t>
            </w:r>
          </w:p>
        </w:tc>
      </w:tr>
      <w:tr w:rsidR="006604C1" w:rsidRPr="000B4A8F" w:rsidTr="00F13A7A">
        <w:tc>
          <w:tcPr>
            <w:tcW w:w="2790" w:type="dxa"/>
          </w:tcPr>
          <w:p w:rsidR="006604C1" w:rsidRPr="000B4A8F" w:rsidRDefault="006604C1" w:rsidP="006604C1">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Երաշխիքային ժամկետ</w:t>
            </w:r>
          </w:p>
        </w:tc>
        <w:tc>
          <w:tcPr>
            <w:tcW w:w="8370" w:type="dxa"/>
          </w:tcPr>
          <w:p w:rsidR="006604C1" w:rsidRPr="000B4A8F" w:rsidRDefault="006604C1" w:rsidP="006604C1">
            <w:pPr>
              <w:spacing w:after="0"/>
              <w:ind w:right="270"/>
              <w:jc w:val="both"/>
              <w:rPr>
                <w:rFonts w:ascii="GHEA Grapalat" w:eastAsia="Calibri" w:hAnsi="GHEA Grapalat" w:cs="Arial"/>
              </w:rPr>
            </w:pPr>
            <w:r w:rsidRPr="000B4A8F">
              <w:rPr>
                <w:rFonts w:ascii="GHEA Grapalat" w:eastAsia="Calibri" w:hAnsi="GHEA Grapalat" w:cs="Arial"/>
              </w:rPr>
              <w:t>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Երաշխիքային սպասարկում կարող է չիրականացվել, եթե՝</w:t>
            </w:r>
          </w:p>
          <w:p w:rsidR="006604C1" w:rsidRPr="000B4A8F" w:rsidRDefault="006604C1" w:rsidP="006604C1">
            <w:pPr>
              <w:spacing w:after="0"/>
              <w:ind w:right="270"/>
              <w:jc w:val="both"/>
              <w:rPr>
                <w:rFonts w:ascii="GHEA Grapalat" w:eastAsia="Calibri" w:hAnsi="GHEA Grapalat" w:cs="Arial"/>
              </w:rPr>
            </w:pPr>
            <w:r w:rsidRPr="000B4A8F">
              <w:rPr>
                <w:rFonts w:ascii="GHEA Grapalat" w:eastAsia="Calibri" w:hAnsi="GHEA Grapalat" w:cs="Arial"/>
              </w:rPr>
              <w:t>1. խախտվել են աջակցող միջոցի  պահպանման ու օգտագործման կանոնները,</w:t>
            </w:r>
          </w:p>
          <w:p w:rsidR="006604C1" w:rsidRPr="000B4A8F" w:rsidRDefault="006604C1" w:rsidP="006604C1">
            <w:pPr>
              <w:spacing w:after="0"/>
              <w:ind w:right="270"/>
              <w:jc w:val="both"/>
              <w:rPr>
                <w:rFonts w:ascii="GHEA Grapalat" w:eastAsia="Calibri" w:hAnsi="GHEA Grapalat" w:cs="Arial"/>
              </w:rPr>
            </w:pPr>
            <w:r w:rsidRPr="000B4A8F">
              <w:rPr>
                <w:rFonts w:ascii="GHEA Grapalat" w:eastAsia="Calibri" w:hAnsi="GHEA Grapalat" w:cs="Arial"/>
              </w:rPr>
              <w:t>2. 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6604C1" w:rsidRPr="000B4A8F" w:rsidRDefault="006604C1" w:rsidP="006604C1">
            <w:pPr>
              <w:spacing w:after="0"/>
              <w:ind w:right="270"/>
              <w:jc w:val="both"/>
              <w:rPr>
                <w:rFonts w:ascii="GHEA Grapalat" w:eastAsia="Calibri" w:hAnsi="GHEA Grapalat" w:cs="Arial"/>
              </w:rPr>
            </w:pPr>
            <w:r w:rsidRPr="000B4A8F">
              <w:rPr>
                <w:rFonts w:ascii="GHEA Grapalat" w:eastAsia="Calibri" w:hAnsi="GHEA Grapalat" w:cs="Arial"/>
              </w:rPr>
              <w:t xml:space="preserve">3. </w:t>
            </w:r>
            <w:r w:rsidR="00EE5E6E">
              <w:rPr>
                <w:rFonts w:ascii="GHEA Grapalat" w:eastAsia="Calibri" w:hAnsi="GHEA Grapalat" w:cs="Arial"/>
                <w:lang w:val="hy-AM"/>
              </w:rPr>
              <w:t>աջակցող միջոց</w:t>
            </w:r>
            <w:r w:rsidRPr="000B4A8F">
              <w:rPr>
                <w:rFonts w:ascii="GHEA Grapalat" w:eastAsia="Calibri" w:hAnsi="GHEA Grapalat" w:cs="Arial"/>
              </w:rPr>
              <w:t>ն օգտագործվել է ոչ անմիջական նշանակությամբ,</w:t>
            </w:r>
          </w:p>
          <w:p w:rsidR="006604C1" w:rsidRPr="000B4A8F" w:rsidRDefault="006604C1" w:rsidP="006604C1">
            <w:pPr>
              <w:spacing w:after="0"/>
              <w:ind w:right="270"/>
              <w:jc w:val="both"/>
              <w:rPr>
                <w:rFonts w:ascii="GHEA Grapalat" w:eastAsia="Calibri" w:hAnsi="GHEA Grapalat" w:cs="Arial"/>
              </w:rPr>
            </w:pPr>
            <w:r w:rsidRPr="000B4A8F">
              <w:rPr>
                <w:rFonts w:ascii="GHEA Grapalat" w:eastAsia="Calibri" w:hAnsi="GHEA Grapalat" w:cs="Arial"/>
              </w:rPr>
              <w:t>4. աջակցող միջոցի  վրա առկա են չլիազորված անձանց կողմից կատարված վերանորոգման հետքեր,</w:t>
            </w:r>
          </w:p>
          <w:p w:rsidR="006604C1" w:rsidRPr="000B4A8F" w:rsidRDefault="006604C1" w:rsidP="006604C1">
            <w:pPr>
              <w:spacing w:after="0"/>
              <w:ind w:right="270"/>
              <w:jc w:val="both"/>
              <w:rPr>
                <w:rFonts w:ascii="GHEA Grapalat" w:eastAsia="Calibri" w:hAnsi="GHEA Grapalat" w:cs="Arial"/>
              </w:rPr>
            </w:pPr>
            <w:r w:rsidRPr="000B4A8F">
              <w:rPr>
                <w:rFonts w:ascii="GHEA Grapalat" w:eastAsia="Calibri" w:hAnsi="GHEA Grapalat" w:cs="Arial"/>
              </w:rPr>
              <w:t xml:space="preserve">5. թերությունն առաջացել է աջակցող միջոցի  կառուցվածքը կամ սխեման փոխելու հետևանքով, </w:t>
            </w:r>
          </w:p>
          <w:p w:rsidR="006604C1" w:rsidRPr="000B4A8F" w:rsidRDefault="006604C1" w:rsidP="006604C1">
            <w:pPr>
              <w:spacing w:after="0"/>
              <w:ind w:right="270"/>
              <w:jc w:val="both"/>
              <w:rPr>
                <w:rFonts w:ascii="GHEA Grapalat" w:eastAsia="Calibri" w:hAnsi="GHEA Grapalat" w:cs="Arial"/>
              </w:rPr>
            </w:pPr>
            <w:r w:rsidRPr="000B4A8F">
              <w:rPr>
                <w:rFonts w:ascii="GHEA Grapalat" w:eastAsia="Calibri" w:hAnsi="GHEA Grapalat" w:cs="Arial"/>
              </w:rPr>
              <w:t>6. թերությունն առաջացել դժբախտ պատահարների, միտումնավոր կամ  անզգույշ  կատարած քայլերի կամ անփույթ վերաբերմունքի հետևանքով,</w:t>
            </w:r>
          </w:p>
          <w:p w:rsidR="006604C1" w:rsidRPr="000B4A8F" w:rsidRDefault="006604C1" w:rsidP="006604C1">
            <w:pPr>
              <w:spacing w:after="0"/>
              <w:ind w:right="270"/>
              <w:jc w:val="both"/>
              <w:rPr>
                <w:rFonts w:ascii="GHEA Grapalat" w:eastAsia="Calibri" w:hAnsi="GHEA Grapalat" w:cs="Arial"/>
              </w:rPr>
            </w:pPr>
            <w:r w:rsidRPr="000B4A8F">
              <w:rPr>
                <w:rFonts w:ascii="GHEA Grapalat" w:eastAsia="Calibri" w:hAnsi="GHEA Grapalat" w:cs="Arial"/>
              </w:rPr>
              <w:t>7.</w:t>
            </w:r>
            <w:r w:rsidR="00EE5E6E">
              <w:rPr>
                <w:rFonts w:ascii="GHEA Grapalat" w:eastAsia="Calibri" w:hAnsi="GHEA Grapalat" w:cs="Arial"/>
                <w:lang w:val="hy-AM"/>
              </w:rPr>
              <w:t xml:space="preserve"> աջակցող միջոցը</w:t>
            </w:r>
            <w:r w:rsidRPr="000B4A8F">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6604C1" w:rsidRPr="000B4A8F" w:rsidRDefault="006604C1" w:rsidP="006604C1">
            <w:pPr>
              <w:spacing w:after="0"/>
              <w:ind w:right="90"/>
              <w:jc w:val="both"/>
              <w:rPr>
                <w:rFonts w:ascii="GHEA Grapalat" w:eastAsia="Calibri" w:hAnsi="GHEA Grapalat" w:cs="Arial"/>
              </w:rPr>
            </w:pPr>
            <w:r w:rsidRPr="000B4A8F">
              <w:rPr>
                <w:rFonts w:ascii="GHEA Grapalat" w:eastAsia="Calibri" w:hAnsi="GHEA Grapalat" w:cs="Arial"/>
              </w:rPr>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6604C1" w:rsidRPr="000B4A8F" w:rsidTr="00F13A7A">
        <w:tc>
          <w:tcPr>
            <w:tcW w:w="2790" w:type="dxa"/>
          </w:tcPr>
          <w:p w:rsidR="006604C1" w:rsidRPr="000B4A8F" w:rsidRDefault="006604C1" w:rsidP="006604C1">
            <w:pPr>
              <w:spacing w:after="0"/>
              <w:ind w:right="90"/>
              <w:jc w:val="center"/>
              <w:rPr>
                <w:rFonts w:ascii="GHEA Grapalat" w:eastAsia="Calibri" w:hAnsi="GHEA Grapalat" w:cs="Times New Roman"/>
              </w:rPr>
            </w:pPr>
            <w:r w:rsidRPr="000B4A8F">
              <w:rPr>
                <w:rFonts w:ascii="GHEA Grapalat" w:eastAsia="Calibri" w:hAnsi="GHEA Grapalat" w:cs="Times New Roman"/>
              </w:rPr>
              <w:t xml:space="preserve">Անվտանգությունը </w:t>
            </w:r>
          </w:p>
        </w:tc>
        <w:tc>
          <w:tcPr>
            <w:tcW w:w="8370" w:type="dxa"/>
          </w:tcPr>
          <w:p w:rsidR="006604C1" w:rsidRPr="000B4A8F" w:rsidRDefault="006604C1" w:rsidP="006604C1">
            <w:pPr>
              <w:spacing w:after="0"/>
              <w:ind w:right="90"/>
              <w:rPr>
                <w:rFonts w:ascii="GHEA Grapalat" w:eastAsia="Calibri" w:hAnsi="GHEA Grapalat" w:cs="Times New Roman"/>
              </w:rPr>
            </w:pPr>
            <w:r w:rsidRPr="000B4A8F">
              <w:rPr>
                <w:rFonts w:ascii="GHEA Grapalat" w:eastAsia="Calibri" w:hAnsi="GHEA Grapalat" w:cs="Times New Roman"/>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tc>
      </w:tr>
      <w:tr w:rsidR="006604C1" w:rsidRPr="00F05077" w:rsidTr="00F13A7A">
        <w:tc>
          <w:tcPr>
            <w:tcW w:w="2790" w:type="dxa"/>
          </w:tcPr>
          <w:p w:rsidR="006604C1" w:rsidRPr="000B4A8F" w:rsidRDefault="006604C1" w:rsidP="006604C1">
            <w:pPr>
              <w:spacing w:after="0"/>
              <w:ind w:right="90"/>
              <w:jc w:val="center"/>
              <w:rPr>
                <w:rFonts w:ascii="GHEA Grapalat" w:eastAsia="Calibri" w:hAnsi="GHEA Grapalat" w:cs="Times New Roman"/>
              </w:rPr>
            </w:pPr>
            <w:r w:rsidRPr="000B4A8F">
              <w:rPr>
                <w:rFonts w:ascii="GHEA Grapalat" w:eastAsia="Calibri" w:hAnsi="GHEA Grapalat" w:cs="Arial"/>
              </w:rPr>
              <w:t>Տեխնիկական նկարագիր</w:t>
            </w:r>
          </w:p>
        </w:tc>
        <w:tc>
          <w:tcPr>
            <w:tcW w:w="8370" w:type="dxa"/>
          </w:tcPr>
          <w:p w:rsidR="006604C1" w:rsidRPr="000B4A8F" w:rsidRDefault="006604C1" w:rsidP="006604C1">
            <w:pPr>
              <w:spacing w:after="0"/>
              <w:ind w:right="270"/>
              <w:jc w:val="both"/>
              <w:rPr>
                <w:rFonts w:ascii="GHEA Grapalat" w:eastAsia="Times New Roman" w:hAnsi="GHEA Grapalat" w:cs="Arial"/>
                <w:lang w:val="hy-AM"/>
              </w:rPr>
            </w:pPr>
            <w:r w:rsidRPr="000B4A8F">
              <w:rPr>
                <w:rFonts w:ascii="GHEA Grapalat" w:eastAsia="Times New Roman" w:hAnsi="GHEA Grapalat" w:cs="Arial"/>
                <w:lang w:val="hy-AM"/>
              </w:rPr>
              <w:t>Նախատեսված է սրունքի ծայրատի պրոթեզավորման համար: Մարմնի կշիռը կրում է պրոթեզի ներքին մետաղյա ձողը, որը երեսպատվում է սպունգով և կոսմետիկ գուլպայով: Օգտագործվում են մոդուլյար դետալներ: Ծայրատի ընդունիչի արտաքին պատը պատրաստվում է լամինացիայով, ներսից տեղադրվում է սիլիկոնային լայներից ընդունիչ: Ելնելով անձի ֆիզիոլոգիական վիճակից և ցանկությունից կարող է տեղադրվել անշարժ կամ շարժական ոտնաթաթ:</w:t>
            </w:r>
          </w:p>
          <w:p w:rsidR="006604C1" w:rsidRPr="000B4A8F" w:rsidRDefault="006604C1" w:rsidP="006604C1">
            <w:pPr>
              <w:spacing w:after="0"/>
              <w:ind w:right="270"/>
              <w:jc w:val="both"/>
              <w:rPr>
                <w:rFonts w:ascii="GHEA Grapalat" w:eastAsia="Times New Roman" w:hAnsi="GHEA Grapalat" w:cs="Arial"/>
                <w:lang w:val="pt-BR"/>
              </w:rPr>
            </w:pPr>
            <w:r w:rsidRPr="000B4A8F">
              <w:rPr>
                <w:rFonts w:ascii="GHEA Grapalat" w:eastAsia="Times New Roman" w:hAnsi="GHEA Grapalat" w:cs="Arial"/>
                <w:lang w:val="hy-AM"/>
              </w:rPr>
              <w:t>Սույն</w:t>
            </w:r>
            <w:r w:rsidRPr="000B4A8F">
              <w:rPr>
                <w:rFonts w:ascii="GHEA Grapalat" w:eastAsia="Times New Roman" w:hAnsi="GHEA Grapalat" w:cs="Arial"/>
                <w:lang w:val="pt-BR"/>
              </w:rPr>
              <w:t xml:space="preserve"> </w:t>
            </w:r>
            <w:r w:rsidRPr="000B4A8F">
              <w:rPr>
                <w:rFonts w:ascii="GHEA Grapalat" w:eastAsia="Times New Roman" w:hAnsi="GHEA Grapalat" w:cs="Arial"/>
                <w:lang w:val="hy-AM"/>
              </w:rPr>
              <w:t>պրոթեզը</w:t>
            </w:r>
            <w:r w:rsidRPr="000B4A8F">
              <w:rPr>
                <w:rFonts w:ascii="GHEA Grapalat" w:eastAsia="Times New Roman" w:hAnsi="GHEA Grapalat" w:cs="Arial"/>
                <w:lang w:val="pt-BR"/>
              </w:rPr>
              <w:t xml:space="preserve">  </w:t>
            </w:r>
            <w:r w:rsidRPr="000B4A8F">
              <w:rPr>
                <w:rFonts w:ascii="GHEA Grapalat" w:eastAsia="Times New Roman" w:hAnsi="GHEA Grapalat" w:cs="Arial"/>
                <w:lang w:val="hy-AM"/>
              </w:rPr>
              <w:t>տրամադրելելիս՝</w:t>
            </w:r>
            <w:r w:rsidRPr="000B4A8F">
              <w:rPr>
                <w:rFonts w:ascii="GHEA Grapalat" w:eastAsia="Times New Roman" w:hAnsi="GHEA Grapalat" w:cs="Arial"/>
                <w:lang w:val="pt-BR"/>
              </w:rPr>
              <w:t xml:space="preserve"> </w:t>
            </w:r>
            <w:r w:rsidRPr="000B4A8F">
              <w:rPr>
                <w:rFonts w:ascii="GHEA Grapalat" w:eastAsia="Times New Roman" w:hAnsi="GHEA Grapalat" w:cs="Arial"/>
                <w:lang w:val="hy-AM"/>
              </w:rPr>
              <w:t>նույն</w:t>
            </w:r>
            <w:r w:rsidRPr="000B4A8F">
              <w:rPr>
                <w:rFonts w:ascii="GHEA Grapalat" w:eastAsia="Times New Roman" w:hAnsi="GHEA Grapalat" w:cs="Arial"/>
                <w:lang w:val="pt-BR"/>
              </w:rPr>
              <w:t xml:space="preserve"> </w:t>
            </w:r>
            <w:r w:rsidRPr="000B4A8F">
              <w:rPr>
                <w:rFonts w:ascii="GHEA Grapalat" w:eastAsia="Times New Roman" w:hAnsi="GHEA Grapalat" w:cs="Arial"/>
                <w:lang w:val="hy-AM"/>
              </w:rPr>
              <w:t>օրը</w:t>
            </w:r>
            <w:r w:rsidRPr="000B4A8F">
              <w:rPr>
                <w:rFonts w:ascii="GHEA Grapalat" w:eastAsia="Times New Roman" w:hAnsi="GHEA Grapalat" w:cs="Arial"/>
                <w:lang w:val="pt-BR"/>
              </w:rPr>
              <w:t xml:space="preserve">, </w:t>
            </w:r>
            <w:r w:rsidRPr="000B4A8F">
              <w:rPr>
                <w:rFonts w:ascii="GHEA Grapalat" w:eastAsia="Times New Roman" w:hAnsi="GHEA Grapalat" w:cs="Arial"/>
                <w:lang w:val="hy-AM"/>
              </w:rPr>
              <w:t xml:space="preserve">յուրաքանչյուր  ծայրատի  համար </w:t>
            </w:r>
            <w:r w:rsidRPr="000B4A8F">
              <w:rPr>
                <w:rFonts w:ascii="GHEA Grapalat" w:eastAsia="Times New Roman" w:hAnsi="GHEA Grapalat" w:cs="Arial"/>
                <w:lang w:val="pt-BR"/>
              </w:rPr>
              <w:t xml:space="preserve"> </w:t>
            </w:r>
            <w:r w:rsidRPr="000B4A8F">
              <w:rPr>
                <w:rFonts w:ascii="GHEA Grapalat" w:eastAsia="Times New Roman" w:hAnsi="GHEA Grapalat" w:cs="Arial"/>
                <w:lang w:val="hy-AM"/>
              </w:rPr>
              <w:t>տրամադրվում է՝</w:t>
            </w:r>
          </w:p>
          <w:p w:rsidR="006604C1" w:rsidRPr="000B4A8F" w:rsidRDefault="006604C1" w:rsidP="00D2196C">
            <w:pPr>
              <w:numPr>
                <w:ilvl w:val="0"/>
                <w:numId w:val="78"/>
              </w:numPr>
              <w:spacing w:after="0"/>
              <w:ind w:right="270"/>
              <w:jc w:val="both"/>
              <w:rPr>
                <w:rFonts w:ascii="GHEA Grapalat" w:eastAsia="Times New Roman" w:hAnsi="GHEA Grapalat" w:cs="Arial"/>
                <w:lang w:val="hy-AM"/>
              </w:rPr>
            </w:pPr>
            <w:r w:rsidRPr="000B4A8F">
              <w:rPr>
                <w:rFonts w:ascii="GHEA Grapalat" w:eastAsia="Times New Roman" w:hAnsi="GHEA Grapalat" w:cs="Arial"/>
                <w:lang w:val="hy-AM"/>
              </w:rPr>
              <w:t xml:space="preserve">3 </w:t>
            </w:r>
            <w:r w:rsidRPr="000B4A8F">
              <w:rPr>
                <w:rFonts w:ascii="GHEA Grapalat" w:eastAsia="Times New Roman" w:hAnsi="GHEA Grapalat" w:cs="Arial"/>
              </w:rPr>
              <w:t xml:space="preserve"> բրդյա-</w:t>
            </w:r>
            <w:r w:rsidRPr="000B4A8F">
              <w:rPr>
                <w:rFonts w:ascii="GHEA Grapalat" w:eastAsia="Times New Roman" w:hAnsi="GHEA Grapalat" w:cs="Arial"/>
                <w:lang w:val="hy-AM"/>
              </w:rPr>
              <w:t xml:space="preserve">բամբակյա </w:t>
            </w:r>
            <w:r w:rsidRPr="000B4A8F">
              <w:rPr>
                <w:rFonts w:ascii="GHEA Grapalat" w:eastAsia="Times New Roman" w:hAnsi="GHEA Grapalat" w:cs="Arial"/>
              </w:rPr>
              <w:t xml:space="preserve"> գուլպա </w:t>
            </w:r>
            <w:r w:rsidRPr="000B4A8F">
              <w:rPr>
                <w:rFonts w:ascii="GHEA Grapalat" w:eastAsia="Times New Roman" w:hAnsi="GHEA Grapalat" w:cs="Arial"/>
                <w:lang w:val="hy-AM"/>
              </w:rPr>
              <w:t xml:space="preserve"> կամ</w:t>
            </w:r>
            <w:r w:rsidRPr="000B4A8F">
              <w:rPr>
                <w:rFonts w:ascii="GHEA Grapalat" w:eastAsia="Times New Roman" w:hAnsi="GHEA Grapalat" w:cs="Arial"/>
              </w:rPr>
              <w:t>,</w:t>
            </w:r>
            <w:r w:rsidRPr="000B4A8F">
              <w:rPr>
                <w:rFonts w:ascii="GHEA Grapalat" w:eastAsia="Times New Roman" w:hAnsi="GHEA Grapalat" w:cs="Arial"/>
                <w:lang w:val="hy-AM"/>
              </w:rPr>
              <w:t xml:space="preserve"> </w:t>
            </w:r>
          </w:p>
          <w:p w:rsidR="006604C1" w:rsidRPr="000B4A8F" w:rsidRDefault="006604C1" w:rsidP="00D2196C">
            <w:pPr>
              <w:numPr>
                <w:ilvl w:val="0"/>
                <w:numId w:val="78"/>
              </w:numPr>
              <w:spacing w:after="0"/>
              <w:ind w:right="270"/>
              <w:jc w:val="both"/>
              <w:rPr>
                <w:rFonts w:ascii="GHEA Grapalat" w:eastAsia="Times New Roman" w:hAnsi="GHEA Grapalat" w:cs="Arial"/>
                <w:lang w:val="hy-AM"/>
              </w:rPr>
            </w:pPr>
            <w:r w:rsidRPr="000B4A8F">
              <w:rPr>
                <w:rFonts w:ascii="GHEA Grapalat" w:eastAsia="Times New Roman" w:hAnsi="GHEA Grapalat" w:cs="Arial"/>
                <w:lang w:val="hy-AM"/>
              </w:rPr>
              <w:t>2  բրդյա–բամբակյա  գուլպա   և 1 սիլիկոնե գուլպա կամ,</w:t>
            </w:r>
          </w:p>
          <w:p w:rsidR="006604C1" w:rsidRPr="000B4A8F" w:rsidRDefault="006604C1" w:rsidP="00D2196C">
            <w:pPr>
              <w:numPr>
                <w:ilvl w:val="0"/>
                <w:numId w:val="78"/>
              </w:numPr>
              <w:spacing w:after="0"/>
              <w:ind w:right="270"/>
              <w:jc w:val="both"/>
              <w:rPr>
                <w:rFonts w:ascii="GHEA Grapalat" w:eastAsia="Times New Roman" w:hAnsi="GHEA Grapalat" w:cs="Arial"/>
                <w:lang w:val="hy-AM"/>
              </w:rPr>
            </w:pPr>
            <w:r w:rsidRPr="000B4A8F">
              <w:rPr>
                <w:rFonts w:ascii="GHEA Grapalat" w:eastAsia="Times New Roman" w:hAnsi="GHEA Grapalat" w:cs="Arial"/>
                <w:lang w:val="hy-AM"/>
              </w:rPr>
              <w:t>1 բրդյա–բամբակյա  գուլպա   և 2 սիլիկոնե  գուլպա</w:t>
            </w:r>
          </w:p>
          <w:p w:rsidR="006604C1" w:rsidRPr="000B4A8F" w:rsidRDefault="006604C1" w:rsidP="006604C1">
            <w:pPr>
              <w:spacing w:after="0"/>
              <w:ind w:right="270"/>
              <w:jc w:val="both"/>
              <w:rPr>
                <w:rFonts w:ascii="GHEA Grapalat" w:eastAsia="Times New Roman" w:hAnsi="GHEA Grapalat" w:cs="Arial"/>
                <w:lang w:val="hy-AM"/>
              </w:rPr>
            </w:pPr>
            <w:r w:rsidRPr="000B4A8F">
              <w:rPr>
                <w:rFonts w:ascii="GHEA Grapalat" w:eastAsia="Times New Roman" w:hAnsi="GHEA Grapalat" w:cs="Arial"/>
                <w:lang w:val="hy-AM"/>
              </w:rPr>
              <w:t xml:space="preserve">   Տրամադրվող գուլպաների կամ ձեռնոցի տեսականին և համապատասխան </w:t>
            </w:r>
            <w:r w:rsidRPr="000B4A8F">
              <w:rPr>
                <w:rFonts w:ascii="GHEA Grapalat" w:eastAsia="Times New Roman" w:hAnsi="GHEA Grapalat" w:cs="Arial"/>
                <w:lang w:val="hy-AM"/>
              </w:rPr>
              <w:lastRenderedPageBreak/>
              <w:t>քանակները տրամադրվում են շահառուի գրավոր ցանկությամբ:</w:t>
            </w:r>
          </w:p>
          <w:p w:rsidR="006604C1" w:rsidRPr="00B174CA" w:rsidRDefault="00C52187" w:rsidP="00C52187">
            <w:pPr>
              <w:spacing w:after="0"/>
              <w:ind w:right="270"/>
              <w:jc w:val="both"/>
              <w:rPr>
                <w:rFonts w:ascii="GHEA Grapalat" w:eastAsia="Calibri" w:hAnsi="GHEA Grapalat" w:cs="Times New Roman"/>
                <w:lang w:val="hy-AM"/>
              </w:rPr>
            </w:pPr>
            <w:r>
              <w:rPr>
                <w:rFonts w:ascii="GHEA Grapalat" w:eastAsia="Times New Roman" w:hAnsi="GHEA Grapalat" w:cs="Arial"/>
                <w:i/>
                <w:lang w:val="hy-AM"/>
              </w:rPr>
              <w:t xml:space="preserve">   </w:t>
            </w:r>
          </w:p>
        </w:tc>
      </w:tr>
      <w:tr w:rsidR="006604C1" w:rsidRPr="000B4A8F" w:rsidTr="00F13A7A">
        <w:tc>
          <w:tcPr>
            <w:tcW w:w="2790" w:type="dxa"/>
            <w:tcBorders>
              <w:top w:val="single" w:sz="4" w:space="0" w:color="auto"/>
              <w:left w:val="single" w:sz="4" w:space="0" w:color="auto"/>
              <w:bottom w:val="single" w:sz="4" w:space="0" w:color="auto"/>
              <w:right w:val="single" w:sz="4" w:space="0" w:color="auto"/>
            </w:tcBorders>
          </w:tcPr>
          <w:p w:rsidR="006604C1" w:rsidRPr="000B4A8F" w:rsidRDefault="006604C1" w:rsidP="006604C1">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Տրամադրող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6604C1" w:rsidRPr="000B4A8F" w:rsidRDefault="006604C1" w:rsidP="006604C1">
            <w:pPr>
              <w:spacing w:after="0"/>
              <w:ind w:right="90"/>
              <w:jc w:val="center"/>
              <w:rPr>
                <w:rFonts w:ascii="GHEA Grapalat" w:eastAsia="Calibri" w:hAnsi="GHEA Grapalat" w:cs="Arial"/>
                <w:b/>
              </w:rPr>
            </w:pPr>
            <w:r w:rsidRPr="000B4A8F">
              <w:rPr>
                <w:rFonts w:ascii="GHEA Grapalat" w:eastAsia="Calibri" w:hAnsi="GHEA Grapalat" w:cs="Arial"/>
                <w:b/>
              </w:rPr>
              <w:t>Ծառայություն մատուցող կազմակերպությունը պարտավոր է`</w:t>
            </w:r>
          </w:p>
          <w:p w:rsidR="006604C1" w:rsidRPr="000B4A8F" w:rsidRDefault="006604C1" w:rsidP="006604C1">
            <w:pPr>
              <w:spacing w:after="0"/>
              <w:ind w:right="90"/>
              <w:jc w:val="both"/>
              <w:rPr>
                <w:rFonts w:ascii="GHEA Grapalat" w:eastAsia="Calibri" w:hAnsi="GHEA Grapalat" w:cs="Arial"/>
              </w:rPr>
            </w:pPr>
            <w:r w:rsidRPr="000B4A8F">
              <w:rPr>
                <w:rFonts w:ascii="GHEA Grapalat" w:eastAsia="Calibri" w:hAnsi="GHEA Grapalat" w:cs="Arial"/>
              </w:rPr>
              <w:t>1.</w:t>
            </w:r>
            <w:r w:rsidRPr="000B4A8F">
              <w:rPr>
                <w:rFonts w:ascii="GHEA Grapalat" w:eastAsia="Calibri" w:hAnsi="GHEA Grapalat" w:cs="Arial"/>
              </w:rPr>
              <w:tab/>
              <w:t>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նախարարությունից ստացած ձևաչափով:</w:t>
            </w:r>
          </w:p>
          <w:p w:rsidR="006604C1" w:rsidRPr="000B4A8F" w:rsidRDefault="006604C1" w:rsidP="006604C1">
            <w:pPr>
              <w:spacing w:after="0"/>
              <w:ind w:right="90"/>
              <w:jc w:val="both"/>
              <w:rPr>
                <w:rFonts w:ascii="GHEA Grapalat" w:eastAsia="Calibri" w:hAnsi="GHEA Grapalat" w:cs="Arial"/>
              </w:rPr>
            </w:pPr>
            <w:r w:rsidRPr="000B4A8F">
              <w:rPr>
                <w:rFonts w:ascii="GHEA Grapalat" w:eastAsia="Calibri" w:hAnsi="GHEA Grapalat" w:cs="Arial"/>
              </w:rPr>
              <w:t>2.</w:t>
            </w:r>
            <w:r w:rsidRPr="000B4A8F">
              <w:rPr>
                <w:rFonts w:ascii="GHEA Grapalat" w:eastAsia="Calibri" w:hAnsi="GHEA Grapalat" w:cs="Arial"/>
              </w:rPr>
              <w:tab/>
              <w:t>Նախարարության պահանջի դեպքում տրամադրել ծառայություններ ստացած անձանց անձնական գործերը.</w:t>
            </w:r>
          </w:p>
          <w:p w:rsidR="006604C1" w:rsidRPr="000B4A8F" w:rsidRDefault="006604C1" w:rsidP="006604C1">
            <w:pPr>
              <w:spacing w:after="0"/>
              <w:ind w:right="90"/>
              <w:jc w:val="both"/>
              <w:rPr>
                <w:rFonts w:ascii="GHEA Grapalat" w:eastAsia="Calibri" w:hAnsi="GHEA Grapalat" w:cs="Arial"/>
              </w:rPr>
            </w:pPr>
            <w:r w:rsidRPr="000B4A8F">
              <w:rPr>
                <w:rFonts w:ascii="GHEA Grapalat" w:eastAsia="Calibri" w:hAnsi="GHEA Grapalat" w:cs="Arial"/>
              </w:rPr>
              <w:t>3.</w:t>
            </w:r>
            <w:r w:rsidRPr="000B4A8F">
              <w:rPr>
                <w:rFonts w:ascii="GHEA Grapalat" w:eastAsia="Calibri" w:hAnsi="GHEA Grapalat" w:cs="Arial"/>
              </w:rPr>
              <w:tab/>
              <w:t>Իրեն դիմած շահառուին տրամադրել նախարարության  հետ նախապես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քարտում ստորագրելով:</w:t>
            </w:r>
          </w:p>
          <w:p w:rsidR="006604C1" w:rsidRPr="000B4A8F" w:rsidRDefault="006604C1" w:rsidP="006604C1">
            <w:pPr>
              <w:spacing w:after="0"/>
              <w:ind w:right="90"/>
              <w:jc w:val="both"/>
              <w:rPr>
                <w:rFonts w:ascii="GHEA Grapalat" w:eastAsia="Calibri" w:hAnsi="GHEA Grapalat" w:cs="Arial"/>
              </w:rPr>
            </w:pPr>
            <w:r w:rsidRPr="000B4A8F">
              <w:rPr>
                <w:rFonts w:ascii="GHEA Grapalat" w:eastAsia="Calibri" w:hAnsi="GHEA Grapalat" w:cs="Arial"/>
              </w:rPr>
              <w:t>4.</w:t>
            </w:r>
            <w:r w:rsidRPr="000B4A8F">
              <w:rPr>
                <w:rFonts w:ascii="GHEA Grapalat" w:eastAsia="Calibri" w:hAnsi="GHEA Grapalat" w:cs="Arial"/>
              </w:rPr>
              <w:tab/>
              <w:t xml:space="preserve">Շահառուի ցանկությամբ չի կարող տրամադրվել այնպիսի ծառայություն կամ </w:t>
            </w:r>
            <w:r w:rsidR="00EE5E6E">
              <w:rPr>
                <w:rFonts w:ascii="GHEA Grapalat" w:eastAsia="Calibri" w:hAnsi="GHEA Grapalat" w:cs="Arial"/>
                <w:lang w:val="hy-AM"/>
              </w:rPr>
              <w:t>աջակցող միջոց</w:t>
            </w:r>
            <w:r w:rsidRPr="000B4A8F">
              <w:rPr>
                <w:rFonts w:ascii="GHEA Grapalat" w:eastAsia="Calibri" w:hAnsi="GHEA Grapalat" w:cs="Arial"/>
              </w:rPr>
              <w:t>, որը չի համապատասխանում հաստատված Նվազագույն պահանջներին:</w:t>
            </w:r>
          </w:p>
          <w:p w:rsidR="006604C1" w:rsidRPr="000B4A8F" w:rsidRDefault="006604C1" w:rsidP="006604C1">
            <w:pPr>
              <w:spacing w:after="0"/>
              <w:ind w:right="90"/>
              <w:jc w:val="both"/>
              <w:rPr>
                <w:rFonts w:ascii="GHEA Grapalat" w:eastAsia="Calibri" w:hAnsi="GHEA Grapalat" w:cs="Arial"/>
              </w:rPr>
            </w:pPr>
            <w:r w:rsidRPr="000B4A8F">
              <w:rPr>
                <w:rFonts w:ascii="GHEA Grapalat" w:eastAsia="Calibri" w:hAnsi="GHEA Grapalat" w:cs="Arial"/>
              </w:rPr>
              <w:t>5.</w:t>
            </w:r>
            <w:r w:rsidRPr="000B4A8F">
              <w:rPr>
                <w:rFonts w:ascii="GHEA Grapalat" w:eastAsia="Calibri" w:hAnsi="GHEA Grapalat" w:cs="Arial"/>
              </w:rPr>
              <w:tab/>
              <w:t>Ունենալ պայմանագրով  նախատեսված պարտավորությունների կատարման համար պահանջվող`</w:t>
            </w:r>
          </w:p>
          <w:p w:rsidR="006604C1" w:rsidRPr="000B4A8F" w:rsidRDefault="006604C1" w:rsidP="006604C1">
            <w:pPr>
              <w:spacing w:after="0"/>
              <w:ind w:right="90"/>
              <w:jc w:val="both"/>
              <w:rPr>
                <w:rFonts w:ascii="GHEA Grapalat" w:eastAsia="Calibri" w:hAnsi="GHEA Grapalat" w:cs="Arial"/>
              </w:rPr>
            </w:pPr>
            <w:r w:rsidRPr="000B4A8F">
              <w:rPr>
                <w:rFonts w:ascii="GHEA Grapalat" w:eastAsia="Calibri" w:hAnsi="GHEA Grapalat" w:cs="Arial"/>
              </w:rPr>
              <w:t xml:space="preserve">       1) մասնագիտական գործունեության  համապատասխանություն  պայմանագրով նախատեսված  գործունեությանը.</w:t>
            </w:r>
          </w:p>
          <w:p w:rsidR="006604C1" w:rsidRPr="000B4A8F" w:rsidRDefault="006604C1" w:rsidP="006604C1">
            <w:pPr>
              <w:spacing w:after="0"/>
              <w:ind w:right="90"/>
              <w:jc w:val="both"/>
              <w:rPr>
                <w:rFonts w:ascii="GHEA Grapalat" w:eastAsia="Calibri" w:hAnsi="GHEA Grapalat" w:cs="Arial"/>
              </w:rPr>
            </w:pPr>
            <w:r w:rsidRPr="000B4A8F">
              <w:rPr>
                <w:rFonts w:ascii="GHEA Grapalat" w:eastAsia="Calibri" w:hAnsi="GHEA Grapalat" w:cs="Arial"/>
              </w:rPr>
              <w:t xml:space="preserve">       2) տեխնիկական միջոցներ` սույն պրոթեզների պատրաստման և  տրամադրման համար նախատեսված սենյակներ, գործիքներ, նյութեր,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6604C1" w:rsidRPr="000B4A8F" w:rsidRDefault="006604C1" w:rsidP="006604C1">
            <w:pPr>
              <w:spacing w:after="0"/>
              <w:ind w:right="90"/>
              <w:jc w:val="both"/>
              <w:rPr>
                <w:rFonts w:ascii="GHEA Grapalat" w:eastAsia="Calibri" w:hAnsi="GHEA Grapalat" w:cs="Arial"/>
              </w:rPr>
            </w:pPr>
            <w:r w:rsidRPr="000B4A8F">
              <w:rPr>
                <w:rFonts w:ascii="GHEA Grapalat" w:eastAsia="Calibri" w:hAnsi="GHEA Grapalat" w:cs="Arial"/>
              </w:rPr>
              <w:t xml:space="preserve">       3) ֆինանսական միջոցներ` առանց կանխավճար ծառայություն մատուցելու համար:</w:t>
            </w:r>
          </w:p>
          <w:p w:rsidR="006604C1" w:rsidRPr="000B4A8F" w:rsidRDefault="006604C1" w:rsidP="006604C1">
            <w:pPr>
              <w:spacing w:after="0"/>
              <w:ind w:right="90"/>
              <w:jc w:val="both"/>
              <w:rPr>
                <w:rFonts w:ascii="GHEA Grapalat" w:eastAsia="Calibri" w:hAnsi="GHEA Grapalat" w:cs="Arial"/>
              </w:rPr>
            </w:pPr>
            <w:r w:rsidRPr="000B4A8F">
              <w:rPr>
                <w:rFonts w:ascii="GHEA Grapalat" w:eastAsia="Calibri" w:hAnsi="GHEA Grapalat" w:cs="Arial"/>
              </w:rPr>
              <w:t xml:space="preserve">      4) աշխատանքային ռեսուրսներ` սույն պրոթեզը պատրաստելու և տրամադրելու համար համապատասխան մասնագետ , շահառուների փաստաթղթերի ընդունման, ձևակերպման, անձնական քարտի լրացման և դրանց պահպանման համար մասնագետ ,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մասնագետ .</w:t>
            </w:r>
          </w:p>
          <w:p w:rsidR="006604C1" w:rsidRPr="000B4A8F" w:rsidRDefault="006604C1" w:rsidP="006604C1">
            <w:pPr>
              <w:spacing w:after="0"/>
              <w:ind w:right="90"/>
              <w:jc w:val="both"/>
              <w:rPr>
                <w:rFonts w:ascii="GHEA Grapalat" w:eastAsia="Calibri" w:hAnsi="GHEA Grapalat" w:cs="Arial"/>
              </w:rPr>
            </w:pPr>
            <w:r w:rsidRPr="000B4A8F">
              <w:rPr>
                <w:rFonts w:ascii="GHEA Grapalat" w:eastAsia="Calibri" w:hAnsi="GHEA Grapalat" w:cs="Arial"/>
              </w:rPr>
              <w:t xml:space="preserve">       5) համապատասխան և մատչելի շենքային պայմաններ տեղաշարժման դժվարություն ունեցող անձանց սպասարկումն իրականացնելու համար (համաձայն ՀՀ քաղաքաշինական նորմերին), ներառյալ անարգել մուտք կազմակերպության շենք և սպասարկման սրահ` մուտքի զրոյական մակարդակ </w:t>
            </w:r>
            <w:r w:rsidRPr="000B4A8F">
              <w:rPr>
                <w:rFonts w:ascii="GHEA Grapalat" w:eastAsia="Calibri" w:hAnsi="GHEA Grapalat" w:cs="Arial"/>
              </w:rPr>
              <w:lastRenderedPageBreak/>
              <w:t>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p>
          <w:p w:rsidR="006604C1" w:rsidRPr="000B4A8F" w:rsidRDefault="006604C1" w:rsidP="006604C1">
            <w:pPr>
              <w:spacing w:after="0"/>
              <w:ind w:right="90"/>
              <w:jc w:val="both"/>
              <w:rPr>
                <w:rFonts w:ascii="GHEA Grapalat" w:eastAsia="Calibri" w:hAnsi="GHEA Grapalat" w:cs="Arial"/>
              </w:rPr>
            </w:pPr>
            <w:r w:rsidRPr="000B4A8F">
              <w:rPr>
                <w:rFonts w:ascii="GHEA Grapalat" w:eastAsia="Calibri" w:hAnsi="GHEA Grapalat" w:cs="Arial"/>
              </w:rPr>
              <w:t>6.</w:t>
            </w:r>
            <w:r w:rsidRPr="000B4A8F">
              <w:rPr>
                <w:rFonts w:ascii="GHEA Grapalat" w:eastAsia="Calibri" w:hAnsi="GHEA Grapalat" w:cs="Arial"/>
              </w:rPr>
              <w:tab/>
              <w:t xml:space="preserve">Ծառայություն մատուցելուց հետո` նույն օրը, ծառայություն ստացած անձանց տվյալները (ներառյալ հեռախոսահամար), ինչպես նաև շահառուի անձը հաստատող </w:t>
            </w:r>
            <w:r w:rsidR="00B174CA">
              <w:rPr>
                <w:rFonts w:ascii="GHEA Grapalat" w:eastAsia="Calibri" w:hAnsi="GHEA Grapalat" w:cs="Arial"/>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Arial"/>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Մարզերում մատուցած ծառայության վերաբերյալ Համակարգ մուտքագրումները կարող են իրականացվել ծառայության մատուցման ավարտից հետո 2 օրվա ընթացքում՝ անձնական քարտում նշելով մարզից ծառայության փաստացի տրամադրման օրը:</w:t>
            </w:r>
          </w:p>
        </w:tc>
      </w:tr>
    </w:tbl>
    <w:p w:rsidR="000E3914" w:rsidRPr="000B4A8F" w:rsidRDefault="000E3914" w:rsidP="000E3914">
      <w:pPr>
        <w:spacing w:after="0"/>
        <w:ind w:left="720"/>
        <w:contextualSpacing/>
        <w:rPr>
          <w:rFonts w:ascii="GHEA Grapalat" w:hAnsi="GHEA Grapalat"/>
          <w:sz w:val="24"/>
          <w:szCs w:val="24"/>
        </w:rPr>
      </w:pPr>
    </w:p>
    <w:p w:rsidR="00123975" w:rsidRDefault="00123975" w:rsidP="006604C1">
      <w:pPr>
        <w:spacing w:after="0"/>
        <w:ind w:left="720"/>
        <w:contextualSpacing/>
        <w:jc w:val="center"/>
        <w:rPr>
          <w:rFonts w:ascii="GHEA Grapalat" w:hAnsi="GHEA Grapalat"/>
          <w:b/>
          <w:lang w:val="hy-AM"/>
        </w:rPr>
      </w:pPr>
    </w:p>
    <w:p w:rsidR="006604C1" w:rsidRPr="005C18C7" w:rsidRDefault="006604C1" w:rsidP="006604C1">
      <w:pPr>
        <w:spacing w:after="0"/>
        <w:ind w:left="720"/>
        <w:contextualSpacing/>
        <w:jc w:val="center"/>
        <w:rPr>
          <w:rFonts w:ascii="GHEA Grapalat" w:hAnsi="GHEA Grapalat"/>
          <w:b/>
          <w:lang w:val="hy-AM"/>
        </w:rPr>
      </w:pPr>
      <w:r w:rsidRPr="005C18C7">
        <w:rPr>
          <w:rFonts w:ascii="GHEA Grapalat" w:hAnsi="GHEA Grapalat"/>
          <w:b/>
          <w:lang w:val="hy-AM"/>
        </w:rPr>
        <w:t xml:space="preserve">14. </w:t>
      </w:r>
      <w:r w:rsidRPr="005C18C7">
        <w:rPr>
          <w:rFonts w:ascii="GHEA Grapalat" w:hAnsi="GHEA Grapalat" w:cs="Sylfaen"/>
          <w:b/>
          <w:lang w:val="hy-AM"/>
        </w:rPr>
        <w:t>ՆՎԱԶԱԳՈՒՅՆ</w:t>
      </w:r>
      <w:r w:rsidRPr="005C18C7">
        <w:rPr>
          <w:rFonts w:ascii="GHEA Grapalat" w:hAnsi="GHEA Grapalat"/>
          <w:b/>
          <w:lang w:val="hy-AM"/>
        </w:rPr>
        <w:t xml:space="preserve"> </w:t>
      </w:r>
      <w:r w:rsidRPr="005C18C7">
        <w:rPr>
          <w:rFonts w:ascii="GHEA Grapalat" w:hAnsi="GHEA Grapalat" w:cs="Sylfaen"/>
          <w:b/>
          <w:lang w:val="hy-AM"/>
        </w:rPr>
        <w:t>ՊԱՀԱՆՋՆԵՐ</w:t>
      </w:r>
    </w:p>
    <w:p w:rsidR="006604C1" w:rsidRPr="005C18C7" w:rsidRDefault="006604C1" w:rsidP="006604C1">
      <w:pPr>
        <w:spacing w:after="0"/>
        <w:ind w:right="270"/>
        <w:jc w:val="center"/>
        <w:rPr>
          <w:rFonts w:ascii="GHEA Grapalat" w:hAnsi="GHEA Grapalat" w:cs="Sylfaen"/>
          <w:b/>
          <w:lang w:val="hy-AM"/>
        </w:rPr>
      </w:pPr>
      <w:r w:rsidRPr="005C18C7">
        <w:rPr>
          <w:rFonts w:ascii="GHEA Grapalat" w:hAnsi="GHEA Grapalat"/>
          <w:b/>
          <w:lang w:val="hy-AM"/>
        </w:rPr>
        <w:t>«</w:t>
      </w:r>
      <w:r w:rsidRPr="005C18C7">
        <w:rPr>
          <w:rFonts w:ascii="GHEA Grapalat" w:eastAsia="Calibri" w:hAnsi="GHEA Grapalat" w:cs="Times New Roman"/>
          <w:b/>
          <w:lang w:val="hy-AM"/>
        </w:rPr>
        <w:t>ՍՐՈՒՆՔԻ  ԷԿԶՈՍԿԵԼԻՏԱՐ ՊՐՈԹԵԶ  ԿԱՇՎԻՑ</w:t>
      </w:r>
      <w:r w:rsidRPr="005C18C7">
        <w:rPr>
          <w:rFonts w:ascii="GHEA Grapalat" w:hAnsi="GHEA Grapalat"/>
          <w:b/>
          <w:lang w:val="hy-AM"/>
        </w:rPr>
        <w:t xml:space="preserve">» </w:t>
      </w:r>
      <w:r w:rsidRPr="005C18C7">
        <w:rPr>
          <w:rFonts w:ascii="GHEA Grapalat" w:hAnsi="GHEA Grapalat" w:cs="Sylfaen"/>
          <w:b/>
          <w:lang w:val="hy-AM"/>
        </w:rPr>
        <w:t xml:space="preserve">ԱՋԱԿՑՈՂ ՄԻՋՈՑԻ </w:t>
      </w:r>
      <w:r w:rsidRPr="005C18C7">
        <w:rPr>
          <w:rFonts w:ascii="GHEA Grapalat" w:hAnsi="GHEA Grapalat"/>
          <w:b/>
          <w:lang w:val="hy-AM"/>
        </w:rPr>
        <w:t xml:space="preserve">  </w:t>
      </w:r>
      <w:r w:rsidRPr="005C18C7">
        <w:rPr>
          <w:rFonts w:ascii="GHEA Grapalat" w:hAnsi="GHEA Grapalat" w:cs="Sylfaen"/>
          <w:b/>
          <w:lang w:val="hy-AM"/>
        </w:rPr>
        <w:t>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6604C1" w:rsidRPr="00F05077" w:rsidTr="00F13A7A">
        <w:tc>
          <w:tcPr>
            <w:tcW w:w="2790" w:type="dxa"/>
          </w:tcPr>
          <w:p w:rsidR="006604C1" w:rsidRPr="000B4A8F" w:rsidRDefault="006604C1" w:rsidP="006604C1">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370" w:type="dxa"/>
          </w:tcPr>
          <w:p w:rsidR="006604C1" w:rsidRPr="000B4A8F" w:rsidRDefault="006604C1" w:rsidP="006604C1">
            <w:pPr>
              <w:spacing w:after="0"/>
              <w:ind w:right="90"/>
              <w:jc w:val="both"/>
              <w:rPr>
                <w:rFonts w:ascii="GHEA Grapalat" w:eastAsia="Calibri" w:hAnsi="GHEA Grapalat" w:cs="Times New Roman"/>
              </w:rPr>
            </w:pPr>
            <w:r w:rsidRPr="000B4A8F">
              <w:rPr>
                <w:rFonts w:ascii="GHEA Grapalat" w:eastAsia="Calibri" w:hAnsi="GHEA Grapalat" w:cs="Times New Roman"/>
              </w:rPr>
              <w:t>1. Յուրաքանչյուր շահառուի 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w:t>
            </w:r>
          </w:p>
          <w:p w:rsidR="006604C1" w:rsidRPr="000B4A8F" w:rsidRDefault="006604C1" w:rsidP="006604C1">
            <w:pPr>
              <w:spacing w:after="0"/>
              <w:ind w:right="90"/>
              <w:jc w:val="both"/>
              <w:rPr>
                <w:rFonts w:ascii="GHEA Grapalat" w:eastAsia="Calibri" w:hAnsi="GHEA Grapalat" w:cs="Times New Roman"/>
              </w:rPr>
            </w:pPr>
            <w:r w:rsidRPr="000B4A8F">
              <w:rPr>
                <w:rFonts w:ascii="GHEA Grapalat" w:eastAsia="Calibri" w:hAnsi="GHEA Grapalat" w:cs="Times New Roman"/>
              </w:rPr>
              <w:t>2.</w:t>
            </w:r>
            <w:r w:rsidRPr="000B4A8F">
              <w:rPr>
                <w:rFonts w:ascii="GHEA Grapalat" w:eastAsia="Calibri" w:hAnsi="GHEA Grapalat" w:cs="Times New Roman"/>
              </w:rPr>
              <w:tab/>
              <w:t xml:space="preserve">Պատրաստման և տրամադրման ժամկետը դիմելուց հետո մինչև 30 օր, որի ընթացքում կատարվում են անհրաժեշտ քանակի չափափորձարկումներ` մինչ աջակցող միջոցի  վերջնական տրամադրումը շահառուին: </w:t>
            </w:r>
          </w:p>
          <w:p w:rsidR="006604C1" w:rsidRPr="000B4A8F" w:rsidRDefault="006604C1" w:rsidP="006604C1">
            <w:pPr>
              <w:spacing w:after="0"/>
              <w:ind w:right="90"/>
              <w:jc w:val="both"/>
              <w:rPr>
                <w:rFonts w:ascii="GHEA Grapalat" w:eastAsia="Calibri" w:hAnsi="GHEA Grapalat" w:cs="Times New Roman"/>
              </w:rPr>
            </w:pPr>
            <w:r w:rsidRPr="000B4A8F">
              <w:rPr>
                <w:rFonts w:ascii="GHEA Grapalat" w:eastAsia="Calibri" w:hAnsi="GHEA Grapalat" w:cs="Times New Roman"/>
              </w:rPr>
              <w:t>3.</w:t>
            </w:r>
            <w:r w:rsidRPr="000B4A8F">
              <w:rPr>
                <w:rFonts w:ascii="GHEA Grapalat" w:eastAsia="Calibri" w:hAnsi="GHEA Grapalat" w:cs="Times New Roman"/>
              </w:rPr>
              <w:tab/>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6604C1" w:rsidRPr="000B4A8F" w:rsidRDefault="006604C1" w:rsidP="006604C1">
            <w:pPr>
              <w:spacing w:after="0"/>
              <w:ind w:right="90"/>
              <w:jc w:val="both"/>
              <w:rPr>
                <w:rFonts w:ascii="GHEA Grapalat" w:eastAsia="Calibri" w:hAnsi="GHEA Grapalat" w:cs="Times New Roman"/>
              </w:rPr>
            </w:pPr>
            <w:r w:rsidRPr="000B4A8F">
              <w:rPr>
                <w:rFonts w:ascii="GHEA Grapalat" w:eastAsia="Calibri" w:hAnsi="GHEA Grapalat" w:cs="Times New Roman"/>
              </w:rPr>
              <w:t>4.</w:t>
            </w:r>
            <w:r w:rsidRPr="000B4A8F">
              <w:rPr>
                <w:rFonts w:ascii="GHEA Grapalat" w:eastAsia="Calibri" w:hAnsi="GHEA Grapalat" w:cs="Times New Roman"/>
              </w:rPr>
              <w:tab/>
              <w:t xml:space="preserve"> Եթե անհրաժեշտ չափափորձարկումներին մասնակցելու հետո 30 օրվա ընթացքում   կազմակերպությունը չի պատրաստել և վերջնական տրամադրել աջակցող միջոցը, ապա շահառուն կարող է հրաժարվել ստանալ աջակցող միջոցը:</w:t>
            </w:r>
          </w:p>
          <w:p w:rsidR="006604C1" w:rsidRPr="000B4A8F" w:rsidRDefault="006604C1" w:rsidP="006604C1">
            <w:pPr>
              <w:spacing w:after="0"/>
              <w:ind w:right="90"/>
              <w:jc w:val="both"/>
              <w:rPr>
                <w:rFonts w:ascii="GHEA Grapalat" w:eastAsia="Calibri" w:hAnsi="GHEA Grapalat" w:cs="Times New Roman"/>
              </w:rPr>
            </w:pPr>
            <w:r w:rsidRPr="000B4A8F">
              <w:rPr>
                <w:rFonts w:ascii="GHEA Grapalat" w:eastAsia="Calibri" w:hAnsi="GHEA Grapalat" w:cs="Times New Roman"/>
              </w:rPr>
              <w:t>5.</w:t>
            </w:r>
            <w:r w:rsidRPr="000B4A8F">
              <w:rPr>
                <w:rFonts w:ascii="GHEA Grapalat" w:eastAsia="Calibri" w:hAnsi="GHEA Grapalat" w:cs="Times New Roman"/>
              </w:rPr>
              <w:tab/>
              <w:t>Շահառուին սովորեցվում  է  աջակցող միջոցից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6604C1" w:rsidRPr="000B4A8F" w:rsidRDefault="006604C1" w:rsidP="006604C1">
            <w:pPr>
              <w:spacing w:after="0"/>
              <w:ind w:right="270"/>
              <w:jc w:val="both"/>
              <w:rPr>
                <w:rFonts w:ascii="GHEA Grapalat" w:eastAsia="Calibri" w:hAnsi="GHEA Grapalat" w:cs="Times New Roman"/>
                <w:lang w:val="hy-AM"/>
              </w:rPr>
            </w:pPr>
            <w:r w:rsidRPr="000B4A8F">
              <w:rPr>
                <w:rFonts w:ascii="GHEA Grapalat" w:eastAsia="Calibri" w:hAnsi="GHEA Grapalat" w:cs="Times New Roman"/>
              </w:rPr>
              <w:t xml:space="preserve">6. </w:t>
            </w:r>
            <w:r w:rsidRPr="000B4A8F">
              <w:rPr>
                <w:rFonts w:ascii="GHEA Grapalat" w:eastAsia="Calibri" w:hAnsi="GHEA Grapalat" w:cs="Times New Roman"/>
                <w:lang w:val="hy-AM"/>
              </w:rPr>
              <w:t xml:space="preserve">Սույն պրոթեզը կարող է պատրաստվել այլ նյութերից, կամ դրանց </w:t>
            </w:r>
            <w:r w:rsidRPr="000B4A8F">
              <w:rPr>
                <w:rFonts w:ascii="GHEA Grapalat" w:eastAsia="Calibri" w:hAnsi="GHEA Grapalat" w:cs="Times New Roman"/>
                <w:lang w:val="hy-AM"/>
              </w:rPr>
              <w:lastRenderedPageBreak/>
              <w:t>պատրաստման ընթացքում կարող են օգտագործվել նաև այլ նյութեր, որոնք չեն հակասի սույն պրոթեզի Նվազագույն պահանջներին կամ որակավորման ընթացակարգում նշված այլ պահանջներին:</w:t>
            </w:r>
          </w:p>
          <w:p w:rsidR="006604C1" w:rsidRPr="000B4A8F" w:rsidRDefault="006604C1" w:rsidP="006604C1">
            <w:pPr>
              <w:spacing w:after="0"/>
              <w:ind w:right="270"/>
              <w:jc w:val="both"/>
              <w:rPr>
                <w:rFonts w:ascii="GHEA Grapalat" w:eastAsia="Calibri" w:hAnsi="GHEA Grapalat" w:cs="Times New Roman"/>
                <w:lang w:val="hy-AM"/>
              </w:rPr>
            </w:pPr>
            <w:r w:rsidRPr="00B174CA">
              <w:rPr>
                <w:rFonts w:ascii="GHEA Grapalat" w:eastAsia="Calibri" w:hAnsi="GHEA Grapalat" w:cs="Sylfaen"/>
                <w:color w:val="000000"/>
                <w:lang w:val="hy-AM"/>
              </w:rPr>
              <w:t xml:space="preserve">7. </w:t>
            </w:r>
            <w:r w:rsidRPr="000B4A8F">
              <w:rPr>
                <w:rFonts w:ascii="GHEA Grapalat" w:eastAsia="Calibri" w:hAnsi="GHEA Grapalat" w:cs="Sylfaen"/>
                <w:color w:val="000000"/>
                <w:lang w:val="hy-AM"/>
              </w:rPr>
              <w:t>Շահառուին</w:t>
            </w:r>
            <w:r w:rsidRPr="000B4A8F">
              <w:rPr>
                <w:rFonts w:ascii="GHEA Grapalat" w:eastAsia="Calibri" w:hAnsi="GHEA Grapalat" w:cs="Times New Roman"/>
                <w:lang w:val="hy-AM"/>
              </w:rPr>
              <w:t xml:space="preserve"> սովորեցվում  է  աջակցող միջոցից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6604C1" w:rsidRPr="00B174CA" w:rsidRDefault="006604C1" w:rsidP="006604C1">
            <w:pPr>
              <w:spacing w:after="0"/>
              <w:ind w:right="90"/>
              <w:jc w:val="both"/>
              <w:rPr>
                <w:rFonts w:ascii="GHEA Grapalat" w:eastAsia="Calibri" w:hAnsi="GHEA Grapalat" w:cs="Times New Roman"/>
                <w:lang w:val="hy-AM"/>
              </w:rPr>
            </w:pPr>
            <w:r w:rsidRPr="000B4A8F">
              <w:rPr>
                <w:rFonts w:ascii="GHEA Grapalat" w:eastAsia="Calibri" w:hAnsi="GHEA Grapalat" w:cs="Arial"/>
                <w:bCs/>
                <w:lang w:val="pt-BR"/>
              </w:rPr>
              <w:t>8.  Շահառուին է</w:t>
            </w:r>
            <w:r w:rsidRPr="000B4A8F">
              <w:rPr>
                <w:rFonts w:ascii="GHEA Grapalat" w:eastAsia="Calibri" w:hAnsi="GHEA Grapalat" w:cs="Arial"/>
                <w:lang w:val="hy-AM"/>
              </w:rPr>
              <w:t xml:space="preserve"> հանձնվում վերջնական  փորձարկումից և  նրա  գրավոր համաձայնությունից  հետո:</w:t>
            </w:r>
          </w:p>
        </w:tc>
      </w:tr>
      <w:tr w:rsidR="006604C1" w:rsidRPr="000B4A8F" w:rsidTr="00F13A7A">
        <w:tc>
          <w:tcPr>
            <w:tcW w:w="2790" w:type="dxa"/>
          </w:tcPr>
          <w:p w:rsidR="006604C1" w:rsidRPr="00B174CA" w:rsidRDefault="006604C1" w:rsidP="006604C1">
            <w:pPr>
              <w:spacing w:after="0"/>
              <w:ind w:right="90"/>
              <w:jc w:val="center"/>
              <w:rPr>
                <w:rFonts w:ascii="GHEA Grapalat" w:eastAsia="Calibri" w:hAnsi="GHEA Grapalat" w:cs="Arial"/>
                <w:lang w:val="hy-AM"/>
              </w:rPr>
            </w:pPr>
            <w:r w:rsidRPr="00B174CA">
              <w:rPr>
                <w:rFonts w:ascii="GHEA Grapalat" w:eastAsia="Calibri" w:hAnsi="GHEA Grapalat" w:cs="Arial"/>
                <w:lang w:val="hy-AM"/>
              </w:rPr>
              <w:lastRenderedPageBreak/>
              <w:t xml:space="preserve"> Աջակցող միջոցին ներկայացվող այլ պահանջներ</w:t>
            </w:r>
          </w:p>
        </w:tc>
        <w:tc>
          <w:tcPr>
            <w:tcW w:w="8370" w:type="dxa"/>
          </w:tcPr>
          <w:p w:rsidR="006604C1" w:rsidRPr="00B174CA" w:rsidRDefault="006604C1" w:rsidP="006604C1">
            <w:pPr>
              <w:ind w:right="270"/>
              <w:rPr>
                <w:rFonts w:ascii="GHEA Grapalat" w:hAnsi="GHEA Grapalat" w:cs="Arial"/>
                <w:lang w:val="hy-AM"/>
              </w:rPr>
            </w:pPr>
            <w:r w:rsidRPr="00B174CA">
              <w:rPr>
                <w:rFonts w:ascii="GHEA Grapalat" w:hAnsi="GHEA Grapalat" w:cs="Arial"/>
                <w:lang w:val="hy-AM"/>
              </w:rPr>
              <w:t xml:space="preserve">Պետք է բավարարի </w:t>
            </w:r>
            <w:r w:rsidRPr="000B4A8F">
              <w:rPr>
                <w:rFonts w:ascii="GHEA Grapalat" w:hAnsi="GHEA Grapalat" w:cs="Times Armenian"/>
                <w:bCs/>
                <w:lang w:val="pt-BR"/>
              </w:rPr>
              <w:t>շահառուի</w:t>
            </w:r>
            <w:r w:rsidRPr="00B174CA">
              <w:rPr>
                <w:rFonts w:ascii="GHEA Grapalat" w:hAnsi="GHEA Grapalat" w:cs="Arial"/>
                <w:lang w:val="hy-AM"/>
              </w:rPr>
              <w:t xml:space="preserve"> պահանջներին՝</w:t>
            </w:r>
          </w:p>
          <w:p w:rsidR="006604C1" w:rsidRPr="000B4A8F" w:rsidRDefault="006604C1" w:rsidP="006604C1">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6604C1" w:rsidRPr="000B4A8F" w:rsidRDefault="006604C1" w:rsidP="006604C1">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բժշկական ցուցումով</w:t>
            </w:r>
          </w:p>
          <w:p w:rsidR="006604C1" w:rsidRPr="000B4A8F" w:rsidRDefault="006604C1" w:rsidP="006604C1">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տարիքային առանձնահատկություններով</w:t>
            </w:r>
          </w:p>
          <w:p w:rsidR="006604C1" w:rsidRPr="000B4A8F" w:rsidRDefault="006604C1" w:rsidP="006604C1">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6604C1" w:rsidRPr="000B4A8F" w:rsidRDefault="006604C1" w:rsidP="006604C1">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ֆունկցիոնալությամբ</w:t>
            </w:r>
          </w:p>
          <w:p w:rsidR="006604C1" w:rsidRPr="000B4A8F" w:rsidRDefault="006604C1" w:rsidP="006604C1">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 xml:space="preserve"> հարմարությամբ</w:t>
            </w:r>
          </w:p>
          <w:p w:rsidR="006604C1" w:rsidRPr="000B4A8F" w:rsidRDefault="006604C1" w:rsidP="006604C1">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թեթևությամբ</w:t>
            </w:r>
          </w:p>
          <w:p w:rsidR="006604C1" w:rsidRPr="000B4A8F" w:rsidRDefault="006604C1" w:rsidP="006604C1">
            <w:pPr>
              <w:numPr>
                <w:ilvl w:val="0"/>
                <w:numId w:val="2"/>
              </w:numPr>
              <w:spacing w:after="0"/>
              <w:ind w:left="502" w:right="270"/>
              <w:rPr>
                <w:rFonts w:ascii="GHEA Grapalat" w:eastAsia="Calibri" w:hAnsi="GHEA Grapalat"/>
              </w:rPr>
            </w:pPr>
            <w:r w:rsidRPr="000B4A8F">
              <w:rPr>
                <w:rFonts w:ascii="GHEA Grapalat" w:hAnsi="GHEA Grapalat" w:cs="Arial"/>
              </w:rPr>
              <w:t>էսթետիկ տվյալներով</w:t>
            </w:r>
          </w:p>
        </w:tc>
      </w:tr>
      <w:tr w:rsidR="006604C1" w:rsidRPr="000B4A8F" w:rsidTr="00F13A7A">
        <w:tc>
          <w:tcPr>
            <w:tcW w:w="2790" w:type="dxa"/>
          </w:tcPr>
          <w:p w:rsidR="006604C1" w:rsidRPr="000B4A8F" w:rsidRDefault="006604C1" w:rsidP="006604C1">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8370" w:type="dxa"/>
          </w:tcPr>
          <w:p w:rsidR="006604C1" w:rsidRPr="000B4A8F" w:rsidRDefault="006604C1" w:rsidP="006604C1">
            <w:pPr>
              <w:spacing w:after="0"/>
              <w:ind w:right="270"/>
              <w:rPr>
                <w:rFonts w:ascii="GHEA Grapalat" w:eastAsia="Calibri" w:hAnsi="GHEA Grapalat" w:cs="Arial"/>
              </w:rPr>
            </w:pPr>
            <w:r w:rsidRPr="000B4A8F">
              <w:rPr>
                <w:rFonts w:ascii="GHEA Grapalat" w:eastAsia="Calibri" w:hAnsi="GHEA Grapalat" w:cs="Arial"/>
              </w:rPr>
              <w:t>Չօգտագործված, ամբողջությամբ նոր նյութերից  և դետալներից պատրաստված</w:t>
            </w:r>
          </w:p>
          <w:p w:rsidR="006604C1" w:rsidRPr="000B4A8F" w:rsidRDefault="006604C1" w:rsidP="006604C1">
            <w:pPr>
              <w:spacing w:after="0"/>
              <w:ind w:right="270"/>
              <w:jc w:val="center"/>
              <w:rPr>
                <w:rFonts w:ascii="GHEA Grapalat" w:eastAsia="Calibri" w:hAnsi="GHEA Grapalat"/>
                <w:b/>
              </w:rPr>
            </w:pPr>
            <w:r w:rsidRPr="000B4A8F">
              <w:rPr>
                <w:rFonts w:ascii="GHEA Grapalat" w:hAnsi="GHEA Grapalat" w:cs="Arial"/>
                <w:b/>
                <w:i/>
              </w:rPr>
              <w:t>Չպետք է օգտագործվի որևէ նախկինում տրամադրված  որևէ պրոթեզի, այդ թվում բուժամարզական  պրոթեզների որևէ դետալ կամ մաս</w:t>
            </w:r>
          </w:p>
        </w:tc>
      </w:tr>
      <w:tr w:rsidR="006604C1" w:rsidRPr="000B4A8F" w:rsidTr="00F13A7A">
        <w:tc>
          <w:tcPr>
            <w:tcW w:w="2790" w:type="dxa"/>
          </w:tcPr>
          <w:p w:rsidR="006604C1" w:rsidRPr="000B4A8F" w:rsidRDefault="006604C1" w:rsidP="006604C1">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6604C1" w:rsidRPr="000B4A8F" w:rsidRDefault="006604C1" w:rsidP="006604C1">
            <w:pPr>
              <w:spacing w:after="0"/>
              <w:ind w:right="270"/>
              <w:jc w:val="both"/>
              <w:rPr>
                <w:rFonts w:ascii="GHEA Grapalat" w:eastAsia="Calibri" w:hAnsi="GHEA Grapalat" w:cs="Arial"/>
              </w:rPr>
            </w:pPr>
            <w:r w:rsidRPr="000B4A8F">
              <w:rPr>
                <w:rFonts w:ascii="GHEA Grapalat" w:eastAsia="Calibri" w:hAnsi="GHEA Grapalat" w:cs="Arial"/>
              </w:rPr>
              <w:t>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Երաշխիքային սպասարկում կարող է չիրականացվել, եթե՝</w:t>
            </w:r>
          </w:p>
          <w:p w:rsidR="006604C1" w:rsidRPr="000B4A8F" w:rsidRDefault="006604C1" w:rsidP="006604C1">
            <w:pPr>
              <w:spacing w:after="0"/>
              <w:ind w:right="270"/>
              <w:jc w:val="both"/>
              <w:rPr>
                <w:rFonts w:ascii="GHEA Grapalat" w:eastAsia="Calibri" w:hAnsi="GHEA Grapalat" w:cs="Arial"/>
              </w:rPr>
            </w:pPr>
            <w:r w:rsidRPr="000B4A8F">
              <w:rPr>
                <w:rFonts w:ascii="GHEA Grapalat" w:eastAsia="Calibri" w:hAnsi="GHEA Grapalat" w:cs="Arial"/>
              </w:rPr>
              <w:t>1. խախտվել են աջակցող միջոցի  պահպանման ու օգտագործման կանոնները,</w:t>
            </w:r>
          </w:p>
          <w:p w:rsidR="006604C1" w:rsidRPr="000B4A8F" w:rsidRDefault="006604C1" w:rsidP="006604C1">
            <w:pPr>
              <w:spacing w:after="0"/>
              <w:ind w:right="270"/>
              <w:jc w:val="both"/>
              <w:rPr>
                <w:rFonts w:ascii="GHEA Grapalat" w:eastAsia="Calibri" w:hAnsi="GHEA Grapalat" w:cs="Arial"/>
              </w:rPr>
            </w:pPr>
            <w:r w:rsidRPr="000B4A8F">
              <w:rPr>
                <w:rFonts w:ascii="GHEA Grapalat" w:eastAsia="Calibri" w:hAnsi="GHEA Grapalat" w:cs="Arial"/>
              </w:rPr>
              <w:t>2. 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6604C1" w:rsidRPr="000B4A8F" w:rsidRDefault="006604C1" w:rsidP="006604C1">
            <w:pPr>
              <w:spacing w:after="0"/>
              <w:ind w:right="270"/>
              <w:jc w:val="both"/>
              <w:rPr>
                <w:rFonts w:ascii="GHEA Grapalat" w:eastAsia="Calibri" w:hAnsi="GHEA Grapalat" w:cs="Arial"/>
              </w:rPr>
            </w:pPr>
            <w:r w:rsidRPr="000B4A8F">
              <w:rPr>
                <w:rFonts w:ascii="GHEA Grapalat" w:eastAsia="Calibri" w:hAnsi="GHEA Grapalat" w:cs="Arial"/>
              </w:rPr>
              <w:t xml:space="preserve">3. </w:t>
            </w:r>
            <w:r w:rsidR="00EE5E6E">
              <w:rPr>
                <w:rFonts w:ascii="GHEA Grapalat" w:eastAsia="Calibri" w:hAnsi="GHEA Grapalat" w:cs="Arial"/>
                <w:lang w:val="hy-AM"/>
              </w:rPr>
              <w:t>աջակցող միջոց</w:t>
            </w:r>
            <w:r w:rsidRPr="000B4A8F">
              <w:rPr>
                <w:rFonts w:ascii="GHEA Grapalat" w:eastAsia="Calibri" w:hAnsi="GHEA Grapalat" w:cs="Arial"/>
              </w:rPr>
              <w:t>ն օգտագործվել է ոչ անմիջական նշանակությամբ,</w:t>
            </w:r>
          </w:p>
          <w:p w:rsidR="006604C1" w:rsidRPr="000B4A8F" w:rsidRDefault="006604C1" w:rsidP="006604C1">
            <w:pPr>
              <w:spacing w:after="0"/>
              <w:ind w:right="270"/>
              <w:jc w:val="both"/>
              <w:rPr>
                <w:rFonts w:ascii="GHEA Grapalat" w:eastAsia="Calibri" w:hAnsi="GHEA Grapalat" w:cs="Arial"/>
              </w:rPr>
            </w:pPr>
            <w:r w:rsidRPr="000B4A8F">
              <w:rPr>
                <w:rFonts w:ascii="GHEA Grapalat" w:eastAsia="Calibri" w:hAnsi="GHEA Grapalat" w:cs="Arial"/>
              </w:rPr>
              <w:t>4. աջակցող միջոցի  վրա առկա են չլիազորված անձանց կողմից կատարված վերանորոգման հետքեր,</w:t>
            </w:r>
          </w:p>
          <w:p w:rsidR="006604C1" w:rsidRPr="000B4A8F" w:rsidRDefault="006604C1" w:rsidP="006604C1">
            <w:pPr>
              <w:spacing w:after="0"/>
              <w:ind w:right="270"/>
              <w:jc w:val="both"/>
              <w:rPr>
                <w:rFonts w:ascii="GHEA Grapalat" w:eastAsia="Calibri" w:hAnsi="GHEA Grapalat" w:cs="Arial"/>
              </w:rPr>
            </w:pPr>
            <w:r w:rsidRPr="000B4A8F">
              <w:rPr>
                <w:rFonts w:ascii="GHEA Grapalat" w:eastAsia="Calibri" w:hAnsi="GHEA Grapalat" w:cs="Arial"/>
              </w:rPr>
              <w:t xml:space="preserve">5. թերությունն առաջացել է աջակցող միջոցի  կառուցվածքը կամ սխեման փոխելու հետևանքով, </w:t>
            </w:r>
          </w:p>
          <w:p w:rsidR="006604C1" w:rsidRPr="000B4A8F" w:rsidRDefault="006604C1" w:rsidP="006604C1">
            <w:pPr>
              <w:spacing w:after="0"/>
              <w:ind w:right="270"/>
              <w:jc w:val="both"/>
              <w:rPr>
                <w:rFonts w:ascii="GHEA Grapalat" w:eastAsia="Calibri" w:hAnsi="GHEA Grapalat" w:cs="Arial"/>
              </w:rPr>
            </w:pPr>
            <w:r w:rsidRPr="000B4A8F">
              <w:rPr>
                <w:rFonts w:ascii="GHEA Grapalat" w:eastAsia="Calibri" w:hAnsi="GHEA Grapalat" w:cs="Arial"/>
              </w:rPr>
              <w:t xml:space="preserve">6. թերությունն առաջացել դժբախտ պատահարների, միտումնավոր կամ  </w:t>
            </w:r>
            <w:r w:rsidRPr="000B4A8F">
              <w:rPr>
                <w:rFonts w:ascii="GHEA Grapalat" w:eastAsia="Calibri" w:hAnsi="GHEA Grapalat" w:cs="Arial"/>
              </w:rPr>
              <w:lastRenderedPageBreak/>
              <w:t>անզգույշ  կատարած քայլերի կամ անփույթ վերաբերմունքի հետևանքով,</w:t>
            </w:r>
          </w:p>
          <w:p w:rsidR="006604C1" w:rsidRPr="000B4A8F" w:rsidRDefault="006604C1" w:rsidP="006604C1">
            <w:pPr>
              <w:spacing w:after="0"/>
              <w:ind w:right="270"/>
              <w:jc w:val="both"/>
              <w:rPr>
                <w:rFonts w:ascii="GHEA Grapalat" w:eastAsia="Calibri" w:hAnsi="GHEA Grapalat" w:cs="Arial"/>
              </w:rPr>
            </w:pPr>
            <w:r w:rsidRPr="000B4A8F">
              <w:rPr>
                <w:rFonts w:ascii="GHEA Grapalat" w:eastAsia="Calibri" w:hAnsi="GHEA Grapalat" w:cs="Arial"/>
              </w:rPr>
              <w:t>7.</w:t>
            </w:r>
            <w:r w:rsidR="00EE5E6E">
              <w:rPr>
                <w:rFonts w:ascii="GHEA Grapalat" w:eastAsia="Calibri" w:hAnsi="GHEA Grapalat" w:cs="Arial"/>
                <w:lang w:val="hy-AM"/>
              </w:rPr>
              <w:t xml:space="preserve"> աջակցող միջոցը</w:t>
            </w:r>
            <w:r w:rsidRPr="000B4A8F">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6604C1" w:rsidRPr="000B4A8F" w:rsidRDefault="006604C1" w:rsidP="006604C1">
            <w:pPr>
              <w:spacing w:after="0"/>
              <w:ind w:right="90"/>
              <w:jc w:val="both"/>
              <w:rPr>
                <w:rFonts w:ascii="GHEA Grapalat" w:eastAsia="Calibri" w:hAnsi="GHEA Grapalat" w:cs="Arial"/>
              </w:rPr>
            </w:pPr>
            <w:r w:rsidRPr="000B4A8F">
              <w:rPr>
                <w:rFonts w:ascii="GHEA Grapalat" w:eastAsia="Calibri" w:hAnsi="GHEA Grapalat" w:cs="Arial"/>
              </w:rPr>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6604C1" w:rsidRPr="000B4A8F" w:rsidTr="00F13A7A">
        <w:tc>
          <w:tcPr>
            <w:tcW w:w="2790" w:type="dxa"/>
          </w:tcPr>
          <w:p w:rsidR="006604C1" w:rsidRPr="000B4A8F" w:rsidRDefault="006604C1" w:rsidP="006604C1">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 xml:space="preserve">Անվտանգությունը </w:t>
            </w:r>
          </w:p>
        </w:tc>
        <w:tc>
          <w:tcPr>
            <w:tcW w:w="8370" w:type="dxa"/>
          </w:tcPr>
          <w:p w:rsidR="006604C1" w:rsidRPr="000B4A8F" w:rsidRDefault="006604C1" w:rsidP="006604C1">
            <w:pPr>
              <w:spacing w:after="0"/>
              <w:ind w:right="90"/>
              <w:rPr>
                <w:rFonts w:ascii="GHEA Grapalat" w:eastAsia="Calibri" w:hAnsi="GHEA Grapalat" w:cs="Times New Roman"/>
              </w:rPr>
            </w:pPr>
            <w:r w:rsidRPr="000B4A8F">
              <w:rPr>
                <w:rFonts w:ascii="GHEA Grapalat" w:eastAsia="Calibri" w:hAnsi="GHEA Grapalat" w:cs="Times New Roman"/>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tc>
      </w:tr>
      <w:tr w:rsidR="006604C1" w:rsidRPr="00F05077" w:rsidTr="00F13A7A">
        <w:tc>
          <w:tcPr>
            <w:tcW w:w="2790" w:type="dxa"/>
          </w:tcPr>
          <w:p w:rsidR="006604C1" w:rsidRPr="000B4A8F" w:rsidRDefault="006604C1" w:rsidP="006604C1">
            <w:pPr>
              <w:spacing w:after="0"/>
              <w:ind w:right="90"/>
              <w:jc w:val="center"/>
              <w:rPr>
                <w:rFonts w:ascii="GHEA Grapalat" w:eastAsia="Calibri" w:hAnsi="GHEA Grapalat" w:cs="Times New Roman"/>
              </w:rPr>
            </w:pPr>
            <w:r w:rsidRPr="000B4A8F">
              <w:rPr>
                <w:rFonts w:ascii="GHEA Grapalat" w:eastAsia="Calibri" w:hAnsi="GHEA Grapalat" w:cs="Arial"/>
              </w:rPr>
              <w:t>Տեխնիկական նկարագիր</w:t>
            </w:r>
          </w:p>
        </w:tc>
        <w:tc>
          <w:tcPr>
            <w:tcW w:w="8370" w:type="dxa"/>
          </w:tcPr>
          <w:p w:rsidR="006604C1" w:rsidRPr="000B4A8F" w:rsidRDefault="006604C1" w:rsidP="006604C1">
            <w:pPr>
              <w:spacing w:after="0"/>
              <w:ind w:right="270"/>
              <w:jc w:val="both"/>
              <w:rPr>
                <w:rFonts w:ascii="GHEA Grapalat" w:eastAsia="Times New Roman" w:hAnsi="GHEA Grapalat" w:cs="Arial"/>
                <w:lang w:val="hy-AM"/>
              </w:rPr>
            </w:pPr>
            <w:r w:rsidRPr="000B4A8F">
              <w:rPr>
                <w:rFonts w:ascii="GHEA Grapalat" w:eastAsia="Times New Roman" w:hAnsi="GHEA Grapalat" w:cs="Arial"/>
                <w:lang w:val="hy-AM"/>
              </w:rPr>
              <w:t>Նախատեսված է սրունքի ծայրատի պրոթեզավորման համար: Մարմնի կշիռը կրում է պրոթեզի արտաքին պատը:  Պատրաստվում է կաշվից, մետաղյա դետալներից, միջին և կարճ ծայրատների դեպքում կարող են օգտագործվել փայտյա դետալներ: Պրոթեզը ֆիքսվում է իրանին կաշվից գոտիների միջոցով: Ելնելով անձի ֆիզիոլոգիական վիճակից և ցանկությունից կարող է տեղադրվել անշարժ կամ շարժական ոտնաթաթ:</w:t>
            </w:r>
          </w:p>
          <w:p w:rsidR="006604C1" w:rsidRPr="000B4A8F" w:rsidRDefault="006604C1" w:rsidP="00D2196C">
            <w:pPr>
              <w:numPr>
                <w:ilvl w:val="0"/>
                <w:numId w:val="79"/>
              </w:numPr>
              <w:spacing w:after="0"/>
              <w:ind w:left="432" w:right="270"/>
              <w:jc w:val="both"/>
              <w:rPr>
                <w:rFonts w:ascii="GHEA Grapalat" w:eastAsia="Calibri" w:hAnsi="GHEA Grapalat" w:cs="Times New Roman"/>
                <w:lang w:val="hy-AM"/>
              </w:rPr>
            </w:pPr>
            <w:r w:rsidRPr="000B4A8F">
              <w:rPr>
                <w:rFonts w:ascii="GHEA Grapalat" w:eastAsia="Calibri" w:hAnsi="GHEA Grapalat" w:cs="Times New Roman"/>
                <w:lang w:val="hy-AM"/>
              </w:rPr>
              <w:t xml:space="preserve">3  </w:t>
            </w:r>
            <w:r w:rsidRPr="000B4A8F">
              <w:rPr>
                <w:rFonts w:ascii="GHEA Grapalat" w:eastAsia="Calibri" w:hAnsi="GHEA Grapalat" w:cs="Times New Roman"/>
              </w:rPr>
              <w:t>բրդյա-</w:t>
            </w:r>
            <w:r w:rsidRPr="000B4A8F">
              <w:rPr>
                <w:rFonts w:ascii="GHEA Grapalat" w:eastAsia="Calibri" w:hAnsi="GHEA Grapalat" w:cs="Times New Roman"/>
                <w:lang w:val="hy-AM"/>
              </w:rPr>
              <w:t xml:space="preserve">բամբակյա  </w:t>
            </w:r>
            <w:r w:rsidRPr="000B4A8F">
              <w:rPr>
                <w:rFonts w:ascii="GHEA Grapalat" w:eastAsia="Calibri" w:hAnsi="GHEA Grapalat" w:cs="Times New Roman"/>
              </w:rPr>
              <w:t xml:space="preserve">գուլպա </w:t>
            </w:r>
            <w:r w:rsidRPr="000B4A8F">
              <w:rPr>
                <w:rFonts w:ascii="GHEA Grapalat" w:eastAsia="Calibri" w:hAnsi="GHEA Grapalat" w:cs="Times New Roman"/>
                <w:lang w:val="hy-AM"/>
              </w:rPr>
              <w:t xml:space="preserve"> կամ</w:t>
            </w:r>
            <w:r w:rsidRPr="000B4A8F">
              <w:rPr>
                <w:rFonts w:ascii="GHEA Grapalat" w:eastAsia="Calibri" w:hAnsi="GHEA Grapalat" w:cs="Times New Roman"/>
              </w:rPr>
              <w:t>,</w:t>
            </w:r>
            <w:r w:rsidRPr="000B4A8F">
              <w:rPr>
                <w:rFonts w:ascii="GHEA Grapalat" w:eastAsia="Calibri" w:hAnsi="GHEA Grapalat" w:cs="Times New Roman"/>
                <w:lang w:val="hy-AM"/>
              </w:rPr>
              <w:t xml:space="preserve"> </w:t>
            </w:r>
          </w:p>
          <w:p w:rsidR="006604C1" w:rsidRPr="000B4A8F" w:rsidRDefault="006604C1" w:rsidP="00D2196C">
            <w:pPr>
              <w:numPr>
                <w:ilvl w:val="0"/>
                <w:numId w:val="79"/>
              </w:numPr>
              <w:spacing w:after="0"/>
              <w:ind w:left="432" w:right="270"/>
              <w:jc w:val="both"/>
              <w:rPr>
                <w:rFonts w:ascii="GHEA Grapalat" w:eastAsia="Calibri" w:hAnsi="GHEA Grapalat" w:cs="Times New Roman"/>
                <w:lang w:val="hy-AM"/>
              </w:rPr>
            </w:pPr>
            <w:r w:rsidRPr="000B4A8F">
              <w:rPr>
                <w:rFonts w:ascii="GHEA Grapalat" w:eastAsia="Calibri" w:hAnsi="GHEA Grapalat" w:cs="Times New Roman"/>
                <w:lang w:val="hy-AM"/>
              </w:rPr>
              <w:t>2  բրդյա–բամբակյա  գուլպա   և 1 սիլիկոնե գուլպա:</w:t>
            </w:r>
          </w:p>
          <w:p w:rsidR="006604C1" w:rsidRPr="00B174CA" w:rsidRDefault="006604C1" w:rsidP="006604C1">
            <w:pPr>
              <w:spacing w:after="0"/>
              <w:ind w:right="90"/>
              <w:rPr>
                <w:rFonts w:ascii="GHEA Grapalat" w:eastAsia="Calibri" w:hAnsi="GHEA Grapalat" w:cs="Times New Roman"/>
                <w:lang w:val="hy-AM"/>
              </w:rPr>
            </w:pPr>
            <w:r w:rsidRPr="000B4A8F">
              <w:rPr>
                <w:rFonts w:ascii="GHEA Grapalat" w:eastAsia="Times New Roman" w:hAnsi="GHEA Grapalat" w:cs="Arial"/>
                <w:lang w:val="hy-AM"/>
              </w:rPr>
              <w:t>Տրամադրվող գուլպաների տեսականին,  համապատասխան քանակները և դրա անհրաժեշտությունը որոշվում է  շահառուի կողմից հիմք ընդունելով  նրա գրավոր ցանկությունը:</w:t>
            </w:r>
          </w:p>
        </w:tc>
      </w:tr>
      <w:tr w:rsidR="006604C1" w:rsidRPr="000B4A8F" w:rsidTr="00F13A7A">
        <w:tc>
          <w:tcPr>
            <w:tcW w:w="2790" w:type="dxa"/>
            <w:tcBorders>
              <w:top w:val="single" w:sz="4" w:space="0" w:color="auto"/>
              <w:left w:val="single" w:sz="4" w:space="0" w:color="auto"/>
              <w:bottom w:val="single" w:sz="4" w:space="0" w:color="auto"/>
              <w:right w:val="single" w:sz="4" w:space="0" w:color="auto"/>
            </w:tcBorders>
          </w:tcPr>
          <w:p w:rsidR="006604C1" w:rsidRPr="000B4A8F" w:rsidRDefault="006604C1" w:rsidP="006604C1">
            <w:pPr>
              <w:spacing w:after="0"/>
              <w:ind w:right="90"/>
              <w:jc w:val="center"/>
              <w:rPr>
                <w:rFonts w:ascii="GHEA Grapalat" w:eastAsia="Calibri" w:hAnsi="GHEA Grapalat" w:cs="Times New Roman"/>
              </w:rPr>
            </w:pPr>
            <w:r w:rsidRPr="000B4A8F">
              <w:rPr>
                <w:rFonts w:ascii="GHEA Grapalat" w:eastAsia="Calibri" w:hAnsi="GHEA Grapalat" w:cs="Times New Roman"/>
              </w:rPr>
              <w:t>Տրամադրող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6604C1" w:rsidRPr="000B4A8F" w:rsidRDefault="006604C1" w:rsidP="006604C1">
            <w:pPr>
              <w:spacing w:after="0"/>
              <w:ind w:right="90"/>
              <w:jc w:val="center"/>
              <w:rPr>
                <w:rFonts w:ascii="GHEA Grapalat" w:eastAsia="Calibri" w:hAnsi="GHEA Grapalat" w:cs="Arial"/>
                <w:b/>
              </w:rPr>
            </w:pPr>
            <w:r w:rsidRPr="000B4A8F">
              <w:rPr>
                <w:rFonts w:ascii="GHEA Grapalat" w:eastAsia="Calibri" w:hAnsi="GHEA Grapalat" w:cs="Arial"/>
                <w:b/>
              </w:rPr>
              <w:t>Ծառայություն մատուցող կազմակերպությունը պարտավոր է`</w:t>
            </w:r>
          </w:p>
          <w:p w:rsidR="006604C1" w:rsidRPr="000B4A8F" w:rsidRDefault="006604C1" w:rsidP="006604C1">
            <w:pPr>
              <w:spacing w:after="0"/>
              <w:ind w:right="90"/>
              <w:jc w:val="both"/>
              <w:rPr>
                <w:rFonts w:ascii="GHEA Grapalat" w:eastAsia="Calibri" w:hAnsi="GHEA Grapalat" w:cs="Arial"/>
              </w:rPr>
            </w:pPr>
            <w:r w:rsidRPr="000B4A8F">
              <w:rPr>
                <w:rFonts w:ascii="GHEA Grapalat" w:eastAsia="Calibri" w:hAnsi="GHEA Grapalat" w:cs="Arial"/>
              </w:rPr>
              <w:t>1.</w:t>
            </w:r>
            <w:r w:rsidRPr="000B4A8F">
              <w:rPr>
                <w:rFonts w:ascii="GHEA Grapalat" w:eastAsia="Calibri" w:hAnsi="GHEA Grapalat" w:cs="Arial"/>
              </w:rPr>
              <w:tab/>
              <w:t>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նախարարությունից ստացած ձևաչափով:</w:t>
            </w:r>
          </w:p>
          <w:p w:rsidR="006604C1" w:rsidRPr="000B4A8F" w:rsidRDefault="006604C1" w:rsidP="006604C1">
            <w:pPr>
              <w:spacing w:after="0"/>
              <w:ind w:right="90"/>
              <w:jc w:val="both"/>
              <w:rPr>
                <w:rFonts w:ascii="GHEA Grapalat" w:eastAsia="Calibri" w:hAnsi="GHEA Grapalat" w:cs="Arial"/>
              </w:rPr>
            </w:pPr>
            <w:r w:rsidRPr="000B4A8F">
              <w:rPr>
                <w:rFonts w:ascii="GHEA Grapalat" w:eastAsia="Calibri" w:hAnsi="GHEA Grapalat" w:cs="Arial"/>
              </w:rPr>
              <w:t>2.</w:t>
            </w:r>
            <w:r w:rsidRPr="000B4A8F">
              <w:rPr>
                <w:rFonts w:ascii="GHEA Grapalat" w:eastAsia="Calibri" w:hAnsi="GHEA Grapalat" w:cs="Arial"/>
              </w:rPr>
              <w:tab/>
              <w:t>Նախարարության պահանջի դեպքում տրամադրել ծառայություններ ստացած անձանց անձնական գործերը.</w:t>
            </w:r>
          </w:p>
          <w:p w:rsidR="006604C1" w:rsidRPr="000B4A8F" w:rsidRDefault="006604C1" w:rsidP="006604C1">
            <w:pPr>
              <w:spacing w:after="0"/>
              <w:ind w:right="90"/>
              <w:jc w:val="both"/>
              <w:rPr>
                <w:rFonts w:ascii="GHEA Grapalat" w:eastAsia="Calibri" w:hAnsi="GHEA Grapalat" w:cs="Arial"/>
              </w:rPr>
            </w:pPr>
            <w:r w:rsidRPr="000B4A8F">
              <w:rPr>
                <w:rFonts w:ascii="GHEA Grapalat" w:eastAsia="Calibri" w:hAnsi="GHEA Grapalat" w:cs="Arial"/>
              </w:rPr>
              <w:t>3.</w:t>
            </w:r>
            <w:r w:rsidRPr="000B4A8F">
              <w:rPr>
                <w:rFonts w:ascii="GHEA Grapalat" w:eastAsia="Calibri" w:hAnsi="GHEA Grapalat" w:cs="Arial"/>
              </w:rPr>
              <w:tab/>
              <w:t>Իրեն դիմած շահառուին տրամադրել նախարարության  հետ նախապես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քարտում ստորագրելով:</w:t>
            </w:r>
          </w:p>
          <w:p w:rsidR="006604C1" w:rsidRPr="000B4A8F" w:rsidRDefault="006604C1" w:rsidP="006604C1">
            <w:pPr>
              <w:spacing w:after="0"/>
              <w:ind w:right="90"/>
              <w:jc w:val="both"/>
              <w:rPr>
                <w:rFonts w:ascii="GHEA Grapalat" w:eastAsia="Calibri" w:hAnsi="GHEA Grapalat" w:cs="Arial"/>
              </w:rPr>
            </w:pPr>
            <w:r w:rsidRPr="000B4A8F">
              <w:rPr>
                <w:rFonts w:ascii="GHEA Grapalat" w:eastAsia="Calibri" w:hAnsi="GHEA Grapalat" w:cs="Arial"/>
              </w:rPr>
              <w:t>4.</w:t>
            </w:r>
            <w:r w:rsidRPr="000B4A8F">
              <w:rPr>
                <w:rFonts w:ascii="GHEA Grapalat" w:eastAsia="Calibri" w:hAnsi="GHEA Grapalat" w:cs="Arial"/>
              </w:rPr>
              <w:tab/>
              <w:t xml:space="preserve">Շահառուի ցանկությամբ չի կարող տրամադրվել այնպիսի ծառայություն կամ </w:t>
            </w:r>
            <w:r w:rsidR="00EE5E6E">
              <w:rPr>
                <w:rFonts w:ascii="GHEA Grapalat" w:eastAsia="Calibri" w:hAnsi="GHEA Grapalat" w:cs="Arial"/>
                <w:lang w:val="hy-AM"/>
              </w:rPr>
              <w:t>աջակցող միջոց</w:t>
            </w:r>
            <w:r w:rsidRPr="000B4A8F">
              <w:rPr>
                <w:rFonts w:ascii="GHEA Grapalat" w:eastAsia="Calibri" w:hAnsi="GHEA Grapalat" w:cs="Arial"/>
              </w:rPr>
              <w:t>, որը չի համապատասխանում հաստատված Նվազագույն պահանջներին:</w:t>
            </w:r>
          </w:p>
          <w:p w:rsidR="006604C1" w:rsidRPr="000B4A8F" w:rsidRDefault="006604C1" w:rsidP="006604C1">
            <w:pPr>
              <w:spacing w:after="0"/>
              <w:ind w:right="90"/>
              <w:jc w:val="both"/>
              <w:rPr>
                <w:rFonts w:ascii="GHEA Grapalat" w:eastAsia="Calibri" w:hAnsi="GHEA Grapalat" w:cs="Arial"/>
              </w:rPr>
            </w:pPr>
            <w:r w:rsidRPr="000B4A8F">
              <w:rPr>
                <w:rFonts w:ascii="GHEA Grapalat" w:eastAsia="Calibri" w:hAnsi="GHEA Grapalat" w:cs="Arial"/>
              </w:rPr>
              <w:t>5.</w:t>
            </w:r>
            <w:r w:rsidRPr="000B4A8F">
              <w:rPr>
                <w:rFonts w:ascii="GHEA Grapalat" w:eastAsia="Calibri" w:hAnsi="GHEA Grapalat" w:cs="Arial"/>
              </w:rPr>
              <w:tab/>
              <w:t>Ունենալ պայմանագրով  նախատեսված պարտավորությունների կատարման համար պահանջվող`</w:t>
            </w:r>
          </w:p>
          <w:p w:rsidR="006604C1" w:rsidRPr="000B4A8F" w:rsidRDefault="006604C1" w:rsidP="006604C1">
            <w:pPr>
              <w:spacing w:after="0"/>
              <w:ind w:right="90"/>
              <w:jc w:val="both"/>
              <w:rPr>
                <w:rFonts w:ascii="GHEA Grapalat" w:eastAsia="Calibri" w:hAnsi="GHEA Grapalat" w:cs="Arial"/>
              </w:rPr>
            </w:pPr>
            <w:r w:rsidRPr="000B4A8F">
              <w:rPr>
                <w:rFonts w:ascii="GHEA Grapalat" w:eastAsia="Calibri" w:hAnsi="GHEA Grapalat" w:cs="Arial"/>
              </w:rPr>
              <w:lastRenderedPageBreak/>
              <w:t xml:space="preserve">       1) մասնագիտական գործունեության  համապատասխանություն  պայմանագրով նախատեսված  գործունեությանը.</w:t>
            </w:r>
          </w:p>
          <w:p w:rsidR="006604C1" w:rsidRPr="000B4A8F" w:rsidRDefault="006604C1" w:rsidP="006604C1">
            <w:pPr>
              <w:spacing w:after="0"/>
              <w:ind w:right="90"/>
              <w:jc w:val="both"/>
              <w:rPr>
                <w:rFonts w:ascii="GHEA Grapalat" w:eastAsia="Calibri" w:hAnsi="GHEA Grapalat" w:cs="Arial"/>
              </w:rPr>
            </w:pPr>
            <w:r w:rsidRPr="000B4A8F">
              <w:rPr>
                <w:rFonts w:ascii="GHEA Grapalat" w:eastAsia="Calibri" w:hAnsi="GHEA Grapalat" w:cs="Arial"/>
              </w:rPr>
              <w:t xml:space="preserve">       2) տեխնիկական միջոցներ` սույն պրոթեզների պատրաստման և  տրամադրման համար նախատեսված սենյակներ, գործիքներ, նյութեր,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6604C1" w:rsidRPr="000B4A8F" w:rsidRDefault="006604C1" w:rsidP="006604C1">
            <w:pPr>
              <w:spacing w:after="0"/>
              <w:ind w:right="90"/>
              <w:jc w:val="both"/>
              <w:rPr>
                <w:rFonts w:ascii="GHEA Grapalat" w:eastAsia="Calibri" w:hAnsi="GHEA Grapalat" w:cs="Arial"/>
              </w:rPr>
            </w:pPr>
            <w:r w:rsidRPr="000B4A8F">
              <w:rPr>
                <w:rFonts w:ascii="GHEA Grapalat" w:eastAsia="Calibri" w:hAnsi="GHEA Grapalat" w:cs="Arial"/>
              </w:rPr>
              <w:t xml:space="preserve">       3) ֆինանսական միջոցներ` առանց կանխավճար ծառայություն մատուցելու համար:</w:t>
            </w:r>
          </w:p>
          <w:p w:rsidR="006604C1" w:rsidRPr="000B4A8F" w:rsidRDefault="006604C1" w:rsidP="006604C1">
            <w:pPr>
              <w:spacing w:after="0"/>
              <w:ind w:right="90"/>
              <w:jc w:val="both"/>
              <w:rPr>
                <w:rFonts w:ascii="GHEA Grapalat" w:eastAsia="Calibri" w:hAnsi="GHEA Grapalat" w:cs="Arial"/>
              </w:rPr>
            </w:pPr>
            <w:r w:rsidRPr="000B4A8F">
              <w:rPr>
                <w:rFonts w:ascii="GHEA Grapalat" w:eastAsia="Calibri" w:hAnsi="GHEA Grapalat" w:cs="Arial"/>
              </w:rPr>
              <w:t xml:space="preserve">      4) աշխատանքային ռեսուրսներ` սույն պրոթեզը պատրաստելու և տրամադրելու համար համապատասխան մասնագետ, շահառուների փաստաթղթերի ընդունման, ձևակերպման, անձնական քարտի լրացման և դրանց պահպանման համար մասնագետ,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մասնագետ .</w:t>
            </w:r>
          </w:p>
          <w:p w:rsidR="006604C1" w:rsidRPr="000B4A8F" w:rsidRDefault="006604C1" w:rsidP="006604C1">
            <w:pPr>
              <w:spacing w:after="0"/>
              <w:ind w:right="90"/>
              <w:jc w:val="both"/>
              <w:rPr>
                <w:rFonts w:ascii="GHEA Grapalat" w:eastAsia="Calibri" w:hAnsi="GHEA Grapalat" w:cs="Arial"/>
              </w:rPr>
            </w:pPr>
            <w:r w:rsidRPr="000B4A8F">
              <w:rPr>
                <w:rFonts w:ascii="GHEA Grapalat" w:eastAsia="Calibri" w:hAnsi="GHEA Grapalat" w:cs="Arial"/>
              </w:rPr>
              <w:t xml:space="preserve">       5) համապատասխան և մատչելի շենքային պայմաններ տեղաշարժման դժվարություն ունեցող անձանց սպասարկումն իրականացնելու համար (համաձայն ՀՀ քաղաքաշինական նորմերին),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p>
          <w:p w:rsidR="006604C1" w:rsidRPr="000B4A8F" w:rsidRDefault="006604C1" w:rsidP="006604C1">
            <w:pPr>
              <w:spacing w:after="0"/>
              <w:ind w:right="90"/>
              <w:jc w:val="both"/>
              <w:rPr>
                <w:rFonts w:ascii="GHEA Grapalat" w:eastAsia="Calibri" w:hAnsi="GHEA Grapalat" w:cs="Arial"/>
              </w:rPr>
            </w:pPr>
            <w:r w:rsidRPr="000B4A8F">
              <w:rPr>
                <w:rFonts w:ascii="GHEA Grapalat" w:eastAsia="Calibri" w:hAnsi="GHEA Grapalat" w:cs="Arial"/>
              </w:rPr>
              <w:t>6.</w:t>
            </w:r>
            <w:r w:rsidRPr="000B4A8F">
              <w:rPr>
                <w:rFonts w:ascii="GHEA Grapalat" w:eastAsia="Calibri" w:hAnsi="GHEA Grapalat" w:cs="Arial"/>
              </w:rPr>
              <w:tab/>
              <w:t xml:space="preserve">Ծառայություն մատուցելուց հետո` նույն օրը, ծառայություն ստացած անձանց տվյալները (ներառյալ հեռախոսահամար), ինչպես նաև շահառուի անձը հաստատող </w:t>
            </w:r>
            <w:r w:rsidR="00B174CA">
              <w:rPr>
                <w:rFonts w:ascii="GHEA Grapalat" w:eastAsia="Calibri" w:hAnsi="GHEA Grapalat" w:cs="Arial"/>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Arial"/>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Մարզերում մատուցած ծառայության վերաբերյալ Համակարգ մուտքագրումները կարող են իրականացվել ծառայության մատուցման ավարտից հետո 2 օրվա ընթացքում՝ անձնական քարտում նշելով մարզից ծառայության փաստացի տրամադրման օրը:</w:t>
            </w:r>
          </w:p>
        </w:tc>
      </w:tr>
    </w:tbl>
    <w:p w:rsidR="00F13A7A" w:rsidRPr="000B4A8F" w:rsidRDefault="00F13A7A" w:rsidP="00F13A7A">
      <w:pPr>
        <w:spacing w:after="0"/>
        <w:ind w:left="720"/>
        <w:contextualSpacing/>
        <w:jc w:val="center"/>
        <w:rPr>
          <w:rFonts w:ascii="GHEA Grapalat" w:hAnsi="GHEA Grapalat"/>
          <w:b/>
        </w:rPr>
      </w:pPr>
    </w:p>
    <w:p w:rsidR="00F13A7A" w:rsidRPr="000B4A8F" w:rsidRDefault="00F13A7A" w:rsidP="00F13A7A">
      <w:pPr>
        <w:spacing w:after="0"/>
        <w:ind w:left="720"/>
        <w:contextualSpacing/>
        <w:jc w:val="center"/>
        <w:rPr>
          <w:rFonts w:ascii="GHEA Grapalat" w:hAnsi="GHEA Grapalat"/>
          <w:b/>
        </w:rPr>
      </w:pPr>
      <w:r w:rsidRPr="000B4A8F">
        <w:rPr>
          <w:rFonts w:ascii="GHEA Grapalat" w:hAnsi="GHEA Grapalat"/>
          <w:b/>
        </w:rPr>
        <w:t xml:space="preserve">15. </w:t>
      </w:r>
      <w:r w:rsidRPr="000B4A8F">
        <w:rPr>
          <w:rFonts w:ascii="GHEA Grapalat" w:hAnsi="GHEA Grapalat" w:cs="Sylfaen"/>
          <w:b/>
        </w:rPr>
        <w:t>ՆՎԱԶԱԳՈՒՅՆ</w:t>
      </w:r>
      <w:r w:rsidRPr="000B4A8F">
        <w:rPr>
          <w:rFonts w:ascii="GHEA Grapalat" w:hAnsi="GHEA Grapalat"/>
          <w:b/>
        </w:rPr>
        <w:t xml:space="preserve"> </w:t>
      </w:r>
      <w:r w:rsidRPr="000B4A8F">
        <w:rPr>
          <w:rFonts w:ascii="GHEA Grapalat" w:hAnsi="GHEA Grapalat" w:cs="Sylfaen"/>
          <w:b/>
        </w:rPr>
        <w:t>ՊԱՀԱՆՋՆԵՐ</w:t>
      </w:r>
    </w:p>
    <w:p w:rsidR="00F13A7A" w:rsidRPr="000B4A8F" w:rsidRDefault="00F13A7A" w:rsidP="00F13A7A">
      <w:pPr>
        <w:spacing w:after="0"/>
        <w:ind w:right="270"/>
        <w:jc w:val="center"/>
        <w:rPr>
          <w:rFonts w:ascii="GHEA Grapalat" w:hAnsi="GHEA Grapalat" w:cs="Sylfaen"/>
          <w:b/>
        </w:rPr>
      </w:pPr>
      <w:r w:rsidRPr="000B4A8F">
        <w:rPr>
          <w:rFonts w:ascii="GHEA Grapalat" w:hAnsi="GHEA Grapalat"/>
          <w:b/>
        </w:rPr>
        <w:t>«</w:t>
      </w:r>
      <w:r w:rsidRPr="000B4A8F">
        <w:rPr>
          <w:rFonts w:ascii="GHEA Grapalat" w:eastAsia="Calibri" w:hAnsi="GHEA Grapalat" w:cs="Times New Roman"/>
          <w:b/>
        </w:rPr>
        <w:t>ՍՐՈՒՆՔԻ  ԷՆԴՈՍԿԵԼԻՏԱՐ  ՊՐՈԹԵԶ ԿԱՇՎԻՑ ԸՆԴՈՒՆԻՉՈՎ</w:t>
      </w:r>
      <w:r w:rsidRPr="000B4A8F">
        <w:rPr>
          <w:rFonts w:ascii="GHEA Grapalat" w:hAnsi="GHEA Grapalat"/>
          <w:b/>
        </w:rPr>
        <w:t>»</w:t>
      </w:r>
      <w:r w:rsidRPr="000B4A8F">
        <w:rPr>
          <w:rFonts w:ascii="GHEA Grapalat" w:eastAsia="Calibri" w:hAnsi="GHEA Grapalat" w:cs="Times New Roman"/>
          <w:b/>
        </w:rPr>
        <w:t xml:space="preserve">  </w:t>
      </w:r>
      <w:r w:rsidRPr="000B4A8F">
        <w:rPr>
          <w:rFonts w:ascii="GHEA Grapalat" w:hAnsi="GHEA Grapalat" w:cs="Sylfaen"/>
          <w:b/>
        </w:rPr>
        <w:t xml:space="preserve">ԱՋԱԿՑՈՂ ՄԻՋՈՑԻ </w:t>
      </w:r>
      <w:r w:rsidRPr="000B4A8F">
        <w:rPr>
          <w:rFonts w:ascii="GHEA Grapalat" w:hAnsi="GHEA Grapalat"/>
          <w:b/>
        </w:rPr>
        <w:t xml:space="preserve">  </w:t>
      </w:r>
      <w:r w:rsidRPr="000B4A8F">
        <w:rPr>
          <w:rFonts w:ascii="GHEA Grapalat" w:hAnsi="GHEA Grapalat" w:cs="Sylfaen"/>
          <w:b/>
        </w:rPr>
        <w:t>ՏՐԱՄԱԴՐՄԱՆ</w:t>
      </w:r>
    </w:p>
    <w:p w:rsidR="00F13A7A" w:rsidRPr="000B4A8F" w:rsidRDefault="00F13A7A" w:rsidP="00F13A7A">
      <w:pPr>
        <w:spacing w:after="0"/>
        <w:ind w:right="270"/>
        <w:jc w:val="center"/>
        <w:rPr>
          <w:rFonts w:ascii="GHEA Grapalat" w:hAnsi="GHEA Grapalat" w:cs="Sylfaen"/>
          <w:b/>
        </w:rPr>
      </w:pP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F13A7A" w:rsidRPr="00F05077" w:rsidTr="00F13A7A">
        <w:tc>
          <w:tcPr>
            <w:tcW w:w="2790" w:type="dxa"/>
          </w:tcPr>
          <w:p w:rsidR="00F13A7A" w:rsidRPr="000B4A8F" w:rsidRDefault="00F13A7A" w:rsidP="00F13A7A">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370" w:type="dxa"/>
          </w:tcPr>
          <w:p w:rsidR="00F13A7A" w:rsidRPr="000B4A8F" w:rsidRDefault="00F13A7A" w:rsidP="00F13A7A">
            <w:pPr>
              <w:spacing w:after="0"/>
              <w:ind w:right="90"/>
              <w:jc w:val="both"/>
              <w:rPr>
                <w:rFonts w:ascii="GHEA Grapalat" w:eastAsia="Calibri" w:hAnsi="GHEA Grapalat" w:cs="Times New Roman"/>
              </w:rPr>
            </w:pPr>
            <w:r w:rsidRPr="000B4A8F">
              <w:rPr>
                <w:rFonts w:ascii="GHEA Grapalat" w:eastAsia="Calibri" w:hAnsi="GHEA Grapalat" w:cs="Times New Roman"/>
              </w:rPr>
              <w:t>1. Յուրաքանչյուր շահառուի 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w:t>
            </w:r>
          </w:p>
          <w:p w:rsidR="00F13A7A" w:rsidRPr="000B4A8F" w:rsidRDefault="00F13A7A" w:rsidP="00F13A7A">
            <w:pPr>
              <w:spacing w:after="0"/>
              <w:ind w:right="90"/>
              <w:jc w:val="both"/>
              <w:rPr>
                <w:rFonts w:ascii="GHEA Grapalat" w:eastAsia="Calibri" w:hAnsi="GHEA Grapalat" w:cs="Times New Roman"/>
              </w:rPr>
            </w:pPr>
            <w:r w:rsidRPr="000B4A8F">
              <w:rPr>
                <w:rFonts w:ascii="GHEA Grapalat" w:eastAsia="Calibri" w:hAnsi="GHEA Grapalat" w:cs="Times New Roman"/>
              </w:rPr>
              <w:t>2.</w:t>
            </w:r>
            <w:r w:rsidRPr="000B4A8F">
              <w:rPr>
                <w:rFonts w:ascii="GHEA Grapalat" w:eastAsia="Calibri" w:hAnsi="GHEA Grapalat" w:cs="Times New Roman"/>
              </w:rPr>
              <w:tab/>
              <w:t xml:space="preserve">Պատրաստման և տրամադրման ժամկետը դիմելուց հետո մինչև 30 օր, որի ընթացքում կատարվում են անհրաժեշտ քանակի չափափորձարկումներ` մինչ աջակցող միջոցի  վերջնական տրամադրումը շահառուին: </w:t>
            </w:r>
          </w:p>
          <w:p w:rsidR="00F13A7A" w:rsidRPr="000B4A8F" w:rsidRDefault="00F13A7A" w:rsidP="00F13A7A">
            <w:pPr>
              <w:spacing w:after="0"/>
              <w:ind w:right="90"/>
              <w:jc w:val="both"/>
              <w:rPr>
                <w:rFonts w:ascii="GHEA Grapalat" w:eastAsia="Calibri" w:hAnsi="GHEA Grapalat" w:cs="Times New Roman"/>
              </w:rPr>
            </w:pPr>
            <w:r w:rsidRPr="000B4A8F">
              <w:rPr>
                <w:rFonts w:ascii="GHEA Grapalat" w:eastAsia="Calibri" w:hAnsi="GHEA Grapalat" w:cs="Times New Roman"/>
              </w:rPr>
              <w:t>3.</w:t>
            </w:r>
            <w:r w:rsidRPr="000B4A8F">
              <w:rPr>
                <w:rFonts w:ascii="GHEA Grapalat" w:eastAsia="Calibri" w:hAnsi="GHEA Grapalat" w:cs="Times New Roman"/>
              </w:rPr>
              <w:tab/>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F13A7A" w:rsidRPr="000B4A8F" w:rsidRDefault="00F13A7A" w:rsidP="00F13A7A">
            <w:pPr>
              <w:spacing w:after="0"/>
              <w:ind w:right="90"/>
              <w:jc w:val="both"/>
              <w:rPr>
                <w:rFonts w:ascii="GHEA Grapalat" w:eastAsia="Calibri" w:hAnsi="GHEA Grapalat" w:cs="Times New Roman"/>
              </w:rPr>
            </w:pPr>
            <w:r w:rsidRPr="000B4A8F">
              <w:rPr>
                <w:rFonts w:ascii="GHEA Grapalat" w:eastAsia="Calibri" w:hAnsi="GHEA Grapalat" w:cs="Times New Roman"/>
              </w:rPr>
              <w:t>4.</w:t>
            </w:r>
            <w:r w:rsidRPr="000B4A8F">
              <w:rPr>
                <w:rFonts w:ascii="GHEA Grapalat" w:eastAsia="Calibri" w:hAnsi="GHEA Grapalat" w:cs="Times New Roman"/>
              </w:rPr>
              <w:tab/>
              <w:t xml:space="preserve"> Եթե անհրաժեշտ չափափորձարկումներին մասնակցելու հետո 30 օրվա ընթացքում   կազմակերպությունը չի պատրաստել և վերջնական տրամադրել աջակցող միջոցը, ապա շահառուն կարող է հրաժարվել ստանալ աջակցող միջոցը:</w:t>
            </w:r>
          </w:p>
          <w:p w:rsidR="00F13A7A" w:rsidRPr="000B4A8F" w:rsidRDefault="00F13A7A" w:rsidP="00F13A7A">
            <w:pPr>
              <w:spacing w:after="0"/>
              <w:ind w:right="90"/>
              <w:jc w:val="both"/>
              <w:rPr>
                <w:rFonts w:ascii="GHEA Grapalat" w:eastAsia="Calibri" w:hAnsi="GHEA Grapalat" w:cs="Times New Roman"/>
              </w:rPr>
            </w:pPr>
            <w:r w:rsidRPr="000B4A8F">
              <w:rPr>
                <w:rFonts w:ascii="GHEA Grapalat" w:eastAsia="Calibri" w:hAnsi="GHEA Grapalat" w:cs="Times New Roman"/>
              </w:rPr>
              <w:t>5.</w:t>
            </w:r>
            <w:r w:rsidRPr="000B4A8F">
              <w:rPr>
                <w:rFonts w:ascii="GHEA Grapalat" w:eastAsia="Calibri" w:hAnsi="GHEA Grapalat" w:cs="Times New Roman"/>
              </w:rPr>
              <w:tab/>
              <w:t>Շահառուին սովորեցվում  է  աջակցող միջոցից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F13A7A" w:rsidRPr="000B4A8F" w:rsidRDefault="00F13A7A" w:rsidP="00F13A7A">
            <w:pPr>
              <w:spacing w:after="0"/>
              <w:ind w:right="270"/>
              <w:jc w:val="both"/>
              <w:rPr>
                <w:rFonts w:ascii="GHEA Grapalat" w:eastAsia="Calibri" w:hAnsi="GHEA Grapalat" w:cs="Times New Roman"/>
                <w:lang w:val="hy-AM"/>
              </w:rPr>
            </w:pPr>
            <w:r w:rsidRPr="000B4A8F">
              <w:rPr>
                <w:rFonts w:ascii="GHEA Grapalat" w:eastAsia="Calibri" w:hAnsi="GHEA Grapalat" w:cs="Times New Roman"/>
              </w:rPr>
              <w:t xml:space="preserve">6. </w:t>
            </w:r>
            <w:r w:rsidRPr="000B4A8F">
              <w:rPr>
                <w:rFonts w:ascii="GHEA Grapalat" w:eastAsia="Calibri" w:hAnsi="GHEA Grapalat" w:cs="Times New Roman"/>
                <w:lang w:val="hy-AM"/>
              </w:rPr>
              <w:t>Սույն պրոթեզը կարող է պատրաստվել այլ նյութերից, կամ դրանց պատրաստման ընթացքում կարող են օգտագործվել նաև այլ նյութեր, որոնք չեն հակասի սույն պրոթեզի Նվազագույն պահանջներին կամ որակավորման ընթացակարգում նշված այլ պահանջներին:</w:t>
            </w:r>
          </w:p>
          <w:p w:rsidR="00F13A7A" w:rsidRPr="00B174CA" w:rsidRDefault="00F13A7A" w:rsidP="00F13A7A">
            <w:pPr>
              <w:spacing w:after="0"/>
              <w:ind w:right="270"/>
              <w:jc w:val="both"/>
              <w:rPr>
                <w:rFonts w:ascii="GHEA Grapalat" w:eastAsia="Calibri" w:hAnsi="GHEA Grapalat" w:cs="Times New Roman"/>
                <w:lang w:val="hy-AM"/>
              </w:rPr>
            </w:pPr>
            <w:r w:rsidRPr="00B174CA">
              <w:rPr>
                <w:rFonts w:ascii="GHEA Grapalat" w:eastAsia="Calibri" w:hAnsi="GHEA Grapalat" w:cs="Sylfaen"/>
                <w:color w:val="000000"/>
                <w:lang w:val="hy-AM"/>
              </w:rPr>
              <w:t xml:space="preserve">7. </w:t>
            </w:r>
            <w:r w:rsidRPr="000B4A8F">
              <w:rPr>
                <w:rFonts w:ascii="GHEA Grapalat" w:eastAsia="Calibri" w:hAnsi="GHEA Grapalat" w:cs="Arial"/>
                <w:bCs/>
                <w:lang w:val="pt-BR"/>
              </w:rPr>
              <w:t>Շահառուին է</w:t>
            </w:r>
            <w:r w:rsidRPr="000B4A8F">
              <w:rPr>
                <w:rFonts w:ascii="GHEA Grapalat" w:eastAsia="Calibri" w:hAnsi="GHEA Grapalat" w:cs="Arial"/>
                <w:lang w:val="hy-AM"/>
              </w:rPr>
              <w:t xml:space="preserve"> հանձնվում վերջնական  փորձարկումից և  նրա  գրավոր համաձայնությունից  հետո:</w:t>
            </w:r>
          </w:p>
        </w:tc>
      </w:tr>
      <w:tr w:rsidR="00F13A7A" w:rsidRPr="000B4A8F" w:rsidTr="00F13A7A">
        <w:tc>
          <w:tcPr>
            <w:tcW w:w="2790" w:type="dxa"/>
          </w:tcPr>
          <w:p w:rsidR="00F13A7A" w:rsidRPr="00B174CA" w:rsidRDefault="00F13A7A" w:rsidP="00F13A7A">
            <w:pPr>
              <w:spacing w:after="0"/>
              <w:ind w:right="90"/>
              <w:jc w:val="center"/>
              <w:rPr>
                <w:rFonts w:ascii="GHEA Grapalat" w:eastAsia="Calibri" w:hAnsi="GHEA Grapalat" w:cs="Arial"/>
                <w:lang w:val="hy-AM"/>
              </w:rPr>
            </w:pPr>
            <w:r w:rsidRPr="00B174CA">
              <w:rPr>
                <w:rFonts w:ascii="GHEA Grapalat" w:eastAsia="Calibri" w:hAnsi="GHEA Grapalat" w:cs="Arial"/>
                <w:lang w:val="hy-AM"/>
              </w:rPr>
              <w:t xml:space="preserve"> Աջակցող միջոցին ներկայացվող այլ պահանջներ</w:t>
            </w:r>
          </w:p>
        </w:tc>
        <w:tc>
          <w:tcPr>
            <w:tcW w:w="8370" w:type="dxa"/>
          </w:tcPr>
          <w:p w:rsidR="00F13A7A" w:rsidRPr="00B174CA" w:rsidRDefault="00F13A7A" w:rsidP="00F13A7A">
            <w:pPr>
              <w:ind w:right="270"/>
              <w:rPr>
                <w:rFonts w:ascii="GHEA Grapalat" w:hAnsi="GHEA Grapalat" w:cs="Arial"/>
                <w:lang w:val="hy-AM"/>
              </w:rPr>
            </w:pPr>
            <w:r w:rsidRPr="00B174CA">
              <w:rPr>
                <w:rFonts w:ascii="GHEA Grapalat" w:hAnsi="GHEA Grapalat" w:cs="Arial"/>
                <w:lang w:val="hy-AM"/>
              </w:rPr>
              <w:t xml:space="preserve">Պետք է բավարարի </w:t>
            </w:r>
            <w:r w:rsidRPr="000B4A8F">
              <w:rPr>
                <w:rFonts w:ascii="GHEA Grapalat" w:hAnsi="GHEA Grapalat" w:cs="Times Armenian"/>
                <w:bCs/>
                <w:lang w:val="pt-BR"/>
              </w:rPr>
              <w:t>շահառուի</w:t>
            </w:r>
            <w:r w:rsidRPr="00B174CA">
              <w:rPr>
                <w:rFonts w:ascii="GHEA Grapalat" w:hAnsi="GHEA Grapalat" w:cs="Arial"/>
                <w:lang w:val="hy-AM"/>
              </w:rPr>
              <w:t xml:space="preserve"> պահանջներին՝</w:t>
            </w:r>
          </w:p>
          <w:p w:rsidR="00F13A7A" w:rsidRPr="000B4A8F" w:rsidRDefault="00F13A7A" w:rsidP="00F13A7A">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F13A7A" w:rsidRPr="000B4A8F" w:rsidRDefault="00F13A7A" w:rsidP="00F13A7A">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բժշկական ցուցումով</w:t>
            </w:r>
          </w:p>
          <w:p w:rsidR="00F13A7A" w:rsidRPr="000B4A8F" w:rsidRDefault="00F13A7A" w:rsidP="00F13A7A">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տարիքային առանձնահատկություններով</w:t>
            </w:r>
          </w:p>
          <w:p w:rsidR="00F13A7A" w:rsidRPr="000B4A8F" w:rsidRDefault="00F13A7A" w:rsidP="00F13A7A">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F13A7A" w:rsidRPr="000B4A8F" w:rsidRDefault="00F13A7A" w:rsidP="00F13A7A">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ֆունկցիոնալությամբ</w:t>
            </w:r>
          </w:p>
          <w:p w:rsidR="00F13A7A" w:rsidRPr="000B4A8F" w:rsidRDefault="00F13A7A" w:rsidP="00F13A7A">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 xml:space="preserve"> հարմարությամբ</w:t>
            </w:r>
          </w:p>
          <w:p w:rsidR="00F13A7A" w:rsidRPr="000B4A8F" w:rsidRDefault="00F13A7A" w:rsidP="00F13A7A">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թեթևությամբ</w:t>
            </w:r>
          </w:p>
          <w:p w:rsidR="00F13A7A" w:rsidRPr="000B4A8F" w:rsidRDefault="00F13A7A" w:rsidP="00F13A7A">
            <w:pPr>
              <w:numPr>
                <w:ilvl w:val="0"/>
                <w:numId w:val="2"/>
              </w:numPr>
              <w:spacing w:after="0"/>
              <w:ind w:left="502" w:right="270"/>
              <w:rPr>
                <w:rFonts w:ascii="GHEA Grapalat" w:eastAsia="Calibri" w:hAnsi="GHEA Grapalat"/>
              </w:rPr>
            </w:pPr>
            <w:r w:rsidRPr="000B4A8F">
              <w:rPr>
                <w:rFonts w:ascii="GHEA Grapalat" w:hAnsi="GHEA Grapalat" w:cs="Arial"/>
              </w:rPr>
              <w:t>էսթետիկ տվյալներով</w:t>
            </w:r>
          </w:p>
        </w:tc>
      </w:tr>
      <w:tr w:rsidR="00F13A7A" w:rsidRPr="000B4A8F" w:rsidTr="00F13A7A">
        <w:tc>
          <w:tcPr>
            <w:tcW w:w="2790" w:type="dxa"/>
          </w:tcPr>
          <w:p w:rsidR="00F13A7A" w:rsidRPr="000B4A8F" w:rsidRDefault="00F13A7A" w:rsidP="00F13A7A">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8370" w:type="dxa"/>
          </w:tcPr>
          <w:p w:rsidR="00F13A7A" w:rsidRPr="000B4A8F" w:rsidRDefault="00F13A7A" w:rsidP="00F13A7A">
            <w:pPr>
              <w:spacing w:after="0"/>
              <w:ind w:right="270"/>
              <w:rPr>
                <w:rFonts w:ascii="GHEA Grapalat" w:eastAsia="Calibri" w:hAnsi="GHEA Grapalat" w:cs="Arial"/>
              </w:rPr>
            </w:pPr>
            <w:r w:rsidRPr="000B4A8F">
              <w:rPr>
                <w:rFonts w:ascii="GHEA Grapalat" w:eastAsia="Calibri" w:hAnsi="GHEA Grapalat" w:cs="Arial"/>
              </w:rPr>
              <w:t>Չօգտագործված, ամբողջությամբ նոր նյութերից  և դետալներից պատրաստված</w:t>
            </w:r>
          </w:p>
          <w:p w:rsidR="00F13A7A" w:rsidRPr="000B4A8F" w:rsidRDefault="00F13A7A" w:rsidP="00F13A7A">
            <w:pPr>
              <w:spacing w:after="0"/>
              <w:ind w:right="270"/>
              <w:jc w:val="center"/>
              <w:rPr>
                <w:rFonts w:ascii="GHEA Grapalat" w:eastAsia="Calibri" w:hAnsi="GHEA Grapalat"/>
                <w:b/>
              </w:rPr>
            </w:pPr>
            <w:r w:rsidRPr="000B4A8F">
              <w:rPr>
                <w:rFonts w:ascii="GHEA Grapalat" w:hAnsi="GHEA Grapalat" w:cs="Arial"/>
                <w:b/>
                <w:i/>
              </w:rPr>
              <w:t>Չպետք է օգտագործվի որևէ նախկինում տրամադրված  որևէ պրոթեզի, այդ թվում բուժամարզական  պրոթեզների որևէ դետալ կամ մաս</w:t>
            </w:r>
          </w:p>
        </w:tc>
      </w:tr>
      <w:tr w:rsidR="00F13A7A" w:rsidRPr="000B4A8F" w:rsidTr="00F13A7A">
        <w:tc>
          <w:tcPr>
            <w:tcW w:w="2790" w:type="dxa"/>
          </w:tcPr>
          <w:p w:rsidR="00F13A7A" w:rsidRPr="000B4A8F" w:rsidRDefault="00F13A7A" w:rsidP="00F13A7A">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Երաշխիքային ժամկետ</w:t>
            </w:r>
          </w:p>
        </w:tc>
        <w:tc>
          <w:tcPr>
            <w:tcW w:w="8370" w:type="dxa"/>
          </w:tcPr>
          <w:p w:rsidR="00F13A7A" w:rsidRPr="000B4A8F" w:rsidRDefault="00F13A7A" w:rsidP="00F13A7A">
            <w:pPr>
              <w:spacing w:after="0"/>
              <w:ind w:right="270"/>
              <w:jc w:val="both"/>
              <w:rPr>
                <w:rFonts w:ascii="GHEA Grapalat" w:eastAsia="Calibri" w:hAnsi="GHEA Grapalat" w:cs="Arial"/>
              </w:rPr>
            </w:pPr>
            <w:r w:rsidRPr="000B4A8F">
              <w:rPr>
                <w:rFonts w:ascii="GHEA Grapalat" w:eastAsia="Calibri" w:hAnsi="GHEA Grapalat" w:cs="Arial"/>
              </w:rPr>
              <w:t>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Երաշխիքային սպասարկում կարող է չիրականացվել, եթե՝</w:t>
            </w:r>
          </w:p>
          <w:p w:rsidR="00F13A7A" w:rsidRPr="000B4A8F" w:rsidRDefault="00F13A7A" w:rsidP="00F13A7A">
            <w:pPr>
              <w:spacing w:after="0"/>
              <w:ind w:right="270"/>
              <w:jc w:val="both"/>
              <w:rPr>
                <w:rFonts w:ascii="GHEA Grapalat" w:eastAsia="Calibri" w:hAnsi="GHEA Grapalat" w:cs="Arial"/>
              </w:rPr>
            </w:pPr>
            <w:r w:rsidRPr="000B4A8F">
              <w:rPr>
                <w:rFonts w:ascii="GHEA Grapalat" w:eastAsia="Calibri" w:hAnsi="GHEA Grapalat" w:cs="Arial"/>
              </w:rPr>
              <w:t>1. խախտվել են աջակցող միջոցի  պահպանման ու օգտագործման կանոնները,</w:t>
            </w:r>
          </w:p>
          <w:p w:rsidR="00F13A7A" w:rsidRPr="000B4A8F" w:rsidRDefault="00F13A7A" w:rsidP="00F13A7A">
            <w:pPr>
              <w:spacing w:after="0"/>
              <w:ind w:right="270"/>
              <w:jc w:val="both"/>
              <w:rPr>
                <w:rFonts w:ascii="GHEA Grapalat" w:eastAsia="Calibri" w:hAnsi="GHEA Grapalat" w:cs="Arial"/>
              </w:rPr>
            </w:pPr>
            <w:r w:rsidRPr="000B4A8F">
              <w:rPr>
                <w:rFonts w:ascii="GHEA Grapalat" w:eastAsia="Calibri" w:hAnsi="GHEA Grapalat" w:cs="Arial"/>
              </w:rPr>
              <w:t>2. 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F13A7A" w:rsidRPr="000B4A8F" w:rsidRDefault="00F13A7A" w:rsidP="00F13A7A">
            <w:pPr>
              <w:spacing w:after="0"/>
              <w:ind w:right="270"/>
              <w:jc w:val="both"/>
              <w:rPr>
                <w:rFonts w:ascii="GHEA Grapalat" w:eastAsia="Calibri" w:hAnsi="GHEA Grapalat" w:cs="Arial"/>
              </w:rPr>
            </w:pPr>
            <w:r w:rsidRPr="000B4A8F">
              <w:rPr>
                <w:rFonts w:ascii="GHEA Grapalat" w:eastAsia="Calibri" w:hAnsi="GHEA Grapalat" w:cs="Arial"/>
              </w:rPr>
              <w:t xml:space="preserve">3. </w:t>
            </w:r>
            <w:r w:rsidR="00EE5E6E">
              <w:rPr>
                <w:rFonts w:ascii="GHEA Grapalat" w:eastAsia="Calibri" w:hAnsi="GHEA Grapalat" w:cs="Arial"/>
                <w:lang w:val="hy-AM"/>
              </w:rPr>
              <w:t>աջակցող միջոց</w:t>
            </w:r>
            <w:r w:rsidRPr="000B4A8F">
              <w:rPr>
                <w:rFonts w:ascii="GHEA Grapalat" w:eastAsia="Calibri" w:hAnsi="GHEA Grapalat" w:cs="Arial"/>
              </w:rPr>
              <w:t>ն օգտագործվել է ոչ անմիջական նշանակությամբ,</w:t>
            </w:r>
          </w:p>
          <w:p w:rsidR="00F13A7A" w:rsidRPr="000B4A8F" w:rsidRDefault="00F13A7A" w:rsidP="00F13A7A">
            <w:pPr>
              <w:spacing w:after="0"/>
              <w:ind w:right="270"/>
              <w:jc w:val="both"/>
              <w:rPr>
                <w:rFonts w:ascii="GHEA Grapalat" w:eastAsia="Calibri" w:hAnsi="GHEA Grapalat" w:cs="Arial"/>
              </w:rPr>
            </w:pPr>
            <w:r w:rsidRPr="000B4A8F">
              <w:rPr>
                <w:rFonts w:ascii="GHEA Grapalat" w:eastAsia="Calibri" w:hAnsi="GHEA Grapalat" w:cs="Arial"/>
              </w:rPr>
              <w:t>4. աջակցող միջոցի  վրա առկա են չլիազորված անձանց կողմից կատարված վերանորոգման հետքեր,</w:t>
            </w:r>
          </w:p>
          <w:p w:rsidR="00F13A7A" w:rsidRPr="000B4A8F" w:rsidRDefault="00F13A7A" w:rsidP="00F13A7A">
            <w:pPr>
              <w:spacing w:after="0"/>
              <w:ind w:right="270"/>
              <w:jc w:val="both"/>
              <w:rPr>
                <w:rFonts w:ascii="GHEA Grapalat" w:eastAsia="Calibri" w:hAnsi="GHEA Grapalat" w:cs="Arial"/>
              </w:rPr>
            </w:pPr>
            <w:r w:rsidRPr="000B4A8F">
              <w:rPr>
                <w:rFonts w:ascii="GHEA Grapalat" w:eastAsia="Calibri" w:hAnsi="GHEA Grapalat" w:cs="Arial"/>
              </w:rPr>
              <w:t xml:space="preserve">5. թերությունն առաջացել է աջակցող միջոցի  կառուցվածքը կամ սխեման փոխելու հետևանքով, </w:t>
            </w:r>
          </w:p>
          <w:p w:rsidR="00F13A7A" w:rsidRPr="000B4A8F" w:rsidRDefault="00F13A7A" w:rsidP="00F13A7A">
            <w:pPr>
              <w:spacing w:after="0"/>
              <w:ind w:right="270"/>
              <w:jc w:val="both"/>
              <w:rPr>
                <w:rFonts w:ascii="GHEA Grapalat" w:eastAsia="Calibri" w:hAnsi="GHEA Grapalat" w:cs="Arial"/>
              </w:rPr>
            </w:pPr>
            <w:r w:rsidRPr="000B4A8F">
              <w:rPr>
                <w:rFonts w:ascii="GHEA Grapalat" w:eastAsia="Calibri" w:hAnsi="GHEA Grapalat" w:cs="Arial"/>
              </w:rPr>
              <w:t>6. թերությունն առաջացել դժբախտ պատահարների, միտումնավոր կամ  անզգույշ  կատարած քայլերի կամ անփույթ վերաբերմունքի հետևանքով,</w:t>
            </w:r>
          </w:p>
          <w:p w:rsidR="00F13A7A" w:rsidRPr="000B4A8F" w:rsidRDefault="00F13A7A" w:rsidP="00F13A7A">
            <w:pPr>
              <w:spacing w:after="0"/>
              <w:ind w:right="270"/>
              <w:jc w:val="both"/>
              <w:rPr>
                <w:rFonts w:ascii="GHEA Grapalat" w:eastAsia="Calibri" w:hAnsi="GHEA Grapalat" w:cs="Arial"/>
              </w:rPr>
            </w:pPr>
            <w:r w:rsidRPr="000B4A8F">
              <w:rPr>
                <w:rFonts w:ascii="GHEA Grapalat" w:eastAsia="Calibri" w:hAnsi="GHEA Grapalat" w:cs="Arial"/>
              </w:rPr>
              <w:t>7.</w:t>
            </w:r>
            <w:r w:rsidR="00EE5E6E">
              <w:rPr>
                <w:rFonts w:ascii="GHEA Grapalat" w:eastAsia="Calibri" w:hAnsi="GHEA Grapalat" w:cs="Arial"/>
                <w:lang w:val="hy-AM"/>
              </w:rPr>
              <w:t xml:space="preserve"> աջակցող միջոցը</w:t>
            </w:r>
            <w:r w:rsidRPr="000B4A8F">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F13A7A" w:rsidRPr="000B4A8F" w:rsidRDefault="00F13A7A" w:rsidP="00F13A7A">
            <w:pPr>
              <w:spacing w:after="0"/>
              <w:ind w:right="90"/>
              <w:jc w:val="both"/>
              <w:rPr>
                <w:rFonts w:ascii="GHEA Grapalat" w:eastAsia="Calibri" w:hAnsi="GHEA Grapalat" w:cs="Arial"/>
              </w:rPr>
            </w:pPr>
            <w:r w:rsidRPr="000B4A8F">
              <w:rPr>
                <w:rFonts w:ascii="GHEA Grapalat" w:eastAsia="Calibri" w:hAnsi="GHEA Grapalat" w:cs="Arial"/>
              </w:rPr>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F13A7A" w:rsidRPr="000B4A8F" w:rsidTr="00F13A7A">
        <w:tc>
          <w:tcPr>
            <w:tcW w:w="2790" w:type="dxa"/>
          </w:tcPr>
          <w:p w:rsidR="00F13A7A" w:rsidRPr="000B4A8F" w:rsidRDefault="00F13A7A" w:rsidP="00F13A7A">
            <w:pPr>
              <w:spacing w:after="0"/>
              <w:ind w:right="90"/>
              <w:jc w:val="center"/>
              <w:rPr>
                <w:rFonts w:ascii="GHEA Grapalat" w:eastAsia="Calibri" w:hAnsi="GHEA Grapalat" w:cs="Times New Roman"/>
              </w:rPr>
            </w:pPr>
            <w:r w:rsidRPr="000B4A8F">
              <w:rPr>
                <w:rFonts w:ascii="GHEA Grapalat" w:eastAsia="Calibri" w:hAnsi="GHEA Grapalat" w:cs="Times New Roman"/>
              </w:rPr>
              <w:t xml:space="preserve">Անվտանգությունը </w:t>
            </w:r>
          </w:p>
        </w:tc>
        <w:tc>
          <w:tcPr>
            <w:tcW w:w="8370" w:type="dxa"/>
          </w:tcPr>
          <w:p w:rsidR="00F13A7A" w:rsidRPr="000B4A8F" w:rsidRDefault="00F13A7A" w:rsidP="00F13A7A">
            <w:pPr>
              <w:spacing w:after="0"/>
              <w:ind w:right="90"/>
              <w:rPr>
                <w:rFonts w:ascii="GHEA Grapalat" w:eastAsia="Calibri" w:hAnsi="GHEA Grapalat" w:cs="Times New Roman"/>
              </w:rPr>
            </w:pPr>
            <w:r w:rsidRPr="000B4A8F">
              <w:rPr>
                <w:rFonts w:ascii="GHEA Grapalat" w:eastAsia="Calibri" w:hAnsi="GHEA Grapalat" w:cs="Times New Roman"/>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tc>
      </w:tr>
      <w:tr w:rsidR="00F13A7A" w:rsidRPr="00F05077" w:rsidTr="00F13A7A">
        <w:tc>
          <w:tcPr>
            <w:tcW w:w="2790" w:type="dxa"/>
          </w:tcPr>
          <w:p w:rsidR="00F13A7A" w:rsidRPr="000B4A8F" w:rsidRDefault="00F13A7A" w:rsidP="00F13A7A">
            <w:pPr>
              <w:spacing w:after="0"/>
              <w:ind w:right="90"/>
              <w:jc w:val="center"/>
              <w:rPr>
                <w:rFonts w:ascii="GHEA Grapalat" w:eastAsia="Calibri" w:hAnsi="GHEA Grapalat" w:cs="Times New Roman"/>
              </w:rPr>
            </w:pPr>
            <w:r w:rsidRPr="000B4A8F">
              <w:rPr>
                <w:rFonts w:ascii="GHEA Grapalat" w:eastAsia="Calibri" w:hAnsi="GHEA Grapalat" w:cs="Arial"/>
              </w:rPr>
              <w:t>Տեխնիկական նկարագիր</w:t>
            </w:r>
          </w:p>
        </w:tc>
        <w:tc>
          <w:tcPr>
            <w:tcW w:w="8370" w:type="dxa"/>
          </w:tcPr>
          <w:p w:rsidR="00F13A7A" w:rsidRPr="000B4A8F" w:rsidRDefault="00F13A7A" w:rsidP="00F13A7A">
            <w:pPr>
              <w:spacing w:after="0"/>
              <w:ind w:right="270"/>
              <w:jc w:val="both"/>
              <w:rPr>
                <w:rFonts w:ascii="GHEA Grapalat" w:eastAsia="Times New Roman" w:hAnsi="GHEA Grapalat" w:cs="Arial"/>
                <w:lang w:val="hy-AM"/>
              </w:rPr>
            </w:pPr>
            <w:r w:rsidRPr="000B4A8F">
              <w:rPr>
                <w:rFonts w:ascii="GHEA Grapalat" w:eastAsia="Times New Roman" w:hAnsi="GHEA Grapalat" w:cs="Arial"/>
                <w:lang w:val="hy-AM"/>
              </w:rPr>
              <w:t>Նախատեսված է սրունքի ծայրատի պրոթեզավորման համար: Մարմնի կշիռը կրում է պրոթեզի ներքին մետաղյա ձողը, որը երեսպատվում է սպունգով և կոսմետիկ գուլպայով: Ծայրատի ընդունիչը պատրաստվում է կաշվից: Ելնելով անձի ֆիզիոլոգիական վիճակից և ցանկությունից կարող է տեղադրվել անշարժ կամ շարժական ոտնաթաթ:</w:t>
            </w:r>
          </w:p>
          <w:p w:rsidR="00F13A7A" w:rsidRPr="000B4A8F" w:rsidRDefault="00F13A7A" w:rsidP="00F13A7A">
            <w:pPr>
              <w:spacing w:after="0"/>
              <w:ind w:right="270"/>
              <w:jc w:val="both"/>
              <w:rPr>
                <w:rFonts w:ascii="GHEA Grapalat" w:eastAsia="Calibri" w:hAnsi="GHEA Grapalat" w:cs="Times New Roman"/>
                <w:lang w:val="pt-BR"/>
              </w:rPr>
            </w:pPr>
            <w:r w:rsidRPr="000B4A8F">
              <w:rPr>
                <w:rFonts w:ascii="GHEA Grapalat" w:eastAsia="Calibri" w:hAnsi="GHEA Grapalat" w:cs="Times New Roman"/>
                <w:lang w:val="hy-AM"/>
              </w:rPr>
              <w:t>Սույն պրոթեզը տրամադրելիս՝</w:t>
            </w:r>
            <w:r w:rsidRPr="000B4A8F">
              <w:rPr>
                <w:rFonts w:ascii="GHEA Grapalat" w:eastAsia="Calibri" w:hAnsi="GHEA Grapalat" w:cs="Times New Roman"/>
                <w:lang w:val="pt-BR"/>
              </w:rPr>
              <w:t xml:space="preserve"> </w:t>
            </w:r>
            <w:r w:rsidRPr="000B4A8F">
              <w:rPr>
                <w:rFonts w:ascii="GHEA Grapalat" w:eastAsia="Calibri" w:hAnsi="GHEA Grapalat" w:cs="Times New Roman"/>
                <w:lang w:val="hy-AM"/>
              </w:rPr>
              <w:t>նույն</w:t>
            </w:r>
            <w:r w:rsidRPr="000B4A8F">
              <w:rPr>
                <w:rFonts w:ascii="GHEA Grapalat" w:eastAsia="Calibri" w:hAnsi="GHEA Grapalat" w:cs="Times New Roman"/>
                <w:lang w:val="pt-BR"/>
              </w:rPr>
              <w:t xml:space="preserve"> </w:t>
            </w:r>
            <w:r w:rsidRPr="000B4A8F">
              <w:rPr>
                <w:rFonts w:ascii="GHEA Grapalat" w:eastAsia="Calibri" w:hAnsi="GHEA Grapalat" w:cs="Times New Roman"/>
                <w:lang w:val="hy-AM"/>
              </w:rPr>
              <w:t>օրը</w:t>
            </w:r>
            <w:r w:rsidRPr="000B4A8F">
              <w:rPr>
                <w:rFonts w:ascii="GHEA Grapalat" w:eastAsia="Calibri" w:hAnsi="GHEA Grapalat" w:cs="Times New Roman"/>
                <w:lang w:val="pt-BR"/>
              </w:rPr>
              <w:t xml:space="preserve">, ըստ անհրաժեշտության, </w:t>
            </w:r>
            <w:r w:rsidRPr="000B4A8F">
              <w:rPr>
                <w:rFonts w:ascii="GHEA Grapalat" w:eastAsia="Calibri" w:hAnsi="GHEA Grapalat" w:cs="Times New Roman"/>
                <w:lang w:val="hy-AM"/>
              </w:rPr>
              <w:t xml:space="preserve">յուրաքանչյուր  ծայրատի  համար </w:t>
            </w:r>
            <w:r w:rsidRPr="000B4A8F">
              <w:rPr>
                <w:rFonts w:ascii="GHEA Grapalat" w:eastAsia="Calibri" w:hAnsi="GHEA Grapalat" w:cs="Times New Roman"/>
                <w:lang w:val="pt-BR"/>
              </w:rPr>
              <w:t xml:space="preserve"> </w:t>
            </w:r>
            <w:r w:rsidRPr="000B4A8F">
              <w:rPr>
                <w:rFonts w:ascii="GHEA Grapalat" w:eastAsia="Calibri" w:hAnsi="GHEA Grapalat" w:cs="Times New Roman"/>
                <w:lang w:val="hy-AM"/>
              </w:rPr>
              <w:t>տրամադրվում է՝</w:t>
            </w:r>
          </w:p>
          <w:p w:rsidR="00F13A7A" w:rsidRPr="000B4A8F" w:rsidRDefault="00F13A7A" w:rsidP="00D2196C">
            <w:pPr>
              <w:numPr>
                <w:ilvl w:val="0"/>
                <w:numId w:val="79"/>
              </w:numPr>
              <w:spacing w:after="0"/>
              <w:ind w:left="432" w:right="270"/>
              <w:jc w:val="both"/>
              <w:rPr>
                <w:rFonts w:ascii="GHEA Grapalat" w:eastAsia="Calibri" w:hAnsi="GHEA Grapalat" w:cs="Times New Roman"/>
                <w:lang w:val="hy-AM"/>
              </w:rPr>
            </w:pPr>
            <w:r w:rsidRPr="000B4A8F">
              <w:rPr>
                <w:rFonts w:ascii="GHEA Grapalat" w:eastAsia="Calibri" w:hAnsi="GHEA Grapalat" w:cs="Times New Roman"/>
                <w:lang w:val="hy-AM"/>
              </w:rPr>
              <w:t xml:space="preserve">3  </w:t>
            </w:r>
            <w:r w:rsidRPr="000B4A8F">
              <w:rPr>
                <w:rFonts w:ascii="GHEA Grapalat" w:eastAsia="Calibri" w:hAnsi="GHEA Grapalat" w:cs="Times New Roman"/>
              </w:rPr>
              <w:t>բրդյա-</w:t>
            </w:r>
            <w:r w:rsidRPr="000B4A8F">
              <w:rPr>
                <w:rFonts w:ascii="GHEA Grapalat" w:eastAsia="Calibri" w:hAnsi="GHEA Grapalat" w:cs="Times New Roman"/>
                <w:lang w:val="hy-AM"/>
              </w:rPr>
              <w:t xml:space="preserve">բամբակյա  </w:t>
            </w:r>
            <w:r w:rsidRPr="000B4A8F">
              <w:rPr>
                <w:rFonts w:ascii="GHEA Grapalat" w:eastAsia="Calibri" w:hAnsi="GHEA Grapalat" w:cs="Times New Roman"/>
              </w:rPr>
              <w:t xml:space="preserve">գուլպա </w:t>
            </w:r>
            <w:r w:rsidRPr="000B4A8F">
              <w:rPr>
                <w:rFonts w:ascii="GHEA Grapalat" w:eastAsia="Calibri" w:hAnsi="GHEA Grapalat" w:cs="Times New Roman"/>
                <w:lang w:val="hy-AM"/>
              </w:rPr>
              <w:t xml:space="preserve"> կամ</w:t>
            </w:r>
            <w:r w:rsidRPr="000B4A8F">
              <w:rPr>
                <w:rFonts w:ascii="GHEA Grapalat" w:eastAsia="Calibri" w:hAnsi="GHEA Grapalat" w:cs="Times New Roman"/>
              </w:rPr>
              <w:t>,</w:t>
            </w:r>
            <w:r w:rsidRPr="000B4A8F">
              <w:rPr>
                <w:rFonts w:ascii="GHEA Grapalat" w:eastAsia="Calibri" w:hAnsi="GHEA Grapalat" w:cs="Times New Roman"/>
                <w:lang w:val="hy-AM"/>
              </w:rPr>
              <w:t xml:space="preserve"> </w:t>
            </w:r>
          </w:p>
          <w:p w:rsidR="00F13A7A" w:rsidRPr="000B4A8F" w:rsidRDefault="00F13A7A" w:rsidP="00D2196C">
            <w:pPr>
              <w:numPr>
                <w:ilvl w:val="0"/>
                <w:numId w:val="79"/>
              </w:numPr>
              <w:spacing w:after="0"/>
              <w:ind w:left="432" w:right="270"/>
              <w:jc w:val="both"/>
              <w:rPr>
                <w:rFonts w:ascii="GHEA Grapalat" w:eastAsia="Calibri" w:hAnsi="GHEA Grapalat" w:cs="Times New Roman"/>
                <w:lang w:val="hy-AM"/>
              </w:rPr>
            </w:pPr>
            <w:r w:rsidRPr="000B4A8F">
              <w:rPr>
                <w:rFonts w:ascii="GHEA Grapalat" w:eastAsia="Calibri" w:hAnsi="GHEA Grapalat" w:cs="Times New Roman"/>
                <w:lang w:val="hy-AM"/>
              </w:rPr>
              <w:t>2  բրդյա–բամբակյա  գուլպա   և 1 սիլիկոնե գուլպա:</w:t>
            </w:r>
          </w:p>
          <w:p w:rsidR="00F13A7A" w:rsidRPr="00B174CA" w:rsidRDefault="00F13A7A" w:rsidP="00F13A7A">
            <w:pPr>
              <w:spacing w:after="0"/>
              <w:ind w:right="90"/>
              <w:rPr>
                <w:rFonts w:ascii="GHEA Grapalat" w:eastAsia="Calibri" w:hAnsi="GHEA Grapalat" w:cs="Times New Roman"/>
                <w:lang w:val="hy-AM"/>
              </w:rPr>
            </w:pPr>
            <w:r w:rsidRPr="000B4A8F">
              <w:rPr>
                <w:rFonts w:ascii="GHEA Grapalat" w:eastAsia="Times New Roman" w:hAnsi="GHEA Grapalat" w:cs="Arial"/>
                <w:lang w:val="hy-AM"/>
              </w:rPr>
              <w:t>Տրամադրվող գուլպաների տեսականին,  համապատասխան քանակները և դրա անհրաժեշտությունը որոշվում է  շահառուի կողմից հիմք ընդունելով  նրա գրավոր ցանկությունը:</w:t>
            </w:r>
          </w:p>
        </w:tc>
      </w:tr>
      <w:tr w:rsidR="00F13A7A" w:rsidRPr="000B4A8F" w:rsidTr="00F13A7A">
        <w:tc>
          <w:tcPr>
            <w:tcW w:w="2790" w:type="dxa"/>
            <w:tcBorders>
              <w:top w:val="single" w:sz="4" w:space="0" w:color="auto"/>
              <w:left w:val="single" w:sz="4" w:space="0" w:color="auto"/>
              <w:bottom w:val="single" w:sz="4" w:space="0" w:color="auto"/>
              <w:right w:val="single" w:sz="4" w:space="0" w:color="auto"/>
            </w:tcBorders>
          </w:tcPr>
          <w:p w:rsidR="00F13A7A" w:rsidRPr="000B4A8F" w:rsidRDefault="00F13A7A" w:rsidP="00F13A7A">
            <w:pPr>
              <w:spacing w:after="0"/>
              <w:ind w:right="90"/>
              <w:jc w:val="center"/>
              <w:rPr>
                <w:rFonts w:ascii="GHEA Grapalat" w:eastAsia="Calibri" w:hAnsi="GHEA Grapalat" w:cs="Times New Roman"/>
              </w:rPr>
            </w:pPr>
            <w:r w:rsidRPr="000B4A8F">
              <w:rPr>
                <w:rFonts w:ascii="GHEA Grapalat" w:eastAsia="Calibri" w:hAnsi="GHEA Grapalat" w:cs="Times New Roman"/>
              </w:rPr>
              <w:t xml:space="preserve">Տրամադրող </w:t>
            </w:r>
            <w:r w:rsidRPr="000B4A8F">
              <w:rPr>
                <w:rFonts w:ascii="GHEA Grapalat" w:eastAsia="Calibri" w:hAnsi="GHEA Grapalat" w:cs="Times New Roman"/>
              </w:rPr>
              <w:lastRenderedPageBreak/>
              <w:t>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F13A7A" w:rsidRPr="000B4A8F" w:rsidRDefault="00F13A7A" w:rsidP="00F13A7A">
            <w:pPr>
              <w:spacing w:after="0"/>
              <w:ind w:right="90"/>
              <w:jc w:val="center"/>
              <w:rPr>
                <w:rFonts w:ascii="GHEA Grapalat" w:eastAsia="Calibri" w:hAnsi="GHEA Grapalat" w:cs="Arial"/>
                <w:b/>
              </w:rPr>
            </w:pPr>
            <w:r w:rsidRPr="000B4A8F">
              <w:rPr>
                <w:rFonts w:ascii="GHEA Grapalat" w:eastAsia="Calibri" w:hAnsi="GHEA Grapalat" w:cs="Arial"/>
                <w:b/>
              </w:rPr>
              <w:lastRenderedPageBreak/>
              <w:t>Ծառայություն մատուցող կազմակերպությունը պարտավոր է`</w:t>
            </w:r>
          </w:p>
          <w:p w:rsidR="00F13A7A" w:rsidRPr="000B4A8F" w:rsidRDefault="00F13A7A" w:rsidP="00F13A7A">
            <w:pPr>
              <w:spacing w:after="0"/>
              <w:ind w:right="90"/>
              <w:jc w:val="both"/>
              <w:rPr>
                <w:rFonts w:ascii="GHEA Grapalat" w:eastAsia="Calibri" w:hAnsi="GHEA Grapalat" w:cs="Arial"/>
              </w:rPr>
            </w:pPr>
            <w:r w:rsidRPr="000B4A8F">
              <w:rPr>
                <w:rFonts w:ascii="GHEA Grapalat" w:eastAsia="Calibri" w:hAnsi="GHEA Grapalat" w:cs="Arial"/>
              </w:rPr>
              <w:lastRenderedPageBreak/>
              <w:t>1.</w:t>
            </w:r>
            <w:r w:rsidRPr="000B4A8F">
              <w:rPr>
                <w:rFonts w:ascii="GHEA Grapalat" w:eastAsia="Calibri" w:hAnsi="GHEA Grapalat" w:cs="Arial"/>
              </w:rPr>
              <w:tab/>
              <w:t>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նախարարությունից ստացած ձևաչափով:</w:t>
            </w:r>
          </w:p>
          <w:p w:rsidR="00F13A7A" w:rsidRPr="000B4A8F" w:rsidRDefault="00F13A7A" w:rsidP="00F13A7A">
            <w:pPr>
              <w:spacing w:after="0"/>
              <w:ind w:right="90"/>
              <w:jc w:val="both"/>
              <w:rPr>
                <w:rFonts w:ascii="GHEA Grapalat" w:eastAsia="Calibri" w:hAnsi="GHEA Grapalat" w:cs="Arial"/>
              </w:rPr>
            </w:pPr>
            <w:r w:rsidRPr="000B4A8F">
              <w:rPr>
                <w:rFonts w:ascii="GHEA Grapalat" w:eastAsia="Calibri" w:hAnsi="GHEA Grapalat" w:cs="Arial"/>
              </w:rPr>
              <w:t>2.</w:t>
            </w:r>
            <w:r w:rsidRPr="000B4A8F">
              <w:rPr>
                <w:rFonts w:ascii="GHEA Grapalat" w:eastAsia="Calibri" w:hAnsi="GHEA Grapalat" w:cs="Arial"/>
              </w:rPr>
              <w:tab/>
              <w:t>Նախարարության պահանջի դեպքում տրամադրել ծառայություններ ստացած անձանց անձնական գործերը.</w:t>
            </w:r>
          </w:p>
          <w:p w:rsidR="00F13A7A" w:rsidRPr="000B4A8F" w:rsidRDefault="00F13A7A" w:rsidP="00F13A7A">
            <w:pPr>
              <w:spacing w:after="0"/>
              <w:ind w:right="90"/>
              <w:jc w:val="both"/>
              <w:rPr>
                <w:rFonts w:ascii="GHEA Grapalat" w:eastAsia="Calibri" w:hAnsi="GHEA Grapalat" w:cs="Arial"/>
              </w:rPr>
            </w:pPr>
            <w:r w:rsidRPr="000B4A8F">
              <w:rPr>
                <w:rFonts w:ascii="GHEA Grapalat" w:eastAsia="Calibri" w:hAnsi="GHEA Grapalat" w:cs="Arial"/>
              </w:rPr>
              <w:t>3.</w:t>
            </w:r>
            <w:r w:rsidRPr="000B4A8F">
              <w:rPr>
                <w:rFonts w:ascii="GHEA Grapalat" w:eastAsia="Calibri" w:hAnsi="GHEA Grapalat" w:cs="Arial"/>
              </w:rPr>
              <w:tab/>
              <w:t>Իրեն դիմած շահառուին տրամադրել նախարարության  հետ նախապես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քարտում ստորագրելով:</w:t>
            </w:r>
          </w:p>
          <w:p w:rsidR="00F13A7A" w:rsidRPr="000B4A8F" w:rsidRDefault="00F13A7A" w:rsidP="00F13A7A">
            <w:pPr>
              <w:spacing w:after="0"/>
              <w:ind w:right="90"/>
              <w:jc w:val="both"/>
              <w:rPr>
                <w:rFonts w:ascii="GHEA Grapalat" w:eastAsia="Calibri" w:hAnsi="GHEA Grapalat" w:cs="Arial"/>
              </w:rPr>
            </w:pPr>
            <w:r w:rsidRPr="000B4A8F">
              <w:rPr>
                <w:rFonts w:ascii="GHEA Grapalat" w:eastAsia="Calibri" w:hAnsi="GHEA Grapalat" w:cs="Arial"/>
              </w:rPr>
              <w:t>4.</w:t>
            </w:r>
            <w:r w:rsidRPr="000B4A8F">
              <w:rPr>
                <w:rFonts w:ascii="GHEA Grapalat" w:eastAsia="Calibri" w:hAnsi="GHEA Grapalat" w:cs="Arial"/>
              </w:rPr>
              <w:tab/>
              <w:t xml:space="preserve">Շահառուի ցանկությամբ չի կարող տրամադրվել այնպիսի ծառայություն կամ </w:t>
            </w:r>
            <w:r w:rsidR="00EE5E6E">
              <w:rPr>
                <w:rFonts w:ascii="GHEA Grapalat" w:eastAsia="Calibri" w:hAnsi="GHEA Grapalat" w:cs="Arial"/>
                <w:lang w:val="hy-AM"/>
              </w:rPr>
              <w:t>աջակցող միջոց</w:t>
            </w:r>
            <w:r w:rsidRPr="000B4A8F">
              <w:rPr>
                <w:rFonts w:ascii="GHEA Grapalat" w:eastAsia="Calibri" w:hAnsi="GHEA Grapalat" w:cs="Arial"/>
              </w:rPr>
              <w:t>, որը չի համապատասխանում հաստատված Նվազագույն պահանջներին:</w:t>
            </w:r>
          </w:p>
          <w:p w:rsidR="00F13A7A" w:rsidRPr="000B4A8F" w:rsidRDefault="00F13A7A" w:rsidP="00F13A7A">
            <w:pPr>
              <w:spacing w:after="0"/>
              <w:ind w:right="90"/>
              <w:jc w:val="both"/>
              <w:rPr>
                <w:rFonts w:ascii="GHEA Grapalat" w:eastAsia="Calibri" w:hAnsi="GHEA Grapalat" w:cs="Arial"/>
              </w:rPr>
            </w:pPr>
            <w:r w:rsidRPr="000B4A8F">
              <w:rPr>
                <w:rFonts w:ascii="GHEA Grapalat" w:eastAsia="Calibri" w:hAnsi="GHEA Grapalat" w:cs="Arial"/>
              </w:rPr>
              <w:t>5.</w:t>
            </w:r>
            <w:r w:rsidRPr="000B4A8F">
              <w:rPr>
                <w:rFonts w:ascii="GHEA Grapalat" w:eastAsia="Calibri" w:hAnsi="GHEA Grapalat" w:cs="Arial"/>
              </w:rPr>
              <w:tab/>
              <w:t>Ունենալ պայմանագրով  նախատեսված պարտավորությունների կատարման համար պահանջվող`</w:t>
            </w:r>
          </w:p>
          <w:p w:rsidR="00F13A7A" w:rsidRPr="000B4A8F" w:rsidRDefault="00F13A7A" w:rsidP="00F13A7A">
            <w:pPr>
              <w:spacing w:after="0"/>
              <w:ind w:right="90"/>
              <w:jc w:val="both"/>
              <w:rPr>
                <w:rFonts w:ascii="GHEA Grapalat" w:eastAsia="Calibri" w:hAnsi="GHEA Grapalat" w:cs="Arial"/>
              </w:rPr>
            </w:pPr>
            <w:r w:rsidRPr="000B4A8F">
              <w:rPr>
                <w:rFonts w:ascii="GHEA Grapalat" w:eastAsia="Calibri" w:hAnsi="GHEA Grapalat" w:cs="Arial"/>
              </w:rPr>
              <w:t xml:space="preserve">       1) մասնագիտական գործունեության  համապատասխանություն  պայմանագրով նախատեսված  գործունեությանը.</w:t>
            </w:r>
          </w:p>
          <w:p w:rsidR="00F13A7A" w:rsidRPr="000B4A8F" w:rsidRDefault="00F13A7A" w:rsidP="00F13A7A">
            <w:pPr>
              <w:spacing w:after="0"/>
              <w:ind w:right="90"/>
              <w:jc w:val="both"/>
              <w:rPr>
                <w:rFonts w:ascii="GHEA Grapalat" w:eastAsia="Calibri" w:hAnsi="GHEA Grapalat" w:cs="Arial"/>
              </w:rPr>
            </w:pPr>
            <w:r w:rsidRPr="000B4A8F">
              <w:rPr>
                <w:rFonts w:ascii="GHEA Grapalat" w:eastAsia="Calibri" w:hAnsi="GHEA Grapalat" w:cs="Arial"/>
              </w:rPr>
              <w:t xml:space="preserve">       2) տեխնիկական միջոցներ` սույն պրոթեզների պատրաստման և  տրամադրման համար նախատեսված սենյակներ, գործիքներ, նյութեր,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F13A7A" w:rsidRPr="000B4A8F" w:rsidRDefault="00F13A7A" w:rsidP="00F13A7A">
            <w:pPr>
              <w:spacing w:after="0"/>
              <w:ind w:right="90"/>
              <w:jc w:val="both"/>
              <w:rPr>
                <w:rFonts w:ascii="GHEA Grapalat" w:eastAsia="Calibri" w:hAnsi="GHEA Grapalat" w:cs="Arial"/>
              </w:rPr>
            </w:pPr>
            <w:r w:rsidRPr="000B4A8F">
              <w:rPr>
                <w:rFonts w:ascii="GHEA Grapalat" w:eastAsia="Calibri" w:hAnsi="GHEA Grapalat" w:cs="Arial"/>
              </w:rPr>
              <w:t xml:space="preserve">       3) ֆինանսական միջոցներ` առանց կանխավճար ծառայություն մատուցելու համար:</w:t>
            </w:r>
          </w:p>
          <w:p w:rsidR="00F13A7A" w:rsidRPr="000B4A8F" w:rsidRDefault="00F13A7A" w:rsidP="00F13A7A">
            <w:pPr>
              <w:spacing w:after="0"/>
              <w:ind w:right="90"/>
              <w:jc w:val="both"/>
              <w:rPr>
                <w:rFonts w:ascii="GHEA Grapalat" w:eastAsia="Calibri" w:hAnsi="GHEA Grapalat" w:cs="Arial"/>
              </w:rPr>
            </w:pPr>
            <w:r w:rsidRPr="000B4A8F">
              <w:rPr>
                <w:rFonts w:ascii="GHEA Grapalat" w:eastAsia="Calibri" w:hAnsi="GHEA Grapalat" w:cs="Arial"/>
              </w:rPr>
              <w:t xml:space="preserve">      4) աշխատանքային ռեսուրսներ` սույն պրոթեզը պատրաստելու և տրամադրելու համար համապատասխան մասնագետ , շահառուների փաստաթղթերի ընդունման, ձևակերպման, անձնական քարտի լրացման և դրանց պահպանման համար մասնագետ ,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մասնագետ .</w:t>
            </w:r>
          </w:p>
          <w:p w:rsidR="00F13A7A" w:rsidRPr="000B4A8F" w:rsidRDefault="00F13A7A" w:rsidP="00F13A7A">
            <w:pPr>
              <w:spacing w:after="0"/>
              <w:ind w:right="90"/>
              <w:jc w:val="both"/>
              <w:rPr>
                <w:rFonts w:ascii="GHEA Grapalat" w:eastAsia="Calibri" w:hAnsi="GHEA Grapalat" w:cs="Arial"/>
              </w:rPr>
            </w:pPr>
            <w:r w:rsidRPr="000B4A8F">
              <w:rPr>
                <w:rFonts w:ascii="GHEA Grapalat" w:eastAsia="Calibri" w:hAnsi="GHEA Grapalat" w:cs="Arial"/>
              </w:rPr>
              <w:t xml:space="preserve">       5) համապատասխան և մատչելի շենքային պայմաններ տեղաշարժման դժվարություն ունեցող անձանց սպասարկումն իրականացնելու համար (համաձայն ՀՀ քաղաքաշինական նորմերին),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w:t>
            </w:r>
            <w:r w:rsidRPr="000B4A8F">
              <w:rPr>
                <w:rFonts w:ascii="GHEA Grapalat" w:eastAsia="Calibri" w:hAnsi="GHEA Grapalat" w:cs="Arial"/>
              </w:rPr>
              <w:lastRenderedPageBreak/>
              <w:t>վերելակ, բարձրացնող մեխանիզմներ և սպասարկման սրահում տեղաշարժվելու համար խոչընդոտների բացակայություն.</w:t>
            </w:r>
          </w:p>
          <w:p w:rsidR="00F13A7A" w:rsidRPr="000B4A8F" w:rsidRDefault="00F13A7A" w:rsidP="00F13A7A">
            <w:pPr>
              <w:spacing w:after="0"/>
              <w:ind w:right="90"/>
              <w:jc w:val="both"/>
              <w:rPr>
                <w:rFonts w:ascii="GHEA Grapalat" w:eastAsia="Calibri" w:hAnsi="GHEA Grapalat" w:cs="Arial"/>
              </w:rPr>
            </w:pPr>
            <w:r w:rsidRPr="000B4A8F">
              <w:rPr>
                <w:rFonts w:ascii="GHEA Grapalat" w:eastAsia="Calibri" w:hAnsi="GHEA Grapalat" w:cs="Arial"/>
              </w:rPr>
              <w:t>6.</w:t>
            </w:r>
            <w:r w:rsidRPr="000B4A8F">
              <w:rPr>
                <w:rFonts w:ascii="GHEA Grapalat" w:eastAsia="Calibri" w:hAnsi="GHEA Grapalat" w:cs="Arial"/>
              </w:rPr>
              <w:tab/>
              <w:t xml:space="preserve">Ծառայություն մատուցելուց հետո` նույն օրը, ծառայություն ստացած անձանց տվյալները (ներառյալ հեռախոսահամար), ինչպես նաև շահառուի անձը հաստատող </w:t>
            </w:r>
            <w:r w:rsidR="00B174CA">
              <w:rPr>
                <w:rFonts w:ascii="GHEA Grapalat" w:eastAsia="Calibri" w:hAnsi="GHEA Grapalat" w:cs="Arial"/>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Arial"/>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Մարզերում մատուցած ծառայության վերաբերյալ Համակարգ մուտքագրումները կարող են իրականացվել ծառայության մատուցման ավարտից հետո 2 օրվա ընթացքում՝ անձնական քարտում նշելով մարզից ծառայության փաստացի տրամադրման օրը:</w:t>
            </w:r>
          </w:p>
        </w:tc>
      </w:tr>
    </w:tbl>
    <w:p w:rsidR="006604C1" w:rsidRPr="000B4A8F" w:rsidRDefault="006604C1" w:rsidP="000E3914">
      <w:pPr>
        <w:spacing w:after="0"/>
        <w:ind w:left="720"/>
        <w:contextualSpacing/>
        <w:rPr>
          <w:rFonts w:ascii="GHEA Grapalat" w:hAnsi="GHEA Grapalat"/>
          <w:sz w:val="24"/>
          <w:szCs w:val="24"/>
        </w:rPr>
      </w:pPr>
    </w:p>
    <w:p w:rsidR="00B80AD5" w:rsidRPr="000B4A8F" w:rsidRDefault="00B80AD5" w:rsidP="00B80AD5">
      <w:pPr>
        <w:spacing w:after="0"/>
        <w:ind w:left="720"/>
        <w:contextualSpacing/>
        <w:jc w:val="center"/>
        <w:rPr>
          <w:rFonts w:ascii="GHEA Grapalat" w:hAnsi="GHEA Grapalat"/>
          <w:b/>
        </w:rPr>
      </w:pPr>
      <w:r w:rsidRPr="000B4A8F">
        <w:rPr>
          <w:rFonts w:ascii="GHEA Grapalat" w:hAnsi="GHEA Grapalat"/>
          <w:b/>
        </w:rPr>
        <w:t xml:space="preserve">16. </w:t>
      </w:r>
      <w:r w:rsidRPr="000B4A8F">
        <w:rPr>
          <w:rFonts w:ascii="GHEA Grapalat" w:hAnsi="GHEA Grapalat" w:cs="Sylfaen"/>
          <w:b/>
        </w:rPr>
        <w:t>ՆՎԱԶԱԳՈՒՅՆ</w:t>
      </w:r>
      <w:r w:rsidRPr="000B4A8F">
        <w:rPr>
          <w:rFonts w:ascii="GHEA Grapalat" w:hAnsi="GHEA Grapalat"/>
          <w:b/>
        </w:rPr>
        <w:t xml:space="preserve"> </w:t>
      </w:r>
      <w:r w:rsidRPr="000B4A8F">
        <w:rPr>
          <w:rFonts w:ascii="GHEA Grapalat" w:hAnsi="GHEA Grapalat" w:cs="Sylfaen"/>
          <w:b/>
        </w:rPr>
        <w:t>ՊԱՀԱՆՋՆԵՐ</w:t>
      </w:r>
    </w:p>
    <w:p w:rsidR="00B80AD5" w:rsidRPr="000B4A8F" w:rsidRDefault="00B80AD5" w:rsidP="00B80AD5">
      <w:pPr>
        <w:spacing w:after="0"/>
        <w:ind w:right="270"/>
        <w:jc w:val="center"/>
        <w:rPr>
          <w:rFonts w:ascii="GHEA Grapalat" w:hAnsi="GHEA Grapalat" w:cs="Sylfaen"/>
          <w:b/>
        </w:rPr>
      </w:pPr>
      <w:r w:rsidRPr="000B4A8F">
        <w:rPr>
          <w:rFonts w:ascii="GHEA Grapalat" w:hAnsi="GHEA Grapalat"/>
          <w:b/>
        </w:rPr>
        <w:t>«</w:t>
      </w:r>
      <w:r w:rsidRPr="000B4A8F">
        <w:rPr>
          <w:rFonts w:ascii="GHEA Grapalat" w:eastAsia="Calibri" w:hAnsi="GHEA Grapalat" w:cs="Times New Roman"/>
          <w:b/>
        </w:rPr>
        <w:t>ՍՐՈՒՆՔԻ  ԷԿԶՈՍԿԵԼԻՏԱՐ ՊՐՈԹԵԶ ՄԱՆԺԵՏՈՎ</w:t>
      </w:r>
      <w:r w:rsidRPr="000B4A8F">
        <w:rPr>
          <w:rFonts w:ascii="GHEA Grapalat" w:hAnsi="GHEA Grapalat"/>
          <w:b/>
        </w:rPr>
        <w:t>»</w:t>
      </w:r>
      <w:r w:rsidRPr="000B4A8F">
        <w:rPr>
          <w:rFonts w:ascii="GHEA Grapalat" w:eastAsia="Calibri" w:hAnsi="GHEA Grapalat" w:cs="Times New Roman"/>
          <w:b/>
        </w:rPr>
        <w:t xml:space="preserve"> </w:t>
      </w:r>
      <w:r w:rsidRPr="000B4A8F">
        <w:rPr>
          <w:rFonts w:ascii="GHEA Grapalat" w:hAnsi="GHEA Grapalat" w:cs="Sylfaen"/>
          <w:b/>
        </w:rPr>
        <w:t xml:space="preserve">ԱՋԱԿՑՈՂ ՄԻՋՈՑԻ </w:t>
      </w:r>
      <w:r w:rsidRPr="000B4A8F">
        <w:rPr>
          <w:rFonts w:ascii="GHEA Grapalat" w:hAnsi="GHEA Grapalat"/>
          <w:b/>
        </w:rPr>
        <w:t xml:space="preserve">  </w:t>
      </w:r>
      <w:r w:rsidRPr="000B4A8F">
        <w:rPr>
          <w:rFonts w:ascii="GHEA Grapalat" w:hAnsi="GHEA Grapalat" w:cs="Sylfaen"/>
          <w:b/>
        </w:rPr>
        <w:t>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B80AD5" w:rsidRPr="00F05077" w:rsidTr="00896393">
        <w:tc>
          <w:tcPr>
            <w:tcW w:w="2790" w:type="dxa"/>
          </w:tcPr>
          <w:p w:rsidR="00B80AD5" w:rsidRPr="000B4A8F" w:rsidRDefault="00B80AD5" w:rsidP="00B80AD5">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370" w:type="dxa"/>
          </w:tcPr>
          <w:p w:rsidR="00B80AD5" w:rsidRPr="000B4A8F" w:rsidRDefault="00B80AD5" w:rsidP="00B80AD5">
            <w:pPr>
              <w:spacing w:after="0"/>
              <w:ind w:right="90"/>
              <w:jc w:val="both"/>
              <w:rPr>
                <w:rFonts w:ascii="GHEA Grapalat" w:eastAsia="Calibri" w:hAnsi="GHEA Grapalat" w:cs="Times New Roman"/>
              </w:rPr>
            </w:pPr>
            <w:r w:rsidRPr="000B4A8F">
              <w:rPr>
                <w:rFonts w:ascii="GHEA Grapalat" w:eastAsia="Calibri" w:hAnsi="GHEA Grapalat" w:cs="Times New Roman"/>
              </w:rPr>
              <w:t>1. Յուրաքանչյուր շահառուի 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w:t>
            </w:r>
          </w:p>
          <w:p w:rsidR="00B80AD5" w:rsidRPr="000B4A8F" w:rsidRDefault="00B80AD5" w:rsidP="00B80AD5">
            <w:pPr>
              <w:spacing w:after="0"/>
              <w:ind w:right="90"/>
              <w:jc w:val="both"/>
              <w:rPr>
                <w:rFonts w:ascii="GHEA Grapalat" w:eastAsia="Calibri" w:hAnsi="GHEA Grapalat" w:cs="Times New Roman"/>
              </w:rPr>
            </w:pPr>
            <w:r w:rsidRPr="000B4A8F">
              <w:rPr>
                <w:rFonts w:ascii="GHEA Grapalat" w:eastAsia="Calibri" w:hAnsi="GHEA Grapalat" w:cs="Times New Roman"/>
              </w:rPr>
              <w:t>2.</w:t>
            </w:r>
            <w:r w:rsidRPr="000B4A8F">
              <w:rPr>
                <w:rFonts w:ascii="GHEA Grapalat" w:eastAsia="Calibri" w:hAnsi="GHEA Grapalat" w:cs="Times New Roman"/>
              </w:rPr>
              <w:tab/>
              <w:t xml:space="preserve">Պատրաստման և տրամադրման ժամկետը դիմելուց հետո մինչև 30 օր, որի ընթացքում կատարվում են անհրաժեշտ քանակի չափափորձարկումներ` մինչ աջակցող միջոցի  վերջնական տրամադրումը շահառուին: </w:t>
            </w:r>
          </w:p>
          <w:p w:rsidR="00B80AD5" w:rsidRPr="000B4A8F" w:rsidRDefault="00B80AD5" w:rsidP="00B80AD5">
            <w:pPr>
              <w:spacing w:after="0"/>
              <w:ind w:right="90"/>
              <w:jc w:val="both"/>
              <w:rPr>
                <w:rFonts w:ascii="GHEA Grapalat" w:eastAsia="Calibri" w:hAnsi="GHEA Grapalat" w:cs="Times New Roman"/>
              </w:rPr>
            </w:pPr>
            <w:r w:rsidRPr="000B4A8F">
              <w:rPr>
                <w:rFonts w:ascii="GHEA Grapalat" w:eastAsia="Calibri" w:hAnsi="GHEA Grapalat" w:cs="Times New Roman"/>
              </w:rPr>
              <w:t>3.</w:t>
            </w:r>
            <w:r w:rsidRPr="000B4A8F">
              <w:rPr>
                <w:rFonts w:ascii="GHEA Grapalat" w:eastAsia="Calibri" w:hAnsi="GHEA Grapalat" w:cs="Times New Roman"/>
              </w:rPr>
              <w:tab/>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B80AD5" w:rsidRPr="000B4A8F" w:rsidRDefault="00B80AD5" w:rsidP="00B80AD5">
            <w:pPr>
              <w:spacing w:after="0"/>
              <w:ind w:right="90"/>
              <w:jc w:val="both"/>
              <w:rPr>
                <w:rFonts w:ascii="GHEA Grapalat" w:eastAsia="Calibri" w:hAnsi="GHEA Grapalat" w:cs="Times New Roman"/>
              </w:rPr>
            </w:pPr>
            <w:r w:rsidRPr="000B4A8F">
              <w:rPr>
                <w:rFonts w:ascii="GHEA Grapalat" w:eastAsia="Calibri" w:hAnsi="GHEA Grapalat" w:cs="Times New Roman"/>
              </w:rPr>
              <w:t>4.</w:t>
            </w:r>
            <w:r w:rsidRPr="000B4A8F">
              <w:rPr>
                <w:rFonts w:ascii="GHEA Grapalat" w:eastAsia="Calibri" w:hAnsi="GHEA Grapalat" w:cs="Times New Roman"/>
              </w:rPr>
              <w:tab/>
              <w:t xml:space="preserve"> Եթե անհրաժեշտ չափափորձարկումներին մասնակցելու հետո 30 օրվա ընթացքում   կազմակերպությունը չի պատրաստել և վերջնական տրամադրել աջակցող միջոցը, ապա շահառուն կարող է հրաժարվել ստանալ աջակցող միջոցը:</w:t>
            </w:r>
          </w:p>
          <w:p w:rsidR="00B80AD5" w:rsidRPr="000B4A8F" w:rsidRDefault="00B80AD5" w:rsidP="00B80AD5">
            <w:pPr>
              <w:spacing w:after="0"/>
              <w:ind w:right="90"/>
              <w:jc w:val="both"/>
              <w:rPr>
                <w:rFonts w:ascii="GHEA Grapalat" w:eastAsia="Calibri" w:hAnsi="GHEA Grapalat" w:cs="Times New Roman"/>
              </w:rPr>
            </w:pPr>
            <w:r w:rsidRPr="000B4A8F">
              <w:rPr>
                <w:rFonts w:ascii="GHEA Grapalat" w:eastAsia="Calibri" w:hAnsi="GHEA Grapalat" w:cs="Times New Roman"/>
              </w:rPr>
              <w:t>5.</w:t>
            </w:r>
            <w:r w:rsidRPr="000B4A8F">
              <w:rPr>
                <w:rFonts w:ascii="GHEA Grapalat" w:eastAsia="Calibri" w:hAnsi="GHEA Grapalat" w:cs="Times New Roman"/>
              </w:rPr>
              <w:tab/>
              <w:t>Շահառուին սովորեցվում  է  աջակցող միջոցից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B80AD5" w:rsidRPr="000B4A8F" w:rsidRDefault="00B80AD5" w:rsidP="00B80AD5">
            <w:pPr>
              <w:spacing w:after="0"/>
              <w:ind w:right="270"/>
              <w:jc w:val="both"/>
              <w:rPr>
                <w:rFonts w:ascii="GHEA Grapalat" w:eastAsia="Calibri" w:hAnsi="GHEA Grapalat" w:cs="Times New Roman"/>
                <w:lang w:val="hy-AM"/>
              </w:rPr>
            </w:pPr>
            <w:r w:rsidRPr="000B4A8F">
              <w:rPr>
                <w:rFonts w:ascii="GHEA Grapalat" w:eastAsia="Calibri" w:hAnsi="GHEA Grapalat" w:cs="Times New Roman"/>
              </w:rPr>
              <w:t xml:space="preserve">6. </w:t>
            </w:r>
            <w:r w:rsidRPr="000B4A8F">
              <w:rPr>
                <w:rFonts w:ascii="GHEA Grapalat" w:eastAsia="Calibri" w:hAnsi="GHEA Grapalat" w:cs="Times New Roman"/>
                <w:lang w:val="hy-AM"/>
              </w:rPr>
              <w:t>Սույն պրոթեզը կարող է պատրաստվել այլ նյութերից, կամ դրանց պատրաստման ընթացքում կարող են օգտագործվել նաև այլ նյութեր, որոնք չեն հակասի սույն պրոթեզի Նվազագույն պահանջներին կամ որակավորման ընթացակարգում նշված այլ պահանջներին:</w:t>
            </w:r>
          </w:p>
          <w:p w:rsidR="00B80AD5" w:rsidRPr="000B4A8F" w:rsidRDefault="00B80AD5" w:rsidP="00B80AD5">
            <w:pPr>
              <w:spacing w:after="0"/>
              <w:ind w:right="270"/>
              <w:jc w:val="both"/>
              <w:rPr>
                <w:rFonts w:ascii="GHEA Grapalat" w:eastAsia="Calibri" w:hAnsi="GHEA Grapalat" w:cs="Times New Roman"/>
                <w:lang w:val="hy-AM"/>
              </w:rPr>
            </w:pPr>
            <w:r w:rsidRPr="00B174CA">
              <w:rPr>
                <w:rFonts w:ascii="GHEA Grapalat" w:eastAsia="Calibri" w:hAnsi="GHEA Grapalat" w:cs="Sylfaen"/>
                <w:color w:val="000000"/>
                <w:lang w:val="hy-AM"/>
              </w:rPr>
              <w:lastRenderedPageBreak/>
              <w:t xml:space="preserve">7. </w:t>
            </w:r>
            <w:r w:rsidRPr="000B4A8F">
              <w:rPr>
                <w:rFonts w:ascii="GHEA Grapalat" w:eastAsia="Calibri" w:hAnsi="GHEA Grapalat" w:cs="Sylfaen"/>
                <w:color w:val="000000"/>
                <w:lang w:val="hy-AM"/>
              </w:rPr>
              <w:t>Շահառուին</w:t>
            </w:r>
            <w:r w:rsidRPr="000B4A8F">
              <w:rPr>
                <w:rFonts w:ascii="GHEA Grapalat" w:eastAsia="Calibri" w:hAnsi="GHEA Grapalat" w:cs="Times New Roman"/>
                <w:lang w:val="hy-AM"/>
              </w:rPr>
              <w:t xml:space="preserve"> սովորեցվում  է  աջակցող միջոցից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B80AD5" w:rsidRPr="00B174CA" w:rsidRDefault="00B80AD5" w:rsidP="00B80AD5">
            <w:pPr>
              <w:spacing w:after="0"/>
              <w:ind w:left="72" w:right="90"/>
              <w:jc w:val="both"/>
              <w:rPr>
                <w:rFonts w:ascii="GHEA Grapalat" w:eastAsia="Calibri" w:hAnsi="GHEA Grapalat" w:cs="Times New Roman"/>
                <w:lang w:val="hy-AM"/>
              </w:rPr>
            </w:pPr>
            <w:r w:rsidRPr="000B4A8F">
              <w:rPr>
                <w:rFonts w:ascii="GHEA Grapalat" w:eastAsia="Calibri" w:hAnsi="GHEA Grapalat" w:cs="Arial"/>
                <w:bCs/>
                <w:lang w:val="pt-BR"/>
              </w:rPr>
              <w:t>8.  Շահառուին է</w:t>
            </w:r>
            <w:r w:rsidRPr="000B4A8F">
              <w:rPr>
                <w:rFonts w:ascii="GHEA Grapalat" w:eastAsia="Calibri" w:hAnsi="GHEA Grapalat" w:cs="Arial"/>
                <w:lang w:val="hy-AM"/>
              </w:rPr>
              <w:t xml:space="preserve"> հանձնվում վերջնական  փորձարկումից և  նրա  գրավոր համաձայնությունից  հետո:</w:t>
            </w:r>
          </w:p>
        </w:tc>
      </w:tr>
      <w:tr w:rsidR="00B80AD5" w:rsidRPr="000B4A8F" w:rsidTr="00896393">
        <w:tc>
          <w:tcPr>
            <w:tcW w:w="2790" w:type="dxa"/>
          </w:tcPr>
          <w:p w:rsidR="00B80AD5" w:rsidRPr="00B174CA" w:rsidRDefault="00B80AD5" w:rsidP="00B80AD5">
            <w:pPr>
              <w:spacing w:after="0"/>
              <w:ind w:right="90"/>
              <w:jc w:val="center"/>
              <w:rPr>
                <w:rFonts w:ascii="GHEA Grapalat" w:eastAsia="Calibri" w:hAnsi="GHEA Grapalat" w:cs="Arial"/>
                <w:lang w:val="hy-AM"/>
              </w:rPr>
            </w:pPr>
            <w:r w:rsidRPr="00B174CA">
              <w:rPr>
                <w:rFonts w:ascii="GHEA Grapalat" w:eastAsia="Calibri" w:hAnsi="GHEA Grapalat" w:cs="Arial"/>
                <w:lang w:val="hy-AM"/>
              </w:rPr>
              <w:lastRenderedPageBreak/>
              <w:t xml:space="preserve"> Աջակցող միջոցին ներկայացվող այլ պահանջներ</w:t>
            </w:r>
          </w:p>
        </w:tc>
        <w:tc>
          <w:tcPr>
            <w:tcW w:w="8370" w:type="dxa"/>
          </w:tcPr>
          <w:p w:rsidR="00B80AD5" w:rsidRPr="00B174CA" w:rsidRDefault="00B80AD5" w:rsidP="00B80AD5">
            <w:pPr>
              <w:ind w:right="270"/>
              <w:rPr>
                <w:rFonts w:ascii="GHEA Grapalat" w:hAnsi="GHEA Grapalat" w:cs="Arial"/>
                <w:lang w:val="hy-AM"/>
              </w:rPr>
            </w:pPr>
            <w:r w:rsidRPr="00B174CA">
              <w:rPr>
                <w:rFonts w:ascii="GHEA Grapalat" w:hAnsi="GHEA Grapalat" w:cs="Arial"/>
                <w:lang w:val="hy-AM"/>
              </w:rPr>
              <w:t xml:space="preserve">Պետք է բավարարի </w:t>
            </w:r>
            <w:r w:rsidRPr="000B4A8F">
              <w:rPr>
                <w:rFonts w:ascii="GHEA Grapalat" w:hAnsi="GHEA Grapalat" w:cs="Times Armenian"/>
                <w:bCs/>
                <w:lang w:val="pt-BR"/>
              </w:rPr>
              <w:t>շահառուի</w:t>
            </w:r>
            <w:r w:rsidRPr="00B174CA">
              <w:rPr>
                <w:rFonts w:ascii="GHEA Grapalat" w:hAnsi="GHEA Grapalat" w:cs="Arial"/>
                <w:lang w:val="hy-AM"/>
              </w:rPr>
              <w:t xml:space="preserve"> պահանջներին՝</w:t>
            </w:r>
          </w:p>
          <w:p w:rsidR="00B80AD5" w:rsidRPr="000B4A8F" w:rsidRDefault="00B80AD5" w:rsidP="00B80AD5">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B80AD5" w:rsidRPr="000B4A8F" w:rsidRDefault="00B80AD5" w:rsidP="00B80AD5">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բժշկական ցուցումով</w:t>
            </w:r>
          </w:p>
          <w:p w:rsidR="00B80AD5" w:rsidRPr="000B4A8F" w:rsidRDefault="00B80AD5" w:rsidP="00B80AD5">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տարիքային առանձնահատկություններով</w:t>
            </w:r>
          </w:p>
          <w:p w:rsidR="00B80AD5" w:rsidRPr="000B4A8F" w:rsidRDefault="00B80AD5" w:rsidP="00B80AD5">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B80AD5" w:rsidRPr="000B4A8F" w:rsidRDefault="00B80AD5" w:rsidP="00B80AD5">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ֆունկցիոնալությամբ</w:t>
            </w:r>
          </w:p>
          <w:p w:rsidR="00B80AD5" w:rsidRPr="000B4A8F" w:rsidRDefault="00B80AD5" w:rsidP="00B80AD5">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 xml:space="preserve"> հարմարությամբ</w:t>
            </w:r>
          </w:p>
          <w:p w:rsidR="00B80AD5" w:rsidRPr="000B4A8F" w:rsidRDefault="00B80AD5" w:rsidP="00B80AD5">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թեթևությամբ</w:t>
            </w:r>
          </w:p>
          <w:p w:rsidR="00B80AD5" w:rsidRPr="000B4A8F" w:rsidRDefault="00B80AD5" w:rsidP="00B80AD5">
            <w:pPr>
              <w:numPr>
                <w:ilvl w:val="0"/>
                <w:numId w:val="2"/>
              </w:numPr>
              <w:spacing w:after="0"/>
              <w:ind w:left="502" w:right="270"/>
              <w:rPr>
                <w:rFonts w:ascii="GHEA Grapalat" w:eastAsia="Calibri" w:hAnsi="GHEA Grapalat"/>
              </w:rPr>
            </w:pPr>
            <w:r w:rsidRPr="000B4A8F">
              <w:rPr>
                <w:rFonts w:ascii="GHEA Grapalat" w:hAnsi="GHEA Grapalat" w:cs="Arial"/>
              </w:rPr>
              <w:t>էսթետիկ տվյալներով</w:t>
            </w:r>
          </w:p>
        </w:tc>
      </w:tr>
      <w:tr w:rsidR="00B80AD5" w:rsidRPr="000B4A8F" w:rsidTr="00896393">
        <w:tc>
          <w:tcPr>
            <w:tcW w:w="2790" w:type="dxa"/>
          </w:tcPr>
          <w:p w:rsidR="00B80AD5" w:rsidRPr="000B4A8F" w:rsidRDefault="00B80AD5" w:rsidP="00B80AD5">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8370" w:type="dxa"/>
          </w:tcPr>
          <w:p w:rsidR="00B80AD5" w:rsidRPr="000B4A8F" w:rsidRDefault="00B80AD5" w:rsidP="00B80AD5">
            <w:pPr>
              <w:spacing w:after="0"/>
              <w:ind w:right="270"/>
              <w:rPr>
                <w:rFonts w:ascii="GHEA Grapalat" w:eastAsia="Calibri" w:hAnsi="GHEA Grapalat" w:cs="Arial"/>
              </w:rPr>
            </w:pPr>
            <w:r w:rsidRPr="000B4A8F">
              <w:rPr>
                <w:rFonts w:ascii="GHEA Grapalat" w:eastAsia="Calibri" w:hAnsi="GHEA Grapalat" w:cs="Arial"/>
              </w:rPr>
              <w:t>Չօգտագործված, ամբողջությամբ նոր նյութերից  և դետալներից պատրաստված</w:t>
            </w:r>
          </w:p>
          <w:p w:rsidR="00B80AD5" w:rsidRPr="000B4A8F" w:rsidRDefault="00B80AD5" w:rsidP="00B80AD5">
            <w:pPr>
              <w:spacing w:after="0"/>
              <w:ind w:right="270"/>
              <w:jc w:val="center"/>
              <w:rPr>
                <w:rFonts w:ascii="GHEA Grapalat" w:eastAsia="Calibri" w:hAnsi="GHEA Grapalat"/>
                <w:b/>
              </w:rPr>
            </w:pPr>
            <w:r w:rsidRPr="000B4A8F">
              <w:rPr>
                <w:rFonts w:ascii="GHEA Grapalat" w:hAnsi="GHEA Grapalat" w:cs="Arial"/>
                <w:b/>
                <w:i/>
              </w:rPr>
              <w:t>Չպետք է օգտագործվի որևէ նախկինում տրամադրված  որևէ պրոթեզի, այդ թվում բուժամարզական  պրոթեզների որևէ դետալ կամ մաս</w:t>
            </w:r>
          </w:p>
        </w:tc>
      </w:tr>
      <w:tr w:rsidR="00B80AD5" w:rsidRPr="000B4A8F" w:rsidTr="00896393">
        <w:tc>
          <w:tcPr>
            <w:tcW w:w="2790" w:type="dxa"/>
          </w:tcPr>
          <w:p w:rsidR="00B80AD5" w:rsidRPr="000B4A8F" w:rsidRDefault="00B80AD5" w:rsidP="00B80AD5">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B80AD5" w:rsidRPr="000B4A8F" w:rsidRDefault="00B80AD5" w:rsidP="00B80AD5">
            <w:pPr>
              <w:spacing w:after="0"/>
              <w:ind w:right="270"/>
              <w:jc w:val="both"/>
              <w:rPr>
                <w:rFonts w:ascii="GHEA Grapalat" w:eastAsia="Calibri" w:hAnsi="GHEA Grapalat" w:cs="Arial"/>
              </w:rPr>
            </w:pPr>
            <w:r w:rsidRPr="000B4A8F">
              <w:rPr>
                <w:rFonts w:ascii="GHEA Grapalat" w:eastAsia="Calibri" w:hAnsi="GHEA Grapalat" w:cs="Arial"/>
              </w:rPr>
              <w:t>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Երաշխիքային սպասարկում կարող է չիրականացվել, եթե՝</w:t>
            </w:r>
          </w:p>
          <w:p w:rsidR="00B80AD5" w:rsidRPr="000B4A8F" w:rsidRDefault="00B80AD5" w:rsidP="00B80AD5">
            <w:pPr>
              <w:spacing w:after="0"/>
              <w:ind w:right="270"/>
              <w:jc w:val="both"/>
              <w:rPr>
                <w:rFonts w:ascii="GHEA Grapalat" w:eastAsia="Calibri" w:hAnsi="GHEA Grapalat" w:cs="Arial"/>
              </w:rPr>
            </w:pPr>
            <w:r w:rsidRPr="000B4A8F">
              <w:rPr>
                <w:rFonts w:ascii="GHEA Grapalat" w:eastAsia="Calibri" w:hAnsi="GHEA Grapalat" w:cs="Arial"/>
              </w:rPr>
              <w:t>1. խախտվել են աջակցող միջոցի  պահպանման ու օգտագործման կանոնները,</w:t>
            </w:r>
          </w:p>
          <w:p w:rsidR="00B80AD5" w:rsidRPr="000B4A8F" w:rsidRDefault="00B80AD5" w:rsidP="00B80AD5">
            <w:pPr>
              <w:spacing w:after="0"/>
              <w:ind w:right="270"/>
              <w:jc w:val="both"/>
              <w:rPr>
                <w:rFonts w:ascii="GHEA Grapalat" w:eastAsia="Calibri" w:hAnsi="GHEA Grapalat" w:cs="Arial"/>
              </w:rPr>
            </w:pPr>
            <w:r w:rsidRPr="000B4A8F">
              <w:rPr>
                <w:rFonts w:ascii="GHEA Grapalat" w:eastAsia="Calibri" w:hAnsi="GHEA Grapalat" w:cs="Arial"/>
              </w:rPr>
              <w:t>2. 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B80AD5" w:rsidRPr="000B4A8F" w:rsidRDefault="00B80AD5" w:rsidP="00B80AD5">
            <w:pPr>
              <w:spacing w:after="0"/>
              <w:ind w:right="270"/>
              <w:jc w:val="both"/>
              <w:rPr>
                <w:rFonts w:ascii="GHEA Grapalat" w:eastAsia="Calibri" w:hAnsi="GHEA Grapalat" w:cs="Arial"/>
              </w:rPr>
            </w:pPr>
            <w:r w:rsidRPr="000B4A8F">
              <w:rPr>
                <w:rFonts w:ascii="GHEA Grapalat" w:eastAsia="Calibri" w:hAnsi="GHEA Grapalat" w:cs="Arial"/>
              </w:rPr>
              <w:t xml:space="preserve">3. </w:t>
            </w:r>
            <w:r w:rsidR="00EE5E6E">
              <w:rPr>
                <w:rFonts w:ascii="GHEA Grapalat" w:eastAsia="Calibri" w:hAnsi="GHEA Grapalat" w:cs="Arial"/>
                <w:lang w:val="hy-AM"/>
              </w:rPr>
              <w:t>աջակցող միջոցն</w:t>
            </w:r>
            <w:r w:rsidRPr="000B4A8F">
              <w:rPr>
                <w:rFonts w:ascii="GHEA Grapalat" w:eastAsia="Calibri" w:hAnsi="GHEA Grapalat" w:cs="Arial"/>
              </w:rPr>
              <w:t xml:space="preserve"> օգտագործվել է ոչ անմիջական նշանակությամբ,</w:t>
            </w:r>
          </w:p>
          <w:p w:rsidR="00B80AD5" w:rsidRPr="000B4A8F" w:rsidRDefault="00B80AD5" w:rsidP="00B80AD5">
            <w:pPr>
              <w:spacing w:after="0"/>
              <w:ind w:right="270"/>
              <w:jc w:val="both"/>
              <w:rPr>
                <w:rFonts w:ascii="GHEA Grapalat" w:eastAsia="Calibri" w:hAnsi="GHEA Grapalat" w:cs="Arial"/>
              </w:rPr>
            </w:pPr>
            <w:r w:rsidRPr="000B4A8F">
              <w:rPr>
                <w:rFonts w:ascii="GHEA Grapalat" w:eastAsia="Calibri" w:hAnsi="GHEA Grapalat" w:cs="Arial"/>
              </w:rPr>
              <w:t>4. աջակցող միջոցի  վրա առկա են չլիազորված անձանց կողմից կատարված վերանորոգման հետքեր,</w:t>
            </w:r>
          </w:p>
          <w:p w:rsidR="00B80AD5" w:rsidRPr="000B4A8F" w:rsidRDefault="00B80AD5" w:rsidP="00B80AD5">
            <w:pPr>
              <w:spacing w:after="0"/>
              <w:ind w:right="270"/>
              <w:jc w:val="both"/>
              <w:rPr>
                <w:rFonts w:ascii="GHEA Grapalat" w:eastAsia="Calibri" w:hAnsi="GHEA Grapalat" w:cs="Arial"/>
              </w:rPr>
            </w:pPr>
            <w:r w:rsidRPr="000B4A8F">
              <w:rPr>
                <w:rFonts w:ascii="GHEA Grapalat" w:eastAsia="Calibri" w:hAnsi="GHEA Grapalat" w:cs="Arial"/>
              </w:rPr>
              <w:t xml:space="preserve">5. թերությունն առաջացել է աջակցող միջոցի  կառուցվածքը կամ սխեման փոխելու հետևանքով, </w:t>
            </w:r>
          </w:p>
          <w:p w:rsidR="00B80AD5" w:rsidRPr="000B4A8F" w:rsidRDefault="00B80AD5" w:rsidP="00B80AD5">
            <w:pPr>
              <w:spacing w:after="0"/>
              <w:ind w:right="270"/>
              <w:jc w:val="both"/>
              <w:rPr>
                <w:rFonts w:ascii="GHEA Grapalat" w:eastAsia="Calibri" w:hAnsi="GHEA Grapalat" w:cs="Arial"/>
              </w:rPr>
            </w:pPr>
            <w:r w:rsidRPr="000B4A8F">
              <w:rPr>
                <w:rFonts w:ascii="GHEA Grapalat" w:eastAsia="Calibri" w:hAnsi="GHEA Grapalat" w:cs="Arial"/>
              </w:rPr>
              <w:t>6. թերությունն առաջացել դժբախտ պատահարների, միտումնավոր կամ  անզգույշ  կատարած քայլերի կամ անփույթ վերաբերմունքի հետևանքով,</w:t>
            </w:r>
          </w:p>
          <w:p w:rsidR="00B80AD5" w:rsidRPr="000B4A8F" w:rsidRDefault="00B80AD5" w:rsidP="00B80AD5">
            <w:pPr>
              <w:spacing w:after="0"/>
              <w:ind w:right="270"/>
              <w:jc w:val="both"/>
              <w:rPr>
                <w:rFonts w:ascii="GHEA Grapalat" w:eastAsia="Calibri" w:hAnsi="GHEA Grapalat" w:cs="Arial"/>
              </w:rPr>
            </w:pPr>
            <w:r w:rsidRPr="000B4A8F">
              <w:rPr>
                <w:rFonts w:ascii="GHEA Grapalat" w:eastAsia="Calibri" w:hAnsi="GHEA Grapalat" w:cs="Arial"/>
              </w:rPr>
              <w:t>7.</w:t>
            </w:r>
            <w:r w:rsidR="00EE5E6E">
              <w:rPr>
                <w:rFonts w:ascii="GHEA Grapalat" w:eastAsia="Calibri" w:hAnsi="GHEA Grapalat" w:cs="Arial"/>
                <w:lang w:val="hy-AM"/>
              </w:rPr>
              <w:t xml:space="preserve"> աջակցող միջոցը</w:t>
            </w:r>
            <w:r w:rsidRPr="000B4A8F">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w:t>
            </w:r>
            <w:r w:rsidRPr="000B4A8F">
              <w:rPr>
                <w:rFonts w:ascii="GHEA Grapalat" w:eastAsia="Calibri" w:hAnsi="GHEA Grapalat" w:cs="Arial"/>
              </w:rPr>
              <w:lastRenderedPageBreak/>
              <w:t>ջերմաստիճանի, ժանգոտման, թթվային միջավայրի ազդեցության տակ առաջացած վնասվածքներ:</w:t>
            </w:r>
          </w:p>
          <w:p w:rsidR="00B80AD5" w:rsidRPr="000B4A8F" w:rsidRDefault="00B80AD5" w:rsidP="00B80AD5">
            <w:pPr>
              <w:spacing w:after="0"/>
              <w:ind w:right="90"/>
              <w:jc w:val="both"/>
              <w:rPr>
                <w:rFonts w:ascii="GHEA Grapalat" w:eastAsia="Calibri" w:hAnsi="GHEA Grapalat" w:cs="Arial"/>
              </w:rPr>
            </w:pPr>
            <w:r w:rsidRPr="000B4A8F">
              <w:rPr>
                <w:rFonts w:ascii="GHEA Grapalat" w:eastAsia="Calibri" w:hAnsi="GHEA Grapalat" w:cs="Arial"/>
              </w:rPr>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B80AD5" w:rsidRPr="000B4A8F" w:rsidTr="00896393">
        <w:tc>
          <w:tcPr>
            <w:tcW w:w="2790" w:type="dxa"/>
          </w:tcPr>
          <w:p w:rsidR="00B80AD5" w:rsidRPr="000B4A8F" w:rsidRDefault="00B80AD5" w:rsidP="00B80AD5">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 xml:space="preserve">Անվտանգությունը </w:t>
            </w:r>
          </w:p>
        </w:tc>
        <w:tc>
          <w:tcPr>
            <w:tcW w:w="8370" w:type="dxa"/>
          </w:tcPr>
          <w:p w:rsidR="00B80AD5" w:rsidRPr="000B4A8F" w:rsidRDefault="00B80AD5" w:rsidP="00B80AD5">
            <w:pPr>
              <w:spacing w:after="0"/>
              <w:ind w:right="90"/>
              <w:rPr>
                <w:rFonts w:ascii="GHEA Grapalat" w:eastAsia="Calibri" w:hAnsi="GHEA Grapalat" w:cs="Times New Roman"/>
              </w:rPr>
            </w:pPr>
            <w:r w:rsidRPr="000B4A8F">
              <w:rPr>
                <w:rFonts w:ascii="GHEA Grapalat" w:eastAsia="Calibri" w:hAnsi="GHEA Grapalat" w:cs="Times New Roman"/>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tc>
      </w:tr>
      <w:tr w:rsidR="00B80AD5" w:rsidRPr="00F05077" w:rsidTr="00896393">
        <w:tc>
          <w:tcPr>
            <w:tcW w:w="2790" w:type="dxa"/>
          </w:tcPr>
          <w:p w:rsidR="00B80AD5" w:rsidRPr="000B4A8F" w:rsidRDefault="00B80AD5" w:rsidP="00B80AD5">
            <w:pPr>
              <w:spacing w:after="0"/>
              <w:ind w:right="90"/>
              <w:jc w:val="center"/>
              <w:rPr>
                <w:rFonts w:ascii="GHEA Grapalat" w:eastAsia="Calibri" w:hAnsi="GHEA Grapalat" w:cs="Times New Roman"/>
              </w:rPr>
            </w:pPr>
            <w:r w:rsidRPr="000B4A8F">
              <w:rPr>
                <w:rFonts w:ascii="GHEA Grapalat" w:eastAsia="Calibri" w:hAnsi="GHEA Grapalat" w:cs="Arial"/>
              </w:rPr>
              <w:t>Տեխնիկական նկարագիր</w:t>
            </w:r>
          </w:p>
        </w:tc>
        <w:tc>
          <w:tcPr>
            <w:tcW w:w="8370" w:type="dxa"/>
          </w:tcPr>
          <w:p w:rsidR="00B80AD5" w:rsidRPr="000B4A8F" w:rsidRDefault="00B80AD5" w:rsidP="00B80AD5">
            <w:pPr>
              <w:spacing w:after="0"/>
              <w:ind w:right="270"/>
              <w:jc w:val="both"/>
              <w:rPr>
                <w:rFonts w:ascii="GHEA Grapalat" w:eastAsia="Times New Roman" w:hAnsi="GHEA Grapalat" w:cs="Arial"/>
                <w:lang w:val="hy-AM"/>
              </w:rPr>
            </w:pPr>
            <w:r w:rsidRPr="000B4A8F">
              <w:rPr>
                <w:rFonts w:ascii="GHEA Grapalat" w:eastAsia="Times New Roman" w:hAnsi="GHEA Grapalat" w:cs="Arial"/>
                <w:lang w:val="hy-AM"/>
              </w:rPr>
              <w:t>Նախատեսված է սրունքի արատավոր ծայրատի պրոթեզավորման համար: Մարմնի կշիռը կրում է պրոթեզի արտաքին պատը: Պատրաստվում է լամինացիայով, կարբոնով, փայտյա դետալներով, ամրացնող փրփրանյութով   (պեդիլեն) ծայրատի ընդունիչի մասում օգտագործվում են պոլիմերային նյութեր: Հավելյալ բեռնաթափման համար ազդրի շրջանում տեղադրվում է կոշտ և փափուկ կաշվից պատրաստված մանժետ, որը միանում է պրոթեզին մետաղյա հոդերով:</w:t>
            </w:r>
          </w:p>
          <w:p w:rsidR="00B80AD5" w:rsidRPr="000B4A8F" w:rsidRDefault="00B80AD5" w:rsidP="00B80AD5">
            <w:pPr>
              <w:spacing w:after="0"/>
              <w:ind w:right="270"/>
              <w:jc w:val="both"/>
              <w:rPr>
                <w:rFonts w:ascii="GHEA Grapalat" w:eastAsia="Times New Roman" w:hAnsi="GHEA Grapalat" w:cs="Arial"/>
                <w:lang w:val="pt-BR"/>
              </w:rPr>
            </w:pPr>
            <w:r w:rsidRPr="000B4A8F">
              <w:rPr>
                <w:rFonts w:ascii="GHEA Grapalat" w:eastAsia="Times New Roman" w:hAnsi="GHEA Grapalat" w:cs="Arial"/>
                <w:lang w:val="hy-AM"/>
              </w:rPr>
              <w:t>Սույն</w:t>
            </w:r>
            <w:r w:rsidRPr="000B4A8F">
              <w:rPr>
                <w:rFonts w:ascii="GHEA Grapalat" w:eastAsia="Times New Roman" w:hAnsi="GHEA Grapalat" w:cs="Arial"/>
                <w:lang w:val="pt-BR"/>
              </w:rPr>
              <w:t xml:space="preserve"> </w:t>
            </w:r>
            <w:r w:rsidRPr="000B4A8F">
              <w:rPr>
                <w:rFonts w:ascii="GHEA Grapalat" w:eastAsia="Times New Roman" w:hAnsi="GHEA Grapalat" w:cs="Arial"/>
                <w:lang w:val="hy-AM"/>
              </w:rPr>
              <w:t>պրոթեզը</w:t>
            </w:r>
            <w:r w:rsidRPr="000B4A8F">
              <w:rPr>
                <w:rFonts w:ascii="GHEA Grapalat" w:eastAsia="Times New Roman" w:hAnsi="GHEA Grapalat" w:cs="Arial"/>
                <w:lang w:val="pt-BR"/>
              </w:rPr>
              <w:t xml:space="preserve">  </w:t>
            </w:r>
            <w:r w:rsidRPr="000B4A8F">
              <w:rPr>
                <w:rFonts w:ascii="GHEA Grapalat" w:eastAsia="Times New Roman" w:hAnsi="GHEA Grapalat" w:cs="Arial"/>
                <w:lang w:val="hy-AM"/>
              </w:rPr>
              <w:t>տրամադրելելիս՝</w:t>
            </w:r>
            <w:r w:rsidRPr="000B4A8F">
              <w:rPr>
                <w:rFonts w:ascii="GHEA Grapalat" w:eastAsia="Times New Roman" w:hAnsi="GHEA Grapalat" w:cs="Arial"/>
                <w:lang w:val="pt-BR"/>
              </w:rPr>
              <w:t xml:space="preserve"> </w:t>
            </w:r>
            <w:r w:rsidRPr="000B4A8F">
              <w:rPr>
                <w:rFonts w:ascii="GHEA Grapalat" w:eastAsia="Times New Roman" w:hAnsi="GHEA Grapalat" w:cs="Arial"/>
                <w:lang w:val="hy-AM"/>
              </w:rPr>
              <w:t>նույն</w:t>
            </w:r>
            <w:r w:rsidRPr="000B4A8F">
              <w:rPr>
                <w:rFonts w:ascii="GHEA Grapalat" w:eastAsia="Times New Roman" w:hAnsi="GHEA Grapalat" w:cs="Arial"/>
                <w:lang w:val="pt-BR"/>
              </w:rPr>
              <w:t xml:space="preserve"> </w:t>
            </w:r>
            <w:r w:rsidRPr="000B4A8F">
              <w:rPr>
                <w:rFonts w:ascii="GHEA Grapalat" w:eastAsia="Times New Roman" w:hAnsi="GHEA Grapalat" w:cs="Arial"/>
                <w:lang w:val="hy-AM"/>
              </w:rPr>
              <w:t>օրը</w:t>
            </w:r>
            <w:r w:rsidRPr="000B4A8F">
              <w:rPr>
                <w:rFonts w:ascii="GHEA Grapalat" w:eastAsia="Times New Roman" w:hAnsi="GHEA Grapalat" w:cs="Arial"/>
                <w:lang w:val="pt-BR"/>
              </w:rPr>
              <w:t xml:space="preserve">, </w:t>
            </w:r>
            <w:r w:rsidRPr="000B4A8F">
              <w:rPr>
                <w:rFonts w:ascii="GHEA Grapalat" w:eastAsia="Times New Roman" w:hAnsi="GHEA Grapalat" w:cs="Arial"/>
                <w:lang w:val="hy-AM"/>
              </w:rPr>
              <w:t xml:space="preserve">յուրաքանչյուր  ծայրատի  համար </w:t>
            </w:r>
            <w:r w:rsidRPr="000B4A8F">
              <w:rPr>
                <w:rFonts w:ascii="GHEA Grapalat" w:eastAsia="Times New Roman" w:hAnsi="GHEA Grapalat" w:cs="Arial"/>
                <w:lang w:val="pt-BR"/>
              </w:rPr>
              <w:t xml:space="preserve"> </w:t>
            </w:r>
            <w:r w:rsidRPr="000B4A8F">
              <w:rPr>
                <w:rFonts w:ascii="GHEA Grapalat" w:eastAsia="Times New Roman" w:hAnsi="GHEA Grapalat" w:cs="Arial"/>
                <w:lang w:val="hy-AM"/>
              </w:rPr>
              <w:t>տրամադրվում է՝</w:t>
            </w:r>
          </w:p>
          <w:p w:rsidR="00B80AD5" w:rsidRPr="000B4A8F" w:rsidRDefault="00B80AD5" w:rsidP="00D2196C">
            <w:pPr>
              <w:numPr>
                <w:ilvl w:val="0"/>
                <w:numId w:val="78"/>
              </w:numPr>
              <w:spacing w:after="0"/>
              <w:ind w:right="270"/>
              <w:jc w:val="both"/>
              <w:rPr>
                <w:rFonts w:ascii="GHEA Grapalat" w:eastAsia="Times New Roman" w:hAnsi="GHEA Grapalat" w:cs="Arial"/>
                <w:lang w:val="hy-AM"/>
              </w:rPr>
            </w:pPr>
            <w:r w:rsidRPr="000B4A8F">
              <w:rPr>
                <w:rFonts w:ascii="GHEA Grapalat" w:eastAsia="Times New Roman" w:hAnsi="GHEA Grapalat" w:cs="Arial"/>
                <w:lang w:val="hy-AM"/>
              </w:rPr>
              <w:t xml:space="preserve">3 </w:t>
            </w:r>
            <w:r w:rsidRPr="000B4A8F">
              <w:rPr>
                <w:rFonts w:ascii="GHEA Grapalat" w:eastAsia="Times New Roman" w:hAnsi="GHEA Grapalat" w:cs="Arial"/>
              </w:rPr>
              <w:t xml:space="preserve"> բրդյա-</w:t>
            </w:r>
            <w:r w:rsidRPr="000B4A8F">
              <w:rPr>
                <w:rFonts w:ascii="GHEA Grapalat" w:eastAsia="Times New Roman" w:hAnsi="GHEA Grapalat" w:cs="Arial"/>
                <w:lang w:val="hy-AM"/>
              </w:rPr>
              <w:t xml:space="preserve">բամբակյա </w:t>
            </w:r>
            <w:r w:rsidRPr="000B4A8F">
              <w:rPr>
                <w:rFonts w:ascii="GHEA Grapalat" w:eastAsia="Times New Roman" w:hAnsi="GHEA Grapalat" w:cs="Arial"/>
              </w:rPr>
              <w:t xml:space="preserve"> գուլպա </w:t>
            </w:r>
            <w:r w:rsidRPr="000B4A8F">
              <w:rPr>
                <w:rFonts w:ascii="GHEA Grapalat" w:eastAsia="Times New Roman" w:hAnsi="GHEA Grapalat" w:cs="Arial"/>
                <w:lang w:val="hy-AM"/>
              </w:rPr>
              <w:t xml:space="preserve"> կամ</w:t>
            </w:r>
            <w:r w:rsidRPr="000B4A8F">
              <w:rPr>
                <w:rFonts w:ascii="GHEA Grapalat" w:eastAsia="Times New Roman" w:hAnsi="GHEA Grapalat" w:cs="Arial"/>
              </w:rPr>
              <w:t>,</w:t>
            </w:r>
            <w:r w:rsidRPr="000B4A8F">
              <w:rPr>
                <w:rFonts w:ascii="GHEA Grapalat" w:eastAsia="Times New Roman" w:hAnsi="GHEA Grapalat" w:cs="Arial"/>
                <w:lang w:val="hy-AM"/>
              </w:rPr>
              <w:t xml:space="preserve"> </w:t>
            </w:r>
          </w:p>
          <w:p w:rsidR="00B80AD5" w:rsidRPr="000B4A8F" w:rsidRDefault="00B80AD5" w:rsidP="00D2196C">
            <w:pPr>
              <w:numPr>
                <w:ilvl w:val="0"/>
                <w:numId w:val="78"/>
              </w:numPr>
              <w:spacing w:after="0"/>
              <w:ind w:right="270"/>
              <w:jc w:val="both"/>
              <w:rPr>
                <w:rFonts w:ascii="GHEA Grapalat" w:eastAsia="Times New Roman" w:hAnsi="GHEA Grapalat" w:cs="Arial"/>
                <w:lang w:val="hy-AM"/>
              </w:rPr>
            </w:pPr>
            <w:r w:rsidRPr="000B4A8F">
              <w:rPr>
                <w:rFonts w:ascii="GHEA Grapalat" w:eastAsia="Times New Roman" w:hAnsi="GHEA Grapalat" w:cs="Arial"/>
                <w:lang w:val="hy-AM"/>
              </w:rPr>
              <w:t>2  բրդյա–բամբակյա  գուլպա   և 1 սիլիկոնե գուլպա կամ,</w:t>
            </w:r>
          </w:p>
          <w:p w:rsidR="00B80AD5" w:rsidRPr="000B4A8F" w:rsidRDefault="00B80AD5" w:rsidP="00D2196C">
            <w:pPr>
              <w:numPr>
                <w:ilvl w:val="0"/>
                <w:numId w:val="78"/>
              </w:numPr>
              <w:spacing w:after="0"/>
              <w:ind w:right="270"/>
              <w:jc w:val="both"/>
              <w:rPr>
                <w:rFonts w:ascii="GHEA Grapalat" w:eastAsia="Times New Roman" w:hAnsi="GHEA Grapalat" w:cs="Arial"/>
                <w:lang w:val="hy-AM"/>
              </w:rPr>
            </w:pPr>
            <w:r w:rsidRPr="000B4A8F">
              <w:rPr>
                <w:rFonts w:ascii="GHEA Grapalat" w:eastAsia="Times New Roman" w:hAnsi="GHEA Grapalat" w:cs="Arial"/>
                <w:lang w:val="hy-AM"/>
              </w:rPr>
              <w:t>1 բրդյա–բամբակյա  գուլպա   և 2 սիլիկոնե  գուլպա</w:t>
            </w:r>
          </w:p>
          <w:p w:rsidR="00B80AD5" w:rsidRPr="00B174CA" w:rsidRDefault="00B80AD5" w:rsidP="00B80AD5">
            <w:pPr>
              <w:spacing w:after="0"/>
              <w:ind w:right="270"/>
              <w:jc w:val="both"/>
              <w:rPr>
                <w:rFonts w:ascii="GHEA Grapalat" w:eastAsia="Times New Roman" w:hAnsi="GHEA Grapalat" w:cs="Arial"/>
                <w:lang w:val="hy-AM"/>
              </w:rPr>
            </w:pPr>
            <w:r w:rsidRPr="000B4A8F">
              <w:rPr>
                <w:rFonts w:ascii="GHEA Grapalat" w:eastAsia="Times New Roman" w:hAnsi="GHEA Grapalat" w:cs="Arial"/>
                <w:lang w:val="hy-AM"/>
              </w:rPr>
              <w:t>Տրամադրվող գուլպաների կամ ձեռնոցի տեսականին և համապատասխան քանակները տրամադրվում են շահառուի գրավոր ցանկությամբ:</w:t>
            </w:r>
          </w:p>
        </w:tc>
      </w:tr>
      <w:tr w:rsidR="00B80AD5" w:rsidRPr="000B4A8F" w:rsidTr="00896393">
        <w:tc>
          <w:tcPr>
            <w:tcW w:w="2790" w:type="dxa"/>
            <w:tcBorders>
              <w:top w:val="single" w:sz="4" w:space="0" w:color="auto"/>
              <w:left w:val="single" w:sz="4" w:space="0" w:color="auto"/>
              <w:bottom w:val="single" w:sz="4" w:space="0" w:color="auto"/>
              <w:right w:val="single" w:sz="4" w:space="0" w:color="auto"/>
            </w:tcBorders>
          </w:tcPr>
          <w:p w:rsidR="00B80AD5" w:rsidRPr="000B4A8F" w:rsidRDefault="00B80AD5" w:rsidP="00B80AD5">
            <w:pPr>
              <w:spacing w:after="0"/>
              <w:ind w:right="90"/>
              <w:jc w:val="center"/>
              <w:rPr>
                <w:rFonts w:ascii="GHEA Grapalat" w:eastAsia="Calibri" w:hAnsi="GHEA Grapalat" w:cs="Times New Roman"/>
              </w:rPr>
            </w:pPr>
            <w:r w:rsidRPr="000B4A8F">
              <w:rPr>
                <w:rFonts w:ascii="GHEA Grapalat" w:eastAsia="Calibri" w:hAnsi="GHEA Grapalat" w:cs="Times New Roman"/>
              </w:rPr>
              <w:t>Տրամադրող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B80AD5" w:rsidRPr="000B4A8F" w:rsidRDefault="00B80AD5" w:rsidP="00B80AD5">
            <w:pPr>
              <w:spacing w:after="0"/>
              <w:ind w:right="90"/>
              <w:jc w:val="center"/>
              <w:rPr>
                <w:rFonts w:ascii="GHEA Grapalat" w:eastAsia="Calibri" w:hAnsi="GHEA Grapalat" w:cs="Arial"/>
                <w:b/>
              </w:rPr>
            </w:pPr>
            <w:r w:rsidRPr="000B4A8F">
              <w:rPr>
                <w:rFonts w:ascii="GHEA Grapalat" w:eastAsia="Calibri" w:hAnsi="GHEA Grapalat" w:cs="Arial"/>
                <w:b/>
              </w:rPr>
              <w:t>Ծառայություն մատուցող կազմակերպությունը պարտավոր է`</w:t>
            </w:r>
          </w:p>
          <w:p w:rsidR="00B80AD5" w:rsidRPr="000B4A8F" w:rsidRDefault="00B80AD5" w:rsidP="00B80AD5">
            <w:pPr>
              <w:spacing w:after="0"/>
              <w:ind w:right="90"/>
              <w:jc w:val="both"/>
              <w:rPr>
                <w:rFonts w:ascii="GHEA Grapalat" w:eastAsia="Calibri" w:hAnsi="GHEA Grapalat" w:cs="Arial"/>
              </w:rPr>
            </w:pPr>
            <w:r w:rsidRPr="000B4A8F">
              <w:rPr>
                <w:rFonts w:ascii="GHEA Grapalat" w:eastAsia="Calibri" w:hAnsi="GHEA Grapalat" w:cs="Arial"/>
              </w:rPr>
              <w:t>1.</w:t>
            </w:r>
            <w:r w:rsidRPr="000B4A8F">
              <w:rPr>
                <w:rFonts w:ascii="GHEA Grapalat" w:eastAsia="Calibri" w:hAnsi="GHEA Grapalat" w:cs="Arial"/>
              </w:rPr>
              <w:tab/>
              <w:t>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նախարարությունից ստացած ձևաչափով:</w:t>
            </w:r>
          </w:p>
          <w:p w:rsidR="00B80AD5" w:rsidRPr="000B4A8F" w:rsidRDefault="00B80AD5" w:rsidP="00B80AD5">
            <w:pPr>
              <w:spacing w:after="0"/>
              <w:ind w:right="90"/>
              <w:jc w:val="both"/>
              <w:rPr>
                <w:rFonts w:ascii="GHEA Grapalat" w:eastAsia="Calibri" w:hAnsi="GHEA Grapalat" w:cs="Arial"/>
              </w:rPr>
            </w:pPr>
            <w:r w:rsidRPr="000B4A8F">
              <w:rPr>
                <w:rFonts w:ascii="GHEA Grapalat" w:eastAsia="Calibri" w:hAnsi="GHEA Grapalat" w:cs="Arial"/>
              </w:rPr>
              <w:t>2.</w:t>
            </w:r>
            <w:r w:rsidRPr="000B4A8F">
              <w:rPr>
                <w:rFonts w:ascii="GHEA Grapalat" w:eastAsia="Calibri" w:hAnsi="GHEA Grapalat" w:cs="Arial"/>
              </w:rPr>
              <w:tab/>
              <w:t>Նախարարության պահանջի դեպքում տրամադրել ծառայություններ ստացած անձանց անձնական գործերը.</w:t>
            </w:r>
          </w:p>
          <w:p w:rsidR="00B80AD5" w:rsidRPr="000B4A8F" w:rsidRDefault="00B80AD5" w:rsidP="00B80AD5">
            <w:pPr>
              <w:spacing w:after="0"/>
              <w:ind w:right="90"/>
              <w:jc w:val="both"/>
              <w:rPr>
                <w:rFonts w:ascii="GHEA Grapalat" w:eastAsia="Calibri" w:hAnsi="GHEA Grapalat" w:cs="Arial"/>
              </w:rPr>
            </w:pPr>
            <w:r w:rsidRPr="000B4A8F">
              <w:rPr>
                <w:rFonts w:ascii="GHEA Grapalat" w:eastAsia="Calibri" w:hAnsi="GHEA Grapalat" w:cs="Arial"/>
              </w:rPr>
              <w:t>3.</w:t>
            </w:r>
            <w:r w:rsidRPr="000B4A8F">
              <w:rPr>
                <w:rFonts w:ascii="GHEA Grapalat" w:eastAsia="Calibri" w:hAnsi="GHEA Grapalat" w:cs="Arial"/>
              </w:rPr>
              <w:tab/>
              <w:t>Իրեն դիմած շահառուին տրամադրել նախարարության  հետ նախապես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քարտում ստորագրելով:</w:t>
            </w:r>
          </w:p>
          <w:p w:rsidR="00B80AD5" w:rsidRPr="000B4A8F" w:rsidRDefault="00B80AD5" w:rsidP="00B80AD5">
            <w:pPr>
              <w:spacing w:after="0"/>
              <w:ind w:right="90"/>
              <w:jc w:val="both"/>
              <w:rPr>
                <w:rFonts w:ascii="GHEA Grapalat" w:eastAsia="Calibri" w:hAnsi="GHEA Grapalat" w:cs="Arial"/>
              </w:rPr>
            </w:pPr>
            <w:r w:rsidRPr="000B4A8F">
              <w:rPr>
                <w:rFonts w:ascii="GHEA Grapalat" w:eastAsia="Calibri" w:hAnsi="GHEA Grapalat" w:cs="Arial"/>
              </w:rPr>
              <w:t>4.</w:t>
            </w:r>
            <w:r w:rsidRPr="000B4A8F">
              <w:rPr>
                <w:rFonts w:ascii="GHEA Grapalat" w:eastAsia="Calibri" w:hAnsi="GHEA Grapalat" w:cs="Arial"/>
              </w:rPr>
              <w:tab/>
              <w:t xml:space="preserve">Շահառուի ցանկությամբ չի կարող տրամադրվել այնպիսի ծառայություն կամ </w:t>
            </w:r>
            <w:r w:rsidR="00EE5E6E">
              <w:rPr>
                <w:rFonts w:ascii="GHEA Grapalat" w:eastAsia="Calibri" w:hAnsi="GHEA Grapalat" w:cs="Arial"/>
                <w:lang w:val="hy-AM"/>
              </w:rPr>
              <w:t>աջակցող միջոց</w:t>
            </w:r>
            <w:r w:rsidRPr="000B4A8F">
              <w:rPr>
                <w:rFonts w:ascii="GHEA Grapalat" w:eastAsia="Calibri" w:hAnsi="GHEA Grapalat" w:cs="Arial"/>
              </w:rPr>
              <w:t>, որը չի համապատասխանում հաստատված Նվազագույն պահանջներին:</w:t>
            </w:r>
          </w:p>
          <w:p w:rsidR="00B80AD5" w:rsidRPr="000B4A8F" w:rsidRDefault="00B80AD5" w:rsidP="00B80AD5">
            <w:pPr>
              <w:spacing w:after="0"/>
              <w:ind w:right="90"/>
              <w:jc w:val="both"/>
              <w:rPr>
                <w:rFonts w:ascii="GHEA Grapalat" w:eastAsia="Calibri" w:hAnsi="GHEA Grapalat" w:cs="Arial"/>
              </w:rPr>
            </w:pPr>
            <w:r w:rsidRPr="000B4A8F">
              <w:rPr>
                <w:rFonts w:ascii="GHEA Grapalat" w:eastAsia="Calibri" w:hAnsi="GHEA Grapalat" w:cs="Arial"/>
              </w:rPr>
              <w:t>5.</w:t>
            </w:r>
            <w:r w:rsidRPr="000B4A8F">
              <w:rPr>
                <w:rFonts w:ascii="GHEA Grapalat" w:eastAsia="Calibri" w:hAnsi="GHEA Grapalat" w:cs="Arial"/>
              </w:rPr>
              <w:tab/>
              <w:t>Ունենալ պայմանագրով  նախատեսված պարտավորությունների կատարման համար պահանջվող`</w:t>
            </w:r>
          </w:p>
          <w:p w:rsidR="00B80AD5" w:rsidRPr="000B4A8F" w:rsidRDefault="00B80AD5" w:rsidP="00B80AD5">
            <w:pPr>
              <w:spacing w:after="0"/>
              <w:ind w:right="90"/>
              <w:jc w:val="both"/>
              <w:rPr>
                <w:rFonts w:ascii="GHEA Grapalat" w:eastAsia="Calibri" w:hAnsi="GHEA Grapalat" w:cs="Arial"/>
              </w:rPr>
            </w:pPr>
            <w:r w:rsidRPr="000B4A8F">
              <w:rPr>
                <w:rFonts w:ascii="GHEA Grapalat" w:eastAsia="Calibri" w:hAnsi="GHEA Grapalat" w:cs="Arial"/>
              </w:rPr>
              <w:lastRenderedPageBreak/>
              <w:t xml:space="preserve">       1) մասնագիտական գործունեության  համապատասխանություն  պայմանագրով նախատեսված  գործունեությանը.</w:t>
            </w:r>
          </w:p>
          <w:p w:rsidR="00B80AD5" w:rsidRPr="000B4A8F" w:rsidRDefault="00B80AD5" w:rsidP="00B80AD5">
            <w:pPr>
              <w:spacing w:after="0"/>
              <w:ind w:right="90"/>
              <w:jc w:val="both"/>
              <w:rPr>
                <w:rFonts w:ascii="GHEA Grapalat" w:eastAsia="Calibri" w:hAnsi="GHEA Grapalat" w:cs="Arial"/>
              </w:rPr>
            </w:pPr>
            <w:r w:rsidRPr="000B4A8F">
              <w:rPr>
                <w:rFonts w:ascii="GHEA Grapalat" w:eastAsia="Calibri" w:hAnsi="GHEA Grapalat" w:cs="Arial"/>
              </w:rPr>
              <w:t xml:space="preserve">       2) տեխնիկական միջոցներ` սույն պրոթեզների պատրաստման և  տրամադրման համար նախատեսված սենյակներ, գործիքներ, նյութեր,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B80AD5" w:rsidRPr="000B4A8F" w:rsidRDefault="00B80AD5" w:rsidP="00B80AD5">
            <w:pPr>
              <w:spacing w:after="0"/>
              <w:ind w:right="90"/>
              <w:jc w:val="both"/>
              <w:rPr>
                <w:rFonts w:ascii="GHEA Grapalat" w:eastAsia="Calibri" w:hAnsi="GHEA Grapalat" w:cs="Arial"/>
              </w:rPr>
            </w:pPr>
            <w:r w:rsidRPr="000B4A8F">
              <w:rPr>
                <w:rFonts w:ascii="GHEA Grapalat" w:eastAsia="Calibri" w:hAnsi="GHEA Grapalat" w:cs="Arial"/>
              </w:rPr>
              <w:t xml:space="preserve">       3) ֆինանսական միջոցներ` առանց կանխավճար ծառայություն մատուցելու համար:</w:t>
            </w:r>
          </w:p>
          <w:p w:rsidR="00B80AD5" w:rsidRPr="000B4A8F" w:rsidRDefault="00B80AD5" w:rsidP="00B80AD5">
            <w:pPr>
              <w:spacing w:after="0"/>
              <w:ind w:right="90"/>
              <w:jc w:val="both"/>
              <w:rPr>
                <w:rFonts w:ascii="GHEA Grapalat" w:eastAsia="Calibri" w:hAnsi="GHEA Grapalat" w:cs="Arial"/>
              </w:rPr>
            </w:pPr>
            <w:r w:rsidRPr="000B4A8F">
              <w:rPr>
                <w:rFonts w:ascii="GHEA Grapalat" w:eastAsia="Calibri" w:hAnsi="GHEA Grapalat" w:cs="Arial"/>
              </w:rPr>
              <w:t xml:space="preserve">      4) աշխատանքային ռեսուրսներ` սույն պրոթեզը պատրաստելու և տրամադրելու համար համապատասխան մասնագետ , շահառուների փաստաթղթերի ընդունման, ձևակերպման, անձնական քարտի լրացման և դրանց պահպանման համար մասնագետ ,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մասնագետ .</w:t>
            </w:r>
          </w:p>
          <w:p w:rsidR="00B80AD5" w:rsidRPr="000B4A8F" w:rsidRDefault="00B80AD5" w:rsidP="00B80AD5">
            <w:pPr>
              <w:spacing w:after="0"/>
              <w:ind w:right="90"/>
              <w:jc w:val="both"/>
              <w:rPr>
                <w:rFonts w:ascii="GHEA Grapalat" w:eastAsia="Calibri" w:hAnsi="GHEA Grapalat" w:cs="Arial"/>
              </w:rPr>
            </w:pPr>
            <w:r w:rsidRPr="000B4A8F">
              <w:rPr>
                <w:rFonts w:ascii="GHEA Grapalat" w:eastAsia="Calibri" w:hAnsi="GHEA Grapalat" w:cs="Arial"/>
              </w:rPr>
              <w:t xml:space="preserve">       5) համապատասխան և մատչելի շենքային պայմաններ տեղաշարժման դժվարություն ունեցող անձանց սպասարկումն իրականացնելու համար (համաձայն ՀՀ քաղաքաշինական նորմերին),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p>
          <w:p w:rsidR="00B80AD5" w:rsidRPr="000B4A8F" w:rsidRDefault="00B80AD5" w:rsidP="00B80AD5">
            <w:pPr>
              <w:spacing w:after="0"/>
              <w:ind w:right="90"/>
              <w:jc w:val="both"/>
              <w:rPr>
                <w:rFonts w:ascii="GHEA Grapalat" w:eastAsia="Calibri" w:hAnsi="GHEA Grapalat" w:cs="Arial"/>
              </w:rPr>
            </w:pPr>
            <w:r w:rsidRPr="000B4A8F">
              <w:rPr>
                <w:rFonts w:ascii="GHEA Grapalat" w:eastAsia="Calibri" w:hAnsi="GHEA Grapalat" w:cs="Arial"/>
              </w:rPr>
              <w:t>6.</w:t>
            </w:r>
            <w:r w:rsidRPr="000B4A8F">
              <w:rPr>
                <w:rFonts w:ascii="GHEA Grapalat" w:eastAsia="Calibri" w:hAnsi="GHEA Grapalat" w:cs="Arial"/>
              </w:rPr>
              <w:tab/>
              <w:t xml:space="preserve">Ծառայություն մատուցելուց հետո` նույն օրը, ծառայություն ստացած անձանց տվյալները (ներառյալ հեռախոսահամար), ինչպես նաև շահառուի անձը հաստատող </w:t>
            </w:r>
            <w:r w:rsidR="00B174CA">
              <w:rPr>
                <w:rFonts w:ascii="GHEA Grapalat" w:eastAsia="Calibri" w:hAnsi="GHEA Grapalat" w:cs="Arial"/>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Arial"/>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Մարզերում մատուցած ծառայության վերաբերյալ Համակարգ մուտքագրումները կարող են իրականացվել ծառայության մատուցման ավարտից հետո 2 օրվա ընթացքում՝ անձնական քարտում նշելով մարզից ծառայության փաստացի տրամադրման օրը:</w:t>
            </w:r>
          </w:p>
        </w:tc>
      </w:tr>
    </w:tbl>
    <w:p w:rsidR="00B80AD5" w:rsidRPr="000B4A8F" w:rsidRDefault="00B80AD5" w:rsidP="000E3914">
      <w:pPr>
        <w:spacing w:after="0"/>
        <w:ind w:left="720"/>
        <w:contextualSpacing/>
        <w:rPr>
          <w:rFonts w:ascii="GHEA Grapalat" w:hAnsi="GHEA Grapalat"/>
          <w:sz w:val="24"/>
          <w:szCs w:val="24"/>
        </w:rPr>
      </w:pPr>
    </w:p>
    <w:p w:rsidR="008A2F9F" w:rsidRPr="000B4A8F" w:rsidRDefault="008A2F9F" w:rsidP="008A2F9F">
      <w:pPr>
        <w:spacing w:after="0"/>
        <w:ind w:left="720"/>
        <w:contextualSpacing/>
        <w:jc w:val="center"/>
        <w:rPr>
          <w:rFonts w:ascii="GHEA Grapalat" w:hAnsi="GHEA Grapalat"/>
          <w:b/>
        </w:rPr>
      </w:pPr>
      <w:r w:rsidRPr="000B4A8F">
        <w:rPr>
          <w:rFonts w:ascii="GHEA Grapalat" w:hAnsi="GHEA Grapalat"/>
          <w:b/>
        </w:rPr>
        <w:t xml:space="preserve">17. </w:t>
      </w:r>
      <w:r w:rsidRPr="000B4A8F">
        <w:rPr>
          <w:rFonts w:ascii="GHEA Grapalat" w:hAnsi="GHEA Grapalat" w:cs="Sylfaen"/>
          <w:b/>
        </w:rPr>
        <w:t>ՆՎԱԶԱԳՈՒՅՆ</w:t>
      </w:r>
      <w:r w:rsidRPr="000B4A8F">
        <w:rPr>
          <w:rFonts w:ascii="GHEA Grapalat" w:hAnsi="GHEA Grapalat"/>
          <w:b/>
        </w:rPr>
        <w:t xml:space="preserve"> </w:t>
      </w:r>
      <w:r w:rsidRPr="000B4A8F">
        <w:rPr>
          <w:rFonts w:ascii="GHEA Grapalat" w:hAnsi="GHEA Grapalat" w:cs="Sylfaen"/>
          <w:b/>
        </w:rPr>
        <w:t>ՊԱՀԱՆՋՆԵՐ</w:t>
      </w:r>
    </w:p>
    <w:p w:rsidR="008A2F9F" w:rsidRPr="000B4A8F" w:rsidRDefault="008A2F9F" w:rsidP="008A2F9F">
      <w:pPr>
        <w:spacing w:after="0"/>
        <w:ind w:right="270"/>
        <w:jc w:val="center"/>
        <w:rPr>
          <w:rFonts w:ascii="GHEA Grapalat" w:hAnsi="GHEA Grapalat" w:cs="Sylfaen"/>
          <w:b/>
        </w:rPr>
      </w:pPr>
      <w:r w:rsidRPr="000B4A8F">
        <w:rPr>
          <w:rFonts w:ascii="GHEA Grapalat" w:hAnsi="GHEA Grapalat"/>
          <w:b/>
        </w:rPr>
        <w:t>«</w:t>
      </w:r>
      <w:r w:rsidRPr="000B4A8F">
        <w:rPr>
          <w:rFonts w:ascii="GHEA Grapalat" w:eastAsia="Calibri" w:hAnsi="GHEA Grapalat" w:cs="Times New Roman"/>
          <w:b/>
        </w:rPr>
        <w:t>ՍՐՈՒՆՔԻ ՊՐՈԹԵԶ ԸՍՏ ՊԻՐՈԳՈՎԻ ԵՎ ՍԱՅՄԻ</w:t>
      </w:r>
      <w:r w:rsidRPr="000B4A8F">
        <w:rPr>
          <w:rFonts w:ascii="GHEA Grapalat" w:hAnsi="GHEA Grapalat"/>
          <w:b/>
        </w:rPr>
        <w:t>»</w:t>
      </w:r>
      <w:r w:rsidRPr="000B4A8F">
        <w:rPr>
          <w:rFonts w:ascii="GHEA Grapalat" w:eastAsia="Calibri" w:hAnsi="GHEA Grapalat" w:cs="Times New Roman"/>
          <w:b/>
        </w:rPr>
        <w:t xml:space="preserve"> </w:t>
      </w:r>
      <w:r w:rsidRPr="000B4A8F">
        <w:rPr>
          <w:rFonts w:ascii="GHEA Grapalat" w:hAnsi="GHEA Grapalat" w:cs="Sylfaen"/>
          <w:b/>
        </w:rPr>
        <w:t xml:space="preserve">ԱՋԱԿՑՈՂ ՄԻՋՈՑԻ </w:t>
      </w:r>
      <w:r w:rsidRPr="000B4A8F">
        <w:rPr>
          <w:rFonts w:ascii="GHEA Grapalat" w:hAnsi="GHEA Grapalat"/>
          <w:b/>
        </w:rPr>
        <w:t xml:space="preserve">  </w:t>
      </w:r>
      <w:r w:rsidRPr="000B4A8F">
        <w:rPr>
          <w:rFonts w:ascii="GHEA Grapalat" w:hAnsi="GHEA Grapalat" w:cs="Sylfaen"/>
          <w:b/>
        </w:rPr>
        <w:t>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8A2F9F" w:rsidRPr="00F05077" w:rsidTr="00896393">
        <w:tc>
          <w:tcPr>
            <w:tcW w:w="2790" w:type="dxa"/>
          </w:tcPr>
          <w:p w:rsidR="008A2F9F" w:rsidRPr="000B4A8F" w:rsidRDefault="008A2F9F" w:rsidP="008A2F9F">
            <w:pPr>
              <w:spacing w:after="0"/>
              <w:ind w:right="90"/>
              <w:jc w:val="center"/>
              <w:rPr>
                <w:rFonts w:ascii="GHEA Grapalat" w:eastAsia="Calibri" w:hAnsi="GHEA Grapalat" w:cs="Times New Roman"/>
              </w:rPr>
            </w:pPr>
            <w:r w:rsidRPr="000B4A8F">
              <w:rPr>
                <w:rFonts w:ascii="GHEA Grapalat" w:eastAsia="Calibri" w:hAnsi="GHEA Grapalat" w:cs="Arial"/>
              </w:rPr>
              <w:lastRenderedPageBreak/>
              <w:t xml:space="preserve">Աջակցող միջոցի  տրամադրման պայմանները  </w:t>
            </w:r>
          </w:p>
        </w:tc>
        <w:tc>
          <w:tcPr>
            <w:tcW w:w="8370" w:type="dxa"/>
          </w:tcPr>
          <w:p w:rsidR="008A2F9F" w:rsidRPr="000B4A8F" w:rsidRDefault="008A2F9F" w:rsidP="008A2F9F">
            <w:pPr>
              <w:spacing w:after="0"/>
              <w:ind w:right="90"/>
              <w:jc w:val="both"/>
              <w:rPr>
                <w:rFonts w:ascii="GHEA Grapalat" w:eastAsia="Calibri" w:hAnsi="GHEA Grapalat" w:cs="Times New Roman"/>
              </w:rPr>
            </w:pPr>
            <w:r w:rsidRPr="000B4A8F">
              <w:rPr>
                <w:rFonts w:ascii="GHEA Grapalat" w:eastAsia="Calibri" w:hAnsi="GHEA Grapalat" w:cs="Times New Roman"/>
              </w:rPr>
              <w:t>1. Յուրաքանչյուր շահառուի 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w:t>
            </w:r>
          </w:p>
          <w:p w:rsidR="008A2F9F" w:rsidRPr="000B4A8F" w:rsidRDefault="008A2F9F" w:rsidP="008A2F9F">
            <w:pPr>
              <w:spacing w:after="0"/>
              <w:ind w:right="90"/>
              <w:jc w:val="both"/>
              <w:rPr>
                <w:rFonts w:ascii="GHEA Grapalat" w:eastAsia="Calibri" w:hAnsi="GHEA Grapalat" w:cs="Times New Roman"/>
              </w:rPr>
            </w:pPr>
            <w:r w:rsidRPr="000B4A8F">
              <w:rPr>
                <w:rFonts w:ascii="GHEA Grapalat" w:eastAsia="Calibri" w:hAnsi="GHEA Grapalat" w:cs="Times New Roman"/>
              </w:rPr>
              <w:t>2.</w:t>
            </w:r>
            <w:r w:rsidRPr="000B4A8F">
              <w:rPr>
                <w:rFonts w:ascii="GHEA Grapalat" w:eastAsia="Calibri" w:hAnsi="GHEA Grapalat" w:cs="Times New Roman"/>
              </w:rPr>
              <w:tab/>
              <w:t xml:space="preserve">Պատրաստման և տրամադրման ժամկետը դիմելուց հետո մինչև 30 օր, որի ընթացքում կատարվում են անհրաժեշտ քանակի չափափորձարկումներ` մինչ աջակցող միջոցի  վերջնական տրամադրումը շահառուին: </w:t>
            </w:r>
          </w:p>
          <w:p w:rsidR="008A2F9F" w:rsidRPr="000B4A8F" w:rsidRDefault="008A2F9F" w:rsidP="008A2F9F">
            <w:pPr>
              <w:spacing w:after="0"/>
              <w:ind w:right="90"/>
              <w:jc w:val="both"/>
              <w:rPr>
                <w:rFonts w:ascii="GHEA Grapalat" w:eastAsia="Calibri" w:hAnsi="GHEA Grapalat" w:cs="Times New Roman"/>
              </w:rPr>
            </w:pPr>
            <w:r w:rsidRPr="000B4A8F">
              <w:rPr>
                <w:rFonts w:ascii="GHEA Grapalat" w:eastAsia="Calibri" w:hAnsi="GHEA Grapalat" w:cs="Times New Roman"/>
              </w:rPr>
              <w:t>3.</w:t>
            </w:r>
            <w:r w:rsidRPr="000B4A8F">
              <w:rPr>
                <w:rFonts w:ascii="GHEA Grapalat" w:eastAsia="Calibri" w:hAnsi="GHEA Grapalat" w:cs="Times New Roman"/>
              </w:rPr>
              <w:tab/>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8A2F9F" w:rsidRPr="000B4A8F" w:rsidRDefault="008A2F9F" w:rsidP="008A2F9F">
            <w:pPr>
              <w:spacing w:after="0"/>
              <w:ind w:right="90"/>
              <w:jc w:val="both"/>
              <w:rPr>
                <w:rFonts w:ascii="GHEA Grapalat" w:eastAsia="Calibri" w:hAnsi="GHEA Grapalat" w:cs="Times New Roman"/>
              </w:rPr>
            </w:pPr>
            <w:r w:rsidRPr="000B4A8F">
              <w:rPr>
                <w:rFonts w:ascii="GHEA Grapalat" w:eastAsia="Calibri" w:hAnsi="GHEA Grapalat" w:cs="Times New Roman"/>
              </w:rPr>
              <w:t>4.</w:t>
            </w:r>
            <w:r w:rsidRPr="000B4A8F">
              <w:rPr>
                <w:rFonts w:ascii="GHEA Grapalat" w:eastAsia="Calibri" w:hAnsi="GHEA Grapalat" w:cs="Times New Roman"/>
              </w:rPr>
              <w:tab/>
              <w:t xml:space="preserve"> Եթե անհրաժեշտ չափափորձարկումներին մասնակցելու հետո 30 օրվա ընթացքում   կազմակերպությունը չի պատրաստել և վերջնական տրամադրել աջակցող միջոցը, ապա շահառուն կարող է հրաժարվել ստանալ աջակցող միջոցը:</w:t>
            </w:r>
          </w:p>
          <w:p w:rsidR="008A2F9F" w:rsidRPr="000B4A8F" w:rsidRDefault="008A2F9F" w:rsidP="008A2F9F">
            <w:pPr>
              <w:spacing w:after="0"/>
              <w:ind w:right="90"/>
              <w:jc w:val="both"/>
              <w:rPr>
                <w:rFonts w:ascii="GHEA Grapalat" w:eastAsia="Calibri" w:hAnsi="GHEA Grapalat" w:cs="Times New Roman"/>
              </w:rPr>
            </w:pPr>
            <w:r w:rsidRPr="000B4A8F">
              <w:rPr>
                <w:rFonts w:ascii="GHEA Grapalat" w:eastAsia="Calibri" w:hAnsi="GHEA Grapalat" w:cs="Times New Roman"/>
              </w:rPr>
              <w:t>5.</w:t>
            </w:r>
            <w:r w:rsidRPr="000B4A8F">
              <w:rPr>
                <w:rFonts w:ascii="GHEA Grapalat" w:eastAsia="Calibri" w:hAnsi="GHEA Grapalat" w:cs="Times New Roman"/>
              </w:rPr>
              <w:tab/>
              <w:t>Շահառուին սովորեցվում  է  աջակցող միջոցից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8A2F9F" w:rsidRPr="000B4A8F" w:rsidRDefault="008A2F9F" w:rsidP="008A2F9F">
            <w:pPr>
              <w:spacing w:after="0"/>
              <w:ind w:right="270"/>
              <w:jc w:val="both"/>
              <w:rPr>
                <w:rFonts w:ascii="GHEA Grapalat" w:eastAsia="Calibri" w:hAnsi="GHEA Grapalat" w:cs="Times New Roman"/>
                <w:lang w:val="hy-AM"/>
              </w:rPr>
            </w:pPr>
            <w:r w:rsidRPr="000B4A8F">
              <w:rPr>
                <w:rFonts w:ascii="GHEA Grapalat" w:eastAsia="Calibri" w:hAnsi="GHEA Grapalat" w:cs="Times New Roman"/>
              </w:rPr>
              <w:t xml:space="preserve">6. </w:t>
            </w:r>
            <w:r w:rsidRPr="000B4A8F">
              <w:rPr>
                <w:rFonts w:ascii="GHEA Grapalat" w:eastAsia="Calibri" w:hAnsi="GHEA Grapalat" w:cs="Times New Roman"/>
                <w:lang w:val="hy-AM"/>
              </w:rPr>
              <w:t>Սույն պրոթեզը կարող է պատրաստվել այլ նյութերից, կամ դրանց պատրաստման ընթացքում կարող են օգտագործվել նաև այլ նյութեր, որոնք չեն հակասի սույն պրոթեզի Նվազագույն պահանջներին կամ որակավորման ընթացակարգում նշված այլ պահանջներին:</w:t>
            </w:r>
          </w:p>
          <w:p w:rsidR="008A2F9F" w:rsidRPr="000B4A8F" w:rsidRDefault="008A2F9F" w:rsidP="008A2F9F">
            <w:pPr>
              <w:spacing w:after="0"/>
              <w:ind w:right="270"/>
              <w:jc w:val="both"/>
              <w:rPr>
                <w:rFonts w:ascii="GHEA Grapalat" w:eastAsia="Calibri" w:hAnsi="GHEA Grapalat" w:cs="Times New Roman"/>
                <w:lang w:val="hy-AM"/>
              </w:rPr>
            </w:pPr>
            <w:r w:rsidRPr="00B174CA">
              <w:rPr>
                <w:rFonts w:ascii="GHEA Grapalat" w:eastAsia="Calibri" w:hAnsi="GHEA Grapalat" w:cs="Sylfaen"/>
                <w:color w:val="000000"/>
                <w:lang w:val="hy-AM"/>
              </w:rPr>
              <w:t xml:space="preserve">7. </w:t>
            </w:r>
            <w:r w:rsidRPr="000B4A8F">
              <w:rPr>
                <w:rFonts w:ascii="GHEA Grapalat" w:eastAsia="Calibri" w:hAnsi="GHEA Grapalat" w:cs="Sylfaen"/>
                <w:color w:val="000000"/>
                <w:lang w:val="hy-AM"/>
              </w:rPr>
              <w:t>Շահառուին</w:t>
            </w:r>
            <w:r w:rsidRPr="000B4A8F">
              <w:rPr>
                <w:rFonts w:ascii="GHEA Grapalat" w:eastAsia="Calibri" w:hAnsi="GHEA Grapalat" w:cs="Times New Roman"/>
                <w:lang w:val="hy-AM"/>
              </w:rPr>
              <w:t xml:space="preserve"> սովորեցվում  է  աջակցող միջոցից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8A2F9F" w:rsidRPr="00B174CA" w:rsidRDefault="008A2F9F" w:rsidP="008A2F9F">
            <w:pPr>
              <w:spacing w:after="0"/>
              <w:ind w:right="90"/>
              <w:jc w:val="both"/>
              <w:rPr>
                <w:rFonts w:ascii="GHEA Grapalat" w:eastAsia="Calibri" w:hAnsi="GHEA Grapalat" w:cs="Times New Roman"/>
                <w:lang w:val="hy-AM"/>
              </w:rPr>
            </w:pPr>
            <w:r w:rsidRPr="000B4A8F">
              <w:rPr>
                <w:rFonts w:ascii="GHEA Grapalat" w:eastAsia="Calibri" w:hAnsi="GHEA Grapalat" w:cs="Arial"/>
                <w:bCs/>
                <w:lang w:val="pt-BR"/>
              </w:rPr>
              <w:t>8.  Շահառուին է</w:t>
            </w:r>
            <w:r w:rsidRPr="000B4A8F">
              <w:rPr>
                <w:rFonts w:ascii="GHEA Grapalat" w:eastAsia="Calibri" w:hAnsi="GHEA Grapalat" w:cs="Arial"/>
                <w:lang w:val="hy-AM"/>
              </w:rPr>
              <w:t xml:space="preserve"> հանձնվում վերջնական  փորձարկումից և  նրա  գրավոր համաձայնությունից  հետո:</w:t>
            </w:r>
          </w:p>
        </w:tc>
      </w:tr>
      <w:tr w:rsidR="008A2F9F" w:rsidRPr="000B4A8F" w:rsidTr="00896393">
        <w:tc>
          <w:tcPr>
            <w:tcW w:w="2790" w:type="dxa"/>
          </w:tcPr>
          <w:p w:rsidR="008A2F9F" w:rsidRPr="00B174CA" w:rsidRDefault="008A2F9F" w:rsidP="008A2F9F">
            <w:pPr>
              <w:spacing w:after="0"/>
              <w:ind w:right="90"/>
              <w:jc w:val="center"/>
              <w:rPr>
                <w:rFonts w:ascii="GHEA Grapalat" w:eastAsia="Calibri" w:hAnsi="GHEA Grapalat" w:cs="Arial"/>
                <w:lang w:val="hy-AM"/>
              </w:rPr>
            </w:pPr>
            <w:r w:rsidRPr="00B174CA">
              <w:rPr>
                <w:rFonts w:ascii="GHEA Grapalat" w:eastAsia="Calibri" w:hAnsi="GHEA Grapalat" w:cs="Arial"/>
                <w:lang w:val="hy-AM"/>
              </w:rPr>
              <w:t xml:space="preserve"> Աջակցող միջոցին ներկայացվող այլ պահանջներ</w:t>
            </w:r>
          </w:p>
        </w:tc>
        <w:tc>
          <w:tcPr>
            <w:tcW w:w="8370" w:type="dxa"/>
          </w:tcPr>
          <w:p w:rsidR="008A2F9F" w:rsidRPr="00B174CA" w:rsidRDefault="008A2F9F" w:rsidP="008A2F9F">
            <w:pPr>
              <w:ind w:right="270"/>
              <w:rPr>
                <w:rFonts w:ascii="GHEA Grapalat" w:hAnsi="GHEA Grapalat" w:cs="Arial"/>
                <w:lang w:val="hy-AM"/>
              </w:rPr>
            </w:pPr>
            <w:r w:rsidRPr="00B174CA">
              <w:rPr>
                <w:rFonts w:ascii="GHEA Grapalat" w:hAnsi="GHEA Grapalat" w:cs="Arial"/>
                <w:lang w:val="hy-AM"/>
              </w:rPr>
              <w:t xml:space="preserve">Պետք է բավարարի </w:t>
            </w:r>
            <w:r w:rsidRPr="000B4A8F">
              <w:rPr>
                <w:rFonts w:ascii="GHEA Grapalat" w:hAnsi="GHEA Grapalat" w:cs="Times Armenian"/>
                <w:bCs/>
                <w:lang w:val="pt-BR"/>
              </w:rPr>
              <w:t>շահառուի</w:t>
            </w:r>
            <w:r w:rsidRPr="00B174CA">
              <w:rPr>
                <w:rFonts w:ascii="GHEA Grapalat" w:hAnsi="GHEA Grapalat" w:cs="Arial"/>
                <w:lang w:val="hy-AM"/>
              </w:rPr>
              <w:t xml:space="preserve"> պահանջներին՝</w:t>
            </w:r>
          </w:p>
          <w:p w:rsidR="008A2F9F" w:rsidRPr="000B4A8F" w:rsidRDefault="008A2F9F" w:rsidP="008A2F9F">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8A2F9F" w:rsidRPr="000B4A8F" w:rsidRDefault="008A2F9F" w:rsidP="008A2F9F">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բժշկական ցուցումով</w:t>
            </w:r>
          </w:p>
          <w:p w:rsidR="008A2F9F" w:rsidRPr="000B4A8F" w:rsidRDefault="008A2F9F" w:rsidP="008A2F9F">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տարիքային առանձնահատկություններով</w:t>
            </w:r>
          </w:p>
          <w:p w:rsidR="008A2F9F" w:rsidRPr="000B4A8F" w:rsidRDefault="008A2F9F" w:rsidP="008A2F9F">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8A2F9F" w:rsidRPr="000B4A8F" w:rsidRDefault="008A2F9F" w:rsidP="008A2F9F">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ֆունկցիոնալությամբ</w:t>
            </w:r>
          </w:p>
          <w:p w:rsidR="008A2F9F" w:rsidRPr="000B4A8F" w:rsidRDefault="008A2F9F" w:rsidP="008A2F9F">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 xml:space="preserve"> հարմարությամբ</w:t>
            </w:r>
          </w:p>
          <w:p w:rsidR="008A2F9F" w:rsidRPr="000B4A8F" w:rsidRDefault="008A2F9F" w:rsidP="008A2F9F">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թեթևությամբ</w:t>
            </w:r>
          </w:p>
          <w:p w:rsidR="008A2F9F" w:rsidRPr="000B4A8F" w:rsidRDefault="008A2F9F" w:rsidP="008A2F9F">
            <w:pPr>
              <w:numPr>
                <w:ilvl w:val="0"/>
                <w:numId w:val="2"/>
              </w:numPr>
              <w:spacing w:after="0"/>
              <w:ind w:left="502" w:right="270"/>
              <w:rPr>
                <w:rFonts w:ascii="GHEA Grapalat" w:eastAsia="Calibri" w:hAnsi="GHEA Grapalat"/>
              </w:rPr>
            </w:pPr>
            <w:r w:rsidRPr="000B4A8F">
              <w:rPr>
                <w:rFonts w:ascii="GHEA Grapalat" w:hAnsi="GHEA Grapalat" w:cs="Arial"/>
              </w:rPr>
              <w:t>էսթետիկ տվյալներով</w:t>
            </w:r>
          </w:p>
        </w:tc>
      </w:tr>
      <w:tr w:rsidR="008A2F9F" w:rsidRPr="000B4A8F" w:rsidTr="00896393">
        <w:tc>
          <w:tcPr>
            <w:tcW w:w="2790" w:type="dxa"/>
          </w:tcPr>
          <w:p w:rsidR="008A2F9F" w:rsidRPr="000B4A8F" w:rsidRDefault="008A2F9F" w:rsidP="008A2F9F">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Վիճակը</w:t>
            </w:r>
          </w:p>
        </w:tc>
        <w:tc>
          <w:tcPr>
            <w:tcW w:w="8370" w:type="dxa"/>
          </w:tcPr>
          <w:p w:rsidR="008A2F9F" w:rsidRPr="000B4A8F" w:rsidRDefault="008A2F9F" w:rsidP="008A2F9F">
            <w:pPr>
              <w:spacing w:after="0"/>
              <w:ind w:right="270"/>
              <w:rPr>
                <w:rFonts w:ascii="GHEA Grapalat" w:eastAsia="Calibri" w:hAnsi="GHEA Grapalat" w:cs="Arial"/>
              </w:rPr>
            </w:pPr>
            <w:r w:rsidRPr="000B4A8F">
              <w:rPr>
                <w:rFonts w:ascii="GHEA Grapalat" w:eastAsia="Calibri" w:hAnsi="GHEA Grapalat" w:cs="Arial"/>
              </w:rPr>
              <w:t>Չօգտագործված, ամբողջությամբ նոր նյութերից  և դետալներից պատրաստված</w:t>
            </w:r>
          </w:p>
          <w:p w:rsidR="008A2F9F" w:rsidRPr="000B4A8F" w:rsidRDefault="008A2F9F" w:rsidP="008A2F9F">
            <w:pPr>
              <w:spacing w:after="0"/>
              <w:ind w:right="270"/>
              <w:jc w:val="center"/>
              <w:rPr>
                <w:rFonts w:ascii="GHEA Grapalat" w:eastAsia="Calibri" w:hAnsi="GHEA Grapalat"/>
                <w:b/>
              </w:rPr>
            </w:pPr>
            <w:r w:rsidRPr="000B4A8F">
              <w:rPr>
                <w:rFonts w:ascii="GHEA Grapalat" w:hAnsi="GHEA Grapalat" w:cs="Arial"/>
                <w:b/>
                <w:i/>
              </w:rPr>
              <w:t>Չպետք է օգտագործվի որևէ նախկինում տրամադրված  որևէ պրոթեզի, այդ թվում բուժամարզական  պրոթեզների որևէ դետալ կամ մաս</w:t>
            </w:r>
          </w:p>
        </w:tc>
      </w:tr>
      <w:tr w:rsidR="008A2F9F" w:rsidRPr="000B4A8F" w:rsidTr="00896393">
        <w:tc>
          <w:tcPr>
            <w:tcW w:w="2790" w:type="dxa"/>
          </w:tcPr>
          <w:p w:rsidR="008A2F9F" w:rsidRPr="000B4A8F" w:rsidRDefault="008A2F9F" w:rsidP="008A2F9F">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8A2F9F" w:rsidRPr="000B4A8F" w:rsidRDefault="008A2F9F" w:rsidP="008A2F9F">
            <w:pPr>
              <w:spacing w:after="0"/>
              <w:ind w:right="270"/>
              <w:jc w:val="both"/>
              <w:rPr>
                <w:rFonts w:ascii="GHEA Grapalat" w:eastAsia="Calibri" w:hAnsi="GHEA Grapalat" w:cs="Arial"/>
              </w:rPr>
            </w:pPr>
            <w:r w:rsidRPr="000B4A8F">
              <w:rPr>
                <w:rFonts w:ascii="GHEA Grapalat" w:eastAsia="Calibri" w:hAnsi="GHEA Grapalat" w:cs="Arial"/>
              </w:rPr>
              <w:t>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Երաշխիքային սպասարկում կարող է չիրականացվել, եթե՝</w:t>
            </w:r>
          </w:p>
          <w:p w:rsidR="008A2F9F" w:rsidRPr="000B4A8F" w:rsidRDefault="008A2F9F" w:rsidP="008A2F9F">
            <w:pPr>
              <w:spacing w:after="0"/>
              <w:ind w:right="270"/>
              <w:jc w:val="both"/>
              <w:rPr>
                <w:rFonts w:ascii="GHEA Grapalat" w:eastAsia="Calibri" w:hAnsi="GHEA Grapalat" w:cs="Arial"/>
              </w:rPr>
            </w:pPr>
            <w:r w:rsidRPr="000B4A8F">
              <w:rPr>
                <w:rFonts w:ascii="GHEA Grapalat" w:eastAsia="Calibri" w:hAnsi="GHEA Grapalat" w:cs="Arial"/>
              </w:rPr>
              <w:t>1. խախտվել են աջակցող միջոցի  պահպանման ու օգտագործման կանոնները,</w:t>
            </w:r>
          </w:p>
          <w:p w:rsidR="008A2F9F" w:rsidRPr="000B4A8F" w:rsidRDefault="008A2F9F" w:rsidP="008A2F9F">
            <w:pPr>
              <w:spacing w:after="0"/>
              <w:ind w:right="270"/>
              <w:jc w:val="both"/>
              <w:rPr>
                <w:rFonts w:ascii="GHEA Grapalat" w:eastAsia="Calibri" w:hAnsi="GHEA Grapalat" w:cs="Arial"/>
              </w:rPr>
            </w:pPr>
            <w:r w:rsidRPr="000B4A8F">
              <w:rPr>
                <w:rFonts w:ascii="GHEA Grapalat" w:eastAsia="Calibri" w:hAnsi="GHEA Grapalat" w:cs="Arial"/>
              </w:rPr>
              <w:t>2. 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8A2F9F" w:rsidRPr="000B4A8F" w:rsidRDefault="008A2F9F" w:rsidP="008A2F9F">
            <w:pPr>
              <w:spacing w:after="0"/>
              <w:ind w:right="270"/>
              <w:jc w:val="both"/>
              <w:rPr>
                <w:rFonts w:ascii="GHEA Grapalat" w:eastAsia="Calibri" w:hAnsi="GHEA Grapalat" w:cs="Arial"/>
              </w:rPr>
            </w:pPr>
            <w:r w:rsidRPr="000B4A8F">
              <w:rPr>
                <w:rFonts w:ascii="GHEA Grapalat" w:eastAsia="Calibri" w:hAnsi="GHEA Grapalat" w:cs="Arial"/>
              </w:rPr>
              <w:t xml:space="preserve">3. </w:t>
            </w:r>
            <w:r w:rsidR="00EE5E6E">
              <w:rPr>
                <w:rFonts w:ascii="GHEA Grapalat" w:eastAsia="Calibri" w:hAnsi="GHEA Grapalat" w:cs="Arial"/>
                <w:lang w:val="hy-AM"/>
              </w:rPr>
              <w:t>աջակցող միջոց</w:t>
            </w:r>
            <w:r w:rsidRPr="000B4A8F">
              <w:rPr>
                <w:rFonts w:ascii="GHEA Grapalat" w:eastAsia="Calibri" w:hAnsi="GHEA Grapalat" w:cs="Arial"/>
              </w:rPr>
              <w:t>ն օգտագործվել է ոչ անմիջական նշանակությամբ,</w:t>
            </w:r>
          </w:p>
          <w:p w:rsidR="008A2F9F" w:rsidRPr="000B4A8F" w:rsidRDefault="008A2F9F" w:rsidP="008A2F9F">
            <w:pPr>
              <w:spacing w:after="0"/>
              <w:ind w:right="270"/>
              <w:jc w:val="both"/>
              <w:rPr>
                <w:rFonts w:ascii="GHEA Grapalat" w:eastAsia="Calibri" w:hAnsi="GHEA Grapalat" w:cs="Arial"/>
              </w:rPr>
            </w:pPr>
            <w:r w:rsidRPr="000B4A8F">
              <w:rPr>
                <w:rFonts w:ascii="GHEA Grapalat" w:eastAsia="Calibri" w:hAnsi="GHEA Grapalat" w:cs="Arial"/>
              </w:rPr>
              <w:t>4. աջակցող միջոցի  վրա առկա են չլիազորված անձանց կողմից կատարված վերանորոգման հետքեր,</w:t>
            </w:r>
          </w:p>
          <w:p w:rsidR="008A2F9F" w:rsidRPr="000B4A8F" w:rsidRDefault="008A2F9F" w:rsidP="008A2F9F">
            <w:pPr>
              <w:spacing w:after="0"/>
              <w:ind w:right="270"/>
              <w:jc w:val="both"/>
              <w:rPr>
                <w:rFonts w:ascii="GHEA Grapalat" w:eastAsia="Calibri" w:hAnsi="GHEA Grapalat" w:cs="Arial"/>
              </w:rPr>
            </w:pPr>
            <w:r w:rsidRPr="000B4A8F">
              <w:rPr>
                <w:rFonts w:ascii="GHEA Grapalat" w:eastAsia="Calibri" w:hAnsi="GHEA Grapalat" w:cs="Arial"/>
              </w:rPr>
              <w:t xml:space="preserve">5. թերությունն առաջացել է աջակցող միջոցի  կառուցվածքը կամ սխեման փոխելու հետևանքով, </w:t>
            </w:r>
          </w:p>
          <w:p w:rsidR="008A2F9F" w:rsidRPr="000B4A8F" w:rsidRDefault="008A2F9F" w:rsidP="008A2F9F">
            <w:pPr>
              <w:spacing w:after="0"/>
              <w:ind w:right="270"/>
              <w:jc w:val="both"/>
              <w:rPr>
                <w:rFonts w:ascii="GHEA Grapalat" w:eastAsia="Calibri" w:hAnsi="GHEA Grapalat" w:cs="Arial"/>
              </w:rPr>
            </w:pPr>
            <w:r w:rsidRPr="000B4A8F">
              <w:rPr>
                <w:rFonts w:ascii="GHEA Grapalat" w:eastAsia="Calibri" w:hAnsi="GHEA Grapalat" w:cs="Arial"/>
              </w:rPr>
              <w:t>6. թերությունն առաջացել դժբախտ պատահարների, միտումնավոր կամ  անզգույշ  կատարած քայլերի կամ անփույթ վերաբերմունքի հետևանքով,</w:t>
            </w:r>
          </w:p>
          <w:p w:rsidR="008A2F9F" w:rsidRPr="000B4A8F" w:rsidRDefault="008A2F9F" w:rsidP="008A2F9F">
            <w:pPr>
              <w:spacing w:after="0"/>
              <w:ind w:right="270"/>
              <w:jc w:val="both"/>
              <w:rPr>
                <w:rFonts w:ascii="GHEA Grapalat" w:eastAsia="Calibri" w:hAnsi="GHEA Grapalat" w:cs="Arial"/>
              </w:rPr>
            </w:pPr>
            <w:r w:rsidRPr="000B4A8F">
              <w:rPr>
                <w:rFonts w:ascii="GHEA Grapalat" w:eastAsia="Calibri" w:hAnsi="GHEA Grapalat" w:cs="Arial"/>
              </w:rPr>
              <w:t>7.</w:t>
            </w:r>
            <w:r w:rsidR="00EE5E6E">
              <w:rPr>
                <w:rFonts w:ascii="GHEA Grapalat" w:eastAsia="Calibri" w:hAnsi="GHEA Grapalat" w:cs="Arial"/>
                <w:lang w:val="hy-AM"/>
              </w:rPr>
              <w:t xml:space="preserve"> աջակցող միջոցը</w:t>
            </w:r>
            <w:r w:rsidRPr="000B4A8F">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8A2F9F" w:rsidRPr="000B4A8F" w:rsidRDefault="008A2F9F" w:rsidP="008A2F9F">
            <w:pPr>
              <w:spacing w:after="0"/>
              <w:ind w:right="90"/>
              <w:jc w:val="both"/>
              <w:rPr>
                <w:rFonts w:ascii="GHEA Grapalat" w:eastAsia="Calibri" w:hAnsi="GHEA Grapalat" w:cs="Arial"/>
              </w:rPr>
            </w:pPr>
            <w:r w:rsidRPr="000B4A8F">
              <w:rPr>
                <w:rFonts w:ascii="GHEA Grapalat" w:eastAsia="Calibri" w:hAnsi="GHEA Grapalat" w:cs="Arial"/>
              </w:rPr>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8A2F9F" w:rsidRPr="000B4A8F" w:rsidTr="00896393">
        <w:tc>
          <w:tcPr>
            <w:tcW w:w="2790" w:type="dxa"/>
          </w:tcPr>
          <w:p w:rsidR="008A2F9F" w:rsidRPr="000B4A8F" w:rsidRDefault="008A2F9F" w:rsidP="008A2F9F">
            <w:pPr>
              <w:spacing w:after="0"/>
              <w:ind w:right="90"/>
              <w:jc w:val="center"/>
              <w:rPr>
                <w:rFonts w:ascii="GHEA Grapalat" w:eastAsia="Calibri" w:hAnsi="GHEA Grapalat" w:cs="Times New Roman"/>
              </w:rPr>
            </w:pPr>
            <w:r w:rsidRPr="000B4A8F">
              <w:rPr>
                <w:rFonts w:ascii="GHEA Grapalat" w:eastAsia="Calibri" w:hAnsi="GHEA Grapalat" w:cs="Times New Roman"/>
              </w:rPr>
              <w:t xml:space="preserve">Անվտանգությունը </w:t>
            </w:r>
          </w:p>
        </w:tc>
        <w:tc>
          <w:tcPr>
            <w:tcW w:w="8370" w:type="dxa"/>
          </w:tcPr>
          <w:p w:rsidR="008A2F9F" w:rsidRPr="000B4A8F" w:rsidRDefault="008A2F9F" w:rsidP="008A2F9F">
            <w:pPr>
              <w:spacing w:after="0"/>
              <w:ind w:right="90"/>
              <w:rPr>
                <w:rFonts w:ascii="GHEA Grapalat" w:eastAsia="Calibri" w:hAnsi="GHEA Grapalat" w:cs="Times New Roman"/>
              </w:rPr>
            </w:pPr>
            <w:r w:rsidRPr="000B4A8F">
              <w:rPr>
                <w:rFonts w:ascii="GHEA Grapalat" w:eastAsia="Calibri" w:hAnsi="GHEA Grapalat" w:cs="Times New Roman"/>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tc>
      </w:tr>
      <w:tr w:rsidR="008A2F9F" w:rsidRPr="00F05077" w:rsidTr="00896393">
        <w:tc>
          <w:tcPr>
            <w:tcW w:w="2790" w:type="dxa"/>
          </w:tcPr>
          <w:p w:rsidR="008A2F9F" w:rsidRPr="000B4A8F" w:rsidRDefault="008A2F9F" w:rsidP="008A2F9F">
            <w:pPr>
              <w:spacing w:after="0"/>
              <w:ind w:right="90"/>
              <w:jc w:val="center"/>
              <w:rPr>
                <w:rFonts w:ascii="GHEA Grapalat" w:eastAsia="Calibri" w:hAnsi="GHEA Grapalat" w:cs="Times New Roman"/>
              </w:rPr>
            </w:pPr>
            <w:r w:rsidRPr="000B4A8F">
              <w:rPr>
                <w:rFonts w:ascii="GHEA Grapalat" w:eastAsia="Calibri" w:hAnsi="GHEA Grapalat" w:cs="Arial"/>
              </w:rPr>
              <w:t>Տեխնիկական նկարագիր</w:t>
            </w:r>
          </w:p>
        </w:tc>
        <w:tc>
          <w:tcPr>
            <w:tcW w:w="8370" w:type="dxa"/>
          </w:tcPr>
          <w:p w:rsidR="008A2F9F" w:rsidRPr="000B4A8F" w:rsidRDefault="008A2F9F" w:rsidP="008A2F9F">
            <w:pPr>
              <w:spacing w:after="0"/>
              <w:ind w:right="270"/>
              <w:jc w:val="both"/>
              <w:rPr>
                <w:rFonts w:ascii="GHEA Grapalat" w:eastAsia="Times New Roman" w:hAnsi="GHEA Grapalat" w:cs="Arial"/>
              </w:rPr>
            </w:pPr>
            <w:r w:rsidRPr="000B4A8F">
              <w:rPr>
                <w:rFonts w:ascii="GHEA Grapalat" w:eastAsia="Times New Roman" w:hAnsi="GHEA Grapalat" w:cs="Arial"/>
                <w:lang w:val="hy-AM"/>
              </w:rPr>
              <w:t xml:space="preserve">Նախատեսված է </w:t>
            </w:r>
            <w:r w:rsidRPr="000B4A8F">
              <w:rPr>
                <w:rFonts w:ascii="GHEA Grapalat" w:eastAsia="Times New Roman" w:hAnsi="GHEA Grapalat" w:cs="Sylfaen"/>
                <w:lang w:val="hy-AM"/>
              </w:rPr>
              <w:t xml:space="preserve"> Պիրոգովի և Սայմի եղանակով ամպուտացված ծայրատի համար: </w:t>
            </w:r>
            <w:r w:rsidRPr="000B4A8F">
              <w:rPr>
                <w:rFonts w:ascii="GHEA Grapalat" w:eastAsia="Times New Roman" w:hAnsi="GHEA Grapalat" w:cs="Arial"/>
                <w:lang w:val="hy-AM"/>
              </w:rPr>
              <w:t>Մարմնի կշիռը կրում է պրոթեզի արտաքին պատը: Պատրաստվում է լամինացիայով, կարբոնով, փայտյա դետալներով, ամրացնող փրփրանյութով   (պեդիլեն) ծայրատի ընդունիչի մասում օգտագործվում են պոլիմերային նյութեր: Ելնելով անձի ֆիզիոլոգիական վիճակից և ցանկությունից կարող է տեղադրվել անշարժ կամ շարժական ոտնաթաթ:</w:t>
            </w:r>
          </w:p>
          <w:p w:rsidR="008A2F9F" w:rsidRPr="000B4A8F" w:rsidRDefault="008A2F9F" w:rsidP="008A2F9F">
            <w:pPr>
              <w:spacing w:after="0"/>
              <w:ind w:right="270"/>
              <w:jc w:val="both"/>
              <w:rPr>
                <w:rFonts w:ascii="GHEA Grapalat" w:eastAsia="Times New Roman" w:hAnsi="GHEA Grapalat" w:cs="Arial"/>
                <w:lang w:val="pt-BR"/>
              </w:rPr>
            </w:pPr>
            <w:r w:rsidRPr="000B4A8F">
              <w:rPr>
                <w:rFonts w:ascii="GHEA Grapalat" w:eastAsia="Times New Roman" w:hAnsi="GHEA Grapalat" w:cs="Arial"/>
              </w:rPr>
              <w:t>Սույն</w:t>
            </w:r>
            <w:r w:rsidRPr="000B4A8F">
              <w:rPr>
                <w:rFonts w:ascii="GHEA Grapalat" w:eastAsia="Times New Roman" w:hAnsi="GHEA Grapalat" w:cs="Arial"/>
                <w:lang w:val="pt-BR"/>
              </w:rPr>
              <w:t xml:space="preserve"> </w:t>
            </w:r>
            <w:r w:rsidRPr="000B4A8F">
              <w:rPr>
                <w:rFonts w:ascii="GHEA Grapalat" w:eastAsia="Times New Roman" w:hAnsi="GHEA Grapalat" w:cs="Arial"/>
              </w:rPr>
              <w:t>պրոթեզը</w:t>
            </w:r>
            <w:r w:rsidRPr="000B4A8F">
              <w:rPr>
                <w:rFonts w:ascii="GHEA Grapalat" w:eastAsia="Times New Roman" w:hAnsi="GHEA Grapalat" w:cs="Arial"/>
                <w:lang w:val="pt-BR"/>
              </w:rPr>
              <w:t xml:space="preserve">  </w:t>
            </w:r>
            <w:r w:rsidRPr="000B4A8F">
              <w:rPr>
                <w:rFonts w:ascii="GHEA Grapalat" w:eastAsia="Times New Roman" w:hAnsi="GHEA Grapalat" w:cs="Arial"/>
              </w:rPr>
              <w:t>տրամադրելելիս՝</w:t>
            </w:r>
            <w:r w:rsidRPr="000B4A8F">
              <w:rPr>
                <w:rFonts w:ascii="GHEA Grapalat" w:eastAsia="Times New Roman" w:hAnsi="GHEA Grapalat" w:cs="Arial"/>
                <w:lang w:val="pt-BR"/>
              </w:rPr>
              <w:t xml:space="preserve"> </w:t>
            </w:r>
            <w:r w:rsidRPr="000B4A8F">
              <w:rPr>
                <w:rFonts w:ascii="GHEA Grapalat" w:eastAsia="Times New Roman" w:hAnsi="GHEA Grapalat" w:cs="Arial"/>
              </w:rPr>
              <w:t>նույն</w:t>
            </w:r>
            <w:r w:rsidRPr="000B4A8F">
              <w:rPr>
                <w:rFonts w:ascii="GHEA Grapalat" w:eastAsia="Times New Roman" w:hAnsi="GHEA Grapalat" w:cs="Arial"/>
                <w:lang w:val="pt-BR"/>
              </w:rPr>
              <w:t xml:space="preserve"> </w:t>
            </w:r>
            <w:r w:rsidRPr="000B4A8F">
              <w:rPr>
                <w:rFonts w:ascii="GHEA Grapalat" w:eastAsia="Times New Roman" w:hAnsi="GHEA Grapalat" w:cs="Arial"/>
              </w:rPr>
              <w:t>օրը</w:t>
            </w:r>
            <w:r w:rsidRPr="000B4A8F">
              <w:rPr>
                <w:rFonts w:ascii="GHEA Grapalat" w:eastAsia="Times New Roman" w:hAnsi="GHEA Grapalat" w:cs="Arial"/>
                <w:lang w:val="pt-BR"/>
              </w:rPr>
              <w:t xml:space="preserve">, </w:t>
            </w:r>
            <w:r w:rsidRPr="000B4A8F">
              <w:rPr>
                <w:rFonts w:ascii="GHEA Grapalat" w:eastAsia="Times New Roman" w:hAnsi="GHEA Grapalat" w:cs="Arial"/>
              </w:rPr>
              <w:t>յ</w:t>
            </w:r>
            <w:r w:rsidRPr="000B4A8F">
              <w:rPr>
                <w:rFonts w:ascii="GHEA Grapalat" w:eastAsia="Times New Roman" w:hAnsi="GHEA Grapalat" w:cs="Arial"/>
                <w:lang w:val="hy-AM"/>
              </w:rPr>
              <w:t>ուրաքանչյուր</w:t>
            </w:r>
            <w:r w:rsidRPr="000B4A8F">
              <w:rPr>
                <w:rFonts w:ascii="GHEA Grapalat" w:eastAsia="Times New Roman" w:hAnsi="GHEA Grapalat" w:cs="Arial"/>
              </w:rPr>
              <w:t xml:space="preserve"> </w:t>
            </w:r>
            <w:r w:rsidRPr="000B4A8F">
              <w:rPr>
                <w:rFonts w:ascii="GHEA Grapalat" w:eastAsia="Times New Roman" w:hAnsi="GHEA Grapalat" w:cs="Arial"/>
                <w:lang w:val="hy-AM"/>
              </w:rPr>
              <w:t xml:space="preserve"> ծայրատի</w:t>
            </w:r>
            <w:r w:rsidRPr="000B4A8F">
              <w:rPr>
                <w:rFonts w:ascii="GHEA Grapalat" w:eastAsia="Times New Roman" w:hAnsi="GHEA Grapalat" w:cs="Arial"/>
              </w:rPr>
              <w:t xml:space="preserve"> </w:t>
            </w:r>
            <w:r w:rsidRPr="000B4A8F">
              <w:rPr>
                <w:rFonts w:ascii="GHEA Grapalat" w:eastAsia="Times New Roman" w:hAnsi="GHEA Grapalat" w:cs="Arial"/>
                <w:lang w:val="hy-AM"/>
              </w:rPr>
              <w:t xml:space="preserve"> համար </w:t>
            </w:r>
            <w:r w:rsidRPr="000B4A8F">
              <w:rPr>
                <w:rFonts w:ascii="GHEA Grapalat" w:eastAsia="Times New Roman" w:hAnsi="GHEA Grapalat" w:cs="Arial"/>
                <w:lang w:val="pt-BR"/>
              </w:rPr>
              <w:t xml:space="preserve"> </w:t>
            </w:r>
            <w:r w:rsidRPr="000B4A8F">
              <w:rPr>
                <w:rFonts w:ascii="GHEA Grapalat" w:eastAsia="Times New Roman" w:hAnsi="GHEA Grapalat" w:cs="Arial"/>
                <w:lang w:val="hy-AM"/>
              </w:rPr>
              <w:t>տրամադրվում է</w:t>
            </w:r>
            <w:r w:rsidRPr="000B4A8F">
              <w:rPr>
                <w:rFonts w:ascii="GHEA Grapalat" w:eastAsia="Times New Roman" w:hAnsi="GHEA Grapalat" w:cs="Arial"/>
              </w:rPr>
              <w:t>՝</w:t>
            </w:r>
          </w:p>
          <w:p w:rsidR="008A2F9F" w:rsidRPr="000B4A8F" w:rsidRDefault="008A2F9F" w:rsidP="00D2196C">
            <w:pPr>
              <w:numPr>
                <w:ilvl w:val="0"/>
                <w:numId w:val="78"/>
              </w:numPr>
              <w:spacing w:after="0"/>
              <w:ind w:right="270"/>
              <w:jc w:val="both"/>
              <w:rPr>
                <w:rFonts w:ascii="GHEA Grapalat" w:eastAsia="Times New Roman" w:hAnsi="GHEA Grapalat" w:cs="Arial"/>
                <w:lang w:val="hy-AM"/>
              </w:rPr>
            </w:pPr>
            <w:r w:rsidRPr="000B4A8F">
              <w:rPr>
                <w:rFonts w:ascii="GHEA Grapalat" w:eastAsia="Times New Roman" w:hAnsi="GHEA Grapalat" w:cs="Arial"/>
                <w:lang w:val="hy-AM"/>
              </w:rPr>
              <w:t xml:space="preserve">3 </w:t>
            </w:r>
            <w:r w:rsidRPr="000B4A8F">
              <w:rPr>
                <w:rFonts w:ascii="GHEA Grapalat" w:eastAsia="Times New Roman" w:hAnsi="GHEA Grapalat" w:cs="Arial"/>
              </w:rPr>
              <w:t xml:space="preserve"> բրդյա-</w:t>
            </w:r>
            <w:r w:rsidRPr="000B4A8F">
              <w:rPr>
                <w:rFonts w:ascii="GHEA Grapalat" w:eastAsia="Times New Roman" w:hAnsi="GHEA Grapalat" w:cs="Arial"/>
                <w:lang w:val="hy-AM"/>
              </w:rPr>
              <w:t xml:space="preserve">բամբակյա </w:t>
            </w:r>
            <w:r w:rsidRPr="000B4A8F">
              <w:rPr>
                <w:rFonts w:ascii="GHEA Grapalat" w:eastAsia="Times New Roman" w:hAnsi="GHEA Grapalat" w:cs="Arial"/>
              </w:rPr>
              <w:t xml:space="preserve"> գուլպա </w:t>
            </w:r>
            <w:r w:rsidRPr="000B4A8F">
              <w:rPr>
                <w:rFonts w:ascii="GHEA Grapalat" w:eastAsia="Times New Roman" w:hAnsi="GHEA Grapalat" w:cs="Arial"/>
                <w:lang w:val="hy-AM"/>
              </w:rPr>
              <w:t xml:space="preserve"> կամ</w:t>
            </w:r>
            <w:r w:rsidRPr="000B4A8F">
              <w:rPr>
                <w:rFonts w:ascii="GHEA Grapalat" w:eastAsia="Times New Roman" w:hAnsi="GHEA Grapalat" w:cs="Arial"/>
              </w:rPr>
              <w:t>,</w:t>
            </w:r>
            <w:r w:rsidRPr="000B4A8F">
              <w:rPr>
                <w:rFonts w:ascii="GHEA Grapalat" w:eastAsia="Times New Roman" w:hAnsi="GHEA Grapalat" w:cs="Arial"/>
                <w:lang w:val="hy-AM"/>
              </w:rPr>
              <w:t xml:space="preserve"> </w:t>
            </w:r>
          </w:p>
          <w:p w:rsidR="008A2F9F" w:rsidRPr="000B4A8F" w:rsidRDefault="008A2F9F" w:rsidP="00D2196C">
            <w:pPr>
              <w:numPr>
                <w:ilvl w:val="0"/>
                <w:numId w:val="78"/>
              </w:numPr>
              <w:spacing w:after="0"/>
              <w:ind w:right="270"/>
              <w:jc w:val="both"/>
              <w:rPr>
                <w:rFonts w:ascii="GHEA Grapalat" w:eastAsia="Times New Roman" w:hAnsi="GHEA Grapalat" w:cs="Arial"/>
                <w:lang w:val="hy-AM"/>
              </w:rPr>
            </w:pPr>
            <w:r w:rsidRPr="000B4A8F">
              <w:rPr>
                <w:rFonts w:ascii="GHEA Grapalat" w:eastAsia="Times New Roman" w:hAnsi="GHEA Grapalat" w:cs="Arial"/>
                <w:lang w:val="hy-AM"/>
              </w:rPr>
              <w:lastRenderedPageBreak/>
              <w:t>2  բրդյա–բամբակյա  գուլպա   և 1 սիլիկոնե գուլպա կամ,</w:t>
            </w:r>
          </w:p>
          <w:p w:rsidR="008A2F9F" w:rsidRPr="000B4A8F" w:rsidRDefault="008A2F9F" w:rsidP="00D2196C">
            <w:pPr>
              <w:numPr>
                <w:ilvl w:val="0"/>
                <w:numId w:val="78"/>
              </w:numPr>
              <w:spacing w:after="0"/>
              <w:ind w:right="270"/>
              <w:jc w:val="both"/>
              <w:rPr>
                <w:rFonts w:ascii="GHEA Grapalat" w:eastAsia="Times New Roman" w:hAnsi="GHEA Grapalat" w:cs="Arial"/>
                <w:lang w:val="hy-AM"/>
              </w:rPr>
            </w:pPr>
            <w:r w:rsidRPr="000B4A8F">
              <w:rPr>
                <w:rFonts w:ascii="GHEA Grapalat" w:eastAsia="Times New Roman" w:hAnsi="GHEA Grapalat" w:cs="Arial"/>
                <w:lang w:val="hy-AM"/>
              </w:rPr>
              <w:t>1 բրդյա–բամբակյա  գուլպա   և 2 սիլիկոնե  գուլպա</w:t>
            </w:r>
          </w:p>
          <w:p w:rsidR="008A2F9F" w:rsidRPr="00B174CA" w:rsidRDefault="008A2F9F" w:rsidP="008A2F9F">
            <w:pPr>
              <w:spacing w:after="0"/>
              <w:ind w:right="90"/>
              <w:rPr>
                <w:rFonts w:ascii="GHEA Grapalat" w:eastAsia="Calibri" w:hAnsi="GHEA Grapalat" w:cs="Times New Roman"/>
                <w:lang w:val="hy-AM"/>
              </w:rPr>
            </w:pPr>
            <w:r w:rsidRPr="000B4A8F">
              <w:rPr>
                <w:rFonts w:ascii="GHEA Grapalat" w:eastAsia="Times New Roman" w:hAnsi="GHEA Grapalat" w:cs="Arial"/>
                <w:lang w:val="hy-AM"/>
              </w:rPr>
              <w:t>Տրամադրվող գուլպաների կամ ձեռնոցի տեսականին և համապատասխան քանակները տրամադրվում են շահառուի գրավոր ցանկությամբ:</w:t>
            </w:r>
          </w:p>
        </w:tc>
      </w:tr>
      <w:tr w:rsidR="008A2F9F" w:rsidRPr="000B4A8F" w:rsidTr="00896393">
        <w:tc>
          <w:tcPr>
            <w:tcW w:w="2790" w:type="dxa"/>
            <w:tcBorders>
              <w:top w:val="single" w:sz="4" w:space="0" w:color="auto"/>
              <w:left w:val="single" w:sz="4" w:space="0" w:color="auto"/>
              <w:bottom w:val="single" w:sz="4" w:space="0" w:color="auto"/>
              <w:right w:val="single" w:sz="4" w:space="0" w:color="auto"/>
            </w:tcBorders>
          </w:tcPr>
          <w:p w:rsidR="008A2F9F" w:rsidRPr="000B4A8F" w:rsidRDefault="008A2F9F" w:rsidP="008A2F9F">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Տրամադրող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8A2F9F" w:rsidRPr="000B4A8F" w:rsidRDefault="008A2F9F" w:rsidP="008A2F9F">
            <w:pPr>
              <w:spacing w:after="0"/>
              <w:ind w:right="90"/>
              <w:jc w:val="center"/>
              <w:rPr>
                <w:rFonts w:ascii="GHEA Grapalat" w:eastAsia="Calibri" w:hAnsi="GHEA Grapalat" w:cs="Arial"/>
                <w:b/>
              </w:rPr>
            </w:pPr>
            <w:r w:rsidRPr="000B4A8F">
              <w:rPr>
                <w:rFonts w:ascii="GHEA Grapalat" w:eastAsia="Calibri" w:hAnsi="GHEA Grapalat" w:cs="Arial"/>
                <w:b/>
              </w:rPr>
              <w:t>Ծառայություն մատուցող կազմակերպությունը պարտավոր է`</w:t>
            </w:r>
          </w:p>
          <w:p w:rsidR="008A2F9F" w:rsidRPr="000B4A8F" w:rsidRDefault="008A2F9F" w:rsidP="008A2F9F">
            <w:pPr>
              <w:spacing w:after="0"/>
              <w:ind w:right="90"/>
              <w:jc w:val="both"/>
              <w:rPr>
                <w:rFonts w:ascii="GHEA Grapalat" w:eastAsia="Calibri" w:hAnsi="GHEA Grapalat" w:cs="Arial"/>
              </w:rPr>
            </w:pPr>
            <w:r w:rsidRPr="000B4A8F">
              <w:rPr>
                <w:rFonts w:ascii="GHEA Grapalat" w:eastAsia="Calibri" w:hAnsi="GHEA Grapalat" w:cs="Arial"/>
              </w:rPr>
              <w:t>1.</w:t>
            </w:r>
            <w:r w:rsidRPr="000B4A8F">
              <w:rPr>
                <w:rFonts w:ascii="GHEA Grapalat" w:eastAsia="Calibri" w:hAnsi="GHEA Grapalat" w:cs="Arial"/>
              </w:rPr>
              <w:tab/>
              <w:t>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նախարարությունից ստացած ձևաչափով:</w:t>
            </w:r>
          </w:p>
          <w:p w:rsidR="008A2F9F" w:rsidRPr="000B4A8F" w:rsidRDefault="008A2F9F" w:rsidP="008A2F9F">
            <w:pPr>
              <w:spacing w:after="0"/>
              <w:ind w:right="90"/>
              <w:jc w:val="both"/>
              <w:rPr>
                <w:rFonts w:ascii="GHEA Grapalat" w:eastAsia="Calibri" w:hAnsi="GHEA Grapalat" w:cs="Arial"/>
              </w:rPr>
            </w:pPr>
            <w:r w:rsidRPr="000B4A8F">
              <w:rPr>
                <w:rFonts w:ascii="GHEA Grapalat" w:eastAsia="Calibri" w:hAnsi="GHEA Grapalat" w:cs="Arial"/>
              </w:rPr>
              <w:t>2.</w:t>
            </w:r>
            <w:r w:rsidRPr="000B4A8F">
              <w:rPr>
                <w:rFonts w:ascii="GHEA Grapalat" w:eastAsia="Calibri" w:hAnsi="GHEA Grapalat" w:cs="Arial"/>
              </w:rPr>
              <w:tab/>
              <w:t>Նախարարության պահանջի դեպքում տրամադրել ծառայություններ ստացած անձանց անձնական գործերը.</w:t>
            </w:r>
          </w:p>
          <w:p w:rsidR="008A2F9F" w:rsidRPr="000B4A8F" w:rsidRDefault="008A2F9F" w:rsidP="008A2F9F">
            <w:pPr>
              <w:spacing w:after="0"/>
              <w:ind w:right="90"/>
              <w:jc w:val="both"/>
              <w:rPr>
                <w:rFonts w:ascii="GHEA Grapalat" w:eastAsia="Calibri" w:hAnsi="GHEA Grapalat" w:cs="Arial"/>
              </w:rPr>
            </w:pPr>
            <w:r w:rsidRPr="000B4A8F">
              <w:rPr>
                <w:rFonts w:ascii="GHEA Grapalat" w:eastAsia="Calibri" w:hAnsi="GHEA Grapalat" w:cs="Arial"/>
              </w:rPr>
              <w:t>3.</w:t>
            </w:r>
            <w:r w:rsidRPr="000B4A8F">
              <w:rPr>
                <w:rFonts w:ascii="GHEA Grapalat" w:eastAsia="Calibri" w:hAnsi="GHEA Grapalat" w:cs="Arial"/>
              </w:rPr>
              <w:tab/>
              <w:t>Իրեն դիմած շահառուին տրամադրել նախարարության  հետ նախապես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քարտում ստորագրելով:</w:t>
            </w:r>
          </w:p>
          <w:p w:rsidR="008A2F9F" w:rsidRPr="000B4A8F" w:rsidRDefault="008A2F9F" w:rsidP="008A2F9F">
            <w:pPr>
              <w:spacing w:after="0"/>
              <w:ind w:right="90"/>
              <w:jc w:val="both"/>
              <w:rPr>
                <w:rFonts w:ascii="GHEA Grapalat" w:eastAsia="Calibri" w:hAnsi="GHEA Grapalat" w:cs="Arial"/>
              </w:rPr>
            </w:pPr>
            <w:r w:rsidRPr="000B4A8F">
              <w:rPr>
                <w:rFonts w:ascii="GHEA Grapalat" w:eastAsia="Calibri" w:hAnsi="GHEA Grapalat" w:cs="Arial"/>
              </w:rPr>
              <w:t>4.</w:t>
            </w:r>
            <w:r w:rsidRPr="000B4A8F">
              <w:rPr>
                <w:rFonts w:ascii="GHEA Grapalat" w:eastAsia="Calibri" w:hAnsi="GHEA Grapalat" w:cs="Arial"/>
              </w:rPr>
              <w:tab/>
              <w:t xml:space="preserve">Շահառուի ցանկությամբ չի կարող տրամադրվել այնպիսի ծառայություն կամ </w:t>
            </w:r>
            <w:r w:rsidR="00EE5E6E">
              <w:rPr>
                <w:rFonts w:ascii="GHEA Grapalat" w:eastAsia="Calibri" w:hAnsi="GHEA Grapalat" w:cs="Arial"/>
                <w:lang w:val="hy-AM"/>
              </w:rPr>
              <w:t>աջակցող միջոց</w:t>
            </w:r>
            <w:r w:rsidRPr="000B4A8F">
              <w:rPr>
                <w:rFonts w:ascii="GHEA Grapalat" w:eastAsia="Calibri" w:hAnsi="GHEA Grapalat" w:cs="Arial"/>
              </w:rPr>
              <w:t>, որը չի համապատասխանում հաստատված Նվազագույն պահանջներին:</w:t>
            </w:r>
          </w:p>
          <w:p w:rsidR="008A2F9F" w:rsidRPr="000B4A8F" w:rsidRDefault="008A2F9F" w:rsidP="008A2F9F">
            <w:pPr>
              <w:spacing w:after="0"/>
              <w:ind w:right="90"/>
              <w:jc w:val="both"/>
              <w:rPr>
                <w:rFonts w:ascii="GHEA Grapalat" w:eastAsia="Calibri" w:hAnsi="GHEA Grapalat" w:cs="Arial"/>
              </w:rPr>
            </w:pPr>
            <w:r w:rsidRPr="000B4A8F">
              <w:rPr>
                <w:rFonts w:ascii="GHEA Grapalat" w:eastAsia="Calibri" w:hAnsi="GHEA Grapalat" w:cs="Arial"/>
              </w:rPr>
              <w:t>5.</w:t>
            </w:r>
            <w:r w:rsidRPr="000B4A8F">
              <w:rPr>
                <w:rFonts w:ascii="GHEA Grapalat" w:eastAsia="Calibri" w:hAnsi="GHEA Grapalat" w:cs="Arial"/>
              </w:rPr>
              <w:tab/>
              <w:t>Ունենալ պայմանագրով  նախատեսված պարտավորությունների կատարման համար պահանջվող`</w:t>
            </w:r>
          </w:p>
          <w:p w:rsidR="008A2F9F" w:rsidRPr="000B4A8F" w:rsidRDefault="008A2F9F" w:rsidP="008A2F9F">
            <w:pPr>
              <w:spacing w:after="0"/>
              <w:ind w:right="90"/>
              <w:jc w:val="both"/>
              <w:rPr>
                <w:rFonts w:ascii="GHEA Grapalat" w:eastAsia="Calibri" w:hAnsi="GHEA Grapalat" w:cs="Arial"/>
              </w:rPr>
            </w:pPr>
            <w:r w:rsidRPr="000B4A8F">
              <w:rPr>
                <w:rFonts w:ascii="GHEA Grapalat" w:eastAsia="Calibri" w:hAnsi="GHEA Grapalat" w:cs="Arial"/>
              </w:rPr>
              <w:t xml:space="preserve">       1) մասնագիտական գործունեության  համապատասխանություն  պայմանագրով նախատեսված  գործունեությանը.</w:t>
            </w:r>
          </w:p>
          <w:p w:rsidR="008A2F9F" w:rsidRPr="000B4A8F" w:rsidRDefault="008A2F9F" w:rsidP="008A2F9F">
            <w:pPr>
              <w:spacing w:after="0"/>
              <w:ind w:right="90"/>
              <w:jc w:val="both"/>
              <w:rPr>
                <w:rFonts w:ascii="GHEA Grapalat" w:eastAsia="Calibri" w:hAnsi="GHEA Grapalat" w:cs="Arial"/>
              </w:rPr>
            </w:pPr>
            <w:r w:rsidRPr="000B4A8F">
              <w:rPr>
                <w:rFonts w:ascii="GHEA Grapalat" w:eastAsia="Calibri" w:hAnsi="GHEA Grapalat" w:cs="Arial"/>
              </w:rPr>
              <w:t xml:space="preserve">       2) տեխնիկական միջոցներ` սույն պրոթեզների պատրաստման և  տրամադրման համար նախատեսված սենյակներ, գործիքներ, նյութեր,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8A2F9F" w:rsidRPr="000B4A8F" w:rsidRDefault="008A2F9F" w:rsidP="008A2F9F">
            <w:pPr>
              <w:spacing w:after="0"/>
              <w:ind w:right="90"/>
              <w:jc w:val="both"/>
              <w:rPr>
                <w:rFonts w:ascii="GHEA Grapalat" w:eastAsia="Calibri" w:hAnsi="GHEA Grapalat" w:cs="Arial"/>
              </w:rPr>
            </w:pPr>
            <w:r w:rsidRPr="000B4A8F">
              <w:rPr>
                <w:rFonts w:ascii="GHEA Grapalat" w:eastAsia="Calibri" w:hAnsi="GHEA Grapalat" w:cs="Arial"/>
              </w:rPr>
              <w:t xml:space="preserve">       3) ֆինանսական միջոցներ` առանց կանխավճար ծառայություն մատուցելու համար:</w:t>
            </w:r>
          </w:p>
          <w:p w:rsidR="008A2F9F" w:rsidRPr="000B4A8F" w:rsidRDefault="008A2F9F" w:rsidP="008A2F9F">
            <w:pPr>
              <w:spacing w:after="0"/>
              <w:ind w:right="90"/>
              <w:jc w:val="both"/>
              <w:rPr>
                <w:rFonts w:ascii="GHEA Grapalat" w:eastAsia="Calibri" w:hAnsi="GHEA Grapalat" w:cs="Arial"/>
              </w:rPr>
            </w:pPr>
            <w:r w:rsidRPr="000B4A8F">
              <w:rPr>
                <w:rFonts w:ascii="GHEA Grapalat" w:eastAsia="Calibri" w:hAnsi="GHEA Grapalat" w:cs="Arial"/>
              </w:rPr>
              <w:t xml:space="preserve">      4) աշխատանքային ռեսուրսներ` սույն պրոթեզը պատրաստելու և տրամադրելու համար համապատասխան մասնագետ , շահառուների փաստաթղթերի ընդունման, ձևակերպման, անձնական քարտի լրացման և դրանց պահպանման համար մասնագետ ,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մասնագետ .</w:t>
            </w:r>
          </w:p>
          <w:p w:rsidR="008A2F9F" w:rsidRPr="000B4A8F" w:rsidRDefault="008A2F9F" w:rsidP="008A2F9F">
            <w:pPr>
              <w:spacing w:after="0"/>
              <w:ind w:right="90"/>
              <w:jc w:val="both"/>
              <w:rPr>
                <w:rFonts w:ascii="GHEA Grapalat" w:eastAsia="Calibri" w:hAnsi="GHEA Grapalat" w:cs="Arial"/>
              </w:rPr>
            </w:pPr>
            <w:r w:rsidRPr="000B4A8F">
              <w:rPr>
                <w:rFonts w:ascii="GHEA Grapalat" w:eastAsia="Calibri" w:hAnsi="GHEA Grapalat" w:cs="Arial"/>
              </w:rPr>
              <w:t xml:space="preserve">       5) համապատասխան և մատչելի շենքային պայմաններ տեղաշարժման դժվարություն ունեցող անձանց սպասարկումն իրականացնելու համար </w:t>
            </w:r>
            <w:r w:rsidRPr="000B4A8F">
              <w:rPr>
                <w:rFonts w:ascii="GHEA Grapalat" w:eastAsia="Calibri" w:hAnsi="GHEA Grapalat" w:cs="Arial"/>
              </w:rPr>
              <w:lastRenderedPageBreak/>
              <w:t>(համաձայն ՀՀ քաղաքաշինական նորմերին),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p>
          <w:p w:rsidR="008A2F9F" w:rsidRPr="000B4A8F" w:rsidRDefault="008A2F9F" w:rsidP="008A2F9F">
            <w:pPr>
              <w:spacing w:after="0"/>
              <w:ind w:right="90"/>
              <w:jc w:val="both"/>
              <w:rPr>
                <w:rFonts w:ascii="GHEA Grapalat" w:eastAsia="Calibri" w:hAnsi="GHEA Grapalat" w:cs="Arial"/>
              </w:rPr>
            </w:pPr>
            <w:r w:rsidRPr="000B4A8F">
              <w:rPr>
                <w:rFonts w:ascii="GHEA Grapalat" w:eastAsia="Calibri" w:hAnsi="GHEA Grapalat" w:cs="Arial"/>
              </w:rPr>
              <w:t>6.</w:t>
            </w:r>
            <w:r w:rsidRPr="000B4A8F">
              <w:rPr>
                <w:rFonts w:ascii="GHEA Grapalat" w:eastAsia="Calibri" w:hAnsi="GHEA Grapalat" w:cs="Arial"/>
              </w:rPr>
              <w:tab/>
              <w:t xml:space="preserve">Ծառայություն մատուցելուց հետո` նույն օրը, ծառայություն ստացած անձանց տվյալները (ներառյալ հեռախոսահամար), ինչպես նաև շահառուի անձը հաստատող </w:t>
            </w:r>
            <w:r w:rsidR="00B174CA">
              <w:rPr>
                <w:rFonts w:ascii="GHEA Grapalat" w:eastAsia="Calibri" w:hAnsi="GHEA Grapalat" w:cs="Arial"/>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Arial"/>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Մարզերում մատուցած ծառայության վերաբերյալ Համակարգ մուտքագրումները կարող են իրականացվել ծառայության մատուցման ավարտից հետո 2 օրվա ընթացքում՝ անձնական քարտում նշելով մարզից ծառայության փաստացի տրամադրման օրը:</w:t>
            </w:r>
          </w:p>
        </w:tc>
      </w:tr>
    </w:tbl>
    <w:p w:rsidR="008A2F9F" w:rsidRPr="000B4A8F" w:rsidRDefault="008A2F9F" w:rsidP="000E3914">
      <w:pPr>
        <w:spacing w:after="0"/>
        <w:ind w:left="720"/>
        <w:contextualSpacing/>
        <w:rPr>
          <w:rFonts w:ascii="GHEA Grapalat" w:hAnsi="GHEA Grapalat"/>
          <w:sz w:val="24"/>
          <w:szCs w:val="24"/>
        </w:rPr>
      </w:pPr>
    </w:p>
    <w:p w:rsidR="005B5772" w:rsidRPr="000B4A8F" w:rsidRDefault="005B5772" w:rsidP="005B5772">
      <w:pPr>
        <w:spacing w:after="0"/>
        <w:ind w:left="720"/>
        <w:contextualSpacing/>
        <w:jc w:val="center"/>
        <w:rPr>
          <w:rFonts w:ascii="GHEA Grapalat" w:hAnsi="GHEA Grapalat"/>
          <w:b/>
        </w:rPr>
      </w:pPr>
      <w:r w:rsidRPr="000B4A8F">
        <w:rPr>
          <w:rFonts w:ascii="GHEA Grapalat" w:hAnsi="GHEA Grapalat"/>
          <w:b/>
        </w:rPr>
        <w:t xml:space="preserve">18. </w:t>
      </w:r>
      <w:r w:rsidRPr="000B4A8F">
        <w:rPr>
          <w:rFonts w:ascii="GHEA Grapalat" w:hAnsi="GHEA Grapalat" w:cs="Sylfaen"/>
          <w:b/>
        </w:rPr>
        <w:t>ՆՎԱԶԱԳՈՒՅՆ</w:t>
      </w:r>
      <w:r w:rsidRPr="000B4A8F">
        <w:rPr>
          <w:rFonts w:ascii="GHEA Grapalat" w:hAnsi="GHEA Grapalat"/>
          <w:b/>
        </w:rPr>
        <w:t xml:space="preserve"> </w:t>
      </w:r>
      <w:r w:rsidRPr="000B4A8F">
        <w:rPr>
          <w:rFonts w:ascii="GHEA Grapalat" w:hAnsi="GHEA Grapalat" w:cs="Sylfaen"/>
          <w:b/>
        </w:rPr>
        <w:t>ՊԱՀԱՆՋՆԵՐ</w:t>
      </w:r>
    </w:p>
    <w:p w:rsidR="005B5772" w:rsidRPr="000B4A8F" w:rsidRDefault="005B5772" w:rsidP="005B5772">
      <w:pPr>
        <w:spacing w:after="0"/>
        <w:ind w:right="270"/>
        <w:jc w:val="center"/>
        <w:rPr>
          <w:rFonts w:ascii="GHEA Grapalat" w:hAnsi="GHEA Grapalat" w:cs="Sylfaen"/>
          <w:b/>
        </w:rPr>
      </w:pPr>
      <w:r w:rsidRPr="000B4A8F">
        <w:rPr>
          <w:rFonts w:ascii="GHEA Grapalat" w:hAnsi="GHEA Grapalat"/>
          <w:b/>
        </w:rPr>
        <w:t>«</w:t>
      </w:r>
      <w:r w:rsidRPr="000B4A8F">
        <w:rPr>
          <w:rFonts w:ascii="GHEA Grapalat" w:eastAsia="Calibri" w:hAnsi="GHEA Grapalat" w:cs="Times New Roman"/>
          <w:b/>
        </w:rPr>
        <w:t>ԾՆԿԱՀՈԴԻ ԷԿԶԱՐՏԻԿ ՊՐՈԹԵԶ</w:t>
      </w:r>
      <w:r w:rsidRPr="000B4A8F">
        <w:rPr>
          <w:rFonts w:ascii="GHEA Grapalat" w:hAnsi="GHEA Grapalat"/>
          <w:b/>
        </w:rPr>
        <w:t xml:space="preserve">» </w:t>
      </w:r>
      <w:r w:rsidRPr="000B4A8F">
        <w:rPr>
          <w:rFonts w:ascii="GHEA Grapalat" w:hAnsi="GHEA Grapalat" w:cs="Sylfaen"/>
          <w:b/>
        </w:rPr>
        <w:t xml:space="preserve">ԱՋԱԿՑՈՂ ՄԻՋՈՑԻ </w:t>
      </w:r>
      <w:r w:rsidRPr="000B4A8F">
        <w:rPr>
          <w:rFonts w:ascii="GHEA Grapalat" w:hAnsi="GHEA Grapalat"/>
          <w:b/>
        </w:rPr>
        <w:t xml:space="preserve"> </w:t>
      </w:r>
      <w:r w:rsidRPr="000B4A8F">
        <w:rPr>
          <w:rFonts w:ascii="GHEA Grapalat" w:hAnsi="GHEA Grapalat" w:cs="Sylfaen"/>
          <w:b/>
        </w:rPr>
        <w:t>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5B5772" w:rsidRPr="00F05077" w:rsidTr="00896393">
        <w:tc>
          <w:tcPr>
            <w:tcW w:w="2790" w:type="dxa"/>
          </w:tcPr>
          <w:p w:rsidR="005B5772" w:rsidRPr="000B4A8F" w:rsidRDefault="005B5772" w:rsidP="005B5772">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370" w:type="dxa"/>
          </w:tcPr>
          <w:p w:rsidR="005B5772" w:rsidRPr="000B4A8F" w:rsidRDefault="005B5772" w:rsidP="005B5772">
            <w:pPr>
              <w:spacing w:after="0"/>
              <w:ind w:right="90"/>
              <w:jc w:val="both"/>
              <w:rPr>
                <w:rFonts w:ascii="GHEA Grapalat" w:eastAsia="Calibri" w:hAnsi="GHEA Grapalat" w:cs="Times New Roman"/>
              </w:rPr>
            </w:pPr>
            <w:r w:rsidRPr="000B4A8F">
              <w:rPr>
                <w:rFonts w:ascii="GHEA Grapalat" w:eastAsia="Calibri" w:hAnsi="GHEA Grapalat" w:cs="Times New Roman"/>
              </w:rPr>
              <w:t>1. Յուրաքանչյուր շահառուի 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w:t>
            </w:r>
          </w:p>
          <w:p w:rsidR="005B5772" w:rsidRPr="000B4A8F" w:rsidRDefault="005B5772" w:rsidP="005B5772">
            <w:pPr>
              <w:spacing w:after="0"/>
              <w:ind w:right="90"/>
              <w:jc w:val="both"/>
              <w:rPr>
                <w:rFonts w:ascii="GHEA Grapalat" w:eastAsia="Calibri" w:hAnsi="GHEA Grapalat" w:cs="Times New Roman"/>
              </w:rPr>
            </w:pPr>
            <w:r w:rsidRPr="000B4A8F">
              <w:rPr>
                <w:rFonts w:ascii="GHEA Grapalat" w:eastAsia="Calibri" w:hAnsi="GHEA Grapalat" w:cs="Times New Roman"/>
              </w:rPr>
              <w:t>2.</w:t>
            </w:r>
            <w:r w:rsidRPr="000B4A8F">
              <w:rPr>
                <w:rFonts w:ascii="GHEA Grapalat" w:eastAsia="Calibri" w:hAnsi="GHEA Grapalat" w:cs="Times New Roman"/>
              </w:rPr>
              <w:tab/>
              <w:t xml:space="preserve">Պատրաստման և տրամադրման ժամկետը դիմելուց հետո մինչև 30 օր, որի ընթացքում կատարվում են անհրաժեշտ քանակի չափափորձարկումներ` մինչ աջակցող միջոցի  վերջնական տրամադրումը շահառուին: </w:t>
            </w:r>
          </w:p>
          <w:p w:rsidR="005B5772" w:rsidRPr="000B4A8F" w:rsidRDefault="005B5772" w:rsidP="005B5772">
            <w:pPr>
              <w:spacing w:after="0"/>
              <w:ind w:right="90"/>
              <w:jc w:val="both"/>
              <w:rPr>
                <w:rFonts w:ascii="GHEA Grapalat" w:eastAsia="Calibri" w:hAnsi="GHEA Grapalat" w:cs="Times New Roman"/>
              </w:rPr>
            </w:pPr>
            <w:r w:rsidRPr="000B4A8F">
              <w:rPr>
                <w:rFonts w:ascii="GHEA Grapalat" w:eastAsia="Calibri" w:hAnsi="GHEA Grapalat" w:cs="Times New Roman"/>
              </w:rPr>
              <w:t>3.</w:t>
            </w:r>
            <w:r w:rsidRPr="000B4A8F">
              <w:rPr>
                <w:rFonts w:ascii="GHEA Grapalat" w:eastAsia="Calibri" w:hAnsi="GHEA Grapalat" w:cs="Times New Roman"/>
              </w:rPr>
              <w:tab/>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5B5772" w:rsidRPr="000B4A8F" w:rsidRDefault="005B5772" w:rsidP="005B5772">
            <w:pPr>
              <w:spacing w:after="0"/>
              <w:ind w:right="90"/>
              <w:jc w:val="both"/>
              <w:rPr>
                <w:rFonts w:ascii="GHEA Grapalat" w:eastAsia="Calibri" w:hAnsi="GHEA Grapalat" w:cs="Times New Roman"/>
              </w:rPr>
            </w:pPr>
            <w:r w:rsidRPr="000B4A8F">
              <w:rPr>
                <w:rFonts w:ascii="GHEA Grapalat" w:eastAsia="Calibri" w:hAnsi="GHEA Grapalat" w:cs="Times New Roman"/>
              </w:rPr>
              <w:t>4.</w:t>
            </w:r>
            <w:r w:rsidRPr="000B4A8F">
              <w:rPr>
                <w:rFonts w:ascii="GHEA Grapalat" w:eastAsia="Calibri" w:hAnsi="GHEA Grapalat" w:cs="Times New Roman"/>
              </w:rPr>
              <w:tab/>
              <w:t xml:space="preserve"> Եթե անհրաժեշտ չափափորձարկումներին մասնակցելու հետո 30 օրվա ընթացքում   կազմակերպությունը չի պատրաստել և վերջնական տրամադրել աջակցող միջոցը, ապա շահառուն կարող է հրաժարվել ստանալ աջակցող միջոցը:</w:t>
            </w:r>
          </w:p>
          <w:p w:rsidR="005B5772" w:rsidRPr="000B4A8F" w:rsidRDefault="005B5772" w:rsidP="005B5772">
            <w:pPr>
              <w:spacing w:after="0"/>
              <w:ind w:right="90"/>
              <w:jc w:val="both"/>
              <w:rPr>
                <w:rFonts w:ascii="GHEA Grapalat" w:eastAsia="Calibri" w:hAnsi="GHEA Grapalat" w:cs="Times New Roman"/>
              </w:rPr>
            </w:pPr>
            <w:r w:rsidRPr="000B4A8F">
              <w:rPr>
                <w:rFonts w:ascii="GHEA Grapalat" w:eastAsia="Calibri" w:hAnsi="GHEA Grapalat" w:cs="Times New Roman"/>
              </w:rPr>
              <w:t>5.</w:t>
            </w:r>
            <w:r w:rsidRPr="000B4A8F">
              <w:rPr>
                <w:rFonts w:ascii="GHEA Grapalat" w:eastAsia="Calibri" w:hAnsi="GHEA Grapalat" w:cs="Times New Roman"/>
              </w:rPr>
              <w:tab/>
              <w:t>Շահառուին սովորեցվում  է  աջակցող միջոցից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5B5772" w:rsidRPr="000B4A8F" w:rsidRDefault="005B5772" w:rsidP="005B5772">
            <w:pPr>
              <w:spacing w:after="0"/>
              <w:ind w:right="270"/>
              <w:jc w:val="both"/>
              <w:rPr>
                <w:rFonts w:ascii="GHEA Grapalat" w:eastAsia="Calibri" w:hAnsi="GHEA Grapalat" w:cs="Times New Roman"/>
                <w:lang w:val="hy-AM"/>
              </w:rPr>
            </w:pPr>
            <w:r w:rsidRPr="000B4A8F">
              <w:rPr>
                <w:rFonts w:ascii="GHEA Grapalat" w:eastAsia="Calibri" w:hAnsi="GHEA Grapalat" w:cs="Times New Roman"/>
              </w:rPr>
              <w:lastRenderedPageBreak/>
              <w:t xml:space="preserve">6. </w:t>
            </w:r>
            <w:r w:rsidRPr="000B4A8F">
              <w:rPr>
                <w:rFonts w:ascii="GHEA Grapalat" w:eastAsia="Calibri" w:hAnsi="GHEA Grapalat" w:cs="Times New Roman"/>
                <w:lang w:val="hy-AM"/>
              </w:rPr>
              <w:t>Սույն պրոթեզը կարող է պատրաստվել այլ նյութերից, կամ դրանց պատրաստման ընթացքում կարող են օգտագործվել նաև այլ նյութեր, որոնք չեն հակասի սույն պրոթեզի Նվազագույն պահանջներին կամ որակավորման ընթացակարգում նշված այլ պահանջներին:</w:t>
            </w:r>
          </w:p>
          <w:p w:rsidR="005B5772" w:rsidRPr="000B4A8F" w:rsidRDefault="005B5772" w:rsidP="005B5772">
            <w:pPr>
              <w:spacing w:after="0"/>
              <w:ind w:right="270"/>
              <w:jc w:val="both"/>
              <w:rPr>
                <w:rFonts w:ascii="GHEA Grapalat" w:eastAsia="Calibri" w:hAnsi="GHEA Grapalat" w:cs="Times New Roman"/>
                <w:lang w:val="hy-AM"/>
              </w:rPr>
            </w:pPr>
            <w:r w:rsidRPr="00B174CA">
              <w:rPr>
                <w:rFonts w:ascii="GHEA Grapalat" w:eastAsia="Calibri" w:hAnsi="GHEA Grapalat" w:cs="Sylfaen"/>
                <w:color w:val="000000"/>
                <w:lang w:val="hy-AM"/>
              </w:rPr>
              <w:t xml:space="preserve">7. </w:t>
            </w:r>
            <w:r w:rsidRPr="000B4A8F">
              <w:rPr>
                <w:rFonts w:ascii="GHEA Grapalat" w:eastAsia="Calibri" w:hAnsi="GHEA Grapalat" w:cs="Sylfaen"/>
                <w:color w:val="000000"/>
                <w:lang w:val="hy-AM"/>
              </w:rPr>
              <w:t>Շահառուին</w:t>
            </w:r>
            <w:r w:rsidRPr="000B4A8F">
              <w:rPr>
                <w:rFonts w:ascii="GHEA Grapalat" w:eastAsia="Calibri" w:hAnsi="GHEA Grapalat" w:cs="Times New Roman"/>
                <w:lang w:val="hy-AM"/>
              </w:rPr>
              <w:t xml:space="preserve"> սովորեցվում  է  աջակցող միջոցից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5B5772" w:rsidRPr="00B174CA" w:rsidRDefault="005B5772" w:rsidP="005B5772">
            <w:pPr>
              <w:spacing w:after="0"/>
              <w:ind w:right="90"/>
              <w:jc w:val="both"/>
              <w:rPr>
                <w:rFonts w:ascii="GHEA Grapalat" w:eastAsia="Calibri" w:hAnsi="GHEA Grapalat" w:cs="Times New Roman"/>
                <w:lang w:val="hy-AM"/>
              </w:rPr>
            </w:pPr>
            <w:r w:rsidRPr="000B4A8F">
              <w:rPr>
                <w:rFonts w:ascii="GHEA Grapalat" w:eastAsia="Calibri" w:hAnsi="GHEA Grapalat" w:cs="Arial"/>
                <w:bCs/>
                <w:lang w:val="pt-BR"/>
              </w:rPr>
              <w:t>8.  Շահառուին է</w:t>
            </w:r>
            <w:r w:rsidRPr="000B4A8F">
              <w:rPr>
                <w:rFonts w:ascii="GHEA Grapalat" w:eastAsia="Calibri" w:hAnsi="GHEA Grapalat" w:cs="Arial"/>
                <w:lang w:val="hy-AM"/>
              </w:rPr>
              <w:t xml:space="preserve"> հանձնվում վերջնական  փորձարկումից և  նրա  գրավոր համաձայնությունից  հետո:</w:t>
            </w:r>
          </w:p>
        </w:tc>
      </w:tr>
      <w:tr w:rsidR="005B5772" w:rsidRPr="000B4A8F" w:rsidTr="00896393">
        <w:tc>
          <w:tcPr>
            <w:tcW w:w="2790" w:type="dxa"/>
          </w:tcPr>
          <w:p w:rsidR="005B5772" w:rsidRPr="00B174CA" w:rsidRDefault="005B5772" w:rsidP="005B5772">
            <w:pPr>
              <w:spacing w:after="0"/>
              <w:ind w:right="90"/>
              <w:jc w:val="center"/>
              <w:rPr>
                <w:rFonts w:ascii="GHEA Grapalat" w:eastAsia="Calibri" w:hAnsi="GHEA Grapalat" w:cs="Arial"/>
                <w:lang w:val="hy-AM"/>
              </w:rPr>
            </w:pPr>
            <w:r w:rsidRPr="00B174CA">
              <w:rPr>
                <w:rFonts w:ascii="GHEA Grapalat" w:eastAsia="Calibri" w:hAnsi="GHEA Grapalat" w:cs="Arial"/>
                <w:lang w:val="hy-AM"/>
              </w:rPr>
              <w:lastRenderedPageBreak/>
              <w:t xml:space="preserve"> Աջակցող միջոցին ներկայացվող այլ պահանջներ</w:t>
            </w:r>
          </w:p>
        </w:tc>
        <w:tc>
          <w:tcPr>
            <w:tcW w:w="8370" w:type="dxa"/>
          </w:tcPr>
          <w:p w:rsidR="005B5772" w:rsidRPr="00B174CA" w:rsidRDefault="005B5772" w:rsidP="005B5772">
            <w:pPr>
              <w:ind w:right="270"/>
              <w:rPr>
                <w:rFonts w:ascii="GHEA Grapalat" w:hAnsi="GHEA Grapalat" w:cs="Arial"/>
                <w:lang w:val="hy-AM"/>
              </w:rPr>
            </w:pPr>
            <w:r w:rsidRPr="00B174CA">
              <w:rPr>
                <w:rFonts w:ascii="GHEA Grapalat" w:hAnsi="GHEA Grapalat" w:cs="Arial"/>
                <w:lang w:val="hy-AM"/>
              </w:rPr>
              <w:t xml:space="preserve">Պետք է բավարարի </w:t>
            </w:r>
            <w:r w:rsidRPr="000B4A8F">
              <w:rPr>
                <w:rFonts w:ascii="GHEA Grapalat" w:hAnsi="GHEA Grapalat" w:cs="Times Armenian"/>
                <w:bCs/>
                <w:lang w:val="pt-BR"/>
              </w:rPr>
              <w:t>շահառուի</w:t>
            </w:r>
            <w:r w:rsidRPr="00B174CA">
              <w:rPr>
                <w:rFonts w:ascii="GHEA Grapalat" w:hAnsi="GHEA Grapalat" w:cs="Arial"/>
                <w:lang w:val="hy-AM"/>
              </w:rPr>
              <w:t xml:space="preserve"> պահանջներին՝</w:t>
            </w:r>
          </w:p>
          <w:p w:rsidR="005B5772" w:rsidRPr="000B4A8F" w:rsidRDefault="005B5772" w:rsidP="005B5772">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5B5772" w:rsidRPr="000B4A8F" w:rsidRDefault="005B5772" w:rsidP="005B5772">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բժշկական ցուցումով</w:t>
            </w:r>
          </w:p>
          <w:p w:rsidR="005B5772" w:rsidRPr="000B4A8F" w:rsidRDefault="005B5772" w:rsidP="005B5772">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տարիքային առանձնահատկություններով</w:t>
            </w:r>
          </w:p>
          <w:p w:rsidR="005B5772" w:rsidRPr="000B4A8F" w:rsidRDefault="005B5772" w:rsidP="005B5772">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5B5772" w:rsidRPr="000B4A8F" w:rsidRDefault="005B5772" w:rsidP="005B5772">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ֆունկցիոնալությամբ</w:t>
            </w:r>
          </w:p>
          <w:p w:rsidR="005B5772" w:rsidRPr="000B4A8F" w:rsidRDefault="005B5772" w:rsidP="005B5772">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 xml:space="preserve"> հարմարությամբ</w:t>
            </w:r>
          </w:p>
          <w:p w:rsidR="005B5772" w:rsidRPr="000B4A8F" w:rsidRDefault="005B5772" w:rsidP="005B5772">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թեթևությամբ</w:t>
            </w:r>
          </w:p>
          <w:p w:rsidR="005B5772" w:rsidRPr="000B4A8F" w:rsidRDefault="005B5772" w:rsidP="005B5772">
            <w:pPr>
              <w:numPr>
                <w:ilvl w:val="0"/>
                <w:numId w:val="2"/>
              </w:numPr>
              <w:spacing w:after="0"/>
              <w:ind w:left="502" w:right="270"/>
              <w:rPr>
                <w:rFonts w:ascii="GHEA Grapalat" w:eastAsia="Calibri" w:hAnsi="GHEA Grapalat"/>
              </w:rPr>
            </w:pPr>
            <w:r w:rsidRPr="000B4A8F">
              <w:rPr>
                <w:rFonts w:ascii="GHEA Grapalat" w:hAnsi="GHEA Grapalat" w:cs="Arial"/>
              </w:rPr>
              <w:t>էսթետիկ տվյալներով</w:t>
            </w:r>
          </w:p>
        </w:tc>
      </w:tr>
      <w:tr w:rsidR="005B5772" w:rsidRPr="000B4A8F" w:rsidTr="00896393">
        <w:tc>
          <w:tcPr>
            <w:tcW w:w="2790" w:type="dxa"/>
          </w:tcPr>
          <w:p w:rsidR="005B5772" w:rsidRPr="000B4A8F" w:rsidRDefault="005B5772" w:rsidP="005B5772">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8370" w:type="dxa"/>
          </w:tcPr>
          <w:p w:rsidR="005B5772" w:rsidRPr="000B4A8F" w:rsidRDefault="005B5772" w:rsidP="005B5772">
            <w:pPr>
              <w:spacing w:after="0"/>
              <w:ind w:right="270"/>
              <w:rPr>
                <w:rFonts w:ascii="GHEA Grapalat" w:eastAsia="Calibri" w:hAnsi="GHEA Grapalat" w:cs="Arial"/>
              </w:rPr>
            </w:pPr>
            <w:r w:rsidRPr="000B4A8F">
              <w:rPr>
                <w:rFonts w:ascii="GHEA Grapalat" w:eastAsia="Calibri" w:hAnsi="GHEA Grapalat" w:cs="Arial"/>
              </w:rPr>
              <w:t>Չօգտագործված, ամբողջությամբ նոր նյութերից  և դետալներից պատրաստված</w:t>
            </w:r>
          </w:p>
          <w:p w:rsidR="005B5772" w:rsidRPr="000B4A8F" w:rsidRDefault="005B5772" w:rsidP="005B5772">
            <w:pPr>
              <w:spacing w:after="0"/>
              <w:ind w:right="270"/>
              <w:jc w:val="center"/>
              <w:rPr>
                <w:rFonts w:ascii="GHEA Grapalat" w:eastAsia="Calibri" w:hAnsi="GHEA Grapalat"/>
                <w:b/>
              </w:rPr>
            </w:pPr>
            <w:r w:rsidRPr="000B4A8F">
              <w:rPr>
                <w:rFonts w:ascii="GHEA Grapalat" w:hAnsi="GHEA Grapalat" w:cs="Arial"/>
                <w:b/>
                <w:i/>
              </w:rPr>
              <w:t>Չպետք է օգտագործվի որևէ նախկինում տրամադրված  որևէ պրոթեզի, այդ թվում բուժամարզական  պրոթեզների որևէ դետալ կամ մաս</w:t>
            </w:r>
          </w:p>
        </w:tc>
      </w:tr>
      <w:tr w:rsidR="005B5772" w:rsidRPr="000B4A8F" w:rsidTr="00896393">
        <w:tc>
          <w:tcPr>
            <w:tcW w:w="2790" w:type="dxa"/>
          </w:tcPr>
          <w:p w:rsidR="005B5772" w:rsidRPr="000B4A8F" w:rsidRDefault="005B5772" w:rsidP="005B5772">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5B5772" w:rsidRPr="000B4A8F" w:rsidRDefault="005B5772" w:rsidP="005B5772">
            <w:pPr>
              <w:spacing w:after="0"/>
              <w:ind w:right="270"/>
              <w:jc w:val="both"/>
              <w:rPr>
                <w:rFonts w:ascii="GHEA Grapalat" w:eastAsia="Calibri" w:hAnsi="GHEA Grapalat" w:cs="Arial"/>
              </w:rPr>
            </w:pPr>
            <w:r w:rsidRPr="000B4A8F">
              <w:rPr>
                <w:rFonts w:ascii="GHEA Grapalat" w:eastAsia="Calibri" w:hAnsi="GHEA Grapalat" w:cs="Arial"/>
              </w:rPr>
              <w:t>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Երաշխիքային սպասարկում կարող է չիրականացվել, եթե՝</w:t>
            </w:r>
          </w:p>
          <w:p w:rsidR="005B5772" w:rsidRPr="000B4A8F" w:rsidRDefault="005B5772" w:rsidP="005B5772">
            <w:pPr>
              <w:spacing w:after="0"/>
              <w:ind w:right="270"/>
              <w:jc w:val="both"/>
              <w:rPr>
                <w:rFonts w:ascii="GHEA Grapalat" w:eastAsia="Calibri" w:hAnsi="GHEA Grapalat" w:cs="Arial"/>
              </w:rPr>
            </w:pPr>
            <w:r w:rsidRPr="000B4A8F">
              <w:rPr>
                <w:rFonts w:ascii="GHEA Grapalat" w:eastAsia="Calibri" w:hAnsi="GHEA Grapalat" w:cs="Arial"/>
              </w:rPr>
              <w:t>1. խախտվել են աջակցող միջոցի  պահպանման ու օգտագործման կանոնները,</w:t>
            </w:r>
          </w:p>
          <w:p w:rsidR="005B5772" w:rsidRPr="000B4A8F" w:rsidRDefault="005B5772" w:rsidP="005B5772">
            <w:pPr>
              <w:spacing w:after="0"/>
              <w:ind w:right="270"/>
              <w:jc w:val="both"/>
              <w:rPr>
                <w:rFonts w:ascii="GHEA Grapalat" w:eastAsia="Calibri" w:hAnsi="GHEA Grapalat" w:cs="Arial"/>
              </w:rPr>
            </w:pPr>
            <w:r w:rsidRPr="000B4A8F">
              <w:rPr>
                <w:rFonts w:ascii="GHEA Grapalat" w:eastAsia="Calibri" w:hAnsi="GHEA Grapalat" w:cs="Arial"/>
              </w:rPr>
              <w:t>2. 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5B5772" w:rsidRPr="000B4A8F" w:rsidRDefault="005B5772" w:rsidP="005B5772">
            <w:pPr>
              <w:spacing w:after="0"/>
              <w:ind w:right="270"/>
              <w:jc w:val="both"/>
              <w:rPr>
                <w:rFonts w:ascii="GHEA Grapalat" w:eastAsia="Calibri" w:hAnsi="GHEA Grapalat" w:cs="Arial"/>
              </w:rPr>
            </w:pPr>
            <w:r w:rsidRPr="000B4A8F">
              <w:rPr>
                <w:rFonts w:ascii="GHEA Grapalat" w:eastAsia="Calibri" w:hAnsi="GHEA Grapalat" w:cs="Arial"/>
              </w:rPr>
              <w:t xml:space="preserve">3. </w:t>
            </w:r>
            <w:r w:rsidR="00EE5E6E">
              <w:rPr>
                <w:rFonts w:ascii="GHEA Grapalat" w:eastAsia="Calibri" w:hAnsi="GHEA Grapalat" w:cs="Arial"/>
                <w:lang w:val="hy-AM"/>
              </w:rPr>
              <w:t>աջակցող միջոց</w:t>
            </w:r>
            <w:r w:rsidRPr="000B4A8F">
              <w:rPr>
                <w:rFonts w:ascii="GHEA Grapalat" w:eastAsia="Calibri" w:hAnsi="GHEA Grapalat" w:cs="Arial"/>
              </w:rPr>
              <w:t>ն օգտագործվել է ոչ անմիջական նշանակությամբ,</w:t>
            </w:r>
          </w:p>
          <w:p w:rsidR="005B5772" w:rsidRPr="000B4A8F" w:rsidRDefault="005B5772" w:rsidP="005B5772">
            <w:pPr>
              <w:spacing w:after="0"/>
              <w:ind w:right="270"/>
              <w:jc w:val="both"/>
              <w:rPr>
                <w:rFonts w:ascii="GHEA Grapalat" w:eastAsia="Calibri" w:hAnsi="GHEA Grapalat" w:cs="Arial"/>
              </w:rPr>
            </w:pPr>
            <w:r w:rsidRPr="000B4A8F">
              <w:rPr>
                <w:rFonts w:ascii="GHEA Grapalat" w:eastAsia="Calibri" w:hAnsi="GHEA Grapalat" w:cs="Arial"/>
              </w:rPr>
              <w:t>4. աջակցող միջոցի  վրա առկա են չլիազորված անձանց կողմից կատարված վերանորոգման հետքեր,</w:t>
            </w:r>
          </w:p>
          <w:p w:rsidR="005B5772" w:rsidRPr="000B4A8F" w:rsidRDefault="005B5772" w:rsidP="005B5772">
            <w:pPr>
              <w:spacing w:after="0"/>
              <w:ind w:right="270"/>
              <w:jc w:val="both"/>
              <w:rPr>
                <w:rFonts w:ascii="GHEA Grapalat" w:eastAsia="Calibri" w:hAnsi="GHEA Grapalat" w:cs="Arial"/>
              </w:rPr>
            </w:pPr>
            <w:r w:rsidRPr="000B4A8F">
              <w:rPr>
                <w:rFonts w:ascii="GHEA Grapalat" w:eastAsia="Calibri" w:hAnsi="GHEA Grapalat" w:cs="Arial"/>
              </w:rPr>
              <w:t xml:space="preserve">5. թերությունն առաջացել է աջակցող միջոցի  կառուցվածքը կամ սխեման փոխելու հետևանքով, </w:t>
            </w:r>
          </w:p>
          <w:p w:rsidR="005B5772" w:rsidRPr="000B4A8F" w:rsidRDefault="005B5772" w:rsidP="005B5772">
            <w:pPr>
              <w:spacing w:after="0"/>
              <w:ind w:right="270"/>
              <w:jc w:val="both"/>
              <w:rPr>
                <w:rFonts w:ascii="GHEA Grapalat" w:eastAsia="Calibri" w:hAnsi="GHEA Grapalat" w:cs="Arial"/>
              </w:rPr>
            </w:pPr>
            <w:r w:rsidRPr="000B4A8F">
              <w:rPr>
                <w:rFonts w:ascii="GHEA Grapalat" w:eastAsia="Calibri" w:hAnsi="GHEA Grapalat" w:cs="Arial"/>
              </w:rPr>
              <w:lastRenderedPageBreak/>
              <w:t>6. թերությունն առաջացել դժբախտ պատահարների, միտումնավոր կամ  անզգույշ  կատարած քայլերի կամ անփույթ վերաբերմունքի հետևանքով,</w:t>
            </w:r>
          </w:p>
          <w:p w:rsidR="005B5772" w:rsidRPr="000B4A8F" w:rsidRDefault="005B5772" w:rsidP="005B5772">
            <w:pPr>
              <w:spacing w:after="0"/>
              <w:ind w:right="270"/>
              <w:jc w:val="both"/>
              <w:rPr>
                <w:rFonts w:ascii="GHEA Grapalat" w:eastAsia="Calibri" w:hAnsi="GHEA Grapalat" w:cs="Arial"/>
              </w:rPr>
            </w:pPr>
            <w:r w:rsidRPr="000B4A8F">
              <w:rPr>
                <w:rFonts w:ascii="GHEA Grapalat" w:eastAsia="Calibri" w:hAnsi="GHEA Grapalat" w:cs="Arial"/>
              </w:rPr>
              <w:t>7.</w:t>
            </w:r>
            <w:r w:rsidR="00EE5E6E">
              <w:rPr>
                <w:rFonts w:ascii="GHEA Grapalat" w:eastAsia="Calibri" w:hAnsi="GHEA Grapalat" w:cs="Arial"/>
                <w:lang w:val="hy-AM"/>
              </w:rPr>
              <w:t xml:space="preserve"> աջակցող միջոցը</w:t>
            </w:r>
            <w:r w:rsidRPr="000B4A8F">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5B5772" w:rsidRPr="000B4A8F" w:rsidRDefault="005B5772" w:rsidP="005B5772">
            <w:pPr>
              <w:spacing w:after="0"/>
              <w:ind w:right="90"/>
              <w:jc w:val="both"/>
              <w:rPr>
                <w:rFonts w:ascii="GHEA Grapalat" w:eastAsia="Calibri" w:hAnsi="GHEA Grapalat" w:cs="Arial"/>
              </w:rPr>
            </w:pPr>
            <w:r w:rsidRPr="000B4A8F">
              <w:rPr>
                <w:rFonts w:ascii="GHEA Grapalat" w:eastAsia="Calibri" w:hAnsi="GHEA Grapalat" w:cs="Arial"/>
              </w:rPr>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5B5772" w:rsidRPr="000B4A8F" w:rsidTr="00896393">
        <w:tc>
          <w:tcPr>
            <w:tcW w:w="2790" w:type="dxa"/>
          </w:tcPr>
          <w:p w:rsidR="005B5772" w:rsidRPr="000B4A8F" w:rsidRDefault="00901E37" w:rsidP="005B5772">
            <w:pPr>
              <w:spacing w:after="0"/>
              <w:ind w:right="90"/>
              <w:jc w:val="center"/>
              <w:rPr>
                <w:rFonts w:ascii="GHEA Grapalat" w:eastAsia="Calibri" w:hAnsi="GHEA Grapalat" w:cs="Times New Roman"/>
              </w:rPr>
            </w:pPr>
            <w:r>
              <w:rPr>
                <w:rFonts w:ascii="GHEA Grapalat" w:eastAsia="Calibri" w:hAnsi="GHEA Grapalat" w:cs="Times New Roman"/>
                <w:lang w:val="hy-AM"/>
              </w:rPr>
              <w:lastRenderedPageBreak/>
              <w:t xml:space="preserve"> </w:t>
            </w:r>
            <w:r w:rsidR="005B5772" w:rsidRPr="000B4A8F">
              <w:rPr>
                <w:rFonts w:ascii="GHEA Grapalat" w:eastAsia="Calibri" w:hAnsi="GHEA Grapalat" w:cs="Times New Roman"/>
              </w:rPr>
              <w:t xml:space="preserve">Անվտանգությունը </w:t>
            </w:r>
          </w:p>
        </w:tc>
        <w:tc>
          <w:tcPr>
            <w:tcW w:w="8370" w:type="dxa"/>
          </w:tcPr>
          <w:p w:rsidR="005B5772" w:rsidRPr="000B4A8F" w:rsidRDefault="005B5772" w:rsidP="005B5772">
            <w:pPr>
              <w:spacing w:after="0"/>
              <w:ind w:right="90"/>
              <w:rPr>
                <w:rFonts w:ascii="GHEA Grapalat" w:eastAsia="Calibri" w:hAnsi="GHEA Grapalat" w:cs="Times New Roman"/>
              </w:rPr>
            </w:pPr>
            <w:r w:rsidRPr="000B4A8F">
              <w:rPr>
                <w:rFonts w:ascii="GHEA Grapalat" w:eastAsia="Calibri" w:hAnsi="GHEA Grapalat" w:cs="Times New Roman"/>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tc>
      </w:tr>
      <w:tr w:rsidR="005B5772" w:rsidRPr="000B4A8F" w:rsidTr="00896393">
        <w:tc>
          <w:tcPr>
            <w:tcW w:w="2790" w:type="dxa"/>
          </w:tcPr>
          <w:p w:rsidR="005B5772" w:rsidRPr="000B4A8F" w:rsidRDefault="005B5772" w:rsidP="005B5772">
            <w:pPr>
              <w:spacing w:after="0"/>
              <w:ind w:right="90"/>
              <w:jc w:val="center"/>
              <w:rPr>
                <w:rFonts w:ascii="GHEA Grapalat" w:eastAsia="Calibri" w:hAnsi="GHEA Grapalat" w:cs="Times New Roman"/>
              </w:rPr>
            </w:pPr>
            <w:r w:rsidRPr="000B4A8F">
              <w:rPr>
                <w:rFonts w:ascii="GHEA Grapalat" w:eastAsia="Calibri" w:hAnsi="GHEA Grapalat" w:cs="Arial"/>
              </w:rPr>
              <w:t>Տեխնիկական նկարագիր</w:t>
            </w:r>
          </w:p>
        </w:tc>
        <w:tc>
          <w:tcPr>
            <w:tcW w:w="8370" w:type="dxa"/>
          </w:tcPr>
          <w:p w:rsidR="005B5772" w:rsidRPr="000B4A8F" w:rsidRDefault="005B5772" w:rsidP="005B5772">
            <w:pPr>
              <w:spacing w:after="0"/>
              <w:ind w:right="90"/>
              <w:rPr>
                <w:rFonts w:ascii="GHEA Grapalat" w:eastAsia="Calibri" w:hAnsi="GHEA Grapalat" w:cs="Times New Roman"/>
              </w:rPr>
            </w:pPr>
            <w:r w:rsidRPr="000B4A8F">
              <w:rPr>
                <w:rFonts w:ascii="GHEA Grapalat" w:eastAsia="Times New Roman" w:hAnsi="GHEA Grapalat" w:cs="Arial"/>
                <w:lang w:val="hy-AM"/>
              </w:rPr>
              <w:t>Նախատեսված է ծնկան հոդի էկզարտիկուլյացոն ծայրատի պրոթեզավորման համար: Մարմնի կշիռը կրում է պրոթեզի ներքին մետաղյա ձողը, որը երեսպատվում է սպունգով և կոսմետիկ գուլպայով: Ծայրատի ընդունիչի արտաքին պատը պատրաստվում է լամինացիայից, ֆիքսվում է մարմնին վակուումային համակարգով: Օգտագործվում են հատուկ էկզարտիկուլիացիոն մոդուլյար ծնկան հոդ և դետալներ:  Հաշվի առնելով անձի ֆիզիոլոգիական վիճակը և ցանկությունը՝ կարող է տեղադրվել անշարժ կամ շարժական ոտնաթաթ:</w:t>
            </w:r>
          </w:p>
        </w:tc>
      </w:tr>
      <w:tr w:rsidR="005B5772" w:rsidRPr="000B4A8F" w:rsidTr="00896393">
        <w:tc>
          <w:tcPr>
            <w:tcW w:w="2790" w:type="dxa"/>
            <w:tcBorders>
              <w:top w:val="single" w:sz="4" w:space="0" w:color="auto"/>
              <w:left w:val="single" w:sz="4" w:space="0" w:color="auto"/>
              <w:bottom w:val="single" w:sz="4" w:space="0" w:color="auto"/>
              <w:right w:val="single" w:sz="4" w:space="0" w:color="auto"/>
            </w:tcBorders>
          </w:tcPr>
          <w:p w:rsidR="005B5772" w:rsidRPr="000B4A8F" w:rsidRDefault="005B5772" w:rsidP="005B5772">
            <w:pPr>
              <w:spacing w:after="0"/>
              <w:ind w:right="90"/>
              <w:jc w:val="center"/>
              <w:rPr>
                <w:rFonts w:ascii="GHEA Grapalat" w:eastAsia="Calibri" w:hAnsi="GHEA Grapalat" w:cs="Times New Roman"/>
              </w:rPr>
            </w:pPr>
            <w:r w:rsidRPr="000B4A8F">
              <w:rPr>
                <w:rFonts w:ascii="GHEA Grapalat" w:eastAsia="Calibri" w:hAnsi="GHEA Grapalat" w:cs="Times New Roman"/>
              </w:rPr>
              <w:t>Տրամադրող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5B5772" w:rsidRPr="000B4A8F" w:rsidRDefault="005B5772" w:rsidP="005B5772">
            <w:pPr>
              <w:spacing w:after="0"/>
              <w:ind w:right="90"/>
              <w:jc w:val="center"/>
              <w:rPr>
                <w:rFonts w:ascii="GHEA Grapalat" w:eastAsia="Calibri" w:hAnsi="GHEA Grapalat" w:cs="Arial"/>
                <w:b/>
              </w:rPr>
            </w:pPr>
            <w:r w:rsidRPr="000B4A8F">
              <w:rPr>
                <w:rFonts w:ascii="GHEA Grapalat" w:eastAsia="Calibri" w:hAnsi="GHEA Grapalat" w:cs="Arial"/>
                <w:b/>
              </w:rPr>
              <w:t>Ծառայություն մատուցող կազմակերպությունը պարտավոր է`</w:t>
            </w:r>
          </w:p>
          <w:p w:rsidR="005B5772" w:rsidRPr="000B4A8F" w:rsidRDefault="005B5772" w:rsidP="005B5772">
            <w:pPr>
              <w:spacing w:after="0"/>
              <w:ind w:right="90"/>
              <w:jc w:val="both"/>
              <w:rPr>
                <w:rFonts w:ascii="GHEA Grapalat" w:eastAsia="Calibri" w:hAnsi="GHEA Grapalat" w:cs="Arial"/>
              </w:rPr>
            </w:pPr>
            <w:r w:rsidRPr="000B4A8F">
              <w:rPr>
                <w:rFonts w:ascii="GHEA Grapalat" w:eastAsia="Calibri" w:hAnsi="GHEA Grapalat" w:cs="Arial"/>
              </w:rPr>
              <w:t>1.</w:t>
            </w:r>
            <w:r w:rsidRPr="000B4A8F">
              <w:rPr>
                <w:rFonts w:ascii="GHEA Grapalat" w:eastAsia="Calibri" w:hAnsi="GHEA Grapalat" w:cs="Arial"/>
              </w:rPr>
              <w:tab/>
              <w:t>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նախարարությունից ստացած ձևաչափով:</w:t>
            </w:r>
          </w:p>
          <w:p w:rsidR="005B5772" w:rsidRPr="000B4A8F" w:rsidRDefault="005B5772" w:rsidP="005B5772">
            <w:pPr>
              <w:spacing w:after="0"/>
              <w:ind w:right="90"/>
              <w:jc w:val="both"/>
              <w:rPr>
                <w:rFonts w:ascii="GHEA Grapalat" w:eastAsia="Calibri" w:hAnsi="GHEA Grapalat" w:cs="Arial"/>
              </w:rPr>
            </w:pPr>
            <w:r w:rsidRPr="000B4A8F">
              <w:rPr>
                <w:rFonts w:ascii="GHEA Grapalat" w:eastAsia="Calibri" w:hAnsi="GHEA Grapalat" w:cs="Arial"/>
              </w:rPr>
              <w:t>2.</w:t>
            </w:r>
            <w:r w:rsidRPr="000B4A8F">
              <w:rPr>
                <w:rFonts w:ascii="GHEA Grapalat" w:eastAsia="Calibri" w:hAnsi="GHEA Grapalat" w:cs="Arial"/>
              </w:rPr>
              <w:tab/>
              <w:t>Նախարարության պահանջի դեպքում տրամադրել ծառայություններ ստացած անձանց անձնական գործերը.</w:t>
            </w:r>
          </w:p>
          <w:p w:rsidR="005B5772" w:rsidRPr="000B4A8F" w:rsidRDefault="005B5772" w:rsidP="005B5772">
            <w:pPr>
              <w:spacing w:after="0"/>
              <w:ind w:right="90"/>
              <w:jc w:val="both"/>
              <w:rPr>
                <w:rFonts w:ascii="GHEA Grapalat" w:eastAsia="Calibri" w:hAnsi="GHEA Grapalat" w:cs="Arial"/>
              </w:rPr>
            </w:pPr>
            <w:r w:rsidRPr="000B4A8F">
              <w:rPr>
                <w:rFonts w:ascii="GHEA Grapalat" w:eastAsia="Calibri" w:hAnsi="GHEA Grapalat" w:cs="Arial"/>
              </w:rPr>
              <w:t>3.</w:t>
            </w:r>
            <w:r w:rsidRPr="000B4A8F">
              <w:rPr>
                <w:rFonts w:ascii="GHEA Grapalat" w:eastAsia="Calibri" w:hAnsi="GHEA Grapalat" w:cs="Arial"/>
              </w:rPr>
              <w:tab/>
              <w:t>Իրեն դիմած շահառուին տրամադրել նախարարության  հետ նախապես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քարտում ստորագրելով:</w:t>
            </w:r>
          </w:p>
          <w:p w:rsidR="005B5772" w:rsidRPr="000B4A8F" w:rsidRDefault="005B5772" w:rsidP="005B5772">
            <w:pPr>
              <w:spacing w:after="0"/>
              <w:ind w:right="90"/>
              <w:jc w:val="both"/>
              <w:rPr>
                <w:rFonts w:ascii="GHEA Grapalat" w:eastAsia="Calibri" w:hAnsi="GHEA Grapalat" w:cs="Arial"/>
              </w:rPr>
            </w:pPr>
            <w:r w:rsidRPr="000B4A8F">
              <w:rPr>
                <w:rFonts w:ascii="GHEA Grapalat" w:eastAsia="Calibri" w:hAnsi="GHEA Grapalat" w:cs="Arial"/>
              </w:rPr>
              <w:t>4.</w:t>
            </w:r>
            <w:r w:rsidRPr="000B4A8F">
              <w:rPr>
                <w:rFonts w:ascii="GHEA Grapalat" w:eastAsia="Calibri" w:hAnsi="GHEA Grapalat" w:cs="Arial"/>
              </w:rPr>
              <w:tab/>
              <w:t xml:space="preserve">Շահառուի ցանկությամբ չի կարող տրամադրվել այնպիսի ծառայություն կամ </w:t>
            </w:r>
            <w:r w:rsidR="00EE5E6E">
              <w:rPr>
                <w:rFonts w:ascii="GHEA Grapalat" w:eastAsia="Calibri" w:hAnsi="GHEA Grapalat" w:cs="Arial"/>
                <w:lang w:val="hy-AM"/>
              </w:rPr>
              <w:t>աջակցող միջոց</w:t>
            </w:r>
            <w:r w:rsidRPr="000B4A8F">
              <w:rPr>
                <w:rFonts w:ascii="GHEA Grapalat" w:eastAsia="Calibri" w:hAnsi="GHEA Grapalat" w:cs="Arial"/>
              </w:rPr>
              <w:t>, որը չի համապատասխանում հաստատված Նվազագույն պահանջներին:</w:t>
            </w:r>
          </w:p>
          <w:p w:rsidR="005B5772" w:rsidRPr="000B4A8F" w:rsidRDefault="005B5772" w:rsidP="005B5772">
            <w:pPr>
              <w:spacing w:after="0"/>
              <w:ind w:right="90"/>
              <w:jc w:val="both"/>
              <w:rPr>
                <w:rFonts w:ascii="GHEA Grapalat" w:eastAsia="Calibri" w:hAnsi="GHEA Grapalat" w:cs="Arial"/>
              </w:rPr>
            </w:pPr>
            <w:r w:rsidRPr="000B4A8F">
              <w:rPr>
                <w:rFonts w:ascii="GHEA Grapalat" w:eastAsia="Calibri" w:hAnsi="GHEA Grapalat" w:cs="Arial"/>
              </w:rPr>
              <w:t>5.</w:t>
            </w:r>
            <w:r w:rsidRPr="000B4A8F">
              <w:rPr>
                <w:rFonts w:ascii="GHEA Grapalat" w:eastAsia="Calibri" w:hAnsi="GHEA Grapalat" w:cs="Arial"/>
              </w:rPr>
              <w:tab/>
              <w:t>Ունենալ պայմանագրով  նախատեսված պարտավորությունների կատարման համար պահանջվող`</w:t>
            </w:r>
          </w:p>
          <w:p w:rsidR="005B5772" w:rsidRPr="000B4A8F" w:rsidRDefault="005B5772" w:rsidP="005B5772">
            <w:pPr>
              <w:spacing w:after="0"/>
              <w:ind w:right="90"/>
              <w:jc w:val="both"/>
              <w:rPr>
                <w:rFonts w:ascii="GHEA Grapalat" w:eastAsia="Calibri" w:hAnsi="GHEA Grapalat" w:cs="Arial"/>
              </w:rPr>
            </w:pPr>
            <w:r w:rsidRPr="000B4A8F">
              <w:rPr>
                <w:rFonts w:ascii="GHEA Grapalat" w:eastAsia="Calibri" w:hAnsi="GHEA Grapalat" w:cs="Arial"/>
              </w:rPr>
              <w:t xml:space="preserve">       1) մասնագիտական գործունեության  համապատասխանություն  պայմանագրով նախատեսված  գործունեությանը.</w:t>
            </w:r>
          </w:p>
          <w:p w:rsidR="005B5772" w:rsidRPr="000B4A8F" w:rsidRDefault="005B5772" w:rsidP="005B5772">
            <w:pPr>
              <w:spacing w:after="0"/>
              <w:ind w:right="90"/>
              <w:jc w:val="both"/>
              <w:rPr>
                <w:rFonts w:ascii="GHEA Grapalat" w:eastAsia="Calibri" w:hAnsi="GHEA Grapalat" w:cs="Arial"/>
              </w:rPr>
            </w:pPr>
            <w:r w:rsidRPr="000B4A8F">
              <w:rPr>
                <w:rFonts w:ascii="GHEA Grapalat" w:eastAsia="Calibri" w:hAnsi="GHEA Grapalat" w:cs="Arial"/>
              </w:rPr>
              <w:lastRenderedPageBreak/>
              <w:t xml:space="preserve">       2) տեխնիկական միջոցներ` սույն պրոթեզների պատրաստման և  տրամադրման համար նախատեսված սենյակներ, գործիքներ, նյութեր,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5B5772" w:rsidRPr="000B4A8F" w:rsidRDefault="005B5772" w:rsidP="005B5772">
            <w:pPr>
              <w:spacing w:after="0"/>
              <w:ind w:right="90"/>
              <w:jc w:val="both"/>
              <w:rPr>
                <w:rFonts w:ascii="GHEA Grapalat" w:eastAsia="Calibri" w:hAnsi="GHEA Grapalat" w:cs="Arial"/>
              </w:rPr>
            </w:pPr>
            <w:r w:rsidRPr="000B4A8F">
              <w:rPr>
                <w:rFonts w:ascii="GHEA Grapalat" w:eastAsia="Calibri" w:hAnsi="GHEA Grapalat" w:cs="Arial"/>
              </w:rPr>
              <w:t xml:space="preserve">       3) ֆինանսական միջոցներ` առանց կանխավճար ծառայություն մատուցելու համար:</w:t>
            </w:r>
          </w:p>
          <w:p w:rsidR="005B5772" w:rsidRPr="000B4A8F" w:rsidRDefault="005B5772" w:rsidP="005B5772">
            <w:pPr>
              <w:spacing w:after="0"/>
              <w:ind w:right="90"/>
              <w:jc w:val="both"/>
              <w:rPr>
                <w:rFonts w:ascii="GHEA Grapalat" w:eastAsia="Calibri" w:hAnsi="GHEA Grapalat" w:cs="Arial"/>
              </w:rPr>
            </w:pPr>
            <w:r w:rsidRPr="000B4A8F">
              <w:rPr>
                <w:rFonts w:ascii="GHEA Grapalat" w:eastAsia="Calibri" w:hAnsi="GHEA Grapalat" w:cs="Arial"/>
              </w:rPr>
              <w:t xml:space="preserve">      4) աշխատանքային ռեսուրսներ` սույն պրոթեզը պատրաստելու և տրամադրելու համար համապատասխան մասնագետ , շահառուների փաստաթղթերի ընդունման, ձևակերպման, անձնական քարտի լրացման և դրանց պահպանման համար մասնագետ ,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մասնագետ .</w:t>
            </w:r>
          </w:p>
          <w:p w:rsidR="005B5772" w:rsidRPr="000B4A8F" w:rsidRDefault="005B5772" w:rsidP="005B5772">
            <w:pPr>
              <w:spacing w:after="0"/>
              <w:ind w:right="90"/>
              <w:jc w:val="both"/>
              <w:rPr>
                <w:rFonts w:ascii="GHEA Grapalat" w:eastAsia="Calibri" w:hAnsi="GHEA Grapalat" w:cs="Arial"/>
              </w:rPr>
            </w:pPr>
            <w:r w:rsidRPr="000B4A8F">
              <w:rPr>
                <w:rFonts w:ascii="GHEA Grapalat" w:eastAsia="Calibri" w:hAnsi="GHEA Grapalat" w:cs="Arial"/>
              </w:rPr>
              <w:t xml:space="preserve">       5) համապատասխան և մատչելի շենքային պայմաններ տեղաշարժման դժվարություն ունեցող անձանց սպասարկումն իրականացնելու համար (համաձայն ՀՀ քաղաքաշինական նորմերին),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p>
          <w:p w:rsidR="005B5772" w:rsidRPr="000B4A8F" w:rsidRDefault="005B5772" w:rsidP="005B5772">
            <w:pPr>
              <w:spacing w:after="0"/>
              <w:ind w:right="90"/>
              <w:jc w:val="both"/>
              <w:rPr>
                <w:rFonts w:ascii="GHEA Grapalat" w:eastAsia="Calibri" w:hAnsi="GHEA Grapalat" w:cs="Arial"/>
              </w:rPr>
            </w:pPr>
            <w:r w:rsidRPr="000B4A8F">
              <w:rPr>
                <w:rFonts w:ascii="GHEA Grapalat" w:eastAsia="Calibri" w:hAnsi="GHEA Grapalat" w:cs="Arial"/>
              </w:rPr>
              <w:t>6.</w:t>
            </w:r>
            <w:r w:rsidRPr="000B4A8F">
              <w:rPr>
                <w:rFonts w:ascii="GHEA Grapalat" w:eastAsia="Calibri" w:hAnsi="GHEA Grapalat" w:cs="Arial"/>
              </w:rPr>
              <w:tab/>
              <w:t xml:space="preserve">Ծառայություն մատուցելուց հետո` նույն օրը, ծառայություն ստացած անձանց տվյալները (ներառյալ հեռախոսահամար), ինչպես նաև շահառուի անձը հաստատող </w:t>
            </w:r>
            <w:r w:rsidR="00B174CA">
              <w:rPr>
                <w:rFonts w:ascii="GHEA Grapalat" w:eastAsia="Calibri" w:hAnsi="GHEA Grapalat" w:cs="Arial"/>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Arial"/>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Մարզերում մատուցած ծառայության վերաբերյալ Համակարգ մուտքագրումները կարող են իրականացվել ծառայության մատուցման ավարտից հետո 2 օրվա ընթացքում՝ անձնական քարտում նշելով մարզից ծառայության փաստացի տրամադրման օրը:</w:t>
            </w:r>
          </w:p>
        </w:tc>
      </w:tr>
    </w:tbl>
    <w:p w:rsidR="00564401" w:rsidRPr="000B4A8F" w:rsidRDefault="00564401" w:rsidP="000E3914">
      <w:pPr>
        <w:spacing w:after="0"/>
        <w:ind w:left="720"/>
        <w:contextualSpacing/>
        <w:rPr>
          <w:rFonts w:ascii="GHEA Grapalat" w:hAnsi="GHEA Grapalat"/>
          <w:sz w:val="24"/>
          <w:szCs w:val="24"/>
        </w:rPr>
      </w:pPr>
    </w:p>
    <w:p w:rsidR="00597109" w:rsidRPr="000B4A8F" w:rsidRDefault="00597109" w:rsidP="00597109">
      <w:pPr>
        <w:spacing w:after="0"/>
        <w:ind w:left="720"/>
        <w:contextualSpacing/>
        <w:jc w:val="center"/>
        <w:rPr>
          <w:rFonts w:ascii="GHEA Grapalat" w:hAnsi="GHEA Grapalat"/>
          <w:b/>
        </w:rPr>
      </w:pPr>
      <w:r w:rsidRPr="000B4A8F">
        <w:rPr>
          <w:rFonts w:ascii="GHEA Grapalat" w:hAnsi="GHEA Grapalat"/>
          <w:b/>
        </w:rPr>
        <w:t xml:space="preserve">19. </w:t>
      </w:r>
      <w:r w:rsidRPr="000B4A8F">
        <w:rPr>
          <w:rFonts w:ascii="GHEA Grapalat" w:hAnsi="GHEA Grapalat" w:cs="Sylfaen"/>
          <w:b/>
        </w:rPr>
        <w:t>ՆՎԱԶԱԳՈՒՅՆ</w:t>
      </w:r>
      <w:r w:rsidRPr="000B4A8F">
        <w:rPr>
          <w:rFonts w:ascii="GHEA Grapalat" w:hAnsi="GHEA Grapalat"/>
          <w:b/>
        </w:rPr>
        <w:t xml:space="preserve"> </w:t>
      </w:r>
      <w:r w:rsidRPr="000B4A8F">
        <w:rPr>
          <w:rFonts w:ascii="GHEA Grapalat" w:hAnsi="GHEA Grapalat" w:cs="Sylfaen"/>
          <w:b/>
        </w:rPr>
        <w:t>ՊԱՀԱՆՋՆԵՐ</w:t>
      </w:r>
    </w:p>
    <w:p w:rsidR="00597109" w:rsidRPr="000B4A8F" w:rsidRDefault="00597109" w:rsidP="00597109">
      <w:pPr>
        <w:spacing w:after="0"/>
        <w:ind w:right="270"/>
        <w:jc w:val="center"/>
        <w:rPr>
          <w:rFonts w:ascii="GHEA Grapalat" w:hAnsi="GHEA Grapalat" w:cs="Sylfaen"/>
          <w:b/>
        </w:rPr>
      </w:pPr>
      <w:r w:rsidRPr="000B4A8F">
        <w:rPr>
          <w:rFonts w:ascii="GHEA Grapalat" w:hAnsi="GHEA Grapalat"/>
          <w:b/>
        </w:rPr>
        <w:t>«</w:t>
      </w:r>
      <w:r w:rsidRPr="000B4A8F">
        <w:rPr>
          <w:rFonts w:ascii="GHEA Grapalat" w:eastAsia="Calibri" w:hAnsi="GHEA Grapalat" w:cs="Times New Roman"/>
          <w:b/>
        </w:rPr>
        <w:t>ԱԶԴՐԻ ԷՆԴՈՍԿԵԼԻՏԱՐ ՊՐՈԹԵԶ ԿԱՇՎԻՑ ԸՆԴՈՒՆԻՉՈՎ</w:t>
      </w:r>
      <w:r w:rsidRPr="000B4A8F">
        <w:rPr>
          <w:rFonts w:ascii="GHEA Grapalat" w:hAnsi="GHEA Grapalat"/>
          <w:b/>
        </w:rPr>
        <w:t xml:space="preserve">» </w:t>
      </w:r>
      <w:r w:rsidRPr="000B4A8F">
        <w:rPr>
          <w:rFonts w:ascii="GHEA Grapalat" w:hAnsi="GHEA Grapalat" w:cs="Sylfaen"/>
          <w:b/>
        </w:rPr>
        <w:t>ԱՋԱԿՑՈՂ</w:t>
      </w:r>
      <w:r w:rsidRPr="000B4A8F">
        <w:rPr>
          <w:rFonts w:ascii="GHEA Grapalat" w:hAnsi="GHEA Grapalat"/>
          <w:b/>
        </w:rPr>
        <w:t xml:space="preserve"> </w:t>
      </w:r>
      <w:r w:rsidRPr="000B4A8F">
        <w:rPr>
          <w:rFonts w:ascii="GHEA Grapalat" w:hAnsi="GHEA Grapalat" w:cs="Sylfaen"/>
          <w:b/>
        </w:rPr>
        <w:t xml:space="preserve">ՄԻՋՈՑԻ </w:t>
      </w:r>
      <w:r w:rsidRPr="000B4A8F">
        <w:rPr>
          <w:rFonts w:ascii="GHEA Grapalat" w:hAnsi="GHEA Grapalat"/>
          <w:b/>
        </w:rPr>
        <w:t xml:space="preserve">  </w:t>
      </w:r>
      <w:r w:rsidRPr="000B4A8F">
        <w:rPr>
          <w:rFonts w:ascii="GHEA Grapalat" w:hAnsi="GHEA Grapalat" w:cs="Sylfaen"/>
          <w:b/>
        </w:rPr>
        <w:t>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597109" w:rsidRPr="00F05077" w:rsidTr="00896393">
        <w:tc>
          <w:tcPr>
            <w:tcW w:w="2790" w:type="dxa"/>
          </w:tcPr>
          <w:p w:rsidR="00597109" w:rsidRPr="000B4A8F" w:rsidRDefault="00597109" w:rsidP="00597109">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w:t>
            </w:r>
            <w:r w:rsidRPr="000B4A8F">
              <w:rPr>
                <w:rFonts w:ascii="GHEA Grapalat" w:eastAsia="Calibri" w:hAnsi="GHEA Grapalat" w:cs="Arial"/>
              </w:rPr>
              <w:lastRenderedPageBreak/>
              <w:t xml:space="preserve">պայմանները  </w:t>
            </w:r>
          </w:p>
        </w:tc>
        <w:tc>
          <w:tcPr>
            <w:tcW w:w="8370" w:type="dxa"/>
          </w:tcPr>
          <w:p w:rsidR="00597109" w:rsidRPr="000B4A8F" w:rsidRDefault="00597109" w:rsidP="00597109">
            <w:pPr>
              <w:spacing w:after="0"/>
              <w:ind w:right="90"/>
              <w:jc w:val="both"/>
              <w:rPr>
                <w:rFonts w:ascii="GHEA Grapalat" w:eastAsia="Calibri" w:hAnsi="GHEA Grapalat" w:cs="Times New Roman"/>
              </w:rPr>
            </w:pPr>
            <w:r w:rsidRPr="000B4A8F">
              <w:rPr>
                <w:rFonts w:ascii="GHEA Grapalat" w:eastAsia="Calibri" w:hAnsi="GHEA Grapalat" w:cs="Times New Roman"/>
              </w:rPr>
              <w:lastRenderedPageBreak/>
              <w:t xml:space="preserve">1. Յուրաքանչյուր շահառուի համար պատրաստվում է անհատապես, կատարելով համապատասախան չափագրումներ` հաշվի առնելով </w:t>
            </w:r>
            <w:r w:rsidRPr="000B4A8F">
              <w:rPr>
                <w:rFonts w:ascii="GHEA Grapalat" w:eastAsia="Calibri" w:hAnsi="GHEA Grapalat" w:cs="Times New Roman"/>
              </w:rPr>
              <w:lastRenderedPageBreak/>
              <w:t>ախտաբանական վիճակի բնույթը, ուղեկցող հիվանդությունների և վերքերի առկայությունը:</w:t>
            </w:r>
          </w:p>
          <w:p w:rsidR="00597109" w:rsidRPr="000B4A8F" w:rsidRDefault="00597109" w:rsidP="00597109">
            <w:pPr>
              <w:spacing w:after="0"/>
              <w:ind w:right="90"/>
              <w:jc w:val="both"/>
              <w:rPr>
                <w:rFonts w:ascii="GHEA Grapalat" w:eastAsia="Calibri" w:hAnsi="GHEA Grapalat" w:cs="Times New Roman"/>
              </w:rPr>
            </w:pPr>
            <w:r w:rsidRPr="000B4A8F">
              <w:rPr>
                <w:rFonts w:ascii="GHEA Grapalat" w:eastAsia="Calibri" w:hAnsi="GHEA Grapalat" w:cs="Times New Roman"/>
              </w:rPr>
              <w:t>2.</w:t>
            </w:r>
            <w:r w:rsidRPr="000B4A8F">
              <w:rPr>
                <w:rFonts w:ascii="GHEA Grapalat" w:eastAsia="Calibri" w:hAnsi="GHEA Grapalat" w:cs="Times New Roman"/>
              </w:rPr>
              <w:tab/>
              <w:t xml:space="preserve">Պատրաստման և տրամադրման ժամկետը դիմելուց հետո մինչև 30 օր, որի ընթացքում կատարվում են անհրաժեշտ քանակի չափափորձարկումներ` մինչ աջակցող միջոցի  վերջնական տրամադրումը շահառուին: </w:t>
            </w:r>
          </w:p>
          <w:p w:rsidR="00597109" w:rsidRPr="000B4A8F" w:rsidRDefault="00597109" w:rsidP="00597109">
            <w:pPr>
              <w:spacing w:after="0"/>
              <w:ind w:right="90"/>
              <w:jc w:val="both"/>
              <w:rPr>
                <w:rFonts w:ascii="GHEA Grapalat" w:eastAsia="Calibri" w:hAnsi="GHEA Grapalat" w:cs="Times New Roman"/>
              </w:rPr>
            </w:pPr>
            <w:r w:rsidRPr="000B4A8F">
              <w:rPr>
                <w:rFonts w:ascii="GHEA Grapalat" w:eastAsia="Calibri" w:hAnsi="GHEA Grapalat" w:cs="Times New Roman"/>
              </w:rPr>
              <w:t>3.</w:t>
            </w:r>
            <w:r w:rsidRPr="000B4A8F">
              <w:rPr>
                <w:rFonts w:ascii="GHEA Grapalat" w:eastAsia="Calibri" w:hAnsi="GHEA Grapalat" w:cs="Times New Roman"/>
              </w:rPr>
              <w:tab/>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597109" w:rsidRPr="000B4A8F" w:rsidRDefault="00597109" w:rsidP="00597109">
            <w:pPr>
              <w:spacing w:after="0"/>
              <w:ind w:right="90"/>
              <w:jc w:val="both"/>
              <w:rPr>
                <w:rFonts w:ascii="GHEA Grapalat" w:eastAsia="Calibri" w:hAnsi="GHEA Grapalat" w:cs="Times New Roman"/>
              </w:rPr>
            </w:pPr>
            <w:r w:rsidRPr="000B4A8F">
              <w:rPr>
                <w:rFonts w:ascii="GHEA Grapalat" w:eastAsia="Calibri" w:hAnsi="GHEA Grapalat" w:cs="Times New Roman"/>
              </w:rPr>
              <w:t>4.</w:t>
            </w:r>
            <w:r w:rsidRPr="000B4A8F">
              <w:rPr>
                <w:rFonts w:ascii="GHEA Grapalat" w:eastAsia="Calibri" w:hAnsi="GHEA Grapalat" w:cs="Times New Roman"/>
              </w:rPr>
              <w:tab/>
              <w:t xml:space="preserve"> Եթե անհրաժեշտ չափափորձարկումներին մասնակցելու հետո 30 օրվա ընթացքում   կազմակերպությունը չի պատրաստել և վերջնական տրամադրել աջակցող միջոցը, ապա շահառուն կարող է հրաժարվել ստանալ աջակցող միջոցը:</w:t>
            </w:r>
          </w:p>
          <w:p w:rsidR="00597109" w:rsidRPr="000B4A8F" w:rsidRDefault="00597109" w:rsidP="00597109">
            <w:pPr>
              <w:spacing w:after="0"/>
              <w:ind w:right="90"/>
              <w:jc w:val="both"/>
              <w:rPr>
                <w:rFonts w:ascii="GHEA Grapalat" w:eastAsia="Calibri" w:hAnsi="GHEA Grapalat" w:cs="Times New Roman"/>
              </w:rPr>
            </w:pPr>
            <w:r w:rsidRPr="000B4A8F">
              <w:rPr>
                <w:rFonts w:ascii="GHEA Grapalat" w:eastAsia="Calibri" w:hAnsi="GHEA Grapalat" w:cs="Times New Roman"/>
              </w:rPr>
              <w:t>5.</w:t>
            </w:r>
            <w:r w:rsidRPr="000B4A8F">
              <w:rPr>
                <w:rFonts w:ascii="GHEA Grapalat" w:eastAsia="Calibri" w:hAnsi="GHEA Grapalat" w:cs="Times New Roman"/>
              </w:rPr>
              <w:tab/>
              <w:t>Շահառուին սովորեցվում  է  աջակցող միջոցից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597109" w:rsidRPr="000B4A8F" w:rsidRDefault="00597109" w:rsidP="00597109">
            <w:pPr>
              <w:spacing w:after="0"/>
              <w:ind w:right="270"/>
              <w:jc w:val="both"/>
              <w:rPr>
                <w:rFonts w:ascii="GHEA Grapalat" w:eastAsia="Calibri" w:hAnsi="GHEA Grapalat" w:cs="Times New Roman"/>
                <w:lang w:val="hy-AM"/>
              </w:rPr>
            </w:pPr>
            <w:r w:rsidRPr="000B4A8F">
              <w:rPr>
                <w:rFonts w:ascii="GHEA Grapalat" w:eastAsia="Calibri" w:hAnsi="GHEA Grapalat" w:cs="Times New Roman"/>
              </w:rPr>
              <w:t xml:space="preserve">6. </w:t>
            </w:r>
            <w:r w:rsidRPr="000B4A8F">
              <w:rPr>
                <w:rFonts w:ascii="GHEA Grapalat" w:eastAsia="Calibri" w:hAnsi="GHEA Grapalat" w:cs="Times New Roman"/>
                <w:lang w:val="hy-AM"/>
              </w:rPr>
              <w:t>Սույն պրոթեզը կարող է պատրաստվել այլ նյութերից, կամ դրանց պատրաստման ընթացքում կարող են օգտագործվել նաև այլ նյութեր, որոնք չեն հակասի սույն պրոթեզի Նվազագույն պահանջներին կամ որակավորման ընթացակարգում նշված այլ պահանջներին:</w:t>
            </w:r>
          </w:p>
          <w:p w:rsidR="00597109" w:rsidRPr="00B174CA" w:rsidRDefault="00597109" w:rsidP="00597109">
            <w:pPr>
              <w:spacing w:after="0"/>
              <w:ind w:right="270"/>
              <w:jc w:val="both"/>
              <w:rPr>
                <w:rFonts w:ascii="GHEA Grapalat" w:eastAsia="Calibri" w:hAnsi="GHEA Grapalat" w:cs="Times New Roman"/>
                <w:lang w:val="hy-AM"/>
              </w:rPr>
            </w:pPr>
            <w:r w:rsidRPr="00B174CA">
              <w:rPr>
                <w:rFonts w:ascii="GHEA Grapalat" w:eastAsia="Calibri" w:hAnsi="GHEA Grapalat" w:cs="Sylfaen"/>
                <w:color w:val="000000"/>
                <w:lang w:val="hy-AM"/>
              </w:rPr>
              <w:t xml:space="preserve">7. </w:t>
            </w:r>
            <w:r w:rsidRPr="000B4A8F">
              <w:rPr>
                <w:rFonts w:ascii="GHEA Grapalat" w:eastAsia="Calibri" w:hAnsi="GHEA Grapalat" w:cs="Arial"/>
                <w:bCs/>
                <w:lang w:val="pt-BR"/>
              </w:rPr>
              <w:t>Շահառուին է</w:t>
            </w:r>
            <w:r w:rsidRPr="000B4A8F">
              <w:rPr>
                <w:rFonts w:ascii="GHEA Grapalat" w:eastAsia="Calibri" w:hAnsi="GHEA Grapalat" w:cs="Arial"/>
                <w:lang w:val="hy-AM"/>
              </w:rPr>
              <w:t xml:space="preserve"> հանձնվում վերջնական  փորձարկումից և  նրա  գրավոր համաձայնությունից  հետո:</w:t>
            </w:r>
          </w:p>
        </w:tc>
      </w:tr>
      <w:tr w:rsidR="00597109" w:rsidRPr="000B4A8F" w:rsidTr="00896393">
        <w:tc>
          <w:tcPr>
            <w:tcW w:w="2790" w:type="dxa"/>
          </w:tcPr>
          <w:p w:rsidR="00597109" w:rsidRPr="00B174CA" w:rsidRDefault="00597109" w:rsidP="00597109">
            <w:pPr>
              <w:spacing w:after="0"/>
              <w:ind w:right="90"/>
              <w:jc w:val="center"/>
              <w:rPr>
                <w:rFonts w:ascii="GHEA Grapalat" w:eastAsia="Calibri" w:hAnsi="GHEA Grapalat" w:cs="Arial"/>
                <w:lang w:val="hy-AM"/>
              </w:rPr>
            </w:pPr>
            <w:r w:rsidRPr="00B174CA">
              <w:rPr>
                <w:rFonts w:ascii="GHEA Grapalat" w:eastAsia="Calibri" w:hAnsi="GHEA Grapalat" w:cs="Arial"/>
                <w:lang w:val="hy-AM"/>
              </w:rPr>
              <w:lastRenderedPageBreak/>
              <w:t xml:space="preserve"> Աջակցող միջոցին ներկայացվող այլ պահանջներ</w:t>
            </w:r>
          </w:p>
        </w:tc>
        <w:tc>
          <w:tcPr>
            <w:tcW w:w="8370" w:type="dxa"/>
          </w:tcPr>
          <w:p w:rsidR="00597109" w:rsidRPr="00B174CA" w:rsidRDefault="00597109" w:rsidP="00597109">
            <w:pPr>
              <w:ind w:right="270"/>
              <w:rPr>
                <w:rFonts w:ascii="GHEA Grapalat" w:hAnsi="GHEA Grapalat" w:cs="Arial"/>
                <w:lang w:val="hy-AM"/>
              </w:rPr>
            </w:pPr>
            <w:r w:rsidRPr="00B174CA">
              <w:rPr>
                <w:rFonts w:ascii="GHEA Grapalat" w:hAnsi="GHEA Grapalat" w:cs="Arial"/>
                <w:lang w:val="hy-AM"/>
              </w:rPr>
              <w:t xml:space="preserve">Պետք է բավարարի </w:t>
            </w:r>
            <w:r w:rsidRPr="000B4A8F">
              <w:rPr>
                <w:rFonts w:ascii="GHEA Grapalat" w:hAnsi="GHEA Grapalat" w:cs="Times Armenian"/>
                <w:bCs/>
                <w:lang w:val="pt-BR"/>
              </w:rPr>
              <w:t>շահառուի</w:t>
            </w:r>
            <w:r w:rsidRPr="00B174CA">
              <w:rPr>
                <w:rFonts w:ascii="GHEA Grapalat" w:hAnsi="GHEA Grapalat" w:cs="Arial"/>
                <w:lang w:val="hy-AM"/>
              </w:rPr>
              <w:t xml:space="preserve"> պահանջներին՝</w:t>
            </w:r>
          </w:p>
          <w:p w:rsidR="00597109" w:rsidRPr="000B4A8F" w:rsidRDefault="00597109" w:rsidP="00597109">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597109" w:rsidRPr="000B4A8F" w:rsidRDefault="00597109" w:rsidP="00597109">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բժշկական ցուցումով</w:t>
            </w:r>
          </w:p>
          <w:p w:rsidR="00597109" w:rsidRPr="000B4A8F" w:rsidRDefault="00597109" w:rsidP="00597109">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տարիքային առանձնահատկություններով</w:t>
            </w:r>
          </w:p>
          <w:p w:rsidR="00597109" w:rsidRPr="000B4A8F" w:rsidRDefault="00597109" w:rsidP="00597109">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597109" w:rsidRPr="000B4A8F" w:rsidRDefault="00597109" w:rsidP="00597109">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ֆունկցիոնալությամբ</w:t>
            </w:r>
          </w:p>
          <w:p w:rsidR="00597109" w:rsidRPr="000B4A8F" w:rsidRDefault="00597109" w:rsidP="00597109">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 xml:space="preserve"> հարմարությամբ</w:t>
            </w:r>
          </w:p>
          <w:p w:rsidR="00597109" w:rsidRPr="000B4A8F" w:rsidRDefault="00597109" w:rsidP="00597109">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թեթևությամբ</w:t>
            </w:r>
          </w:p>
          <w:p w:rsidR="00597109" w:rsidRPr="000B4A8F" w:rsidRDefault="00597109" w:rsidP="00597109">
            <w:pPr>
              <w:numPr>
                <w:ilvl w:val="0"/>
                <w:numId w:val="2"/>
              </w:numPr>
              <w:spacing w:after="0"/>
              <w:ind w:left="502" w:right="270"/>
              <w:rPr>
                <w:rFonts w:ascii="GHEA Grapalat" w:eastAsia="Calibri" w:hAnsi="GHEA Grapalat"/>
              </w:rPr>
            </w:pPr>
            <w:r w:rsidRPr="000B4A8F">
              <w:rPr>
                <w:rFonts w:ascii="GHEA Grapalat" w:hAnsi="GHEA Grapalat" w:cs="Arial"/>
              </w:rPr>
              <w:t>էսթետիկ տվյալներով</w:t>
            </w:r>
          </w:p>
        </w:tc>
      </w:tr>
      <w:tr w:rsidR="00597109" w:rsidRPr="000B4A8F" w:rsidTr="00896393">
        <w:tc>
          <w:tcPr>
            <w:tcW w:w="2790" w:type="dxa"/>
          </w:tcPr>
          <w:p w:rsidR="00597109" w:rsidRPr="000B4A8F" w:rsidRDefault="00597109" w:rsidP="00597109">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8370" w:type="dxa"/>
          </w:tcPr>
          <w:p w:rsidR="00597109" w:rsidRPr="000B4A8F" w:rsidRDefault="00597109" w:rsidP="00597109">
            <w:pPr>
              <w:spacing w:after="0"/>
              <w:ind w:right="270"/>
              <w:rPr>
                <w:rFonts w:ascii="GHEA Grapalat" w:eastAsia="Calibri" w:hAnsi="GHEA Grapalat" w:cs="Arial"/>
              </w:rPr>
            </w:pPr>
            <w:r w:rsidRPr="000B4A8F">
              <w:rPr>
                <w:rFonts w:ascii="GHEA Grapalat" w:eastAsia="Calibri" w:hAnsi="GHEA Grapalat" w:cs="Arial"/>
              </w:rPr>
              <w:t>Չօգտագործված, ամբողջությամբ նոր նյութերից  և դետալներից պատրաստված</w:t>
            </w:r>
          </w:p>
          <w:p w:rsidR="00597109" w:rsidRPr="000B4A8F" w:rsidRDefault="00597109" w:rsidP="00597109">
            <w:pPr>
              <w:spacing w:after="0"/>
              <w:ind w:right="270"/>
              <w:jc w:val="center"/>
              <w:rPr>
                <w:rFonts w:ascii="GHEA Grapalat" w:eastAsia="Calibri" w:hAnsi="GHEA Grapalat"/>
                <w:b/>
              </w:rPr>
            </w:pPr>
            <w:r w:rsidRPr="000B4A8F">
              <w:rPr>
                <w:rFonts w:ascii="GHEA Grapalat" w:hAnsi="GHEA Grapalat" w:cs="Arial"/>
                <w:b/>
                <w:i/>
              </w:rPr>
              <w:t>Չպետք է օգտագործվի որևէ նախկինում տրամադրված  որևէ պրոթեզի, այդ թվում բուժամարզական  պրոթեզների որևէ դետալ կամ մաս</w:t>
            </w:r>
          </w:p>
        </w:tc>
      </w:tr>
      <w:tr w:rsidR="00597109" w:rsidRPr="000B4A8F" w:rsidTr="00896393">
        <w:tc>
          <w:tcPr>
            <w:tcW w:w="2790" w:type="dxa"/>
          </w:tcPr>
          <w:p w:rsidR="00597109" w:rsidRPr="000B4A8F" w:rsidRDefault="00597109" w:rsidP="00597109">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597109" w:rsidRPr="000B4A8F" w:rsidRDefault="00597109" w:rsidP="00597109">
            <w:pPr>
              <w:spacing w:after="0"/>
              <w:ind w:right="270"/>
              <w:jc w:val="both"/>
              <w:rPr>
                <w:rFonts w:ascii="GHEA Grapalat" w:eastAsia="Calibri" w:hAnsi="GHEA Grapalat" w:cs="Arial"/>
              </w:rPr>
            </w:pPr>
            <w:r w:rsidRPr="000B4A8F">
              <w:rPr>
                <w:rFonts w:ascii="GHEA Grapalat" w:eastAsia="Calibri" w:hAnsi="GHEA Grapalat" w:cs="Arial"/>
              </w:rPr>
              <w:t xml:space="preserve">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w:t>
            </w:r>
            <w:r w:rsidRPr="000B4A8F">
              <w:rPr>
                <w:rFonts w:ascii="GHEA Grapalat" w:eastAsia="Calibri" w:hAnsi="GHEA Grapalat" w:cs="Arial"/>
              </w:rPr>
              <w:lastRenderedPageBreak/>
              <w:t>Երաշխիքային սպասարկում կարող է չիրականացվել, եթե՝</w:t>
            </w:r>
          </w:p>
          <w:p w:rsidR="00597109" w:rsidRPr="000B4A8F" w:rsidRDefault="00597109" w:rsidP="00597109">
            <w:pPr>
              <w:spacing w:after="0"/>
              <w:ind w:right="270"/>
              <w:jc w:val="both"/>
              <w:rPr>
                <w:rFonts w:ascii="GHEA Grapalat" w:eastAsia="Calibri" w:hAnsi="GHEA Grapalat" w:cs="Arial"/>
              </w:rPr>
            </w:pPr>
            <w:r w:rsidRPr="000B4A8F">
              <w:rPr>
                <w:rFonts w:ascii="GHEA Grapalat" w:eastAsia="Calibri" w:hAnsi="GHEA Grapalat" w:cs="Arial"/>
              </w:rPr>
              <w:t>1. խախտվել են աջակցող միջոցի  պահպանման ու օգտագործման կանոնները,</w:t>
            </w:r>
          </w:p>
          <w:p w:rsidR="00597109" w:rsidRPr="000B4A8F" w:rsidRDefault="00597109" w:rsidP="00597109">
            <w:pPr>
              <w:spacing w:after="0"/>
              <w:ind w:right="270"/>
              <w:jc w:val="both"/>
              <w:rPr>
                <w:rFonts w:ascii="GHEA Grapalat" w:eastAsia="Calibri" w:hAnsi="GHEA Grapalat" w:cs="Arial"/>
              </w:rPr>
            </w:pPr>
            <w:r w:rsidRPr="000B4A8F">
              <w:rPr>
                <w:rFonts w:ascii="GHEA Grapalat" w:eastAsia="Calibri" w:hAnsi="GHEA Grapalat" w:cs="Arial"/>
              </w:rPr>
              <w:t>2. 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597109" w:rsidRPr="000B4A8F" w:rsidRDefault="00597109" w:rsidP="00597109">
            <w:pPr>
              <w:spacing w:after="0"/>
              <w:ind w:right="270"/>
              <w:jc w:val="both"/>
              <w:rPr>
                <w:rFonts w:ascii="GHEA Grapalat" w:eastAsia="Calibri" w:hAnsi="GHEA Grapalat" w:cs="Arial"/>
              </w:rPr>
            </w:pPr>
            <w:r w:rsidRPr="000B4A8F">
              <w:rPr>
                <w:rFonts w:ascii="GHEA Grapalat" w:eastAsia="Calibri" w:hAnsi="GHEA Grapalat" w:cs="Arial"/>
              </w:rPr>
              <w:t xml:space="preserve">3. </w:t>
            </w:r>
            <w:r w:rsidR="00EE5E6E">
              <w:rPr>
                <w:rFonts w:ascii="GHEA Grapalat" w:eastAsia="Calibri" w:hAnsi="GHEA Grapalat" w:cs="Arial"/>
                <w:lang w:val="hy-AM"/>
              </w:rPr>
              <w:t>աջակցող միջոց</w:t>
            </w:r>
            <w:r w:rsidRPr="000B4A8F">
              <w:rPr>
                <w:rFonts w:ascii="GHEA Grapalat" w:eastAsia="Calibri" w:hAnsi="GHEA Grapalat" w:cs="Arial"/>
              </w:rPr>
              <w:t>ն օգտագործվել է ոչ անմիջական նշանակությամբ,</w:t>
            </w:r>
          </w:p>
          <w:p w:rsidR="00597109" w:rsidRPr="000B4A8F" w:rsidRDefault="00597109" w:rsidP="00597109">
            <w:pPr>
              <w:spacing w:after="0"/>
              <w:ind w:right="270"/>
              <w:jc w:val="both"/>
              <w:rPr>
                <w:rFonts w:ascii="GHEA Grapalat" w:eastAsia="Calibri" w:hAnsi="GHEA Grapalat" w:cs="Arial"/>
              </w:rPr>
            </w:pPr>
            <w:r w:rsidRPr="000B4A8F">
              <w:rPr>
                <w:rFonts w:ascii="GHEA Grapalat" w:eastAsia="Calibri" w:hAnsi="GHEA Grapalat" w:cs="Arial"/>
              </w:rPr>
              <w:t>4. աջակցող միջոցի  վրա առկա են չլիազորված անձանց կողմից կատարված վերանորոգման հետքեր,</w:t>
            </w:r>
          </w:p>
          <w:p w:rsidR="00597109" w:rsidRPr="000B4A8F" w:rsidRDefault="00597109" w:rsidP="00597109">
            <w:pPr>
              <w:spacing w:after="0"/>
              <w:ind w:right="270"/>
              <w:jc w:val="both"/>
              <w:rPr>
                <w:rFonts w:ascii="GHEA Grapalat" w:eastAsia="Calibri" w:hAnsi="GHEA Grapalat" w:cs="Arial"/>
              </w:rPr>
            </w:pPr>
            <w:r w:rsidRPr="000B4A8F">
              <w:rPr>
                <w:rFonts w:ascii="GHEA Grapalat" w:eastAsia="Calibri" w:hAnsi="GHEA Grapalat" w:cs="Arial"/>
              </w:rPr>
              <w:t xml:space="preserve">5. թերությունն առաջացել է աջակցող միջոցի  կառուցվածքը կամ սխեման փոխելու հետևանքով, </w:t>
            </w:r>
          </w:p>
          <w:p w:rsidR="00597109" w:rsidRPr="000B4A8F" w:rsidRDefault="00597109" w:rsidP="00597109">
            <w:pPr>
              <w:spacing w:after="0"/>
              <w:ind w:right="270"/>
              <w:jc w:val="both"/>
              <w:rPr>
                <w:rFonts w:ascii="GHEA Grapalat" w:eastAsia="Calibri" w:hAnsi="GHEA Grapalat" w:cs="Arial"/>
              </w:rPr>
            </w:pPr>
            <w:r w:rsidRPr="000B4A8F">
              <w:rPr>
                <w:rFonts w:ascii="GHEA Grapalat" w:eastAsia="Calibri" w:hAnsi="GHEA Grapalat" w:cs="Arial"/>
              </w:rPr>
              <w:t>6. թերությունն առաջացել դժբախտ պատահարների, միտումնավոր կամ  անզգույշ  կատարած քայլերի կամ անփույթ վերաբերմունքի հետևանքով,</w:t>
            </w:r>
          </w:p>
          <w:p w:rsidR="00597109" w:rsidRPr="000B4A8F" w:rsidRDefault="00597109" w:rsidP="00597109">
            <w:pPr>
              <w:spacing w:after="0"/>
              <w:ind w:right="270"/>
              <w:jc w:val="both"/>
              <w:rPr>
                <w:rFonts w:ascii="GHEA Grapalat" w:eastAsia="Calibri" w:hAnsi="GHEA Grapalat" w:cs="Arial"/>
              </w:rPr>
            </w:pPr>
            <w:r w:rsidRPr="000B4A8F">
              <w:rPr>
                <w:rFonts w:ascii="GHEA Grapalat" w:eastAsia="Calibri" w:hAnsi="GHEA Grapalat" w:cs="Arial"/>
              </w:rPr>
              <w:t>7.</w:t>
            </w:r>
            <w:r w:rsidR="00EE5E6E">
              <w:rPr>
                <w:rFonts w:ascii="GHEA Grapalat" w:eastAsia="Calibri" w:hAnsi="GHEA Grapalat" w:cs="Arial"/>
                <w:lang w:val="hy-AM"/>
              </w:rPr>
              <w:t xml:space="preserve"> աջակցող միջոցը</w:t>
            </w:r>
            <w:r w:rsidRPr="000B4A8F">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597109" w:rsidRPr="000B4A8F" w:rsidRDefault="00597109" w:rsidP="00597109">
            <w:pPr>
              <w:spacing w:after="0"/>
              <w:ind w:right="90"/>
              <w:jc w:val="both"/>
              <w:rPr>
                <w:rFonts w:ascii="GHEA Grapalat" w:eastAsia="Calibri" w:hAnsi="GHEA Grapalat" w:cs="Arial"/>
              </w:rPr>
            </w:pPr>
            <w:r w:rsidRPr="000B4A8F">
              <w:rPr>
                <w:rFonts w:ascii="GHEA Grapalat" w:eastAsia="Calibri" w:hAnsi="GHEA Grapalat" w:cs="Arial"/>
              </w:rPr>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597109" w:rsidRPr="000B4A8F" w:rsidTr="00896393">
        <w:tc>
          <w:tcPr>
            <w:tcW w:w="2790" w:type="dxa"/>
          </w:tcPr>
          <w:p w:rsidR="00597109" w:rsidRPr="000B4A8F" w:rsidRDefault="00597109" w:rsidP="00597109">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 xml:space="preserve">Անվտանգությունը </w:t>
            </w:r>
          </w:p>
        </w:tc>
        <w:tc>
          <w:tcPr>
            <w:tcW w:w="8370" w:type="dxa"/>
          </w:tcPr>
          <w:p w:rsidR="00597109" w:rsidRPr="000B4A8F" w:rsidRDefault="00597109" w:rsidP="00597109">
            <w:pPr>
              <w:spacing w:after="0"/>
              <w:ind w:right="90"/>
              <w:rPr>
                <w:rFonts w:ascii="GHEA Grapalat" w:eastAsia="Calibri" w:hAnsi="GHEA Grapalat" w:cs="Times New Roman"/>
              </w:rPr>
            </w:pPr>
            <w:r w:rsidRPr="000B4A8F">
              <w:rPr>
                <w:rFonts w:ascii="GHEA Grapalat" w:eastAsia="Calibri" w:hAnsi="GHEA Grapalat" w:cs="Times New Roman"/>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tc>
      </w:tr>
      <w:tr w:rsidR="00597109" w:rsidRPr="00F05077" w:rsidTr="00896393">
        <w:tc>
          <w:tcPr>
            <w:tcW w:w="2790" w:type="dxa"/>
          </w:tcPr>
          <w:p w:rsidR="00597109" w:rsidRPr="000B4A8F" w:rsidRDefault="00597109" w:rsidP="00597109">
            <w:pPr>
              <w:spacing w:after="0"/>
              <w:ind w:right="90"/>
              <w:jc w:val="center"/>
              <w:rPr>
                <w:rFonts w:ascii="GHEA Grapalat" w:eastAsia="Calibri" w:hAnsi="GHEA Grapalat" w:cs="Times New Roman"/>
              </w:rPr>
            </w:pPr>
            <w:r w:rsidRPr="000B4A8F">
              <w:rPr>
                <w:rFonts w:ascii="GHEA Grapalat" w:eastAsia="Calibri" w:hAnsi="GHEA Grapalat" w:cs="Arial"/>
              </w:rPr>
              <w:t>Տեխնիկական նկարագիր</w:t>
            </w:r>
          </w:p>
        </w:tc>
        <w:tc>
          <w:tcPr>
            <w:tcW w:w="8370" w:type="dxa"/>
          </w:tcPr>
          <w:p w:rsidR="00597109" w:rsidRPr="000B4A8F" w:rsidRDefault="00597109" w:rsidP="00597109">
            <w:pPr>
              <w:spacing w:after="0"/>
              <w:ind w:right="270"/>
              <w:jc w:val="both"/>
              <w:rPr>
                <w:rFonts w:ascii="GHEA Grapalat" w:eastAsia="Times New Roman" w:hAnsi="GHEA Grapalat" w:cs="Arial"/>
                <w:lang w:val="hy-AM"/>
              </w:rPr>
            </w:pPr>
            <w:r w:rsidRPr="000B4A8F">
              <w:rPr>
                <w:rFonts w:ascii="GHEA Grapalat" w:eastAsia="Times New Roman" w:hAnsi="GHEA Grapalat" w:cs="Arial"/>
                <w:lang w:val="hy-AM"/>
              </w:rPr>
              <w:t>Նախատեսված է ազդրի ծայրատի պրոթեզավորման համար: Մարմնի կշիռը կրում է պրոթեզի ներքին մետաղյա ձողը, որը երեսպատվում է սպունգով և կոսմետիկ գուլպայով: Ծայրատի ընդունիչը պատրաստվում է կաշվից: Օգտագործվում են մոդուլյար ծնկան հոդ և դետալներ: Պրոթեզը ֆիքսվում է իրանին կաշվից և կտորից գոտիների միջոցով:  Ելնելով անձի ֆիզիոլոգիական վիճակից և ցանկությունից կարող է տեղադրվել անշարժ կամ շարժական ոտնաթաթ</w:t>
            </w:r>
          </w:p>
          <w:p w:rsidR="00597109" w:rsidRPr="000B4A8F" w:rsidRDefault="00597109" w:rsidP="00D2196C">
            <w:pPr>
              <w:numPr>
                <w:ilvl w:val="0"/>
                <w:numId w:val="79"/>
              </w:numPr>
              <w:spacing w:after="0"/>
              <w:ind w:left="432" w:right="270"/>
              <w:jc w:val="both"/>
              <w:rPr>
                <w:rFonts w:ascii="GHEA Grapalat" w:eastAsia="Calibri" w:hAnsi="GHEA Grapalat" w:cs="Times New Roman"/>
                <w:lang w:val="hy-AM"/>
              </w:rPr>
            </w:pPr>
            <w:r w:rsidRPr="000B4A8F">
              <w:rPr>
                <w:rFonts w:ascii="GHEA Grapalat" w:eastAsia="Calibri" w:hAnsi="GHEA Grapalat" w:cs="Times New Roman"/>
                <w:lang w:val="hy-AM"/>
              </w:rPr>
              <w:t xml:space="preserve">3  </w:t>
            </w:r>
            <w:r w:rsidRPr="000B4A8F">
              <w:rPr>
                <w:rFonts w:ascii="GHEA Grapalat" w:eastAsia="Calibri" w:hAnsi="GHEA Grapalat" w:cs="Times New Roman"/>
              </w:rPr>
              <w:t>բրդյա-</w:t>
            </w:r>
            <w:r w:rsidRPr="000B4A8F">
              <w:rPr>
                <w:rFonts w:ascii="GHEA Grapalat" w:eastAsia="Calibri" w:hAnsi="GHEA Grapalat" w:cs="Times New Roman"/>
                <w:lang w:val="hy-AM"/>
              </w:rPr>
              <w:t xml:space="preserve">բամբակյա  </w:t>
            </w:r>
            <w:r w:rsidRPr="000B4A8F">
              <w:rPr>
                <w:rFonts w:ascii="GHEA Grapalat" w:eastAsia="Calibri" w:hAnsi="GHEA Grapalat" w:cs="Times New Roman"/>
              </w:rPr>
              <w:t xml:space="preserve">գուլպա </w:t>
            </w:r>
            <w:r w:rsidRPr="000B4A8F">
              <w:rPr>
                <w:rFonts w:ascii="GHEA Grapalat" w:eastAsia="Calibri" w:hAnsi="GHEA Grapalat" w:cs="Times New Roman"/>
                <w:lang w:val="hy-AM"/>
              </w:rPr>
              <w:t xml:space="preserve"> կամ</w:t>
            </w:r>
            <w:r w:rsidRPr="000B4A8F">
              <w:rPr>
                <w:rFonts w:ascii="GHEA Grapalat" w:eastAsia="Calibri" w:hAnsi="GHEA Grapalat" w:cs="Times New Roman"/>
              </w:rPr>
              <w:t>,</w:t>
            </w:r>
            <w:r w:rsidRPr="000B4A8F">
              <w:rPr>
                <w:rFonts w:ascii="GHEA Grapalat" w:eastAsia="Calibri" w:hAnsi="GHEA Grapalat" w:cs="Times New Roman"/>
                <w:lang w:val="hy-AM"/>
              </w:rPr>
              <w:t xml:space="preserve"> </w:t>
            </w:r>
          </w:p>
          <w:p w:rsidR="00597109" w:rsidRPr="000B4A8F" w:rsidRDefault="00597109" w:rsidP="00D2196C">
            <w:pPr>
              <w:numPr>
                <w:ilvl w:val="0"/>
                <w:numId w:val="79"/>
              </w:numPr>
              <w:spacing w:after="0"/>
              <w:ind w:left="432" w:right="270"/>
              <w:jc w:val="both"/>
              <w:rPr>
                <w:rFonts w:ascii="GHEA Grapalat" w:eastAsia="Calibri" w:hAnsi="GHEA Grapalat" w:cs="Times New Roman"/>
                <w:lang w:val="hy-AM"/>
              </w:rPr>
            </w:pPr>
            <w:r w:rsidRPr="000B4A8F">
              <w:rPr>
                <w:rFonts w:ascii="GHEA Grapalat" w:eastAsia="Calibri" w:hAnsi="GHEA Grapalat" w:cs="Times New Roman"/>
                <w:lang w:val="hy-AM"/>
              </w:rPr>
              <w:t>2  բրդյա–բամբակյա  գուլպա   և 1 սիլիկոնե գուլպա:</w:t>
            </w:r>
          </w:p>
          <w:p w:rsidR="00597109" w:rsidRPr="00B174CA" w:rsidRDefault="00597109" w:rsidP="00597109">
            <w:pPr>
              <w:spacing w:after="0"/>
              <w:ind w:right="90"/>
              <w:rPr>
                <w:rFonts w:ascii="GHEA Grapalat" w:eastAsia="Calibri" w:hAnsi="GHEA Grapalat" w:cs="Times New Roman"/>
                <w:lang w:val="hy-AM"/>
              </w:rPr>
            </w:pPr>
            <w:r w:rsidRPr="000B4A8F">
              <w:rPr>
                <w:rFonts w:ascii="GHEA Grapalat" w:eastAsia="Times New Roman" w:hAnsi="GHEA Grapalat" w:cs="Arial"/>
                <w:lang w:val="hy-AM"/>
              </w:rPr>
              <w:t>Տրամադրվող գուլպաների տեսականին,  համապատասխան քանակները և դրա անհրաժեշտությունը որոշվում է  շահառուի կողմից հիմք ընդունելով  նրա գրավոր ցանկությունը:</w:t>
            </w:r>
          </w:p>
        </w:tc>
      </w:tr>
      <w:tr w:rsidR="00597109" w:rsidRPr="000B4A8F" w:rsidTr="00896393">
        <w:tc>
          <w:tcPr>
            <w:tcW w:w="2790" w:type="dxa"/>
            <w:tcBorders>
              <w:top w:val="single" w:sz="4" w:space="0" w:color="auto"/>
              <w:left w:val="single" w:sz="4" w:space="0" w:color="auto"/>
              <w:bottom w:val="single" w:sz="4" w:space="0" w:color="auto"/>
              <w:right w:val="single" w:sz="4" w:space="0" w:color="auto"/>
            </w:tcBorders>
          </w:tcPr>
          <w:p w:rsidR="00597109" w:rsidRPr="000B4A8F" w:rsidRDefault="00597109" w:rsidP="00597109">
            <w:pPr>
              <w:spacing w:after="0"/>
              <w:ind w:right="90"/>
              <w:jc w:val="center"/>
              <w:rPr>
                <w:rFonts w:ascii="GHEA Grapalat" w:eastAsia="Calibri" w:hAnsi="GHEA Grapalat" w:cs="Times New Roman"/>
              </w:rPr>
            </w:pPr>
            <w:r w:rsidRPr="000B4A8F">
              <w:rPr>
                <w:rFonts w:ascii="GHEA Grapalat" w:eastAsia="Calibri" w:hAnsi="GHEA Grapalat" w:cs="Times New Roman"/>
              </w:rPr>
              <w:t>Տրամադրող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597109" w:rsidRPr="000B4A8F" w:rsidRDefault="00597109" w:rsidP="00597109">
            <w:pPr>
              <w:spacing w:after="0"/>
              <w:ind w:right="90"/>
              <w:jc w:val="center"/>
              <w:rPr>
                <w:rFonts w:ascii="GHEA Grapalat" w:eastAsia="Calibri" w:hAnsi="GHEA Grapalat" w:cs="Arial"/>
                <w:b/>
              </w:rPr>
            </w:pPr>
            <w:r w:rsidRPr="000B4A8F">
              <w:rPr>
                <w:rFonts w:ascii="GHEA Grapalat" w:eastAsia="Calibri" w:hAnsi="GHEA Grapalat" w:cs="Arial"/>
                <w:b/>
              </w:rPr>
              <w:t>Ծառայություն մատուցող կազմակերպությունը պարտավոր է`</w:t>
            </w:r>
          </w:p>
          <w:p w:rsidR="00597109" w:rsidRPr="000B4A8F" w:rsidRDefault="00597109" w:rsidP="00597109">
            <w:pPr>
              <w:spacing w:after="0"/>
              <w:ind w:right="90"/>
              <w:jc w:val="both"/>
              <w:rPr>
                <w:rFonts w:ascii="GHEA Grapalat" w:eastAsia="Calibri" w:hAnsi="GHEA Grapalat" w:cs="Arial"/>
              </w:rPr>
            </w:pPr>
            <w:r w:rsidRPr="000B4A8F">
              <w:rPr>
                <w:rFonts w:ascii="GHEA Grapalat" w:eastAsia="Calibri" w:hAnsi="GHEA Grapalat" w:cs="Arial"/>
              </w:rPr>
              <w:t>1.</w:t>
            </w:r>
            <w:r w:rsidRPr="000B4A8F">
              <w:rPr>
                <w:rFonts w:ascii="GHEA Grapalat" w:eastAsia="Calibri" w:hAnsi="GHEA Grapalat" w:cs="Arial"/>
              </w:rPr>
              <w:tab/>
              <w:t xml:space="preserve">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w:t>
            </w:r>
            <w:r w:rsidRPr="000B4A8F">
              <w:rPr>
                <w:rFonts w:ascii="GHEA Grapalat" w:eastAsia="Calibri" w:hAnsi="GHEA Grapalat" w:cs="Arial"/>
              </w:rPr>
              <w:lastRenderedPageBreak/>
              <w:t>հավելվածի 39-42-րդ կետերի՝  նախարարությունից ստացած ձևաչափով:</w:t>
            </w:r>
          </w:p>
          <w:p w:rsidR="00597109" w:rsidRPr="000B4A8F" w:rsidRDefault="00597109" w:rsidP="00597109">
            <w:pPr>
              <w:spacing w:after="0"/>
              <w:ind w:right="90"/>
              <w:jc w:val="both"/>
              <w:rPr>
                <w:rFonts w:ascii="GHEA Grapalat" w:eastAsia="Calibri" w:hAnsi="GHEA Grapalat" w:cs="Arial"/>
              </w:rPr>
            </w:pPr>
            <w:r w:rsidRPr="000B4A8F">
              <w:rPr>
                <w:rFonts w:ascii="GHEA Grapalat" w:eastAsia="Calibri" w:hAnsi="GHEA Grapalat" w:cs="Arial"/>
              </w:rPr>
              <w:t>2.</w:t>
            </w:r>
            <w:r w:rsidRPr="000B4A8F">
              <w:rPr>
                <w:rFonts w:ascii="GHEA Grapalat" w:eastAsia="Calibri" w:hAnsi="GHEA Grapalat" w:cs="Arial"/>
              </w:rPr>
              <w:tab/>
              <w:t>Նախարարության պահանջի դեպքում տրամադրել ծառայություններ ստացած անձանց անձնական գործերը.</w:t>
            </w:r>
          </w:p>
          <w:p w:rsidR="00597109" w:rsidRPr="000B4A8F" w:rsidRDefault="00597109" w:rsidP="00597109">
            <w:pPr>
              <w:spacing w:after="0"/>
              <w:ind w:right="90"/>
              <w:jc w:val="both"/>
              <w:rPr>
                <w:rFonts w:ascii="GHEA Grapalat" w:eastAsia="Calibri" w:hAnsi="GHEA Grapalat" w:cs="Arial"/>
              </w:rPr>
            </w:pPr>
            <w:r w:rsidRPr="000B4A8F">
              <w:rPr>
                <w:rFonts w:ascii="GHEA Grapalat" w:eastAsia="Calibri" w:hAnsi="GHEA Grapalat" w:cs="Arial"/>
              </w:rPr>
              <w:t>3.</w:t>
            </w:r>
            <w:r w:rsidRPr="000B4A8F">
              <w:rPr>
                <w:rFonts w:ascii="GHEA Grapalat" w:eastAsia="Calibri" w:hAnsi="GHEA Grapalat" w:cs="Arial"/>
              </w:rPr>
              <w:tab/>
              <w:t>Իրեն դիմած շահառուին տրամադրել նախարարության  հետ նախապես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քարտում ստորագրելով:</w:t>
            </w:r>
          </w:p>
          <w:p w:rsidR="00597109" w:rsidRPr="000B4A8F" w:rsidRDefault="00597109" w:rsidP="00597109">
            <w:pPr>
              <w:spacing w:after="0"/>
              <w:ind w:right="90"/>
              <w:jc w:val="both"/>
              <w:rPr>
                <w:rFonts w:ascii="GHEA Grapalat" w:eastAsia="Calibri" w:hAnsi="GHEA Grapalat" w:cs="Arial"/>
              </w:rPr>
            </w:pPr>
            <w:r w:rsidRPr="000B4A8F">
              <w:rPr>
                <w:rFonts w:ascii="GHEA Grapalat" w:eastAsia="Calibri" w:hAnsi="GHEA Grapalat" w:cs="Arial"/>
              </w:rPr>
              <w:t>4.</w:t>
            </w:r>
            <w:r w:rsidRPr="000B4A8F">
              <w:rPr>
                <w:rFonts w:ascii="GHEA Grapalat" w:eastAsia="Calibri" w:hAnsi="GHEA Grapalat" w:cs="Arial"/>
              </w:rPr>
              <w:tab/>
              <w:t xml:space="preserve">Շահառուի ցանկությամբ չի կարող տրամադրվել այնպիսի ծառայություն կամ </w:t>
            </w:r>
            <w:r w:rsidR="00EE5E6E">
              <w:rPr>
                <w:rFonts w:ascii="GHEA Grapalat" w:eastAsia="Calibri" w:hAnsi="GHEA Grapalat" w:cs="Arial"/>
                <w:lang w:val="hy-AM"/>
              </w:rPr>
              <w:t>աջակցող միջոց</w:t>
            </w:r>
            <w:r w:rsidRPr="000B4A8F">
              <w:rPr>
                <w:rFonts w:ascii="GHEA Grapalat" w:eastAsia="Calibri" w:hAnsi="GHEA Grapalat" w:cs="Arial"/>
              </w:rPr>
              <w:t>, որը չի համապատասխանում հաստատված Նվազագույն պահանջներին:</w:t>
            </w:r>
          </w:p>
          <w:p w:rsidR="00597109" w:rsidRPr="000B4A8F" w:rsidRDefault="00597109" w:rsidP="00597109">
            <w:pPr>
              <w:spacing w:after="0"/>
              <w:ind w:right="90"/>
              <w:jc w:val="both"/>
              <w:rPr>
                <w:rFonts w:ascii="GHEA Grapalat" w:eastAsia="Calibri" w:hAnsi="GHEA Grapalat" w:cs="Arial"/>
              </w:rPr>
            </w:pPr>
            <w:r w:rsidRPr="000B4A8F">
              <w:rPr>
                <w:rFonts w:ascii="GHEA Grapalat" w:eastAsia="Calibri" w:hAnsi="GHEA Grapalat" w:cs="Arial"/>
              </w:rPr>
              <w:t>5.</w:t>
            </w:r>
            <w:r w:rsidRPr="000B4A8F">
              <w:rPr>
                <w:rFonts w:ascii="GHEA Grapalat" w:eastAsia="Calibri" w:hAnsi="GHEA Grapalat" w:cs="Arial"/>
              </w:rPr>
              <w:tab/>
              <w:t>Ունենալ պայմանագրով  նախատեսված պարտավորությունների կատարման համար պահանջվող`</w:t>
            </w:r>
          </w:p>
          <w:p w:rsidR="00597109" w:rsidRPr="000B4A8F" w:rsidRDefault="00597109" w:rsidP="00597109">
            <w:pPr>
              <w:spacing w:after="0"/>
              <w:ind w:right="90"/>
              <w:jc w:val="both"/>
              <w:rPr>
                <w:rFonts w:ascii="GHEA Grapalat" w:eastAsia="Calibri" w:hAnsi="GHEA Grapalat" w:cs="Arial"/>
              </w:rPr>
            </w:pPr>
            <w:r w:rsidRPr="000B4A8F">
              <w:rPr>
                <w:rFonts w:ascii="GHEA Grapalat" w:eastAsia="Calibri" w:hAnsi="GHEA Grapalat" w:cs="Arial"/>
              </w:rPr>
              <w:t xml:space="preserve">       1) մասնագիտական գործունեության  համապատասխանություն  պայմանագրով նախատեսված  գործունեությանը.</w:t>
            </w:r>
          </w:p>
          <w:p w:rsidR="00597109" w:rsidRPr="000B4A8F" w:rsidRDefault="00597109" w:rsidP="00597109">
            <w:pPr>
              <w:spacing w:after="0"/>
              <w:ind w:right="90"/>
              <w:jc w:val="both"/>
              <w:rPr>
                <w:rFonts w:ascii="GHEA Grapalat" w:eastAsia="Calibri" w:hAnsi="GHEA Grapalat" w:cs="Arial"/>
              </w:rPr>
            </w:pPr>
            <w:r w:rsidRPr="000B4A8F">
              <w:rPr>
                <w:rFonts w:ascii="GHEA Grapalat" w:eastAsia="Calibri" w:hAnsi="GHEA Grapalat" w:cs="Arial"/>
              </w:rPr>
              <w:t xml:space="preserve">       2) տեխնիկական միջոցներ` սույն պրոթեզների պատրաստման և  տրամադրման համար նախատեսված սենյակներ, գործիքներ, նյութեր,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597109" w:rsidRPr="000B4A8F" w:rsidRDefault="00597109" w:rsidP="00597109">
            <w:pPr>
              <w:spacing w:after="0"/>
              <w:ind w:right="90"/>
              <w:jc w:val="both"/>
              <w:rPr>
                <w:rFonts w:ascii="GHEA Grapalat" w:eastAsia="Calibri" w:hAnsi="GHEA Grapalat" w:cs="Arial"/>
              </w:rPr>
            </w:pPr>
            <w:r w:rsidRPr="000B4A8F">
              <w:rPr>
                <w:rFonts w:ascii="GHEA Grapalat" w:eastAsia="Calibri" w:hAnsi="GHEA Grapalat" w:cs="Arial"/>
              </w:rPr>
              <w:t xml:space="preserve">       3) ֆինանսական միջոցներ` առանց կանխավճար ծառայություն մատուցելու համար:</w:t>
            </w:r>
          </w:p>
          <w:p w:rsidR="00597109" w:rsidRPr="000B4A8F" w:rsidRDefault="00597109" w:rsidP="00597109">
            <w:pPr>
              <w:spacing w:after="0"/>
              <w:ind w:right="90"/>
              <w:jc w:val="both"/>
              <w:rPr>
                <w:rFonts w:ascii="GHEA Grapalat" w:eastAsia="Calibri" w:hAnsi="GHEA Grapalat" w:cs="Arial"/>
              </w:rPr>
            </w:pPr>
            <w:r w:rsidRPr="000B4A8F">
              <w:rPr>
                <w:rFonts w:ascii="GHEA Grapalat" w:eastAsia="Calibri" w:hAnsi="GHEA Grapalat" w:cs="Arial"/>
              </w:rPr>
              <w:t xml:space="preserve">      4) աշխատանքային ռեսուրսներ` սույն պրոթեզը պատրաստելու և տրամադրելու համար համապատասխան մասնագետ , շահառուների փաստաթղթերի ընդունման, ձևակերպման, անձնական քարտի լրացման և դրանց պահպանման համար մասնագետ ,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մասնագետ .</w:t>
            </w:r>
          </w:p>
          <w:p w:rsidR="00597109" w:rsidRPr="000B4A8F" w:rsidRDefault="00597109" w:rsidP="00597109">
            <w:pPr>
              <w:spacing w:after="0"/>
              <w:ind w:right="90"/>
              <w:jc w:val="both"/>
              <w:rPr>
                <w:rFonts w:ascii="GHEA Grapalat" w:eastAsia="Calibri" w:hAnsi="GHEA Grapalat" w:cs="Arial"/>
              </w:rPr>
            </w:pPr>
            <w:r w:rsidRPr="000B4A8F">
              <w:rPr>
                <w:rFonts w:ascii="GHEA Grapalat" w:eastAsia="Calibri" w:hAnsi="GHEA Grapalat" w:cs="Arial"/>
              </w:rPr>
              <w:t xml:space="preserve">       5) համապատասխան և մատչելի շենքային պայմաններ տեղաշարժման դժվարություն ունեցող անձանց սպասարկումն իրականացնելու համար (համաձայն ՀՀ քաղաքաշինական նորմերին),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p>
          <w:p w:rsidR="00597109" w:rsidRPr="000B4A8F" w:rsidRDefault="00597109" w:rsidP="00597109">
            <w:pPr>
              <w:spacing w:after="0"/>
              <w:ind w:right="90"/>
              <w:jc w:val="both"/>
              <w:rPr>
                <w:rFonts w:ascii="GHEA Grapalat" w:eastAsia="Calibri" w:hAnsi="GHEA Grapalat" w:cs="Arial"/>
              </w:rPr>
            </w:pPr>
            <w:r w:rsidRPr="000B4A8F">
              <w:rPr>
                <w:rFonts w:ascii="GHEA Grapalat" w:eastAsia="Calibri" w:hAnsi="GHEA Grapalat" w:cs="Arial"/>
              </w:rPr>
              <w:t>6.</w:t>
            </w:r>
            <w:r w:rsidRPr="000B4A8F">
              <w:rPr>
                <w:rFonts w:ascii="GHEA Grapalat" w:eastAsia="Calibri" w:hAnsi="GHEA Grapalat" w:cs="Arial"/>
              </w:rPr>
              <w:tab/>
              <w:t xml:space="preserve">Ծառայություն մատուցելուց հետո` նույն օրը, ծառայություն ստացած </w:t>
            </w:r>
            <w:r w:rsidRPr="000B4A8F">
              <w:rPr>
                <w:rFonts w:ascii="GHEA Grapalat" w:eastAsia="Calibri" w:hAnsi="GHEA Grapalat" w:cs="Arial"/>
              </w:rPr>
              <w:lastRenderedPageBreak/>
              <w:t xml:space="preserve">անձանց տվյալները (ներառյալ հեռախոսահամար), ինչպես նաև շահառուի անձը հաստատող </w:t>
            </w:r>
            <w:r w:rsidR="00B174CA">
              <w:rPr>
                <w:rFonts w:ascii="GHEA Grapalat" w:eastAsia="Calibri" w:hAnsi="GHEA Grapalat" w:cs="Arial"/>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Arial"/>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Մարզերում մատուցած ծառայության վերաբերյալ Համակարգ մուտքագրումները կարող են իրականացվել ծառայության մատուցման ավարտից հետո 2 օրվա ընթացքում՝ անձնական քարտում նշելով մարզից ծառայության փաստացի տրամադրման օրը:</w:t>
            </w:r>
          </w:p>
        </w:tc>
      </w:tr>
    </w:tbl>
    <w:p w:rsidR="00597109" w:rsidRPr="000B4A8F" w:rsidRDefault="00597109" w:rsidP="00597109">
      <w:pPr>
        <w:spacing w:after="0"/>
        <w:ind w:right="270"/>
        <w:jc w:val="center"/>
        <w:rPr>
          <w:rFonts w:ascii="GHEA Grapalat" w:eastAsia="Calibri" w:hAnsi="GHEA Grapalat" w:cs="Times New Roman"/>
          <w:b/>
        </w:rPr>
      </w:pPr>
    </w:p>
    <w:p w:rsidR="00597109" w:rsidRPr="000B4A8F" w:rsidRDefault="00597109" w:rsidP="00597109">
      <w:pPr>
        <w:spacing w:after="0"/>
        <w:ind w:left="720"/>
        <w:contextualSpacing/>
        <w:jc w:val="center"/>
        <w:rPr>
          <w:rFonts w:ascii="GHEA Grapalat" w:hAnsi="GHEA Grapalat"/>
          <w:b/>
        </w:rPr>
      </w:pPr>
      <w:r w:rsidRPr="000B4A8F">
        <w:rPr>
          <w:rFonts w:ascii="GHEA Grapalat" w:hAnsi="GHEA Grapalat"/>
          <w:b/>
        </w:rPr>
        <w:t xml:space="preserve">20. </w:t>
      </w:r>
      <w:r w:rsidRPr="000B4A8F">
        <w:rPr>
          <w:rFonts w:ascii="GHEA Grapalat" w:hAnsi="GHEA Grapalat" w:cs="Sylfaen"/>
          <w:b/>
        </w:rPr>
        <w:t>ՆՎԱԶԱԳՈՒՅՆ</w:t>
      </w:r>
      <w:r w:rsidRPr="000B4A8F">
        <w:rPr>
          <w:rFonts w:ascii="GHEA Grapalat" w:hAnsi="GHEA Grapalat"/>
          <w:b/>
        </w:rPr>
        <w:t xml:space="preserve"> </w:t>
      </w:r>
      <w:r w:rsidRPr="000B4A8F">
        <w:rPr>
          <w:rFonts w:ascii="GHEA Grapalat" w:hAnsi="GHEA Grapalat" w:cs="Sylfaen"/>
          <w:b/>
        </w:rPr>
        <w:t>ՊԱՀԱՆՋՆԵՐ</w:t>
      </w:r>
    </w:p>
    <w:p w:rsidR="00597109" w:rsidRPr="000B4A8F" w:rsidRDefault="00597109" w:rsidP="00597109">
      <w:pPr>
        <w:spacing w:after="0"/>
        <w:ind w:right="270"/>
        <w:jc w:val="center"/>
        <w:rPr>
          <w:rFonts w:ascii="GHEA Grapalat" w:hAnsi="GHEA Grapalat" w:cs="Sylfaen"/>
          <w:b/>
        </w:rPr>
      </w:pPr>
      <w:r w:rsidRPr="000B4A8F">
        <w:rPr>
          <w:rFonts w:ascii="GHEA Grapalat" w:hAnsi="GHEA Grapalat"/>
          <w:b/>
        </w:rPr>
        <w:t>«</w:t>
      </w:r>
      <w:r w:rsidRPr="000B4A8F">
        <w:rPr>
          <w:rFonts w:ascii="GHEA Grapalat" w:eastAsia="Calibri" w:hAnsi="GHEA Grapalat" w:cs="Times New Roman"/>
          <w:b/>
        </w:rPr>
        <w:t>ԱԶԴՐԻ ԷՆԴՈՍԿԵԼԻՏԱՐ  ՊՐՈԹԵԶ ԿԱՇՎԻՑ, ՇԻՆԱՅՈՎ</w:t>
      </w:r>
      <w:r w:rsidRPr="000B4A8F">
        <w:rPr>
          <w:rFonts w:ascii="GHEA Grapalat" w:hAnsi="GHEA Grapalat"/>
          <w:b/>
        </w:rPr>
        <w:t xml:space="preserve">» </w:t>
      </w:r>
      <w:r w:rsidRPr="000B4A8F">
        <w:rPr>
          <w:rFonts w:ascii="GHEA Grapalat" w:hAnsi="GHEA Grapalat" w:cs="Sylfaen"/>
          <w:b/>
        </w:rPr>
        <w:t xml:space="preserve">ԱՋԱԿՑՈՂ ՄԻՋՈՑԻ </w:t>
      </w:r>
      <w:r w:rsidRPr="000B4A8F">
        <w:rPr>
          <w:rFonts w:ascii="GHEA Grapalat" w:hAnsi="GHEA Grapalat"/>
          <w:b/>
        </w:rPr>
        <w:t xml:space="preserve">  </w:t>
      </w:r>
      <w:r w:rsidRPr="000B4A8F">
        <w:rPr>
          <w:rFonts w:ascii="GHEA Grapalat" w:hAnsi="GHEA Grapalat" w:cs="Sylfaen"/>
          <w:b/>
        </w:rPr>
        <w:t>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597109" w:rsidRPr="00F05077" w:rsidTr="00896393">
        <w:tc>
          <w:tcPr>
            <w:tcW w:w="2790" w:type="dxa"/>
          </w:tcPr>
          <w:p w:rsidR="00597109" w:rsidRPr="000B4A8F" w:rsidRDefault="00597109" w:rsidP="00597109">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370" w:type="dxa"/>
          </w:tcPr>
          <w:p w:rsidR="00597109" w:rsidRPr="000B4A8F" w:rsidRDefault="00597109" w:rsidP="00597109">
            <w:pPr>
              <w:spacing w:after="0"/>
              <w:ind w:right="90"/>
              <w:jc w:val="both"/>
              <w:rPr>
                <w:rFonts w:ascii="GHEA Grapalat" w:eastAsia="Calibri" w:hAnsi="GHEA Grapalat" w:cs="Times New Roman"/>
              </w:rPr>
            </w:pPr>
            <w:r w:rsidRPr="000B4A8F">
              <w:rPr>
                <w:rFonts w:ascii="GHEA Grapalat" w:eastAsia="Calibri" w:hAnsi="GHEA Grapalat" w:cs="Times New Roman"/>
              </w:rPr>
              <w:t>1. Յուրաքանչյուր շահառուի 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w:t>
            </w:r>
          </w:p>
          <w:p w:rsidR="00597109" w:rsidRPr="000B4A8F" w:rsidRDefault="00597109" w:rsidP="00597109">
            <w:pPr>
              <w:spacing w:after="0"/>
              <w:ind w:right="90"/>
              <w:jc w:val="both"/>
              <w:rPr>
                <w:rFonts w:ascii="GHEA Grapalat" w:eastAsia="Calibri" w:hAnsi="GHEA Grapalat" w:cs="Times New Roman"/>
              </w:rPr>
            </w:pPr>
            <w:r w:rsidRPr="000B4A8F">
              <w:rPr>
                <w:rFonts w:ascii="GHEA Grapalat" w:eastAsia="Calibri" w:hAnsi="GHEA Grapalat" w:cs="Times New Roman"/>
              </w:rPr>
              <w:t>2.</w:t>
            </w:r>
            <w:r w:rsidRPr="000B4A8F">
              <w:rPr>
                <w:rFonts w:ascii="GHEA Grapalat" w:eastAsia="Calibri" w:hAnsi="GHEA Grapalat" w:cs="Times New Roman"/>
              </w:rPr>
              <w:tab/>
              <w:t xml:space="preserve">Պատրաստման և տրամադրման ժամկետը դիմելուց հետո մինչև 30 օր, որի ընթացքում կատարվում են անհրաժեշտ քանակի չափափորձարկումներ` մինչ աջակցող միջոցի  վերջնական տրամադրումը շահառուին: </w:t>
            </w:r>
          </w:p>
          <w:p w:rsidR="00597109" w:rsidRPr="000B4A8F" w:rsidRDefault="00597109" w:rsidP="00597109">
            <w:pPr>
              <w:spacing w:after="0"/>
              <w:ind w:right="90"/>
              <w:jc w:val="both"/>
              <w:rPr>
                <w:rFonts w:ascii="GHEA Grapalat" w:eastAsia="Calibri" w:hAnsi="GHEA Grapalat" w:cs="Times New Roman"/>
              </w:rPr>
            </w:pPr>
            <w:r w:rsidRPr="000B4A8F">
              <w:rPr>
                <w:rFonts w:ascii="GHEA Grapalat" w:eastAsia="Calibri" w:hAnsi="GHEA Grapalat" w:cs="Times New Roman"/>
              </w:rPr>
              <w:t>3.</w:t>
            </w:r>
            <w:r w:rsidRPr="000B4A8F">
              <w:rPr>
                <w:rFonts w:ascii="GHEA Grapalat" w:eastAsia="Calibri" w:hAnsi="GHEA Grapalat" w:cs="Times New Roman"/>
              </w:rPr>
              <w:tab/>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597109" w:rsidRPr="000B4A8F" w:rsidRDefault="00597109" w:rsidP="00597109">
            <w:pPr>
              <w:spacing w:after="0"/>
              <w:ind w:right="90"/>
              <w:jc w:val="both"/>
              <w:rPr>
                <w:rFonts w:ascii="GHEA Grapalat" w:eastAsia="Calibri" w:hAnsi="GHEA Grapalat" w:cs="Times New Roman"/>
              </w:rPr>
            </w:pPr>
            <w:r w:rsidRPr="000B4A8F">
              <w:rPr>
                <w:rFonts w:ascii="GHEA Grapalat" w:eastAsia="Calibri" w:hAnsi="GHEA Grapalat" w:cs="Times New Roman"/>
              </w:rPr>
              <w:t>4.</w:t>
            </w:r>
            <w:r w:rsidRPr="000B4A8F">
              <w:rPr>
                <w:rFonts w:ascii="GHEA Grapalat" w:eastAsia="Calibri" w:hAnsi="GHEA Grapalat" w:cs="Times New Roman"/>
              </w:rPr>
              <w:tab/>
              <w:t xml:space="preserve"> Եթե անհրաժեշտ չափափորձարկումներին մասնակցելու հետո 30 օրվա ընթացքում   կազմակերպությունը չի պատրաստել և վերջնական տրամադրել աջակցող միջոցը, ապա շահառուն կարող է հրաժարվել ստանալ աջակցող միջոցը:</w:t>
            </w:r>
          </w:p>
          <w:p w:rsidR="00597109" w:rsidRPr="000B4A8F" w:rsidRDefault="00597109" w:rsidP="00597109">
            <w:pPr>
              <w:spacing w:after="0"/>
              <w:ind w:right="90"/>
              <w:jc w:val="both"/>
              <w:rPr>
                <w:rFonts w:ascii="GHEA Grapalat" w:eastAsia="Calibri" w:hAnsi="GHEA Grapalat" w:cs="Times New Roman"/>
              </w:rPr>
            </w:pPr>
            <w:r w:rsidRPr="000B4A8F">
              <w:rPr>
                <w:rFonts w:ascii="GHEA Grapalat" w:eastAsia="Calibri" w:hAnsi="GHEA Grapalat" w:cs="Times New Roman"/>
              </w:rPr>
              <w:t>5.</w:t>
            </w:r>
            <w:r w:rsidRPr="000B4A8F">
              <w:rPr>
                <w:rFonts w:ascii="GHEA Grapalat" w:eastAsia="Calibri" w:hAnsi="GHEA Grapalat" w:cs="Times New Roman"/>
              </w:rPr>
              <w:tab/>
              <w:t>Շահառուին սովորեցվում  է  աջակցող միջոցից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597109" w:rsidRPr="000B4A8F" w:rsidRDefault="00597109" w:rsidP="00597109">
            <w:pPr>
              <w:spacing w:after="0"/>
              <w:ind w:right="270"/>
              <w:jc w:val="both"/>
              <w:rPr>
                <w:rFonts w:ascii="GHEA Grapalat" w:eastAsia="Calibri" w:hAnsi="GHEA Grapalat" w:cs="Times New Roman"/>
                <w:lang w:val="hy-AM"/>
              </w:rPr>
            </w:pPr>
            <w:r w:rsidRPr="000B4A8F">
              <w:rPr>
                <w:rFonts w:ascii="GHEA Grapalat" w:eastAsia="Calibri" w:hAnsi="GHEA Grapalat" w:cs="Times New Roman"/>
              </w:rPr>
              <w:t xml:space="preserve">6. </w:t>
            </w:r>
            <w:r w:rsidRPr="000B4A8F">
              <w:rPr>
                <w:rFonts w:ascii="GHEA Grapalat" w:eastAsia="Calibri" w:hAnsi="GHEA Grapalat" w:cs="Times New Roman"/>
                <w:lang w:val="hy-AM"/>
              </w:rPr>
              <w:t>Սույն պրոթեզը կարող է պատրաստվել այլ նյութերից, կամ դրանց պատրաստման ընթացքում կարող են օգտագործվել նաև այլ նյութեր, որոնք չեն հակասի սույն պրոթեզի Նվազագույն պահանջներին կամ որակավորման ընթացակարգում նշված այլ պահանջներին:</w:t>
            </w:r>
          </w:p>
          <w:p w:rsidR="00597109" w:rsidRPr="00B174CA" w:rsidRDefault="00597109" w:rsidP="00FC3A10">
            <w:pPr>
              <w:spacing w:after="0"/>
              <w:ind w:right="270"/>
              <w:jc w:val="both"/>
              <w:rPr>
                <w:rFonts w:ascii="GHEA Grapalat" w:eastAsia="Calibri" w:hAnsi="GHEA Grapalat" w:cs="Times New Roman"/>
                <w:lang w:val="hy-AM"/>
              </w:rPr>
            </w:pPr>
            <w:r w:rsidRPr="00B174CA">
              <w:rPr>
                <w:rFonts w:ascii="GHEA Grapalat" w:eastAsia="Calibri" w:hAnsi="GHEA Grapalat" w:cs="Sylfaen"/>
                <w:color w:val="000000"/>
                <w:lang w:val="hy-AM"/>
              </w:rPr>
              <w:t xml:space="preserve">7. </w:t>
            </w:r>
            <w:r w:rsidRPr="000B4A8F">
              <w:rPr>
                <w:rFonts w:ascii="GHEA Grapalat" w:eastAsia="Calibri" w:hAnsi="GHEA Grapalat" w:cs="Arial"/>
                <w:bCs/>
                <w:lang w:val="pt-BR"/>
              </w:rPr>
              <w:t>Շահառուին է</w:t>
            </w:r>
            <w:r w:rsidRPr="000B4A8F">
              <w:rPr>
                <w:rFonts w:ascii="GHEA Grapalat" w:eastAsia="Calibri" w:hAnsi="GHEA Grapalat" w:cs="Arial"/>
                <w:lang w:val="hy-AM"/>
              </w:rPr>
              <w:t xml:space="preserve"> հանձնվում վերջնական  փորձարկումից և  նրա  գրավոր համաձայնությունից  հետո:</w:t>
            </w:r>
          </w:p>
        </w:tc>
      </w:tr>
      <w:tr w:rsidR="00597109" w:rsidRPr="000B4A8F" w:rsidTr="00896393">
        <w:tc>
          <w:tcPr>
            <w:tcW w:w="2790" w:type="dxa"/>
          </w:tcPr>
          <w:p w:rsidR="00597109" w:rsidRPr="00B174CA" w:rsidRDefault="00597109" w:rsidP="00597109">
            <w:pPr>
              <w:spacing w:after="0"/>
              <w:ind w:right="90"/>
              <w:jc w:val="center"/>
              <w:rPr>
                <w:rFonts w:ascii="GHEA Grapalat" w:eastAsia="Calibri" w:hAnsi="GHEA Grapalat" w:cs="Arial"/>
                <w:lang w:val="hy-AM"/>
              </w:rPr>
            </w:pPr>
            <w:r w:rsidRPr="00B174CA">
              <w:rPr>
                <w:rFonts w:ascii="GHEA Grapalat" w:eastAsia="Calibri" w:hAnsi="GHEA Grapalat" w:cs="Arial"/>
                <w:lang w:val="hy-AM"/>
              </w:rPr>
              <w:lastRenderedPageBreak/>
              <w:t xml:space="preserve"> Աջակցող միջոցին ներկայացվող այլ պահանջներ</w:t>
            </w:r>
          </w:p>
        </w:tc>
        <w:tc>
          <w:tcPr>
            <w:tcW w:w="8370" w:type="dxa"/>
          </w:tcPr>
          <w:p w:rsidR="00597109" w:rsidRPr="00B174CA" w:rsidRDefault="00597109" w:rsidP="00597109">
            <w:pPr>
              <w:ind w:right="270"/>
              <w:rPr>
                <w:rFonts w:ascii="GHEA Grapalat" w:hAnsi="GHEA Grapalat" w:cs="Arial"/>
                <w:lang w:val="hy-AM"/>
              </w:rPr>
            </w:pPr>
            <w:r w:rsidRPr="00B174CA">
              <w:rPr>
                <w:rFonts w:ascii="GHEA Grapalat" w:hAnsi="GHEA Grapalat" w:cs="Arial"/>
                <w:lang w:val="hy-AM"/>
              </w:rPr>
              <w:t xml:space="preserve">Պետք է բավարարի </w:t>
            </w:r>
            <w:r w:rsidRPr="000B4A8F">
              <w:rPr>
                <w:rFonts w:ascii="GHEA Grapalat" w:hAnsi="GHEA Grapalat" w:cs="Times Armenian"/>
                <w:bCs/>
                <w:lang w:val="pt-BR"/>
              </w:rPr>
              <w:t>շահառուի</w:t>
            </w:r>
            <w:r w:rsidRPr="00B174CA">
              <w:rPr>
                <w:rFonts w:ascii="GHEA Grapalat" w:hAnsi="GHEA Grapalat" w:cs="Arial"/>
                <w:lang w:val="hy-AM"/>
              </w:rPr>
              <w:t xml:space="preserve"> պահանջներին՝</w:t>
            </w:r>
          </w:p>
          <w:p w:rsidR="00597109" w:rsidRPr="000B4A8F" w:rsidRDefault="00597109" w:rsidP="00597109">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597109" w:rsidRPr="000B4A8F" w:rsidRDefault="00597109" w:rsidP="00597109">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բժշկական ցուցումով</w:t>
            </w:r>
          </w:p>
          <w:p w:rsidR="00597109" w:rsidRPr="000B4A8F" w:rsidRDefault="00597109" w:rsidP="00597109">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տարիքային առանձնահատկություններով</w:t>
            </w:r>
          </w:p>
          <w:p w:rsidR="00597109" w:rsidRPr="000B4A8F" w:rsidRDefault="00597109" w:rsidP="00597109">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597109" w:rsidRPr="000B4A8F" w:rsidRDefault="00597109" w:rsidP="00597109">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ֆունկցիոնալությամբ</w:t>
            </w:r>
          </w:p>
          <w:p w:rsidR="00597109" w:rsidRPr="000B4A8F" w:rsidRDefault="00597109" w:rsidP="00597109">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 xml:space="preserve"> հարմարությամբ</w:t>
            </w:r>
          </w:p>
          <w:p w:rsidR="00597109" w:rsidRPr="000B4A8F" w:rsidRDefault="00597109" w:rsidP="00597109">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թեթևությամբ</w:t>
            </w:r>
          </w:p>
          <w:p w:rsidR="00597109" w:rsidRPr="000B4A8F" w:rsidRDefault="00597109" w:rsidP="00597109">
            <w:pPr>
              <w:numPr>
                <w:ilvl w:val="0"/>
                <w:numId w:val="2"/>
              </w:numPr>
              <w:spacing w:after="0"/>
              <w:ind w:left="502" w:right="270"/>
              <w:rPr>
                <w:rFonts w:ascii="GHEA Grapalat" w:eastAsia="Calibri" w:hAnsi="GHEA Grapalat"/>
              </w:rPr>
            </w:pPr>
            <w:r w:rsidRPr="000B4A8F">
              <w:rPr>
                <w:rFonts w:ascii="GHEA Grapalat" w:hAnsi="GHEA Grapalat" w:cs="Arial"/>
              </w:rPr>
              <w:t>էսթետիկ տվյալներով</w:t>
            </w:r>
          </w:p>
        </w:tc>
      </w:tr>
      <w:tr w:rsidR="00597109" w:rsidRPr="000B4A8F" w:rsidTr="00896393">
        <w:tc>
          <w:tcPr>
            <w:tcW w:w="2790" w:type="dxa"/>
          </w:tcPr>
          <w:p w:rsidR="00597109" w:rsidRPr="000B4A8F" w:rsidRDefault="00597109" w:rsidP="00597109">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8370" w:type="dxa"/>
          </w:tcPr>
          <w:p w:rsidR="00597109" w:rsidRPr="000B4A8F" w:rsidRDefault="00597109" w:rsidP="00597109">
            <w:pPr>
              <w:spacing w:after="0"/>
              <w:ind w:right="270"/>
              <w:rPr>
                <w:rFonts w:ascii="GHEA Grapalat" w:eastAsia="Calibri" w:hAnsi="GHEA Grapalat" w:cs="Arial"/>
              </w:rPr>
            </w:pPr>
            <w:r w:rsidRPr="000B4A8F">
              <w:rPr>
                <w:rFonts w:ascii="GHEA Grapalat" w:eastAsia="Calibri" w:hAnsi="GHEA Grapalat" w:cs="Arial"/>
              </w:rPr>
              <w:t>Չօգտագործված, ամբողջությամբ նոր նյութերից  և դետալներից պատրաստված</w:t>
            </w:r>
          </w:p>
          <w:p w:rsidR="00597109" w:rsidRPr="000B4A8F" w:rsidRDefault="00597109" w:rsidP="00597109">
            <w:pPr>
              <w:spacing w:after="0"/>
              <w:ind w:right="270"/>
              <w:jc w:val="center"/>
              <w:rPr>
                <w:rFonts w:ascii="GHEA Grapalat" w:eastAsia="Calibri" w:hAnsi="GHEA Grapalat"/>
                <w:b/>
              </w:rPr>
            </w:pPr>
            <w:r w:rsidRPr="000B4A8F">
              <w:rPr>
                <w:rFonts w:ascii="GHEA Grapalat" w:hAnsi="GHEA Grapalat" w:cs="Arial"/>
                <w:b/>
                <w:i/>
              </w:rPr>
              <w:t>Չպետք է օգտագործվի որևէ նախկինում տրամադրված  որևէ պրոթեզի, այդ թվում բուժամարզական  պրոթեզների որևէ դետալ կամ մաս</w:t>
            </w:r>
          </w:p>
        </w:tc>
      </w:tr>
      <w:tr w:rsidR="00597109" w:rsidRPr="000B4A8F" w:rsidTr="00896393">
        <w:tc>
          <w:tcPr>
            <w:tcW w:w="2790" w:type="dxa"/>
          </w:tcPr>
          <w:p w:rsidR="00597109" w:rsidRPr="000B4A8F" w:rsidRDefault="00597109" w:rsidP="00597109">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597109" w:rsidRPr="000B4A8F" w:rsidRDefault="00597109" w:rsidP="00597109">
            <w:pPr>
              <w:spacing w:after="0"/>
              <w:ind w:right="270"/>
              <w:jc w:val="both"/>
              <w:rPr>
                <w:rFonts w:ascii="GHEA Grapalat" w:eastAsia="Calibri" w:hAnsi="GHEA Grapalat" w:cs="Arial"/>
              </w:rPr>
            </w:pPr>
            <w:r w:rsidRPr="000B4A8F">
              <w:rPr>
                <w:rFonts w:ascii="GHEA Grapalat" w:eastAsia="Calibri" w:hAnsi="GHEA Grapalat" w:cs="Arial"/>
              </w:rPr>
              <w:t>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Երաշխիքային սպասարկում կարող է չիրականացվել, եթե՝</w:t>
            </w:r>
          </w:p>
          <w:p w:rsidR="00597109" w:rsidRPr="000B4A8F" w:rsidRDefault="00597109" w:rsidP="00597109">
            <w:pPr>
              <w:spacing w:after="0"/>
              <w:ind w:right="270"/>
              <w:jc w:val="both"/>
              <w:rPr>
                <w:rFonts w:ascii="GHEA Grapalat" w:eastAsia="Calibri" w:hAnsi="GHEA Grapalat" w:cs="Arial"/>
              </w:rPr>
            </w:pPr>
            <w:r w:rsidRPr="000B4A8F">
              <w:rPr>
                <w:rFonts w:ascii="GHEA Grapalat" w:eastAsia="Calibri" w:hAnsi="GHEA Grapalat" w:cs="Arial"/>
              </w:rPr>
              <w:t>1. խախտվել են աջակցող միջոցի  պահպանման ու օգտագործման կանոնները,</w:t>
            </w:r>
          </w:p>
          <w:p w:rsidR="00597109" w:rsidRPr="000B4A8F" w:rsidRDefault="00597109" w:rsidP="00597109">
            <w:pPr>
              <w:spacing w:after="0"/>
              <w:ind w:right="270"/>
              <w:jc w:val="both"/>
              <w:rPr>
                <w:rFonts w:ascii="GHEA Grapalat" w:eastAsia="Calibri" w:hAnsi="GHEA Grapalat" w:cs="Arial"/>
              </w:rPr>
            </w:pPr>
            <w:r w:rsidRPr="000B4A8F">
              <w:rPr>
                <w:rFonts w:ascii="GHEA Grapalat" w:eastAsia="Calibri" w:hAnsi="GHEA Grapalat" w:cs="Arial"/>
              </w:rPr>
              <w:t>2. 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597109" w:rsidRPr="000B4A8F" w:rsidRDefault="00597109" w:rsidP="00597109">
            <w:pPr>
              <w:spacing w:after="0"/>
              <w:ind w:right="270"/>
              <w:jc w:val="both"/>
              <w:rPr>
                <w:rFonts w:ascii="GHEA Grapalat" w:eastAsia="Calibri" w:hAnsi="GHEA Grapalat" w:cs="Arial"/>
              </w:rPr>
            </w:pPr>
            <w:r w:rsidRPr="000B4A8F">
              <w:rPr>
                <w:rFonts w:ascii="GHEA Grapalat" w:eastAsia="Calibri" w:hAnsi="GHEA Grapalat" w:cs="Arial"/>
              </w:rPr>
              <w:t xml:space="preserve">3. </w:t>
            </w:r>
            <w:r w:rsidR="00EE5E6E">
              <w:rPr>
                <w:rFonts w:ascii="GHEA Grapalat" w:eastAsia="Calibri" w:hAnsi="GHEA Grapalat" w:cs="Arial"/>
                <w:lang w:val="hy-AM"/>
              </w:rPr>
              <w:t>աջակցող միջոց</w:t>
            </w:r>
            <w:r w:rsidRPr="000B4A8F">
              <w:rPr>
                <w:rFonts w:ascii="GHEA Grapalat" w:eastAsia="Calibri" w:hAnsi="GHEA Grapalat" w:cs="Arial"/>
              </w:rPr>
              <w:t>ն օգտագործվել է ոչ անմիջական նշանակությամբ,</w:t>
            </w:r>
          </w:p>
          <w:p w:rsidR="00597109" w:rsidRPr="000B4A8F" w:rsidRDefault="00597109" w:rsidP="00597109">
            <w:pPr>
              <w:spacing w:after="0"/>
              <w:ind w:right="270"/>
              <w:jc w:val="both"/>
              <w:rPr>
                <w:rFonts w:ascii="GHEA Grapalat" w:eastAsia="Calibri" w:hAnsi="GHEA Grapalat" w:cs="Arial"/>
              </w:rPr>
            </w:pPr>
            <w:r w:rsidRPr="000B4A8F">
              <w:rPr>
                <w:rFonts w:ascii="GHEA Grapalat" w:eastAsia="Calibri" w:hAnsi="GHEA Grapalat" w:cs="Arial"/>
              </w:rPr>
              <w:t>4. աջակցող միջոցի  վրա առկա են չլիազորված անձանց կողմից կատարված վերանորոգման հետքեր,</w:t>
            </w:r>
          </w:p>
          <w:p w:rsidR="00597109" w:rsidRPr="000B4A8F" w:rsidRDefault="00597109" w:rsidP="00597109">
            <w:pPr>
              <w:spacing w:after="0"/>
              <w:ind w:right="270"/>
              <w:jc w:val="both"/>
              <w:rPr>
                <w:rFonts w:ascii="GHEA Grapalat" w:eastAsia="Calibri" w:hAnsi="GHEA Grapalat" w:cs="Arial"/>
              </w:rPr>
            </w:pPr>
            <w:r w:rsidRPr="000B4A8F">
              <w:rPr>
                <w:rFonts w:ascii="GHEA Grapalat" w:eastAsia="Calibri" w:hAnsi="GHEA Grapalat" w:cs="Arial"/>
              </w:rPr>
              <w:t xml:space="preserve">5. թերությունն առաջացել է աջակցող միջոցի  կառուցվածքը կամ սխեման փոխելու հետևանքով, </w:t>
            </w:r>
          </w:p>
          <w:p w:rsidR="00597109" w:rsidRPr="000B4A8F" w:rsidRDefault="00597109" w:rsidP="00597109">
            <w:pPr>
              <w:spacing w:after="0"/>
              <w:ind w:right="270"/>
              <w:jc w:val="both"/>
              <w:rPr>
                <w:rFonts w:ascii="GHEA Grapalat" w:eastAsia="Calibri" w:hAnsi="GHEA Grapalat" w:cs="Arial"/>
              </w:rPr>
            </w:pPr>
            <w:r w:rsidRPr="000B4A8F">
              <w:rPr>
                <w:rFonts w:ascii="GHEA Grapalat" w:eastAsia="Calibri" w:hAnsi="GHEA Grapalat" w:cs="Arial"/>
              </w:rPr>
              <w:t>6. թերությունն առաջացել դժբախտ պատահարների, միտումնավոր կամ  անզգույշ  կատարած քայլերի կամ անփույթ վերաբերմունքի հետևանքով,</w:t>
            </w:r>
          </w:p>
          <w:p w:rsidR="00597109" w:rsidRPr="000B4A8F" w:rsidRDefault="00597109" w:rsidP="00597109">
            <w:pPr>
              <w:spacing w:after="0"/>
              <w:ind w:right="270"/>
              <w:jc w:val="both"/>
              <w:rPr>
                <w:rFonts w:ascii="GHEA Grapalat" w:eastAsia="Calibri" w:hAnsi="GHEA Grapalat" w:cs="Arial"/>
              </w:rPr>
            </w:pPr>
            <w:r w:rsidRPr="000B4A8F">
              <w:rPr>
                <w:rFonts w:ascii="GHEA Grapalat" w:eastAsia="Calibri" w:hAnsi="GHEA Grapalat" w:cs="Arial"/>
              </w:rPr>
              <w:t>7.</w:t>
            </w:r>
            <w:r w:rsidR="00EE5E6E">
              <w:rPr>
                <w:rFonts w:ascii="GHEA Grapalat" w:eastAsia="Calibri" w:hAnsi="GHEA Grapalat" w:cs="Arial"/>
                <w:lang w:val="hy-AM"/>
              </w:rPr>
              <w:t xml:space="preserve"> աջակցող միջոցը</w:t>
            </w:r>
            <w:r w:rsidRPr="000B4A8F">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597109" w:rsidRPr="000B4A8F" w:rsidRDefault="00597109" w:rsidP="00597109">
            <w:pPr>
              <w:spacing w:after="0"/>
              <w:ind w:right="90"/>
              <w:jc w:val="both"/>
              <w:rPr>
                <w:rFonts w:ascii="GHEA Grapalat" w:eastAsia="Calibri" w:hAnsi="GHEA Grapalat" w:cs="Arial"/>
              </w:rPr>
            </w:pPr>
            <w:r w:rsidRPr="000B4A8F">
              <w:rPr>
                <w:rFonts w:ascii="GHEA Grapalat" w:eastAsia="Calibri" w:hAnsi="GHEA Grapalat" w:cs="Arial"/>
              </w:rPr>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597109" w:rsidRPr="000B4A8F" w:rsidTr="00896393">
        <w:tc>
          <w:tcPr>
            <w:tcW w:w="2790" w:type="dxa"/>
          </w:tcPr>
          <w:p w:rsidR="00597109" w:rsidRPr="000B4A8F" w:rsidRDefault="00597109" w:rsidP="00597109">
            <w:pPr>
              <w:spacing w:after="0"/>
              <w:ind w:right="90"/>
              <w:jc w:val="center"/>
              <w:rPr>
                <w:rFonts w:ascii="GHEA Grapalat" w:eastAsia="Calibri" w:hAnsi="GHEA Grapalat" w:cs="Times New Roman"/>
              </w:rPr>
            </w:pPr>
            <w:r w:rsidRPr="000B4A8F">
              <w:rPr>
                <w:rFonts w:ascii="GHEA Grapalat" w:eastAsia="Calibri" w:hAnsi="GHEA Grapalat" w:cs="Times New Roman"/>
              </w:rPr>
              <w:t xml:space="preserve">Անվտանգությունը </w:t>
            </w:r>
          </w:p>
        </w:tc>
        <w:tc>
          <w:tcPr>
            <w:tcW w:w="8370" w:type="dxa"/>
          </w:tcPr>
          <w:p w:rsidR="00597109" w:rsidRPr="000B4A8F" w:rsidRDefault="00597109" w:rsidP="00597109">
            <w:pPr>
              <w:spacing w:after="0"/>
              <w:ind w:right="90"/>
              <w:rPr>
                <w:rFonts w:ascii="GHEA Grapalat" w:eastAsia="Calibri" w:hAnsi="GHEA Grapalat" w:cs="Times New Roman"/>
              </w:rPr>
            </w:pPr>
            <w:r w:rsidRPr="000B4A8F">
              <w:rPr>
                <w:rFonts w:ascii="GHEA Grapalat" w:eastAsia="Calibri" w:hAnsi="GHEA Grapalat" w:cs="Times New Roman"/>
              </w:rPr>
              <w:t xml:space="preserve">Շահառուի   օրգանիզմի  համար  անվտանգ, օգտագործվող նյութերը պետք է   բավարարեն շահառուի  հիգիենիկ  և ֆիզիկական պահանջներին` հաշվի </w:t>
            </w:r>
            <w:r w:rsidRPr="000B4A8F">
              <w:rPr>
                <w:rFonts w:ascii="GHEA Grapalat" w:eastAsia="Calibri" w:hAnsi="GHEA Grapalat" w:cs="Times New Roman"/>
              </w:rPr>
              <w:lastRenderedPageBreak/>
              <w:t>առնելով նրա հիմնական և ուղեկցող հիվանդությունների բնույթը:</w:t>
            </w:r>
          </w:p>
        </w:tc>
      </w:tr>
      <w:tr w:rsidR="00597109" w:rsidRPr="00F05077" w:rsidTr="00896393">
        <w:tc>
          <w:tcPr>
            <w:tcW w:w="2790" w:type="dxa"/>
          </w:tcPr>
          <w:p w:rsidR="00597109" w:rsidRPr="000B4A8F" w:rsidRDefault="00597109" w:rsidP="00597109">
            <w:pPr>
              <w:spacing w:after="0"/>
              <w:ind w:right="90"/>
              <w:jc w:val="center"/>
              <w:rPr>
                <w:rFonts w:ascii="GHEA Grapalat" w:eastAsia="Calibri" w:hAnsi="GHEA Grapalat" w:cs="Times New Roman"/>
              </w:rPr>
            </w:pPr>
            <w:r w:rsidRPr="000B4A8F">
              <w:rPr>
                <w:rFonts w:ascii="GHEA Grapalat" w:eastAsia="Calibri" w:hAnsi="GHEA Grapalat" w:cs="Arial"/>
              </w:rPr>
              <w:lastRenderedPageBreak/>
              <w:t>Տեխնիկական նկարագիր</w:t>
            </w:r>
          </w:p>
        </w:tc>
        <w:tc>
          <w:tcPr>
            <w:tcW w:w="8370" w:type="dxa"/>
          </w:tcPr>
          <w:p w:rsidR="00597109" w:rsidRPr="000B4A8F" w:rsidRDefault="00597109" w:rsidP="00597109">
            <w:pPr>
              <w:spacing w:after="0"/>
              <w:ind w:right="270"/>
              <w:jc w:val="both"/>
              <w:rPr>
                <w:rFonts w:ascii="GHEA Grapalat" w:eastAsia="Times New Roman" w:hAnsi="GHEA Grapalat" w:cs="Arial"/>
                <w:lang w:val="hy-AM"/>
              </w:rPr>
            </w:pPr>
            <w:r w:rsidRPr="000B4A8F">
              <w:rPr>
                <w:rFonts w:ascii="GHEA Grapalat" w:eastAsia="Times New Roman" w:hAnsi="GHEA Grapalat" w:cs="Arial"/>
                <w:lang w:val="hy-AM"/>
              </w:rPr>
              <w:t>Նախատեսված է ազդրի ծայրատի պրոթեզավորման համար: Մարմնի կշիռը կրում է պրոթեզի ներքին մետաղյա ձողը, որը երեսպատվում է սպունգով և կոսմետիկ գուլպայով: Ծայրատի ընդունիչը պատրաստվում է կաշվից: Օգտագործվում են մետաղյա ծնկան հոդ և դետալներ: Պրոթեզը ֆիքսվում է իրանին կաշվից և կտորից գոտիների միջոցով:  Ելնելով անձի ֆիզիոլոգիական վիճակից և ցանկությունից կարող է տեղադրվել անշարժ կամ շարժական ոտնաթաթ:</w:t>
            </w:r>
          </w:p>
          <w:p w:rsidR="00597109" w:rsidRPr="000B4A8F" w:rsidRDefault="00597109" w:rsidP="00D2196C">
            <w:pPr>
              <w:numPr>
                <w:ilvl w:val="0"/>
                <w:numId w:val="79"/>
              </w:numPr>
              <w:spacing w:after="0"/>
              <w:ind w:left="432" w:right="270"/>
              <w:jc w:val="both"/>
              <w:rPr>
                <w:rFonts w:ascii="GHEA Grapalat" w:eastAsia="Calibri" w:hAnsi="GHEA Grapalat" w:cs="Times New Roman"/>
                <w:lang w:val="hy-AM"/>
              </w:rPr>
            </w:pPr>
            <w:r w:rsidRPr="000B4A8F">
              <w:rPr>
                <w:rFonts w:ascii="GHEA Grapalat" w:eastAsia="Calibri" w:hAnsi="GHEA Grapalat" w:cs="Times New Roman"/>
                <w:lang w:val="hy-AM"/>
              </w:rPr>
              <w:t xml:space="preserve">3  </w:t>
            </w:r>
            <w:r w:rsidRPr="000B4A8F">
              <w:rPr>
                <w:rFonts w:ascii="GHEA Grapalat" w:eastAsia="Calibri" w:hAnsi="GHEA Grapalat" w:cs="Times New Roman"/>
              </w:rPr>
              <w:t>բրդյա-</w:t>
            </w:r>
            <w:r w:rsidRPr="000B4A8F">
              <w:rPr>
                <w:rFonts w:ascii="GHEA Grapalat" w:eastAsia="Calibri" w:hAnsi="GHEA Grapalat" w:cs="Times New Roman"/>
                <w:lang w:val="hy-AM"/>
              </w:rPr>
              <w:t xml:space="preserve">բամբակյա  </w:t>
            </w:r>
            <w:r w:rsidRPr="000B4A8F">
              <w:rPr>
                <w:rFonts w:ascii="GHEA Grapalat" w:eastAsia="Calibri" w:hAnsi="GHEA Grapalat" w:cs="Times New Roman"/>
              </w:rPr>
              <w:t xml:space="preserve">գուլպա </w:t>
            </w:r>
            <w:r w:rsidRPr="000B4A8F">
              <w:rPr>
                <w:rFonts w:ascii="GHEA Grapalat" w:eastAsia="Calibri" w:hAnsi="GHEA Grapalat" w:cs="Times New Roman"/>
                <w:lang w:val="hy-AM"/>
              </w:rPr>
              <w:t xml:space="preserve"> կամ</w:t>
            </w:r>
            <w:r w:rsidRPr="000B4A8F">
              <w:rPr>
                <w:rFonts w:ascii="GHEA Grapalat" w:eastAsia="Calibri" w:hAnsi="GHEA Grapalat" w:cs="Times New Roman"/>
              </w:rPr>
              <w:t>,</w:t>
            </w:r>
            <w:r w:rsidRPr="000B4A8F">
              <w:rPr>
                <w:rFonts w:ascii="GHEA Grapalat" w:eastAsia="Calibri" w:hAnsi="GHEA Grapalat" w:cs="Times New Roman"/>
                <w:lang w:val="hy-AM"/>
              </w:rPr>
              <w:t xml:space="preserve"> </w:t>
            </w:r>
          </w:p>
          <w:p w:rsidR="00597109" w:rsidRPr="000B4A8F" w:rsidRDefault="00597109" w:rsidP="00D2196C">
            <w:pPr>
              <w:numPr>
                <w:ilvl w:val="0"/>
                <w:numId w:val="79"/>
              </w:numPr>
              <w:spacing w:after="0"/>
              <w:ind w:left="432" w:right="270"/>
              <w:jc w:val="both"/>
              <w:rPr>
                <w:rFonts w:ascii="GHEA Grapalat" w:eastAsia="Calibri" w:hAnsi="GHEA Grapalat" w:cs="Times New Roman"/>
                <w:lang w:val="hy-AM"/>
              </w:rPr>
            </w:pPr>
            <w:r w:rsidRPr="000B4A8F">
              <w:rPr>
                <w:rFonts w:ascii="GHEA Grapalat" w:eastAsia="Calibri" w:hAnsi="GHEA Grapalat" w:cs="Times New Roman"/>
                <w:lang w:val="hy-AM"/>
              </w:rPr>
              <w:t>2  բրդյա–բամբակյա  գուլպա   և 1 սիլիկոնե գուլպա:</w:t>
            </w:r>
          </w:p>
          <w:p w:rsidR="00597109" w:rsidRPr="00B174CA" w:rsidRDefault="00597109" w:rsidP="00597109">
            <w:pPr>
              <w:spacing w:after="0"/>
              <w:ind w:right="90"/>
              <w:rPr>
                <w:rFonts w:ascii="GHEA Grapalat" w:eastAsia="Calibri" w:hAnsi="GHEA Grapalat" w:cs="Times New Roman"/>
                <w:lang w:val="hy-AM"/>
              </w:rPr>
            </w:pPr>
            <w:r w:rsidRPr="000B4A8F">
              <w:rPr>
                <w:rFonts w:ascii="GHEA Grapalat" w:eastAsia="Times New Roman" w:hAnsi="GHEA Grapalat" w:cs="Arial"/>
                <w:lang w:val="hy-AM"/>
              </w:rPr>
              <w:t>Տրամադրվող գուլպաների տեսականին,  համապատասխան քանակները և դրա անհրաժեշտությունը  որոշվում  է  շահառուի կողմից հիմք ընդունելով  նրա գրավոր ցանկությունը:</w:t>
            </w:r>
          </w:p>
        </w:tc>
      </w:tr>
      <w:tr w:rsidR="00597109" w:rsidRPr="000B4A8F" w:rsidTr="00896393">
        <w:tc>
          <w:tcPr>
            <w:tcW w:w="2790" w:type="dxa"/>
            <w:tcBorders>
              <w:top w:val="single" w:sz="4" w:space="0" w:color="auto"/>
              <w:left w:val="single" w:sz="4" w:space="0" w:color="auto"/>
              <w:bottom w:val="single" w:sz="4" w:space="0" w:color="auto"/>
              <w:right w:val="single" w:sz="4" w:space="0" w:color="auto"/>
            </w:tcBorders>
          </w:tcPr>
          <w:p w:rsidR="00597109" w:rsidRPr="000B4A8F" w:rsidRDefault="00597109" w:rsidP="00597109">
            <w:pPr>
              <w:spacing w:after="0"/>
              <w:ind w:right="90"/>
              <w:jc w:val="center"/>
              <w:rPr>
                <w:rFonts w:ascii="GHEA Grapalat" w:eastAsia="Calibri" w:hAnsi="GHEA Grapalat" w:cs="Times New Roman"/>
              </w:rPr>
            </w:pPr>
            <w:r w:rsidRPr="000B4A8F">
              <w:rPr>
                <w:rFonts w:ascii="GHEA Grapalat" w:eastAsia="Calibri" w:hAnsi="GHEA Grapalat" w:cs="Times New Roman"/>
              </w:rPr>
              <w:t>Տրամադրող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597109" w:rsidRPr="000B4A8F" w:rsidRDefault="00597109" w:rsidP="00597109">
            <w:pPr>
              <w:spacing w:after="0"/>
              <w:ind w:right="90"/>
              <w:jc w:val="center"/>
              <w:rPr>
                <w:rFonts w:ascii="GHEA Grapalat" w:eastAsia="Calibri" w:hAnsi="GHEA Grapalat" w:cs="Arial"/>
                <w:b/>
              </w:rPr>
            </w:pPr>
            <w:r w:rsidRPr="000B4A8F">
              <w:rPr>
                <w:rFonts w:ascii="GHEA Grapalat" w:eastAsia="Calibri" w:hAnsi="GHEA Grapalat" w:cs="Arial"/>
                <w:b/>
              </w:rPr>
              <w:t>Ծառայություն մատուցող կազմակերպությունը պարտավոր է`</w:t>
            </w:r>
          </w:p>
          <w:p w:rsidR="00597109" w:rsidRPr="000B4A8F" w:rsidRDefault="00597109" w:rsidP="00597109">
            <w:pPr>
              <w:spacing w:after="0"/>
              <w:ind w:right="90"/>
              <w:jc w:val="both"/>
              <w:rPr>
                <w:rFonts w:ascii="GHEA Grapalat" w:eastAsia="Calibri" w:hAnsi="GHEA Grapalat" w:cs="Arial"/>
              </w:rPr>
            </w:pPr>
            <w:r w:rsidRPr="000B4A8F">
              <w:rPr>
                <w:rFonts w:ascii="GHEA Grapalat" w:eastAsia="Calibri" w:hAnsi="GHEA Grapalat" w:cs="Arial"/>
              </w:rPr>
              <w:t>1.</w:t>
            </w:r>
            <w:r w:rsidRPr="000B4A8F">
              <w:rPr>
                <w:rFonts w:ascii="GHEA Grapalat" w:eastAsia="Calibri" w:hAnsi="GHEA Grapalat" w:cs="Arial"/>
              </w:rPr>
              <w:tab/>
              <w:t>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նախարարությունից ստացած ձևաչափով:</w:t>
            </w:r>
          </w:p>
          <w:p w:rsidR="00597109" w:rsidRPr="000B4A8F" w:rsidRDefault="00597109" w:rsidP="00597109">
            <w:pPr>
              <w:spacing w:after="0"/>
              <w:ind w:right="90"/>
              <w:jc w:val="both"/>
              <w:rPr>
                <w:rFonts w:ascii="GHEA Grapalat" w:eastAsia="Calibri" w:hAnsi="GHEA Grapalat" w:cs="Arial"/>
              </w:rPr>
            </w:pPr>
            <w:r w:rsidRPr="000B4A8F">
              <w:rPr>
                <w:rFonts w:ascii="GHEA Grapalat" w:eastAsia="Calibri" w:hAnsi="GHEA Grapalat" w:cs="Arial"/>
              </w:rPr>
              <w:t>2.</w:t>
            </w:r>
            <w:r w:rsidRPr="000B4A8F">
              <w:rPr>
                <w:rFonts w:ascii="GHEA Grapalat" w:eastAsia="Calibri" w:hAnsi="GHEA Grapalat" w:cs="Arial"/>
              </w:rPr>
              <w:tab/>
              <w:t>Նախարարության պահանջի դեպքում տրամադրել ծառայություններ ստացած անձանց անձնական գործերը.</w:t>
            </w:r>
          </w:p>
          <w:p w:rsidR="00597109" w:rsidRPr="000B4A8F" w:rsidRDefault="00597109" w:rsidP="00597109">
            <w:pPr>
              <w:spacing w:after="0"/>
              <w:ind w:right="90"/>
              <w:jc w:val="both"/>
              <w:rPr>
                <w:rFonts w:ascii="GHEA Grapalat" w:eastAsia="Calibri" w:hAnsi="GHEA Grapalat" w:cs="Arial"/>
              </w:rPr>
            </w:pPr>
            <w:r w:rsidRPr="000B4A8F">
              <w:rPr>
                <w:rFonts w:ascii="GHEA Grapalat" w:eastAsia="Calibri" w:hAnsi="GHEA Grapalat" w:cs="Arial"/>
              </w:rPr>
              <w:t>3.</w:t>
            </w:r>
            <w:r w:rsidRPr="000B4A8F">
              <w:rPr>
                <w:rFonts w:ascii="GHEA Grapalat" w:eastAsia="Calibri" w:hAnsi="GHEA Grapalat" w:cs="Arial"/>
              </w:rPr>
              <w:tab/>
              <w:t>Իրեն դիմած շահառուին տրամադրել նախարարության  հետ նախապես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քարտում ստորագրելով:</w:t>
            </w:r>
          </w:p>
          <w:p w:rsidR="00597109" w:rsidRPr="000B4A8F" w:rsidRDefault="00597109" w:rsidP="00597109">
            <w:pPr>
              <w:spacing w:after="0"/>
              <w:ind w:right="90"/>
              <w:jc w:val="both"/>
              <w:rPr>
                <w:rFonts w:ascii="GHEA Grapalat" w:eastAsia="Calibri" w:hAnsi="GHEA Grapalat" w:cs="Arial"/>
              </w:rPr>
            </w:pPr>
            <w:r w:rsidRPr="000B4A8F">
              <w:rPr>
                <w:rFonts w:ascii="GHEA Grapalat" w:eastAsia="Calibri" w:hAnsi="GHEA Grapalat" w:cs="Arial"/>
              </w:rPr>
              <w:t>4.</w:t>
            </w:r>
            <w:r w:rsidRPr="000B4A8F">
              <w:rPr>
                <w:rFonts w:ascii="GHEA Grapalat" w:eastAsia="Calibri" w:hAnsi="GHEA Grapalat" w:cs="Arial"/>
              </w:rPr>
              <w:tab/>
              <w:t xml:space="preserve">Շահառուի ցանկությամբ չի կարող տրամադրվել այնպիսի ծառայություն կամ </w:t>
            </w:r>
            <w:r w:rsidR="00EE5E6E">
              <w:rPr>
                <w:rFonts w:ascii="GHEA Grapalat" w:eastAsia="Calibri" w:hAnsi="GHEA Grapalat" w:cs="Arial"/>
                <w:lang w:val="hy-AM"/>
              </w:rPr>
              <w:t>աջակցող միջոց</w:t>
            </w:r>
            <w:r w:rsidRPr="000B4A8F">
              <w:rPr>
                <w:rFonts w:ascii="GHEA Grapalat" w:eastAsia="Calibri" w:hAnsi="GHEA Grapalat" w:cs="Arial"/>
              </w:rPr>
              <w:t>, որը չի համապատասխանում հաստատված Նվազագույն պահանջներին:</w:t>
            </w:r>
          </w:p>
          <w:p w:rsidR="00597109" w:rsidRPr="000B4A8F" w:rsidRDefault="00597109" w:rsidP="00597109">
            <w:pPr>
              <w:spacing w:after="0"/>
              <w:ind w:right="90"/>
              <w:jc w:val="both"/>
              <w:rPr>
                <w:rFonts w:ascii="GHEA Grapalat" w:eastAsia="Calibri" w:hAnsi="GHEA Grapalat" w:cs="Arial"/>
              </w:rPr>
            </w:pPr>
            <w:r w:rsidRPr="000B4A8F">
              <w:rPr>
                <w:rFonts w:ascii="GHEA Grapalat" w:eastAsia="Calibri" w:hAnsi="GHEA Grapalat" w:cs="Arial"/>
              </w:rPr>
              <w:t>5.</w:t>
            </w:r>
            <w:r w:rsidRPr="000B4A8F">
              <w:rPr>
                <w:rFonts w:ascii="GHEA Grapalat" w:eastAsia="Calibri" w:hAnsi="GHEA Grapalat" w:cs="Arial"/>
              </w:rPr>
              <w:tab/>
              <w:t>Ունենալ պայմանագրով  նախատեսված պարտավորությունների կատարման համար պահանջվող`</w:t>
            </w:r>
          </w:p>
          <w:p w:rsidR="00597109" w:rsidRPr="000B4A8F" w:rsidRDefault="00597109" w:rsidP="00597109">
            <w:pPr>
              <w:spacing w:after="0"/>
              <w:ind w:right="90"/>
              <w:jc w:val="both"/>
              <w:rPr>
                <w:rFonts w:ascii="GHEA Grapalat" w:eastAsia="Calibri" w:hAnsi="GHEA Grapalat" w:cs="Arial"/>
              </w:rPr>
            </w:pPr>
            <w:r w:rsidRPr="000B4A8F">
              <w:rPr>
                <w:rFonts w:ascii="GHEA Grapalat" w:eastAsia="Calibri" w:hAnsi="GHEA Grapalat" w:cs="Arial"/>
              </w:rPr>
              <w:t xml:space="preserve">       1) մասնագիտական գործունեության  համապատասխանություն  պայմանագրով նախատեսված  գործունեությանը.</w:t>
            </w:r>
          </w:p>
          <w:p w:rsidR="00597109" w:rsidRPr="000B4A8F" w:rsidRDefault="00597109" w:rsidP="00597109">
            <w:pPr>
              <w:spacing w:after="0"/>
              <w:ind w:right="90"/>
              <w:jc w:val="both"/>
              <w:rPr>
                <w:rFonts w:ascii="GHEA Grapalat" w:eastAsia="Calibri" w:hAnsi="GHEA Grapalat" w:cs="Arial"/>
              </w:rPr>
            </w:pPr>
            <w:r w:rsidRPr="000B4A8F">
              <w:rPr>
                <w:rFonts w:ascii="GHEA Grapalat" w:eastAsia="Calibri" w:hAnsi="GHEA Grapalat" w:cs="Arial"/>
              </w:rPr>
              <w:t xml:space="preserve">       2) տեխնիկական միջոցներ` սույն պրոթեզների պատրաստման և  տրամադրման համար նախատեսված սենյակներ, գործիքներ, նյութեր,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597109" w:rsidRPr="000B4A8F" w:rsidRDefault="00597109" w:rsidP="00597109">
            <w:pPr>
              <w:spacing w:after="0"/>
              <w:ind w:right="90"/>
              <w:jc w:val="both"/>
              <w:rPr>
                <w:rFonts w:ascii="GHEA Grapalat" w:eastAsia="Calibri" w:hAnsi="GHEA Grapalat" w:cs="Arial"/>
              </w:rPr>
            </w:pPr>
            <w:r w:rsidRPr="000B4A8F">
              <w:rPr>
                <w:rFonts w:ascii="GHEA Grapalat" w:eastAsia="Calibri" w:hAnsi="GHEA Grapalat" w:cs="Arial"/>
              </w:rPr>
              <w:t xml:space="preserve">       3) ֆինանսական միջոցներ` առանց կանխավճար ծառայություն մատուցելու համար:</w:t>
            </w:r>
          </w:p>
          <w:p w:rsidR="00597109" w:rsidRPr="000B4A8F" w:rsidRDefault="00597109" w:rsidP="00597109">
            <w:pPr>
              <w:spacing w:after="0"/>
              <w:ind w:right="90"/>
              <w:jc w:val="both"/>
              <w:rPr>
                <w:rFonts w:ascii="GHEA Grapalat" w:eastAsia="Calibri" w:hAnsi="GHEA Grapalat" w:cs="Arial"/>
              </w:rPr>
            </w:pPr>
            <w:r w:rsidRPr="000B4A8F">
              <w:rPr>
                <w:rFonts w:ascii="GHEA Grapalat" w:eastAsia="Calibri" w:hAnsi="GHEA Grapalat" w:cs="Arial"/>
              </w:rPr>
              <w:lastRenderedPageBreak/>
              <w:t xml:space="preserve">      4) աշխատանքային ռեսուրսներ` սույն պրոթեզը պատրաստելու և տրամադրելու համար համապատասխան մասնագետ, շահառուների փաստաթղթերի ընդունման, ձևակերպման, անձնական քարտի լրացման և դրանց պահպանման համար մասնագետ,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մասնագետ .</w:t>
            </w:r>
          </w:p>
          <w:p w:rsidR="00597109" w:rsidRPr="000B4A8F" w:rsidRDefault="00597109" w:rsidP="00597109">
            <w:pPr>
              <w:spacing w:after="0"/>
              <w:ind w:right="90"/>
              <w:jc w:val="both"/>
              <w:rPr>
                <w:rFonts w:ascii="GHEA Grapalat" w:eastAsia="Calibri" w:hAnsi="GHEA Grapalat" w:cs="Arial"/>
              </w:rPr>
            </w:pPr>
            <w:r w:rsidRPr="000B4A8F">
              <w:rPr>
                <w:rFonts w:ascii="GHEA Grapalat" w:eastAsia="Calibri" w:hAnsi="GHEA Grapalat" w:cs="Arial"/>
              </w:rPr>
              <w:t xml:space="preserve">       5) համապատասխան և մատչելի շենքային պայմաններ տեղաշարժման դժվարություն ունեցող անձանց սպասարկումն իրականացնելու համար (համաձայն ՀՀ քաղաքաշինական նորմերին),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p>
          <w:p w:rsidR="00597109" w:rsidRPr="000B4A8F" w:rsidRDefault="00597109" w:rsidP="00597109">
            <w:pPr>
              <w:spacing w:after="0"/>
              <w:ind w:right="90"/>
              <w:jc w:val="both"/>
              <w:rPr>
                <w:rFonts w:ascii="GHEA Grapalat" w:eastAsia="Calibri" w:hAnsi="GHEA Grapalat" w:cs="Arial"/>
              </w:rPr>
            </w:pPr>
            <w:r w:rsidRPr="000B4A8F">
              <w:rPr>
                <w:rFonts w:ascii="GHEA Grapalat" w:eastAsia="Calibri" w:hAnsi="GHEA Grapalat" w:cs="Arial"/>
              </w:rPr>
              <w:t>6.</w:t>
            </w:r>
            <w:r w:rsidRPr="000B4A8F">
              <w:rPr>
                <w:rFonts w:ascii="GHEA Grapalat" w:eastAsia="Calibri" w:hAnsi="GHEA Grapalat" w:cs="Arial"/>
              </w:rPr>
              <w:tab/>
              <w:t xml:space="preserve">Ծառայություն մատուցելուց հետո` նույն օրը, ծառայություն ստացած անձանց տվյալները (ներառյալ հեռախոսահամար), ինչպես նաև շահառուի անձը հաստատող </w:t>
            </w:r>
            <w:r w:rsidR="00B174CA">
              <w:rPr>
                <w:rFonts w:ascii="GHEA Grapalat" w:eastAsia="Calibri" w:hAnsi="GHEA Grapalat" w:cs="Arial"/>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Arial"/>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Մարզերում մատուցած ծառայության վերաբերյալ Համակարգ մուտքագրումները կարող են իրականացվել ծառայության մատուցման ավարտից հետո 2 օրվա ընթացքում՝ անձնական քարտում նշելով մարզից ծառայության փաստացի տրամադրման օրը:</w:t>
            </w:r>
          </w:p>
        </w:tc>
      </w:tr>
    </w:tbl>
    <w:p w:rsidR="00597109" w:rsidRPr="000B4A8F" w:rsidRDefault="00597109" w:rsidP="000E3914">
      <w:pPr>
        <w:spacing w:after="0"/>
        <w:ind w:left="720"/>
        <w:contextualSpacing/>
        <w:rPr>
          <w:rFonts w:ascii="GHEA Grapalat" w:hAnsi="GHEA Grapalat"/>
          <w:sz w:val="24"/>
          <w:szCs w:val="24"/>
        </w:rPr>
      </w:pPr>
    </w:p>
    <w:p w:rsidR="00FC3A10" w:rsidRPr="000B4A8F" w:rsidRDefault="00FC3A10" w:rsidP="00FC3A10">
      <w:pPr>
        <w:spacing w:after="0"/>
        <w:ind w:left="720"/>
        <w:contextualSpacing/>
        <w:jc w:val="center"/>
        <w:rPr>
          <w:rFonts w:ascii="GHEA Grapalat" w:hAnsi="GHEA Grapalat"/>
          <w:b/>
        </w:rPr>
      </w:pPr>
      <w:r w:rsidRPr="000B4A8F">
        <w:rPr>
          <w:rFonts w:ascii="GHEA Grapalat" w:hAnsi="GHEA Grapalat"/>
          <w:b/>
        </w:rPr>
        <w:t xml:space="preserve">21. </w:t>
      </w:r>
      <w:r w:rsidRPr="000B4A8F">
        <w:rPr>
          <w:rFonts w:ascii="GHEA Grapalat" w:hAnsi="GHEA Grapalat" w:cs="Sylfaen"/>
          <w:b/>
        </w:rPr>
        <w:t>ՆՎԱԶԱԳՈՒՅՆ</w:t>
      </w:r>
      <w:r w:rsidRPr="000B4A8F">
        <w:rPr>
          <w:rFonts w:ascii="GHEA Grapalat" w:hAnsi="GHEA Grapalat"/>
          <w:b/>
        </w:rPr>
        <w:t xml:space="preserve"> </w:t>
      </w:r>
      <w:r w:rsidRPr="000B4A8F">
        <w:rPr>
          <w:rFonts w:ascii="GHEA Grapalat" w:hAnsi="GHEA Grapalat" w:cs="Sylfaen"/>
          <w:b/>
        </w:rPr>
        <w:t>ՊԱՀԱՆՋՆԵՐ</w:t>
      </w:r>
    </w:p>
    <w:p w:rsidR="00FC3A10" w:rsidRPr="000B4A8F" w:rsidRDefault="00FC3A10" w:rsidP="00FC3A10">
      <w:pPr>
        <w:spacing w:after="0"/>
        <w:ind w:right="270"/>
        <w:jc w:val="center"/>
        <w:rPr>
          <w:rFonts w:ascii="GHEA Grapalat" w:hAnsi="GHEA Grapalat" w:cs="Sylfaen"/>
          <w:b/>
        </w:rPr>
      </w:pPr>
      <w:r w:rsidRPr="000B4A8F">
        <w:rPr>
          <w:rFonts w:ascii="GHEA Grapalat" w:hAnsi="GHEA Grapalat"/>
          <w:b/>
        </w:rPr>
        <w:t>«</w:t>
      </w:r>
      <w:r w:rsidRPr="000B4A8F">
        <w:rPr>
          <w:rFonts w:ascii="GHEA Grapalat" w:eastAsia="Calibri" w:hAnsi="GHEA Grapalat" w:cs="Times New Roman"/>
          <w:b/>
        </w:rPr>
        <w:t>ԱԶԴՐԻ ԷԿԶՈՍԿԵԼԻՏԱՐ  ՊՐՈԹԵԶ ԿԱՇՎԻՑ</w:t>
      </w:r>
      <w:r w:rsidRPr="000B4A8F">
        <w:rPr>
          <w:rFonts w:ascii="GHEA Grapalat" w:hAnsi="GHEA Grapalat"/>
          <w:b/>
        </w:rPr>
        <w:t xml:space="preserve">» </w:t>
      </w:r>
      <w:r w:rsidRPr="000B4A8F">
        <w:rPr>
          <w:rFonts w:ascii="GHEA Grapalat" w:hAnsi="GHEA Grapalat" w:cs="Sylfaen"/>
          <w:b/>
        </w:rPr>
        <w:t xml:space="preserve">ԱՋԱԿՑՈՂ ՄԻՋՈՑԻ </w:t>
      </w:r>
      <w:r w:rsidRPr="000B4A8F">
        <w:rPr>
          <w:rFonts w:ascii="GHEA Grapalat" w:hAnsi="GHEA Grapalat"/>
          <w:b/>
        </w:rPr>
        <w:t xml:space="preserve">  </w:t>
      </w:r>
      <w:r w:rsidRPr="000B4A8F">
        <w:rPr>
          <w:rFonts w:ascii="GHEA Grapalat" w:hAnsi="GHEA Grapalat" w:cs="Sylfaen"/>
          <w:b/>
        </w:rPr>
        <w:t>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FC3A10" w:rsidRPr="00F05077" w:rsidTr="00896393">
        <w:tc>
          <w:tcPr>
            <w:tcW w:w="2790" w:type="dxa"/>
          </w:tcPr>
          <w:p w:rsidR="00FC3A10" w:rsidRPr="000B4A8F" w:rsidRDefault="00FC3A10" w:rsidP="00FC3A10">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370" w:type="dxa"/>
          </w:tcPr>
          <w:p w:rsidR="00FC3A10" w:rsidRPr="000B4A8F" w:rsidRDefault="00FC3A10" w:rsidP="00FC3A10">
            <w:pPr>
              <w:spacing w:after="0"/>
              <w:ind w:right="90"/>
              <w:jc w:val="both"/>
              <w:rPr>
                <w:rFonts w:ascii="GHEA Grapalat" w:eastAsia="Calibri" w:hAnsi="GHEA Grapalat" w:cs="Times New Roman"/>
              </w:rPr>
            </w:pPr>
            <w:r w:rsidRPr="000B4A8F">
              <w:rPr>
                <w:rFonts w:ascii="GHEA Grapalat" w:eastAsia="Calibri" w:hAnsi="GHEA Grapalat" w:cs="Times New Roman"/>
              </w:rPr>
              <w:t>1. Յուրաքանչյուր շահառուի 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w:t>
            </w:r>
          </w:p>
          <w:p w:rsidR="00FC3A10" w:rsidRPr="000B4A8F" w:rsidRDefault="00FC3A10" w:rsidP="00FC3A10">
            <w:pPr>
              <w:spacing w:after="0"/>
              <w:ind w:right="90"/>
              <w:jc w:val="both"/>
              <w:rPr>
                <w:rFonts w:ascii="GHEA Grapalat" w:eastAsia="Calibri" w:hAnsi="GHEA Grapalat" w:cs="Times New Roman"/>
              </w:rPr>
            </w:pPr>
            <w:r w:rsidRPr="000B4A8F">
              <w:rPr>
                <w:rFonts w:ascii="GHEA Grapalat" w:eastAsia="Calibri" w:hAnsi="GHEA Grapalat" w:cs="Times New Roman"/>
              </w:rPr>
              <w:t>2.</w:t>
            </w:r>
            <w:r w:rsidRPr="000B4A8F">
              <w:rPr>
                <w:rFonts w:ascii="GHEA Grapalat" w:eastAsia="Calibri" w:hAnsi="GHEA Grapalat" w:cs="Times New Roman"/>
              </w:rPr>
              <w:tab/>
              <w:t xml:space="preserve">Պատրաստման և տրամադրման ժամկետը դիմելուց հետո մինչև 30 օր, որի ընթացքում կատարվում են անհրաժեշտ քանակի չափափորձարկումներ` մինչ աջակցող միջոցի  վերջնական տրամադրումը շահառուին: </w:t>
            </w:r>
          </w:p>
          <w:p w:rsidR="00FC3A10" w:rsidRPr="000B4A8F" w:rsidRDefault="00FC3A10" w:rsidP="00FC3A10">
            <w:pPr>
              <w:spacing w:after="0"/>
              <w:ind w:right="90"/>
              <w:jc w:val="both"/>
              <w:rPr>
                <w:rFonts w:ascii="GHEA Grapalat" w:eastAsia="Calibri" w:hAnsi="GHEA Grapalat" w:cs="Times New Roman"/>
              </w:rPr>
            </w:pPr>
            <w:r w:rsidRPr="000B4A8F">
              <w:rPr>
                <w:rFonts w:ascii="GHEA Grapalat" w:eastAsia="Calibri" w:hAnsi="GHEA Grapalat" w:cs="Times New Roman"/>
              </w:rPr>
              <w:t>3.</w:t>
            </w:r>
            <w:r w:rsidRPr="000B4A8F">
              <w:rPr>
                <w:rFonts w:ascii="GHEA Grapalat" w:eastAsia="Calibri" w:hAnsi="GHEA Grapalat" w:cs="Times New Roman"/>
              </w:rPr>
              <w:tab/>
              <w:t xml:space="preserve">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w:t>
            </w:r>
            <w:r w:rsidRPr="000B4A8F">
              <w:rPr>
                <w:rFonts w:ascii="GHEA Grapalat" w:eastAsia="Calibri" w:hAnsi="GHEA Grapalat" w:cs="Times New Roman"/>
              </w:rPr>
              <w:lastRenderedPageBreak/>
              <w:t>ժամկետում չի ներկայանում չափափորձարկման:</w:t>
            </w:r>
          </w:p>
          <w:p w:rsidR="00FC3A10" w:rsidRPr="000B4A8F" w:rsidRDefault="00FC3A10" w:rsidP="00FC3A10">
            <w:pPr>
              <w:spacing w:after="0"/>
              <w:ind w:right="90"/>
              <w:jc w:val="both"/>
              <w:rPr>
                <w:rFonts w:ascii="GHEA Grapalat" w:eastAsia="Calibri" w:hAnsi="GHEA Grapalat" w:cs="Times New Roman"/>
              </w:rPr>
            </w:pPr>
            <w:r w:rsidRPr="000B4A8F">
              <w:rPr>
                <w:rFonts w:ascii="GHEA Grapalat" w:eastAsia="Calibri" w:hAnsi="GHEA Grapalat" w:cs="Times New Roman"/>
              </w:rPr>
              <w:t>4.</w:t>
            </w:r>
            <w:r w:rsidRPr="000B4A8F">
              <w:rPr>
                <w:rFonts w:ascii="GHEA Grapalat" w:eastAsia="Calibri" w:hAnsi="GHEA Grapalat" w:cs="Times New Roman"/>
              </w:rPr>
              <w:tab/>
              <w:t xml:space="preserve"> Եթե անհրաժեշտ չափափորձարկումներին մասնակցելու հետո 30 օրվա ընթացքում   կազմակերպությունը չի պատրաստել և վերջնական տրամադրել աջակցող միջոցը, ապա շահառուն կարող է հրաժարվել ստանալ աջակցող միջոցը:</w:t>
            </w:r>
          </w:p>
          <w:p w:rsidR="00FC3A10" w:rsidRPr="000B4A8F" w:rsidRDefault="00FC3A10" w:rsidP="00FC3A10">
            <w:pPr>
              <w:spacing w:after="0"/>
              <w:ind w:right="90"/>
              <w:jc w:val="both"/>
              <w:rPr>
                <w:rFonts w:ascii="GHEA Grapalat" w:eastAsia="Calibri" w:hAnsi="GHEA Grapalat" w:cs="Times New Roman"/>
              </w:rPr>
            </w:pPr>
            <w:r w:rsidRPr="000B4A8F">
              <w:rPr>
                <w:rFonts w:ascii="GHEA Grapalat" w:eastAsia="Calibri" w:hAnsi="GHEA Grapalat" w:cs="Times New Roman"/>
              </w:rPr>
              <w:t>5.</w:t>
            </w:r>
            <w:r w:rsidRPr="000B4A8F">
              <w:rPr>
                <w:rFonts w:ascii="GHEA Grapalat" w:eastAsia="Calibri" w:hAnsi="GHEA Grapalat" w:cs="Times New Roman"/>
              </w:rPr>
              <w:tab/>
              <w:t>Շահառուին սովորեցվում  է  աջակցող միջոցից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FC3A10" w:rsidRPr="000B4A8F" w:rsidRDefault="00FC3A10" w:rsidP="00FC3A10">
            <w:pPr>
              <w:spacing w:after="0"/>
              <w:ind w:right="270"/>
              <w:jc w:val="both"/>
              <w:rPr>
                <w:rFonts w:ascii="GHEA Grapalat" w:eastAsia="Calibri" w:hAnsi="GHEA Grapalat" w:cs="Times New Roman"/>
                <w:lang w:val="hy-AM"/>
              </w:rPr>
            </w:pPr>
            <w:r w:rsidRPr="000B4A8F">
              <w:rPr>
                <w:rFonts w:ascii="GHEA Grapalat" w:eastAsia="Calibri" w:hAnsi="GHEA Grapalat" w:cs="Times New Roman"/>
              </w:rPr>
              <w:t xml:space="preserve">6. </w:t>
            </w:r>
            <w:r w:rsidRPr="000B4A8F">
              <w:rPr>
                <w:rFonts w:ascii="GHEA Grapalat" w:eastAsia="Calibri" w:hAnsi="GHEA Grapalat" w:cs="Times New Roman"/>
                <w:lang w:val="hy-AM"/>
              </w:rPr>
              <w:t>Սույն պրոթեզը կարող է պատրաստվել այլ նյութերից, կամ դրանց պատրաստման ընթացքում կարող են օգտագործվել նաև այլ նյութեր, որոնք չեն հակասի սույն պրոթեզի Նվազագույն պահանջներին կամ որակավորման ընթացակարգում նշված այլ պահանջներին:</w:t>
            </w:r>
          </w:p>
          <w:p w:rsidR="00FC3A10" w:rsidRPr="00B174CA" w:rsidRDefault="00FC3A10" w:rsidP="00FC3A10">
            <w:pPr>
              <w:spacing w:after="0"/>
              <w:ind w:right="270"/>
              <w:jc w:val="both"/>
              <w:rPr>
                <w:rFonts w:ascii="GHEA Grapalat" w:eastAsia="Calibri" w:hAnsi="GHEA Grapalat" w:cs="Times New Roman"/>
                <w:lang w:val="hy-AM"/>
              </w:rPr>
            </w:pPr>
            <w:r w:rsidRPr="00B174CA">
              <w:rPr>
                <w:rFonts w:ascii="GHEA Grapalat" w:eastAsia="Calibri" w:hAnsi="GHEA Grapalat" w:cs="Sylfaen"/>
                <w:color w:val="000000"/>
                <w:lang w:val="hy-AM"/>
              </w:rPr>
              <w:t xml:space="preserve">7. </w:t>
            </w:r>
            <w:r w:rsidRPr="000B4A8F">
              <w:rPr>
                <w:rFonts w:ascii="GHEA Grapalat" w:eastAsia="Calibri" w:hAnsi="GHEA Grapalat" w:cs="Arial"/>
                <w:bCs/>
                <w:lang w:val="pt-BR"/>
              </w:rPr>
              <w:t>Շահառուին է</w:t>
            </w:r>
            <w:r w:rsidRPr="000B4A8F">
              <w:rPr>
                <w:rFonts w:ascii="GHEA Grapalat" w:eastAsia="Calibri" w:hAnsi="GHEA Grapalat" w:cs="Arial"/>
                <w:lang w:val="hy-AM"/>
              </w:rPr>
              <w:t xml:space="preserve"> հանձնվում վերջնական  փորձարկումից և  նրա  գրավոր համաձայնությունից  հետո:</w:t>
            </w:r>
          </w:p>
        </w:tc>
      </w:tr>
      <w:tr w:rsidR="00FC3A10" w:rsidRPr="000B4A8F" w:rsidTr="00896393">
        <w:tc>
          <w:tcPr>
            <w:tcW w:w="2790" w:type="dxa"/>
          </w:tcPr>
          <w:p w:rsidR="00FC3A10" w:rsidRPr="00B174CA" w:rsidRDefault="00FC3A10" w:rsidP="00FC3A10">
            <w:pPr>
              <w:spacing w:after="0"/>
              <w:ind w:right="90"/>
              <w:jc w:val="center"/>
              <w:rPr>
                <w:rFonts w:ascii="GHEA Grapalat" w:eastAsia="Calibri" w:hAnsi="GHEA Grapalat" w:cs="Arial"/>
                <w:lang w:val="hy-AM"/>
              </w:rPr>
            </w:pPr>
            <w:r w:rsidRPr="00B174CA">
              <w:rPr>
                <w:rFonts w:ascii="GHEA Grapalat" w:eastAsia="Calibri" w:hAnsi="GHEA Grapalat" w:cs="Arial"/>
                <w:lang w:val="hy-AM"/>
              </w:rPr>
              <w:lastRenderedPageBreak/>
              <w:t xml:space="preserve"> Աջակցող միջոցին ներկայացվող այլ պահանջներ</w:t>
            </w:r>
          </w:p>
        </w:tc>
        <w:tc>
          <w:tcPr>
            <w:tcW w:w="8370" w:type="dxa"/>
          </w:tcPr>
          <w:p w:rsidR="00FC3A10" w:rsidRPr="00B174CA" w:rsidRDefault="00FC3A10" w:rsidP="00FC3A10">
            <w:pPr>
              <w:ind w:right="270"/>
              <w:rPr>
                <w:rFonts w:ascii="GHEA Grapalat" w:hAnsi="GHEA Grapalat" w:cs="Arial"/>
                <w:lang w:val="hy-AM"/>
              </w:rPr>
            </w:pPr>
            <w:r w:rsidRPr="00B174CA">
              <w:rPr>
                <w:rFonts w:ascii="GHEA Grapalat" w:hAnsi="GHEA Grapalat" w:cs="Arial"/>
                <w:lang w:val="hy-AM"/>
              </w:rPr>
              <w:t xml:space="preserve">Պետք է բավարարի </w:t>
            </w:r>
            <w:r w:rsidRPr="000B4A8F">
              <w:rPr>
                <w:rFonts w:ascii="GHEA Grapalat" w:hAnsi="GHEA Grapalat" w:cs="Times Armenian"/>
                <w:bCs/>
                <w:lang w:val="pt-BR"/>
              </w:rPr>
              <w:t>շահառուի</w:t>
            </w:r>
            <w:r w:rsidRPr="00B174CA">
              <w:rPr>
                <w:rFonts w:ascii="GHEA Grapalat" w:hAnsi="GHEA Grapalat" w:cs="Arial"/>
                <w:lang w:val="hy-AM"/>
              </w:rPr>
              <w:t xml:space="preserve"> պահանջներին՝</w:t>
            </w:r>
          </w:p>
          <w:p w:rsidR="00FC3A10" w:rsidRPr="000B4A8F" w:rsidRDefault="00FC3A10" w:rsidP="00FC3A10">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FC3A10" w:rsidRPr="000B4A8F" w:rsidRDefault="00FC3A10" w:rsidP="00FC3A10">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բժշկական ցուցումով</w:t>
            </w:r>
          </w:p>
          <w:p w:rsidR="00FC3A10" w:rsidRPr="000B4A8F" w:rsidRDefault="00FC3A10" w:rsidP="00FC3A10">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տարիքային առանձնահատկություններով</w:t>
            </w:r>
          </w:p>
          <w:p w:rsidR="00FC3A10" w:rsidRPr="000B4A8F" w:rsidRDefault="00FC3A10" w:rsidP="00FC3A10">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FC3A10" w:rsidRPr="000B4A8F" w:rsidRDefault="00FC3A10" w:rsidP="00FC3A10">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ֆունկցիոնալությամբ</w:t>
            </w:r>
          </w:p>
          <w:p w:rsidR="00FC3A10" w:rsidRPr="000B4A8F" w:rsidRDefault="00FC3A10" w:rsidP="00FC3A10">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 xml:space="preserve"> հարմարությամբ</w:t>
            </w:r>
          </w:p>
          <w:p w:rsidR="00FC3A10" w:rsidRPr="000B4A8F" w:rsidRDefault="00FC3A10" w:rsidP="00FC3A10">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թեթևությամբ</w:t>
            </w:r>
          </w:p>
          <w:p w:rsidR="00FC3A10" w:rsidRPr="000B4A8F" w:rsidRDefault="00FC3A10" w:rsidP="00FC3A10">
            <w:pPr>
              <w:numPr>
                <w:ilvl w:val="0"/>
                <w:numId w:val="2"/>
              </w:numPr>
              <w:spacing w:after="0"/>
              <w:ind w:left="502" w:right="270"/>
              <w:rPr>
                <w:rFonts w:ascii="GHEA Grapalat" w:eastAsia="Calibri" w:hAnsi="GHEA Grapalat"/>
              </w:rPr>
            </w:pPr>
            <w:r w:rsidRPr="000B4A8F">
              <w:rPr>
                <w:rFonts w:ascii="GHEA Grapalat" w:hAnsi="GHEA Grapalat" w:cs="Arial"/>
              </w:rPr>
              <w:t>էսթետիկ տվյալներով</w:t>
            </w:r>
          </w:p>
        </w:tc>
      </w:tr>
      <w:tr w:rsidR="00FC3A10" w:rsidRPr="000B4A8F" w:rsidTr="00896393">
        <w:tc>
          <w:tcPr>
            <w:tcW w:w="2790" w:type="dxa"/>
          </w:tcPr>
          <w:p w:rsidR="00FC3A10" w:rsidRPr="000B4A8F" w:rsidRDefault="00FC3A10" w:rsidP="00FC3A10">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8370" w:type="dxa"/>
          </w:tcPr>
          <w:p w:rsidR="00FC3A10" w:rsidRPr="000B4A8F" w:rsidRDefault="00FC3A10" w:rsidP="00FC3A10">
            <w:pPr>
              <w:spacing w:after="0"/>
              <w:ind w:right="270"/>
              <w:rPr>
                <w:rFonts w:ascii="GHEA Grapalat" w:eastAsia="Calibri" w:hAnsi="GHEA Grapalat" w:cs="Arial"/>
              </w:rPr>
            </w:pPr>
            <w:r w:rsidRPr="000B4A8F">
              <w:rPr>
                <w:rFonts w:ascii="GHEA Grapalat" w:eastAsia="Calibri" w:hAnsi="GHEA Grapalat" w:cs="Arial"/>
              </w:rPr>
              <w:t>Չօգտագործված, ամբողջությամբ նոր նյութերից  և դետալներից պատրաստված</w:t>
            </w:r>
          </w:p>
          <w:p w:rsidR="00FC3A10" w:rsidRPr="000B4A8F" w:rsidRDefault="00FC3A10" w:rsidP="00FC3A10">
            <w:pPr>
              <w:spacing w:after="0"/>
              <w:ind w:right="270"/>
              <w:jc w:val="center"/>
              <w:rPr>
                <w:rFonts w:ascii="GHEA Grapalat" w:eastAsia="Calibri" w:hAnsi="GHEA Grapalat"/>
                <w:b/>
              </w:rPr>
            </w:pPr>
            <w:r w:rsidRPr="000B4A8F">
              <w:rPr>
                <w:rFonts w:ascii="GHEA Grapalat" w:hAnsi="GHEA Grapalat" w:cs="Arial"/>
                <w:b/>
                <w:i/>
              </w:rPr>
              <w:t>Չպետք է օգտագործվի որևէ նախկինում տրամադրված  որևէ պրոթեզի, այդ թվում բուժամարզական  պրոթեզների որևէ դետալ կամ մաս</w:t>
            </w:r>
          </w:p>
        </w:tc>
      </w:tr>
      <w:tr w:rsidR="00FC3A10" w:rsidRPr="000B4A8F" w:rsidTr="00896393">
        <w:tc>
          <w:tcPr>
            <w:tcW w:w="2790" w:type="dxa"/>
          </w:tcPr>
          <w:p w:rsidR="00FC3A10" w:rsidRPr="000B4A8F" w:rsidRDefault="00FC3A10" w:rsidP="00FC3A10">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FC3A10" w:rsidRPr="000B4A8F" w:rsidRDefault="00FC3A10" w:rsidP="00FC3A10">
            <w:pPr>
              <w:spacing w:after="0"/>
              <w:ind w:right="270"/>
              <w:jc w:val="both"/>
              <w:rPr>
                <w:rFonts w:ascii="GHEA Grapalat" w:eastAsia="Calibri" w:hAnsi="GHEA Grapalat" w:cs="Arial"/>
              </w:rPr>
            </w:pPr>
            <w:r w:rsidRPr="000B4A8F">
              <w:rPr>
                <w:rFonts w:ascii="GHEA Grapalat" w:eastAsia="Calibri" w:hAnsi="GHEA Grapalat" w:cs="Arial"/>
              </w:rPr>
              <w:t>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Երաշխիքային սպասարկում կարող է չիրականացվել, եթե՝</w:t>
            </w:r>
          </w:p>
          <w:p w:rsidR="00FC3A10" w:rsidRPr="000B4A8F" w:rsidRDefault="00FC3A10" w:rsidP="00FC3A10">
            <w:pPr>
              <w:spacing w:after="0"/>
              <w:ind w:right="270"/>
              <w:jc w:val="both"/>
              <w:rPr>
                <w:rFonts w:ascii="GHEA Grapalat" w:eastAsia="Calibri" w:hAnsi="GHEA Grapalat" w:cs="Arial"/>
              </w:rPr>
            </w:pPr>
            <w:r w:rsidRPr="000B4A8F">
              <w:rPr>
                <w:rFonts w:ascii="GHEA Grapalat" w:eastAsia="Calibri" w:hAnsi="GHEA Grapalat" w:cs="Arial"/>
              </w:rPr>
              <w:t>1. խախտվել են աջակցող միջոցի  պահպանման ու օգտագործման կանոնները,</w:t>
            </w:r>
          </w:p>
          <w:p w:rsidR="00FC3A10" w:rsidRPr="000B4A8F" w:rsidRDefault="00FC3A10" w:rsidP="00FC3A10">
            <w:pPr>
              <w:spacing w:after="0"/>
              <w:ind w:right="270"/>
              <w:jc w:val="both"/>
              <w:rPr>
                <w:rFonts w:ascii="GHEA Grapalat" w:eastAsia="Calibri" w:hAnsi="GHEA Grapalat" w:cs="Arial"/>
              </w:rPr>
            </w:pPr>
            <w:r w:rsidRPr="000B4A8F">
              <w:rPr>
                <w:rFonts w:ascii="GHEA Grapalat" w:eastAsia="Calibri" w:hAnsi="GHEA Grapalat" w:cs="Arial"/>
              </w:rPr>
              <w:t>2. 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FC3A10" w:rsidRPr="000B4A8F" w:rsidRDefault="00FC3A10" w:rsidP="00FC3A10">
            <w:pPr>
              <w:spacing w:after="0"/>
              <w:ind w:right="270"/>
              <w:jc w:val="both"/>
              <w:rPr>
                <w:rFonts w:ascii="GHEA Grapalat" w:eastAsia="Calibri" w:hAnsi="GHEA Grapalat" w:cs="Arial"/>
              </w:rPr>
            </w:pPr>
            <w:r w:rsidRPr="000B4A8F">
              <w:rPr>
                <w:rFonts w:ascii="GHEA Grapalat" w:eastAsia="Calibri" w:hAnsi="GHEA Grapalat" w:cs="Arial"/>
              </w:rPr>
              <w:t xml:space="preserve">3. </w:t>
            </w:r>
            <w:r w:rsidR="00EE5E6E">
              <w:rPr>
                <w:rFonts w:ascii="GHEA Grapalat" w:eastAsia="Calibri" w:hAnsi="GHEA Grapalat" w:cs="Arial"/>
                <w:lang w:val="hy-AM"/>
              </w:rPr>
              <w:t>աջակցող միջոց</w:t>
            </w:r>
            <w:r w:rsidRPr="000B4A8F">
              <w:rPr>
                <w:rFonts w:ascii="GHEA Grapalat" w:eastAsia="Calibri" w:hAnsi="GHEA Grapalat" w:cs="Arial"/>
              </w:rPr>
              <w:t>ն օգտագործվել է ոչ անմիջական նշանակությամբ,</w:t>
            </w:r>
          </w:p>
          <w:p w:rsidR="00FC3A10" w:rsidRPr="000B4A8F" w:rsidRDefault="00FC3A10" w:rsidP="00FC3A10">
            <w:pPr>
              <w:spacing w:after="0"/>
              <w:ind w:right="270"/>
              <w:jc w:val="both"/>
              <w:rPr>
                <w:rFonts w:ascii="GHEA Grapalat" w:eastAsia="Calibri" w:hAnsi="GHEA Grapalat" w:cs="Arial"/>
              </w:rPr>
            </w:pPr>
            <w:r w:rsidRPr="000B4A8F">
              <w:rPr>
                <w:rFonts w:ascii="GHEA Grapalat" w:eastAsia="Calibri" w:hAnsi="GHEA Grapalat" w:cs="Arial"/>
              </w:rPr>
              <w:lastRenderedPageBreak/>
              <w:t>4. աջակցող միջոցի  վրա առկա են չլիազորված անձանց կողմից կատարված վերանորոգման հետքեր,</w:t>
            </w:r>
          </w:p>
          <w:p w:rsidR="00FC3A10" w:rsidRPr="000B4A8F" w:rsidRDefault="00FC3A10" w:rsidP="00FC3A10">
            <w:pPr>
              <w:spacing w:after="0"/>
              <w:ind w:right="270"/>
              <w:jc w:val="both"/>
              <w:rPr>
                <w:rFonts w:ascii="GHEA Grapalat" w:eastAsia="Calibri" w:hAnsi="GHEA Grapalat" w:cs="Arial"/>
              </w:rPr>
            </w:pPr>
            <w:r w:rsidRPr="000B4A8F">
              <w:rPr>
                <w:rFonts w:ascii="GHEA Grapalat" w:eastAsia="Calibri" w:hAnsi="GHEA Grapalat" w:cs="Arial"/>
              </w:rPr>
              <w:t xml:space="preserve">5. թերությունն առաջացել է աջակցող միջոցի  կառուցվածքը կամ սխեման փոխելու հետևանքով, </w:t>
            </w:r>
          </w:p>
          <w:p w:rsidR="00FC3A10" w:rsidRPr="000B4A8F" w:rsidRDefault="00FC3A10" w:rsidP="00FC3A10">
            <w:pPr>
              <w:spacing w:after="0"/>
              <w:ind w:right="270"/>
              <w:jc w:val="both"/>
              <w:rPr>
                <w:rFonts w:ascii="GHEA Grapalat" w:eastAsia="Calibri" w:hAnsi="GHEA Grapalat" w:cs="Arial"/>
              </w:rPr>
            </w:pPr>
            <w:r w:rsidRPr="000B4A8F">
              <w:rPr>
                <w:rFonts w:ascii="GHEA Grapalat" w:eastAsia="Calibri" w:hAnsi="GHEA Grapalat" w:cs="Arial"/>
              </w:rPr>
              <w:t>6. թերությունն առաջացել դժբախտ պատահարների, միտումնավոր կամ  անզգույշ  կատարած քայլերի կամ անփույթ վերաբերմունքի հետևանքով,</w:t>
            </w:r>
          </w:p>
          <w:p w:rsidR="00FC3A10" w:rsidRPr="000B4A8F" w:rsidRDefault="00FC3A10" w:rsidP="00FC3A10">
            <w:pPr>
              <w:spacing w:after="0"/>
              <w:ind w:right="270"/>
              <w:jc w:val="both"/>
              <w:rPr>
                <w:rFonts w:ascii="GHEA Grapalat" w:eastAsia="Calibri" w:hAnsi="GHEA Grapalat" w:cs="Arial"/>
              </w:rPr>
            </w:pPr>
            <w:r w:rsidRPr="000B4A8F">
              <w:rPr>
                <w:rFonts w:ascii="GHEA Grapalat" w:eastAsia="Calibri" w:hAnsi="GHEA Grapalat" w:cs="Arial"/>
              </w:rPr>
              <w:t>7.</w:t>
            </w:r>
            <w:r w:rsidR="00EE5E6E">
              <w:rPr>
                <w:rFonts w:ascii="GHEA Grapalat" w:eastAsia="Calibri" w:hAnsi="GHEA Grapalat" w:cs="Arial"/>
                <w:lang w:val="hy-AM"/>
              </w:rPr>
              <w:t xml:space="preserve"> աջակցող միջոցը</w:t>
            </w:r>
            <w:r w:rsidRPr="000B4A8F">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FC3A10" w:rsidRPr="000B4A8F" w:rsidRDefault="00FC3A10" w:rsidP="00FC3A10">
            <w:pPr>
              <w:spacing w:after="0"/>
              <w:ind w:right="90"/>
              <w:jc w:val="both"/>
              <w:rPr>
                <w:rFonts w:ascii="GHEA Grapalat" w:eastAsia="Calibri" w:hAnsi="GHEA Grapalat" w:cs="Arial"/>
              </w:rPr>
            </w:pPr>
            <w:r w:rsidRPr="000B4A8F">
              <w:rPr>
                <w:rFonts w:ascii="GHEA Grapalat" w:eastAsia="Calibri" w:hAnsi="GHEA Grapalat" w:cs="Arial"/>
              </w:rPr>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FC3A10" w:rsidRPr="000B4A8F" w:rsidTr="00896393">
        <w:tc>
          <w:tcPr>
            <w:tcW w:w="2790" w:type="dxa"/>
          </w:tcPr>
          <w:p w:rsidR="00FC3A10" w:rsidRPr="000B4A8F" w:rsidRDefault="00FC3A10" w:rsidP="00FC3A10">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 xml:space="preserve">Անվտանգությունը </w:t>
            </w:r>
          </w:p>
        </w:tc>
        <w:tc>
          <w:tcPr>
            <w:tcW w:w="8370" w:type="dxa"/>
          </w:tcPr>
          <w:p w:rsidR="00FC3A10" w:rsidRPr="000B4A8F" w:rsidRDefault="00FC3A10" w:rsidP="00FC3A10">
            <w:pPr>
              <w:spacing w:after="0"/>
              <w:ind w:right="90"/>
              <w:rPr>
                <w:rFonts w:ascii="GHEA Grapalat" w:eastAsia="Calibri" w:hAnsi="GHEA Grapalat" w:cs="Times New Roman"/>
              </w:rPr>
            </w:pPr>
            <w:r w:rsidRPr="000B4A8F">
              <w:rPr>
                <w:rFonts w:ascii="GHEA Grapalat" w:eastAsia="Calibri" w:hAnsi="GHEA Grapalat" w:cs="Times New Roman"/>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tc>
      </w:tr>
      <w:tr w:rsidR="00FC3A10" w:rsidRPr="00F05077" w:rsidTr="00896393">
        <w:tc>
          <w:tcPr>
            <w:tcW w:w="2790" w:type="dxa"/>
          </w:tcPr>
          <w:p w:rsidR="00FC3A10" w:rsidRPr="000B4A8F" w:rsidRDefault="00FC3A10" w:rsidP="00FC3A10">
            <w:pPr>
              <w:spacing w:after="0"/>
              <w:ind w:right="90"/>
              <w:jc w:val="center"/>
              <w:rPr>
                <w:rFonts w:ascii="GHEA Grapalat" w:eastAsia="Calibri" w:hAnsi="GHEA Grapalat" w:cs="Times New Roman"/>
              </w:rPr>
            </w:pPr>
            <w:r w:rsidRPr="000B4A8F">
              <w:rPr>
                <w:rFonts w:ascii="GHEA Grapalat" w:eastAsia="Calibri" w:hAnsi="GHEA Grapalat" w:cs="Arial"/>
              </w:rPr>
              <w:t>Տեխնիկական նկարագիր</w:t>
            </w:r>
          </w:p>
        </w:tc>
        <w:tc>
          <w:tcPr>
            <w:tcW w:w="8370" w:type="dxa"/>
          </w:tcPr>
          <w:p w:rsidR="00FC3A10" w:rsidRPr="000B4A8F" w:rsidRDefault="00FC3A10" w:rsidP="00FC3A10">
            <w:pPr>
              <w:spacing w:after="0"/>
              <w:ind w:right="270"/>
              <w:jc w:val="both"/>
              <w:rPr>
                <w:rFonts w:ascii="GHEA Grapalat" w:eastAsia="Times New Roman" w:hAnsi="GHEA Grapalat" w:cs="Arial"/>
                <w:lang w:val="hy-AM"/>
              </w:rPr>
            </w:pPr>
            <w:r w:rsidRPr="000B4A8F">
              <w:rPr>
                <w:rFonts w:ascii="GHEA Grapalat" w:eastAsia="Times New Roman" w:hAnsi="GHEA Grapalat" w:cs="Arial"/>
                <w:lang w:val="hy-AM"/>
              </w:rPr>
              <w:t>Նախատեսված է ազդրի ծայրատի պրոթեզավորման համար: Մարմնի կշիռը կրում է պրոթեզի արտաքին պատը: Պատրաստվում է կաշվից, մետաղյա և փայտյա դետալներից ծնկան հոդի շրջանում օգտագործվում է մետաղյա հոդ, որը կարող է ունենալ  շարժումների սահմանփակման փական: Պրոթեզը ֆիքսվում է իրանին կաշվից և կտորից գոտիների միջոցով:  Ելնելով անձի ֆիզիոլոգիական վիճակից և ցանկությունից կարող է տեղադրվել անշարժ կամ շարժական ոտնաթաթ: Անձի ցանկությամբ կարող է երեսպատվել սպունգով և կոսմետիկ գուլպայով:</w:t>
            </w:r>
          </w:p>
          <w:p w:rsidR="00FC3A10" w:rsidRPr="000B4A8F" w:rsidRDefault="00FC3A10" w:rsidP="00D2196C">
            <w:pPr>
              <w:numPr>
                <w:ilvl w:val="0"/>
                <w:numId w:val="79"/>
              </w:numPr>
              <w:spacing w:after="0"/>
              <w:ind w:left="432" w:right="270"/>
              <w:jc w:val="both"/>
              <w:rPr>
                <w:rFonts w:ascii="GHEA Grapalat" w:eastAsia="Calibri" w:hAnsi="GHEA Grapalat" w:cs="Times New Roman"/>
                <w:lang w:val="hy-AM"/>
              </w:rPr>
            </w:pPr>
            <w:r w:rsidRPr="000B4A8F">
              <w:rPr>
                <w:rFonts w:ascii="GHEA Grapalat" w:eastAsia="Calibri" w:hAnsi="GHEA Grapalat" w:cs="Times New Roman"/>
                <w:lang w:val="hy-AM"/>
              </w:rPr>
              <w:t xml:space="preserve">3  </w:t>
            </w:r>
            <w:r w:rsidRPr="000B4A8F">
              <w:rPr>
                <w:rFonts w:ascii="GHEA Grapalat" w:eastAsia="Calibri" w:hAnsi="GHEA Grapalat" w:cs="Times New Roman"/>
              </w:rPr>
              <w:t>բրդյա-</w:t>
            </w:r>
            <w:r w:rsidRPr="000B4A8F">
              <w:rPr>
                <w:rFonts w:ascii="GHEA Grapalat" w:eastAsia="Calibri" w:hAnsi="GHEA Grapalat" w:cs="Times New Roman"/>
                <w:lang w:val="hy-AM"/>
              </w:rPr>
              <w:t xml:space="preserve">բամբակյա  </w:t>
            </w:r>
            <w:r w:rsidRPr="000B4A8F">
              <w:rPr>
                <w:rFonts w:ascii="GHEA Grapalat" w:eastAsia="Calibri" w:hAnsi="GHEA Grapalat" w:cs="Times New Roman"/>
              </w:rPr>
              <w:t xml:space="preserve">գուլպա </w:t>
            </w:r>
            <w:r w:rsidRPr="000B4A8F">
              <w:rPr>
                <w:rFonts w:ascii="GHEA Grapalat" w:eastAsia="Calibri" w:hAnsi="GHEA Grapalat" w:cs="Times New Roman"/>
                <w:lang w:val="hy-AM"/>
              </w:rPr>
              <w:t xml:space="preserve"> կամ</w:t>
            </w:r>
            <w:r w:rsidRPr="000B4A8F">
              <w:rPr>
                <w:rFonts w:ascii="GHEA Grapalat" w:eastAsia="Calibri" w:hAnsi="GHEA Grapalat" w:cs="Times New Roman"/>
              </w:rPr>
              <w:t>,</w:t>
            </w:r>
            <w:r w:rsidRPr="000B4A8F">
              <w:rPr>
                <w:rFonts w:ascii="GHEA Grapalat" w:eastAsia="Calibri" w:hAnsi="GHEA Grapalat" w:cs="Times New Roman"/>
                <w:lang w:val="hy-AM"/>
              </w:rPr>
              <w:t xml:space="preserve"> </w:t>
            </w:r>
          </w:p>
          <w:p w:rsidR="00FC3A10" w:rsidRPr="000B4A8F" w:rsidRDefault="00FC3A10" w:rsidP="00D2196C">
            <w:pPr>
              <w:numPr>
                <w:ilvl w:val="0"/>
                <w:numId w:val="79"/>
              </w:numPr>
              <w:spacing w:after="0"/>
              <w:ind w:left="432" w:right="270"/>
              <w:jc w:val="both"/>
              <w:rPr>
                <w:rFonts w:ascii="GHEA Grapalat" w:eastAsia="Calibri" w:hAnsi="GHEA Grapalat" w:cs="Times New Roman"/>
                <w:lang w:val="hy-AM"/>
              </w:rPr>
            </w:pPr>
            <w:r w:rsidRPr="000B4A8F">
              <w:rPr>
                <w:rFonts w:ascii="GHEA Grapalat" w:eastAsia="Calibri" w:hAnsi="GHEA Grapalat" w:cs="Times New Roman"/>
                <w:lang w:val="hy-AM"/>
              </w:rPr>
              <w:t>2  բրդյա–բամբակյա  գուլպա   և 1 սիլիկոնե գուլպա:</w:t>
            </w:r>
          </w:p>
          <w:p w:rsidR="00FC3A10" w:rsidRPr="00B174CA" w:rsidRDefault="00FC3A10" w:rsidP="00FC3A10">
            <w:pPr>
              <w:spacing w:after="0"/>
              <w:ind w:right="90"/>
              <w:jc w:val="both"/>
              <w:rPr>
                <w:rFonts w:ascii="GHEA Grapalat" w:eastAsia="Calibri" w:hAnsi="GHEA Grapalat" w:cs="Times New Roman"/>
                <w:lang w:val="hy-AM"/>
              </w:rPr>
            </w:pPr>
            <w:r w:rsidRPr="000B4A8F">
              <w:rPr>
                <w:rFonts w:ascii="GHEA Grapalat" w:eastAsia="Times New Roman" w:hAnsi="GHEA Grapalat" w:cs="Arial"/>
                <w:lang w:val="hy-AM"/>
              </w:rPr>
              <w:t>Տրամադրվող գուլպաների տեսականին,  համապատասխան քանակները և դրա անհրաժեշտությունը որոշվում է  շահառուի կողմից հիմք ընդունելով  նրա գրավոր ցանկությունը:</w:t>
            </w:r>
          </w:p>
        </w:tc>
      </w:tr>
      <w:tr w:rsidR="00FC3A10" w:rsidRPr="000B4A8F" w:rsidTr="00896393">
        <w:tc>
          <w:tcPr>
            <w:tcW w:w="2790" w:type="dxa"/>
            <w:tcBorders>
              <w:top w:val="single" w:sz="4" w:space="0" w:color="auto"/>
              <w:left w:val="single" w:sz="4" w:space="0" w:color="auto"/>
              <w:bottom w:val="single" w:sz="4" w:space="0" w:color="auto"/>
              <w:right w:val="single" w:sz="4" w:space="0" w:color="auto"/>
            </w:tcBorders>
          </w:tcPr>
          <w:p w:rsidR="00FC3A10" w:rsidRPr="000B4A8F" w:rsidRDefault="00FC3A10" w:rsidP="00FC3A10">
            <w:pPr>
              <w:spacing w:after="0"/>
              <w:ind w:right="90"/>
              <w:jc w:val="center"/>
              <w:rPr>
                <w:rFonts w:ascii="GHEA Grapalat" w:eastAsia="Calibri" w:hAnsi="GHEA Grapalat" w:cs="Times New Roman"/>
              </w:rPr>
            </w:pPr>
            <w:r w:rsidRPr="000B4A8F">
              <w:rPr>
                <w:rFonts w:ascii="GHEA Grapalat" w:eastAsia="Calibri" w:hAnsi="GHEA Grapalat" w:cs="Times New Roman"/>
              </w:rPr>
              <w:t>Տրամադրող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FC3A10" w:rsidRPr="000B4A8F" w:rsidRDefault="00FC3A10" w:rsidP="00FC3A10">
            <w:pPr>
              <w:spacing w:after="0"/>
              <w:ind w:right="90"/>
              <w:jc w:val="center"/>
              <w:rPr>
                <w:rFonts w:ascii="GHEA Grapalat" w:eastAsia="Calibri" w:hAnsi="GHEA Grapalat" w:cs="Arial"/>
                <w:b/>
              </w:rPr>
            </w:pPr>
            <w:r w:rsidRPr="000B4A8F">
              <w:rPr>
                <w:rFonts w:ascii="GHEA Grapalat" w:eastAsia="Calibri" w:hAnsi="GHEA Grapalat" w:cs="Arial"/>
                <w:b/>
              </w:rPr>
              <w:t>Ծառայություն մատուցող կազմակերպությունը պարտավոր է`</w:t>
            </w:r>
          </w:p>
          <w:p w:rsidR="00FC3A10" w:rsidRPr="000B4A8F" w:rsidRDefault="00FC3A10" w:rsidP="00FC3A10">
            <w:pPr>
              <w:spacing w:after="0"/>
              <w:ind w:right="90"/>
              <w:jc w:val="both"/>
              <w:rPr>
                <w:rFonts w:ascii="GHEA Grapalat" w:eastAsia="Calibri" w:hAnsi="GHEA Grapalat" w:cs="Arial"/>
              </w:rPr>
            </w:pPr>
            <w:r w:rsidRPr="000B4A8F">
              <w:rPr>
                <w:rFonts w:ascii="GHEA Grapalat" w:eastAsia="Calibri" w:hAnsi="GHEA Grapalat" w:cs="Arial"/>
              </w:rPr>
              <w:t>1.</w:t>
            </w:r>
            <w:r w:rsidRPr="000B4A8F">
              <w:rPr>
                <w:rFonts w:ascii="GHEA Grapalat" w:eastAsia="Calibri" w:hAnsi="GHEA Grapalat" w:cs="Arial"/>
              </w:rPr>
              <w:tab/>
              <w:t>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նախարարությունից ստացած ձևաչափով:</w:t>
            </w:r>
          </w:p>
          <w:p w:rsidR="00FC3A10" w:rsidRPr="000B4A8F" w:rsidRDefault="00FC3A10" w:rsidP="00FC3A10">
            <w:pPr>
              <w:spacing w:after="0"/>
              <w:ind w:right="90"/>
              <w:jc w:val="both"/>
              <w:rPr>
                <w:rFonts w:ascii="GHEA Grapalat" w:eastAsia="Calibri" w:hAnsi="GHEA Grapalat" w:cs="Arial"/>
              </w:rPr>
            </w:pPr>
            <w:r w:rsidRPr="000B4A8F">
              <w:rPr>
                <w:rFonts w:ascii="GHEA Grapalat" w:eastAsia="Calibri" w:hAnsi="GHEA Grapalat" w:cs="Arial"/>
              </w:rPr>
              <w:t>2.</w:t>
            </w:r>
            <w:r w:rsidRPr="000B4A8F">
              <w:rPr>
                <w:rFonts w:ascii="GHEA Grapalat" w:eastAsia="Calibri" w:hAnsi="GHEA Grapalat" w:cs="Arial"/>
              </w:rPr>
              <w:tab/>
              <w:t>Նախարարության պահանջի դեպքում տրամադրել ծառայություններ ստացած անձանց անձնական գործերը.</w:t>
            </w:r>
          </w:p>
          <w:p w:rsidR="00FC3A10" w:rsidRPr="000B4A8F" w:rsidRDefault="00FC3A10" w:rsidP="00FC3A10">
            <w:pPr>
              <w:spacing w:after="0"/>
              <w:ind w:right="90"/>
              <w:jc w:val="both"/>
              <w:rPr>
                <w:rFonts w:ascii="GHEA Grapalat" w:eastAsia="Calibri" w:hAnsi="GHEA Grapalat" w:cs="Arial"/>
              </w:rPr>
            </w:pPr>
            <w:r w:rsidRPr="000B4A8F">
              <w:rPr>
                <w:rFonts w:ascii="GHEA Grapalat" w:eastAsia="Calibri" w:hAnsi="GHEA Grapalat" w:cs="Arial"/>
              </w:rPr>
              <w:t>3.</w:t>
            </w:r>
            <w:r w:rsidRPr="000B4A8F">
              <w:rPr>
                <w:rFonts w:ascii="GHEA Grapalat" w:eastAsia="Calibri" w:hAnsi="GHEA Grapalat" w:cs="Arial"/>
              </w:rPr>
              <w:tab/>
              <w:t xml:space="preserve">Իրեն դիմած շահառուին տրամադրել նախարարության  հետ նախապես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w:t>
            </w:r>
            <w:r w:rsidRPr="000B4A8F">
              <w:rPr>
                <w:rFonts w:ascii="GHEA Grapalat" w:eastAsia="Calibri" w:hAnsi="GHEA Grapalat" w:cs="Arial"/>
              </w:rPr>
              <w:lastRenderedPageBreak/>
              <w:t>տրամադրման ժամկետի վերաբերյալ: Շահառուն հուշաթերթիկն ստանալու փաստը հավաստիացնում է անձնական քարտում ստորագրելով:</w:t>
            </w:r>
          </w:p>
          <w:p w:rsidR="00FC3A10" w:rsidRPr="000B4A8F" w:rsidRDefault="00FC3A10" w:rsidP="00FC3A10">
            <w:pPr>
              <w:spacing w:after="0"/>
              <w:ind w:right="90"/>
              <w:jc w:val="both"/>
              <w:rPr>
                <w:rFonts w:ascii="GHEA Grapalat" w:eastAsia="Calibri" w:hAnsi="GHEA Grapalat" w:cs="Arial"/>
              </w:rPr>
            </w:pPr>
            <w:r w:rsidRPr="000B4A8F">
              <w:rPr>
                <w:rFonts w:ascii="GHEA Grapalat" w:eastAsia="Calibri" w:hAnsi="GHEA Grapalat" w:cs="Arial"/>
              </w:rPr>
              <w:t>4.</w:t>
            </w:r>
            <w:r w:rsidRPr="000B4A8F">
              <w:rPr>
                <w:rFonts w:ascii="GHEA Grapalat" w:eastAsia="Calibri" w:hAnsi="GHEA Grapalat" w:cs="Arial"/>
              </w:rPr>
              <w:tab/>
              <w:t xml:space="preserve">Շահառուի ցանկությամբ չի կարող տրամադրվել այնպիսի ծառայություն կամ </w:t>
            </w:r>
            <w:r w:rsidR="00EE5E6E">
              <w:rPr>
                <w:rFonts w:ascii="GHEA Grapalat" w:eastAsia="Calibri" w:hAnsi="GHEA Grapalat" w:cs="Arial"/>
                <w:lang w:val="hy-AM"/>
              </w:rPr>
              <w:t>աջակցող միջոց</w:t>
            </w:r>
            <w:r w:rsidRPr="000B4A8F">
              <w:rPr>
                <w:rFonts w:ascii="GHEA Grapalat" w:eastAsia="Calibri" w:hAnsi="GHEA Grapalat" w:cs="Arial"/>
              </w:rPr>
              <w:t>, որը չի համապատասխանում հաստատված Նվազագույն պահանջներին:</w:t>
            </w:r>
          </w:p>
          <w:p w:rsidR="00FC3A10" w:rsidRPr="000B4A8F" w:rsidRDefault="00FC3A10" w:rsidP="00FC3A10">
            <w:pPr>
              <w:spacing w:after="0"/>
              <w:ind w:right="90"/>
              <w:jc w:val="both"/>
              <w:rPr>
                <w:rFonts w:ascii="GHEA Grapalat" w:eastAsia="Calibri" w:hAnsi="GHEA Grapalat" w:cs="Arial"/>
              </w:rPr>
            </w:pPr>
            <w:r w:rsidRPr="000B4A8F">
              <w:rPr>
                <w:rFonts w:ascii="GHEA Grapalat" w:eastAsia="Calibri" w:hAnsi="GHEA Grapalat" w:cs="Arial"/>
              </w:rPr>
              <w:t>5.</w:t>
            </w:r>
            <w:r w:rsidRPr="000B4A8F">
              <w:rPr>
                <w:rFonts w:ascii="GHEA Grapalat" w:eastAsia="Calibri" w:hAnsi="GHEA Grapalat" w:cs="Arial"/>
              </w:rPr>
              <w:tab/>
              <w:t>Ունենալ պայմանագրով  նախատեսված պարտավորությունների կատարման համար պահանջվող`</w:t>
            </w:r>
          </w:p>
          <w:p w:rsidR="00FC3A10" w:rsidRPr="000B4A8F" w:rsidRDefault="00FC3A10" w:rsidP="00FC3A10">
            <w:pPr>
              <w:spacing w:after="0"/>
              <w:ind w:right="90"/>
              <w:jc w:val="both"/>
              <w:rPr>
                <w:rFonts w:ascii="GHEA Grapalat" w:eastAsia="Calibri" w:hAnsi="GHEA Grapalat" w:cs="Arial"/>
              </w:rPr>
            </w:pPr>
            <w:r w:rsidRPr="000B4A8F">
              <w:rPr>
                <w:rFonts w:ascii="GHEA Grapalat" w:eastAsia="Calibri" w:hAnsi="GHEA Grapalat" w:cs="Arial"/>
              </w:rPr>
              <w:t xml:space="preserve">       1) մասնագիտական գործունեության  համապատասխանություն  պայմանագրով նախատեսված  գործունեությանը.</w:t>
            </w:r>
          </w:p>
          <w:p w:rsidR="00FC3A10" w:rsidRPr="000B4A8F" w:rsidRDefault="00FC3A10" w:rsidP="00FC3A10">
            <w:pPr>
              <w:spacing w:after="0"/>
              <w:ind w:right="90"/>
              <w:jc w:val="both"/>
              <w:rPr>
                <w:rFonts w:ascii="GHEA Grapalat" w:eastAsia="Calibri" w:hAnsi="GHEA Grapalat" w:cs="Arial"/>
              </w:rPr>
            </w:pPr>
            <w:r w:rsidRPr="000B4A8F">
              <w:rPr>
                <w:rFonts w:ascii="GHEA Grapalat" w:eastAsia="Calibri" w:hAnsi="GHEA Grapalat" w:cs="Arial"/>
              </w:rPr>
              <w:t xml:space="preserve">       2) տեխնիկական միջոցներ` սույն պրոթեզների պատրաստման և  տրամադրման համար նախատեսված սենյակներ, գործիքներ, նյութեր,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FC3A10" w:rsidRPr="000B4A8F" w:rsidRDefault="00FC3A10" w:rsidP="00FC3A10">
            <w:pPr>
              <w:spacing w:after="0"/>
              <w:ind w:right="90"/>
              <w:jc w:val="both"/>
              <w:rPr>
                <w:rFonts w:ascii="GHEA Grapalat" w:eastAsia="Calibri" w:hAnsi="GHEA Grapalat" w:cs="Arial"/>
              </w:rPr>
            </w:pPr>
            <w:r w:rsidRPr="000B4A8F">
              <w:rPr>
                <w:rFonts w:ascii="GHEA Grapalat" w:eastAsia="Calibri" w:hAnsi="GHEA Grapalat" w:cs="Arial"/>
              </w:rPr>
              <w:t xml:space="preserve">       3) ֆինանսական միջոցներ` առանց կանխավճար ծառայություն մատուցելու համար:</w:t>
            </w:r>
          </w:p>
          <w:p w:rsidR="00FC3A10" w:rsidRPr="000B4A8F" w:rsidRDefault="00FC3A10" w:rsidP="00FC3A10">
            <w:pPr>
              <w:spacing w:after="0"/>
              <w:ind w:right="90"/>
              <w:jc w:val="both"/>
              <w:rPr>
                <w:rFonts w:ascii="GHEA Grapalat" w:eastAsia="Calibri" w:hAnsi="GHEA Grapalat" w:cs="Arial"/>
              </w:rPr>
            </w:pPr>
            <w:r w:rsidRPr="000B4A8F">
              <w:rPr>
                <w:rFonts w:ascii="GHEA Grapalat" w:eastAsia="Calibri" w:hAnsi="GHEA Grapalat" w:cs="Arial"/>
              </w:rPr>
              <w:t xml:space="preserve">      4) աշխատանքային ռեսուրսներ` սույն պրոթեզը պատրաստելու և տրամադրելու համար համապատասխան մասնագետ, շահառուների փաստաթղթերի ընդունման, ձևակերպման, անձնական քարտի լրացման և դրանց պահպանման համար մասնագետ,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մասնագետ .</w:t>
            </w:r>
          </w:p>
          <w:p w:rsidR="00FC3A10" w:rsidRPr="000B4A8F" w:rsidRDefault="00FC3A10" w:rsidP="00FC3A10">
            <w:pPr>
              <w:spacing w:after="0"/>
              <w:ind w:right="90"/>
              <w:jc w:val="both"/>
              <w:rPr>
                <w:rFonts w:ascii="GHEA Grapalat" w:eastAsia="Calibri" w:hAnsi="GHEA Grapalat" w:cs="Arial"/>
              </w:rPr>
            </w:pPr>
            <w:r w:rsidRPr="000B4A8F">
              <w:rPr>
                <w:rFonts w:ascii="GHEA Grapalat" w:eastAsia="Calibri" w:hAnsi="GHEA Grapalat" w:cs="Arial"/>
              </w:rPr>
              <w:t xml:space="preserve">       5) համապատասխան և մատչելի շենքային պայմաններ տեղաշարժման դժվարություն ունեցող անձանց սպասարկումն իրականացնելու համար (համաձայն ՀՀ քաղաքաշինական նորմերին),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p>
          <w:p w:rsidR="00FC3A10" w:rsidRPr="000B4A8F" w:rsidRDefault="00FC3A10" w:rsidP="00FC3A10">
            <w:pPr>
              <w:spacing w:after="0"/>
              <w:ind w:right="90"/>
              <w:jc w:val="both"/>
              <w:rPr>
                <w:rFonts w:ascii="GHEA Grapalat" w:eastAsia="Calibri" w:hAnsi="GHEA Grapalat" w:cs="Arial"/>
              </w:rPr>
            </w:pPr>
            <w:r w:rsidRPr="000B4A8F">
              <w:rPr>
                <w:rFonts w:ascii="GHEA Grapalat" w:eastAsia="Calibri" w:hAnsi="GHEA Grapalat" w:cs="Arial"/>
              </w:rPr>
              <w:t>6.</w:t>
            </w:r>
            <w:r w:rsidRPr="000B4A8F">
              <w:rPr>
                <w:rFonts w:ascii="GHEA Grapalat" w:eastAsia="Calibri" w:hAnsi="GHEA Grapalat" w:cs="Arial"/>
              </w:rPr>
              <w:tab/>
              <w:t xml:space="preserve">Ծառայություն մատուցելուց հետո` նույն օրը, ծառայություն ստացած անձանց տվյալները (ներառյալ հեռախոսահամար), ինչպես նաև շահառուի անձը հաստատող </w:t>
            </w:r>
            <w:r w:rsidR="00B174CA">
              <w:rPr>
                <w:rFonts w:ascii="GHEA Grapalat" w:eastAsia="Calibri" w:hAnsi="GHEA Grapalat" w:cs="Arial"/>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Arial"/>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Մարզերում մատուցած ծառայության </w:t>
            </w:r>
            <w:r w:rsidRPr="000B4A8F">
              <w:rPr>
                <w:rFonts w:ascii="GHEA Grapalat" w:eastAsia="Calibri" w:hAnsi="GHEA Grapalat" w:cs="Arial"/>
              </w:rPr>
              <w:lastRenderedPageBreak/>
              <w:t>վերաբերյալ Համակարգ մուտքագրումները կարող են իրականացվել ծառայության մատուցման ավարտից հետո 2 օրվա ընթացքում՝ անձնական քարտում նշելով մարզից ծառայության փաստացի տրամադրման օրը:</w:t>
            </w:r>
          </w:p>
        </w:tc>
      </w:tr>
    </w:tbl>
    <w:p w:rsidR="00FC3A10" w:rsidRPr="000B4A8F" w:rsidRDefault="00FC3A10" w:rsidP="000E3914">
      <w:pPr>
        <w:spacing w:after="0"/>
        <w:ind w:left="720"/>
        <w:contextualSpacing/>
        <w:rPr>
          <w:rFonts w:ascii="GHEA Grapalat" w:hAnsi="GHEA Grapalat"/>
          <w:sz w:val="24"/>
          <w:szCs w:val="24"/>
        </w:rPr>
      </w:pPr>
    </w:p>
    <w:p w:rsidR="00896393" w:rsidRPr="000B4A8F" w:rsidRDefault="00896393" w:rsidP="00896393">
      <w:pPr>
        <w:spacing w:after="0"/>
        <w:ind w:left="720"/>
        <w:contextualSpacing/>
        <w:jc w:val="center"/>
        <w:rPr>
          <w:rFonts w:ascii="GHEA Grapalat" w:hAnsi="GHEA Grapalat"/>
          <w:b/>
        </w:rPr>
      </w:pPr>
      <w:r w:rsidRPr="000B4A8F">
        <w:rPr>
          <w:rFonts w:ascii="GHEA Grapalat" w:hAnsi="GHEA Grapalat"/>
          <w:b/>
        </w:rPr>
        <w:t>2</w:t>
      </w:r>
      <w:r w:rsidR="004E65D9" w:rsidRPr="000B4A8F">
        <w:rPr>
          <w:rFonts w:ascii="GHEA Grapalat" w:hAnsi="GHEA Grapalat"/>
          <w:b/>
        </w:rPr>
        <w:t>2</w:t>
      </w:r>
      <w:r w:rsidRPr="000B4A8F">
        <w:rPr>
          <w:rFonts w:ascii="GHEA Grapalat" w:hAnsi="GHEA Grapalat"/>
          <w:b/>
        </w:rPr>
        <w:t xml:space="preserve">. </w:t>
      </w:r>
      <w:r w:rsidRPr="000B4A8F">
        <w:rPr>
          <w:rFonts w:ascii="GHEA Grapalat" w:hAnsi="GHEA Grapalat" w:cs="Sylfaen"/>
          <w:b/>
        </w:rPr>
        <w:t>ՆՎԱԶԱԳՈՒՅՆ</w:t>
      </w:r>
      <w:r w:rsidRPr="000B4A8F">
        <w:rPr>
          <w:rFonts w:ascii="GHEA Grapalat" w:hAnsi="GHEA Grapalat"/>
          <w:b/>
        </w:rPr>
        <w:t xml:space="preserve"> </w:t>
      </w:r>
      <w:r w:rsidRPr="000B4A8F">
        <w:rPr>
          <w:rFonts w:ascii="GHEA Grapalat" w:hAnsi="GHEA Grapalat" w:cs="Sylfaen"/>
          <w:b/>
        </w:rPr>
        <w:t>ՊԱՀԱՆՋՆԵՐ</w:t>
      </w:r>
    </w:p>
    <w:p w:rsidR="00896393" w:rsidRPr="000B4A8F" w:rsidRDefault="00896393" w:rsidP="00896393">
      <w:pPr>
        <w:spacing w:after="0"/>
        <w:ind w:right="270"/>
        <w:jc w:val="center"/>
        <w:rPr>
          <w:rFonts w:ascii="GHEA Grapalat" w:hAnsi="GHEA Grapalat" w:cs="Sylfaen"/>
          <w:b/>
        </w:rPr>
      </w:pPr>
      <w:r w:rsidRPr="000B4A8F">
        <w:rPr>
          <w:rFonts w:ascii="GHEA Grapalat" w:hAnsi="GHEA Grapalat"/>
          <w:b/>
        </w:rPr>
        <w:t>«</w:t>
      </w:r>
      <w:r w:rsidRPr="000B4A8F">
        <w:rPr>
          <w:rFonts w:ascii="GHEA Grapalat" w:eastAsia="Calibri" w:hAnsi="GHEA Grapalat" w:cs="Times New Roman"/>
          <w:b/>
        </w:rPr>
        <w:t>ԱԶԴՐԻ ԷՆԴՈՍԿԵԼԻՏԱՐ ՄՈԴՈՒԼՅԱՐ ՊՐՈԹԵԶ</w:t>
      </w:r>
      <w:r w:rsidRPr="000B4A8F">
        <w:rPr>
          <w:rFonts w:ascii="GHEA Grapalat" w:hAnsi="GHEA Grapalat"/>
          <w:b/>
        </w:rPr>
        <w:t xml:space="preserve">» </w:t>
      </w:r>
      <w:r w:rsidRPr="000B4A8F">
        <w:rPr>
          <w:rFonts w:ascii="GHEA Grapalat" w:hAnsi="GHEA Grapalat" w:cs="Sylfaen"/>
          <w:b/>
        </w:rPr>
        <w:t xml:space="preserve">ԱՋԱԿՑՈՂ ՄԻՋՈՑԻ </w:t>
      </w:r>
      <w:r w:rsidRPr="000B4A8F">
        <w:rPr>
          <w:rFonts w:ascii="GHEA Grapalat" w:hAnsi="GHEA Grapalat"/>
          <w:b/>
        </w:rPr>
        <w:t xml:space="preserve">  </w:t>
      </w:r>
      <w:r w:rsidRPr="000B4A8F">
        <w:rPr>
          <w:rFonts w:ascii="GHEA Grapalat" w:hAnsi="GHEA Grapalat" w:cs="Sylfaen"/>
          <w:b/>
        </w:rPr>
        <w:t>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896393" w:rsidRPr="00F05077" w:rsidTr="00896393">
        <w:tc>
          <w:tcPr>
            <w:tcW w:w="2790" w:type="dxa"/>
          </w:tcPr>
          <w:p w:rsidR="00896393" w:rsidRPr="000B4A8F" w:rsidRDefault="00896393" w:rsidP="00896393">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370" w:type="dxa"/>
          </w:tcPr>
          <w:p w:rsidR="00896393" w:rsidRPr="000B4A8F" w:rsidRDefault="00896393" w:rsidP="00896393">
            <w:pPr>
              <w:spacing w:after="0"/>
              <w:ind w:right="90"/>
              <w:jc w:val="both"/>
              <w:rPr>
                <w:rFonts w:ascii="GHEA Grapalat" w:eastAsia="Calibri" w:hAnsi="GHEA Grapalat" w:cs="Times New Roman"/>
              </w:rPr>
            </w:pPr>
            <w:r w:rsidRPr="000B4A8F">
              <w:rPr>
                <w:rFonts w:ascii="GHEA Grapalat" w:eastAsia="Calibri" w:hAnsi="GHEA Grapalat" w:cs="Times New Roman"/>
              </w:rPr>
              <w:t>1. Յուրաքանչյուր շահառուի 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w:t>
            </w:r>
          </w:p>
          <w:p w:rsidR="00896393" w:rsidRPr="000B4A8F" w:rsidRDefault="00896393" w:rsidP="00896393">
            <w:pPr>
              <w:spacing w:after="0"/>
              <w:ind w:right="90"/>
              <w:jc w:val="both"/>
              <w:rPr>
                <w:rFonts w:ascii="GHEA Grapalat" w:eastAsia="Calibri" w:hAnsi="GHEA Grapalat" w:cs="Times New Roman"/>
              </w:rPr>
            </w:pPr>
            <w:r w:rsidRPr="000B4A8F">
              <w:rPr>
                <w:rFonts w:ascii="GHEA Grapalat" w:eastAsia="Calibri" w:hAnsi="GHEA Grapalat" w:cs="Times New Roman"/>
              </w:rPr>
              <w:t>2.</w:t>
            </w:r>
            <w:r w:rsidRPr="000B4A8F">
              <w:rPr>
                <w:rFonts w:ascii="GHEA Grapalat" w:eastAsia="Calibri" w:hAnsi="GHEA Grapalat" w:cs="Times New Roman"/>
              </w:rPr>
              <w:tab/>
              <w:t xml:space="preserve">Պատրաստման և տրամադրման ժամկետը դիմելուց հետո մինչև 30 օր, որի ընթացքում կատարվում են անհրաժեշտ քանակի չափափորձարկումներ` մինչ աջակցող միջոցի  վերջնական տրամադրումը շահառուին: </w:t>
            </w:r>
          </w:p>
          <w:p w:rsidR="00896393" w:rsidRPr="000B4A8F" w:rsidRDefault="00896393" w:rsidP="00896393">
            <w:pPr>
              <w:spacing w:after="0"/>
              <w:ind w:right="90"/>
              <w:jc w:val="both"/>
              <w:rPr>
                <w:rFonts w:ascii="GHEA Grapalat" w:eastAsia="Calibri" w:hAnsi="GHEA Grapalat" w:cs="Times New Roman"/>
              </w:rPr>
            </w:pPr>
            <w:r w:rsidRPr="000B4A8F">
              <w:rPr>
                <w:rFonts w:ascii="GHEA Grapalat" w:eastAsia="Calibri" w:hAnsi="GHEA Grapalat" w:cs="Times New Roman"/>
              </w:rPr>
              <w:t>3.</w:t>
            </w:r>
            <w:r w:rsidRPr="000B4A8F">
              <w:rPr>
                <w:rFonts w:ascii="GHEA Grapalat" w:eastAsia="Calibri" w:hAnsi="GHEA Grapalat" w:cs="Times New Roman"/>
              </w:rPr>
              <w:tab/>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896393" w:rsidRPr="000B4A8F" w:rsidRDefault="00896393" w:rsidP="00896393">
            <w:pPr>
              <w:spacing w:after="0"/>
              <w:ind w:right="90"/>
              <w:jc w:val="both"/>
              <w:rPr>
                <w:rFonts w:ascii="GHEA Grapalat" w:eastAsia="Calibri" w:hAnsi="GHEA Grapalat" w:cs="Times New Roman"/>
              </w:rPr>
            </w:pPr>
            <w:r w:rsidRPr="000B4A8F">
              <w:rPr>
                <w:rFonts w:ascii="GHEA Grapalat" w:eastAsia="Calibri" w:hAnsi="GHEA Grapalat" w:cs="Times New Roman"/>
              </w:rPr>
              <w:t>4.</w:t>
            </w:r>
            <w:r w:rsidRPr="000B4A8F">
              <w:rPr>
                <w:rFonts w:ascii="GHEA Grapalat" w:eastAsia="Calibri" w:hAnsi="GHEA Grapalat" w:cs="Times New Roman"/>
              </w:rPr>
              <w:tab/>
              <w:t xml:space="preserve"> Եթե անհրաժեշտ չափափորձարկումներին մասնակցելու հետո 30 օրվա ընթացքում   կազմակերպությունը չի պատրաստել և վերջնական տրամադրել աջակցող միջոցը, ապա շահառուն կարող է հրաժարվել ստանալ աջակցող միջոցը:</w:t>
            </w:r>
          </w:p>
          <w:p w:rsidR="00896393" w:rsidRPr="000B4A8F" w:rsidRDefault="00896393" w:rsidP="00896393">
            <w:pPr>
              <w:spacing w:after="0"/>
              <w:ind w:right="90"/>
              <w:jc w:val="both"/>
              <w:rPr>
                <w:rFonts w:ascii="GHEA Grapalat" w:eastAsia="Calibri" w:hAnsi="GHEA Grapalat" w:cs="Times New Roman"/>
              </w:rPr>
            </w:pPr>
            <w:r w:rsidRPr="000B4A8F">
              <w:rPr>
                <w:rFonts w:ascii="GHEA Grapalat" w:eastAsia="Calibri" w:hAnsi="GHEA Grapalat" w:cs="Times New Roman"/>
              </w:rPr>
              <w:t>5.</w:t>
            </w:r>
            <w:r w:rsidRPr="000B4A8F">
              <w:rPr>
                <w:rFonts w:ascii="GHEA Grapalat" w:eastAsia="Calibri" w:hAnsi="GHEA Grapalat" w:cs="Times New Roman"/>
              </w:rPr>
              <w:tab/>
              <w:t>Շահառուին սովորեցվում  է  աջակցող միջոցից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896393" w:rsidRPr="000B4A8F" w:rsidRDefault="00896393" w:rsidP="00896393">
            <w:pPr>
              <w:spacing w:after="0"/>
              <w:ind w:right="270"/>
              <w:jc w:val="both"/>
              <w:rPr>
                <w:rFonts w:ascii="GHEA Grapalat" w:eastAsia="Calibri" w:hAnsi="GHEA Grapalat" w:cs="Times New Roman"/>
                <w:lang w:val="hy-AM"/>
              </w:rPr>
            </w:pPr>
            <w:r w:rsidRPr="000B4A8F">
              <w:rPr>
                <w:rFonts w:ascii="GHEA Grapalat" w:eastAsia="Calibri" w:hAnsi="GHEA Grapalat" w:cs="Times New Roman"/>
              </w:rPr>
              <w:t xml:space="preserve">6. </w:t>
            </w:r>
            <w:r w:rsidRPr="000B4A8F">
              <w:rPr>
                <w:rFonts w:ascii="GHEA Grapalat" w:eastAsia="Calibri" w:hAnsi="GHEA Grapalat" w:cs="Times New Roman"/>
                <w:lang w:val="hy-AM"/>
              </w:rPr>
              <w:t>Սույն պրոթեզը կարող է պատրաստվել այլ նյութերից, կամ դրանց պատրաստման ընթացքում կարող են օգտագործվել նաև այլ նյութեր, որոնք չեն հակասի սույն պրոթեզի Նվազագույն պահանջներին կամ որակավորման ընթացակարգում նշված այլ պահանջներին:</w:t>
            </w:r>
          </w:p>
          <w:p w:rsidR="00896393" w:rsidRPr="00B174CA" w:rsidRDefault="00896393" w:rsidP="004E65D9">
            <w:pPr>
              <w:spacing w:after="0"/>
              <w:ind w:right="270"/>
              <w:jc w:val="both"/>
              <w:rPr>
                <w:rFonts w:ascii="GHEA Grapalat" w:eastAsia="Calibri" w:hAnsi="GHEA Grapalat" w:cs="Times New Roman"/>
                <w:lang w:val="hy-AM"/>
              </w:rPr>
            </w:pPr>
            <w:r w:rsidRPr="00B174CA">
              <w:rPr>
                <w:rFonts w:ascii="GHEA Grapalat" w:eastAsia="Calibri" w:hAnsi="GHEA Grapalat" w:cs="Sylfaen"/>
                <w:color w:val="000000"/>
                <w:lang w:val="hy-AM"/>
              </w:rPr>
              <w:t xml:space="preserve">7. </w:t>
            </w:r>
            <w:r w:rsidRPr="000B4A8F">
              <w:rPr>
                <w:rFonts w:ascii="GHEA Grapalat" w:eastAsia="Calibri" w:hAnsi="GHEA Grapalat" w:cs="Arial"/>
                <w:bCs/>
                <w:lang w:val="pt-BR"/>
              </w:rPr>
              <w:t>Շահառուին է</w:t>
            </w:r>
            <w:r w:rsidRPr="000B4A8F">
              <w:rPr>
                <w:rFonts w:ascii="GHEA Grapalat" w:eastAsia="Calibri" w:hAnsi="GHEA Grapalat" w:cs="Arial"/>
                <w:lang w:val="hy-AM"/>
              </w:rPr>
              <w:t xml:space="preserve"> հանձնվում վերջնական  փորձարկումից և  նրա  գրավոր համաձայնությունից  հետո:</w:t>
            </w:r>
          </w:p>
        </w:tc>
      </w:tr>
      <w:tr w:rsidR="00896393" w:rsidRPr="000B4A8F" w:rsidTr="00896393">
        <w:tc>
          <w:tcPr>
            <w:tcW w:w="2790" w:type="dxa"/>
          </w:tcPr>
          <w:p w:rsidR="00896393" w:rsidRPr="00B174CA" w:rsidRDefault="00896393" w:rsidP="00896393">
            <w:pPr>
              <w:spacing w:after="0"/>
              <w:ind w:right="90"/>
              <w:jc w:val="center"/>
              <w:rPr>
                <w:rFonts w:ascii="GHEA Grapalat" w:eastAsia="Calibri" w:hAnsi="GHEA Grapalat" w:cs="Arial"/>
                <w:lang w:val="hy-AM"/>
              </w:rPr>
            </w:pPr>
            <w:r w:rsidRPr="00B174CA">
              <w:rPr>
                <w:rFonts w:ascii="GHEA Grapalat" w:eastAsia="Calibri" w:hAnsi="GHEA Grapalat" w:cs="Arial"/>
                <w:lang w:val="hy-AM"/>
              </w:rPr>
              <w:t xml:space="preserve"> Աջակցող միջոցին ներկայացվող այլ պահանջներ</w:t>
            </w:r>
          </w:p>
        </w:tc>
        <w:tc>
          <w:tcPr>
            <w:tcW w:w="8370" w:type="dxa"/>
          </w:tcPr>
          <w:p w:rsidR="00896393" w:rsidRPr="00B174CA" w:rsidRDefault="00896393" w:rsidP="00896393">
            <w:pPr>
              <w:ind w:right="270"/>
              <w:rPr>
                <w:rFonts w:ascii="GHEA Grapalat" w:hAnsi="GHEA Grapalat" w:cs="Arial"/>
                <w:lang w:val="hy-AM"/>
              </w:rPr>
            </w:pPr>
            <w:r w:rsidRPr="00B174CA">
              <w:rPr>
                <w:rFonts w:ascii="GHEA Grapalat" w:hAnsi="GHEA Grapalat" w:cs="Arial"/>
                <w:lang w:val="hy-AM"/>
              </w:rPr>
              <w:t xml:space="preserve">Պետք է բավարարի </w:t>
            </w:r>
            <w:r w:rsidRPr="000B4A8F">
              <w:rPr>
                <w:rFonts w:ascii="GHEA Grapalat" w:hAnsi="GHEA Grapalat" w:cs="Times Armenian"/>
                <w:bCs/>
                <w:lang w:val="pt-BR"/>
              </w:rPr>
              <w:t>շահառուի</w:t>
            </w:r>
            <w:r w:rsidRPr="00B174CA">
              <w:rPr>
                <w:rFonts w:ascii="GHEA Grapalat" w:hAnsi="GHEA Grapalat" w:cs="Arial"/>
                <w:lang w:val="hy-AM"/>
              </w:rPr>
              <w:t xml:space="preserve"> պահանջներին՝</w:t>
            </w:r>
          </w:p>
          <w:p w:rsidR="00896393" w:rsidRPr="000B4A8F" w:rsidRDefault="00896393" w:rsidP="00896393">
            <w:pPr>
              <w:numPr>
                <w:ilvl w:val="0"/>
                <w:numId w:val="2"/>
              </w:numPr>
              <w:spacing w:after="0" w:line="240" w:lineRule="auto"/>
              <w:ind w:left="502" w:right="27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896393" w:rsidRPr="000B4A8F" w:rsidRDefault="00896393" w:rsidP="00896393">
            <w:pPr>
              <w:numPr>
                <w:ilvl w:val="0"/>
                <w:numId w:val="2"/>
              </w:numPr>
              <w:spacing w:after="0" w:line="240" w:lineRule="auto"/>
              <w:ind w:left="502" w:right="270"/>
              <w:contextualSpacing/>
              <w:rPr>
                <w:rFonts w:ascii="GHEA Grapalat" w:eastAsia="Calibri" w:hAnsi="GHEA Grapalat" w:cs="Arial"/>
              </w:rPr>
            </w:pPr>
            <w:r w:rsidRPr="000B4A8F">
              <w:rPr>
                <w:rFonts w:ascii="GHEA Grapalat" w:eastAsia="Calibri" w:hAnsi="GHEA Grapalat" w:cs="Arial"/>
              </w:rPr>
              <w:t>բժշկական ցուցումով</w:t>
            </w:r>
          </w:p>
          <w:p w:rsidR="00896393" w:rsidRPr="000B4A8F" w:rsidRDefault="00896393" w:rsidP="00896393">
            <w:pPr>
              <w:numPr>
                <w:ilvl w:val="0"/>
                <w:numId w:val="2"/>
              </w:numPr>
              <w:spacing w:after="0" w:line="240" w:lineRule="auto"/>
              <w:ind w:left="502" w:right="270"/>
              <w:contextualSpacing/>
              <w:rPr>
                <w:rFonts w:ascii="GHEA Grapalat" w:eastAsia="Calibri" w:hAnsi="GHEA Grapalat" w:cs="Arial"/>
              </w:rPr>
            </w:pPr>
            <w:r w:rsidRPr="000B4A8F">
              <w:rPr>
                <w:rFonts w:ascii="GHEA Grapalat" w:eastAsia="Calibri" w:hAnsi="GHEA Grapalat" w:cs="Arial"/>
              </w:rPr>
              <w:t>տարիքային առանձնահատկություններով</w:t>
            </w:r>
          </w:p>
          <w:p w:rsidR="00896393" w:rsidRPr="000B4A8F" w:rsidRDefault="00896393" w:rsidP="00896393">
            <w:pPr>
              <w:numPr>
                <w:ilvl w:val="0"/>
                <w:numId w:val="2"/>
              </w:numPr>
              <w:spacing w:after="0" w:line="240" w:lineRule="auto"/>
              <w:ind w:left="502" w:right="27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896393" w:rsidRPr="000B4A8F" w:rsidRDefault="00896393" w:rsidP="00896393">
            <w:pPr>
              <w:numPr>
                <w:ilvl w:val="0"/>
                <w:numId w:val="2"/>
              </w:numPr>
              <w:spacing w:after="0" w:line="240" w:lineRule="auto"/>
              <w:ind w:left="502" w:right="270"/>
              <w:contextualSpacing/>
              <w:rPr>
                <w:rFonts w:ascii="GHEA Grapalat" w:eastAsia="Calibri" w:hAnsi="GHEA Grapalat" w:cs="Arial"/>
              </w:rPr>
            </w:pPr>
            <w:r w:rsidRPr="000B4A8F">
              <w:rPr>
                <w:rFonts w:ascii="GHEA Grapalat" w:eastAsia="Calibri" w:hAnsi="GHEA Grapalat" w:cs="Arial"/>
              </w:rPr>
              <w:t>ֆունկցիոնալությամբ</w:t>
            </w:r>
          </w:p>
          <w:p w:rsidR="00896393" w:rsidRPr="000B4A8F" w:rsidRDefault="00896393" w:rsidP="00896393">
            <w:pPr>
              <w:numPr>
                <w:ilvl w:val="0"/>
                <w:numId w:val="2"/>
              </w:numPr>
              <w:spacing w:after="0" w:line="240" w:lineRule="auto"/>
              <w:ind w:left="502" w:right="270"/>
              <w:contextualSpacing/>
              <w:rPr>
                <w:rFonts w:ascii="GHEA Grapalat" w:eastAsia="Calibri" w:hAnsi="GHEA Grapalat" w:cs="Arial"/>
              </w:rPr>
            </w:pPr>
            <w:r w:rsidRPr="000B4A8F">
              <w:rPr>
                <w:rFonts w:ascii="GHEA Grapalat" w:eastAsia="Calibri" w:hAnsi="GHEA Grapalat" w:cs="Arial"/>
              </w:rPr>
              <w:t xml:space="preserve"> հարմարությամբ</w:t>
            </w:r>
          </w:p>
          <w:p w:rsidR="00896393" w:rsidRPr="000B4A8F" w:rsidRDefault="00896393" w:rsidP="00896393">
            <w:pPr>
              <w:numPr>
                <w:ilvl w:val="0"/>
                <w:numId w:val="2"/>
              </w:numPr>
              <w:spacing w:after="0" w:line="240" w:lineRule="auto"/>
              <w:ind w:left="502" w:right="270"/>
              <w:contextualSpacing/>
              <w:rPr>
                <w:rFonts w:ascii="GHEA Grapalat" w:eastAsia="Calibri" w:hAnsi="GHEA Grapalat" w:cs="Arial"/>
              </w:rPr>
            </w:pPr>
            <w:r w:rsidRPr="000B4A8F">
              <w:rPr>
                <w:rFonts w:ascii="GHEA Grapalat" w:eastAsia="Calibri" w:hAnsi="GHEA Grapalat" w:cs="Arial"/>
              </w:rPr>
              <w:t>թեթևությամբ</w:t>
            </w:r>
          </w:p>
          <w:p w:rsidR="00896393" w:rsidRPr="000B4A8F" w:rsidRDefault="00896393" w:rsidP="00896393">
            <w:pPr>
              <w:numPr>
                <w:ilvl w:val="0"/>
                <w:numId w:val="2"/>
              </w:numPr>
              <w:spacing w:after="0" w:line="240" w:lineRule="auto"/>
              <w:ind w:left="502" w:right="270"/>
              <w:rPr>
                <w:rFonts w:ascii="GHEA Grapalat" w:eastAsia="Calibri" w:hAnsi="GHEA Grapalat"/>
              </w:rPr>
            </w:pPr>
            <w:r w:rsidRPr="000B4A8F">
              <w:rPr>
                <w:rFonts w:ascii="GHEA Grapalat" w:hAnsi="GHEA Grapalat" w:cs="Arial"/>
              </w:rPr>
              <w:t>էսթետիկ տվյալներով</w:t>
            </w:r>
          </w:p>
        </w:tc>
      </w:tr>
      <w:tr w:rsidR="00896393" w:rsidRPr="000B4A8F" w:rsidTr="00896393">
        <w:tc>
          <w:tcPr>
            <w:tcW w:w="2790" w:type="dxa"/>
          </w:tcPr>
          <w:p w:rsidR="00896393" w:rsidRPr="000B4A8F" w:rsidRDefault="00896393" w:rsidP="00896393">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Վիճակը</w:t>
            </w:r>
          </w:p>
        </w:tc>
        <w:tc>
          <w:tcPr>
            <w:tcW w:w="8370" w:type="dxa"/>
          </w:tcPr>
          <w:p w:rsidR="00896393" w:rsidRPr="000B4A8F" w:rsidRDefault="00896393" w:rsidP="00896393">
            <w:pPr>
              <w:spacing w:after="0"/>
              <w:ind w:right="270"/>
              <w:rPr>
                <w:rFonts w:ascii="GHEA Grapalat" w:eastAsia="Calibri" w:hAnsi="GHEA Grapalat" w:cs="Arial"/>
              </w:rPr>
            </w:pPr>
            <w:r w:rsidRPr="000B4A8F">
              <w:rPr>
                <w:rFonts w:ascii="GHEA Grapalat" w:eastAsia="Calibri" w:hAnsi="GHEA Grapalat" w:cs="Arial"/>
              </w:rPr>
              <w:t>Չօգտագործված, ամբողջությամբ նոր նյութերից  և դետալներից պատրաստված</w:t>
            </w:r>
          </w:p>
          <w:p w:rsidR="00896393" w:rsidRPr="000B4A8F" w:rsidRDefault="00896393" w:rsidP="00896393">
            <w:pPr>
              <w:spacing w:after="0"/>
              <w:ind w:right="270"/>
              <w:jc w:val="center"/>
              <w:rPr>
                <w:rFonts w:ascii="GHEA Grapalat" w:eastAsia="Calibri" w:hAnsi="GHEA Grapalat"/>
                <w:b/>
              </w:rPr>
            </w:pPr>
            <w:r w:rsidRPr="000B4A8F">
              <w:rPr>
                <w:rFonts w:ascii="GHEA Grapalat" w:hAnsi="GHEA Grapalat" w:cs="Arial"/>
                <w:b/>
                <w:i/>
              </w:rPr>
              <w:t>Չպետք է օգտագործվի որևէ նախկինում տրամադրված  որևէ պրոթեզի, այդ թվում բուժամարզական  պրոթեզների որևէ դետալ կամ մաս</w:t>
            </w:r>
          </w:p>
        </w:tc>
      </w:tr>
      <w:tr w:rsidR="00896393" w:rsidRPr="000B4A8F" w:rsidTr="00896393">
        <w:tc>
          <w:tcPr>
            <w:tcW w:w="2790" w:type="dxa"/>
          </w:tcPr>
          <w:p w:rsidR="00896393" w:rsidRPr="000B4A8F" w:rsidRDefault="00896393" w:rsidP="00896393">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896393" w:rsidRPr="000B4A8F" w:rsidRDefault="00896393" w:rsidP="00896393">
            <w:pPr>
              <w:spacing w:after="0"/>
              <w:ind w:right="270"/>
              <w:jc w:val="both"/>
              <w:rPr>
                <w:rFonts w:ascii="GHEA Grapalat" w:eastAsia="Calibri" w:hAnsi="GHEA Grapalat" w:cs="Arial"/>
              </w:rPr>
            </w:pPr>
            <w:r w:rsidRPr="000B4A8F">
              <w:rPr>
                <w:rFonts w:ascii="GHEA Grapalat" w:eastAsia="Calibri" w:hAnsi="GHEA Grapalat" w:cs="Arial"/>
              </w:rPr>
              <w:t>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Երաշխիքային սպասարկում կարող է չիրականացվել, եթե՝</w:t>
            </w:r>
          </w:p>
          <w:p w:rsidR="00896393" w:rsidRPr="000B4A8F" w:rsidRDefault="00896393" w:rsidP="00896393">
            <w:pPr>
              <w:spacing w:after="0"/>
              <w:ind w:right="270"/>
              <w:jc w:val="both"/>
              <w:rPr>
                <w:rFonts w:ascii="GHEA Grapalat" w:eastAsia="Calibri" w:hAnsi="GHEA Grapalat" w:cs="Arial"/>
              </w:rPr>
            </w:pPr>
            <w:r w:rsidRPr="000B4A8F">
              <w:rPr>
                <w:rFonts w:ascii="GHEA Grapalat" w:eastAsia="Calibri" w:hAnsi="GHEA Grapalat" w:cs="Arial"/>
              </w:rPr>
              <w:t>1. խախտվել են աջակցող միջոցի  պահպանման ու օգտագործման կանոնները,</w:t>
            </w:r>
          </w:p>
          <w:p w:rsidR="00896393" w:rsidRPr="000B4A8F" w:rsidRDefault="00896393" w:rsidP="00896393">
            <w:pPr>
              <w:spacing w:after="0"/>
              <w:ind w:right="270"/>
              <w:jc w:val="both"/>
              <w:rPr>
                <w:rFonts w:ascii="GHEA Grapalat" w:eastAsia="Calibri" w:hAnsi="GHEA Grapalat" w:cs="Arial"/>
              </w:rPr>
            </w:pPr>
            <w:r w:rsidRPr="000B4A8F">
              <w:rPr>
                <w:rFonts w:ascii="GHEA Grapalat" w:eastAsia="Calibri" w:hAnsi="GHEA Grapalat" w:cs="Arial"/>
              </w:rPr>
              <w:t>2. 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896393" w:rsidRPr="000B4A8F" w:rsidRDefault="00896393" w:rsidP="00896393">
            <w:pPr>
              <w:spacing w:after="0"/>
              <w:ind w:right="270"/>
              <w:jc w:val="both"/>
              <w:rPr>
                <w:rFonts w:ascii="GHEA Grapalat" w:eastAsia="Calibri" w:hAnsi="GHEA Grapalat" w:cs="Arial"/>
              </w:rPr>
            </w:pPr>
            <w:r w:rsidRPr="000B4A8F">
              <w:rPr>
                <w:rFonts w:ascii="GHEA Grapalat" w:eastAsia="Calibri" w:hAnsi="GHEA Grapalat" w:cs="Arial"/>
              </w:rPr>
              <w:t xml:space="preserve">3. </w:t>
            </w:r>
            <w:r w:rsidR="00EE5E6E">
              <w:rPr>
                <w:rFonts w:ascii="GHEA Grapalat" w:eastAsia="Calibri" w:hAnsi="GHEA Grapalat" w:cs="Arial"/>
                <w:lang w:val="hy-AM"/>
              </w:rPr>
              <w:t>աջակցող միջոց</w:t>
            </w:r>
            <w:r w:rsidRPr="000B4A8F">
              <w:rPr>
                <w:rFonts w:ascii="GHEA Grapalat" w:eastAsia="Calibri" w:hAnsi="GHEA Grapalat" w:cs="Arial"/>
              </w:rPr>
              <w:t>ն օգտագործվել է ոչ անմիջական նշանակությամբ,</w:t>
            </w:r>
          </w:p>
          <w:p w:rsidR="00896393" w:rsidRPr="000B4A8F" w:rsidRDefault="00896393" w:rsidP="00896393">
            <w:pPr>
              <w:spacing w:after="0"/>
              <w:ind w:right="270"/>
              <w:jc w:val="both"/>
              <w:rPr>
                <w:rFonts w:ascii="GHEA Grapalat" w:eastAsia="Calibri" w:hAnsi="GHEA Grapalat" w:cs="Arial"/>
              </w:rPr>
            </w:pPr>
            <w:r w:rsidRPr="000B4A8F">
              <w:rPr>
                <w:rFonts w:ascii="GHEA Grapalat" w:eastAsia="Calibri" w:hAnsi="GHEA Grapalat" w:cs="Arial"/>
              </w:rPr>
              <w:t>4. աջակցող միջոցի  վրա առկա են չլիազորված անձանց կողմից կատարված վերանորոգման հետքեր,</w:t>
            </w:r>
          </w:p>
          <w:p w:rsidR="00896393" w:rsidRPr="000B4A8F" w:rsidRDefault="00896393" w:rsidP="00896393">
            <w:pPr>
              <w:spacing w:after="0"/>
              <w:ind w:right="270"/>
              <w:jc w:val="both"/>
              <w:rPr>
                <w:rFonts w:ascii="GHEA Grapalat" w:eastAsia="Calibri" w:hAnsi="GHEA Grapalat" w:cs="Arial"/>
              </w:rPr>
            </w:pPr>
            <w:r w:rsidRPr="000B4A8F">
              <w:rPr>
                <w:rFonts w:ascii="GHEA Grapalat" w:eastAsia="Calibri" w:hAnsi="GHEA Grapalat" w:cs="Arial"/>
              </w:rPr>
              <w:t xml:space="preserve">5. թերությունն առաջացել է աջակցող միջոցի  կառուցվածքը կամ սխեման փոխելու հետևանքով, </w:t>
            </w:r>
          </w:p>
          <w:p w:rsidR="00896393" w:rsidRPr="000B4A8F" w:rsidRDefault="00896393" w:rsidP="00896393">
            <w:pPr>
              <w:spacing w:after="0"/>
              <w:ind w:right="270"/>
              <w:jc w:val="both"/>
              <w:rPr>
                <w:rFonts w:ascii="GHEA Grapalat" w:eastAsia="Calibri" w:hAnsi="GHEA Grapalat" w:cs="Arial"/>
              </w:rPr>
            </w:pPr>
            <w:r w:rsidRPr="000B4A8F">
              <w:rPr>
                <w:rFonts w:ascii="GHEA Grapalat" w:eastAsia="Calibri" w:hAnsi="GHEA Grapalat" w:cs="Arial"/>
              </w:rPr>
              <w:t>6. թերությունն առաջացել դժբախտ պատահարների, միտումնավոր կամ  անզգույշ  կատարած քայլերի կամ անփույթ վերաբերմունքի հետևանքով,</w:t>
            </w:r>
          </w:p>
          <w:p w:rsidR="00896393" w:rsidRPr="000B4A8F" w:rsidRDefault="00896393" w:rsidP="00896393">
            <w:pPr>
              <w:spacing w:after="0"/>
              <w:ind w:right="270"/>
              <w:jc w:val="both"/>
              <w:rPr>
                <w:rFonts w:ascii="GHEA Grapalat" w:eastAsia="Calibri" w:hAnsi="GHEA Grapalat" w:cs="Arial"/>
              </w:rPr>
            </w:pPr>
            <w:r w:rsidRPr="000B4A8F">
              <w:rPr>
                <w:rFonts w:ascii="GHEA Grapalat" w:eastAsia="Calibri" w:hAnsi="GHEA Grapalat" w:cs="Arial"/>
              </w:rPr>
              <w:t>7.</w:t>
            </w:r>
            <w:r w:rsidR="00EE5E6E">
              <w:rPr>
                <w:rFonts w:ascii="GHEA Grapalat" w:eastAsia="Calibri" w:hAnsi="GHEA Grapalat" w:cs="Arial"/>
                <w:lang w:val="hy-AM"/>
              </w:rPr>
              <w:t xml:space="preserve"> աջակցող միջոց</w:t>
            </w:r>
            <w:r w:rsidRPr="000B4A8F">
              <w:rPr>
                <w:rFonts w:ascii="GHEA Grapalat" w:eastAsia="Calibri" w:hAnsi="GHEA Grapalat" w:cs="Arial"/>
              </w:rPr>
              <w:t>ն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896393" w:rsidRPr="000B4A8F" w:rsidRDefault="00896393" w:rsidP="00896393">
            <w:pPr>
              <w:spacing w:after="0"/>
              <w:ind w:right="90"/>
              <w:jc w:val="both"/>
              <w:rPr>
                <w:rFonts w:ascii="GHEA Grapalat" w:eastAsia="Calibri" w:hAnsi="GHEA Grapalat" w:cs="Arial"/>
              </w:rPr>
            </w:pPr>
            <w:r w:rsidRPr="000B4A8F">
              <w:rPr>
                <w:rFonts w:ascii="GHEA Grapalat" w:eastAsia="Calibri" w:hAnsi="GHEA Grapalat" w:cs="Arial"/>
              </w:rPr>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896393" w:rsidRPr="000B4A8F" w:rsidTr="00896393">
        <w:tc>
          <w:tcPr>
            <w:tcW w:w="2790" w:type="dxa"/>
          </w:tcPr>
          <w:p w:rsidR="00896393" w:rsidRPr="000B4A8F" w:rsidRDefault="00896393" w:rsidP="00896393">
            <w:pPr>
              <w:spacing w:after="0"/>
              <w:ind w:right="90"/>
              <w:jc w:val="center"/>
              <w:rPr>
                <w:rFonts w:ascii="GHEA Grapalat" w:eastAsia="Calibri" w:hAnsi="GHEA Grapalat" w:cs="Times New Roman"/>
              </w:rPr>
            </w:pPr>
            <w:r w:rsidRPr="000B4A8F">
              <w:rPr>
                <w:rFonts w:ascii="GHEA Grapalat" w:eastAsia="Calibri" w:hAnsi="GHEA Grapalat" w:cs="Times New Roman"/>
              </w:rPr>
              <w:t xml:space="preserve">Անվտանգությունը </w:t>
            </w:r>
          </w:p>
        </w:tc>
        <w:tc>
          <w:tcPr>
            <w:tcW w:w="8370" w:type="dxa"/>
          </w:tcPr>
          <w:p w:rsidR="00896393" w:rsidRPr="000B4A8F" w:rsidRDefault="00896393" w:rsidP="00896393">
            <w:pPr>
              <w:spacing w:after="0"/>
              <w:ind w:right="90"/>
              <w:rPr>
                <w:rFonts w:ascii="GHEA Grapalat" w:eastAsia="Calibri" w:hAnsi="GHEA Grapalat" w:cs="Times New Roman"/>
              </w:rPr>
            </w:pPr>
            <w:r w:rsidRPr="000B4A8F">
              <w:rPr>
                <w:rFonts w:ascii="GHEA Grapalat" w:eastAsia="Calibri" w:hAnsi="GHEA Grapalat" w:cs="Times New Roman"/>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tc>
      </w:tr>
      <w:tr w:rsidR="00896393" w:rsidRPr="000B4A8F" w:rsidTr="00896393">
        <w:tc>
          <w:tcPr>
            <w:tcW w:w="2790" w:type="dxa"/>
          </w:tcPr>
          <w:p w:rsidR="00896393" w:rsidRPr="000B4A8F" w:rsidRDefault="00896393" w:rsidP="00896393">
            <w:pPr>
              <w:spacing w:after="0"/>
              <w:ind w:right="90"/>
              <w:jc w:val="center"/>
              <w:rPr>
                <w:rFonts w:ascii="GHEA Grapalat" w:eastAsia="Calibri" w:hAnsi="GHEA Grapalat" w:cs="Times New Roman"/>
              </w:rPr>
            </w:pPr>
            <w:r w:rsidRPr="000B4A8F">
              <w:rPr>
                <w:rFonts w:ascii="GHEA Grapalat" w:eastAsia="Calibri" w:hAnsi="GHEA Grapalat" w:cs="Arial"/>
              </w:rPr>
              <w:t>Տեխնիկական նկարագիր</w:t>
            </w:r>
          </w:p>
        </w:tc>
        <w:tc>
          <w:tcPr>
            <w:tcW w:w="8370" w:type="dxa"/>
          </w:tcPr>
          <w:p w:rsidR="00896393" w:rsidRPr="000B4A8F" w:rsidRDefault="00896393" w:rsidP="00896393">
            <w:pPr>
              <w:spacing w:after="0"/>
              <w:ind w:right="270"/>
              <w:jc w:val="both"/>
              <w:rPr>
                <w:rFonts w:ascii="GHEA Grapalat" w:eastAsia="Times New Roman" w:hAnsi="GHEA Grapalat" w:cs="Arial"/>
              </w:rPr>
            </w:pPr>
            <w:r w:rsidRPr="000B4A8F">
              <w:rPr>
                <w:rFonts w:ascii="GHEA Grapalat" w:eastAsia="Times New Roman" w:hAnsi="GHEA Grapalat" w:cs="Arial"/>
                <w:lang w:val="hy-AM"/>
              </w:rPr>
              <w:t>Նախատեսված է ազդրի ծայրատի պրոթեզավորման համար: Մարմնի կշիռը կրում է պրոթեզի ներքին մետաղյա ձողը, որը երեսպատվում է սպունգով և կոսմետիկ գուլպայով: Ծայրատի ընդունիչի արտաքին պատը պատրաստվում է լամինացիայից, ֆիքսվում է մարմնին վակուումային համակարգով: Ելնելով ֆիզիոլոգիական առանձնահատկություններից կարող է ծայրատի ընդունիչի մեջ տեղադրվել փափուկ պոլիմերային նյութերից պատրաստված լրացուցիչ ընդունիչ</w:t>
            </w:r>
            <w:r w:rsidRPr="000B4A8F">
              <w:rPr>
                <w:rFonts w:ascii="GHEA Grapalat" w:eastAsia="Times New Roman" w:hAnsi="GHEA Grapalat" w:cs="Arial"/>
              </w:rPr>
              <w:t xml:space="preserve"> (</w:t>
            </w:r>
            <w:r w:rsidRPr="000B4A8F">
              <w:rPr>
                <w:rFonts w:ascii="GHEA Grapalat" w:eastAsia="Times New Roman" w:hAnsi="GHEA Grapalat" w:cs="Arial"/>
                <w:lang w:val="ru-RU"/>
              </w:rPr>
              <w:t>տեպեֆորմ</w:t>
            </w:r>
            <w:r w:rsidRPr="000B4A8F">
              <w:rPr>
                <w:rFonts w:ascii="GHEA Grapalat" w:eastAsia="Times New Roman" w:hAnsi="GHEA Grapalat" w:cs="Arial"/>
              </w:rPr>
              <w:t>)</w:t>
            </w:r>
            <w:r w:rsidRPr="000B4A8F">
              <w:rPr>
                <w:rFonts w:ascii="GHEA Grapalat" w:eastAsia="Times New Roman" w:hAnsi="GHEA Grapalat" w:cs="Arial"/>
                <w:lang w:val="hy-AM"/>
              </w:rPr>
              <w:t xml:space="preserve">, իսկ պրոթեզը մարմնին ֆիքսվել պատրաստի մոդելային էլաստիկ գոտկա-ազդրային աղեկապով: Օգտագործվում են մոդուլյար ծնկան հոդ և դետալներ: Հաշվի առնելով անձի ֆիզիոլոգիական </w:t>
            </w:r>
            <w:r w:rsidRPr="000B4A8F">
              <w:rPr>
                <w:rFonts w:ascii="GHEA Grapalat" w:eastAsia="Times New Roman" w:hAnsi="GHEA Grapalat" w:cs="Arial"/>
                <w:lang w:val="hy-AM"/>
              </w:rPr>
              <w:lastRenderedPageBreak/>
              <w:t>վիճակը և ցանկությունը՝ կարող է տեղադրվել անշարժ կամ շարժական ոտնաթաթ:</w:t>
            </w:r>
          </w:p>
        </w:tc>
      </w:tr>
      <w:tr w:rsidR="00896393" w:rsidRPr="000B4A8F" w:rsidTr="00896393">
        <w:tc>
          <w:tcPr>
            <w:tcW w:w="2790" w:type="dxa"/>
            <w:tcBorders>
              <w:top w:val="single" w:sz="4" w:space="0" w:color="auto"/>
              <w:left w:val="single" w:sz="4" w:space="0" w:color="auto"/>
              <w:bottom w:val="single" w:sz="4" w:space="0" w:color="auto"/>
              <w:right w:val="single" w:sz="4" w:space="0" w:color="auto"/>
            </w:tcBorders>
          </w:tcPr>
          <w:p w:rsidR="00896393" w:rsidRPr="000B4A8F" w:rsidRDefault="00896393" w:rsidP="00896393">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Տրամադրող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896393" w:rsidRPr="000B4A8F" w:rsidRDefault="00896393" w:rsidP="00896393">
            <w:pPr>
              <w:spacing w:after="0"/>
              <w:ind w:right="90"/>
              <w:jc w:val="center"/>
              <w:rPr>
                <w:rFonts w:ascii="GHEA Grapalat" w:eastAsia="Calibri" w:hAnsi="GHEA Grapalat" w:cs="Arial"/>
                <w:b/>
              </w:rPr>
            </w:pPr>
            <w:r w:rsidRPr="000B4A8F">
              <w:rPr>
                <w:rFonts w:ascii="GHEA Grapalat" w:eastAsia="Calibri" w:hAnsi="GHEA Grapalat" w:cs="Arial"/>
                <w:b/>
              </w:rPr>
              <w:t>Ծառայություն մատուցող կազմակերպությունը պարտավոր է`</w:t>
            </w:r>
          </w:p>
          <w:p w:rsidR="00896393" w:rsidRPr="000B4A8F" w:rsidRDefault="00896393" w:rsidP="00896393">
            <w:pPr>
              <w:spacing w:after="0"/>
              <w:ind w:right="90"/>
              <w:jc w:val="both"/>
              <w:rPr>
                <w:rFonts w:ascii="GHEA Grapalat" w:eastAsia="Calibri" w:hAnsi="GHEA Grapalat" w:cs="Arial"/>
              </w:rPr>
            </w:pPr>
            <w:r w:rsidRPr="000B4A8F">
              <w:rPr>
                <w:rFonts w:ascii="GHEA Grapalat" w:eastAsia="Calibri" w:hAnsi="GHEA Grapalat" w:cs="Arial"/>
              </w:rPr>
              <w:t>1.</w:t>
            </w:r>
            <w:r w:rsidRPr="000B4A8F">
              <w:rPr>
                <w:rFonts w:ascii="GHEA Grapalat" w:eastAsia="Calibri" w:hAnsi="GHEA Grapalat" w:cs="Arial"/>
              </w:rPr>
              <w:tab/>
              <w:t>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նախարարությունից ստացած ձևաչափով:</w:t>
            </w:r>
          </w:p>
          <w:p w:rsidR="00896393" w:rsidRPr="000B4A8F" w:rsidRDefault="00896393" w:rsidP="00896393">
            <w:pPr>
              <w:spacing w:after="0"/>
              <w:ind w:right="90"/>
              <w:jc w:val="both"/>
              <w:rPr>
                <w:rFonts w:ascii="GHEA Grapalat" w:eastAsia="Calibri" w:hAnsi="GHEA Grapalat" w:cs="Arial"/>
              </w:rPr>
            </w:pPr>
            <w:r w:rsidRPr="000B4A8F">
              <w:rPr>
                <w:rFonts w:ascii="GHEA Grapalat" w:eastAsia="Calibri" w:hAnsi="GHEA Grapalat" w:cs="Arial"/>
              </w:rPr>
              <w:t>2.</w:t>
            </w:r>
            <w:r w:rsidRPr="000B4A8F">
              <w:rPr>
                <w:rFonts w:ascii="GHEA Grapalat" w:eastAsia="Calibri" w:hAnsi="GHEA Grapalat" w:cs="Arial"/>
              </w:rPr>
              <w:tab/>
              <w:t>Նախարարության պահանջի դեպքում տրամադրել ծառայություններ ստացած անձանց անձնական գործերը.</w:t>
            </w:r>
          </w:p>
          <w:p w:rsidR="00896393" w:rsidRPr="000B4A8F" w:rsidRDefault="00896393" w:rsidP="00896393">
            <w:pPr>
              <w:spacing w:after="0"/>
              <w:ind w:right="90"/>
              <w:jc w:val="both"/>
              <w:rPr>
                <w:rFonts w:ascii="GHEA Grapalat" w:eastAsia="Calibri" w:hAnsi="GHEA Grapalat" w:cs="Arial"/>
              </w:rPr>
            </w:pPr>
            <w:r w:rsidRPr="000B4A8F">
              <w:rPr>
                <w:rFonts w:ascii="GHEA Grapalat" w:eastAsia="Calibri" w:hAnsi="GHEA Grapalat" w:cs="Arial"/>
              </w:rPr>
              <w:t>3.</w:t>
            </w:r>
            <w:r w:rsidRPr="000B4A8F">
              <w:rPr>
                <w:rFonts w:ascii="GHEA Grapalat" w:eastAsia="Calibri" w:hAnsi="GHEA Grapalat" w:cs="Arial"/>
              </w:rPr>
              <w:tab/>
              <w:t>Իրեն դիմած շահառուին տրամադրել նախարարության  հետ նախապես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քարտում ստորագրելով:</w:t>
            </w:r>
          </w:p>
          <w:p w:rsidR="00896393" w:rsidRPr="000B4A8F" w:rsidRDefault="00896393" w:rsidP="00896393">
            <w:pPr>
              <w:spacing w:after="0"/>
              <w:ind w:right="90"/>
              <w:jc w:val="both"/>
              <w:rPr>
                <w:rFonts w:ascii="GHEA Grapalat" w:eastAsia="Calibri" w:hAnsi="GHEA Grapalat" w:cs="Arial"/>
              </w:rPr>
            </w:pPr>
            <w:r w:rsidRPr="000B4A8F">
              <w:rPr>
                <w:rFonts w:ascii="GHEA Grapalat" w:eastAsia="Calibri" w:hAnsi="GHEA Grapalat" w:cs="Arial"/>
              </w:rPr>
              <w:t>4.</w:t>
            </w:r>
            <w:r w:rsidRPr="000B4A8F">
              <w:rPr>
                <w:rFonts w:ascii="GHEA Grapalat" w:eastAsia="Calibri" w:hAnsi="GHEA Grapalat" w:cs="Arial"/>
              </w:rPr>
              <w:tab/>
              <w:t xml:space="preserve">Շահառուի ցանկությամբ չի կարող տրամադրվել այնպիսի ծառայություն կամ </w:t>
            </w:r>
            <w:r w:rsidR="00EE5E6E">
              <w:rPr>
                <w:rFonts w:ascii="GHEA Grapalat" w:eastAsia="Calibri" w:hAnsi="GHEA Grapalat" w:cs="Arial"/>
                <w:lang w:val="hy-AM"/>
              </w:rPr>
              <w:t>աջակցող միջոց</w:t>
            </w:r>
            <w:r w:rsidRPr="000B4A8F">
              <w:rPr>
                <w:rFonts w:ascii="GHEA Grapalat" w:eastAsia="Calibri" w:hAnsi="GHEA Grapalat" w:cs="Arial"/>
              </w:rPr>
              <w:t>, որը չի համապատասխանում հաստատված Նվազագույն պահանջներին:</w:t>
            </w:r>
          </w:p>
          <w:p w:rsidR="00896393" w:rsidRPr="000B4A8F" w:rsidRDefault="00896393" w:rsidP="00896393">
            <w:pPr>
              <w:spacing w:after="0"/>
              <w:ind w:right="90"/>
              <w:jc w:val="both"/>
              <w:rPr>
                <w:rFonts w:ascii="GHEA Grapalat" w:eastAsia="Calibri" w:hAnsi="GHEA Grapalat" w:cs="Arial"/>
              </w:rPr>
            </w:pPr>
            <w:r w:rsidRPr="000B4A8F">
              <w:rPr>
                <w:rFonts w:ascii="GHEA Grapalat" w:eastAsia="Calibri" w:hAnsi="GHEA Grapalat" w:cs="Arial"/>
              </w:rPr>
              <w:t>5.</w:t>
            </w:r>
            <w:r w:rsidRPr="000B4A8F">
              <w:rPr>
                <w:rFonts w:ascii="GHEA Grapalat" w:eastAsia="Calibri" w:hAnsi="GHEA Grapalat" w:cs="Arial"/>
              </w:rPr>
              <w:tab/>
              <w:t>Ունենալ պայմանագրով  նախատեսված պարտավորությունների կատարման համար պահանջվող`</w:t>
            </w:r>
          </w:p>
          <w:p w:rsidR="00896393" w:rsidRPr="000B4A8F" w:rsidRDefault="00896393" w:rsidP="00896393">
            <w:pPr>
              <w:spacing w:after="0"/>
              <w:ind w:right="90"/>
              <w:jc w:val="both"/>
              <w:rPr>
                <w:rFonts w:ascii="GHEA Grapalat" w:eastAsia="Calibri" w:hAnsi="GHEA Grapalat" w:cs="Arial"/>
              </w:rPr>
            </w:pPr>
            <w:r w:rsidRPr="000B4A8F">
              <w:rPr>
                <w:rFonts w:ascii="GHEA Grapalat" w:eastAsia="Calibri" w:hAnsi="GHEA Grapalat" w:cs="Arial"/>
              </w:rPr>
              <w:t xml:space="preserve">       1) մասնագիտական գործունեության  համապատասխանություն  պայմանագրով նախատեսված  գործունեությանը.</w:t>
            </w:r>
          </w:p>
          <w:p w:rsidR="00896393" w:rsidRPr="000B4A8F" w:rsidRDefault="00896393" w:rsidP="00896393">
            <w:pPr>
              <w:spacing w:after="0"/>
              <w:ind w:right="90"/>
              <w:jc w:val="both"/>
              <w:rPr>
                <w:rFonts w:ascii="GHEA Grapalat" w:eastAsia="Calibri" w:hAnsi="GHEA Grapalat" w:cs="Arial"/>
              </w:rPr>
            </w:pPr>
            <w:r w:rsidRPr="000B4A8F">
              <w:rPr>
                <w:rFonts w:ascii="GHEA Grapalat" w:eastAsia="Calibri" w:hAnsi="GHEA Grapalat" w:cs="Arial"/>
              </w:rPr>
              <w:t xml:space="preserve">       2) տեխնիկական միջոցներ` սույն պրոթեզների պատրաստման և  տրամադրման համար նախատեսված սենյակներ, գործիքներ, նյութեր,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896393" w:rsidRPr="000B4A8F" w:rsidRDefault="00896393" w:rsidP="00896393">
            <w:pPr>
              <w:spacing w:after="0"/>
              <w:ind w:right="90"/>
              <w:jc w:val="both"/>
              <w:rPr>
                <w:rFonts w:ascii="GHEA Grapalat" w:eastAsia="Calibri" w:hAnsi="GHEA Grapalat" w:cs="Arial"/>
              </w:rPr>
            </w:pPr>
            <w:r w:rsidRPr="000B4A8F">
              <w:rPr>
                <w:rFonts w:ascii="GHEA Grapalat" w:eastAsia="Calibri" w:hAnsi="GHEA Grapalat" w:cs="Arial"/>
              </w:rPr>
              <w:t xml:space="preserve">       3) ֆինանսական միջոցներ` առանց կանխավճար ծառայություն մատուցելու համար:</w:t>
            </w:r>
          </w:p>
          <w:p w:rsidR="00896393" w:rsidRPr="000B4A8F" w:rsidRDefault="00896393" w:rsidP="00896393">
            <w:pPr>
              <w:spacing w:after="0"/>
              <w:ind w:right="90"/>
              <w:jc w:val="both"/>
              <w:rPr>
                <w:rFonts w:ascii="GHEA Grapalat" w:eastAsia="Calibri" w:hAnsi="GHEA Grapalat" w:cs="Arial"/>
              </w:rPr>
            </w:pPr>
            <w:r w:rsidRPr="000B4A8F">
              <w:rPr>
                <w:rFonts w:ascii="GHEA Grapalat" w:eastAsia="Calibri" w:hAnsi="GHEA Grapalat" w:cs="Arial"/>
              </w:rPr>
              <w:t xml:space="preserve">      4) աշխատանքային ռեսուրսներ` սույն պրոթեզը պատրաստելու և տրամադրելու համար համապատասխան մասնագետ , շահառուների փաստաթղթերի ընդունման, ձևակերպման, անձնական քարտի լրացման և դրանց պահպանման համար մասնագետ ,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մասնագետ .</w:t>
            </w:r>
          </w:p>
          <w:p w:rsidR="00896393" w:rsidRPr="000B4A8F" w:rsidRDefault="00896393" w:rsidP="00896393">
            <w:pPr>
              <w:spacing w:after="0"/>
              <w:ind w:right="90"/>
              <w:jc w:val="both"/>
              <w:rPr>
                <w:rFonts w:ascii="GHEA Grapalat" w:eastAsia="Calibri" w:hAnsi="GHEA Grapalat" w:cs="Arial"/>
              </w:rPr>
            </w:pPr>
            <w:r w:rsidRPr="000B4A8F">
              <w:rPr>
                <w:rFonts w:ascii="GHEA Grapalat" w:eastAsia="Calibri" w:hAnsi="GHEA Grapalat" w:cs="Arial"/>
              </w:rPr>
              <w:t xml:space="preserve">       5) համապատասխան և մատչելի շենքային պայմաններ տեղաշարժման դժվարություն ունեցող անձանց սպասարկումն իրականացնելու համար (համաձայն ՀՀ քաղաքաշինական նորմերին), ներառյալ անարգել մուտք կազմակերպության շենք և սպասարկման սրահ` մուտքի զրոյական մակարդակ </w:t>
            </w:r>
            <w:r w:rsidRPr="000B4A8F">
              <w:rPr>
                <w:rFonts w:ascii="GHEA Grapalat" w:eastAsia="Calibri" w:hAnsi="GHEA Grapalat" w:cs="Arial"/>
              </w:rPr>
              <w:lastRenderedPageBreak/>
              <w:t>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p>
          <w:p w:rsidR="00896393" w:rsidRPr="000B4A8F" w:rsidRDefault="00896393" w:rsidP="00896393">
            <w:pPr>
              <w:spacing w:after="0"/>
              <w:ind w:right="90"/>
              <w:jc w:val="both"/>
              <w:rPr>
                <w:rFonts w:ascii="GHEA Grapalat" w:eastAsia="Calibri" w:hAnsi="GHEA Grapalat" w:cs="Arial"/>
              </w:rPr>
            </w:pPr>
            <w:r w:rsidRPr="000B4A8F">
              <w:rPr>
                <w:rFonts w:ascii="GHEA Grapalat" w:eastAsia="Calibri" w:hAnsi="GHEA Grapalat" w:cs="Arial"/>
              </w:rPr>
              <w:t>6.</w:t>
            </w:r>
            <w:r w:rsidRPr="000B4A8F">
              <w:rPr>
                <w:rFonts w:ascii="GHEA Grapalat" w:eastAsia="Calibri" w:hAnsi="GHEA Grapalat" w:cs="Arial"/>
              </w:rPr>
              <w:tab/>
              <w:t xml:space="preserve">Ծառայություն մատուցելուց հետո` նույն օրը, ծառայություն ստացած անձանց տվյալները (ներառյալ հեռախոսահամար), ինչպես նաև շահառուի անձը հաստատող </w:t>
            </w:r>
            <w:r w:rsidR="00B174CA">
              <w:rPr>
                <w:rFonts w:ascii="GHEA Grapalat" w:eastAsia="Calibri" w:hAnsi="GHEA Grapalat" w:cs="Arial"/>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Arial"/>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Մարզերում մատուցած ծառայության վերաբերյալ Համակարգ մուտքագրումները կարող են իրականացվել ծառայության մատուցման ավարտից հետո 2 օրվա ընթացքում՝ անձնական քարտում նշելով մարզից ծառայության փաստացի տրամադրման օրը:</w:t>
            </w:r>
          </w:p>
        </w:tc>
      </w:tr>
    </w:tbl>
    <w:p w:rsidR="00896393" w:rsidRPr="000B4A8F" w:rsidRDefault="00896393" w:rsidP="00896393">
      <w:pPr>
        <w:spacing w:after="0"/>
        <w:ind w:right="270"/>
        <w:jc w:val="center"/>
        <w:rPr>
          <w:rFonts w:ascii="GHEA Grapalat" w:hAnsi="GHEA Grapalat" w:cs="Sylfaen"/>
          <w:b/>
        </w:rPr>
      </w:pPr>
    </w:p>
    <w:p w:rsidR="00896393" w:rsidRPr="000B4A8F" w:rsidRDefault="004E65D9" w:rsidP="00896393">
      <w:pPr>
        <w:spacing w:after="0"/>
        <w:ind w:left="720"/>
        <w:contextualSpacing/>
        <w:jc w:val="center"/>
        <w:rPr>
          <w:rFonts w:ascii="GHEA Grapalat" w:hAnsi="GHEA Grapalat"/>
          <w:b/>
        </w:rPr>
      </w:pPr>
      <w:r w:rsidRPr="000B4A8F">
        <w:rPr>
          <w:rFonts w:ascii="GHEA Grapalat" w:hAnsi="GHEA Grapalat"/>
          <w:b/>
        </w:rPr>
        <w:t>2</w:t>
      </w:r>
      <w:r w:rsidR="00896393" w:rsidRPr="000B4A8F">
        <w:rPr>
          <w:rFonts w:ascii="GHEA Grapalat" w:hAnsi="GHEA Grapalat"/>
          <w:b/>
        </w:rPr>
        <w:t xml:space="preserve">3. </w:t>
      </w:r>
      <w:r w:rsidR="00896393" w:rsidRPr="000B4A8F">
        <w:rPr>
          <w:rFonts w:ascii="GHEA Grapalat" w:hAnsi="GHEA Grapalat" w:cs="Sylfaen"/>
          <w:b/>
        </w:rPr>
        <w:t>ՆՎԱԶԱԳՈՒՅՆ</w:t>
      </w:r>
      <w:r w:rsidR="00896393" w:rsidRPr="000B4A8F">
        <w:rPr>
          <w:rFonts w:ascii="GHEA Grapalat" w:hAnsi="GHEA Grapalat"/>
          <w:b/>
        </w:rPr>
        <w:t xml:space="preserve"> </w:t>
      </w:r>
      <w:r w:rsidR="00896393" w:rsidRPr="000B4A8F">
        <w:rPr>
          <w:rFonts w:ascii="GHEA Grapalat" w:hAnsi="GHEA Grapalat" w:cs="Sylfaen"/>
          <w:b/>
        </w:rPr>
        <w:t>ՊԱՀԱՆՋՆԵՐ</w:t>
      </w:r>
    </w:p>
    <w:p w:rsidR="00896393" w:rsidRPr="000B4A8F" w:rsidRDefault="00896393" w:rsidP="00896393">
      <w:pPr>
        <w:spacing w:after="0"/>
        <w:ind w:right="270"/>
        <w:jc w:val="center"/>
        <w:rPr>
          <w:rFonts w:ascii="GHEA Grapalat" w:hAnsi="GHEA Grapalat" w:cs="Sylfaen"/>
          <w:b/>
        </w:rPr>
      </w:pPr>
      <w:r w:rsidRPr="000B4A8F">
        <w:rPr>
          <w:rFonts w:ascii="GHEA Grapalat" w:hAnsi="GHEA Grapalat"/>
          <w:b/>
        </w:rPr>
        <w:t>«</w:t>
      </w:r>
      <w:r w:rsidRPr="000B4A8F">
        <w:rPr>
          <w:rFonts w:ascii="GHEA Grapalat" w:eastAsia="Calibri" w:hAnsi="GHEA Grapalat" w:cs="Times New Roman"/>
          <w:b/>
        </w:rPr>
        <w:t>ԱԶԴՐԻ ԷՆԴՈՍԿԵԼԻՏԱՐ ՄՈԴՈՒԼՅԱՐ ՊՐՈԹԵԶ ԼՐԱՑՈՒՑԻՉ (ISNI) ՆԵՐԴԻՐՈՎ</w:t>
      </w:r>
      <w:r w:rsidRPr="000B4A8F">
        <w:rPr>
          <w:rFonts w:ascii="GHEA Grapalat" w:hAnsi="GHEA Grapalat"/>
          <w:b/>
        </w:rPr>
        <w:t xml:space="preserve">» </w:t>
      </w:r>
      <w:r w:rsidRPr="000B4A8F">
        <w:rPr>
          <w:rFonts w:ascii="GHEA Grapalat" w:hAnsi="GHEA Grapalat" w:cs="Sylfaen"/>
          <w:b/>
        </w:rPr>
        <w:t>ԱՋԱԿՑՈՂ</w:t>
      </w:r>
      <w:r w:rsidRPr="000B4A8F">
        <w:rPr>
          <w:rFonts w:ascii="GHEA Grapalat" w:hAnsi="GHEA Grapalat"/>
          <w:b/>
        </w:rPr>
        <w:t xml:space="preserve"> </w:t>
      </w:r>
      <w:r w:rsidRPr="000B4A8F">
        <w:rPr>
          <w:rFonts w:ascii="GHEA Grapalat" w:hAnsi="GHEA Grapalat" w:cs="Sylfaen"/>
          <w:b/>
        </w:rPr>
        <w:t xml:space="preserve">ՄԻՋՈՑԻ </w:t>
      </w:r>
      <w:r w:rsidRPr="000B4A8F">
        <w:rPr>
          <w:rFonts w:ascii="GHEA Grapalat" w:hAnsi="GHEA Grapalat"/>
          <w:b/>
        </w:rPr>
        <w:t xml:space="preserve">  </w:t>
      </w:r>
      <w:r w:rsidRPr="000B4A8F">
        <w:rPr>
          <w:rFonts w:ascii="GHEA Grapalat" w:hAnsi="GHEA Grapalat" w:cs="Sylfaen"/>
          <w:b/>
        </w:rPr>
        <w:t>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896393" w:rsidRPr="00F05077" w:rsidTr="00896393">
        <w:tc>
          <w:tcPr>
            <w:tcW w:w="2790" w:type="dxa"/>
          </w:tcPr>
          <w:p w:rsidR="00896393" w:rsidRPr="000B4A8F" w:rsidRDefault="00896393" w:rsidP="00896393">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370" w:type="dxa"/>
          </w:tcPr>
          <w:p w:rsidR="00896393" w:rsidRPr="000B4A8F" w:rsidRDefault="00896393" w:rsidP="00896393">
            <w:pPr>
              <w:spacing w:after="0"/>
              <w:ind w:right="90"/>
              <w:jc w:val="both"/>
              <w:rPr>
                <w:rFonts w:ascii="GHEA Grapalat" w:eastAsia="Calibri" w:hAnsi="GHEA Grapalat" w:cs="Times New Roman"/>
              </w:rPr>
            </w:pPr>
            <w:r w:rsidRPr="000B4A8F">
              <w:rPr>
                <w:rFonts w:ascii="GHEA Grapalat" w:eastAsia="Calibri" w:hAnsi="GHEA Grapalat" w:cs="Times New Roman"/>
              </w:rPr>
              <w:t>1. Յուրաքանչյուր շահառուի 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w:t>
            </w:r>
          </w:p>
          <w:p w:rsidR="00896393" w:rsidRPr="000B4A8F" w:rsidRDefault="00896393" w:rsidP="00896393">
            <w:pPr>
              <w:spacing w:after="0"/>
              <w:ind w:right="90"/>
              <w:jc w:val="both"/>
              <w:rPr>
                <w:rFonts w:ascii="GHEA Grapalat" w:eastAsia="Calibri" w:hAnsi="GHEA Grapalat" w:cs="Times New Roman"/>
              </w:rPr>
            </w:pPr>
            <w:r w:rsidRPr="000B4A8F">
              <w:rPr>
                <w:rFonts w:ascii="GHEA Grapalat" w:eastAsia="Calibri" w:hAnsi="GHEA Grapalat" w:cs="Times New Roman"/>
              </w:rPr>
              <w:t>2.</w:t>
            </w:r>
            <w:r w:rsidRPr="000B4A8F">
              <w:rPr>
                <w:rFonts w:ascii="GHEA Grapalat" w:eastAsia="Calibri" w:hAnsi="GHEA Grapalat" w:cs="Times New Roman"/>
              </w:rPr>
              <w:tab/>
              <w:t xml:space="preserve">Պատրաստման և տրամադրման ժամկետը դիմելուց հետո մինչև 30 օր, որի ընթացքում կատարվում են անհրաժեշտ քանակի չափափորձարկումներ` մինչ աջակցող միջոցի  վերջնական տրամադրումը շահառուին: </w:t>
            </w:r>
          </w:p>
          <w:p w:rsidR="00896393" w:rsidRPr="000B4A8F" w:rsidRDefault="00896393" w:rsidP="00896393">
            <w:pPr>
              <w:spacing w:after="0"/>
              <w:ind w:right="90"/>
              <w:jc w:val="both"/>
              <w:rPr>
                <w:rFonts w:ascii="GHEA Grapalat" w:eastAsia="Calibri" w:hAnsi="GHEA Grapalat" w:cs="Times New Roman"/>
              </w:rPr>
            </w:pPr>
            <w:r w:rsidRPr="000B4A8F">
              <w:rPr>
                <w:rFonts w:ascii="GHEA Grapalat" w:eastAsia="Calibri" w:hAnsi="GHEA Grapalat" w:cs="Times New Roman"/>
              </w:rPr>
              <w:t>3.</w:t>
            </w:r>
            <w:r w:rsidRPr="000B4A8F">
              <w:rPr>
                <w:rFonts w:ascii="GHEA Grapalat" w:eastAsia="Calibri" w:hAnsi="GHEA Grapalat" w:cs="Times New Roman"/>
              </w:rPr>
              <w:tab/>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896393" w:rsidRPr="000B4A8F" w:rsidRDefault="00896393" w:rsidP="00896393">
            <w:pPr>
              <w:spacing w:after="0"/>
              <w:ind w:right="90"/>
              <w:jc w:val="both"/>
              <w:rPr>
                <w:rFonts w:ascii="GHEA Grapalat" w:eastAsia="Calibri" w:hAnsi="GHEA Grapalat" w:cs="Times New Roman"/>
              </w:rPr>
            </w:pPr>
            <w:r w:rsidRPr="000B4A8F">
              <w:rPr>
                <w:rFonts w:ascii="GHEA Grapalat" w:eastAsia="Calibri" w:hAnsi="GHEA Grapalat" w:cs="Times New Roman"/>
              </w:rPr>
              <w:t>4.</w:t>
            </w:r>
            <w:r w:rsidRPr="000B4A8F">
              <w:rPr>
                <w:rFonts w:ascii="GHEA Grapalat" w:eastAsia="Calibri" w:hAnsi="GHEA Grapalat" w:cs="Times New Roman"/>
              </w:rPr>
              <w:tab/>
              <w:t xml:space="preserve"> Եթե անհրաժեշտ չափափորձարկումներին մասնակցելու հետո 30 օրվա ընթացքում   կազմակերպությունը չի պատրաստել և վերջնական տրամադրել աջակցող միջոցը, ապա շահառուն կարող է հրաժարվել ստանալ աջակցող միջոցը:</w:t>
            </w:r>
          </w:p>
          <w:p w:rsidR="00896393" w:rsidRPr="000B4A8F" w:rsidRDefault="00896393" w:rsidP="00896393">
            <w:pPr>
              <w:spacing w:after="0"/>
              <w:ind w:right="90"/>
              <w:jc w:val="both"/>
              <w:rPr>
                <w:rFonts w:ascii="GHEA Grapalat" w:eastAsia="Calibri" w:hAnsi="GHEA Grapalat" w:cs="Times New Roman"/>
              </w:rPr>
            </w:pPr>
            <w:r w:rsidRPr="000B4A8F">
              <w:rPr>
                <w:rFonts w:ascii="GHEA Grapalat" w:eastAsia="Calibri" w:hAnsi="GHEA Grapalat" w:cs="Times New Roman"/>
              </w:rPr>
              <w:t>5.</w:t>
            </w:r>
            <w:r w:rsidRPr="000B4A8F">
              <w:rPr>
                <w:rFonts w:ascii="GHEA Grapalat" w:eastAsia="Calibri" w:hAnsi="GHEA Grapalat" w:cs="Times New Roman"/>
              </w:rPr>
              <w:tab/>
              <w:t>Շահառուին սովորեցվում  է  աջակցող միջոցից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896393" w:rsidRPr="000B4A8F" w:rsidRDefault="00896393" w:rsidP="00896393">
            <w:pPr>
              <w:spacing w:after="0"/>
              <w:ind w:right="270"/>
              <w:jc w:val="both"/>
              <w:rPr>
                <w:rFonts w:ascii="GHEA Grapalat" w:eastAsia="Calibri" w:hAnsi="GHEA Grapalat" w:cs="Times New Roman"/>
                <w:lang w:val="hy-AM"/>
              </w:rPr>
            </w:pPr>
            <w:r w:rsidRPr="000B4A8F">
              <w:rPr>
                <w:rFonts w:ascii="GHEA Grapalat" w:eastAsia="Calibri" w:hAnsi="GHEA Grapalat" w:cs="Times New Roman"/>
              </w:rPr>
              <w:t xml:space="preserve">6. </w:t>
            </w:r>
            <w:r w:rsidRPr="000B4A8F">
              <w:rPr>
                <w:rFonts w:ascii="GHEA Grapalat" w:eastAsia="Calibri" w:hAnsi="GHEA Grapalat" w:cs="Times New Roman"/>
                <w:lang w:val="hy-AM"/>
              </w:rPr>
              <w:t xml:space="preserve">Սույն պրոթեզը կարող է պատրաստվել այլ նյութերից, կամ դրանց </w:t>
            </w:r>
            <w:r w:rsidRPr="000B4A8F">
              <w:rPr>
                <w:rFonts w:ascii="GHEA Grapalat" w:eastAsia="Calibri" w:hAnsi="GHEA Grapalat" w:cs="Times New Roman"/>
                <w:lang w:val="hy-AM"/>
              </w:rPr>
              <w:lastRenderedPageBreak/>
              <w:t>պատրաստման ընթացքում կարող են օգտագործվել նաև այլ նյութեր, որոնք չեն հակասի սույն պրոթեզի Նվազագույն պահանջներին կամ որակավորման ընթացակարգում նշված այլ պահանջներին:</w:t>
            </w:r>
          </w:p>
          <w:p w:rsidR="00896393" w:rsidRPr="00B174CA" w:rsidRDefault="00896393" w:rsidP="004E65D9">
            <w:pPr>
              <w:spacing w:after="0"/>
              <w:ind w:right="270"/>
              <w:jc w:val="both"/>
              <w:rPr>
                <w:rFonts w:ascii="GHEA Grapalat" w:eastAsia="Calibri" w:hAnsi="GHEA Grapalat" w:cs="Times New Roman"/>
                <w:lang w:val="hy-AM"/>
              </w:rPr>
            </w:pPr>
            <w:r w:rsidRPr="00B174CA">
              <w:rPr>
                <w:rFonts w:ascii="GHEA Grapalat" w:eastAsia="Calibri" w:hAnsi="GHEA Grapalat" w:cs="Sylfaen"/>
                <w:color w:val="000000"/>
                <w:lang w:val="hy-AM"/>
              </w:rPr>
              <w:t xml:space="preserve">7. </w:t>
            </w:r>
            <w:r w:rsidRPr="000B4A8F">
              <w:rPr>
                <w:rFonts w:ascii="GHEA Grapalat" w:eastAsia="Calibri" w:hAnsi="GHEA Grapalat" w:cs="Arial"/>
                <w:bCs/>
                <w:lang w:val="pt-BR"/>
              </w:rPr>
              <w:t>Շահառուին է</w:t>
            </w:r>
            <w:r w:rsidRPr="000B4A8F">
              <w:rPr>
                <w:rFonts w:ascii="GHEA Grapalat" w:eastAsia="Calibri" w:hAnsi="GHEA Grapalat" w:cs="Arial"/>
                <w:lang w:val="hy-AM"/>
              </w:rPr>
              <w:t xml:space="preserve"> հանձնվում վերջնական  փորձարկումից և  նրա  գրավոր համաձայնությունից  հետո:</w:t>
            </w:r>
          </w:p>
        </w:tc>
      </w:tr>
      <w:tr w:rsidR="00896393" w:rsidRPr="000B4A8F" w:rsidTr="00896393">
        <w:tc>
          <w:tcPr>
            <w:tcW w:w="2790" w:type="dxa"/>
          </w:tcPr>
          <w:p w:rsidR="00896393" w:rsidRPr="00B174CA" w:rsidRDefault="00896393" w:rsidP="00896393">
            <w:pPr>
              <w:spacing w:after="0"/>
              <w:ind w:right="90"/>
              <w:jc w:val="center"/>
              <w:rPr>
                <w:rFonts w:ascii="GHEA Grapalat" w:eastAsia="Calibri" w:hAnsi="GHEA Grapalat" w:cs="Arial"/>
                <w:lang w:val="hy-AM"/>
              </w:rPr>
            </w:pPr>
            <w:r w:rsidRPr="00B174CA">
              <w:rPr>
                <w:rFonts w:ascii="GHEA Grapalat" w:eastAsia="Calibri" w:hAnsi="GHEA Grapalat" w:cs="Arial"/>
                <w:lang w:val="hy-AM"/>
              </w:rPr>
              <w:lastRenderedPageBreak/>
              <w:t xml:space="preserve"> Աջակցող միջոցին ներկայացվող այլ պահանջներ</w:t>
            </w:r>
          </w:p>
        </w:tc>
        <w:tc>
          <w:tcPr>
            <w:tcW w:w="8370" w:type="dxa"/>
          </w:tcPr>
          <w:p w:rsidR="00896393" w:rsidRPr="00B174CA" w:rsidRDefault="00896393" w:rsidP="00896393">
            <w:pPr>
              <w:ind w:right="270"/>
              <w:rPr>
                <w:rFonts w:ascii="GHEA Grapalat" w:hAnsi="GHEA Grapalat" w:cs="Arial"/>
                <w:lang w:val="hy-AM"/>
              </w:rPr>
            </w:pPr>
            <w:r w:rsidRPr="00B174CA">
              <w:rPr>
                <w:rFonts w:ascii="GHEA Grapalat" w:hAnsi="GHEA Grapalat" w:cs="Arial"/>
                <w:lang w:val="hy-AM"/>
              </w:rPr>
              <w:t xml:space="preserve">Պետք է բավարարի </w:t>
            </w:r>
            <w:r w:rsidRPr="000B4A8F">
              <w:rPr>
                <w:rFonts w:ascii="GHEA Grapalat" w:hAnsi="GHEA Grapalat" w:cs="Times Armenian"/>
                <w:bCs/>
                <w:lang w:val="pt-BR"/>
              </w:rPr>
              <w:t>շահառուի</w:t>
            </w:r>
            <w:r w:rsidRPr="00B174CA">
              <w:rPr>
                <w:rFonts w:ascii="GHEA Grapalat" w:hAnsi="GHEA Grapalat" w:cs="Arial"/>
                <w:lang w:val="hy-AM"/>
              </w:rPr>
              <w:t xml:space="preserve"> պահանջներին՝</w:t>
            </w:r>
          </w:p>
          <w:p w:rsidR="00896393" w:rsidRPr="000B4A8F" w:rsidRDefault="00896393" w:rsidP="00896393">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896393" w:rsidRPr="000B4A8F" w:rsidRDefault="00896393" w:rsidP="00896393">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բժշկական ցուցումով</w:t>
            </w:r>
          </w:p>
          <w:p w:rsidR="00896393" w:rsidRPr="000B4A8F" w:rsidRDefault="00896393" w:rsidP="00896393">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տարիքային առանձնահատկություններով</w:t>
            </w:r>
          </w:p>
          <w:p w:rsidR="00896393" w:rsidRPr="000B4A8F" w:rsidRDefault="00896393" w:rsidP="00896393">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896393" w:rsidRPr="000B4A8F" w:rsidRDefault="00896393" w:rsidP="00896393">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ֆունկցիոնալությամբ</w:t>
            </w:r>
          </w:p>
          <w:p w:rsidR="00896393" w:rsidRPr="000B4A8F" w:rsidRDefault="00896393" w:rsidP="00896393">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 xml:space="preserve"> հարմարությամբ</w:t>
            </w:r>
          </w:p>
          <w:p w:rsidR="00896393" w:rsidRPr="000B4A8F" w:rsidRDefault="00896393" w:rsidP="00896393">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թեթևությամբ</w:t>
            </w:r>
          </w:p>
          <w:p w:rsidR="00896393" w:rsidRPr="000B4A8F" w:rsidRDefault="00896393" w:rsidP="00896393">
            <w:pPr>
              <w:numPr>
                <w:ilvl w:val="0"/>
                <w:numId w:val="2"/>
              </w:numPr>
              <w:spacing w:after="0"/>
              <w:ind w:left="502" w:right="270"/>
              <w:rPr>
                <w:rFonts w:ascii="GHEA Grapalat" w:eastAsia="Calibri" w:hAnsi="GHEA Grapalat"/>
              </w:rPr>
            </w:pPr>
            <w:r w:rsidRPr="000B4A8F">
              <w:rPr>
                <w:rFonts w:ascii="GHEA Grapalat" w:hAnsi="GHEA Grapalat" w:cs="Arial"/>
              </w:rPr>
              <w:t>էսթետիկ տվյալներով</w:t>
            </w:r>
          </w:p>
        </w:tc>
      </w:tr>
      <w:tr w:rsidR="00896393" w:rsidRPr="000B4A8F" w:rsidTr="00896393">
        <w:tc>
          <w:tcPr>
            <w:tcW w:w="2790" w:type="dxa"/>
          </w:tcPr>
          <w:p w:rsidR="00896393" w:rsidRPr="000B4A8F" w:rsidRDefault="00896393" w:rsidP="00896393">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8370" w:type="dxa"/>
          </w:tcPr>
          <w:p w:rsidR="00896393" w:rsidRPr="000B4A8F" w:rsidRDefault="00896393" w:rsidP="00896393">
            <w:pPr>
              <w:spacing w:after="0"/>
              <w:ind w:right="270"/>
              <w:rPr>
                <w:rFonts w:ascii="GHEA Grapalat" w:eastAsia="Calibri" w:hAnsi="GHEA Grapalat" w:cs="Arial"/>
              </w:rPr>
            </w:pPr>
            <w:r w:rsidRPr="000B4A8F">
              <w:rPr>
                <w:rFonts w:ascii="GHEA Grapalat" w:eastAsia="Calibri" w:hAnsi="GHEA Grapalat" w:cs="Arial"/>
              </w:rPr>
              <w:t>Չօգտագործված, ամբողջությամբ նոր նյութերից  և դետալներից պատրաստված</w:t>
            </w:r>
          </w:p>
          <w:p w:rsidR="00896393" w:rsidRPr="000B4A8F" w:rsidRDefault="00896393" w:rsidP="00896393">
            <w:pPr>
              <w:spacing w:after="0"/>
              <w:ind w:right="270"/>
              <w:jc w:val="center"/>
              <w:rPr>
                <w:rFonts w:ascii="GHEA Grapalat" w:eastAsia="Calibri" w:hAnsi="GHEA Grapalat"/>
                <w:b/>
              </w:rPr>
            </w:pPr>
            <w:r w:rsidRPr="000B4A8F">
              <w:rPr>
                <w:rFonts w:ascii="GHEA Grapalat" w:hAnsi="GHEA Grapalat" w:cs="Arial"/>
                <w:b/>
                <w:i/>
              </w:rPr>
              <w:t>Չպետք է օգտագործվի որևէ նախկինում տրամադրված  որևէ պրոթեզի, այդ թվում բուժամարզական  պրոթեզների որևէ դետալ կամ մաս</w:t>
            </w:r>
          </w:p>
        </w:tc>
      </w:tr>
      <w:tr w:rsidR="00896393" w:rsidRPr="000B4A8F" w:rsidTr="00896393">
        <w:tc>
          <w:tcPr>
            <w:tcW w:w="2790" w:type="dxa"/>
          </w:tcPr>
          <w:p w:rsidR="00896393" w:rsidRPr="000B4A8F" w:rsidRDefault="00896393" w:rsidP="00896393">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896393" w:rsidRPr="000B4A8F" w:rsidRDefault="00896393" w:rsidP="00896393">
            <w:pPr>
              <w:spacing w:after="0"/>
              <w:ind w:right="270"/>
              <w:jc w:val="both"/>
              <w:rPr>
                <w:rFonts w:ascii="GHEA Grapalat" w:eastAsia="Calibri" w:hAnsi="GHEA Grapalat" w:cs="Arial"/>
              </w:rPr>
            </w:pPr>
            <w:r w:rsidRPr="000B4A8F">
              <w:rPr>
                <w:rFonts w:ascii="GHEA Grapalat" w:eastAsia="Calibri" w:hAnsi="GHEA Grapalat" w:cs="Arial"/>
              </w:rPr>
              <w:t>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Երաշխիքային սպասարկում կարող է չիրականացվել, եթե՝</w:t>
            </w:r>
          </w:p>
          <w:p w:rsidR="00896393" w:rsidRPr="000B4A8F" w:rsidRDefault="00896393" w:rsidP="00896393">
            <w:pPr>
              <w:spacing w:after="0"/>
              <w:ind w:right="270"/>
              <w:jc w:val="both"/>
              <w:rPr>
                <w:rFonts w:ascii="GHEA Grapalat" w:eastAsia="Calibri" w:hAnsi="GHEA Grapalat" w:cs="Arial"/>
              </w:rPr>
            </w:pPr>
            <w:r w:rsidRPr="000B4A8F">
              <w:rPr>
                <w:rFonts w:ascii="GHEA Grapalat" w:eastAsia="Calibri" w:hAnsi="GHEA Grapalat" w:cs="Arial"/>
              </w:rPr>
              <w:t>1. խախտվել են աջակցող միջոցի  պահպանման ու օգտագործման կանոնները,</w:t>
            </w:r>
          </w:p>
          <w:p w:rsidR="00896393" w:rsidRPr="000B4A8F" w:rsidRDefault="00896393" w:rsidP="00896393">
            <w:pPr>
              <w:spacing w:after="0"/>
              <w:ind w:right="270"/>
              <w:jc w:val="both"/>
              <w:rPr>
                <w:rFonts w:ascii="GHEA Grapalat" w:eastAsia="Calibri" w:hAnsi="GHEA Grapalat" w:cs="Arial"/>
              </w:rPr>
            </w:pPr>
            <w:r w:rsidRPr="000B4A8F">
              <w:rPr>
                <w:rFonts w:ascii="GHEA Grapalat" w:eastAsia="Calibri" w:hAnsi="GHEA Grapalat" w:cs="Arial"/>
              </w:rPr>
              <w:t>2. 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896393" w:rsidRPr="000B4A8F" w:rsidRDefault="00896393" w:rsidP="00896393">
            <w:pPr>
              <w:spacing w:after="0"/>
              <w:ind w:right="270"/>
              <w:jc w:val="both"/>
              <w:rPr>
                <w:rFonts w:ascii="GHEA Grapalat" w:eastAsia="Calibri" w:hAnsi="GHEA Grapalat" w:cs="Arial"/>
              </w:rPr>
            </w:pPr>
            <w:r w:rsidRPr="000B4A8F">
              <w:rPr>
                <w:rFonts w:ascii="GHEA Grapalat" w:eastAsia="Calibri" w:hAnsi="GHEA Grapalat" w:cs="Arial"/>
              </w:rPr>
              <w:t xml:space="preserve">3. </w:t>
            </w:r>
            <w:r w:rsidR="00EE5E6E">
              <w:rPr>
                <w:rFonts w:ascii="GHEA Grapalat" w:eastAsia="Calibri" w:hAnsi="GHEA Grapalat" w:cs="Arial"/>
                <w:lang w:val="hy-AM"/>
              </w:rPr>
              <w:t>աջակցող միջոց</w:t>
            </w:r>
            <w:r w:rsidRPr="000B4A8F">
              <w:rPr>
                <w:rFonts w:ascii="GHEA Grapalat" w:eastAsia="Calibri" w:hAnsi="GHEA Grapalat" w:cs="Arial"/>
              </w:rPr>
              <w:t>ն օգտագործվել է ոչ անմիջական նշանակությամբ,</w:t>
            </w:r>
          </w:p>
          <w:p w:rsidR="00896393" w:rsidRPr="000B4A8F" w:rsidRDefault="00896393" w:rsidP="00896393">
            <w:pPr>
              <w:spacing w:after="0"/>
              <w:ind w:right="270"/>
              <w:jc w:val="both"/>
              <w:rPr>
                <w:rFonts w:ascii="GHEA Grapalat" w:eastAsia="Calibri" w:hAnsi="GHEA Grapalat" w:cs="Arial"/>
              </w:rPr>
            </w:pPr>
            <w:r w:rsidRPr="000B4A8F">
              <w:rPr>
                <w:rFonts w:ascii="GHEA Grapalat" w:eastAsia="Calibri" w:hAnsi="GHEA Grapalat" w:cs="Arial"/>
              </w:rPr>
              <w:t>4. աջակցող միջոցի  վրա առկա են չլիազորված անձանց կողմից կատարված վերանորոգման հետքեր,</w:t>
            </w:r>
          </w:p>
          <w:p w:rsidR="00896393" w:rsidRPr="000B4A8F" w:rsidRDefault="00896393" w:rsidP="00896393">
            <w:pPr>
              <w:spacing w:after="0"/>
              <w:ind w:right="270"/>
              <w:jc w:val="both"/>
              <w:rPr>
                <w:rFonts w:ascii="GHEA Grapalat" w:eastAsia="Calibri" w:hAnsi="GHEA Grapalat" w:cs="Arial"/>
              </w:rPr>
            </w:pPr>
            <w:r w:rsidRPr="000B4A8F">
              <w:rPr>
                <w:rFonts w:ascii="GHEA Grapalat" w:eastAsia="Calibri" w:hAnsi="GHEA Grapalat" w:cs="Arial"/>
              </w:rPr>
              <w:t xml:space="preserve">5. թերությունն առաջացել է աջակցող միջոցի  կառուցվածքը կամ սխեման փոխելու հետևանքով, </w:t>
            </w:r>
          </w:p>
          <w:p w:rsidR="00896393" w:rsidRPr="000B4A8F" w:rsidRDefault="00896393" w:rsidP="00896393">
            <w:pPr>
              <w:spacing w:after="0"/>
              <w:ind w:right="270"/>
              <w:jc w:val="both"/>
              <w:rPr>
                <w:rFonts w:ascii="GHEA Grapalat" w:eastAsia="Calibri" w:hAnsi="GHEA Grapalat" w:cs="Arial"/>
              </w:rPr>
            </w:pPr>
            <w:r w:rsidRPr="000B4A8F">
              <w:rPr>
                <w:rFonts w:ascii="GHEA Grapalat" w:eastAsia="Calibri" w:hAnsi="GHEA Grapalat" w:cs="Arial"/>
              </w:rPr>
              <w:t>6. թերությունն առաջացել դժբախտ պատահարների, միտումնավոր կամ  անզգույշ  կատարած քայլերի կամ անփույթ վերաբերմունքի հետևանքով,</w:t>
            </w:r>
          </w:p>
          <w:p w:rsidR="00896393" w:rsidRPr="000B4A8F" w:rsidRDefault="00896393" w:rsidP="00896393">
            <w:pPr>
              <w:spacing w:after="0"/>
              <w:ind w:right="270"/>
              <w:jc w:val="both"/>
              <w:rPr>
                <w:rFonts w:ascii="GHEA Grapalat" w:eastAsia="Calibri" w:hAnsi="GHEA Grapalat" w:cs="Arial"/>
              </w:rPr>
            </w:pPr>
            <w:r w:rsidRPr="000B4A8F">
              <w:rPr>
                <w:rFonts w:ascii="GHEA Grapalat" w:eastAsia="Calibri" w:hAnsi="GHEA Grapalat" w:cs="Arial"/>
              </w:rPr>
              <w:t>7.</w:t>
            </w:r>
            <w:r w:rsidR="00EE5E6E">
              <w:rPr>
                <w:rFonts w:ascii="GHEA Grapalat" w:eastAsia="Calibri" w:hAnsi="GHEA Grapalat" w:cs="Arial"/>
                <w:lang w:val="hy-AM"/>
              </w:rPr>
              <w:t xml:space="preserve"> աջակցող միջոցը</w:t>
            </w:r>
            <w:r w:rsidRPr="000B4A8F">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896393" w:rsidRPr="000B4A8F" w:rsidRDefault="00896393" w:rsidP="00896393">
            <w:pPr>
              <w:spacing w:after="0"/>
              <w:ind w:right="90"/>
              <w:jc w:val="both"/>
              <w:rPr>
                <w:rFonts w:ascii="GHEA Grapalat" w:eastAsia="Calibri" w:hAnsi="GHEA Grapalat" w:cs="Arial"/>
              </w:rPr>
            </w:pPr>
            <w:r w:rsidRPr="000B4A8F">
              <w:rPr>
                <w:rFonts w:ascii="GHEA Grapalat" w:eastAsia="Calibri" w:hAnsi="GHEA Grapalat" w:cs="Arial"/>
              </w:rPr>
              <w:lastRenderedPageBreak/>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896393" w:rsidRPr="000B4A8F" w:rsidTr="00896393">
        <w:tc>
          <w:tcPr>
            <w:tcW w:w="2790" w:type="dxa"/>
          </w:tcPr>
          <w:p w:rsidR="00896393" w:rsidRPr="000B4A8F" w:rsidRDefault="00896393" w:rsidP="00896393">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 xml:space="preserve">Անվտանգությունը </w:t>
            </w:r>
          </w:p>
        </w:tc>
        <w:tc>
          <w:tcPr>
            <w:tcW w:w="8370" w:type="dxa"/>
          </w:tcPr>
          <w:p w:rsidR="00896393" w:rsidRPr="000B4A8F" w:rsidRDefault="00896393" w:rsidP="00896393">
            <w:pPr>
              <w:spacing w:after="0"/>
              <w:ind w:right="90"/>
              <w:rPr>
                <w:rFonts w:ascii="GHEA Grapalat" w:eastAsia="Calibri" w:hAnsi="GHEA Grapalat" w:cs="Times New Roman"/>
              </w:rPr>
            </w:pPr>
            <w:r w:rsidRPr="000B4A8F">
              <w:rPr>
                <w:rFonts w:ascii="GHEA Grapalat" w:eastAsia="Calibri" w:hAnsi="GHEA Grapalat" w:cs="Times New Roman"/>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tc>
      </w:tr>
      <w:tr w:rsidR="00896393" w:rsidRPr="00C52187" w:rsidTr="00896393">
        <w:tc>
          <w:tcPr>
            <w:tcW w:w="2790" w:type="dxa"/>
          </w:tcPr>
          <w:p w:rsidR="00896393" w:rsidRPr="000B4A8F" w:rsidRDefault="00896393" w:rsidP="00896393">
            <w:pPr>
              <w:spacing w:after="0"/>
              <w:ind w:right="90"/>
              <w:jc w:val="center"/>
              <w:rPr>
                <w:rFonts w:ascii="GHEA Grapalat" w:eastAsia="Calibri" w:hAnsi="GHEA Grapalat" w:cs="Times New Roman"/>
              </w:rPr>
            </w:pPr>
            <w:r w:rsidRPr="000B4A8F">
              <w:rPr>
                <w:rFonts w:ascii="GHEA Grapalat" w:eastAsia="Calibri" w:hAnsi="GHEA Grapalat" w:cs="Arial"/>
              </w:rPr>
              <w:t>Տեխնիկական նկարագիր</w:t>
            </w:r>
          </w:p>
        </w:tc>
        <w:tc>
          <w:tcPr>
            <w:tcW w:w="8370" w:type="dxa"/>
          </w:tcPr>
          <w:p w:rsidR="00896393" w:rsidRPr="000B4A8F" w:rsidRDefault="00896393" w:rsidP="00896393">
            <w:pPr>
              <w:spacing w:after="0"/>
              <w:ind w:right="270"/>
              <w:jc w:val="both"/>
              <w:rPr>
                <w:rFonts w:ascii="GHEA Grapalat" w:eastAsia="Times New Roman" w:hAnsi="GHEA Grapalat" w:cs="Arial"/>
                <w:lang w:val="hy-AM"/>
              </w:rPr>
            </w:pPr>
            <w:r w:rsidRPr="000B4A8F">
              <w:rPr>
                <w:rFonts w:ascii="GHEA Grapalat" w:eastAsia="Times New Roman" w:hAnsi="GHEA Grapalat" w:cs="Arial"/>
                <w:lang w:val="hy-AM"/>
              </w:rPr>
              <w:t>Նախատեսված է ազդրի ծայրատի պրոթեզավորման համար: Մարմնի կշիռը կրում է պրոթեզի ներքին մետաղյա ձողը, որը երեսպատվում է սպունգով և կոսմետիկ գուլպայով: Ծայրատի ընդունիչի արտաքին պատը պատրաստվում է լամինացիայից, ֆիքսվում է մարմնին վակուումային համակարգով: Ելնելով ֆիզիոլոգիական առանձնահատկություններից կարող է ծայրատի ընդունիչի մեջ տեղադրվել փափուկ պոլիմերային նյութերից պատրաստված լրացուցիչ ընդունիչ (սուռլինե), իսկ պրոթեզը մարմնին ֆիքսվել պատրաստի մոդելային էլաստիկ գոտկա-ազդրային աղեկապով: Օգտագործվում են մոդուլյար ծնկան հոդ և դետալներ: Հաշվի առնելով անձի ֆիզիոլոգիական վիճակը և ցանկությունը՝ կարող է տեղադրվել անշարժ կամ շարժական ոտնաթաթ:</w:t>
            </w:r>
          </w:p>
          <w:p w:rsidR="00896393" w:rsidRPr="00B174CA" w:rsidRDefault="00896393" w:rsidP="00896393">
            <w:pPr>
              <w:spacing w:after="0"/>
              <w:ind w:right="270"/>
              <w:jc w:val="both"/>
              <w:rPr>
                <w:rFonts w:ascii="GHEA Grapalat" w:eastAsia="Times New Roman" w:hAnsi="GHEA Grapalat" w:cs="Arial"/>
                <w:i/>
                <w:lang w:val="hy-AM"/>
              </w:rPr>
            </w:pPr>
          </w:p>
        </w:tc>
      </w:tr>
      <w:tr w:rsidR="00896393" w:rsidRPr="000B4A8F" w:rsidTr="00896393">
        <w:tc>
          <w:tcPr>
            <w:tcW w:w="2790" w:type="dxa"/>
            <w:tcBorders>
              <w:top w:val="single" w:sz="4" w:space="0" w:color="auto"/>
              <w:left w:val="single" w:sz="4" w:space="0" w:color="auto"/>
              <w:bottom w:val="single" w:sz="4" w:space="0" w:color="auto"/>
              <w:right w:val="single" w:sz="4" w:space="0" w:color="auto"/>
            </w:tcBorders>
          </w:tcPr>
          <w:p w:rsidR="00896393" w:rsidRPr="000B4A8F" w:rsidRDefault="00896393" w:rsidP="00896393">
            <w:pPr>
              <w:spacing w:after="0"/>
              <w:ind w:right="90"/>
              <w:jc w:val="center"/>
              <w:rPr>
                <w:rFonts w:ascii="GHEA Grapalat" w:eastAsia="Calibri" w:hAnsi="GHEA Grapalat" w:cs="Times New Roman"/>
              </w:rPr>
            </w:pPr>
            <w:r w:rsidRPr="000B4A8F">
              <w:rPr>
                <w:rFonts w:ascii="GHEA Grapalat" w:eastAsia="Calibri" w:hAnsi="GHEA Grapalat" w:cs="Times New Roman"/>
              </w:rPr>
              <w:t>Տրամադրող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896393" w:rsidRPr="000B4A8F" w:rsidRDefault="00896393" w:rsidP="00896393">
            <w:pPr>
              <w:spacing w:after="0"/>
              <w:ind w:right="90"/>
              <w:jc w:val="center"/>
              <w:rPr>
                <w:rFonts w:ascii="GHEA Grapalat" w:eastAsia="Calibri" w:hAnsi="GHEA Grapalat" w:cs="Arial"/>
                <w:b/>
              </w:rPr>
            </w:pPr>
            <w:r w:rsidRPr="000B4A8F">
              <w:rPr>
                <w:rFonts w:ascii="GHEA Grapalat" w:eastAsia="Calibri" w:hAnsi="GHEA Grapalat" w:cs="Arial"/>
                <w:b/>
              </w:rPr>
              <w:t>Ծառայություն մատուցող կազմակերպությունը պարտավոր է`</w:t>
            </w:r>
          </w:p>
          <w:p w:rsidR="00896393" w:rsidRPr="000B4A8F" w:rsidRDefault="00896393" w:rsidP="00896393">
            <w:pPr>
              <w:spacing w:after="0"/>
              <w:ind w:right="90"/>
              <w:jc w:val="both"/>
              <w:rPr>
                <w:rFonts w:ascii="GHEA Grapalat" w:eastAsia="Calibri" w:hAnsi="GHEA Grapalat" w:cs="Arial"/>
              </w:rPr>
            </w:pPr>
            <w:r w:rsidRPr="000B4A8F">
              <w:rPr>
                <w:rFonts w:ascii="GHEA Grapalat" w:eastAsia="Calibri" w:hAnsi="GHEA Grapalat" w:cs="Arial"/>
              </w:rPr>
              <w:t>1.</w:t>
            </w:r>
            <w:r w:rsidRPr="000B4A8F">
              <w:rPr>
                <w:rFonts w:ascii="GHEA Grapalat" w:eastAsia="Calibri" w:hAnsi="GHEA Grapalat" w:cs="Arial"/>
              </w:rPr>
              <w:tab/>
              <w:t>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նախարարությունից ստացած ձևաչափով:</w:t>
            </w:r>
          </w:p>
          <w:p w:rsidR="00896393" w:rsidRPr="000B4A8F" w:rsidRDefault="00896393" w:rsidP="00896393">
            <w:pPr>
              <w:spacing w:after="0"/>
              <w:ind w:right="90"/>
              <w:jc w:val="both"/>
              <w:rPr>
                <w:rFonts w:ascii="GHEA Grapalat" w:eastAsia="Calibri" w:hAnsi="GHEA Grapalat" w:cs="Arial"/>
              </w:rPr>
            </w:pPr>
            <w:r w:rsidRPr="000B4A8F">
              <w:rPr>
                <w:rFonts w:ascii="GHEA Grapalat" w:eastAsia="Calibri" w:hAnsi="GHEA Grapalat" w:cs="Arial"/>
              </w:rPr>
              <w:t>2.</w:t>
            </w:r>
            <w:r w:rsidRPr="000B4A8F">
              <w:rPr>
                <w:rFonts w:ascii="GHEA Grapalat" w:eastAsia="Calibri" w:hAnsi="GHEA Grapalat" w:cs="Arial"/>
              </w:rPr>
              <w:tab/>
              <w:t>Նախարարության պահանջի դեպքում տրամադրել ծառայություններ ստացած անձանց անձնական գործերը.</w:t>
            </w:r>
          </w:p>
          <w:p w:rsidR="00896393" w:rsidRPr="000B4A8F" w:rsidRDefault="00896393" w:rsidP="00896393">
            <w:pPr>
              <w:spacing w:after="0"/>
              <w:ind w:right="90"/>
              <w:jc w:val="both"/>
              <w:rPr>
                <w:rFonts w:ascii="GHEA Grapalat" w:eastAsia="Calibri" w:hAnsi="GHEA Grapalat" w:cs="Arial"/>
              </w:rPr>
            </w:pPr>
            <w:r w:rsidRPr="000B4A8F">
              <w:rPr>
                <w:rFonts w:ascii="GHEA Grapalat" w:eastAsia="Calibri" w:hAnsi="GHEA Grapalat" w:cs="Arial"/>
              </w:rPr>
              <w:t>3.</w:t>
            </w:r>
            <w:r w:rsidRPr="000B4A8F">
              <w:rPr>
                <w:rFonts w:ascii="GHEA Grapalat" w:eastAsia="Calibri" w:hAnsi="GHEA Grapalat" w:cs="Arial"/>
              </w:rPr>
              <w:tab/>
              <w:t>Իրեն դիմած շահառուին տրամադրել նախարարության  հետ նախապես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քարտում ստորագրելով:</w:t>
            </w:r>
          </w:p>
          <w:p w:rsidR="00896393" w:rsidRPr="000B4A8F" w:rsidRDefault="00896393" w:rsidP="00896393">
            <w:pPr>
              <w:spacing w:after="0"/>
              <w:ind w:right="90"/>
              <w:jc w:val="both"/>
              <w:rPr>
                <w:rFonts w:ascii="GHEA Grapalat" w:eastAsia="Calibri" w:hAnsi="GHEA Grapalat" w:cs="Arial"/>
              </w:rPr>
            </w:pPr>
            <w:r w:rsidRPr="000B4A8F">
              <w:rPr>
                <w:rFonts w:ascii="GHEA Grapalat" w:eastAsia="Calibri" w:hAnsi="GHEA Grapalat" w:cs="Arial"/>
              </w:rPr>
              <w:t>4.</w:t>
            </w:r>
            <w:r w:rsidRPr="000B4A8F">
              <w:rPr>
                <w:rFonts w:ascii="GHEA Grapalat" w:eastAsia="Calibri" w:hAnsi="GHEA Grapalat" w:cs="Arial"/>
              </w:rPr>
              <w:tab/>
              <w:t xml:space="preserve">Շահառուի ցանկությամբ չի կարող տրամադրվել այնպիսի ծառայություն կամ </w:t>
            </w:r>
            <w:r w:rsidR="00EE5E6E">
              <w:rPr>
                <w:rFonts w:ascii="GHEA Grapalat" w:eastAsia="Calibri" w:hAnsi="GHEA Grapalat" w:cs="Arial"/>
                <w:lang w:val="hy-AM"/>
              </w:rPr>
              <w:t>աջակցող միջոց</w:t>
            </w:r>
            <w:r w:rsidRPr="000B4A8F">
              <w:rPr>
                <w:rFonts w:ascii="GHEA Grapalat" w:eastAsia="Calibri" w:hAnsi="GHEA Grapalat" w:cs="Arial"/>
              </w:rPr>
              <w:t>, որը չի համապատասխանում հաստատված Նվազագույն պահանջներին:</w:t>
            </w:r>
          </w:p>
          <w:p w:rsidR="00896393" w:rsidRPr="000B4A8F" w:rsidRDefault="00896393" w:rsidP="00896393">
            <w:pPr>
              <w:spacing w:after="0"/>
              <w:ind w:right="90"/>
              <w:jc w:val="both"/>
              <w:rPr>
                <w:rFonts w:ascii="GHEA Grapalat" w:eastAsia="Calibri" w:hAnsi="GHEA Grapalat" w:cs="Arial"/>
              </w:rPr>
            </w:pPr>
            <w:r w:rsidRPr="000B4A8F">
              <w:rPr>
                <w:rFonts w:ascii="GHEA Grapalat" w:eastAsia="Calibri" w:hAnsi="GHEA Grapalat" w:cs="Arial"/>
              </w:rPr>
              <w:t>5.</w:t>
            </w:r>
            <w:r w:rsidRPr="000B4A8F">
              <w:rPr>
                <w:rFonts w:ascii="GHEA Grapalat" w:eastAsia="Calibri" w:hAnsi="GHEA Grapalat" w:cs="Arial"/>
              </w:rPr>
              <w:tab/>
              <w:t>Ունենալ պայմանագրով  նախատեսված պարտավորությունների կատարման համար պահանջվող`</w:t>
            </w:r>
          </w:p>
          <w:p w:rsidR="00896393" w:rsidRPr="000B4A8F" w:rsidRDefault="00896393" w:rsidP="00896393">
            <w:pPr>
              <w:spacing w:after="0"/>
              <w:ind w:right="90"/>
              <w:jc w:val="both"/>
              <w:rPr>
                <w:rFonts w:ascii="GHEA Grapalat" w:eastAsia="Calibri" w:hAnsi="GHEA Grapalat" w:cs="Arial"/>
              </w:rPr>
            </w:pPr>
            <w:r w:rsidRPr="000B4A8F">
              <w:rPr>
                <w:rFonts w:ascii="GHEA Grapalat" w:eastAsia="Calibri" w:hAnsi="GHEA Grapalat" w:cs="Arial"/>
              </w:rPr>
              <w:t xml:space="preserve">       1) մասնագիտական գործունեության  համապատասխանություն  պայմանագրով նախատեսված  գործունեությանը.</w:t>
            </w:r>
          </w:p>
          <w:p w:rsidR="00896393" w:rsidRPr="000B4A8F" w:rsidRDefault="00896393" w:rsidP="00896393">
            <w:pPr>
              <w:spacing w:after="0"/>
              <w:ind w:right="90"/>
              <w:jc w:val="both"/>
              <w:rPr>
                <w:rFonts w:ascii="GHEA Grapalat" w:eastAsia="Calibri" w:hAnsi="GHEA Grapalat" w:cs="Arial"/>
              </w:rPr>
            </w:pPr>
            <w:r w:rsidRPr="000B4A8F">
              <w:rPr>
                <w:rFonts w:ascii="GHEA Grapalat" w:eastAsia="Calibri" w:hAnsi="GHEA Grapalat" w:cs="Arial"/>
              </w:rPr>
              <w:t xml:space="preserve">       2) տեխնիկական միջոցներ` սույն պրոթեզների պատրաստման և  տրամադրման համար նախատեսված սենյակներ, գործիքներ, նյութեր, սարքեր, սարքավորումներ, համակարգչային տեխնիկա /համակարգիչ, </w:t>
            </w:r>
            <w:r w:rsidRPr="000B4A8F">
              <w:rPr>
                <w:rFonts w:ascii="GHEA Grapalat" w:eastAsia="Calibri" w:hAnsi="GHEA Grapalat" w:cs="Arial"/>
              </w:rPr>
              <w:lastRenderedPageBreak/>
              <w:t>սկաներ, տպիչ սարք և այլն/ և  ծառայությունների տրամադրման համար անհրաժեշտ  այլ օժանդակ միջոցներ.</w:t>
            </w:r>
          </w:p>
          <w:p w:rsidR="00896393" w:rsidRPr="000B4A8F" w:rsidRDefault="00896393" w:rsidP="00896393">
            <w:pPr>
              <w:spacing w:after="0"/>
              <w:ind w:right="90"/>
              <w:jc w:val="both"/>
              <w:rPr>
                <w:rFonts w:ascii="GHEA Grapalat" w:eastAsia="Calibri" w:hAnsi="GHEA Grapalat" w:cs="Arial"/>
              </w:rPr>
            </w:pPr>
            <w:r w:rsidRPr="000B4A8F">
              <w:rPr>
                <w:rFonts w:ascii="GHEA Grapalat" w:eastAsia="Calibri" w:hAnsi="GHEA Grapalat" w:cs="Arial"/>
              </w:rPr>
              <w:t xml:space="preserve">       3) ֆինանսական միջոցներ` առանց կանխավճար ծառայություն մատուցելու համար:</w:t>
            </w:r>
          </w:p>
          <w:p w:rsidR="00896393" w:rsidRPr="000B4A8F" w:rsidRDefault="00896393" w:rsidP="00896393">
            <w:pPr>
              <w:spacing w:after="0"/>
              <w:ind w:right="90"/>
              <w:jc w:val="both"/>
              <w:rPr>
                <w:rFonts w:ascii="GHEA Grapalat" w:eastAsia="Calibri" w:hAnsi="GHEA Grapalat" w:cs="Arial"/>
              </w:rPr>
            </w:pPr>
            <w:r w:rsidRPr="000B4A8F">
              <w:rPr>
                <w:rFonts w:ascii="GHEA Grapalat" w:eastAsia="Calibri" w:hAnsi="GHEA Grapalat" w:cs="Arial"/>
              </w:rPr>
              <w:t xml:space="preserve">      4) աշխատանքային ռեսուրսներ` սույն պրոթեզը պատրաստելու և տրամադրելու համար համապատասխան մասնագետ , շահառուների փաստաթղթերի ընդունման, ձևակերպման, անձնական քարտի լրացման և դրանց պահպանման համար մասնագետ,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մասնագետ .</w:t>
            </w:r>
          </w:p>
          <w:p w:rsidR="00896393" w:rsidRPr="000B4A8F" w:rsidRDefault="00896393" w:rsidP="00896393">
            <w:pPr>
              <w:spacing w:after="0"/>
              <w:ind w:right="90"/>
              <w:jc w:val="both"/>
              <w:rPr>
                <w:rFonts w:ascii="GHEA Grapalat" w:eastAsia="Calibri" w:hAnsi="GHEA Grapalat" w:cs="Arial"/>
              </w:rPr>
            </w:pPr>
            <w:r w:rsidRPr="000B4A8F">
              <w:rPr>
                <w:rFonts w:ascii="GHEA Grapalat" w:eastAsia="Calibri" w:hAnsi="GHEA Grapalat" w:cs="Arial"/>
              </w:rPr>
              <w:t xml:space="preserve">       5) համապատասխան և մատչելի շենքային պայմաններ տեղաշարժման դժվարություն ունեցող անձանց սպասարկումն իրականացնելու համար (համաձայն ՀՀ քաղաքաշինական նորմերին),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p>
          <w:p w:rsidR="00896393" w:rsidRPr="000B4A8F" w:rsidRDefault="00896393" w:rsidP="00896393">
            <w:pPr>
              <w:spacing w:after="0"/>
              <w:ind w:right="90"/>
              <w:jc w:val="both"/>
              <w:rPr>
                <w:rFonts w:ascii="GHEA Grapalat" w:eastAsia="Calibri" w:hAnsi="GHEA Grapalat" w:cs="Arial"/>
              </w:rPr>
            </w:pPr>
            <w:r w:rsidRPr="000B4A8F">
              <w:rPr>
                <w:rFonts w:ascii="GHEA Grapalat" w:eastAsia="Calibri" w:hAnsi="GHEA Grapalat" w:cs="Arial"/>
              </w:rPr>
              <w:t>6.</w:t>
            </w:r>
            <w:r w:rsidRPr="000B4A8F">
              <w:rPr>
                <w:rFonts w:ascii="GHEA Grapalat" w:eastAsia="Calibri" w:hAnsi="GHEA Grapalat" w:cs="Arial"/>
              </w:rPr>
              <w:tab/>
              <w:t xml:space="preserve">Ծառայություն մատուցելուց հետո` նույն օրը, ծառայություն ստացած անձանց տվյալները (ներառյալ հեռախոսահամար), ինչպես նաև շահառուի անձը հաստատող </w:t>
            </w:r>
            <w:r w:rsidR="00B174CA">
              <w:rPr>
                <w:rFonts w:ascii="GHEA Grapalat" w:eastAsia="Calibri" w:hAnsi="GHEA Grapalat" w:cs="Arial"/>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Arial"/>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Մարզերում մատուցած ծառայության վերաբերյալ Համակարգ մուտքագրումները կարող են իրականացվել ծառայության մատուցման ավարտից հետո 2 օրվա ընթացքում՝ անձնական քարտում նշելով մարզից ծառայության փաստացի տրամադրման օրը:</w:t>
            </w:r>
          </w:p>
        </w:tc>
      </w:tr>
    </w:tbl>
    <w:p w:rsidR="00896393" w:rsidRPr="000B4A8F" w:rsidRDefault="00896393" w:rsidP="00896393">
      <w:pPr>
        <w:spacing w:after="0"/>
        <w:ind w:right="270"/>
        <w:jc w:val="center"/>
        <w:rPr>
          <w:rFonts w:ascii="GHEA Grapalat" w:eastAsia="Calibri" w:hAnsi="GHEA Grapalat" w:cs="Times New Roman"/>
          <w:b/>
        </w:rPr>
      </w:pPr>
    </w:p>
    <w:p w:rsidR="004E65D9" w:rsidRPr="000B4A8F" w:rsidRDefault="004E65D9" w:rsidP="00896393">
      <w:pPr>
        <w:spacing w:after="0"/>
        <w:ind w:left="720"/>
        <w:contextualSpacing/>
        <w:jc w:val="center"/>
        <w:rPr>
          <w:rFonts w:ascii="GHEA Grapalat" w:hAnsi="GHEA Grapalat"/>
          <w:b/>
        </w:rPr>
      </w:pPr>
    </w:p>
    <w:p w:rsidR="00896393" w:rsidRPr="000B4A8F" w:rsidRDefault="004E65D9" w:rsidP="00896393">
      <w:pPr>
        <w:spacing w:after="0"/>
        <w:ind w:left="720"/>
        <w:contextualSpacing/>
        <w:jc w:val="center"/>
        <w:rPr>
          <w:rFonts w:ascii="GHEA Grapalat" w:hAnsi="GHEA Grapalat"/>
          <w:b/>
        </w:rPr>
      </w:pPr>
      <w:r w:rsidRPr="000B4A8F">
        <w:rPr>
          <w:rFonts w:ascii="GHEA Grapalat" w:hAnsi="GHEA Grapalat"/>
          <w:b/>
        </w:rPr>
        <w:t>2</w:t>
      </w:r>
      <w:r w:rsidR="00896393" w:rsidRPr="000B4A8F">
        <w:rPr>
          <w:rFonts w:ascii="GHEA Grapalat" w:hAnsi="GHEA Grapalat"/>
          <w:b/>
        </w:rPr>
        <w:t xml:space="preserve">4. </w:t>
      </w:r>
      <w:r w:rsidR="00896393" w:rsidRPr="000B4A8F">
        <w:rPr>
          <w:rFonts w:ascii="GHEA Grapalat" w:hAnsi="GHEA Grapalat" w:cs="Sylfaen"/>
          <w:b/>
        </w:rPr>
        <w:t>ՆՎԱԶԱԳՈՒՅՆ</w:t>
      </w:r>
      <w:r w:rsidR="00896393" w:rsidRPr="000B4A8F">
        <w:rPr>
          <w:rFonts w:ascii="GHEA Grapalat" w:hAnsi="GHEA Grapalat"/>
          <w:b/>
        </w:rPr>
        <w:t xml:space="preserve"> </w:t>
      </w:r>
      <w:r w:rsidR="00896393" w:rsidRPr="000B4A8F">
        <w:rPr>
          <w:rFonts w:ascii="GHEA Grapalat" w:hAnsi="GHEA Grapalat" w:cs="Sylfaen"/>
          <w:b/>
        </w:rPr>
        <w:t>ՊԱՀԱՆՋՆԵՐ</w:t>
      </w:r>
    </w:p>
    <w:p w:rsidR="00896393" w:rsidRPr="000B4A8F" w:rsidRDefault="00896393" w:rsidP="00896393">
      <w:pPr>
        <w:spacing w:after="0"/>
        <w:ind w:right="270"/>
        <w:jc w:val="center"/>
        <w:rPr>
          <w:rFonts w:ascii="GHEA Grapalat" w:hAnsi="GHEA Grapalat" w:cs="Sylfaen"/>
          <w:b/>
        </w:rPr>
      </w:pPr>
      <w:r w:rsidRPr="000B4A8F">
        <w:rPr>
          <w:rFonts w:ascii="GHEA Grapalat" w:hAnsi="GHEA Grapalat"/>
          <w:b/>
        </w:rPr>
        <w:t>«</w:t>
      </w:r>
      <w:r w:rsidRPr="000B4A8F">
        <w:rPr>
          <w:rFonts w:ascii="GHEA Grapalat" w:eastAsia="Calibri" w:hAnsi="GHEA Grapalat" w:cs="Times New Roman"/>
          <w:b/>
        </w:rPr>
        <w:t>ԱԶԴՐԻ ԷՆԴՈՍԿԵԼԻՏԱՐ  ՄՈԴՈՒԼՅԱՐ ՊՐՈԹԵԶ ՍԻԼԻԿՈՆԵ ԼԱՅՆԵՐՈՎ</w:t>
      </w:r>
      <w:r w:rsidRPr="000B4A8F">
        <w:rPr>
          <w:rFonts w:ascii="GHEA Grapalat" w:hAnsi="GHEA Grapalat"/>
          <w:b/>
        </w:rPr>
        <w:t xml:space="preserve">» </w:t>
      </w:r>
      <w:r w:rsidRPr="000B4A8F">
        <w:rPr>
          <w:rFonts w:ascii="GHEA Grapalat" w:hAnsi="GHEA Grapalat" w:cs="Sylfaen"/>
          <w:b/>
        </w:rPr>
        <w:t xml:space="preserve">ԱՋԱԿՑՈՂ ՄԻՋՈՑԻ </w:t>
      </w:r>
      <w:r w:rsidRPr="000B4A8F">
        <w:rPr>
          <w:rFonts w:ascii="GHEA Grapalat" w:hAnsi="GHEA Grapalat"/>
          <w:b/>
        </w:rPr>
        <w:t xml:space="preserve">  </w:t>
      </w:r>
      <w:r w:rsidRPr="000B4A8F">
        <w:rPr>
          <w:rFonts w:ascii="GHEA Grapalat" w:hAnsi="GHEA Grapalat" w:cs="Sylfaen"/>
          <w:b/>
        </w:rPr>
        <w:t>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896393" w:rsidRPr="00F05077" w:rsidTr="00896393">
        <w:tc>
          <w:tcPr>
            <w:tcW w:w="2790" w:type="dxa"/>
          </w:tcPr>
          <w:p w:rsidR="00896393" w:rsidRPr="000B4A8F" w:rsidRDefault="00896393" w:rsidP="00896393">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370" w:type="dxa"/>
          </w:tcPr>
          <w:p w:rsidR="00896393" w:rsidRPr="000B4A8F" w:rsidRDefault="00896393" w:rsidP="00896393">
            <w:pPr>
              <w:spacing w:after="0"/>
              <w:ind w:right="90"/>
              <w:jc w:val="both"/>
              <w:rPr>
                <w:rFonts w:ascii="GHEA Grapalat" w:eastAsia="Calibri" w:hAnsi="GHEA Grapalat" w:cs="Times New Roman"/>
              </w:rPr>
            </w:pPr>
            <w:r w:rsidRPr="000B4A8F">
              <w:rPr>
                <w:rFonts w:ascii="GHEA Grapalat" w:eastAsia="Calibri" w:hAnsi="GHEA Grapalat" w:cs="Times New Roman"/>
              </w:rPr>
              <w:t>1. Յուրաքանչյուր շահառուի 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w:t>
            </w:r>
          </w:p>
          <w:p w:rsidR="00896393" w:rsidRPr="000B4A8F" w:rsidRDefault="00896393" w:rsidP="00896393">
            <w:pPr>
              <w:spacing w:after="0"/>
              <w:ind w:right="90"/>
              <w:jc w:val="both"/>
              <w:rPr>
                <w:rFonts w:ascii="GHEA Grapalat" w:eastAsia="Calibri" w:hAnsi="GHEA Grapalat" w:cs="Times New Roman"/>
              </w:rPr>
            </w:pPr>
            <w:r w:rsidRPr="000B4A8F">
              <w:rPr>
                <w:rFonts w:ascii="GHEA Grapalat" w:eastAsia="Calibri" w:hAnsi="GHEA Grapalat" w:cs="Times New Roman"/>
              </w:rPr>
              <w:lastRenderedPageBreak/>
              <w:t>2.</w:t>
            </w:r>
            <w:r w:rsidRPr="000B4A8F">
              <w:rPr>
                <w:rFonts w:ascii="GHEA Grapalat" w:eastAsia="Calibri" w:hAnsi="GHEA Grapalat" w:cs="Times New Roman"/>
              </w:rPr>
              <w:tab/>
              <w:t xml:space="preserve">Պատրաստման և տրամադրման ժամկետը դիմելուց հետո մինչև 30 օր, որի ընթացքում կատարվում են անհրաժեշտ քանակի չափափորձարկումներ` մինչ աջակցող միջոցի  վերջնական տրամադրումը շահառուին: </w:t>
            </w:r>
          </w:p>
          <w:p w:rsidR="00896393" w:rsidRPr="000B4A8F" w:rsidRDefault="00896393" w:rsidP="00896393">
            <w:pPr>
              <w:spacing w:after="0"/>
              <w:ind w:right="90"/>
              <w:jc w:val="both"/>
              <w:rPr>
                <w:rFonts w:ascii="GHEA Grapalat" w:eastAsia="Calibri" w:hAnsi="GHEA Grapalat" w:cs="Times New Roman"/>
              </w:rPr>
            </w:pPr>
            <w:r w:rsidRPr="000B4A8F">
              <w:rPr>
                <w:rFonts w:ascii="GHEA Grapalat" w:eastAsia="Calibri" w:hAnsi="GHEA Grapalat" w:cs="Times New Roman"/>
              </w:rPr>
              <w:t>3.</w:t>
            </w:r>
            <w:r w:rsidRPr="000B4A8F">
              <w:rPr>
                <w:rFonts w:ascii="GHEA Grapalat" w:eastAsia="Calibri" w:hAnsi="GHEA Grapalat" w:cs="Times New Roman"/>
              </w:rPr>
              <w:tab/>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896393" w:rsidRPr="000B4A8F" w:rsidRDefault="00896393" w:rsidP="00896393">
            <w:pPr>
              <w:spacing w:after="0"/>
              <w:ind w:right="90"/>
              <w:jc w:val="both"/>
              <w:rPr>
                <w:rFonts w:ascii="GHEA Grapalat" w:eastAsia="Calibri" w:hAnsi="GHEA Grapalat" w:cs="Times New Roman"/>
              </w:rPr>
            </w:pPr>
            <w:r w:rsidRPr="000B4A8F">
              <w:rPr>
                <w:rFonts w:ascii="GHEA Grapalat" w:eastAsia="Calibri" w:hAnsi="GHEA Grapalat" w:cs="Times New Roman"/>
              </w:rPr>
              <w:t>4.</w:t>
            </w:r>
            <w:r w:rsidRPr="000B4A8F">
              <w:rPr>
                <w:rFonts w:ascii="GHEA Grapalat" w:eastAsia="Calibri" w:hAnsi="GHEA Grapalat" w:cs="Times New Roman"/>
              </w:rPr>
              <w:tab/>
              <w:t xml:space="preserve"> Եթե անհրաժեշտ չափափորձարկումներին մասնակցելու հետո 30 օրվա ընթացքում   կազմակերպությունը չի պատրաստել և վերջնական տրամադրել աջակցող միջոցը, ապա շահառուն կարող է հրաժարվել ստանալ աջակցող միջոցը:</w:t>
            </w:r>
          </w:p>
          <w:p w:rsidR="00896393" w:rsidRPr="000B4A8F" w:rsidRDefault="00896393" w:rsidP="00896393">
            <w:pPr>
              <w:spacing w:after="0"/>
              <w:ind w:right="90"/>
              <w:jc w:val="both"/>
              <w:rPr>
                <w:rFonts w:ascii="GHEA Grapalat" w:eastAsia="Calibri" w:hAnsi="GHEA Grapalat" w:cs="Times New Roman"/>
              </w:rPr>
            </w:pPr>
            <w:r w:rsidRPr="000B4A8F">
              <w:rPr>
                <w:rFonts w:ascii="GHEA Grapalat" w:eastAsia="Calibri" w:hAnsi="GHEA Grapalat" w:cs="Times New Roman"/>
              </w:rPr>
              <w:t>5.</w:t>
            </w:r>
            <w:r w:rsidRPr="000B4A8F">
              <w:rPr>
                <w:rFonts w:ascii="GHEA Grapalat" w:eastAsia="Calibri" w:hAnsi="GHEA Grapalat" w:cs="Times New Roman"/>
              </w:rPr>
              <w:tab/>
              <w:t>Շահառուին սովորեցվում  է  աջակցող միջոցից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896393" w:rsidRPr="000B4A8F" w:rsidRDefault="00896393" w:rsidP="00896393">
            <w:pPr>
              <w:spacing w:after="0"/>
              <w:ind w:right="270"/>
              <w:jc w:val="both"/>
              <w:rPr>
                <w:rFonts w:ascii="GHEA Grapalat" w:eastAsia="Calibri" w:hAnsi="GHEA Grapalat" w:cs="Times New Roman"/>
                <w:lang w:val="hy-AM"/>
              </w:rPr>
            </w:pPr>
            <w:r w:rsidRPr="000B4A8F">
              <w:rPr>
                <w:rFonts w:ascii="GHEA Grapalat" w:eastAsia="Calibri" w:hAnsi="GHEA Grapalat" w:cs="Times New Roman"/>
              </w:rPr>
              <w:t xml:space="preserve">6. </w:t>
            </w:r>
            <w:r w:rsidRPr="000B4A8F">
              <w:rPr>
                <w:rFonts w:ascii="GHEA Grapalat" w:eastAsia="Calibri" w:hAnsi="GHEA Grapalat" w:cs="Times New Roman"/>
                <w:lang w:val="hy-AM"/>
              </w:rPr>
              <w:t>Սույն պրոթեզը կարող է պատրաստվել այլ նյութերից, կամ դրանց պատրաստման ընթացքում կարող են օգտագործվել նաև այլ նյութեր, որոնք չեն հակասի սույն պրոթեզի Նվազագույն պահանջներին կամ որակավորման ընթացակարգում նշված այլ պահանջներին:</w:t>
            </w:r>
          </w:p>
          <w:p w:rsidR="00896393" w:rsidRPr="00B174CA" w:rsidRDefault="004E65D9" w:rsidP="004E65D9">
            <w:pPr>
              <w:spacing w:after="0"/>
              <w:ind w:right="270"/>
              <w:jc w:val="both"/>
              <w:rPr>
                <w:rFonts w:ascii="GHEA Grapalat" w:eastAsia="Calibri" w:hAnsi="GHEA Grapalat" w:cs="Times New Roman"/>
                <w:lang w:val="hy-AM"/>
              </w:rPr>
            </w:pPr>
            <w:r w:rsidRPr="00B174CA">
              <w:rPr>
                <w:rFonts w:ascii="GHEA Grapalat" w:eastAsia="Calibri" w:hAnsi="GHEA Grapalat" w:cs="Sylfaen"/>
                <w:color w:val="000000"/>
                <w:lang w:val="hy-AM"/>
              </w:rPr>
              <w:t>7.</w:t>
            </w:r>
            <w:r w:rsidR="00896393" w:rsidRPr="000B4A8F">
              <w:rPr>
                <w:rFonts w:ascii="GHEA Grapalat" w:eastAsia="Calibri" w:hAnsi="GHEA Grapalat" w:cs="Arial"/>
                <w:bCs/>
                <w:lang w:val="pt-BR"/>
              </w:rPr>
              <w:t>Շահառուին է</w:t>
            </w:r>
            <w:r w:rsidR="00896393" w:rsidRPr="000B4A8F">
              <w:rPr>
                <w:rFonts w:ascii="GHEA Grapalat" w:eastAsia="Calibri" w:hAnsi="GHEA Grapalat" w:cs="Arial"/>
                <w:lang w:val="hy-AM"/>
              </w:rPr>
              <w:t xml:space="preserve"> հանձնվում վերջնական  փորձարկումից և  նրա  գրավոր համաձայնությունից  հետո:</w:t>
            </w:r>
          </w:p>
        </w:tc>
      </w:tr>
      <w:tr w:rsidR="00896393" w:rsidRPr="000B4A8F" w:rsidTr="00896393">
        <w:tc>
          <w:tcPr>
            <w:tcW w:w="2790" w:type="dxa"/>
          </w:tcPr>
          <w:p w:rsidR="00896393" w:rsidRPr="00B174CA" w:rsidRDefault="00896393" w:rsidP="00896393">
            <w:pPr>
              <w:spacing w:after="0"/>
              <w:ind w:right="90"/>
              <w:jc w:val="center"/>
              <w:rPr>
                <w:rFonts w:ascii="GHEA Grapalat" w:eastAsia="Calibri" w:hAnsi="GHEA Grapalat" w:cs="Arial"/>
                <w:lang w:val="hy-AM"/>
              </w:rPr>
            </w:pPr>
            <w:r w:rsidRPr="00B174CA">
              <w:rPr>
                <w:rFonts w:ascii="GHEA Grapalat" w:eastAsia="Calibri" w:hAnsi="GHEA Grapalat" w:cs="Arial"/>
                <w:lang w:val="hy-AM"/>
              </w:rPr>
              <w:lastRenderedPageBreak/>
              <w:t xml:space="preserve"> Աջակցող միջոցին ներկայացվող այլ պահանջներ</w:t>
            </w:r>
          </w:p>
        </w:tc>
        <w:tc>
          <w:tcPr>
            <w:tcW w:w="8370" w:type="dxa"/>
          </w:tcPr>
          <w:p w:rsidR="00896393" w:rsidRPr="00B174CA" w:rsidRDefault="00896393" w:rsidP="00896393">
            <w:pPr>
              <w:ind w:right="270"/>
              <w:rPr>
                <w:rFonts w:ascii="GHEA Grapalat" w:hAnsi="GHEA Grapalat" w:cs="Arial"/>
                <w:lang w:val="hy-AM"/>
              </w:rPr>
            </w:pPr>
            <w:r w:rsidRPr="00B174CA">
              <w:rPr>
                <w:rFonts w:ascii="GHEA Grapalat" w:hAnsi="GHEA Grapalat" w:cs="Arial"/>
                <w:lang w:val="hy-AM"/>
              </w:rPr>
              <w:t xml:space="preserve">Պետք է բավարարի </w:t>
            </w:r>
            <w:r w:rsidRPr="000B4A8F">
              <w:rPr>
                <w:rFonts w:ascii="GHEA Grapalat" w:hAnsi="GHEA Grapalat" w:cs="Times Armenian"/>
                <w:bCs/>
                <w:lang w:val="pt-BR"/>
              </w:rPr>
              <w:t>շահառուի</w:t>
            </w:r>
            <w:r w:rsidRPr="00B174CA">
              <w:rPr>
                <w:rFonts w:ascii="GHEA Grapalat" w:hAnsi="GHEA Grapalat" w:cs="Arial"/>
                <w:lang w:val="hy-AM"/>
              </w:rPr>
              <w:t xml:space="preserve"> պահանջներին՝</w:t>
            </w:r>
          </w:p>
          <w:p w:rsidR="00896393" w:rsidRPr="000B4A8F" w:rsidRDefault="00896393" w:rsidP="00896393">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896393" w:rsidRPr="000B4A8F" w:rsidRDefault="00896393" w:rsidP="00896393">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բժշկական ցուցումով</w:t>
            </w:r>
          </w:p>
          <w:p w:rsidR="00896393" w:rsidRPr="000B4A8F" w:rsidRDefault="00896393" w:rsidP="00896393">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տարիքային առանձնահատկություններով</w:t>
            </w:r>
          </w:p>
          <w:p w:rsidR="00896393" w:rsidRPr="000B4A8F" w:rsidRDefault="00896393" w:rsidP="00896393">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896393" w:rsidRPr="000B4A8F" w:rsidRDefault="00896393" w:rsidP="00896393">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ֆունկցիոնալությամբ</w:t>
            </w:r>
          </w:p>
          <w:p w:rsidR="00896393" w:rsidRPr="000B4A8F" w:rsidRDefault="00896393" w:rsidP="00896393">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 xml:space="preserve"> հարմարությամբ</w:t>
            </w:r>
          </w:p>
          <w:p w:rsidR="00896393" w:rsidRPr="000B4A8F" w:rsidRDefault="00896393" w:rsidP="00896393">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թեթևությամբ</w:t>
            </w:r>
          </w:p>
          <w:p w:rsidR="00896393" w:rsidRPr="000B4A8F" w:rsidRDefault="00896393" w:rsidP="00896393">
            <w:pPr>
              <w:numPr>
                <w:ilvl w:val="0"/>
                <w:numId w:val="2"/>
              </w:numPr>
              <w:spacing w:after="0"/>
              <w:ind w:left="502" w:right="270"/>
              <w:rPr>
                <w:rFonts w:ascii="GHEA Grapalat" w:eastAsia="Calibri" w:hAnsi="GHEA Grapalat"/>
              </w:rPr>
            </w:pPr>
            <w:r w:rsidRPr="000B4A8F">
              <w:rPr>
                <w:rFonts w:ascii="GHEA Grapalat" w:hAnsi="GHEA Grapalat" w:cs="Arial"/>
              </w:rPr>
              <w:t>էսթետիկ տվյալներով</w:t>
            </w:r>
          </w:p>
        </w:tc>
      </w:tr>
      <w:tr w:rsidR="00896393" w:rsidRPr="000B4A8F" w:rsidTr="00896393">
        <w:tc>
          <w:tcPr>
            <w:tcW w:w="2790" w:type="dxa"/>
          </w:tcPr>
          <w:p w:rsidR="00896393" w:rsidRPr="000B4A8F" w:rsidRDefault="00896393" w:rsidP="00896393">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8370" w:type="dxa"/>
          </w:tcPr>
          <w:p w:rsidR="00896393" w:rsidRPr="000B4A8F" w:rsidRDefault="00896393" w:rsidP="00896393">
            <w:pPr>
              <w:spacing w:after="0"/>
              <w:ind w:right="270"/>
              <w:rPr>
                <w:rFonts w:ascii="GHEA Grapalat" w:eastAsia="Calibri" w:hAnsi="GHEA Grapalat" w:cs="Arial"/>
              </w:rPr>
            </w:pPr>
            <w:r w:rsidRPr="000B4A8F">
              <w:rPr>
                <w:rFonts w:ascii="GHEA Grapalat" w:eastAsia="Calibri" w:hAnsi="GHEA Grapalat" w:cs="Arial"/>
              </w:rPr>
              <w:t>Չօգտագործված, ամբողջությամբ նոր նյութերից  և դետալներից պատրաստված</w:t>
            </w:r>
          </w:p>
          <w:p w:rsidR="00896393" w:rsidRPr="000B4A8F" w:rsidRDefault="00896393" w:rsidP="00896393">
            <w:pPr>
              <w:spacing w:after="0"/>
              <w:ind w:right="270"/>
              <w:jc w:val="center"/>
              <w:rPr>
                <w:rFonts w:ascii="GHEA Grapalat" w:eastAsia="Calibri" w:hAnsi="GHEA Grapalat"/>
                <w:b/>
              </w:rPr>
            </w:pPr>
            <w:r w:rsidRPr="000B4A8F">
              <w:rPr>
                <w:rFonts w:ascii="GHEA Grapalat" w:hAnsi="GHEA Grapalat" w:cs="Arial"/>
                <w:b/>
                <w:i/>
              </w:rPr>
              <w:t>Չպետք է օգտագործվի որևէ նախկինում տրամադրված  որևէ պրոթեզի, այդ թվում բուժամարզական  պրոթեզների որևէ դետալ կամ մաս</w:t>
            </w:r>
          </w:p>
        </w:tc>
      </w:tr>
      <w:tr w:rsidR="00896393" w:rsidRPr="000B4A8F" w:rsidTr="00896393">
        <w:tc>
          <w:tcPr>
            <w:tcW w:w="2790" w:type="dxa"/>
          </w:tcPr>
          <w:p w:rsidR="00896393" w:rsidRPr="000B4A8F" w:rsidRDefault="00896393" w:rsidP="00896393">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896393" w:rsidRPr="000B4A8F" w:rsidRDefault="00896393" w:rsidP="00896393">
            <w:pPr>
              <w:spacing w:after="0"/>
              <w:ind w:right="270"/>
              <w:jc w:val="both"/>
              <w:rPr>
                <w:rFonts w:ascii="GHEA Grapalat" w:eastAsia="Calibri" w:hAnsi="GHEA Grapalat" w:cs="Arial"/>
              </w:rPr>
            </w:pPr>
            <w:r w:rsidRPr="000B4A8F">
              <w:rPr>
                <w:rFonts w:ascii="GHEA Grapalat" w:eastAsia="Calibri" w:hAnsi="GHEA Grapalat" w:cs="Arial"/>
              </w:rPr>
              <w:t>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Երաշխիքային սպասարկում կարող է չիրականացվել, եթե՝</w:t>
            </w:r>
          </w:p>
          <w:p w:rsidR="00896393" w:rsidRPr="000B4A8F" w:rsidRDefault="00896393" w:rsidP="00896393">
            <w:pPr>
              <w:spacing w:after="0"/>
              <w:ind w:right="270"/>
              <w:jc w:val="both"/>
              <w:rPr>
                <w:rFonts w:ascii="GHEA Grapalat" w:eastAsia="Calibri" w:hAnsi="GHEA Grapalat" w:cs="Arial"/>
              </w:rPr>
            </w:pPr>
            <w:r w:rsidRPr="000B4A8F">
              <w:rPr>
                <w:rFonts w:ascii="GHEA Grapalat" w:eastAsia="Calibri" w:hAnsi="GHEA Grapalat" w:cs="Arial"/>
              </w:rPr>
              <w:t xml:space="preserve">1. խախտվել են աջակցող միջոցի  պահպանման ու օգտագործման </w:t>
            </w:r>
            <w:r w:rsidRPr="000B4A8F">
              <w:rPr>
                <w:rFonts w:ascii="GHEA Grapalat" w:eastAsia="Calibri" w:hAnsi="GHEA Grapalat" w:cs="Arial"/>
              </w:rPr>
              <w:lastRenderedPageBreak/>
              <w:t>կանոնները,</w:t>
            </w:r>
          </w:p>
          <w:p w:rsidR="00896393" w:rsidRPr="000B4A8F" w:rsidRDefault="00896393" w:rsidP="00896393">
            <w:pPr>
              <w:spacing w:after="0"/>
              <w:ind w:right="270"/>
              <w:jc w:val="both"/>
              <w:rPr>
                <w:rFonts w:ascii="GHEA Grapalat" w:eastAsia="Calibri" w:hAnsi="GHEA Grapalat" w:cs="Arial"/>
              </w:rPr>
            </w:pPr>
            <w:r w:rsidRPr="000B4A8F">
              <w:rPr>
                <w:rFonts w:ascii="GHEA Grapalat" w:eastAsia="Calibri" w:hAnsi="GHEA Grapalat" w:cs="Arial"/>
              </w:rPr>
              <w:t>2. 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896393" w:rsidRPr="000B4A8F" w:rsidRDefault="00896393" w:rsidP="00896393">
            <w:pPr>
              <w:spacing w:after="0"/>
              <w:ind w:right="270"/>
              <w:jc w:val="both"/>
              <w:rPr>
                <w:rFonts w:ascii="GHEA Grapalat" w:eastAsia="Calibri" w:hAnsi="GHEA Grapalat" w:cs="Arial"/>
              </w:rPr>
            </w:pPr>
            <w:r w:rsidRPr="000B4A8F">
              <w:rPr>
                <w:rFonts w:ascii="GHEA Grapalat" w:eastAsia="Calibri" w:hAnsi="GHEA Grapalat" w:cs="Arial"/>
              </w:rPr>
              <w:t xml:space="preserve">3. </w:t>
            </w:r>
            <w:r w:rsidR="00EE5E6E">
              <w:rPr>
                <w:rFonts w:ascii="GHEA Grapalat" w:eastAsia="Calibri" w:hAnsi="GHEA Grapalat" w:cs="Arial"/>
                <w:lang w:val="hy-AM"/>
              </w:rPr>
              <w:t>աջակցող միջոց</w:t>
            </w:r>
            <w:r w:rsidRPr="000B4A8F">
              <w:rPr>
                <w:rFonts w:ascii="GHEA Grapalat" w:eastAsia="Calibri" w:hAnsi="GHEA Grapalat" w:cs="Arial"/>
              </w:rPr>
              <w:t>ն օգտագործվել է ոչ անմիջական նշանակությամբ,</w:t>
            </w:r>
          </w:p>
          <w:p w:rsidR="00896393" w:rsidRPr="000B4A8F" w:rsidRDefault="00896393" w:rsidP="00896393">
            <w:pPr>
              <w:spacing w:after="0"/>
              <w:ind w:right="270"/>
              <w:jc w:val="both"/>
              <w:rPr>
                <w:rFonts w:ascii="GHEA Grapalat" w:eastAsia="Calibri" w:hAnsi="GHEA Grapalat" w:cs="Arial"/>
              </w:rPr>
            </w:pPr>
            <w:r w:rsidRPr="000B4A8F">
              <w:rPr>
                <w:rFonts w:ascii="GHEA Grapalat" w:eastAsia="Calibri" w:hAnsi="GHEA Grapalat" w:cs="Arial"/>
              </w:rPr>
              <w:t>4. աջակցող միջոցի  վրա առկա են չլիազորված անձանց կողմից կատարված վերանորոգման հետքեր,</w:t>
            </w:r>
          </w:p>
          <w:p w:rsidR="00896393" w:rsidRPr="000B4A8F" w:rsidRDefault="00896393" w:rsidP="00896393">
            <w:pPr>
              <w:spacing w:after="0"/>
              <w:ind w:right="270"/>
              <w:jc w:val="both"/>
              <w:rPr>
                <w:rFonts w:ascii="GHEA Grapalat" w:eastAsia="Calibri" w:hAnsi="GHEA Grapalat" w:cs="Arial"/>
              </w:rPr>
            </w:pPr>
            <w:r w:rsidRPr="000B4A8F">
              <w:rPr>
                <w:rFonts w:ascii="GHEA Grapalat" w:eastAsia="Calibri" w:hAnsi="GHEA Grapalat" w:cs="Arial"/>
              </w:rPr>
              <w:t xml:space="preserve">5. թերությունն առաջացել է աջակցող միջոցի  կառուցվածքը կամ սխեման փոխելու հետևանքով, </w:t>
            </w:r>
          </w:p>
          <w:p w:rsidR="00896393" w:rsidRPr="000B4A8F" w:rsidRDefault="00896393" w:rsidP="00896393">
            <w:pPr>
              <w:spacing w:after="0"/>
              <w:ind w:right="270"/>
              <w:jc w:val="both"/>
              <w:rPr>
                <w:rFonts w:ascii="GHEA Grapalat" w:eastAsia="Calibri" w:hAnsi="GHEA Grapalat" w:cs="Arial"/>
              </w:rPr>
            </w:pPr>
            <w:r w:rsidRPr="000B4A8F">
              <w:rPr>
                <w:rFonts w:ascii="GHEA Grapalat" w:eastAsia="Calibri" w:hAnsi="GHEA Grapalat" w:cs="Arial"/>
              </w:rPr>
              <w:t>6. թերությունն առաջացել դժբախտ պատահարների, միտումնավոր կամ  անզգույշ  կատարած քայլերի կամ անփույթ վերաբերմունքի հետևանքով,</w:t>
            </w:r>
          </w:p>
          <w:p w:rsidR="00896393" w:rsidRPr="000B4A8F" w:rsidRDefault="00896393" w:rsidP="00896393">
            <w:pPr>
              <w:spacing w:after="0"/>
              <w:ind w:right="270"/>
              <w:jc w:val="both"/>
              <w:rPr>
                <w:rFonts w:ascii="GHEA Grapalat" w:eastAsia="Calibri" w:hAnsi="GHEA Grapalat" w:cs="Arial"/>
              </w:rPr>
            </w:pPr>
            <w:r w:rsidRPr="000B4A8F">
              <w:rPr>
                <w:rFonts w:ascii="GHEA Grapalat" w:eastAsia="Calibri" w:hAnsi="GHEA Grapalat" w:cs="Arial"/>
              </w:rPr>
              <w:t>7.</w:t>
            </w:r>
            <w:r w:rsidR="00EE5E6E">
              <w:rPr>
                <w:rFonts w:ascii="GHEA Grapalat" w:eastAsia="Calibri" w:hAnsi="GHEA Grapalat" w:cs="Arial"/>
                <w:lang w:val="hy-AM"/>
              </w:rPr>
              <w:t xml:space="preserve"> աջակցող միջոցը</w:t>
            </w:r>
            <w:r w:rsidRPr="000B4A8F">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896393" w:rsidRPr="000B4A8F" w:rsidRDefault="00896393" w:rsidP="00896393">
            <w:pPr>
              <w:spacing w:after="0"/>
              <w:ind w:right="90"/>
              <w:jc w:val="both"/>
              <w:rPr>
                <w:rFonts w:ascii="GHEA Grapalat" w:eastAsia="Calibri" w:hAnsi="GHEA Grapalat" w:cs="Arial"/>
              </w:rPr>
            </w:pPr>
            <w:r w:rsidRPr="000B4A8F">
              <w:rPr>
                <w:rFonts w:ascii="GHEA Grapalat" w:eastAsia="Calibri" w:hAnsi="GHEA Grapalat" w:cs="Arial"/>
              </w:rPr>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896393" w:rsidRPr="000B4A8F" w:rsidTr="00896393">
        <w:tc>
          <w:tcPr>
            <w:tcW w:w="2790" w:type="dxa"/>
          </w:tcPr>
          <w:p w:rsidR="00896393" w:rsidRPr="000B4A8F" w:rsidRDefault="00896393" w:rsidP="00896393">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 xml:space="preserve">Անվտանգությունը </w:t>
            </w:r>
          </w:p>
        </w:tc>
        <w:tc>
          <w:tcPr>
            <w:tcW w:w="8370" w:type="dxa"/>
          </w:tcPr>
          <w:p w:rsidR="00896393" w:rsidRPr="000B4A8F" w:rsidRDefault="00896393" w:rsidP="00896393">
            <w:pPr>
              <w:spacing w:after="0"/>
              <w:ind w:right="90"/>
              <w:rPr>
                <w:rFonts w:ascii="GHEA Grapalat" w:eastAsia="Calibri" w:hAnsi="GHEA Grapalat" w:cs="Times New Roman"/>
              </w:rPr>
            </w:pPr>
            <w:r w:rsidRPr="000B4A8F">
              <w:rPr>
                <w:rFonts w:ascii="GHEA Grapalat" w:eastAsia="Calibri" w:hAnsi="GHEA Grapalat" w:cs="Times New Roman"/>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tc>
      </w:tr>
      <w:tr w:rsidR="00896393" w:rsidRPr="000B4A8F" w:rsidTr="00896393">
        <w:tc>
          <w:tcPr>
            <w:tcW w:w="2790" w:type="dxa"/>
          </w:tcPr>
          <w:p w:rsidR="00896393" w:rsidRPr="000B4A8F" w:rsidRDefault="00896393" w:rsidP="00896393">
            <w:pPr>
              <w:spacing w:after="0"/>
              <w:ind w:right="90"/>
              <w:jc w:val="center"/>
              <w:rPr>
                <w:rFonts w:ascii="GHEA Grapalat" w:eastAsia="Calibri" w:hAnsi="GHEA Grapalat" w:cs="Times New Roman"/>
              </w:rPr>
            </w:pPr>
            <w:r w:rsidRPr="000B4A8F">
              <w:rPr>
                <w:rFonts w:ascii="GHEA Grapalat" w:eastAsia="Calibri" w:hAnsi="GHEA Grapalat" w:cs="Arial"/>
              </w:rPr>
              <w:t>Տեխնիկական նկարագիր</w:t>
            </w:r>
          </w:p>
        </w:tc>
        <w:tc>
          <w:tcPr>
            <w:tcW w:w="8370" w:type="dxa"/>
          </w:tcPr>
          <w:p w:rsidR="00896393" w:rsidRPr="000B4A8F" w:rsidRDefault="00896393" w:rsidP="00896393">
            <w:pPr>
              <w:spacing w:after="0"/>
              <w:ind w:right="270"/>
              <w:jc w:val="both"/>
              <w:rPr>
                <w:rFonts w:ascii="GHEA Grapalat" w:eastAsia="Times New Roman" w:hAnsi="GHEA Grapalat" w:cs="Arial"/>
              </w:rPr>
            </w:pPr>
            <w:r w:rsidRPr="000B4A8F">
              <w:rPr>
                <w:rFonts w:ascii="GHEA Grapalat" w:eastAsia="Times New Roman" w:hAnsi="GHEA Grapalat" w:cs="Arial"/>
                <w:lang w:val="hy-AM"/>
              </w:rPr>
              <w:t>Նախատեսված է ազդրի ծայրատի պրոթեզավորման համար: Մարմնի կշիռը կրում է պրոթեզի ներքին մետաղյա ձողը, որը երեսպատվում է սպունգով և կոսմետիկ գուլպայով: Ծայրատի ընդունիչի արտաքին պատը պատրաստվում է լամինացիայից, որի մեջ տեղադրվում է սիլիկոնե լայներ: Օգտագործվում են մոդուլյար ծնկան հոդ և դետալներ: Հաշվի առնելով անձի ֆիզիոլոգիական վիճակը և ցանկությունը՝ կարող է տեղադրվել անշարժ կամ շարժական ոտնաթաթ:</w:t>
            </w:r>
          </w:p>
          <w:p w:rsidR="00896393" w:rsidRPr="000B4A8F" w:rsidRDefault="00896393" w:rsidP="00C52187">
            <w:pPr>
              <w:spacing w:after="0"/>
              <w:ind w:right="270"/>
              <w:jc w:val="both"/>
              <w:rPr>
                <w:rFonts w:ascii="GHEA Grapalat" w:eastAsia="Calibri" w:hAnsi="GHEA Grapalat" w:cs="Times New Roman"/>
              </w:rPr>
            </w:pPr>
          </w:p>
        </w:tc>
      </w:tr>
      <w:tr w:rsidR="00896393" w:rsidRPr="000B4A8F" w:rsidTr="00896393">
        <w:tc>
          <w:tcPr>
            <w:tcW w:w="2790" w:type="dxa"/>
            <w:tcBorders>
              <w:top w:val="single" w:sz="4" w:space="0" w:color="auto"/>
              <w:left w:val="single" w:sz="4" w:space="0" w:color="auto"/>
              <w:bottom w:val="single" w:sz="4" w:space="0" w:color="auto"/>
              <w:right w:val="single" w:sz="4" w:space="0" w:color="auto"/>
            </w:tcBorders>
          </w:tcPr>
          <w:p w:rsidR="00896393" w:rsidRPr="000B4A8F" w:rsidRDefault="00896393" w:rsidP="00896393">
            <w:pPr>
              <w:spacing w:after="0"/>
              <w:ind w:right="90"/>
              <w:jc w:val="center"/>
              <w:rPr>
                <w:rFonts w:ascii="GHEA Grapalat" w:eastAsia="Calibri" w:hAnsi="GHEA Grapalat" w:cs="Times New Roman"/>
              </w:rPr>
            </w:pPr>
            <w:r w:rsidRPr="000B4A8F">
              <w:rPr>
                <w:rFonts w:ascii="GHEA Grapalat" w:eastAsia="Calibri" w:hAnsi="GHEA Grapalat" w:cs="Times New Roman"/>
              </w:rPr>
              <w:t>Տրամադրող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896393" w:rsidRPr="000B4A8F" w:rsidRDefault="00896393" w:rsidP="00896393">
            <w:pPr>
              <w:spacing w:after="0"/>
              <w:ind w:right="90"/>
              <w:jc w:val="center"/>
              <w:rPr>
                <w:rFonts w:ascii="GHEA Grapalat" w:eastAsia="Calibri" w:hAnsi="GHEA Grapalat" w:cs="Arial"/>
                <w:b/>
              </w:rPr>
            </w:pPr>
            <w:r w:rsidRPr="000B4A8F">
              <w:rPr>
                <w:rFonts w:ascii="GHEA Grapalat" w:eastAsia="Calibri" w:hAnsi="GHEA Grapalat" w:cs="Arial"/>
                <w:b/>
              </w:rPr>
              <w:t>Ծառայություն մատուցող կազմակերպությունը պարտավոր է`</w:t>
            </w:r>
          </w:p>
          <w:p w:rsidR="00896393" w:rsidRPr="000B4A8F" w:rsidRDefault="00896393" w:rsidP="00896393">
            <w:pPr>
              <w:spacing w:after="0"/>
              <w:ind w:right="90"/>
              <w:jc w:val="both"/>
              <w:rPr>
                <w:rFonts w:ascii="GHEA Grapalat" w:eastAsia="Calibri" w:hAnsi="GHEA Grapalat" w:cs="Arial"/>
              </w:rPr>
            </w:pPr>
            <w:r w:rsidRPr="000B4A8F">
              <w:rPr>
                <w:rFonts w:ascii="GHEA Grapalat" w:eastAsia="Calibri" w:hAnsi="GHEA Grapalat" w:cs="Arial"/>
              </w:rPr>
              <w:t>1.</w:t>
            </w:r>
            <w:r w:rsidRPr="000B4A8F">
              <w:rPr>
                <w:rFonts w:ascii="GHEA Grapalat" w:eastAsia="Calibri" w:hAnsi="GHEA Grapalat" w:cs="Arial"/>
              </w:rPr>
              <w:tab/>
              <w:t>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նախարարությունից ստացած ձևաչափով:</w:t>
            </w:r>
          </w:p>
          <w:p w:rsidR="00896393" w:rsidRPr="000B4A8F" w:rsidRDefault="00896393" w:rsidP="00896393">
            <w:pPr>
              <w:spacing w:after="0"/>
              <w:ind w:right="90"/>
              <w:jc w:val="both"/>
              <w:rPr>
                <w:rFonts w:ascii="GHEA Grapalat" w:eastAsia="Calibri" w:hAnsi="GHEA Grapalat" w:cs="Arial"/>
              </w:rPr>
            </w:pPr>
            <w:r w:rsidRPr="000B4A8F">
              <w:rPr>
                <w:rFonts w:ascii="GHEA Grapalat" w:eastAsia="Calibri" w:hAnsi="GHEA Grapalat" w:cs="Arial"/>
              </w:rPr>
              <w:t>2.</w:t>
            </w:r>
            <w:r w:rsidRPr="000B4A8F">
              <w:rPr>
                <w:rFonts w:ascii="GHEA Grapalat" w:eastAsia="Calibri" w:hAnsi="GHEA Grapalat" w:cs="Arial"/>
              </w:rPr>
              <w:tab/>
              <w:t>Նախարարության պահանջի դեպքում տրամադրել ծառայություններ ստացած անձանց անձնական գործերը.</w:t>
            </w:r>
          </w:p>
          <w:p w:rsidR="00896393" w:rsidRPr="000B4A8F" w:rsidRDefault="00896393" w:rsidP="00896393">
            <w:pPr>
              <w:spacing w:after="0"/>
              <w:ind w:right="90"/>
              <w:jc w:val="both"/>
              <w:rPr>
                <w:rFonts w:ascii="GHEA Grapalat" w:eastAsia="Calibri" w:hAnsi="GHEA Grapalat" w:cs="Arial"/>
              </w:rPr>
            </w:pPr>
            <w:r w:rsidRPr="000B4A8F">
              <w:rPr>
                <w:rFonts w:ascii="GHEA Grapalat" w:eastAsia="Calibri" w:hAnsi="GHEA Grapalat" w:cs="Arial"/>
              </w:rPr>
              <w:t>3.</w:t>
            </w:r>
            <w:r w:rsidRPr="000B4A8F">
              <w:rPr>
                <w:rFonts w:ascii="GHEA Grapalat" w:eastAsia="Calibri" w:hAnsi="GHEA Grapalat" w:cs="Arial"/>
              </w:rPr>
              <w:tab/>
              <w:t xml:space="preserve">Իրեն դիմած շահառուին տրամադրել նախարարության  հետ նախապես համաձայնեցված գրավոր տեղեկատվություն-հուշաթերթիկ մատուցված ծառայության, հիմնական տեխնիկական բնութագրերի, երաշխիքային </w:t>
            </w:r>
            <w:r w:rsidRPr="000B4A8F">
              <w:rPr>
                <w:rFonts w:ascii="GHEA Grapalat" w:eastAsia="Calibri" w:hAnsi="GHEA Grapalat" w:cs="Arial"/>
              </w:rPr>
              <w:lastRenderedPageBreak/>
              <w:t>սպասարկման, պահպանման ու օգտագործման կանոնների, հերթական տրամադրման ժամկետի վերաբերյալ: Շահառուն հուշաթերթիկն ստանալու փաստը հավաստիացնում է անձնական քարտում ստորագրելով:</w:t>
            </w:r>
          </w:p>
          <w:p w:rsidR="00896393" w:rsidRPr="000B4A8F" w:rsidRDefault="00896393" w:rsidP="00896393">
            <w:pPr>
              <w:spacing w:after="0"/>
              <w:ind w:right="90"/>
              <w:jc w:val="both"/>
              <w:rPr>
                <w:rFonts w:ascii="GHEA Grapalat" w:eastAsia="Calibri" w:hAnsi="GHEA Grapalat" w:cs="Arial"/>
              </w:rPr>
            </w:pPr>
            <w:r w:rsidRPr="000B4A8F">
              <w:rPr>
                <w:rFonts w:ascii="GHEA Grapalat" w:eastAsia="Calibri" w:hAnsi="GHEA Grapalat" w:cs="Arial"/>
              </w:rPr>
              <w:t>4.</w:t>
            </w:r>
            <w:r w:rsidRPr="000B4A8F">
              <w:rPr>
                <w:rFonts w:ascii="GHEA Grapalat" w:eastAsia="Calibri" w:hAnsi="GHEA Grapalat" w:cs="Arial"/>
              </w:rPr>
              <w:tab/>
              <w:t xml:space="preserve">Շահառուի ցանկությամբ չի կարող տրամադրվել այնպիսի ծառայություն կամ </w:t>
            </w:r>
            <w:r w:rsidR="00EE5E6E">
              <w:rPr>
                <w:rFonts w:ascii="GHEA Grapalat" w:eastAsia="Calibri" w:hAnsi="GHEA Grapalat" w:cs="Arial"/>
                <w:lang w:val="hy-AM"/>
              </w:rPr>
              <w:t>աջակցող միջոց</w:t>
            </w:r>
            <w:r w:rsidRPr="000B4A8F">
              <w:rPr>
                <w:rFonts w:ascii="GHEA Grapalat" w:eastAsia="Calibri" w:hAnsi="GHEA Grapalat" w:cs="Arial"/>
              </w:rPr>
              <w:t>, որը չի համապատասխանում հաստատված Նվազագույն պահանջներին:</w:t>
            </w:r>
          </w:p>
          <w:p w:rsidR="00896393" w:rsidRPr="000B4A8F" w:rsidRDefault="00896393" w:rsidP="00896393">
            <w:pPr>
              <w:spacing w:after="0"/>
              <w:ind w:right="90"/>
              <w:jc w:val="both"/>
              <w:rPr>
                <w:rFonts w:ascii="GHEA Grapalat" w:eastAsia="Calibri" w:hAnsi="GHEA Grapalat" w:cs="Arial"/>
              </w:rPr>
            </w:pPr>
            <w:r w:rsidRPr="000B4A8F">
              <w:rPr>
                <w:rFonts w:ascii="GHEA Grapalat" w:eastAsia="Calibri" w:hAnsi="GHEA Grapalat" w:cs="Arial"/>
              </w:rPr>
              <w:t>5.</w:t>
            </w:r>
            <w:r w:rsidRPr="000B4A8F">
              <w:rPr>
                <w:rFonts w:ascii="GHEA Grapalat" w:eastAsia="Calibri" w:hAnsi="GHEA Grapalat" w:cs="Arial"/>
              </w:rPr>
              <w:tab/>
              <w:t>Ունենալ պայմանագրով  նախատեսված պարտավորությունների կատարման համար պահանջվող`</w:t>
            </w:r>
          </w:p>
          <w:p w:rsidR="00896393" w:rsidRPr="000B4A8F" w:rsidRDefault="00896393" w:rsidP="00896393">
            <w:pPr>
              <w:spacing w:after="0"/>
              <w:ind w:right="90"/>
              <w:jc w:val="both"/>
              <w:rPr>
                <w:rFonts w:ascii="GHEA Grapalat" w:eastAsia="Calibri" w:hAnsi="GHEA Grapalat" w:cs="Arial"/>
              </w:rPr>
            </w:pPr>
            <w:r w:rsidRPr="000B4A8F">
              <w:rPr>
                <w:rFonts w:ascii="GHEA Grapalat" w:eastAsia="Calibri" w:hAnsi="GHEA Grapalat" w:cs="Arial"/>
              </w:rPr>
              <w:t xml:space="preserve">       1) մասնագիտական գործունեության  համապատասխանություն  պայմանագրով նախատեսված  գործունեությանը.</w:t>
            </w:r>
          </w:p>
          <w:p w:rsidR="00896393" w:rsidRPr="000B4A8F" w:rsidRDefault="00896393" w:rsidP="00896393">
            <w:pPr>
              <w:spacing w:after="0"/>
              <w:ind w:right="90"/>
              <w:jc w:val="both"/>
              <w:rPr>
                <w:rFonts w:ascii="GHEA Grapalat" w:eastAsia="Calibri" w:hAnsi="GHEA Grapalat" w:cs="Arial"/>
              </w:rPr>
            </w:pPr>
            <w:r w:rsidRPr="000B4A8F">
              <w:rPr>
                <w:rFonts w:ascii="GHEA Grapalat" w:eastAsia="Calibri" w:hAnsi="GHEA Grapalat" w:cs="Arial"/>
              </w:rPr>
              <w:t xml:space="preserve">       2) տեխնիկական միջոցներ` սույն պրոթեզների պատրաստման և  տրամադրման համար նախատեսված սենյակներ, գործիքներ, նյութեր,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896393" w:rsidRPr="000B4A8F" w:rsidRDefault="00896393" w:rsidP="00896393">
            <w:pPr>
              <w:spacing w:after="0"/>
              <w:ind w:right="90"/>
              <w:jc w:val="both"/>
              <w:rPr>
                <w:rFonts w:ascii="GHEA Grapalat" w:eastAsia="Calibri" w:hAnsi="GHEA Grapalat" w:cs="Arial"/>
              </w:rPr>
            </w:pPr>
            <w:r w:rsidRPr="000B4A8F">
              <w:rPr>
                <w:rFonts w:ascii="GHEA Grapalat" w:eastAsia="Calibri" w:hAnsi="GHEA Grapalat" w:cs="Arial"/>
              </w:rPr>
              <w:t xml:space="preserve">       3) ֆինանսական միջոցներ` առանց կանխավճար ծառայություն մատուցելու համար:</w:t>
            </w:r>
          </w:p>
          <w:p w:rsidR="00896393" w:rsidRPr="000B4A8F" w:rsidRDefault="00896393" w:rsidP="00896393">
            <w:pPr>
              <w:spacing w:after="0"/>
              <w:ind w:right="90"/>
              <w:jc w:val="both"/>
              <w:rPr>
                <w:rFonts w:ascii="GHEA Grapalat" w:eastAsia="Calibri" w:hAnsi="GHEA Grapalat" w:cs="Arial"/>
              </w:rPr>
            </w:pPr>
            <w:r w:rsidRPr="000B4A8F">
              <w:rPr>
                <w:rFonts w:ascii="GHEA Grapalat" w:eastAsia="Calibri" w:hAnsi="GHEA Grapalat" w:cs="Arial"/>
              </w:rPr>
              <w:t xml:space="preserve">      4) աշխատանքային ռեսուրսներ` սույն պրոթեզը պատրաստելու և տրամադրելու համար համապատասխան մասնագետ, շահառուների փաստաթղթերի ընդունման, ձևակերպման, անձնական քարտի լրացման և դրանց պահպանման համար մասնագետ,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մասնագետ .</w:t>
            </w:r>
          </w:p>
          <w:p w:rsidR="00896393" w:rsidRPr="000B4A8F" w:rsidRDefault="00896393" w:rsidP="00896393">
            <w:pPr>
              <w:spacing w:after="0"/>
              <w:ind w:right="90"/>
              <w:jc w:val="both"/>
              <w:rPr>
                <w:rFonts w:ascii="GHEA Grapalat" w:eastAsia="Calibri" w:hAnsi="GHEA Grapalat" w:cs="Arial"/>
              </w:rPr>
            </w:pPr>
            <w:r w:rsidRPr="000B4A8F">
              <w:rPr>
                <w:rFonts w:ascii="GHEA Grapalat" w:eastAsia="Calibri" w:hAnsi="GHEA Grapalat" w:cs="Arial"/>
              </w:rPr>
              <w:t xml:space="preserve">       5) համապատասխան և մատչելի շենքային պայմաններ տեղաշարժման դժվարություն ունեցող անձանց սպասարկումն իրականացնելու համար (համաձայն ՀՀ քաղաքաշինական նորմերին),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p>
          <w:p w:rsidR="00896393" w:rsidRPr="000B4A8F" w:rsidRDefault="00896393" w:rsidP="00896393">
            <w:pPr>
              <w:spacing w:after="0"/>
              <w:ind w:right="90"/>
              <w:jc w:val="both"/>
              <w:rPr>
                <w:rFonts w:ascii="GHEA Grapalat" w:eastAsia="Calibri" w:hAnsi="GHEA Grapalat" w:cs="Arial"/>
              </w:rPr>
            </w:pPr>
            <w:r w:rsidRPr="000B4A8F">
              <w:rPr>
                <w:rFonts w:ascii="GHEA Grapalat" w:eastAsia="Calibri" w:hAnsi="GHEA Grapalat" w:cs="Arial"/>
              </w:rPr>
              <w:t>6.</w:t>
            </w:r>
            <w:r w:rsidRPr="000B4A8F">
              <w:rPr>
                <w:rFonts w:ascii="GHEA Grapalat" w:eastAsia="Calibri" w:hAnsi="GHEA Grapalat" w:cs="Arial"/>
              </w:rPr>
              <w:tab/>
              <w:t xml:space="preserve">Ծառայություն մատուցելուց հետո` նույն օրը, ծառայություն ստացած անձանց տվյալները (ներառյալ հեռախոսահամար), ինչպես նաև շահառուի անձը հաստատող </w:t>
            </w:r>
            <w:r w:rsidR="00B174CA">
              <w:rPr>
                <w:rFonts w:ascii="GHEA Grapalat" w:eastAsia="Calibri" w:hAnsi="GHEA Grapalat" w:cs="Arial"/>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Arial"/>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w:t>
            </w:r>
            <w:r w:rsidRPr="000B4A8F">
              <w:rPr>
                <w:rFonts w:ascii="GHEA Grapalat" w:eastAsia="Calibri" w:hAnsi="GHEA Grapalat" w:cs="Arial"/>
              </w:rPr>
              <w:lastRenderedPageBreak/>
              <w:t>պահանջներով  և վարել  շտեմարանը: Մարզերում մատուցած ծառայության վերաբերյալ Համակարգ մուտքագրումները կարող են իրականացվել ծառայության մատուցման ավարտից հետո 2 օրվա ընթացքում՝ անձնական քարտում նշելով մարզից ծառայության փաստացի տրամադրման օրը:</w:t>
            </w:r>
          </w:p>
        </w:tc>
      </w:tr>
    </w:tbl>
    <w:p w:rsidR="00896393" w:rsidRPr="000B4A8F" w:rsidRDefault="00896393" w:rsidP="000E3914">
      <w:pPr>
        <w:spacing w:after="0"/>
        <w:ind w:left="720"/>
        <w:contextualSpacing/>
        <w:rPr>
          <w:rFonts w:ascii="GHEA Grapalat" w:hAnsi="GHEA Grapalat"/>
          <w:sz w:val="24"/>
          <w:szCs w:val="24"/>
        </w:rPr>
      </w:pPr>
    </w:p>
    <w:p w:rsidR="008F483A" w:rsidRDefault="008F483A" w:rsidP="004E65D9">
      <w:pPr>
        <w:spacing w:after="0"/>
        <w:ind w:left="720"/>
        <w:contextualSpacing/>
        <w:jc w:val="center"/>
        <w:rPr>
          <w:rFonts w:ascii="GHEA Grapalat" w:hAnsi="GHEA Grapalat"/>
          <w:b/>
          <w:lang w:val="hy-AM"/>
        </w:rPr>
      </w:pPr>
    </w:p>
    <w:p w:rsidR="004E65D9" w:rsidRPr="005D0488" w:rsidRDefault="004E65D9" w:rsidP="004E65D9">
      <w:pPr>
        <w:spacing w:after="0"/>
        <w:ind w:left="720"/>
        <w:contextualSpacing/>
        <w:jc w:val="center"/>
        <w:rPr>
          <w:rFonts w:ascii="GHEA Grapalat" w:hAnsi="GHEA Grapalat"/>
          <w:b/>
          <w:lang w:val="hy-AM"/>
        </w:rPr>
      </w:pPr>
      <w:r w:rsidRPr="005D0488">
        <w:rPr>
          <w:rFonts w:ascii="GHEA Grapalat" w:hAnsi="GHEA Grapalat"/>
          <w:b/>
          <w:lang w:val="hy-AM"/>
        </w:rPr>
        <w:t xml:space="preserve">25. </w:t>
      </w:r>
      <w:r w:rsidRPr="005D0488">
        <w:rPr>
          <w:rFonts w:ascii="GHEA Grapalat" w:hAnsi="GHEA Grapalat" w:cs="Sylfaen"/>
          <w:b/>
          <w:lang w:val="hy-AM"/>
        </w:rPr>
        <w:t>ՆՎԱԶԱԳՈՒՅՆ</w:t>
      </w:r>
      <w:r w:rsidRPr="005D0488">
        <w:rPr>
          <w:rFonts w:ascii="GHEA Grapalat" w:hAnsi="GHEA Grapalat"/>
          <w:b/>
          <w:lang w:val="hy-AM"/>
        </w:rPr>
        <w:t xml:space="preserve"> </w:t>
      </w:r>
      <w:r w:rsidRPr="005D0488">
        <w:rPr>
          <w:rFonts w:ascii="GHEA Grapalat" w:hAnsi="GHEA Grapalat" w:cs="Sylfaen"/>
          <w:b/>
          <w:lang w:val="hy-AM"/>
        </w:rPr>
        <w:t>ՊԱՀԱՆՋՆԵՐ</w:t>
      </w:r>
    </w:p>
    <w:p w:rsidR="004E65D9" w:rsidRPr="005D0488" w:rsidRDefault="004E65D9" w:rsidP="004E65D9">
      <w:pPr>
        <w:spacing w:after="0"/>
        <w:ind w:right="270"/>
        <w:jc w:val="center"/>
        <w:rPr>
          <w:rFonts w:ascii="GHEA Grapalat" w:hAnsi="GHEA Grapalat" w:cs="Sylfaen"/>
          <w:b/>
          <w:lang w:val="hy-AM"/>
        </w:rPr>
      </w:pPr>
      <w:r w:rsidRPr="005D0488">
        <w:rPr>
          <w:rFonts w:ascii="GHEA Grapalat" w:hAnsi="GHEA Grapalat"/>
          <w:b/>
          <w:lang w:val="hy-AM"/>
        </w:rPr>
        <w:t>«</w:t>
      </w:r>
      <w:r w:rsidRPr="005D0488">
        <w:rPr>
          <w:rFonts w:ascii="GHEA Grapalat" w:eastAsia="Calibri" w:hAnsi="GHEA Grapalat" w:cs="Times New Roman"/>
          <w:b/>
          <w:lang w:val="hy-AM"/>
        </w:rPr>
        <w:t>ԿՈՆՔ-ԱԶԴՐԻ ԷԿԶԱՐՏԻԿ ՊՐՈԹԵԶ</w:t>
      </w:r>
      <w:r w:rsidRPr="005D0488">
        <w:rPr>
          <w:rFonts w:ascii="GHEA Grapalat" w:hAnsi="GHEA Grapalat"/>
          <w:b/>
          <w:lang w:val="hy-AM"/>
        </w:rPr>
        <w:t xml:space="preserve">» </w:t>
      </w:r>
      <w:r w:rsidRPr="005D0488">
        <w:rPr>
          <w:rFonts w:ascii="GHEA Grapalat" w:hAnsi="GHEA Grapalat" w:cs="Sylfaen"/>
          <w:b/>
          <w:lang w:val="hy-AM"/>
        </w:rPr>
        <w:t>ԱՋԱԿՑՈՂ</w:t>
      </w:r>
      <w:r w:rsidRPr="005D0488">
        <w:rPr>
          <w:rFonts w:ascii="GHEA Grapalat" w:hAnsi="GHEA Grapalat"/>
          <w:b/>
          <w:lang w:val="hy-AM"/>
        </w:rPr>
        <w:t xml:space="preserve"> </w:t>
      </w:r>
      <w:r w:rsidRPr="005D0488">
        <w:rPr>
          <w:rFonts w:ascii="GHEA Grapalat" w:hAnsi="GHEA Grapalat" w:cs="Sylfaen"/>
          <w:b/>
          <w:lang w:val="hy-AM"/>
        </w:rPr>
        <w:t xml:space="preserve">ՄԻՋՈՑԻ </w:t>
      </w:r>
      <w:r w:rsidRPr="005D0488">
        <w:rPr>
          <w:rFonts w:ascii="GHEA Grapalat" w:hAnsi="GHEA Grapalat"/>
          <w:b/>
          <w:lang w:val="hy-AM"/>
        </w:rPr>
        <w:t xml:space="preserve">  </w:t>
      </w:r>
      <w:r w:rsidRPr="005D0488">
        <w:rPr>
          <w:rFonts w:ascii="GHEA Grapalat" w:hAnsi="GHEA Grapalat" w:cs="Sylfaen"/>
          <w:b/>
          <w:lang w:val="hy-AM"/>
        </w:rPr>
        <w:t>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4E65D9" w:rsidRPr="00F05077" w:rsidTr="00980955">
        <w:tc>
          <w:tcPr>
            <w:tcW w:w="2790" w:type="dxa"/>
          </w:tcPr>
          <w:p w:rsidR="004E65D9" w:rsidRPr="000B4A8F" w:rsidRDefault="004E65D9" w:rsidP="004E65D9">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370" w:type="dxa"/>
          </w:tcPr>
          <w:p w:rsidR="004E65D9" w:rsidRPr="000B4A8F" w:rsidRDefault="004E65D9" w:rsidP="004E65D9">
            <w:pPr>
              <w:spacing w:after="0"/>
              <w:ind w:right="90"/>
              <w:jc w:val="both"/>
              <w:rPr>
                <w:rFonts w:ascii="GHEA Grapalat" w:eastAsia="Calibri" w:hAnsi="GHEA Grapalat" w:cs="Times New Roman"/>
              </w:rPr>
            </w:pPr>
            <w:r w:rsidRPr="000B4A8F">
              <w:rPr>
                <w:rFonts w:ascii="GHEA Grapalat" w:eastAsia="Calibri" w:hAnsi="GHEA Grapalat" w:cs="Times New Roman"/>
              </w:rPr>
              <w:t>1. Յուրաքանչյուր շահառուի 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w:t>
            </w:r>
          </w:p>
          <w:p w:rsidR="004E65D9" w:rsidRPr="000B4A8F" w:rsidRDefault="004E65D9" w:rsidP="004E65D9">
            <w:pPr>
              <w:spacing w:after="0"/>
              <w:ind w:right="90"/>
              <w:jc w:val="both"/>
              <w:rPr>
                <w:rFonts w:ascii="GHEA Grapalat" w:eastAsia="Calibri" w:hAnsi="GHEA Grapalat" w:cs="Times New Roman"/>
              </w:rPr>
            </w:pPr>
            <w:r w:rsidRPr="000B4A8F">
              <w:rPr>
                <w:rFonts w:ascii="GHEA Grapalat" w:eastAsia="Calibri" w:hAnsi="GHEA Grapalat" w:cs="Times New Roman"/>
              </w:rPr>
              <w:t>2.</w:t>
            </w:r>
            <w:r w:rsidRPr="000B4A8F">
              <w:rPr>
                <w:rFonts w:ascii="GHEA Grapalat" w:eastAsia="Calibri" w:hAnsi="GHEA Grapalat" w:cs="Times New Roman"/>
              </w:rPr>
              <w:tab/>
              <w:t xml:space="preserve">Պատրաստման և տրամադրման ժամկետը դիմելուց հետո մինչև 30 օր, որի ընթացքում կատարվում են անհրաժեշտ քանակի չափափորձարկումներ` մինչ աջակցող միջոցի  վերջնական տրամադրումը շահառուին: </w:t>
            </w:r>
          </w:p>
          <w:p w:rsidR="004E65D9" w:rsidRPr="000B4A8F" w:rsidRDefault="004E65D9" w:rsidP="004E65D9">
            <w:pPr>
              <w:spacing w:after="0"/>
              <w:ind w:right="90"/>
              <w:jc w:val="both"/>
              <w:rPr>
                <w:rFonts w:ascii="GHEA Grapalat" w:eastAsia="Calibri" w:hAnsi="GHEA Grapalat" w:cs="Times New Roman"/>
              </w:rPr>
            </w:pPr>
            <w:r w:rsidRPr="000B4A8F">
              <w:rPr>
                <w:rFonts w:ascii="GHEA Grapalat" w:eastAsia="Calibri" w:hAnsi="GHEA Grapalat" w:cs="Times New Roman"/>
              </w:rPr>
              <w:t>3.</w:t>
            </w:r>
            <w:r w:rsidRPr="000B4A8F">
              <w:rPr>
                <w:rFonts w:ascii="GHEA Grapalat" w:eastAsia="Calibri" w:hAnsi="GHEA Grapalat" w:cs="Times New Roman"/>
              </w:rPr>
              <w:tab/>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4E65D9" w:rsidRPr="000B4A8F" w:rsidRDefault="004E65D9" w:rsidP="004E65D9">
            <w:pPr>
              <w:spacing w:after="0"/>
              <w:ind w:right="90"/>
              <w:jc w:val="both"/>
              <w:rPr>
                <w:rFonts w:ascii="GHEA Grapalat" w:eastAsia="Calibri" w:hAnsi="GHEA Grapalat" w:cs="Times New Roman"/>
              </w:rPr>
            </w:pPr>
            <w:r w:rsidRPr="000B4A8F">
              <w:rPr>
                <w:rFonts w:ascii="GHEA Grapalat" w:eastAsia="Calibri" w:hAnsi="GHEA Grapalat" w:cs="Times New Roman"/>
              </w:rPr>
              <w:t>4.</w:t>
            </w:r>
            <w:r w:rsidRPr="000B4A8F">
              <w:rPr>
                <w:rFonts w:ascii="GHEA Grapalat" w:eastAsia="Calibri" w:hAnsi="GHEA Grapalat" w:cs="Times New Roman"/>
              </w:rPr>
              <w:tab/>
              <w:t xml:space="preserve"> Եթե անհրաժեշտ չափափորձարկումներին մասնակցելու հետո 30 օրվա ընթացքում   կազմակերպությունը չի պատրաստել և վերջնական տրամադրել աջակցող միջոցը, ապա շահառուն կարող է հրաժարվել ստանալ աջակցող միջոցը:</w:t>
            </w:r>
          </w:p>
          <w:p w:rsidR="004E65D9" w:rsidRPr="000B4A8F" w:rsidRDefault="004E65D9" w:rsidP="004E65D9">
            <w:pPr>
              <w:spacing w:after="0"/>
              <w:ind w:right="90"/>
              <w:jc w:val="both"/>
              <w:rPr>
                <w:rFonts w:ascii="GHEA Grapalat" w:eastAsia="Calibri" w:hAnsi="GHEA Grapalat" w:cs="Times New Roman"/>
              </w:rPr>
            </w:pPr>
            <w:r w:rsidRPr="000B4A8F">
              <w:rPr>
                <w:rFonts w:ascii="GHEA Grapalat" w:eastAsia="Calibri" w:hAnsi="GHEA Grapalat" w:cs="Times New Roman"/>
              </w:rPr>
              <w:t>5.</w:t>
            </w:r>
            <w:r w:rsidRPr="000B4A8F">
              <w:rPr>
                <w:rFonts w:ascii="GHEA Grapalat" w:eastAsia="Calibri" w:hAnsi="GHEA Grapalat" w:cs="Times New Roman"/>
              </w:rPr>
              <w:tab/>
              <w:t>Շահառուին սովորեցվում  է  աջակցող միջոցից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4E65D9" w:rsidRPr="000B4A8F" w:rsidRDefault="004E65D9" w:rsidP="004E65D9">
            <w:pPr>
              <w:spacing w:after="0"/>
              <w:ind w:right="270"/>
              <w:jc w:val="both"/>
              <w:rPr>
                <w:rFonts w:ascii="GHEA Grapalat" w:eastAsia="Calibri" w:hAnsi="GHEA Grapalat" w:cs="Times New Roman"/>
                <w:lang w:val="hy-AM"/>
              </w:rPr>
            </w:pPr>
            <w:r w:rsidRPr="000B4A8F">
              <w:rPr>
                <w:rFonts w:ascii="GHEA Grapalat" w:eastAsia="Calibri" w:hAnsi="GHEA Grapalat" w:cs="Times New Roman"/>
              </w:rPr>
              <w:t xml:space="preserve">6. </w:t>
            </w:r>
            <w:r w:rsidRPr="000B4A8F">
              <w:rPr>
                <w:rFonts w:ascii="GHEA Grapalat" w:eastAsia="Calibri" w:hAnsi="GHEA Grapalat" w:cs="Times New Roman"/>
                <w:lang w:val="hy-AM"/>
              </w:rPr>
              <w:t>Սույն պրոթեզը կարող է պատրաստվել այլ նյութերից, կամ դրանց պատրաստման ընթացքում կարող են օգտագործվել նաև այլ նյութեր, որոնք չեն հակասի սույն պրոթեզի Նվազագույն պահանջներին կամ որակավորման ընթացակարգում նշված այլ պահանջներին:</w:t>
            </w:r>
          </w:p>
          <w:p w:rsidR="004E65D9" w:rsidRPr="000B4A8F" w:rsidRDefault="004E65D9" w:rsidP="004E65D9">
            <w:pPr>
              <w:spacing w:after="0"/>
              <w:ind w:right="270"/>
              <w:jc w:val="both"/>
              <w:rPr>
                <w:rFonts w:ascii="GHEA Grapalat" w:eastAsia="Calibri" w:hAnsi="GHEA Grapalat" w:cs="Times New Roman"/>
                <w:lang w:val="hy-AM"/>
              </w:rPr>
            </w:pPr>
            <w:r w:rsidRPr="00B174CA">
              <w:rPr>
                <w:rFonts w:ascii="GHEA Grapalat" w:eastAsia="Calibri" w:hAnsi="GHEA Grapalat" w:cs="Sylfaen"/>
                <w:color w:val="000000"/>
                <w:lang w:val="hy-AM"/>
              </w:rPr>
              <w:t xml:space="preserve">7. </w:t>
            </w:r>
            <w:r w:rsidRPr="000B4A8F">
              <w:rPr>
                <w:rFonts w:ascii="GHEA Grapalat" w:eastAsia="Calibri" w:hAnsi="GHEA Grapalat" w:cs="Sylfaen"/>
                <w:color w:val="000000"/>
                <w:lang w:val="hy-AM"/>
              </w:rPr>
              <w:t>Շահառուին</w:t>
            </w:r>
            <w:r w:rsidRPr="000B4A8F">
              <w:rPr>
                <w:rFonts w:ascii="GHEA Grapalat" w:eastAsia="Calibri" w:hAnsi="GHEA Grapalat" w:cs="Times New Roman"/>
                <w:lang w:val="hy-AM"/>
              </w:rPr>
              <w:t xml:space="preserve"> սովորեցվում  է  աջակցող միջոցից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4E65D9" w:rsidRPr="000B4A8F" w:rsidRDefault="004E65D9" w:rsidP="004E65D9">
            <w:pPr>
              <w:spacing w:after="0"/>
              <w:ind w:right="270"/>
              <w:jc w:val="both"/>
              <w:rPr>
                <w:rFonts w:ascii="GHEA Grapalat" w:eastAsia="Calibri" w:hAnsi="GHEA Grapalat" w:cs="Times New Roman"/>
                <w:lang w:val="hy-AM"/>
              </w:rPr>
            </w:pPr>
            <w:r w:rsidRPr="000B4A8F">
              <w:rPr>
                <w:rFonts w:ascii="GHEA Grapalat" w:eastAsia="Calibri" w:hAnsi="GHEA Grapalat" w:cs="Arial"/>
                <w:bCs/>
                <w:lang w:val="pt-BR"/>
              </w:rPr>
              <w:t>8.  Շահառուին է</w:t>
            </w:r>
            <w:r w:rsidRPr="000B4A8F">
              <w:rPr>
                <w:rFonts w:ascii="GHEA Grapalat" w:eastAsia="Calibri" w:hAnsi="GHEA Grapalat" w:cs="Arial"/>
                <w:lang w:val="hy-AM"/>
              </w:rPr>
              <w:t xml:space="preserve"> հանձնվում վերջնական  փորձարկումից և  նրա  գրավոր համաձայնությունից  հետո:</w:t>
            </w:r>
          </w:p>
        </w:tc>
      </w:tr>
      <w:tr w:rsidR="004E65D9" w:rsidRPr="000B4A8F" w:rsidTr="00980955">
        <w:tc>
          <w:tcPr>
            <w:tcW w:w="2790" w:type="dxa"/>
          </w:tcPr>
          <w:p w:rsidR="004E65D9" w:rsidRPr="00B174CA" w:rsidRDefault="004E65D9" w:rsidP="004E65D9">
            <w:pPr>
              <w:spacing w:after="0"/>
              <w:ind w:right="90"/>
              <w:jc w:val="center"/>
              <w:rPr>
                <w:rFonts w:ascii="GHEA Grapalat" w:eastAsia="Calibri" w:hAnsi="GHEA Grapalat" w:cs="Arial"/>
                <w:lang w:val="hy-AM"/>
              </w:rPr>
            </w:pPr>
            <w:r w:rsidRPr="00B174CA">
              <w:rPr>
                <w:rFonts w:ascii="GHEA Grapalat" w:eastAsia="Calibri" w:hAnsi="GHEA Grapalat" w:cs="Arial"/>
                <w:lang w:val="hy-AM"/>
              </w:rPr>
              <w:t xml:space="preserve"> Աջակցող միջոցին ներկայացվող այլ </w:t>
            </w:r>
            <w:r w:rsidRPr="00B174CA">
              <w:rPr>
                <w:rFonts w:ascii="GHEA Grapalat" w:eastAsia="Calibri" w:hAnsi="GHEA Grapalat" w:cs="Arial"/>
                <w:lang w:val="hy-AM"/>
              </w:rPr>
              <w:lastRenderedPageBreak/>
              <w:t>պահանջներ</w:t>
            </w:r>
          </w:p>
        </w:tc>
        <w:tc>
          <w:tcPr>
            <w:tcW w:w="8370" w:type="dxa"/>
          </w:tcPr>
          <w:p w:rsidR="004E65D9" w:rsidRPr="00B174CA" w:rsidRDefault="004E65D9" w:rsidP="004E65D9">
            <w:pPr>
              <w:ind w:right="270"/>
              <w:rPr>
                <w:rFonts w:ascii="GHEA Grapalat" w:hAnsi="GHEA Grapalat" w:cs="Arial"/>
                <w:lang w:val="hy-AM"/>
              </w:rPr>
            </w:pPr>
            <w:r w:rsidRPr="00B174CA">
              <w:rPr>
                <w:rFonts w:ascii="GHEA Grapalat" w:hAnsi="GHEA Grapalat" w:cs="Arial"/>
                <w:lang w:val="hy-AM"/>
              </w:rPr>
              <w:lastRenderedPageBreak/>
              <w:t xml:space="preserve">Պետք է բավարարի </w:t>
            </w:r>
            <w:r w:rsidRPr="000B4A8F">
              <w:rPr>
                <w:rFonts w:ascii="GHEA Grapalat" w:hAnsi="GHEA Grapalat" w:cs="Times Armenian"/>
                <w:bCs/>
                <w:lang w:val="pt-BR"/>
              </w:rPr>
              <w:t>շահառուի</w:t>
            </w:r>
            <w:r w:rsidRPr="00B174CA">
              <w:rPr>
                <w:rFonts w:ascii="GHEA Grapalat" w:hAnsi="GHEA Grapalat" w:cs="Arial"/>
                <w:lang w:val="hy-AM"/>
              </w:rPr>
              <w:t xml:space="preserve"> պահանջներին՝</w:t>
            </w:r>
          </w:p>
          <w:p w:rsidR="004E65D9" w:rsidRPr="000B4A8F" w:rsidRDefault="004E65D9" w:rsidP="004E65D9">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lastRenderedPageBreak/>
              <w:t>անթրոպոմետրիկ տվյալներով</w:t>
            </w:r>
          </w:p>
          <w:p w:rsidR="004E65D9" w:rsidRPr="000B4A8F" w:rsidRDefault="004E65D9" w:rsidP="004E65D9">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բժշկական ցուցումով</w:t>
            </w:r>
          </w:p>
          <w:p w:rsidR="004E65D9" w:rsidRPr="000B4A8F" w:rsidRDefault="004E65D9" w:rsidP="004E65D9">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տարիքային առանձնահատկություններով</w:t>
            </w:r>
          </w:p>
          <w:p w:rsidR="004E65D9" w:rsidRPr="000B4A8F" w:rsidRDefault="004E65D9" w:rsidP="004E65D9">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4E65D9" w:rsidRPr="000B4A8F" w:rsidRDefault="004E65D9" w:rsidP="004E65D9">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ֆունկցիոնալությամբ</w:t>
            </w:r>
          </w:p>
          <w:p w:rsidR="004E65D9" w:rsidRPr="000B4A8F" w:rsidRDefault="004E65D9" w:rsidP="004E65D9">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 xml:space="preserve"> հարմարությամբ</w:t>
            </w:r>
          </w:p>
          <w:p w:rsidR="004E65D9" w:rsidRPr="000B4A8F" w:rsidRDefault="004E65D9" w:rsidP="004E65D9">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թեթևությամբ</w:t>
            </w:r>
          </w:p>
          <w:p w:rsidR="004E65D9" w:rsidRPr="000B4A8F" w:rsidRDefault="004E65D9" w:rsidP="004E65D9">
            <w:pPr>
              <w:numPr>
                <w:ilvl w:val="0"/>
                <w:numId w:val="2"/>
              </w:numPr>
              <w:spacing w:after="0"/>
              <w:ind w:left="502" w:right="270"/>
              <w:rPr>
                <w:rFonts w:ascii="GHEA Grapalat" w:eastAsia="Calibri" w:hAnsi="GHEA Grapalat"/>
              </w:rPr>
            </w:pPr>
            <w:r w:rsidRPr="000B4A8F">
              <w:rPr>
                <w:rFonts w:ascii="GHEA Grapalat" w:hAnsi="GHEA Grapalat" w:cs="Arial"/>
              </w:rPr>
              <w:t>էսթետիկ տվյալներով</w:t>
            </w:r>
          </w:p>
        </w:tc>
      </w:tr>
      <w:tr w:rsidR="004E65D9" w:rsidRPr="000B4A8F" w:rsidTr="00980955">
        <w:trPr>
          <w:trHeight w:val="1250"/>
        </w:trPr>
        <w:tc>
          <w:tcPr>
            <w:tcW w:w="2790" w:type="dxa"/>
          </w:tcPr>
          <w:p w:rsidR="004E65D9" w:rsidRPr="000B4A8F" w:rsidRDefault="004E65D9" w:rsidP="004E65D9">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Վիճակը</w:t>
            </w:r>
          </w:p>
        </w:tc>
        <w:tc>
          <w:tcPr>
            <w:tcW w:w="8370" w:type="dxa"/>
          </w:tcPr>
          <w:p w:rsidR="004E65D9" w:rsidRPr="000B4A8F" w:rsidRDefault="004E65D9" w:rsidP="004E65D9">
            <w:pPr>
              <w:spacing w:after="0"/>
              <w:ind w:right="270"/>
              <w:rPr>
                <w:rFonts w:ascii="GHEA Grapalat" w:eastAsia="Calibri" w:hAnsi="GHEA Grapalat" w:cs="Arial"/>
              </w:rPr>
            </w:pPr>
            <w:r w:rsidRPr="000B4A8F">
              <w:rPr>
                <w:rFonts w:ascii="GHEA Grapalat" w:eastAsia="Calibri" w:hAnsi="GHEA Grapalat" w:cs="Arial"/>
              </w:rPr>
              <w:t>Չօգտագործված, ամբողջությամբ նոր նյութերից  և դետալներից պատրաստված</w:t>
            </w:r>
          </w:p>
          <w:p w:rsidR="004E65D9" w:rsidRPr="000B4A8F" w:rsidRDefault="004E65D9" w:rsidP="004E65D9">
            <w:pPr>
              <w:spacing w:after="0"/>
              <w:ind w:right="270"/>
              <w:jc w:val="center"/>
              <w:rPr>
                <w:rFonts w:ascii="GHEA Grapalat" w:eastAsia="Calibri" w:hAnsi="GHEA Grapalat"/>
                <w:b/>
              </w:rPr>
            </w:pPr>
            <w:r w:rsidRPr="000B4A8F">
              <w:rPr>
                <w:rFonts w:ascii="GHEA Grapalat" w:hAnsi="GHEA Grapalat" w:cs="Arial"/>
                <w:b/>
                <w:i/>
              </w:rPr>
              <w:t>Չպետք է օգտագործվի որևէ նախկինում տրամադրված  որևէ պրոթեզի, այդ թվում բուժամարզական  պրոթեզների որևէ դետալ կամ մաս</w:t>
            </w:r>
          </w:p>
        </w:tc>
      </w:tr>
      <w:tr w:rsidR="004E65D9" w:rsidRPr="000B4A8F" w:rsidTr="00980955">
        <w:tc>
          <w:tcPr>
            <w:tcW w:w="2790" w:type="dxa"/>
          </w:tcPr>
          <w:p w:rsidR="004E65D9" w:rsidRPr="000B4A8F" w:rsidRDefault="004E65D9" w:rsidP="004E65D9">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4E65D9" w:rsidRPr="000B4A8F" w:rsidRDefault="004E65D9" w:rsidP="004E65D9">
            <w:pPr>
              <w:spacing w:after="0"/>
              <w:ind w:right="270"/>
              <w:jc w:val="both"/>
              <w:rPr>
                <w:rFonts w:ascii="GHEA Grapalat" w:eastAsia="Calibri" w:hAnsi="GHEA Grapalat" w:cs="Arial"/>
              </w:rPr>
            </w:pPr>
            <w:r w:rsidRPr="000B4A8F">
              <w:rPr>
                <w:rFonts w:ascii="GHEA Grapalat" w:eastAsia="Calibri" w:hAnsi="GHEA Grapalat" w:cs="Arial"/>
              </w:rPr>
              <w:t>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Երաշխիքային սպասարկում կարող է չիրականացվել, եթե՝</w:t>
            </w:r>
          </w:p>
          <w:p w:rsidR="004E65D9" w:rsidRPr="000B4A8F" w:rsidRDefault="004E65D9" w:rsidP="00D2196C">
            <w:pPr>
              <w:numPr>
                <w:ilvl w:val="0"/>
                <w:numId w:val="80"/>
              </w:numPr>
              <w:spacing w:after="0"/>
              <w:ind w:left="385" w:right="270"/>
              <w:jc w:val="both"/>
              <w:rPr>
                <w:rFonts w:ascii="GHEA Grapalat" w:eastAsia="Calibri" w:hAnsi="GHEA Grapalat" w:cs="Arial"/>
              </w:rPr>
            </w:pPr>
            <w:r w:rsidRPr="000B4A8F">
              <w:rPr>
                <w:rFonts w:ascii="GHEA Grapalat" w:eastAsia="Calibri" w:hAnsi="GHEA Grapalat" w:cs="Arial"/>
              </w:rPr>
              <w:t>խախտվել են աջակցող միջոցի  պահպանման ու օգտագործման կանոնները,</w:t>
            </w:r>
          </w:p>
          <w:p w:rsidR="004E65D9" w:rsidRPr="000B4A8F" w:rsidRDefault="004E65D9" w:rsidP="00D2196C">
            <w:pPr>
              <w:numPr>
                <w:ilvl w:val="0"/>
                <w:numId w:val="80"/>
              </w:numPr>
              <w:spacing w:after="0"/>
              <w:ind w:left="385" w:right="270"/>
              <w:jc w:val="both"/>
              <w:rPr>
                <w:rFonts w:ascii="GHEA Grapalat" w:eastAsia="Calibri" w:hAnsi="GHEA Grapalat" w:cs="Arial"/>
              </w:rPr>
            </w:pPr>
            <w:r w:rsidRPr="000B4A8F">
              <w:rPr>
                <w:rFonts w:ascii="GHEA Grapalat" w:eastAsia="Calibri" w:hAnsi="GHEA Grapalat" w:cs="Arial"/>
              </w:rPr>
              <w:t>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4E65D9" w:rsidRPr="000B4A8F" w:rsidRDefault="004E65D9" w:rsidP="00D2196C">
            <w:pPr>
              <w:numPr>
                <w:ilvl w:val="0"/>
                <w:numId w:val="80"/>
              </w:numPr>
              <w:spacing w:after="0"/>
              <w:ind w:left="385" w:right="270"/>
              <w:jc w:val="both"/>
              <w:rPr>
                <w:rFonts w:ascii="GHEA Grapalat" w:eastAsia="Calibri" w:hAnsi="GHEA Grapalat" w:cs="Arial"/>
              </w:rPr>
            </w:pPr>
            <w:r w:rsidRPr="000B4A8F">
              <w:rPr>
                <w:rFonts w:ascii="GHEA Grapalat" w:eastAsia="Calibri" w:hAnsi="GHEA Grapalat" w:cs="Arial"/>
              </w:rPr>
              <w:t xml:space="preserve"> </w:t>
            </w:r>
            <w:r w:rsidR="00EE5E6E">
              <w:rPr>
                <w:rFonts w:ascii="GHEA Grapalat" w:eastAsia="Calibri" w:hAnsi="GHEA Grapalat" w:cs="Arial"/>
                <w:lang w:val="hy-AM"/>
              </w:rPr>
              <w:t>աջակցող միջոց</w:t>
            </w:r>
            <w:r w:rsidRPr="000B4A8F">
              <w:rPr>
                <w:rFonts w:ascii="GHEA Grapalat" w:eastAsia="Calibri" w:hAnsi="GHEA Grapalat" w:cs="Arial"/>
              </w:rPr>
              <w:t>ն օգտագործվել է ոչ անմիջական նշանակությամբ,</w:t>
            </w:r>
          </w:p>
          <w:p w:rsidR="004E65D9" w:rsidRPr="000B4A8F" w:rsidRDefault="004E65D9" w:rsidP="00D2196C">
            <w:pPr>
              <w:numPr>
                <w:ilvl w:val="0"/>
                <w:numId w:val="80"/>
              </w:numPr>
              <w:spacing w:after="0"/>
              <w:ind w:left="385" w:right="270"/>
              <w:jc w:val="both"/>
              <w:rPr>
                <w:rFonts w:ascii="GHEA Grapalat" w:eastAsia="Calibri" w:hAnsi="GHEA Grapalat" w:cs="Arial"/>
              </w:rPr>
            </w:pPr>
            <w:r w:rsidRPr="000B4A8F">
              <w:rPr>
                <w:rFonts w:ascii="GHEA Grapalat" w:eastAsia="Calibri" w:hAnsi="GHEA Grapalat" w:cs="Arial"/>
              </w:rPr>
              <w:t>աջակցող միջոցի  վրա առկա են չլիազորված անձանց կողմից կատարված վերանորոգման հետքեր,</w:t>
            </w:r>
          </w:p>
          <w:p w:rsidR="004E65D9" w:rsidRPr="000B4A8F" w:rsidRDefault="004E65D9" w:rsidP="00D2196C">
            <w:pPr>
              <w:numPr>
                <w:ilvl w:val="0"/>
                <w:numId w:val="80"/>
              </w:numPr>
              <w:spacing w:after="0"/>
              <w:ind w:left="385" w:right="270"/>
              <w:jc w:val="both"/>
              <w:rPr>
                <w:rFonts w:ascii="GHEA Grapalat" w:eastAsia="Calibri" w:hAnsi="GHEA Grapalat" w:cs="Arial"/>
              </w:rPr>
            </w:pPr>
            <w:r w:rsidRPr="000B4A8F">
              <w:rPr>
                <w:rFonts w:ascii="GHEA Grapalat" w:eastAsia="Calibri" w:hAnsi="GHEA Grapalat" w:cs="Arial"/>
              </w:rPr>
              <w:t xml:space="preserve">թերությունն առաջացել է աջակցող միջոցի  կառուցվածքը կամ սխեման փոխելու հետևանքով, </w:t>
            </w:r>
          </w:p>
          <w:p w:rsidR="004E65D9" w:rsidRPr="000B4A8F" w:rsidRDefault="004E65D9" w:rsidP="00D2196C">
            <w:pPr>
              <w:numPr>
                <w:ilvl w:val="0"/>
                <w:numId w:val="80"/>
              </w:numPr>
              <w:spacing w:after="0"/>
              <w:ind w:left="385" w:right="270"/>
              <w:jc w:val="both"/>
              <w:rPr>
                <w:rFonts w:ascii="GHEA Grapalat" w:eastAsia="Calibri" w:hAnsi="GHEA Grapalat" w:cs="Arial"/>
              </w:rPr>
            </w:pPr>
            <w:r w:rsidRPr="000B4A8F">
              <w:rPr>
                <w:rFonts w:ascii="GHEA Grapalat" w:eastAsia="Calibri" w:hAnsi="GHEA Grapalat" w:cs="Arial"/>
              </w:rPr>
              <w:t>թերությունն առաջացել դժբախտ պատահարների, միտումնավոր կամ  անզգույշ  կատարած քայլերի կամ անփույթ վերաբերմունքի հետևանքով,</w:t>
            </w:r>
          </w:p>
          <w:p w:rsidR="004E65D9" w:rsidRPr="000B4A8F" w:rsidRDefault="00EE5E6E" w:rsidP="00D2196C">
            <w:pPr>
              <w:numPr>
                <w:ilvl w:val="0"/>
                <w:numId w:val="80"/>
              </w:numPr>
              <w:spacing w:after="0"/>
              <w:ind w:left="385" w:right="270"/>
              <w:jc w:val="both"/>
              <w:rPr>
                <w:rFonts w:ascii="GHEA Grapalat" w:eastAsia="Calibri" w:hAnsi="GHEA Grapalat" w:cs="Arial"/>
              </w:rPr>
            </w:pPr>
            <w:r>
              <w:rPr>
                <w:rFonts w:ascii="GHEA Grapalat" w:eastAsia="Calibri" w:hAnsi="GHEA Grapalat" w:cs="Arial"/>
                <w:lang w:val="hy-AM"/>
              </w:rPr>
              <w:t>աջակցող միջոցը</w:t>
            </w:r>
            <w:r w:rsidR="004E65D9" w:rsidRPr="000B4A8F">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4E65D9" w:rsidRPr="000B4A8F" w:rsidRDefault="004E65D9" w:rsidP="004E65D9">
            <w:pPr>
              <w:spacing w:after="0"/>
              <w:ind w:right="90"/>
              <w:jc w:val="both"/>
              <w:rPr>
                <w:rFonts w:ascii="GHEA Grapalat" w:eastAsia="Calibri" w:hAnsi="GHEA Grapalat" w:cs="Arial"/>
              </w:rPr>
            </w:pPr>
            <w:r w:rsidRPr="000B4A8F">
              <w:rPr>
                <w:rFonts w:ascii="GHEA Grapalat" w:eastAsia="Calibri" w:hAnsi="GHEA Grapalat" w:cs="Arial"/>
              </w:rPr>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4E65D9" w:rsidRPr="000B4A8F" w:rsidTr="00980955">
        <w:tc>
          <w:tcPr>
            <w:tcW w:w="2790" w:type="dxa"/>
          </w:tcPr>
          <w:p w:rsidR="004E65D9" w:rsidRPr="000B4A8F" w:rsidRDefault="004E65D9" w:rsidP="004E65D9">
            <w:pPr>
              <w:spacing w:after="0"/>
              <w:ind w:right="90"/>
              <w:jc w:val="center"/>
              <w:rPr>
                <w:rFonts w:ascii="GHEA Grapalat" w:eastAsia="Calibri" w:hAnsi="GHEA Grapalat" w:cs="Times New Roman"/>
              </w:rPr>
            </w:pPr>
            <w:r w:rsidRPr="000B4A8F">
              <w:rPr>
                <w:rFonts w:ascii="GHEA Grapalat" w:eastAsia="Calibri" w:hAnsi="GHEA Grapalat" w:cs="Times New Roman"/>
              </w:rPr>
              <w:t xml:space="preserve">Անվտանգությունը </w:t>
            </w:r>
          </w:p>
        </w:tc>
        <w:tc>
          <w:tcPr>
            <w:tcW w:w="8370" w:type="dxa"/>
          </w:tcPr>
          <w:p w:rsidR="004E65D9" w:rsidRPr="000B4A8F" w:rsidRDefault="004E65D9" w:rsidP="004E65D9">
            <w:pPr>
              <w:spacing w:after="0"/>
              <w:ind w:right="90"/>
              <w:rPr>
                <w:rFonts w:ascii="GHEA Grapalat" w:eastAsia="Calibri" w:hAnsi="GHEA Grapalat" w:cs="Times New Roman"/>
              </w:rPr>
            </w:pPr>
            <w:r w:rsidRPr="000B4A8F">
              <w:rPr>
                <w:rFonts w:ascii="GHEA Grapalat" w:eastAsia="Calibri" w:hAnsi="GHEA Grapalat" w:cs="Times New Roman"/>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tc>
      </w:tr>
      <w:tr w:rsidR="004E65D9" w:rsidRPr="000B4A8F" w:rsidTr="00980955">
        <w:tc>
          <w:tcPr>
            <w:tcW w:w="2790" w:type="dxa"/>
          </w:tcPr>
          <w:p w:rsidR="004E65D9" w:rsidRPr="000B4A8F" w:rsidRDefault="004E65D9" w:rsidP="004E65D9">
            <w:pPr>
              <w:spacing w:after="0"/>
              <w:ind w:right="90"/>
              <w:jc w:val="center"/>
              <w:rPr>
                <w:rFonts w:ascii="GHEA Grapalat" w:eastAsia="Calibri" w:hAnsi="GHEA Grapalat" w:cs="Times New Roman"/>
              </w:rPr>
            </w:pPr>
            <w:r w:rsidRPr="000B4A8F">
              <w:rPr>
                <w:rFonts w:ascii="GHEA Grapalat" w:eastAsia="Calibri" w:hAnsi="GHEA Grapalat" w:cs="Arial"/>
              </w:rPr>
              <w:lastRenderedPageBreak/>
              <w:t>Տեխնիկական նկարագիր</w:t>
            </w:r>
          </w:p>
        </w:tc>
        <w:tc>
          <w:tcPr>
            <w:tcW w:w="8370" w:type="dxa"/>
          </w:tcPr>
          <w:p w:rsidR="004E65D9" w:rsidRPr="000B4A8F" w:rsidRDefault="004E65D9" w:rsidP="004E65D9">
            <w:pPr>
              <w:spacing w:after="0"/>
              <w:ind w:right="90"/>
              <w:rPr>
                <w:rFonts w:ascii="GHEA Grapalat" w:eastAsia="Calibri" w:hAnsi="GHEA Grapalat" w:cs="Times New Roman"/>
              </w:rPr>
            </w:pPr>
            <w:r w:rsidRPr="000B4A8F">
              <w:rPr>
                <w:rFonts w:ascii="GHEA Grapalat" w:eastAsia="Times New Roman" w:hAnsi="GHEA Grapalat" w:cs="Arial"/>
                <w:lang w:val="hy-AM"/>
              </w:rPr>
              <w:t>Նախատեսված է ազդրի շատ կարճ ծայրատի և կոնք-ազդրային հոդի էկզարտիկուլյացոն ծայրատի պրոթեզավորման համար: Մարմնի կշիռը կրում են պրոթեզի ներքին մետաղյա ձողերը, որոնք երեսպատվում են սպունգով և կոսմետիկ գուլպայով: Ծայրատի ընդունիչի արտաքին պատը պատրաստվում է լամինացիայից, ֆիքսվում է գոտկային հատվածին էլաստիկ լամինացիայով և կպչու</w:t>
            </w:r>
            <w:r w:rsidRPr="000B4A8F">
              <w:rPr>
                <w:rFonts w:ascii="GHEA Grapalat" w:eastAsia="Times New Roman" w:hAnsi="GHEA Grapalat" w:cs="Arial"/>
                <w:lang w:val="hy-AM"/>
              </w:rPr>
              <w:cr/>
              <w:t xml:space="preserve"> ժապավենային գոտիներով: Օգտագործվում են մոդուլյար ծնկան հոդ, կ/ա հոդ և դետալներ: Հաշվի առնելով անձի ֆիզիոլոգիական վիճակը և ցանկությունը՝ կարող է տեղադրվել անշարժ կամ շարժական ոտնաթաթ:</w:t>
            </w:r>
          </w:p>
        </w:tc>
      </w:tr>
      <w:tr w:rsidR="004E65D9" w:rsidRPr="000B4A8F" w:rsidTr="00980955">
        <w:tc>
          <w:tcPr>
            <w:tcW w:w="2790" w:type="dxa"/>
            <w:tcBorders>
              <w:top w:val="single" w:sz="4" w:space="0" w:color="auto"/>
              <w:left w:val="single" w:sz="4" w:space="0" w:color="auto"/>
              <w:bottom w:val="single" w:sz="4" w:space="0" w:color="auto"/>
              <w:right w:val="single" w:sz="4" w:space="0" w:color="auto"/>
            </w:tcBorders>
          </w:tcPr>
          <w:p w:rsidR="004E65D9" w:rsidRPr="000B4A8F" w:rsidRDefault="004E65D9" w:rsidP="004E65D9">
            <w:pPr>
              <w:spacing w:after="0"/>
              <w:ind w:right="90"/>
              <w:jc w:val="center"/>
              <w:rPr>
                <w:rFonts w:ascii="GHEA Grapalat" w:eastAsia="Calibri" w:hAnsi="GHEA Grapalat" w:cs="Times New Roman"/>
              </w:rPr>
            </w:pPr>
            <w:r w:rsidRPr="000B4A8F">
              <w:rPr>
                <w:rFonts w:ascii="GHEA Grapalat" w:eastAsia="Calibri" w:hAnsi="GHEA Grapalat" w:cs="Times New Roman"/>
              </w:rPr>
              <w:t>Տրամադրող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4E65D9" w:rsidRPr="000B4A8F" w:rsidRDefault="004E65D9" w:rsidP="004E65D9">
            <w:pPr>
              <w:spacing w:after="0"/>
              <w:ind w:right="90"/>
              <w:jc w:val="center"/>
              <w:rPr>
                <w:rFonts w:ascii="GHEA Grapalat" w:eastAsia="Calibri" w:hAnsi="GHEA Grapalat" w:cs="Arial"/>
                <w:b/>
              </w:rPr>
            </w:pPr>
            <w:r w:rsidRPr="000B4A8F">
              <w:rPr>
                <w:rFonts w:ascii="GHEA Grapalat" w:eastAsia="Calibri" w:hAnsi="GHEA Grapalat" w:cs="Arial"/>
                <w:b/>
              </w:rPr>
              <w:t>Ծառայություն մատուցող կազմակերպությունը պարտավոր է`</w:t>
            </w:r>
          </w:p>
          <w:p w:rsidR="004E65D9" w:rsidRPr="000B4A8F" w:rsidRDefault="004E65D9" w:rsidP="004E65D9">
            <w:pPr>
              <w:spacing w:after="0"/>
              <w:ind w:right="90"/>
              <w:jc w:val="both"/>
              <w:rPr>
                <w:rFonts w:ascii="GHEA Grapalat" w:eastAsia="Calibri" w:hAnsi="GHEA Grapalat" w:cs="Arial"/>
              </w:rPr>
            </w:pPr>
            <w:r w:rsidRPr="000B4A8F">
              <w:rPr>
                <w:rFonts w:ascii="GHEA Grapalat" w:eastAsia="Calibri" w:hAnsi="GHEA Grapalat" w:cs="Arial"/>
              </w:rPr>
              <w:t>1.</w:t>
            </w:r>
            <w:r w:rsidRPr="000B4A8F">
              <w:rPr>
                <w:rFonts w:ascii="GHEA Grapalat" w:eastAsia="Calibri" w:hAnsi="GHEA Grapalat" w:cs="Arial"/>
              </w:rPr>
              <w:tab/>
              <w:t>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նախարարությունից ստացած ձևաչափով:</w:t>
            </w:r>
          </w:p>
          <w:p w:rsidR="004E65D9" w:rsidRPr="000B4A8F" w:rsidRDefault="004E65D9" w:rsidP="004E65D9">
            <w:pPr>
              <w:spacing w:after="0"/>
              <w:ind w:right="90"/>
              <w:jc w:val="both"/>
              <w:rPr>
                <w:rFonts w:ascii="GHEA Grapalat" w:eastAsia="Calibri" w:hAnsi="GHEA Grapalat" w:cs="Arial"/>
              </w:rPr>
            </w:pPr>
            <w:r w:rsidRPr="000B4A8F">
              <w:rPr>
                <w:rFonts w:ascii="GHEA Grapalat" w:eastAsia="Calibri" w:hAnsi="GHEA Grapalat" w:cs="Arial"/>
              </w:rPr>
              <w:t>2.</w:t>
            </w:r>
            <w:r w:rsidRPr="000B4A8F">
              <w:rPr>
                <w:rFonts w:ascii="GHEA Grapalat" w:eastAsia="Calibri" w:hAnsi="GHEA Grapalat" w:cs="Arial"/>
              </w:rPr>
              <w:tab/>
              <w:t>Նախարարության պահանջի դեպքում տրամադրել ծառայություններ ստացած անձանց անձնական գործերը.</w:t>
            </w:r>
          </w:p>
          <w:p w:rsidR="004E65D9" w:rsidRPr="000B4A8F" w:rsidRDefault="004E65D9" w:rsidP="004E65D9">
            <w:pPr>
              <w:spacing w:after="0"/>
              <w:ind w:right="90"/>
              <w:jc w:val="both"/>
              <w:rPr>
                <w:rFonts w:ascii="GHEA Grapalat" w:eastAsia="Calibri" w:hAnsi="GHEA Grapalat" w:cs="Arial"/>
              </w:rPr>
            </w:pPr>
            <w:r w:rsidRPr="000B4A8F">
              <w:rPr>
                <w:rFonts w:ascii="GHEA Grapalat" w:eastAsia="Calibri" w:hAnsi="GHEA Grapalat" w:cs="Arial"/>
              </w:rPr>
              <w:t>3.</w:t>
            </w:r>
            <w:r w:rsidRPr="000B4A8F">
              <w:rPr>
                <w:rFonts w:ascii="GHEA Grapalat" w:eastAsia="Calibri" w:hAnsi="GHEA Grapalat" w:cs="Arial"/>
              </w:rPr>
              <w:tab/>
              <w:t>Իրեն դիմած շահառուին տրամադրել նախարարության  հետ նախապես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քարտում ստորագրելով:</w:t>
            </w:r>
          </w:p>
          <w:p w:rsidR="004E65D9" w:rsidRPr="000B4A8F" w:rsidRDefault="004E65D9" w:rsidP="004E65D9">
            <w:pPr>
              <w:spacing w:after="0"/>
              <w:ind w:right="90"/>
              <w:jc w:val="both"/>
              <w:rPr>
                <w:rFonts w:ascii="GHEA Grapalat" w:eastAsia="Calibri" w:hAnsi="GHEA Grapalat" w:cs="Arial"/>
              </w:rPr>
            </w:pPr>
            <w:r w:rsidRPr="000B4A8F">
              <w:rPr>
                <w:rFonts w:ascii="GHEA Grapalat" w:eastAsia="Calibri" w:hAnsi="GHEA Grapalat" w:cs="Arial"/>
              </w:rPr>
              <w:t>4.</w:t>
            </w:r>
            <w:r w:rsidRPr="000B4A8F">
              <w:rPr>
                <w:rFonts w:ascii="GHEA Grapalat" w:eastAsia="Calibri" w:hAnsi="GHEA Grapalat" w:cs="Arial"/>
              </w:rPr>
              <w:tab/>
              <w:t xml:space="preserve">Շահառուի ցանկությամբ չի կարող տրամադրվել այնպիսի ծառայություն կամ </w:t>
            </w:r>
            <w:r w:rsidR="00EE5E6E">
              <w:rPr>
                <w:rFonts w:ascii="GHEA Grapalat" w:eastAsia="Calibri" w:hAnsi="GHEA Grapalat" w:cs="Arial"/>
                <w:lang w:val="hy-AM"/>
              </w:rPr>
              <w:t>աջակցող միջոց</w:t>
            </w:r>
            <w:r w:rsidRPr="000B4A8F">
              <w:rPr>
                <w:rFonts w:ascii="GHEA Grapalat" w:eastAsia="Calibri" w:hAnsi="GHEA Grapalat" w:cs="Arial"/>
              </w:rPr>
              <w:t>, որը չի համապատասխանում հաստատված Նվազագույն պահանջներին:</w:t>
            </w:r>
          </w:p>
          <w:p w:rsidR="004E65D9" w:rsidRPr="000B4A8F" w:rsidRDefault="004E65D9" w:rsidP="004E65D9">
            <w:pPr>
              <w:spacing w:after="0"/>
              <w:ind w:right="90"/>
              <w:jc w:val="both"/>
              <w:rPr>
                <w:rFonts w:ascii="GHEA Grapalat" w:eastAsia="Calibri" w:hAnsi="GHEA Grapalat" w:cs="Arial"/>
              </w:rPr>
            </w:pPr>
            <w:r w:rsidRPr="000B4A8F">
              <w:rPr>
                <w:rFonts w:ascii="GHEA Grapalat" w:eastAsia="Calibri" w:hAnsi="GHEA Grapalat" w:cs="Arial"/>
              </w:rPr>
              <w:t>5.</w:t>
            </w:r>
            <w:r w:rsidRPr="000B4A8F">
              <w:rPr>
                <w:rFonts w:ascii="GHEA Grapalat" w:eastAsia="Calibri" w:hAnsi="GHEA Grapalat" w:cs="Arial"/>
              </w:rPr>
              <w:tab/>
              <w:t>Ունենալ պայմանագրով  նախատեսված պարտավորությունների կատարման համար պահանջվող`</w:t>
            </w:r>
          </w:p>
          <w:p w:rsidR="004E65D9" w:rsidRPr="000B4A8F" w:rsidRDefault="004E65D9" w:rsidP="004E65D9">
            <w:pPr>
              <w:spacing w:after="0"/>
              <w:ind w:right="90"/>
              <w:jc w:val="both"/>
              <w:rPr>
                <w:rFonts w:ascii="GHEA Grapalat" w:eastAsia="Calibri" w:hAnsi="GHEA Grapalat" w:cs="Arial"/>
              </w:rPr>
            </w:pPr>
            <w:r w:rsidRPr="000B4A8F">
              <w:rPr>
                <w:rFonts w:ascii="GHEA Grapalat" w:eastAsia="Calibri" w:hAnsi="GHEA Grapalat" w:cs="Arial"/>
              </w:rPr>
              <w:t xml:space="preserve">       1) մասնագիտական գործունեության  համապատասխանություն  պայմանագրով նախատեսված  գործունեությանը.</w:t>
            </w:r>
          </w:p>
          <w:p w:rsidR="004E65D9" w:rsidRPr="000B4A8F" w:rsidRDefault="004E65D9" w:rsidP="004E65D9">
            <w:pPr>
              <w:spacing w:after="0"/>
              <w:ind w:right="90"/>
              <w:jc w:val="both"/>
              <w:rPr>
                <w:rFonts w:ascii="GHEA Grapalat" w:eastAsia="Calibri" w:hAnsi="GHEA Grapalat" w:cs="Arial"/>
              </w:rPr>
            </w:pPr>
            <w:r w:rsidRPr="000B4A8F">
              <w:rPr>
                <w:rFonts w:ascii="GHEA Grapalat" w:eastAsia="Calibri" w:hAnsi="GHEA Grapalat" w:cs="Arial"/>
              </w:rPr>
              <w:t xml:space="preserve">       2) տեխնիկական միջոցներ` սույն պրոթեզների պատրաստման և  տրամադրման համար նախատեսված սենյակներ, գործիքներ, նյութեր,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4E65D9" w:rsidRPr="000B4A8F" w:rsidRDefault="004E65D9" w:rsidP="004E65D9">
            <w:pPr>
              <w:spacing w:after="0"/>
              <w:ind w:right="90"/>
              <w:jc w:val="both"/>
              <w:rPr>
                <w:rFonts w:ascii="GHEA Grapalat" w:eastAsia="Calibri" w:hAnsi="GHEA Grapalat" w:cs="Arial"/>
              </w:rPr>
            </w:pPr>
            <w:r w:rsidRPr="000B4A8F">
              <w:rPr>
                <w:rFonts w:ascii="GHEA Grapalat" w:eastAsia="Calibri" w:hAnsi="GHEA Grapalat" w:cs="Arial"/>
              </w:rPr>
              <w:t xml:space="preserve">       3) ֆինանսական միջոցներ` առանց կանխավճար ծառայություն մատուցելու համար:</w:t>
            </w:r>
          </w:p>
          <w:p w:rsidR="004E65D9" w:rsidRPr="000B4A8F" w:rsidRDefault="004E65D9" w:rsidP="004E65D9">
            <w:pPr>
              <w:spacing w:after="0"/>
              <w:ind w:right="90"/>
              <w:jc w:val="both"/>
              <w:rPr>
                <w:rFonts w:ascii="GHEA Grapalat" w:eastAsia="Calibri" w:hAnsi="GHEA Grapalat" w:cs="Arial"/>
              </w:rPr>
            </w:pPr>
            <w:r w:rsidRPr="000B4A8F">
              <w:rPr>
                <w:rFonts w:ascii="GHEA Grapalat" w:eastAsia="Calibri" w:hAnsi="GHEA Grapalat" w:cs="Arial"/>
              </w:rPr>
              <w:t xml:space="preserve">      4) աշխատանքային ռեսուրսներ` սույն պրոթեզը պատրաստելու և տրամադրելու համար համապատասխան մասնագետ, շահառուների փաստաթղթերի ընդունման, ձևակերպման, անձնական քարտի լրացման և դրանց պահպանման համար մասնագետ, «Պրոթեզաօրթպեդիկ և վերականգնողական պարագաների տրամադրման տեղեկատվական </w:t>
            </w:r>
            <w:r w:rsidRPr="000B4A8F">
              <w:rPr>
                <w:rFonts w:ascii="GHEA Grapalat" w:eastAsia="Calibri" w:hAnsi="GHEA Grapalat" w:cs="Arial"/>
              </w:rPr>
              <w:lastRenderedPageBreak/>
              <w:t>համակարգ»-ում մուտքագրումներ կատարող մասնագետ և ծառայությունների տրամադրման համար անհրաժեշտ  այլ մասնագետ .</w:t>
            </w:r>
          </w:p>
          <w:p w:rsidR="004E65D9" w:rsidRPr="000B4A8F" w:rsidRDefault="004E65D9" w:rsidP="004E65D9">
            <w:pPr>
              <w:spacing w:after="0"/>
              <w:ind w:right="90"/>
              <w:jc w:val="both"/>
              <w:rPr>
                <w:rFonts w:ascii="GHEA Grapalat" w:eastAsia="Calibri" w:hAnsi="GHEA Grapalat" w:cs="Arial"/>
              </w:rPr>
            </w:pPr>
            <w:r w:rsidRPr="000B4A8F">
              <w:rPr>
                <w:rFonts w:ascii="GHEA Grapalat" w:eastAsia="Calibri" w:hAnsi="GHEA Grapalat" w:cs="Arial"/>
              </w:rPr>
              <w:t xml:space="preserve">       5) համապատասխան և մատչելի շենքային պայմաններ տեղաշարժման դժվարություն ունեցող անձանց սպասարկումն իրականացնելու համար (համաձայն ՀՀ քաղաքաշինական նորմերին),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p>
          <w:p w:rsidR="004E65D9" w:rsidRPr="000B4A8F" w:rsidRDefault="004E65D9" w:rsidP="004E65D9">
            <w:pPr>
              <w:spacing w:after="0"/>
              <w:ind w:right="90"/>
              <w:jc w:val="both"/>
              <w:rPr>
                <w:rFonts w:ascii="GHEA Grapalat" w:eastAsia="Calibri" w:hAnsi="GHEA Grapalat" w:cs="Arial"/>
              </w:rPr>
            </w:pPr>
            <w:r w:rsidRPr="000B4A8F">
              <w:rPr>
                <w:rFonts w:ascii="GHEA Grapalat" w:eastAsia="Calibri" w:hAnsi="GHEA Grapalat" w:cs="Arial"/>
              </w:rPr>
              <w:t>6.</w:t>
            </w:r>
            <w:r w:rsidRPr="000B4A8F">
              <w:rPr>
                <w:rFonts w:ascii="GHEA Grapalat" w:eastAsia="Calibri" w:hAnsi="GHEA Grapalat" w:cs="Arial"/>
              </w:rPr>
              <w:tab/>
              <w:t xml:space="preserve">Ծառայություն մատուցելուց հետո` նույն օրը, ծառայություն ստացած անձանց տվյալները (ներառյալ հեռախոսահամար), ինչպես նաև շահառուի անձը հաստատող </w:t>
            </w:r>
            <w:r w:rsidR="00B174CA">
              <w:rPr>
                <w:rFonts w:ascii="GHEA Grapalat" w:eastAsia="Calibri" w:hAnsi="GHEA Grapalat" w:cs="Arial"/>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Arial"/>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Մարզերում մատուցած ծառայության վերաբերյալ Համակարգ մուտքագրումները կարող են իրականացվել ծառայության մատուցման ավարտից հետո 2 օրվա ընթացքում՝ անձնական քարտում նշելով մարզից ծառայության փաստացի տրամադրման օրը:</w:t>
            </w:r>
          </w:p>
        </w:tc>
      </w:tr>
    </w:tbl>
    <w:p w:rsidR="004E65D9" w:rsidRPr="000B4A8F" w:rsidRDefault="004E65D9" w:rsidP="000E3914">
      <w:pPr>
        <w:spacing w:after="0"/>
        <w:ind w:left="720"/>
        <w:contextualSpacing/>
        <w:rPr>
          <w:rFonts w:ascii="GHEA Grapalat" w:hAnsi="GHEA Grapalat"/>
          <w:sz w:val="24"/>
          <w:szCs w:val="24"/>
        </w:rPr>
      </w:pPr>
    </w:p>
    <w:p w:rsidR="00AB493C" w:rsidRPr="000B4A8F" w:rsidRDefault="000B338A" w:rsidP="00AB493C">
      <w:pPr>
        <w:spacing w:after="0"/>
        <w:ind w:left="720"/>
        <w:contextualSpacing/>
        <w:jc w:val="center"/>
        <w:rPr>
          <w:rFonts w:ascii="GHEA Grapalat" w:hAnsi="GHEA Grapalat"/>
          <w:b/>
        </w:rPr>
      </w:pPr>
      <w:r w:rsidRPr="000B4A8F">
        <w:rPr>
          <w:rFonts w:ascii="GHEA Grapalat" w:hAnsi="GHEA Grapalat"/>
          <w:b/>
        </w:rPr>
        <w:t>26</w:t>
      </w:r>
      <w:r w:rsidR="00AB493C" w:rsidRPr="000B4A8F">
        <w:rPr>
          <w:rFonts w:ascii="GHEA Grapalat" w:hAnsi="GHEA Grapalat"/>
          <w:b/>
        </w:rPr>
        <w:t xml:space="preserve">. </w:t>
      </w:r>
      <w:r w:rsidR="00AB493C" w:rsidRPr="000B4A8F">
        <w:rPr>
          <w:rFonts w:ascii="GHEA Grapalat" w:hAnsi="GHEA Grapalat" w:cs="Sylfaen"/>
          <w:b/>
        </w:rPr>
        <w:t>ՆՎԱԶԱԳՈՒՅՆ</w:t>
      </w:r>
      <w:r w:rsidR="00AB493C" w:rsidRPr="000B4A8F">
        <w:rPr>
          <w:rFonts w:ascii="GHEA Grapalat" w:hAnsi="GHEA Grapalat"/>
          <w:b/>
        </w:rPr>
        <w:t xml:space="preserve"> </w:t>
      </w:r>
      <w:r w:rsidR="00AB493C" w:rsidRPr="000B4A8F">
        <w:rPr>
          <w:rFonts w:ascii="GHEA Grapalat" w:hAnsi="GHEA Grapalat" w:cs="Sylfaen"/>
          <w:b/>
        </w:rPr>
        <w:t>ՊԱՀԱՆՋՆԵՐ</w:t>
      </w:r>
    </w:p>
    <w:p w:rsidR="00AB493C" w:rsidRPr="000B4A8F" w:rsidRDefault="00AB493C" w:rsidP="00AB493C">
      <w:pPr>
        <w:spacing w:after="0"/>
        <w:ind w:right="270"/>
        <w:jc w:val="center"/>
        <w:rPr>
          <w:rFonts w:ascii="GHEA Grapalat" w:hAnsi="GHEA Grapalat" w:cs="Sylfaen"/>
          <w:b/>
        </w:rPr>
      </w:pPr>
      <w:r w:rsidRPr="000B4A8F">
        <w:rPr>
          <w:rFonts w:ascii="GHEA Grapalat" w:hAnsi="GHEA Grapalat"/>
          <w:b/>
        </w:rPr>
        <w:t>«</w:t>
      </w:r>
      <w:r w:rsidRPr="000B4A8F">
        <w:rPr>
          <w:rFonts w:ascii="GHEA Grapalat" w:eastAsia="Calibri" w:hAnsi="GHEA Grapalat" w:cs="Times New Roman"/>
          <w:b/>
        </w:rPr>
        <w:t>ՍՐՈՒՆՔԻ  ԷԿԶՈՍԿԵԼԻՏԱՐ  ՊՐՈԹԵԶ ՆՍՏԱՏԵՂԻ ՀԵՆԱՐԱՆՈՎ` ԿԱՇՎԻՑ</w:t>
      </w:r>
      <w:r w:rsidRPr="000B4A8F">
        <w:rPr>
          <w:rFonts w:ascii="GHEA Grapalat" w:hAnsi="GHEA Grapalat"/>
          <w:b/>
        </w:rPr>
        <w:t xml:space="preserve">» </w:t>
      </w:r>
      <w:r w:rsidRPr="000B4A8F">
        <w:rPr>
          <w:rFonts w:ascii="GHEA Grapalat" w:hAnsi="GHEA Grapalat" w:cs="Sylfaen"/>
          <w:b/>
        </w:rPr>
        <w:t xml:space="preserve">ԱՋԱԿՑՈՂ ՄԻՋՈՑԻ </w:t>
      </w:r>
      <w:r w:rsidRPr="000B4A8F">
        <w:rPr>
          <w:rFonts w:ascii="GHEA Grapalat" w:hAnsi="GHEA Grapalat"/>
          <w:b/>
        </w:rPr>
        <w:t xml:space="preserve">  </w:t>
      </w:r>
      <w:r w:rsidRPr="000B4A8F">
        <w:rPr>
          <w:rFonts w:ascii="GHEA Grapalat" w:hAnsi="GHEA Grapalat" w:cs="Sylfaen"/>
          <w:b/>
        </w:rPr>
        <w:t>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AB493C" w:rsidRPr="00F05077" w:rsidTr="00980955">
        <w:tc>
          <w:tcPr>
            <w:tcW w:w="2790" w:type="dxa"/>
          </w:tcPr>
          <w:p w:rsidR="00AB493C" w:rsidRPr="000B4A8F" w:rsidRDefault="00AB493C" w:rsidP="00AB493C">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370" w:type="dxa"/>
          </w:tcPr>
          <w:p w:rsidR="00AB493C" w:rsidRPr="000B4A8F" w:rsidRDefault="00AB493C" w:rsidP="00AB493C">
            <w:pPr>
              <w:spacing w:after="0"/>
              <w:ind w:right="90"/>
              <w:jc w:val="both"/>
              <w:rPr>
                <w:rFonts w:ascii="GHEA Grapalat" w:eastAsia="Calibri" w:hAnsi="GHEA Grapalat" w:cs="Times New Roman"/>
              </w:rPr>
            </w:pPr>
            <w:r w:rsidRPr="000B4A8F">
              <w:rPr>
                <w:rFonts w:ascii="GHEA Grapalat" w:eastAsia="Calibri" w:hAnsi="GHEA Grapalat" w:cs="Times New Roman"/>
              </w:rPr>
              <w:t>1. Յուրաքանչյուր շահառուի 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w:t>
            </w:r>
          </w:p>
          <w:p w:rsidR="00AB493C" w:rsidRPr="000B4A8F" w:rsidRDefault="00AB493C" w:rsidP="00AB493C">
            <w:pPr>
              <w:spacing w:after="0"/>
              <w:ind w:right="90"/>
              <w:jc w:val="both"/>
              <w:rPr>
                <w:rFonts w:ascii="GHEA Grapalat" w:eastAsia="Calibri" w:hAnsi="GHEA Grapalat" w:cs="Times New Roman"/>
              </w:rPr>
            </w:pPr>
            <w:r w:rsidRPr="000B4A8F">
              <w:rPr>
                <w:rFonts w:ascii="GHEA Grapalat" w:eastAsia="Calibri" w:hAnsi="GHEA Grapalat" w:cs="Times New Roman"/>
              </w:rPr>
              <w:t>2.</w:t>
            </w:r>
            <w:r w:rsidRPr="000B4A8F">
              <w:rPr>
                <w:rFonts w:ascii="GHEA Grapalat" w:eastAsia="Calibri" w:hAnsi="GHEA Grapalat" w:cs="Times New Roman"/>
              </w:rPr>
              <w:tab/>
              <w:t xml:space="preserve">Պատրաստման և տրամադրման ժամկետը դիմելուց հետո մինչև 30 օր, որի ընթացքում կատարվում են անհրաժեշտ քանակի չափափորձարկումներ` մինչ աջակցող միջոցի  վերջնական տրամադրումը շահառուին: </w:t>
            </w:r>
          </w:p>
          <w:p w:rsidR="00AB493C" w:rsidRPr="000B4A8F" w:rsidRDefault="00AB493C" w:rsidP="00AB493C">
            <w:pPr>
              <w:spacing w:after="0"/>
              <w:ind w:right="90"/>
              <w:jc w:val="both"/>
              <w:rPr>
                <w:rFonts w:ascii="GHEA Grapalat" w:eastAsia="Calibri" w:hAnsi="GHEA Grapalat" w:cs="Times New Roman"/>
              </w:rPr>
            </w:pPr>
            <w:r w:rsidRPr="000B4A8F">
              <w:rPr>
                <w:rFonts w:ascii="GHEA Grapalat" w:eastAsia="Calibri" w:hAnsi="GHEA Grapalat" w:cs="Times New Roman"/>
              </w:rPr>
              <w:t>3.</w:t>
            </w:r>
            <w:r w:rsidRPr="000B4A8F">
              <w:rPr>
                <w:rFonts w:ascii="GHEA Grapalat" w:eastAsia="Calibri" w:hAnsi="GHEA Grapalat" w:cs="Times New Roman"/>
              </w:rPr>
              <w:tab/>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AB493C" w:rsidRPr="000B4A8F" w:rsidRDefault="00AB493C" w:rsidP="00AB493C">
            <w:pPr>
              <w:spacing w:after="0"/>
              <w:ind w:right="90"/>
              <w:jc w:val="both"/>
              <w:rPr>
                <w:rFonts w:ascii="GHEA Grapalat" w:eastAsia="Calibri" w:hAnsi="GHEA Grapalat" w:cs="Times New Roman"/>
              </w:rPr>
            </w:pPr>
            <w:r w:rsidRPr="000B4A8F">
              <w:rPr>
                <w:rFonts w:ascii="GHEA Grapalat" w:eastAsia="Calibri" w:hAnsi="GHEA Grapalat" w:cs="Times New Roman"/>
              </w:rPr>
              <w:t>4.</w:t>
            </w:r>
            <w:r w:rsidRPr="000B4A8F">
              <w:rPr>
                <w:rFonts w:ascii="GHEA Grapalat" w:eastAsia="Calibri" w:hAnsi="GHEA Grapalat" w:cs="Times New Roman"/>
              </w:rPr>
              <w:tab/>
              <w:t xml:space="preserve"> Եթե անհրաժեշտ չափափորձարկումներին մասնակցելու հետո 30 օրվա ընթացքում   կազմակերպությունը չի պատրաստել և վերջնական տրամադրել աջակցող միջոցը, ապա շահառուն կարող է հրաժարվել ստանալ </w:t>
            </w:r>
            <w:r w:rsidRPr="000B4A8F">
              <w:rPr>
                <w:rFonts w:ascii="GHEA Grapalat" w:eastAsia="Calibri" w:hAnsi="GHEA Grapalat" w:cs="Times New Roman"/>
              </w:rPr>
              <w:lastRenderedPageBreak/>
              <w:t>աջակցող միջոցը:</w:t>
            </w:r>
          </w:p>
          <w:p w:rsidR="00AB493C" w:rsidRPr="000B4A8F" w:rsidRDefault="00AB493C" w:rsidP="00AB493C">
            <w:pPr>
              <w:spacing w:after="0"/>
              <w:ind w:right="90"/>
              <w:jc w:val="both"/>
              <w:rPr>
                <w:rFonts w:ascii="GHEA Grapalat" w:eastAsia="Calibri" w:hAnsi="GHEA Grapalat" w:cs="Times New Roman"/>
              </w:rPr>
            </w:pPr>
            <w:r w:rsidRPr="000B4A8F">
              <w:rPr>
                <w:rFonts w:ascii="GHEA Grapalat" w:eastAsia="Calibri" w:hAnsi="GHEA Grapalat" w:cs="Times New Roman"/>
              </w:rPr>
              <w:t>5.</w:t>
            </w:r>
            <w:r w:rsidRPr="000B4A8F">
              <w:rPr>
                <w:rFonts w:ascii="GHEA Grapalat" w:eastAsia="Calibri" w:hAnsi="GHEA Grapalat" w:cs="Times New Roman"/>
              </w:rPr>
              <w:tab/>
              <w:t>Շահառուին սովորեցվում  է  աջակցող միջոցից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AB493C" w:rsidRPr="000B4A8F" w:rsidRDefault="00AB493C" w:rsidP="00AB493C">
            <w:pPr>
              <w:spacing w:after="0"/>
              <w:ind w:right="270"/>
              <w:jc w:val="both"/>
              <w:rPr>
                <w:rFonts w:ascii="GHEA Grapalat" w:eastAsia="Calibri" w:hAnsi="GHEA Grapalat" w:cs="Times New Roman"/>
                <w:lang w:val="hy-AM"/>
              </w:rPr>
            </w:pPr>
            <w:r w:rsidRPr="000B4A8F">
              <w:rPr>
                <w:rFonts w:ascii="GHEA Grapalat" w:eastAsia="Calibri" w:hAnsi="GHEA Grapalat" w:cs="Times New Roman"/>
              </w:rPr>
              <w:t xml:space="preserve">6. </w:t>
            </w:r>
            <w:r w:rsidRPr="000B4A8F">
              <w:rPr>
                <w:rFonts w:ascii="GHEA Grapalat" w:eastAsia="Calibri" w:hAnsi="GHEA Grapalat" w:cs="Times New Roman"/>
                <w:lang w:val="hy-AM"/>
              </w:rPr>
              <w:t>Սույն պրոթեզը կարող է պատրաստվել այլ նյութերից, կամ դրանց պատրաստման ընթացքում կարող են օգտագործվել նաև այլ նյութեր, որոնք չեն հակասի սույն պրոթեզի Նվազագույն պահանջներին կամ որակավորման ընթացակարգում նշված այլ պահանջներին:</w:t>
            </w:r>
          </w:p>
          <w:p w:rsidR="00AB493C" w:rsidRPr="00B174CA" w:rsidRDefault="00AB493C" w:rsidP="000B338A">
            <w:pPr>
              <w:spacing w:after="0"/>
              <w:ind w:right="270"/>
              <w:jc w:val="both"/>
              <w:rPr>
                <w:rFonts w:ascii="GHEA Grapalat" w:eastAsia="Calibri" w:hAnsi="GHEA Grapalat" w:cs="Times New Roman"/>
                <w:lang w:val="hy-AM"/>
              </w:rPr>
            </w:pPr>
            <w:r w:rsidRPr="00B174CA">
              <w:rPr>
                <w:rFonts w:ascii="GHEA Grapalat" w:eastAsia="Calibri" w:hAnsi="GHEA Grapalat" w:cs="Sylfaen"/>
                <w:color w:val="000000"/>
                <w:lang w:val="hy-AM"/>
              </w:rPr>
              <w:t xml:space="preserve">7. </w:t>
            </w:r>
            <w:r w:rsidRPr="000B4A8F">
              <w:rPr>
                <w:rFonts w:ascii="GHEA Grapalat" w:eastAsia="Calibri" w:hAnsi="GHEA Grapalat" w:cs="Arial"/>
                <w:bCs/>
                <w:lang w:val="pt-BR"/>
              </w:rPr>
              <w:t>Շահառուին է</w:t>
            </w:r>
            <w:r w:rsidRPr="000B4A8F">
              <w:rPr>
                <w:rFonts w:ascii="GHEA Grapalat" w:eastAsia="Calibri" w:hAnsi="GHEA Grapalat" w:cs="Arial"/>
                <w:lang w:val="hy-AM"/>
              </w:rPr>
              <w:t xml:space="preserve"> հանձնվում վերջնական  փորձարկումից և  նրա  գրավոր համաձայնությունից  հետո:</w:t>
            </w:r>
          </w:p>
        </w:tc>
      </w:tr>
      <w:tr w:rsidR="00AB493C" w:rsidRPr="000B4A8F" w:rsidTr="00980955">
        <w:tc>
          <w:tcPr>
            <w:tcW w:w="2790" w:type="dxa"/>
          </w:tcPr>
          <w:p w:rsidR="00AB493C" w:rsidRPr="00B174CA" w:rsidRDefault="00AB493C" w:rsidP="00AB493C">
            <w:pPr>
              <w:spacing w:after="0"/>
              <w:ind w:right="90"/>
              <w:jc w:val="center"/>
              <w:rPr>
                <w:rFonts w:ascii="GHEA Grapalat" w:eastAsia="Calibri" w:hAnsi="GHEA Grapalat" w:cs="Arial"/>
                <w:lang w:val="hy-AM"/>
              </w:rPr>
            </w:pPr>
            <w:r w:rsidRPr="00B174CA">
              <w:rPr>
                <w:rFonts w:ascii="GHEA Grapalat" w:eastAsia="Calibri" w:hAnsi="GHEA Grapalat" w:cs="Arial"/>
                <w:lang w:val="hy-AM"/>
              </w:rPr>
              <w:lastRenderedPageBreak/>
              <w:t xml:space="preserve"> Աջակցող միջոցին ներկայացվող այլ պահանջներ</w:t>
            </w:r>
          </w:p>
        </w:tc>
        <w:tc>
          <w:tcPr>
            <w:tcW w:w="8370" w:type="dxa"/>
          </w:tcPr>
          <w:p w:rsidR="00AB493C" w:rsidRPr="00B174CA" w:rsidRDefault="00AB493C" w:rsidP="00AB493C">
            <w:pPr>
              <w:ind w:right="270"/>
              <w:rPr>
                <w:rFonts w:ascii="GHEA Grapalat" w:hAnsi="GHEA Grapalat" w:cs="Arial"/>
                <w:lang w:val="hy-AM"/>
              </w:rPr>
            </w:pPr>
            <w:r w:rsidRPr="00B174CA">
              <w:rPr>
                <w:rFonts w:ascii="GHEA Grapalat" w:hAnsi="GHEA Grapalat" w:cs="Arial"/>
                <w:lang w:val="hy-AM"/>
              </w:rPr>
              <w:t xml:space="preserve">Պետք է բավարարի </w:t>
            </w:r>
            <w:r w:rsidRPr="000B4A8F">
              <w:rPr>
                <w:rFonts w:ascii="GHEA Grapalat" w:hAnsi="GHEA Grapalat" w:cs="Times Armenian"/>
                <w:bCs/>
                <w:lang w:val="pt-BR"/>
              </w:rPr>
              <w:t>շահառուի</w:t>
            </w:r>
            <w:r w:rsidRPr="00B174CA">
              <w:rPr>
                <w:rFonts w:ascii="GHEA Grapalat" w:hAnsi="GHEA Grapalat" w:cs="Arial"/>
                <w:lang w:val="hy-AM"/>
              </w:rPr>
              <w:t xml:space="preserve"> պահանջներին՝</w:t>
            </w:r>
          </w:p>
          <w:p w:rsidR="00AB493C" w:rsidRPr="000B4A8F" w:rsidRDefault="00AB493C" w:rsidP="00AB493C">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AB493C" w:rsidRPr="000B4A8F" w:rsidRDefault="00AB493C" w:rsidP="00AB493C">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բժշկական ցուցումով</w:t>
            </w:r>
          </w:p>
          <w:p w:rsidR="00AB493C" w:rsidRPr="000B4A8F" w:rsidRDefault="00AB493C" w:rsidP="00AB493C">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տարիքային առանձնահատկություններով</w:t>
            </w:r>
          </w:p>
          <w:p w:rsidR="00AB493C" w:rsidRPr="000B4A8F" w:rsidRDefault="00AB493C" w:rsidP="00AB493C">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AB493C" w:rsidRPr="000B4A8F" w:rsidRDefault="00AB493C" w:rsidP="00AB493C">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ֆունկցիոնալությամբ</w:t>
            </w:r>
          </w:p>
          <w:p w:rsidR="00AB493C" w:rsidRPr="000B4A8F" w:rsidRDefault="00AB493C" w:rsidP="00AB493C">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 xml:space="preserve"> հարմարությամբ</w:t>
            </w:r>
          </w:p>
          <w:p w:rsidR="00AB493C" w:rsidRPr="000B4A8F" w:rsidRDefault="00AB493C" w:rsidP="00AB493C">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թեթևությամբ</w:t>
            </w:r>
          </w:p>
          <w:p w:rsidR="00AB493C" w:rsidRPr="000B4A8F" w:rsidRDefault="00AB493C" w:rsidP="00AB493C">
            <w:pPr>
              <w:numPr>
                <w:ilvl w:val="0"/>
                <w:numId w:val="2"/>
              </w:numPr>
              <w:spacing w:after="0"/>
              <w:ind w:left="502" w:right="270"/>
              <w:rPr>
                <w:rFonts w:ascii="GHEA Grapalat" w:eastAsia="Calibri" w:hAnsi="GHEA Grapalat"/>
              </w:rPr>
            </w:pPr>
            <w:r w:rsidRPr="000B4A8F">
              <w:rPr>
                <w:rFonts w:ascii="GHEA Grapalat" w:hAnsi="GHEA Grapalat" w:cs="Arial"/>
              </w:rPr>
              <w:t>էսթետիկ տվյալներով</w:t>
            </w:r>
          </w:p>
        </w:tc>
      </w:tr>
      <w:tr w:rsidR="00AB493C" w:rsidRPr="000B4A8F" w:rsidTr="00980955">
        <w:tc>
          <w:tcPr>
            <w:tcW w:w="2790" w:type="dxa"/>
          </w:tcPr>
          <w:p w:rsidR="00AB493C" w:rsidRPr="000B4A8F" w:rsidRDefault="00AB493C" w:rsidP="00AB493C">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8370" w:type="dxa"/>
          </w:tcPr>
          <w:p w:rsidR="00AB493C" w:rsidRPr="000B4A8F" w:rsidRDefault="00AB493C" w:rsidP="00AB493C">
            <w:pPr>
              <w:spacing w:after="0"/>
              <w:ind w:right="270"/>
              <w:rPr>
                <w:rFonts w:ascii="GHEA Grapalat" w:eastAsia="Calibri" w:hAnsi="GHEA Grapalat" w:cs="Arial"/>
              </w:rPr>
            </w:pPr>
            <w:r w:rsidRPr="000B4A8F">
              <w:rPr>
                <w:rFonts w:ascii="GHEA Grapalat" w:eastAsia="Calibri" w:hAnsi="GHEA Grapalat" w:cs="Arial"/>
              </w:rPr>
              <w:t>Չօգտագործված, ամբողջությամբ նոր նյութերից  և դետալներից պատրաստված</w:t>
            </w:r>
          </w:p>
          <w:p w:rsidR="00AB493C" w:rsidRPr="000B4A8F" w:rsidRDefault="00AB493C" w:rsidP="00AB493C">
            <w:pPr>
              <w:spacing w:after="0"/>
              <w:ind w:right="270"/>
              <w:jc w:val="center"/>
              <w:rPr>
                <w:rFonts w:ascii="GHEA Grapalat" w:eastAsia="Calibri" w:hAnsi="GHEA Grapalat"/>
                <w:b/>
              </w:rPr>
            </w:pPr>
            <w:r w:rsidRPr="000B4A8F">
              <w:rPr>
                <w:rFonts w:ascii="GHEA Grapalat" w:hAnsi="GHEA Grapalat" w:cs="Arial"/>
                <w:b/>
                <w:i/>
              </w:rPr>
              <w:t>Չպետք է օգտագործվի որևէ նախկինում տրամադրված  որևէ պրոթեզի, այդ թվում բուժամարզական  պրոթեզների որևէ դետալ կամ մաս</w:t>
            </w:r>
          </w:p>
        </w:tc>
      </w:tr>
      <w:tr w:rsidR="00AB493C" w:rsidRPr="000B4A8F" w:rsidTr="00980955">
        <w:tc>
          <w:tcPr>
            <w:tcW w:w="2790" w:type="dxa"/>
          </w:tcPr>
          <w:p w:rsidR="00AB493C" w:rsidRPr="000B4A8F" w:rsidRDefault="00AB493C" w:rsidP="00AB493C">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AB493C" w:rsidRPr="000B4A8F" w:rsidRDefault="00AB493C" w:rsidP="00AB493C">
            <w:pPr>
              <w:spacing w:after="0"/>
              <w:ind w:right="270"/>
              <w:jc w:val="both"/>
              <w:rPr>
                <w:rFonts w:ascii="GHEA Grapalat" w:eastAsia="Calibri" w:hAnsi="GHEA Grapalat" w:cs="Arial"/>
              </w:rPr>
            </w:pPr>
            <w:r w:rsidRPr="000B4A8F">
              <w:rPr>
                <w:rFonts w:ascii="GHEA Grapalat" w:eastAsia="Calibri" w:hAnsi="GHEA Grapalat" w:cs="Arial"/>
              </w:rPr>
              <w:t>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Երաշխիքային սպասարկում կարող է չիրականացվել, եթե՝</w:t>
            </w:r>
          </w:p>
          <w:p w:rsidR="00AB493C" w:rsidRPr="000B4A8F" w:rsidRDefault="00AB493C" w:rsidP="00AB493C">
            <w:pPr>
              <w:spacing w:after="0"/>
              <w:ind w:right="270"/>
              <w:jc w:val="both"/>
              <w:rPr>
                <w:rFonts w:ascii="GHEA Grapalat" w:eastAsia="Calibri" w:hAnsi="GHEA Grapalat" w:cs="Arial"/>
              </w:rPr>
            </w:pPr>
            <w:r w:rsidRPr="000B4A8F">
              <w:rPr>
                <w:rFonts w:ascii="GHEA Grapalat" w:eastAsia="Calibri" w:hAnsi="GHEA Grapalat" w:cs="Arial"/>
              </w:rPr>
              <w:t>1. խախտվել են աջակցող միջոցի  պահպանման ու օգտագործման կանոնները,</w:t>
            </w:r>
          </w:p>
          <w:p w:rsidR="00AB493C" w:rsidRPr="000B4A8F" w:rsidRDefault="00AB493C" w:rsidP="00AB493C">
            <w:pPr>
              <w:spacing w:after="0"/>
              <w:ind w:right="270"/>
              <w:jc w:val="both"/>
              <w:rPr>
                <w:rFonts w:ascii="GHEA Grapalat" w:eastAsia="Calibri" w:hAnsi="GHEA Grapalat" w:cs="Arial"/>
              </w:rPr>
            </w:pPr>
            <w:r w:rsidRPr="000B4A8F">
              <w:rPr>
                <w:rFonts w:ascii="GHEA Grapalat" w:eastAsia="Calibri" w:hAnsi="GHEA Grapalat" w:cs="Arial"/>
              </w:rPr>
              <w:t>2. 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AB493C" w:rsidRPr="000B4A8F" w:rsidRDefault="00AB493C" w:rsidP="00AB493C">
            <w:pPr>
              <w:spacing w:after="0"/>
              <w:ind w:right="270"/>
              <w:jc w:val="both"/>
              <w:rPr>
                <w:rFonts w:ascii="GHEA Grapalat" w:eastAsia="Calibri" w:hAnsi="GHEA Grapalat" w:cs="Arial"/>
              </w:rPr>
            </w:pPr>
            <w:r w:rsidRPr="000B4A8F">
              <w:rPr>
                <w:rFonts w:ascii="GHEA Grapalat" w:eastAsia="Calibri" w:hAnsi="GHEA Grapalat" w:cs="Arial"/>
              </w:rPr>
              <w:t xml:space="preserve">3. </w:t>
            </w:r>
            <w:r w:rsidR="00EE5E6E">
              <w:rPr>
                <w:rFonts w:ascii="GHEA Grapalat" w:eastAsia="Calibri" w:hAnsi="GHEA Grapalat" w:cs="Arial"/>
                <w:lang w:val="hy-AM"/>
              </w:rPr>
              <w:t>աջակցող միջոց</w:t>
            </w:r>
            <w:r w:rsidRPr="000B4A8F">
              <w:rPr>
                <w:rFonts w:ascii="GHEA Grapalat" w:eastAsia="Calibri" w:hAnsi="GHEA Grapalat" w:cs="Arial"/>
              </w:rPr>
              <w:t>ն օգտագործվել է ոչ անմիջական նշանակությամբ,</w:t>
            </w:r>
          </w:p>
          <w:p w:rsidR="00AB493C" w:rsidRPr="000B4A8F" w:rsidRDefault="00AB493C" w:rsidP="00AB493C">
            <w:pPr>
              <w:spacing w:after="0"/>
              <w:ind w:right="270"/>
              <w:jc w:val="both"/>
              <w:rPr>
                <w:rFonts w:ascii="GHEA Grapalat" w:eastAsia="Calibri" w:hAnsi="GHEA Grapalat" w:cs="Arial"/>
              </w:rPr>
            </w:pPr>
            <w:r w:rsidRPr="000B4A8F">
              <w:rPr>
                <w:rFonts w:ascii="GHEA Grapalat" w:eastAsia="Calibri" w:hAnsi="GHEA Grapalat" w:cs="Arial"/>
              </w:rPr>
              <w:t>4. աջակցող միջոցի  վրա առկա են չլիազորված անձանց կողմից կատարված վերանորոգման հետքեր,</w:t>
            </w:r>
          </w:p>
          <w:p w:rsidR="00AB493C" w:rsidRPr="000B4A8F" w:rsidRDefault="00AB493C" w:rsidP="00AB493C">
            <w:pPr>
              <w:spacing w:after="0"/>
              <w:ind w:right="270"/>
              <w:jc w:val="both"/>
              <w:rPr>
                <w:rFonts w:ascii="GHEA Grapalat" w:eastAsia="Calibri" w:hAnsi="GHEA Grapalat" w:cs="Arial"/>
              </w:rPr>
            </w:pPr>
            <w:r w:rsidRPr="000B4A8F">
              <w:rPr>
                <w:rFonts w:ascii="GHEA Grapalat" w:eastAsia="Calibri" w:hAnsi="GHEA Grapalat" w:cs="Arial"/>
              </w:rPr>
              <w:t xml:space="preserve">5. թերությունն առաջացել է աջակցող միջոցի  կառուցվածքը կամ սխեման փոխելու հետևանքով, </w:t>
            </w:r>
          </w:p>
          <w:p w:rsidR="00AB493C" w:rsidRPr="000B4A8F" w:rsidRDefault="00AB493C" w:rsidP="00AB493C">
            <w:pPr>
              <w:spacing w:after="0"/>
              <w:ind w:right="270"/>
              <w:jc w:val="both"/>
              <w:rPr>
                <w:rFonts w:ascii="GHEA Grapalat" w:eastAsia="Calibri" w:hAnsi="GHEA Grapalat" w:cs="Arial"/>
              </w:rPr>
            </w:pPr>
            <w:r w:rsidRPr="000B4A8F">
              <w:rPr>
                <w:rFonts w:ascii="GHEA Grapalat" w:eastAsia="Calibri" w:hAnsi="GHEA Grapalat" w:cs="Arial"/>
              </w:rPr>
              <w:lastRenderedPageBreak/>
              <w:t>6. թերությունն առաջացել դժբախտ պատահարների, միտումնավոր կամ  անզգույշ  կատարած քայլերի կամ անփույթ վերաբերմունքի հետևանքով,</w:t>
            </w:r>
          </w:p>
          <w:p w:rsidR="00AB493C" w:rsidRPr="000B4A8F" w:rsidRDefault="00AB493C" w:rsidP="00AB493C">
            <w:pPr>
              <w:spacing w:after="0"/>
              <w:ind w:right="270"/>
              <w:jc w:val="both"/>
              <w:rPr>
                <w:rFonts w:ascii="GHEA Grapalat" w:eastAsia="Calibri" w:hAnsi="GHEA Grapalat" w:cs="Arial"/>
              </w:rPr>
            </w:pPr>
            <w:r w:rsidRPr="000B4A8F">
              <w:rPr>
                <w:rFonts w:ascii="GHEA Grapalat" w:eastAsia="Calibri" w:hAnsi="GHEA Grapalat" w:cs="Arial"/>
              </w:rPr>
              <w:t>7.</w:t>
            </w:r>
            <w:r w:rsidR="00A04D02">
              <w:rPr>
                <w:rFonts w:ascii="GHEA Grapalat" w:eastAsia="Calibri" w:hAnsi="GHEA Grapalat" w:cs="Arial"/>
                <w:lang w:val="hy-AM"/>
              </w:rPr>
              <w:t xml:space="preserve"> աջակցող միջոցը</w:t>
            </w:r>
            <w:r w:rsidRPr="000B4A8F">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AB493C" w:rsidRPr="000B4A8F" w:rsidRDefault="00AB493C" w:rsidP="00AB493C">
            <w:pPr>
              <w:spacing w:after="0"/>
              <w:ind w:right="90"/>
              <w:jc w:val="both"/>
              <w:rPr>
                <w:rFonts w:ascii="GHEA Grapalat" w:eastAsia="Calibri" w:hAnsi="GHEA Grapalat" w:cs="Arial"/>
              </w:rPr>
            </w:pPr>
            <w:r w:rsidRPr="000B4A8F">
              <w:rPr>
                <w:rFonts w:ascii="GHEA Grapalat" w:eastAsia="Calibri" w:hAnsi="GHEA Grapalat" w:cs="Arial"/>
              </w:rPr>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AB493C" w:rsidRPr="000B4A8F" w:rsidTr="00980955">
        <w:tc>
          <w:tcPr>
            <w:tcW w:w="2790" w:type="dxa"/>
          </w:tcPr>
          <w:p w:rsidR="00AB493C" w:rsidRPr="000B4A8F" w:rsidRDefault="00AB493C" w:rsidP="00AB493C">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 xml:space="preserve">Անվտանգությունը </w:t>
            </w:r>
          </w:p>
        </w:tc>
        <w:tc>
          <w:tcPr>
            <w:tcW w:w="8370" w:type="dxa"/>
          </w:tcPr>
          <w:p w:rsidR="00AB493C" w:rsidRPr="000B4A8F" w:rsidRDefault="00AB493C" w:rsidP="00AB493C">
            <w:pPr>
              <w:spacing w:after="0"/>
              <w:ind w:right="90"/>
              <w:rPr>
                <w:rFonts w:ascii="GHEA Grapalat" w:eastAsia="Calibri" w:hAnsi="GHEA Grapalat" w:cs="Times New Roman"/>
              </w:rPr>
            </w:pPr>
            <w:r w:rsidRPr="000B4A8F">
              <w:rPr>
                <w:rFonts w:ascii="GHEA Grapalat" w:eastAsia="Calibri" w:hAnsi="GHEA Grapalat" w:cs="Times New Roman"/>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tc>
      </w:tr>
      <w:tr w:rsidR="00AB493C" w:rsidRPr="00F05077" w:rsidTr="00980955">
        <w:tc>
          <w:tcPr>
            <w:tcW w:w="2790" w:type="dxa"/>
          </w:tcPr>
          <w:p w:rsidR="00AB493C" w:rsidRPr="000B4A8F" w:rsidRDefault="00AB493C" w:rsidP="00AB493C">
            <w:pPr>
              <w:spacing w:after="0"/>
              <w:ind w:right="90"/>
              <w:jc w:val="center"/>
              <w:rPr>
                <w:rFonts w:ascii="GHEA Grapalat" w:eastAsia="Calibri" w:hAnsi="GHEA Grapalat" w:cs="Times New Roman"/>
              </w:rPr>
            </w:pPr>
            <w:r w:rsidRPr="000B4A8F">
              <w:rPr>
                <w:rFonts w:ascii="GHEA Grapalat" w:eastAsia="Calibri" w:hAnsi="GHEA Grapalat" w:cs="Arial"/>
              </w:rPr>
              <w:t>Տեխնիկական նկարագիր</w:t>
            </w:r>
          </w:p>
        </w:tc>
        <w:tc>
          <w:tcPr>
            <w:tcW w:w="8370" w:type="dxa"/>
          </w:tcPr>
          <w:p w:rsidR="00AB493C" w:rsidRPr="000B4A8F" w:rsidRDefault="00AB493C" w:rsidP="00AB493C">
            <w:pPr>
              <w:spacing w:after="0"/>
              <w:ind w:right="270"/>
              <w:jc w:val="both"/>
              <w:rPr>
                <w:rFonts w:ascii="GHEA Grapalat" w:eastAsia="Times New Roman" w:hAnsi="GHEA Grapalat" w:cs="Arial"/>
              </w:rPr>
            </w:pPr>
            <w:r w:rsidRPr="000B4A8F">
              <w:rPr>
                <w:rFonts w:ascii="GHEA Grapalat" w:eastAsia="Times New Roman" w:hAnsi="GHEA Grapalat" w:cs="Arial"/>
                <w:lang w:val="hy-AM"/>
              </w:rPr>
              <w:t>Նախատեսված է սրունքի արատավոր ծայրատի պրոթեզավորման համար: Մարմնի կշիռը կրում է պրոթեզի արտաքին պատը: Պատրաստվում է կաշվից, մետաղյա դետալներից, կարող են օգտագործվել փայտյա դետալներ: Ծայրատի բեռնաթափման նպատակով կշռի կրումը տեղափոխվում է նստաթմբի վրա: Ծնկան հոդի շրջանում օգտագործվում է մետաղյա արհեստական հոդ: Ելնելով անձի ֆիզիոլոգիական վիճակից և ցանկությունից կարող է տեղադրվել անշարժ կամ շարժական ոտնաթաթ:</w:t>
            </w:r>
          </w:p>
          <w:p w:rsidR="00AB493C" w:rsidRPr="000B4A8F" w:rsidRDefault="00AB493C" w:rsidP="00D2196C">
            <w:pPr>
              <w:numPr>
                <w:ilvl w:val="0"/>
                <w:numId w:val="79"/>
              </w:numPr>
              <w:spacing w:after="0"/>
              <w:ind w:left="432" w:right="270"/>
              <w:jc w:val="both"/>
              <w:rPr>
                <w:rFonts w:ascii="GHEA Grapalat" w:eastAsia="Calibri" w:hAnsi="GHEA Grapalat" w:cs="Times New Roman"/>
                <w:lang w:val="hy-AM"/>
              </w:rPr>
            </w:pPr>
            <w:r w:rsidRPr="000B4A8F">
              <w:rPr>
                <w:rFonts w:ascii="GHEA Grapalat" w:eastAsia="Calibri" w:hAnsi="GHEA Grapalat" w:cs="Times New Roman"/>
                <w:lang w:val="hy-AM"/>
              </w:rPr>
              <w:t xml:space="preserve">3  </w:t>
            </w:r>
            <w:r w:rsidRPr="000B4A8F">
              <w:rPr>
                <w:rFonts w:ascii="GHEA Grapalat" w:eastAsia="Calibri" w:hAnsi="GHEA Grapalat" w:cs="Times New Roman"/>
              </w:rPr>
              <w:t>բրդյա-</w:t>
            </w:r>
            <w:r w:rsidRPr="000B4A8F">
              <w:rPr>
                <w:rFonts w:ascii="GHEA Grapalat" w:eastAsia="Calibri" w:hAnsi="GHEA Grapalat" w:cs="Times New Roman"/>
                <w:lang w:val="hy-AM"/>
              </w:rPr>
              <w:t xml:space="preserve">բամբակյա  </w:t>
            </w:r>
            <w:r w:rsidRPr="000B4A8F">
              <w:rPr>
                <w:rFonts w:ascii="GHEA Grapalat" w:eastAsia="Calibri" w:hAnsi="GHEA Grapalat" w:cs="Times New Roman"/>
              </w:rPr>
              <w:t xml:space="preserve">գուլպա </w:t>
            </w:r>
            <w:r w:rsidRPr="000B4A8F">
              <w:rPr>
                <w:rFonts w:ascii="GHEA Grapalat" w:eastAsia="Calibri" w:hAnsi="GHEA Grapalat" w:cs="Times New Roman"/>
                <w:lang w:val="hy-AM"/>
              </w:rPr>
              <w:t xml:space="preserve"> կամ</w:t>
            </w:r>
            <w:r w:rsidRPr="000B4A8F">
              <w:rPr>
                <w:rFonts w:ascii="GHEA Grapalat" w:eastAsia="Calibri" w:hAnsi="GHEA Grapalat" w:cs="Times New Roman"/>
              </w:rPr>
              <w:t>,</w:t>
            </w:r>
            <w:r w:rsidRPr="000B4A8F">
              <w:rPr>
                <w:rFonts w:ascii="GHEA Grapalat" w:eastAsia="Calibri" w:hAnsi="GHEA Grapalat" w:cs="Times New Roman"/>
                <w:lang w:val="hy-AM"/>
              </w:rPr>
              <w:t xml:space="preserve"> </w:t>
            </w:r>
          </w:p>
          <w:p w:rsidR="00AB493C" w:rsidRPr="000B4A8F" w:rsidRDefault="00AB493C" w:rsidP="00D2196C">
            <w:pPr>
              <w:numPr>
                <w:ilvl w:val="0"/>
                <w:numId w:val="79"/>
              </w:numPr>
              <w:spacing w:after="0"/>
              <w:ind w:left="432" w:right="270"/>
              <w:jc w:val="both"/>
              <w:rPr>
                <w:rFonts w:ascii="GHEA Grapalat" w:eastAsia="Calibri" w:hAnsi="GHEA Grapalat" w:cs="Times New Roman"/>
                <w:lang w:val="hy-AM"/>
              </w:rPr>
            </w:pPr>
            <w:r w:rsidRPr="000B4A8F">
              <w:rPr>
                <w:rFonts w:ascii="GHEA Grapalat" w:eastAsia="Calibri" w:hAnsi="GHEA Grapalat" w:cs="Times New Roman"/>
                <w:lang w:val="hy-AM"/>
              </w:rPr>
              <w:t>2  բրդյա–բամբակյա  գուլպա   և 1 սիլիկոնե գուլպա:</w:t>
            </w:r>
          </w:p>
          <w:p w:rsidR="00AB493C" w:rsidRPr="00B174CA" w:rsidRDefault="00AB493C" w:rsidP="00AB493C">
            <w:pPr>
              <w:spacing w:after="0"/>
              <w:ind w:right="90"/>
              <w:rPr>
                <w:rFonts w:ascii="GHEA Grapalat" w:eastAsia="Calibri" w:hAnsi="GHEA Grapalat" w:cs="Times New Roman"/>
                <w:lang w:val="hy-AM"/>
              </w:rPr>
            </w:pPr>
            <w:r w:rsidRPr="000B4A8F">
              <w:rPr>
                <w:rFonts w:ascii="GHEA Grapalat" w:eastAsia="Times New Roman" w:hAnsi="GHEA Grapalat" w:cs="Arial"/>
                <w:lang w:val="hy-AM"/>
              </w:rPr>
              <w:t>Տրամադրվող գուլպաների տեսականին,  համապատասխան քանակները և դրա անհրաժեշտությունը որոշվում է  շահառուի կողմից հիմք ընդունելով  նրա գրավոր ցանկությունը:</w:t>
            </w:r>
          </w:p>
        </w:tc>
      </w:tr>
      <w:tr w:rsidR="00AB493C" w:rsidRPr="000B4A8F" w:rsidTr="00980955">
        <w:tc>
          <w:tcPr>
            <w:tcW w:w="2790" w:type="dxa"/>
            <w:tcBorders>
              <w:top w:val="single" w:sz="4" w:space="0" w:color="auto"/>
              <w:left w:val="single" w:sz="4" w:space="0" w:color="auto"/>
              <w:bottom w:val="single" w:sz="4" w:space="0" w:color="auto"/>
              <w:right w:val="single" w:sz="4" w:space="0" w:color="auto"/>
            </w:tcBorders>
          </w:tcPr>
          <w:p w:rsidR="00AB493C" w:rsidRPr="000B4A8F" w:rsidRDefault="00AB493C" w:rsidP="00AB493C">
            <w:pPr>
              <w:spacing w:after="0"/>
              <w:ind w:right="90"/>
              <w:jc w:val="center"/>
              <w:rPr>
                <w:rFonts w:ascii="GHEA Grapalat" w:eastAsia="Calibri" w:hAnsi="GHEA Grapalat" w:cs="Times New Roman"/>
              </w:rPr>
            </w:pPr>
            <w:r w:rsidRPr="000B4A8F">
              <w:rPr>
                <w:rFonts w:ascii="GHEA Grapalat" w:eastAsia="Calibri" w:hAnsi="GHEA Grapalat" w:cs="Times New Roman"/>
              </w:rPr>
              <w:t>Տրամադրող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AB493C" w:rsidRPr="000B4A8F" w:rsidRDefault="00AB493C" w:rsidP="00AB493C">
            <w:pPr>
              <w:spacing w:after="0"/>
              <w:ind w:right="90"/>
              <w:jc w:val="center"/>
              <w:rPr>
                <w:rFonts w:ascii="GHEA Grapalat" w:eastAsia="Calibri" w:hAnsi="GHEA Grapalat" w:cs="Arial"/>
                <w:b/>
              </w:rPr>
            </w:pPr>
            <w:r w:rsidRPr="000B4A8F">
              <w:rPr>
                <w:rFonts w:ascii="GHEA Grapalat" w:eastAsia="Calibri" w:hAnsi="GHEA Grapalat" w:cs="Arial"/>
                <w:b/>
              </w:rPr>
              <w:t>Ծառայություն մատուցող կազմակերպությունը պարտավոր է`</w:t>
            </w:r>
          </w:p>
          <w:p w:rsidR="00AB493C" w:rsidRPr="000B4A8F" w:rsidRDefault="00AB493C" w:rsidP="00AB493C">
            <w:pPr>
              <w:spacing w:after="0"/>
              <w:ind w:right="90"/>
              <w:jc w:val="both"/>
              <w:rPr>
                <w:rFonts w:ascii="GHEA Grapalat" w:eastAsia="Calibri" w:hAnsi="GHEA Grapalat" w:cs="Arial"/>
              </w:rPr>
            </w:pPr>
            <w:r w:rsidRPr="000B4A8F">
              <w:rPr>
                <w:rFonts w:ascii="GHEA Grapalat" w:eastAsia="Calibri" w:hAnsi="GHEA Grapalat" w:cs="Arial"/>
              </w:rPr>
              <w:t>1.</w:t>
            </w:r>
            <w:r w:rsidRPr="000B4A8F">
              <w:rPr>
                <w:rFonts w:ascii="GHEA Grapalat" w:eastAsia="Calibri" w:hAnsi="GHEA Grapalat" w:cs="Arial"/>
              </w:rPr>
              <w:tab/>
              <w:t>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նախարարությունից ստացած ձևաչափով:</w:t>
            </w:r>
          </w:p>
          <w:p w:rsidR="00AB493C" w:rsidRPr="000B4A8F" w:rsidRDefault="00AB493C" w:rsidP="00AB493C">
            <w:pPr>
              <w:spacing w:after="0"/>
              <w:ind w:right="90"/>
              <w:jc w:val="both"/>
              <w:rPr>
                <w:rFonts w:ascii="GHEA Grapalat" w:eastAsia="Calibri" w:hAnsi="GHEA Grapalat" w:cs="Arial"/>
              </w:rPr>
            </w:pPr>
            <w:r w:rsidRPr="000B4A8F">
              <w:rPr>
                <w:rFonts w:ascii="GHEA Grapalat" w:eastAsia="Calibri" w:hAnsi="GHEA Grapalat" w:cs="Arial"/>
              </w:rPr>
              <w:t>2.</w:t>
            </w:r>
            <w:r w:rsidRPr="000B4A8F">
              <w:rPr>
                <w:rFonts w:ascii="GHEA Grapalat" w:eastAsia="Calibri" w:hAnsi="GHEA Grapalat" w:cs="Arial"/>
              </w:rPr>
              <w:tab/>
              <w:t>Նախարարության պահանջի դեպքում տրամադրել ծառայություններ ստացած անձանց անձնական գործերը.</w:t>
            </w:r>
          </w:p>
          <w:p w:rsidR="00AB493C" w:rsidRPr="000B4A8F" w:rsidRDefault="00AB493C" w:rsidP="00AB493C">
            <w:pPr>
              <w:spacing w:after="0"/>
              <w:ind w:right="90"/>
              <w:jc w:val="both"/>
              <w:rPr>
                <w:rFonts w:ascii="GHEA Grapalat" w:eastAsia="Calibri" w:hAnsi="GHEA Grapalat" w:cs="Arial"/>
              </w:rPr>
            </w:pPr>
            <w:r w:rsidRPr="000B4A8F">
              <w:rPr>
                <w:rFonts w:ascii="GHEA Grapalat" w:eastAsia="Calibri" w:hAnsi="GHEA Grapalat" w:cs="Arial"/>
              </w:rPr>
              <w:t>3.</w:t>
            </w:r>
            <w:r w:rsidRPr="000B4A8F">
              <w:rPr>
                <w:rFonts w:ascii="GHEA Grapalat" w:eastAsia="Calibri" w:hAnsi="GHEA Grapalat" w:cs="Arial"/>
              </w:rPr>
              <w:tab/>
              <w:t>Իրեն դիմած շահառուին տրամադրել նախարարության  հետ նախապես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քարտում ստորագրելով:</w:t>
            </w:r>
          </w:p>
          <w:p w:rsidR="00AB493C" w:rsidRPr="000B4A8F" w:rsidRDefault="00AB493C" w:rsidP="00AB493C">
            <w:pPr>
              <w:spacing w:after="0"/>
              <w:ind w:right="90"/>
              <w:jc w:val="both"/>
              <w:rPr>
                <w:rFonts w:ascii="GHEA Grapalat" w:eastAsia="Calibri" w:hAnsi="GHEA Grapalat" w:cs="Arial"/>
              </w:rPr>
            </w:pPr>
            <w:r w:rsidRPr="000B4A8F">
              <w:rPr>
                <w:rFonts w:ascii="GHEA Grapalat" w:eastAsia="Calibri" w:hAnsi="GHEA Grapalat" w:cs="Arial"/>
              </w:rPr>
              <w:t>4.</w:t>
            </w:r>
            <w:r w:rsidRPr="000B4A8F">
              <w:rPr>
                <w:rFonts w:ascii="GHEA Grapalat" w:eastAsia="Calibri" w:hAnsi="GHEA Grapalat" w:cs="Arial"/>
              </w:rPr>
              <w:tab/>
              <w:t xml:space="preserve">Շահառուի ցանկությամբ չի կարող տրամադրվել այնպիսի ծառայություն կամ </w:t>
            </w:r>
            <w:r w:rsidR="00A04D02">
              <w:rPr>
                <w:rFonts w:ascii="GHEA Grapalat" w:eastAsia="Calibri" w:hAnsi="GHEA Grapalat" w:cs="Arial"/>
                <w:lang w:val="hy-AM"/>
              </w:rPr>
              <w:t>աջակցող միջոց</w:t>
            </w:r>
            <w:r w:rsidRPr="000B4A8F">
              <w:rPr>
                <w:rFonts w:ascii="GHEA Grapalat" w:eastAsia="Calibri" w:hAnsi="GHEA Grapalat" w:cs="Arial"/>
              </w:rPr>
              <w:t>, որը չի համապատասխանում հաստատված Նվազագույն պահանջներին:</w:t>
            </w:r>
          </w:p>
          <w:p w:rsidR="00AB493C" w:rsidRPr="000B4A8F" w:rsidRDefault="00AB493C" w:rsidP="00AB493C">
            <w:pPr>
              <w:spacing w:after="0"/>
              <w:ind w:right="90"/>
              <w:jc w:val="both"/>
              <w:rPr>
                <w:rFonts w:ascii="GHEA Grapalat" w:eastAsia="Calibri" w:hAnsi="GHEA Grapalat" w:cs="Arial"/>
              </w:rPr>
            </w:pPr>
            <w:r w:rsidRPr="000B4A8F">
              <w:rPr>
                <w:rFonts w:ascii="GHEA Grapalat" w:eastAsia="Calibri" w:hAnsi="GHEA Grapalat" w:cs="Arial"/>
              </w:rPr>
              <w:lastRenderedPageBreak/>
              <w:t>5.</w:t>
            </w:r>
            <w:r w:rsidRPr="000B4A8F">
              <w:rPr>
                <w:rFonts w:ascii="GHEA Grapalat" w:eastAsia="Calibri" w:hAnsi="GHEA Grapalat" w:cs="Arial"/>
              </w:rPr>
              <w:tab/>
              <w:t>Ունենալ պայմանագրով  նախատեսված պարտավորությունների կատարման համար պահանջվող`</w:t>
            </w:r>
          </w:p>
          <w:p w:rsidR="00AB493C" w:rsidRPr="000B4A8F" w:rsidRDefault="00AB493C" w:rsidP="00AB493C">
            <w:pPr>
              <w:spacing w:after="0"/>
              <w:ind w:right="90"/>
              <w:jc w:val="both"/>
              <w:rPr>
                <w:rFonts w:ascii="GHEA Grapalat" w:eastAsia="Calibri" w:hAnsi="GHEA Grapalat" w:cs="Arial"/>
              </w:rPr>
            </w:pPr>
            <w:r w:rsidRPr="000B4A8F">
              <w:rPr>
                <w:rFonts w:ascii="GHEA Grapalat" w:eastAsia="Calibri" w:hAnsi="GHEA Grapalat" w:cs="Arial"/>
              </w:rPr>
              <w:t xml:space="preserve">       1) մասնագիտական գործունեության  համապատասխանություն  պայմանագրով նախատեսված  գործունեությանը.</w:t>
            </w:r>
          </w:p>
          <w:p w:rsidR="00AB493C" w:rsidRPr="000B4A8F" w:rsidRDefault="00AB493C" w:rsidP="00AB493C">
            <w:pPr>
              <w:spacing w:after="0"/>
              <w:ind w:right="90"/>
              <w:jc w:val="both"/>
              <w:rPr>
                <w:rFonts w:ascii="GHEA Grapalat" w:eastAsia="Calibri" w:hAnsi="GHEA Grapalat" w:cs="Arial"/>
              </w:rPr>
            </w:pPr>
            <w:r w:rsidRPr="000B4A8F">
              <w:rPr>
                <w:rFonts w:ascii="GHEA Grapalat" w:eastAsia="Calibri" w:hAnsi="GHEA Grapalat" w:cs="Arial"/>
              </w:rPr>
              <w:t xml:space="preserve">       2) տեխնիկական միջոցներ` սույն պրոթեզների պատրաստման և  տրամադրման համար նախատեսված սենյակներ, գործիքներ, նյութեր,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AB493C" w:rsidRPr="000B4A8F" w:rsidRDefault="00AB493C" w:rsidP="00AB493C">
            <w:pPr>
              <w:spacing w:after="0"/>
              <w:ind w:right="90"/>
              <w:jc w:val="both"/>
              <w:rPr>
                <w:rFonts w:ascii="GHEA Grapalat" w:eastAsia="Calibri" w:hAnsi="GHEA Grapalat" w:cs="Arial"/>
              </w:rPr>
            </w:pPr>
            <w:r w:rsidRPr="000B4A8F">
              <w:rPr>
                <w:rFonts w:ascii="GHEA Grapalat" w:eastAsia="Calibri" w:hAnsi="GHEA Grapalat" w:cs="Arial"/>
              </w:rPr>
              <w:t xml:space="preserve">       3) ֆինանսական միջոցներ` առանց կանխավճար ծառայություն մատուցելու համար:</w:t>
            </w:r>
          </w:p>
          <w:p w:rsidR="00AB493C" w:rsidRPr="000B4A8F" w:rsidRDefault="00AB493C" w:rsidP="00AB493C">
            <w:pPr>
              <w:spacing w:after="0"/>
              <w:ind w:right="90"/>
              <w:jc w:val="both"/>
              <w:rPr>
                <w:rFonts w:ascii="GHEA Grapalat" w:eastAsia="Calibri" w:hAnsi="GHEA Grapalat" w:cs="Arial"/>
              </w:rPr>
            </w:pPr>
            <w:r w:rsidRPr="000B4A8F">
              <w:rPr>
                <w:rFonts w:ascii="GHEA Grapalat" w:eastAsia="Calibri" w:hAnsi="GHEA Grapalat" w:cs="Arial"/>
              </w:rPr>
              <w:t xml:space="preserve">      4) աշխատանքային ռեսուրսներ` սույն պրոթեզը պատրաստելու և տրամադրելու համար համապատասխան մասնագետ , շահառուների փաստաթղթերի ընդունման, ձևակերպման, անձնական քարտի լրացման և դրանց պահպանման համար մասնագետ, «Պրոթեզաօրթպեդիկ և վերականգնողական </w:t>
            </w:r>
            <w:r w:rsidR="00A04D02">
              <w:rPr>
                <w:rFonts w:ascii="GHEA Grapalat" w:eastAsia="Calibri" w:hAnsi="GHEA Grapalat" w:cs="Arial"/>
                <w:lang w:val="hy-AM"/>
              </w:rPr>
              <w:t>աջակցող միջոց</w:t>
            </w:r>
            <w:r w:rsidRPr="000B4A8F">
              <w:rPr>
                <w:rFonts w:ascii="GHEA Grapalat" w:eastAsia="Calibri" w:hAnsi="GHEA Grapalat" w:cs="Arial"/>
              </w:rPr>
              <w:t>ների տրամադրման տեղեկատվական համակարգ»-ում մուտքագրումներ կատարող մասնագետ և ծառայությունների տրամադրման համար անհրաժեշտ  այլ մասնագետ .</w:t>
            </w:r>
          </w:p>
          <w:p w:rsidR="00AB493C" w:rsidRPr="000B4A8F" w:rsidRDefault="00AB493C" w:rsidP="00AB493C">
            <w:pPr>
              <w:spacing w:after="0"/>
              <w:ind w:right="90"/>
              <w:jc w:val="both"/>
              <w:rPr>
                <w:rFonts w:ascii="GHEA Grapalat" w:eastAsia="Calibri" w:hAnsi="GHEA Grapalat" w:cs="Arial"/>
              </w:rPr>
            </w:pPr>
            <w:r w:rsidRPr="000B4A8F">
              <w:rPr>
                <w:rFonts w:ascii="GHEA Grapalat" w:eastAsia="Calibri" w:hAnsi="GHEA Grapalat" w:cs="Arial"/>
              </w:rPr>
              <w:t xml:space="preserve">       5) համապատասխան և մատչելի շենքային պայմաններ տեղաշարժման դժվարություն ունեցող անձանց սպասարկումն իրականացնելու համար (համաձայն ՀՀ քաղաքաշինական նորմերին),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p>
          <w:p w:rsidR="00AB493C" w:rsidRPr="000B4A8F" w:rsidRDefault="00AB493C" w:rsidP="00AB493C">
            <w:pPr>
              <w:spacing w:after="0"/>
              <w:ind w:right="90"/>
              <w:jc w:val="both"/>
              <w:rPr>
                <w:rFonts w:ascii="GHEA Grapalat" w:eastAsia="Calibri" w:hAnsi="GHEA Grapalat" w:cs="Arial"/>
              </w:rPr>
            </w:pPr>
            <w:r w:rsidRPr="000B4A8F">
              <w:rPr>
                <w:rFonts w:ascii="GHEA Grapalat" w:eastAsia="Calibri" w:hAnsi="GHEA Grapalat" w:cs="Arial"/>
              </w:rPr>
              <w:t>6.</w:t>
            </w:r>
            <w:r w:rsidRPr="000B4A8F">
              <w:rPr>
                <w:rFonts w:ascii="GHEA Grapalat" w:eastAsia="Calibri" w:hAnsi="GHEA Grapalat" w:cs="Arial"/>
              </w:rPr>
              <w:tab/>
              <w:t xml:space="preserve">Ծառայություն մատուցելուց հետո` նույն օրը, ծառայություն ստացած անձանց տվյալները (ներառյալ հեռախոսահամար), ինչպես նաև շահառուի անձը հաստատող </w:t>
            </w:r>
            <w:r w:rsidR="00B174CA">
              <w:rPr>
                <w:rFonts w:ascii="GHEA Grapalat" w:eastAsia="Calibri" w:hAnsi="GHEA Grapalat" w:cs="Arial"/>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Arial"/>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Մարզերում մատուցած ծառայության վերաբերյալ Համակարգ մուտքագրումները կարող են իրականացվել ծառայության մատուցման ավարտից հետո 2 օրվա ընթացքում՝ անձնական քարտում նշելով մարզից ծառայության փաստացի տրամադրման օրը:</w:t>
            </w:r>
          </w:p>
        </w:tc>
      </w:tr>
    </w:tbl>
    <w:p w:rsidR="00AB493C" w:rsidRPr="000B4A8F" w:rsidRDefault="00AB493C" w:rsidP="00AB493C">
      <w:pPr>
        <w:spacing w:after="0"/>
        <w:ind w:right="270"/>
        <w:jc w:val="center"/>
        <w:rPr>
          <w:rFonts w:ascii="GHEA Grapalat" w:eastAsia="Calibri" w:hAnsi="GHEA Grapalat" w:cs="Times New Roman"/>
          <w:b/>
        </w:rPr>
      </w:pPr>
    </w:p>
    <w:p w:rsidR="00AB493C" w:rsidRPr="000B4A8F" w:rsidRDefault="000B338A" w:rsidP="00AB493C">
      <w:pPr>
        <w:spacing w:after="0"/>
        <w:ind w:left="720"/>
        <w:contextualSpacing/>
        <w:jc w:val="center"/>
        <w:rPr>
          <w:rFonts w:ascii="GHEA Grapalat" w:hAnsi="GHEA Grapalat"/>
          <w:b/>
        </w:rPr>
      </w:pPr>
      <w:r w:rsidRPr="000B4A8F">
        <w:rPr>
          <w:rFonts w:ascii="GHEA Grapalat" w:hAnsi="GHEA Grapalat"/>
          <w:b/>
        </w:rPr>
        <w:t>27</w:t>
      </w:r>
      <w:r w:rsidR="00AB493C" w:rsidRPr="000B4A8F">
        <w:rPr>
          <w:rFonts w:ascii="GHEA Grapalat" w:hAnsi="GHEA Grapalat"/>
          <w:b/>
        </w:rPr>
        <w:t xml:space="preserve">. </w:t>
      </w:r>
      <w:r w:rsidR="00AB493C" w:rsidRPr="000B4A8F">
        <w:rPr>
          <w:rFonts w:ascii="GHEA Grapalat" w:hAnsi="GHEA Grapalat" w:cs="Sylfaen"/>
          <w:b/>
        </w:rPr>
        <w:t>ՆՎԱԶԱԳՈՒՅՆ</w:t>
      </w:r>
      <w:r w:rsidR="00AB493C" w:rsidRPr="000B4A8F">
        <w:rPr>
          <w:rFonts w:ascii="GHEA Grapalat" w:hAnsi="GHEA Grapalat"/>
          <w:b/>
        </w:rPr>
        <w:t xml:space="preserve"> </w:t>
      </w:r>
      <w:r w:rsidR="00AB493C" w:rsidRPr="000B4A8F">
        <w:rPr>
          <w:rFonts w:ascii="GHEA Grapalat" w:hAnsi="GHEA Grapalat" w:cs="Sylfaen"/>
          <w:b/>
        </w:rPr>
        <w:t>ՊԱՀԱՆՋՆԵՐ</w:t>
      </w:r>
    </w:p>
    <w:p w:rsidR="00AB493C" w:rsidRPr="000B4A8F" w:rsidRDefault="00AB493C" w:rsidP="00AB493C">
      <w:pPr>
        <w:ind w:left="720"/>
        <w:contextualSpacing/>
        <w:jc w:val="center"/>
        <w:rPr>
          <w:rFonts w:ascii="GHEA Grapalat" w:hAnsi="GHEA Grapalat" w:cs="Sylfaen"/>
          <w:b/>
        </w:rPr>
      </w:pPr>
      <w:r w:rsidRPr="000B4A8F">
        <w:rPr>
          <w:rFonts w:ascii="GHEA Grapalat" w:hAnsi="GHEA Grapalat"/>
          <w:b/>
        </w:rPr>
        <w:lastRenderedPageBreak/>
        <w:t>«</w:t>
      </w:r>
      <w:r w:rsidRPr="000B4A8F">
        <w:rPr>
          <w:rFonts w:ascii="GHEA Grapalat" w:eastAsia="Calibri" w:hAnsi="GHEA Grapalat" w:cs="Times New Roman"/>
          <w:b/>
        </w:rPr>
        <w:t xml:space="preserve">ԱԶԴՐԻ ԲՈՒԺԱՄԱՐԶԱԿԱՆ  ՊՐՈԹԵԶ </w:t>
      </w:r>
      <w:r w:rsidRPr="000B4A8F">
        <w:rPr>
          <w:rFonts w:ascii="GHEA Grapalat" w:hAnsi="GHEA Grapalat"/>
          <w:b/>
        </w:rPr>
        <w:t>»</w:t>
      </w:r>
      <w:r w:rsidRPr="000B4A8F">
        <w:rPr>
          <w:rFonts w:ascii="GHEA Grapalat" w:eastAsia="Calibri" w:hAnsi="GHEA Grapalat" w:cs="Times New Roman"/>
          <w:b/>
        </w:rPr>
        <w:t xml:space="preserve"> </w:t>
      </w:r>
      <w:r w:rsidRPr="000B4A8F">
        <w:rPr>
          <w:rFonts w:ascii="GHEA Grapalat" w:hAnsi="GHEA Grapalat" w:cs="Sylfaen"/>
          <w:b/>
        </w:rPr>
        <w:t xml:space="preserve">ԱՋԱԿՑՈՂ ՄԻՋՈՑԻ </w:t>
      </w:r>
      <w:r w:rsidRPr="000B4A8F">
        <w:rPr>
          <w:rFonts w:ascii="GHEA Grapalat" w:hAnsi="GHEA Grapalat"/>
          <w:b/>
        </w:rPr>
        <w:t xml:space="preserve">  </w:t>
      </w:r>
      <w:r w:rsidRPr="000B4A8F">
        <w:rPr>
          <w:rFonts w:ascii="GHEA Grapalat" w:hAnsi="GHEA Grapalat" w:cs="Sylfaen"/>
          <w:b/>
        </w:rPr>
        <w:t>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AB493C" w:rsidRPr="00F05077" w:rsidTr="00980955">
        <w:tc>
          <w:tcPr>
            <w:tcW w:w="2790" w:type="dxa"/>
          </w:tcPr>
          <w:p w:rsidR="00AB493C" w:rsidRPr="000B4A8F" w:rsidRDefault="00AB493C" w:rsidP="00AB493C">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370" w:type="dxa"/>
          </w:tcPr>
          <w:p w:rsidR="00AB493C" w:rsidRPr="000B4A8F" w:rsidRDefault="00AB493C" w:rsidP="00AB493C">
            <w:pPr>
              <w:spacing w:after="0"/>
              <w:ind w:right="90"/>
              <w:jc w:val="both"/>
              <w:rPr>
                <w:rFonts w:ascii="GHEA Grapalat" w:eastAsia="Calibri" w:hAnsi="GHEA Grapalat" w:cs="Times New Roman"/>
              </w:rPr>
            </w:pPr>
            <w:r w:rsidRPr="000B4A8F">
              <w:rPr>
                <w:rFonts w:ascii="GHEA Grapalat" w:eastAsia="Calibri" w:hAnsi="GHEA Grapalat" w:cs="Times New Roman"/>
              </w:rPr>
              <w:t>1. Յուրաքանչյուր շահառուի 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w:t>
            </w:r>
          </w:p>
          <w:p w:rsidR="00AB493C" w:rsidRPr="000B4A8F" w:rsidRDefault="00AB493C" w:rsidP="00AB493C">
            <w:pPr>
              <w:spacing w:after="0"/>
              <w:ind w:right="90"/>
              <w:jc w:val="both"/>
              <w:rPr>
                <w:rFonts w:ascii="GHEA Grapalat" w:eastAsia="Calibri" w:hAnsi="GHEA Grapalat" w:cs="Times New Roman"/>
              </w:rPr>
            </w:pPr>
            <w:r w:rsidRPr="000B4A8F">
              <w:rPr>
                <w:rFonts w:ascii="GHEA Grapalat" w:eastAsia="Calibri" w:hAnsi="GHEA Grapalat" w:cs="Times New Roman"/>
              </w:rPr>
              <w:t>2.</w:t>
            </w:r>
            <w:r w:rsidRPr="000B4A8F">
              <w:rPr>
                <w:rFonts w:ascii="GHEA Grapalat" w:eastAsia="Calibri" w:hAnsi="GHEA Grapalat" w:cs="Times New Roman"/>
              </w:rPr>
              <w:tab/>
              <w:t xml:space="preserve">Պատրաստման և տրամադրման ժամկետը դիմելուց հետո մինչև 30 օր, որի ընթացքում կատարվում են անհրաժեշտ քանակի չափափորձարկումներ` մինչ աջակցող միջոցի  վերջնական տրամադրումը շահառուին: </w:t>
            </w:r>
          </w:p>
          <w:p w:rsidR="00AB493C" w:rsidRPr="000B4A8F" w:rsidRDefault="00AB493C" w:rsidP="00AB493C">
            <w:pPr>
              <w:spacing w:after="0"/>
              <w:ind w:right="90"/>
              <w:jc w:val="both"/>
              <w:rPr>
                <w:rFonts w:ascii="GHEA Grapalat" w:eastAsia="Calibri" w:hAnsi="GHEA Grapalat" w:cs="Times New Roman"/>
              </w:rPr>
            </w:pPr>
            <w:r w:rsidRPr="000B4A8F">
              <w:rPr>
                <w:rFonts w:ascii="GHEA Grapalat" w:eastAsia="Calibri" w:hAnsi="GHEA Grapalat" w:cs="Times New Roman"/>
              </w:rPr>
              <w:t>3.</w:t>
            </w:r>
            <w:r w:rsidRPr="000B4A8F">
              <w:rPr>
                <w:rFonts w:ascii="GHEA Grapalat" w:eastAsia="Calibri" w:hAnsi="GHEA Grapalat" w:cs="Times New Roman"/>
              </w:rPr>
              <w:tab/>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AB493C" w:rsidRPr="000B4A8F" w:rsidRDefault="00AB493C" w:rsidP="00AB493C">
            <w:pPr>
              <w:spacing w:after="0"/>
              <w:ind w:right="90"/>
              <w:jc w:val="both"/>
              <w:rPr>
                <w:rFonts w:ascii="GHEA Grapalat" w:eastAsia="Calibri" w:hAnsi="GHEA Grapalat" w:cs="Times New Roman"/>
              </w:rPr>
            </w:pPr>
            <w:r w:rsidRPr="000B4A8F">
              <w:rPr>
                <w:rFonts w:ascii="GHEA Grapalat" w:eastAsia="Calibri" w:hAnsi="GHEA Grapalat" w:cs="Times New Roman"/>
              </w:rPr>
              <w:t>4.</w:t>
            </w:r>
            <w:r w:rsidRPr="000B4A8F">
              <w:rPr>
                <w:rFonts w:ascii="GHEA Grapalat" w:eastAsia="Calibri" w:hAnsi="GHEA Grapalat" w:cs="Times New Roman"/>
              </w:rPr>
              <w:tab/>
              <w:t xml:space="preserve"> Եթե անհրաժեշտ չափափորձարկումներին մասնակցելու հետո 30 օրվա ընթացքում   կազմակերպությունը չի պատրաստել և վերջնական տրամադրել աջակցող միջոցը, ապա շահառուն կարող է հրաժարվել ստանալ աջակցող միջոցը:</w:t>
            </w:r>
          </w:p>
          <w:p w:rsidR="00AB493C" w:rsidRPr="000B4A8F" w:rsidRDefault="00AB493C" w:rsidP="00AB493C">
            <w:pPr>
              <w:spacing w:after="0"/>
              <w:ind w:right="90"/>
              <w:jc w:val="both"/>
              <w:rPr>
                <w:rFonts w:ascii="GHEA Grapalat" w:eastAsia="Calibri" w:hAnsi="GHEA Grapalat" w:cs="Times New Roman"/>
              </w:rPr>
            </w:pPr>
            <w:r w:rsidRPr="000B4A8F">
              <w:rPr>
                <w:rFonts w:ascii="GHEA Grapalat" w:eastAsia="Calibri" w:hAnsi="GHEA Grapalat" w:cs="Times New Roman"/>
              </w:rPr>
              <w:t>5.</w:t>
            </w:r>
            <w:r w:rsidRPr="000B4A8F">
              <w:rPr>
                <w:rFonts w:ascii="GHEA Grapalat" w:eastAsia="Calibri" w:hAnsi="GHEA Grapalat" w:cs="Times New Roman"/>
              </w:rPr>
              <w:tab/>
              <w:t>Շահառուին սովորեցվում  է  աջակցող միջոցից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AB493C" w:rsidRPr="000B4A8F" w:rsidRDefault="00AB493C" w:rsidP="00AB493C">
            <w:pPr>
              <w:spacing w:after="0"/>
              <w:ind w:right="270"/>
              <w:jc w:val="both"/>
              <w:rPr>
                <w:rFonts w:ascii="GHEA Grapalat" w:eastAsia="Calibri" w:hAnsi="GHEA Grapalat" w:cs="Times New Roman"/>
                <w:lang w:val="hy-AM"/>
              </w:rPr>
            </w:pPr>
            <w:r w:rsidRPr="000B4A8F">
              <w:rPr>
                <w:rFonts w:ascii="GHEA Grapalat" w:eastAsia="Calibri" w:hAnsi="GHEA Grapalat" w:cs="Times New Roman"/>
              </w:rPr>
              <w:t xml:space="preserve">6. </w:t>
            </w:r>
            <w:r w:rsidRPr="000B4A8F">
              <w:rPr>
                <w:rFonts w:ascii="GHEA Grapalat" w:eastAsia="Calibri" w:hAnsi="GHEA Grapalat" w:cs="Times New Roman"/>
                <w:lang w:val="hy-AM"/>
              </w:rPr>
              <w:t>Սույն պրոթեզը կարող է պատրաստվել այլ նյութերից, կամ դրանց պատրաստման ընթացքում կարող են օգտագործվել նաև այլ նյութեր, որոնք չեն հակասի սույն պրոթեզի Նվազագույն պահանջներին կամ որակավորման ընթացակարգում նշված այլ պահանջներին:</w:t>
            </w:r>
          </w:p>
          <w:p w:rsidR="00AB493C" w:rsidRPr="00B174CA" w:rsidRDefault="00AB493C" w:rsidP="000B338A">
            <w:pPr>
              <w:spacing w:after="0"/>
              <w:ind w:right="270"/>
              <w:jc w:val="both"/>
              <w:rPr>
                <w:rFonts w:ascii="GHEA Grapalat" w:eastAsia="Calibri" w:hAnsi="GHEA Grapalat" w:cs="Times New Roman"/>
                <w:lang w:val="hy-AM"/>
              </w:rPr>
            </w:pPr>
            <w:r w:rsidRPr="00B174CA">
              <w:rPr>
                <w:rFonts w:ascii="GHEA Grapalat" w:eastAsia="Calibri" w:hAnsi="GHEA Grapalat" w:cs="Sylfaen"/>
                <w:color w:val="000000"/>
                <w:lang w:val="hy-AM"/>
              </w:rPr>
              <w:t xml:space="preserve">7. </w:t>
            </w:r>
            <w:r w:rsidRPr="000B4A8F">
              <w:rPr>
                <w:rFonts w:ascii="GHEA Grapalat" w:eastAsia="Calibri" w:hAnsi="GHEA Grapalat" w:cs="Arial"/>
                <w:bCs/>
                <w:lang w:val="pt-BR"/>
              </w:rPr>
              <w:t>Շահառուին է</w:t>
            </w:r>
            <w:r w:rsidRPr="000B4A8F">
              <w:rPr>
                <w:rFonts w:ascii="GHEA Grapalat" w:eastAsia="Calibri" w:hAnsi="GHEA Grapalat" w:cs="Arial"/>
                <w:lang w:val="hy-AM"/>
              </w:rPr>
              <w:t xml:space="preserve"> հանձնվում վերջնական  փորձարկումից և  նրա  գրավոր համաձայնությունից  հետո:</w:t>
            </w:r>
          </w:p>
        </w:tc>
      </w:tr>
      <w:tr w:rsidR="00AB493C" w:rsidRPr="000B4A8F" w:rsidTr="00980955">
        <w:tc>
          <w:tcPr>
            <w:tcW w:w="2790" w:type="dxa"/>
          </w:tcPr>
          <w:p w:rsidR="00AB493C" w:rsidRPr="00B174CA" w:rsidRDefault="00AB493C" w:rsidP="00AB493C">
            <w:pPr>
              <w:spacing w:after="0"/>
              <w:ind w:right="90"/>
              <w:jc w:val="center"/>
              <w:rPr>
                <w:rFonts w:ascii="GHEA Grapalat" w:eastAsia="Calibri" w:hAnsi="GHEA Grapalat" w:cs="Arial"/>
                <w:lang w:val="hy-AM"/>
              </w:rPr>
            </w:pPr>
            <w:r w:rsidRPr="00B174CA">
              <w:rPr>
                <w:rFonts w:ascii="GHEA Grapalat" w:eastAsia="Calibri" w:hAnsi="GHEA Grapalat" w:cs="Arial"/>
                <w:lang w:val="hy-AM"/>
              </w:rPr>
              <w:t xml:space="preserve"> Աջակցող միջոցին ներկայացվող այլ պահանջներ</w:t>
            </w:r>
          </w:p>
        </w:tc>
        <w:tc>
          <w:tcPr>
            <w:tcW w:w="8370" w:type="dxa"/>
          </w:tcPr>
          <w:p w:rsidR="00AB493C" w:rsidRPr="00B174CA" w:rsidRDefault="00AB493C" w:rsidP="00AB493C">
            <w:pPr>
              <w:ind w:right="270"/>
              <w:rPr>
                <w:rFonts w:ascii="GHEA Grapalat" w:hAnsi="GHEA Grapalat" w:cs="Arial"/>
                <w:lang w:val="hy-AM"/>
              </w:rPr>
            </w:pPr>
            <w:r w:rsidRPr="00B174CA">
              <w:rPr>
                <w:rFonts w:ascii="GHEA Grapalat" w:hAnsi="GHEA Grapalat" w:cs="Arial"/>
                <w:lang w:val="hy-AM"/>
              </w:rPr>
              <w:t xml:space="preserve">Պետք է բավարարի </w:t>
            </w:r>
            <w:r w:rsidRPr="000B4A8F">
              <w:rPr>
                <w:rFonts w:ascii="GHEA Grapalat" w:hAnsi="GHEA Grapalat" w:cs="Times Armenian"/>
                <w:bCs/>
                <w:lang w:val="pt-BR"/>
              </w:rPr>
              <w:t>շահառուի</w:t>
            </w:r>
            <w:r w:rsidRPr="00B174CA">
              <w:rPr>
                <w:rFonts w:ascii="GHEA Grapalat" w:hAnsi="GHEA Grapalat" w:cs="Arial"/>
                <w:lang w:val="hy-AM"/>
              </w:rPr>
              <w:t xml:space="preserve"> պահանջներին՝</w:t>
            </w:r>
          </w:p>
          <w:p w:rsidR="00AB493C" w:rsidRPr="000B4A8F" w:rsidRDefault="00AB493C" w:rsidP="00AB493C">
            <w:pPr>
              <w:numPr>
                <w:ilvl w:val="0"/>
                <w:numId w:val="2"/>
              </w:numPr>
              <w:spacing w:after="0"/>
              <w:ind w:right="270"/>
              <w:contextualSpacing/>
              <w:rPr>
                <w:rFonts w:ascii="GHEA Grapalat" w:hAnsi="GHEA Grapalat" w:cs="Arial"/>
              </w:rPr>
            </w:pPr>
            <w:r w:rsidRPr="000B4A8F">
              <w:rPr>
                <w:rFonts w:ascii="GHEA Grapalat" w:hAnsi="GHEA Grapalat" w:cs="Arial"/>
              </w:rPr>
              <w:t>անթրոպոմետրիկ տվյալներով</w:t>
            </w:r>
          </w:p>
          <w:p w:rsidR="00AB493C" w:rsidRPr="000B4A8F" w:rsidRDefault="00AB493C" w:rsidP="00AB493C">
            <w:pPr>
              <w:numPr>
                <w:ilvl w:val="0"/>
                <w:numId w:val="2"/>
              </w:numPr>
              <w:spacing w:after="0"/>
              <w:ind w:right="270"/>
              <w:contextualSpacing/>
              <w:rPr>
                <w:rFonts w:ascii="GHEA Grapalat" w:hAnsi="GHEA Grapalat" w:cs="Arial"/>
              </w:rPr>
            </w:pPr>
            <w:r w:rsidRPr="000B4A8F">
              <w:rPr>
                <w:rFonts w:ascii="GHEA Grapalat" w:hAnsi="GHEA Grapalat" w:cs="Arial"/>
              </w:rPr>
              <w:t>բժշկական ցուցումով</w:t>
            </w:r>
          </w:p>
          <w:p w:rsidR="00AB493C" w:rsidRPr="000B4A8F" w:rsidRDefault="00AB493C" w:rsidP="00AB493C">
            <w:pPr>
              <w:numPr>
                <w:ilvl w:val="0"/>
                <w:numId w:val="2"/>
              </w:numPr>
              <w:spacing w:after="0"/>
              <w:ind w:right="270"/>
              <w:contextualSpacing/>
              <w:rPr>
                <w:rFonts w:ascii="GHEA Grapalat" w:hAnsi="GHEA Grapalat" w:cs="Arial"/>
              </w:rPr>
            </w:pPr>
            <w:r w:rsidRPr="000B4A8F">
              <w:rPr>
                <w:rFonts w:ascii="GHEA Grapalat" w:hAnsi="GHEA Grapalat" w:cs="Arial"/>
              </w:rPr>
              <w:t>տարիքային առանձնահատկություններով</w:t>
            </w:r>
          </w:p>
          <w:p w:rsidR="00AB493C" w:rsidRPr="000B4A8F" w:rsidRDefault="00AB493C" w:rsidP="00AB493C">
            <w:pPr>
              <w:numPr>
                <w:ilvl w:val="0"/>
                <w:numId w:val="2"/>
              </w:numPr>
              <w:spacing w:after="0"/>
              <w:ind w:right="270"/>
              <w:contextualSpacing/>
              <w:rPr>
                <w:rFonts w:ascii="GHEA Grapalat" w:hAnsi="GHEA Grapalat" w:cs="Arial"/>
              </w:rPr>
            </w:pPr>
            <w:r w:rsidRPr="000B4A8F">
              <w:rPr>
                <w:rFonts w:ascii="GHEA Grapalat" w:hAnsi="GHEA Grapalat" w:cs="Arial"/>
                <w:lang w:val="ru-RU"/>
              </w:rPr>
              <w:t xml:space="preserve">դիմացկունությամբ և </w:t>
            </w:r>
            <w:r w:rsidRPr="000B4A8F">
              <w:rPr>
                <w:rFonts w:ascii="GHEA Grapalat" w:hAnsi="GHEA Grapalat" w:cs="Arial"/>
              </w:rPr>
              <w:t>ամրությամբ</w:t>
            </w:r>
          </w:p>
          <w:p w:rsidR="00AB493C" w:rsidRPr="000B4A8F" w:rsidRDefault="00AB493C" w:rsidP="00AB493C">
            <w:pPr>
              <w:numPr>
                <w:ilvl w:val="0"/>
                <w:numId w:val="2"/>
              </w:numPr>
              <w:spacing w:after="0"/>
              <w:ind w:right="270"/>
              <w:contextualSpacing/>
              <w:rPr>
                <w:rFonts w:ascii="GHEA Grapalat" w:hAnsi="GHEA Grapalat" w:cs="Arial"/>
              </w:rPr>
            </w:pPr>
            <w:r w:rsidRPr="000B4A8F">
              <w:rPr>
                <w:rFonts w:ascii="GHEA Grapalat" w:hAnsi="GHEA Grapalat" w:cs="Arial"/>
              </w:rPr>
              <w:t>ֆունկցիոնալությամբ</w:t>
            </w:r>
          </w:p>
          <w:p w:rsidR="00AB493C" w:rsidRPr="000B4A8F" w:rsidRDefault="00AB493C" w:rsidP="00AB493C">
            <w:pPr>
              <w:numPr>
                <w:ilvl w:val="0"/>
                <w:numId w:val="2"/>
              </w:numPr>
              <w:spacing w:after="0"/>
              <w:ind w:right="270"/>
              <w:contextualSpacing/>
              <w:rPr>
                <w:rFonts w:ascii="GHEA Grapalat" w:hAnsi="GHEA Grapalat" w:cs="Arial"/>
              </w:rPr>
            </w:pPr>
            <w:r w:rsidRPr="000B4A8F">
              <w:rPr>
                <w:rFonts w:ascii="GHEA Grapalat" w:hAnsi="GHEA Grapalat" w:cs="Arial"/>
              </w:rPr>
              <w:t>հարմարությամբ</w:t>
            </w:r>
          </w:p>
          <w:p w:rsidR="00AB493C" w:rsidRPr="000B4A8F" w:rsidRDefault="00AB493C" w:rsidP="00AB493C">
            <w:pPr>
              <w:numPr>
                <w:ilvl w:val="0"/>
                <w:numId w:val="2"/>
              </w:numPr>
              <w:spacing w:after="0"/>
              <w:ind w:right="270"/>
              <w:contextualSpacing/>
              <w:rPr>
                <w:rFonts w:ascii="GHEA Grapalat" w:hAnsi="GHEA Grapalat" w:cs="Arial"/>
              </w:rPr>
            </w:pPr>
            <w:r w:rsidRPr="000B4A8F">
              <w:rPr>
                <w:rFonts w:ascii="GHEA Grapalat" w:hAnsi="GHEA Grapalat" w:cs="Arial"/>
              </w:rPr>
              <w:t>թեթևությամբ</w:t>
            </w:r>
          </w:p>
          <w:p w:rsidR="00AB493C" w:rsidRPr="000B4A8F" w:rsidRDefault="00AB493C" w:rsidP="00AB493C">
            <w:pPr>
              <w:numPr>
                <w:ilvl w:val="0"/>
                <w:numId w:val="2"/>
              </w:numPr>
              <w:spacing w:after="0"/>
              <w:ind w:right="270"/>
              <w:rPr>
                <w:rFonts w:ascii="GHEA Grapalat" w:eastAsia="Calibri" w:hAnsi="GHEA Grapalat"/>
              </w:rPr>
            </w:pPr>
            <w:r w:rsidRPr="000B4A8F">
              <w:rPr>
                <w:rFonts w:ascii="GHEA Grapalat" w:hAnsi="GHEA Grapalat" w:cs="Arial"/>
              </w:rPr>
              <w:t>էսթետիկ տվյալներով</w:t>
            </w:r>
          </w:p>
        </w:tc>
      </w:tr>
      <w:tr w:rsidR="00AB493C" w:rsidRPr="000B4A8F" w:rsidTr="00980955">
        <w:tc>
          <w:tcPr>
            <w:tcW w:w="2790" w:type="dxa"/>
          </w:tcPr>
          <w:p w:rsidR="00AB493C" w:rsidRPr="000B4A8F" w:rsidRDefault="00AB493C" w:rsidP="00AB493C">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8370" w:type="dxa"/>
          </w:tcPr>
          <w:p w:rsidR="00AB493C" w:rsidRPr="000B4A8F" w:rsidRDefault="00AB493C" w:rsidP="00AB493C">
            <w:pPr>
              <w:spacing w:after="0"/>
              <w:ind w:right="270"/>
              <w:rPr>
                <w:rFonts w:ascii="GHEA Grapalat" w:eastAsia="Calibri" w:hAnsi="GHEA Grapalat"/>
                <w:b/>
              </w:rPr>
            </w:pPr>
            <w:r w:rsidRPr="000B4A8F">
              <w:rPr>
                <w:rFonts w:ascii="GHEA Grapalat" w:eastAsia="Calibri" w:hAnsi="GHEA Grapalat" w:cs="Arial"/>
              </w:rPr>
              <w:t>Չօգտագործված, ամբողջությամբ նոր նյութերից  և դետալներից պատրաստված</w:t>
            </w:r>
          </w:p>
        </w:tc>
      </w:tr>
      <w:tr w:rsidR="00AB493C" w:rsidRPr="000B4A8F" w:rsidTr="00980955">
        <w:tc>
          <w:tcPr>
            <w:tcW w:w="2790" w:type="dxa"/>
          </w:tcPr>
          <w:p w:rsidR="00AB493C" w:rsidRPr="000B4A8F" w:rsidRDefault="00AB493C" w:rsidP="00AB493C">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AB493C" w:rsidRPr="000B4A8F" w:rsidRDefault="00AB493C" w:rsidP="00AB493C">
            <w:pPr>
              <w:ind w:right="270"/>
              <w:jc w:val="both"/>
              <w:rPr>
                <w:rFonts w:ascii="GHEA Grapalat" w:eastAsia="Calibri" w:hAnsi="GHEA Grapalat" w:cs="Arial"/>
              </w:rPr>
            </w:pPr>
            <w:r w:rsidRPr="000B4A8F">
              <w:rPr>
                <w:rFonts w:ascii="GHEA Grapalat" w:eastAsia="Calibri" w:hAnsi="GHEA Grapalat" w:cs="Arial"/>
              </w:rPr>
              <w:t xml:space="preserve">1 տարի երաշխիքային սպասարկում, որի  ընթացքում որակի հետ կապված  խնդիրների  վերացումը  (ընդհուպ  նորով փոխարինումը)  իրականացվում են </w:t>
            </w:r>
            <w:r w:rsidRPr="000B4A8F">
              <w:rPr>
                <w:rFonts w:ascii="GHEA Grapalat" w:eastAsia="Calibri" w:hAnsi="GHEA Grapalat" w:cs="Arial"/>
              </w:rPr>
              <w:lastRenderedPageBreak/>
              <w:t>ծառայություն մատուցող  կազմակերպության միջոցների հաշվին: Երաշխիքային սպասարկում կարող է չիրականացվել, եթե՝</w:t>
            </w:r>
          </w:p>
          <w:p w:rsidR="00AB493C" w:rsidRPr="000B4A8F" w:rsidRDefault="00AB493C" w:rsidP="00D2196C">
            <w:pPr>
              <w:numPr>
                <w:ilvl w:val="0"/>
                <w:numId w:val="86"/>
              </w:numPr>
              <w:spacing w:after="0"/>
              <w:ind w:left="0" w:right="270" w:firstLine="385"/>
              <w:contextualSpacing/>
              <w:jc w:val="both"/>
              <w:rPr>
                <w:rFonts w:ascii="GHEA Grapalat" w:eastAsia="Calibri" w:hAnsi="GHEA Grapalat" w:cs="Arial"/>
              </w:rPr>
            </w:pPr>
            <w:r w:rsidRPr="000B4A8F">
              <w:rPr>
                <w:rFonts w:ascii="GHEA Grapalat" w:eastAsia="Calibri" w:hAnsi="GHEA Grapalat" w:cs="Arial"/>
              </w:rPr>
              <w:t>խախտվել են աջակցող միջոցի  պահպանման ու օգտագործման կանոնները,</w:t>
            </w:r>
          </w:p>
          <w:p w:rsidR="00AB493C" w:rsidRPr="000B4A8F" w:rsidRDefault="00AB493C" w:rsidP="00D2196C">
            <w:pPr>
              <w:numPr>
                <w:ilvl w:val="0"/>
                <w:numId w:val="86"/>
              </w:numPr>
              <w:spacing w:after="0"/>
              <w:ind w:left="0" w:right="270" w:firstLine="385"/>
              <w:contextualSpacing/>
              <w:jc w:val="both"/>
              <w:rPr>
                <w:rFonts w:ascii="GHEA Grapalat" w:eastAsia="Calibri" w:hAnsi="GHEA Grapalat" w:cs="Arial"/>
              </w:rPr>
            </w:pPr>
            <w:r w:rsidRPr="000B4A8F">
              <w:rPr>
                <w:rFonts w:ascii="GHEA Grapalat" w:eastAsia="Calibri" w:hAnsi="GHEA Grapalat" w:cs="Arial"/>
              </w:rPr>
              <w:t>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AB493C" w:rsidRPr="000B4A8F" w:rsidRDefault="00A04D02" w:rsidP="00D2196C">
            <w:pPr>
              <w:numPr>
                <w:ilvl w:val="0"/>
                <w:numId w:val="86"/>
              </w:numPr>
              <w:spacing w:after="0"/>
              <w:ind w:left="0" w:right="270" w:firstLine="385"/>
              <w:contextualSpacing/>
              <w:jc w:val="both"/>
              <w:rPr>
                <w:rFonts w:ascii="GHEA Grapalat" w:eastAsia="Calibri" w:hAnsi="GHEA Grapalat" w:cs="Arial"/>
              </w:rPr>
            </w:pPr>
            <w:r>
              <w:rPr>
                <w:rFonts w:ascii="GHEA Grapalat" w:eastAsia="Calibri" w:hAnsi="GHEA Grapalat" w:cs="Arial"/>
                <w:lang w:val="hy-AM"/>
              </w:rPr>
              <w:t>աջակցող միջոց</w:t>
            </w:r>
            <w:r w:rsidR="00AB493C" w:rsidRPr="000B4A8F">
              <w:rPr>
                <w:rFonts w:ascii="GHEA Grapalat" w:eastAsia="Calibri" w:hAnsi="GHEA Grapalat" w:cs="Arial"/>
              </w:rPr>
              <w:t>ն օգտագործվել է ոչ անմիջական նշանակությամբ,</w:t>
            </w:r>
          </w:p>
          <w:p w:rsidR="00AB493C" w:rsidRPr="000B4A8F" w:rsidRDefault="00AB493C" w:rsidP="00D2196C">
            <w:pPr>
              <w:numPr>
                <w:ilvl w:val="0"/>
                <w:numId w:val="86"/>
              </w:numPr>
              <w:spacing w:after="0"/>
              <w:ind w:left="0" w:right="270" w:firstLine="385"/>
              <w:contextualSpacing/>
              <w:jc w:val="both"/>
              <w:rPr>
                <w:rFonts w:ascii="GHEA Grapalat" w:eastAsia="Calibri" w:hAnsi="GHEA Grapalat" w:cs="Arial"/>
              </w:rPr>
            </w:pPr>
            <w:r w:rsidRPr="000B4A8F">
              <w:rPr>
                <w:rFonts w:ascii="GHEA Grapalat" w:eastAsia="Calibri" w:hAnsi="GHEA Grapalat" w:cs="Arial"/>
              </w:rPr>
              <w:t>աջակցող միջոցի  վրա առկա են չլիազորված անձանց կողմից կատարված վերանորոգման հետքեր,</w:t>
            </w:r>
          </w:p>
          <w:p w:rsidR="00AB493C" w:rsidRPr="000B4A8F" w:rsidRDefault="00AB493C" w:rsidP="00D2196C">
            <w:pPr>
              <w:numPr>
                <w:ilvl w:val="0"/>
                <w:numId w:val="86"/>
              </w:numPr>
              <w:spacing w:after="0"/>
              <w:ind w:left="0" w:right="270" w:firstLine="385"/>
              <w:contextualSpacing/>
              <w:jc w:val="both"/>
              <w:rPr>
                <w:rFonts w:ascii="GHEA Grapalat" w:eastAsia="Calibri" w:hAnsi="GHEA Grapalat" w:cs="Arial"/>
              </w:rPr>
            </w:pPr>
            <w:r w:rsidRPr="000B4A8F">
              <w:rPr>
                <w:rFonts w:ascii="GHEA Grapalat" w:eastAsia="Calibri" w:hAnsi="GHEA Grapalat" w:cs="Arial"/>
              </w:rPr>
              <w:t xml:space="preserve">թերությունն առաջացել է աջակցող միջոցի  կառուցվածքը կամ սխեման փոխելու հետևանքով, </w:t>
            </w:r>
          </w:p>
          <w:p w:rsidR="00AB493C" w:rsidRPr="000B4A8F" w:rsidRDefault="00AB493C" w:rsidP="00D2196C">
            <w:pPr>
              <w:numPr>
                <w:ilvl w:val="0"/>
                <w:numId w:val="86"/>
              </w:numPr>
              <w:spacing w:after="0"/>
              <w:ind w:left="0" w:right="270" w:firstLine="385"/>
              <w:contextualSpacing/>
              <w:jc w:val="both"/>
              <w:rPr>
                <w:rFonts w:ascii="GHEA Grapalat" w:eastAsia="Calibri" w:hAnsi="GHEA Grapalat" w:cs="Arial"/>
              </w:rPr>
            </w:pPr>
            <w:r w:rsidRPr="000B4A8F">
              <w:rPr>
                <w:rFonts w:ascii="GHEA Grapalat" w:eastAsia="Calibri" w:hAnsi="GHEA Grapalat" w:cs="Arial"/>
              </w:rPr>
              <w:t>թերությունն առաջացել դժբախտ պատահարների, միտումնավոր կամ  անզգույշ  կատարած քայլերի կամ անփույթ վերաբերմունքի հետևանքով,</w:t>
            </w:r>
          </w:p>
          <w:p w:rsidR="00AB493C" w:rsidRPr="000B4A8F" w:rsidRDefault="00A04D02" w:rsidP="00D2196C">
            <w:pPr>
              <w:numPr>
                <w:ilvl w:val="0"/>
                <w:numId w:val="86"/>
              </w:numPr>
              <w:spacing w:after="0"/>
              <w:ind w:left="0" w:right="270" w:firstLine="385"/>
              <w:contextualSpacing/>
              <w:jc w:val="both"/>
              <w:rPr>
                <w:rFonts w:ascii="GHEA Grapalat" w:eastAsia="Calibri" w:hAnsi="GHEA Grapalat" w:cs="Arial"/>
              </w:rPr>
            </w:pPr>
            <w:r>
              <w:rPr>
                <w:rFonts w:ascii="GHEA Grapalat" w:eastAsia="Calibri" w:hAnsi="GHEA Grapalat" w:cs="Arial"/>
                <w:lang w:val="hy-AM"/>
              </w:rPr>
              <w:t>աջակցող միջոցը</w:t>
            </w:r>
            <w:r w:rsidR="00AB493C" w:rsidRPr="000B4A8F">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AB493C" w:rsidRPr="000B4A8F" w:rsidRDefault="00AB493C" w:rsidP="00AB493C">
            <w:pPr>
              <w:spacing w:after="0"/>
              <w:ind w:left="25" w:right="270"/>
              <w:jc w:val="both"/>
              <w:rPr>
                <w:rFonts w:ascii="GHEA Grapalat" w:eastAsia="Calibri" w:hAnsi="GHEA Grapalat" w:cs="Arial"/>
              </w:rPr>
            </w:pPr>
            <w:r w:rsidRPr="000B4A8F">
              <w:rPr>
                <w:rFonts w:ascii="GHEA Grapalat" w:eastAsia="Calibri" w:hAnsi="GHEA Grapalat" w:cs="Arial"/>
              </w:rPr>
              <w:t xml:space="preserve">    Երաշխիքային ժամկետում վերանորգման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 որը պարտադիր է կազմակերպության համար:</w:t>
            </w:r>
          </w:p>
        </w:tc>
      </w:tr>
      <w:tr w:rsidR="00AB493C" w:rsidRPr="000B4A8F" w:rsidTr="00980955">
        <w:tc>
          <w:tcPr>
            <w:tcW w:w="2790" w:type="dxa"/>
          </w:tcPr>
          <w:p w:rsidR="00AB493C" w:rsidRPr="000B4A8F" w:rsidRDefault="00AB493C" w:rsidP="00AB493C">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 xml:space="preserve">Անվտանգությունը </w:t>
            </w:r>
          </w:p>
        </w:tc>
        <w:tc>
          <w:tcPr>
            <w:tcW w:w="8370" w:type="dxa"/>
          </w:tcPr>
          <w:p w:rsidR="00AB493C" w:rsidRPr="000B4A8F" w:rsidRDefault="00AB493C" w:rsidP="00AB493C">
            <w:pPr>
              <w:spacing w:after="0"/>
              <w:ind w:right="270"/>
              <w:jc w:val="both"/>
              <w:rPr>
                <w:rFonts w:ascii="GHEA Grapalat" w:eastAsia="Calibri" w:hAnsi="GHEA Grapalat"/>
              </w:rPr>
            </w:pPr>
            <w:r w:rsidRPr="000B4A8F">
              <w:rPr>
                <w:rFonts w:ascii="GHEA Grapalat" w:eastAsia="Calibri" w:hAnsi="GHEA Grapalat"/>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tc>
      </w:tr>
      <w:tr w:rsidR="00AB493C" w:rsidRPr="000B4A8F" w:rsidTr="00980955">
        <w:tc>
          <w:tcPr>
            <w:tcW w:w="2790" w:type="dxa"/>
          </w:tcPr>
          <w:p w:rsidR="00AB493C" w:rsidRPr="000B4A8F" w:rsidRDefault="00AB493C" w:rsidP="00AB493C">
            <w:pPr>
              <w:spacing w:after="0"/>
              <w:ind w:right="90"/>
              <w:jc w:val="center"/>
              <w:rPr>
                <w:rFonts w:ascii="GHEA Grapalat" w:eastAsia="Calibri" w:hAnsi="GHEA Grapalat" w:cs="Times New Roman"/>
              </w:rPr>
            </w:pPr>
            <w:r w:rsidRPr="000B4A8F">
              <w:rPr>
                <w:rFonts w:ascii="GHEA Grapalat" w:eastAsia="Calibri" w:hAnsi="GHEA Grapalat" w:cs="Arial"/>
              </w:rPr>
              <w:t>Տեխնիկական նկարագիր</w:t>
            </w:r>
          </w:p>
        </w:tc>
        <w:tc>
          <w:tcPr>
            <w:tcW w:w="8370" w:type="dxa"/>
          </w:tcPr>
          <w:p w:rsidR="00AB493C" w:rsidRPr="000B4A8F" w:rsidRDefault="00AB493C" w:rsidP="00AB493C">
            <w:pPr>
              <w:spacing w:after="0"/>
              <w:ind w:right="90"/>
              <w:rPr>
                <w:rFonts w:ascii="GHEA Grapalat" w:eastAsia="Calibri" w:hAnsi="GHEA Grapalat" w:cs="Times New Roman"/>
              </w:rPr>
            </w:pPr>
            <w:r w:rsidRPr="000B4A8F">
              <w:rPr>
                <w:rFonts w:ascii="GHEA Grapalat" w:eastAsia="Times New Roman" w:hAnsi="GHEA Grapalat" w:cs="Arial"/>
                <w:lang w:val="hy-AM"/>
              </w:rPr>
              <w:t>Նախատեսված է ազդրի ծայրատի առաջնակի պրոթեզավորման համար: Մարմնի կշիռը կրում է պրոթեզի ներքին մետաղյա ձողը: Ծայրատի ընդունիչի արտաքին պատը պատրաստվում է լամինացիայից, ֆիքսվում է մարմնին վակուումային համակարգով: Ելնելով ֆիզիոլոգիական առանձնահատկություններից կարող է ծայրատի ընդունիչի մեջ տեղադրվել փափուկ պոլիմերային նյութերից պատրաստված լրացուցիչ ընդունիչ, իսկ պրոթեզը մարմնին ֆիքսվել պատրաստի մոդելային էլաստիկ գոտկա-ազդրային աղեկապով: Օգտագործվում են մոդուլյար ծնկան հոդ և դետալներ: Հաշվի առնելով անձի ֆիզիոլոգիական վիճակը և ցանկությունը՝ կարող է տեղադրվել անշարժ կամ շարժական ոտնաթաթ:</w:t>
            </w:r>
          </w:p>
        </w:tc>
      </w:tr>
      <w:tr w:rsidR="00AB493C" w:rsidRPr="000B4A8F" w:rsidTr="00980955">
        <w:tc>
          <w:tcPr>
            <w:tcW w:w="2790" w:type="dxa"/>
            <w:tcBorders>
              <w:top w:val="single" w:sz="4" w:space="0" w:color="auto"/>
              <w:left w:val="single" w:sz="4" w:space="0" w:color="auto"/>
              <w:bottom w:val="single" w:sz="4" w:space="0" w:color="auto"/>
              <w:right w:val="single" w:sz="4" w:space="0" w:color="auto"/>
            </w:tcBorders>
          </w:tcPr>
          <w:p w:rsidR="00AB493C" w:rsidRPr="000B4A8F" w:rsidRDefault="00AB493C" w:rsidP="00AB493C">
            <w:pPr>
              <w:spacing w:after="0"/>
              <w:ind w:right="90"/>
              <w:jc w:val="center"/>
              <w:rPr>
                <w:rFonts w:ascii="GHEA Grapalat" w:eastAsia="Calibri" w:hAnsi="GHEA Grapalat" w:cs="Times New Roman"/>
              </w:rPr>
            </w:pPr>
            <w:r w:rsidRPr="000B4A8F">
              <w:rPr>
                <w:rFonts w:ascii="GHEA Grapalat" w:eastAsia="Calibri" w:hAnsi="GHEA Grapalat" w:cs="Times New Roman"/>
              </w:rPr>
              <w:t>Տրամադրող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AB493C" w:rsidRPr="000B4A8F" w:rsidRDefault="00AB493C" w:rsidP="00AB493C">
            <w:pPr>
              <w:spacing w:after="0"/>
              <w:ind w:right="90"/>
              <w:jc w:val="center"/>
              <w:rPr>
                <w:rFonts w:ascii="GHEA Grapalat" w:eastAsia="Calibri" w:hAnsi="GHEA Grapalat" w:cs="Arial"/>
                <w:b/>
              </w:rPr>
            </w:pPr>
            <w:r w:rsidRPr="000B4A8F">
              <w:rPr>
                <w:rFonts w:ascii="GHEA Grapalat" w:eastAsia="Calibri" w:hAnsi="GHEA Grapalat" w:cs="Arial"/>
                <w:b/>
              </w:rPr>
              <w:t>Ծառայություն մատուցող կազմակերպությունը պարտավոր է`</w:t>
            </w:r>
          </w:p>
          <w:p w:rsidR="00AB493C" w:rsidRPr="000B4A8F" w:rsidRDefault="00AB493C" w:rsidP="00AB493C">
            <w:pPr>
              <w:spacing w:after="0"/>
              <w:ind w:right="90"/>
              <w:jc w:val="both"/>
              <w:rPr>
                <w:rFonts w:ascii="GHEA Grapalat" w:eastAsia="Calibri" w:hAnsi="GHEA Grapalat" w:cs="Arial"/>
              </w:rPr>
            </w:pPr>
            <w:r w:rsidRPr="000B4A8F">
              <w:rPr>
                <w:rFonts w:ascii="GHEA Grapalat" w:eastAsia="Calibri" w:hAnsi="GHEA Grapalat" w:cs="Arial"/>
              </w:rPr>
              <w:t>1.</w:t>
            </w:r>
            <w:r w:rsidRPr="000B4A8F">
              <w:rPr>
                <w:rFonts w:ascii="GHEA Grapalat" w:eastAsia="Calibri" w:hAnsi="GHEA Grapalat" w:cs="Arial"/>
              </w:rPr>
              <w:tab/>
              <w:t xml:space="preserve">Ծառայություն ստացած յուրաքանչյուր անձի համար լրացնել անձնական քարտ (էլեկտրոնային կամ թղթային եղանակով)` համաձայն ՀՀ </w:t>
            </w:r>
            <w:r w:rsidRPr="000B4A8F">
              <w:rPr>
                <w:rFonts w:ascii="GHEA Grapalat" w:eastAsia="Calibri" w:hAnsi="GHEA Grapalat" w:cs="Arial"/>
              </w:rPr>
              <w:lastRenderedPageBreak/>
              <w:t>կառավարության 2015 թվականի սեպտեմբերի 10-ի N 1035-Ն որոշմաՆ N 1 հավելվածի 39-42-րդ կետերի՝  նախարարությունից ստացած ձևաչափով:</w:t>
            </w:r>
          </w:p>
          <w:p w:rsidR="00AB493C" w:rsidRPr="000B4A8F" w:rsidRDefault="00AB493C" w:rsidP="00AB493C">
            <w:pPr>
              <w:spacing w:after="0"/>
              <w:ind w:right="90"/>
              <w:jc w:val="both"/>
              <w:rPr>
                <w:rFonts w:ascii="GHEA Grapalat" w:eastAsia="Calibri" w:hAnsi="GHEA Grapalat" w:cs="Arial"/>
              </w:rPr>
            </w:pPr>
            <w:r w:rsidRPr="000B4A8F">
              <w:rPr>
                <w:rFonts w:ascii="GHEA Grapalat" w:eastAsia="Calibri" w:hAnsi="GHEA Grapalat" w:cs="Arial"/>
              </w:rPr>
              <w:t>2.</w:t>
            </w:r>
            <w:r w:rsidRPr="000B4A8F">
              <w:rPr>
                <w:rFonts w:ascii="GHEA Grapalat" w:eastAsia="Calibri" w:hAnsi="GHEA Grapalat" w:cs="Arial"/>
              </w:rPr>
              <w:tab/>
              <w:t>Նախարարության պահանջի դեպքում տրամադրել ծառայություններ ստացած անձանց անձնական գործերը.</w:t>
            </w:r>
          </w:p>
          <w:p w:rsidR="00AB493C" w:rsidRPr="000B4A8F" w:rsidRDefault="00AB493C" w:rsidP="00AB493C">
            <w:pPr>
              <w:spacing w:after="0"/>
              <w:ind w:right="90"/>
              <w:jc w:val="both"/>
              <w:rPr>
                <w:rFonts w:ascii="GHEA Grapalat" w:eastAsia="Calibri" w:hAnsi="GHEA Grapalat" w:cs="Arial"/>
              </w:rPr>
            </w:pPr>
            <w:r w:rsidRPr="000B4A8F">
              <w:rPr>
                <w:rFonts w:ascii="GHEA Grapalat" w:eastAsia="Calibri" w:hAnsi="GHEA Grapalat" w:cs="Arial"/>
              </w:rPr>
              <w:t>3.</w:t>
            </w:r>
            <w:r w:rsidRPr="000B4A8F">
              <w:rPr>
                <w:rFonts w:ascii="GHEA Grapalat" w:eastAsia="Calibri" w:hAnsi="GHEA Grapalat" w:cs="Arial"/>
              </w:rPr>
              <w:tab/>
              <w:t>Իրեն դիմած շահառուին տրամադրել նախարարության  հետ նախապես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քարտում ստորագրելով:</w:t>
            </w:r>
          </w:p>
          <w:p w:rsidR="00AB493C" w:rsidRPr="000B4A8F" w:rsidRDefault="00AB493C" w:rsidP="00AB493C">
            <w:pPr>
              <w:spacing w:after="0"/>
              <w:ind w:right="90"/>
              <w:jc w:val="both"/>
              <w:rPr>
                <w:rFonts w:ascii="GHEA Grapalat" w:eastAsia="Calibri" w:hAnsi="GHEA Grapalat" w:cs="Arial"/>
              </w:rPr>
            </w:pPr>
            <w:r w:rsidRPr="000B4A8F">
              <w:rPr>
                <w:rFonts w:ascii="GHEA Grapalat" w:eastAsia="Calibri" w:hAnsi="GHEA Grapalat" w:cs="Arial"/>
              </w:rPr>
              <w:t>4.</w:t>
            </w:r>
            <w:r w:rsidRPr="000B4A8F">
              <w:rPr>
                <w:rFonts w:ascii="GHEA Grapalat" w:eastAsia="Calibri" w:hAnsi="GHEA Grapalat" w:cs="Arial"/>
              </w:rPr>
              <w:tab/>
              <w:t xml:space="preserve">Շահառուի ցանկությամբ չի կարող տրամադրվել այնպիսի ծառայություն կամ </w:t>
            </w:r>
            <w:r w:rsidR="00A04D02">
              <w:rPr>
                <w:rFonts w:ascii="GHEA Grapalat" w:eastAsia="Calibri" w:hAnsi="GHEA Grapalat" w:cs="Arial"/>
                <w:lang w:val="hy-AM"/>
              </w:rPr>
              <w:t>աջակցող միջոց</w:t>
            </w:r>
            <w:r w:rsidRPr="000B4A8F">
              <w:rPr>
                <w:rFonts w:ascii="GHEA Grapalat" w:eastAsia="Calibri" w:hAnsi="GHEA Grapalat" w:cs="Arial"/>
              </w:rPr>
              <w:t>, որը չի համապատասխանում հաստատված Նվազագույն պահանջներին:</w:t>
            </w:r>
          </w:p>
          <w:p w:rsidR="00AB493C" w:rsidRPr="000B4A8F" w:rsidRDefault="00AB493C" w:rsidP="00AB493C">
            <w:pPr>
              <w:spacing w:after="0"/>
              <w:ind w:right="90"/>
              <w:jc w:val="both"/>
              <w:rPr>
                <w:rFonts w:ascii="GHEA Grapalat" w:eastAsia="Calibri" w:hAnsi="GHEA Grapalat" w:cs="Arial"/>
              </w:rPr>
            </w:pPr>
            <w:r w:rsidRPr="000B4A8F">
              <w:rPr>
                <w:rFonts w:ascii="GHEA Grapalat" w:eastAsia="Calibri" w:hAnsi="GHEA Grapalat" w:cs="Arial"/>
              </w:rPr>
              <w:t>5.</w:t>
            </w:r>
            <w:r w:rsidRPr="000B4A8F">
              <w:rPr>
                <w:rFonts w:ascii="GHEA Grapalat" w:eastAsia="Calibri" w:hAnsi="GHEA Grapalat" w:cs="Arial"/>
              </w:rPr>
              <w:tab/>
              <w:t>Ունենալ պայմանագրով  նախատեսված պարտավորությունների կատարման համար պահանջվող`</w:t>
            </w:r>
          </w:p>
          <w:p w:rsidR="00AB493C" w:rsidRPr="000B4A8F" w:rsidRDefault="00AB493C" w:rsidP="00AB493C">
            <w:pPr>
              <w:spacing w:after="0"/>
              <w:ind w:right="90"/>
              <w:jc w:val="both"/>
              <w:rPr>
                <w:rFonts w:ascii="GHEA Grapalat" w:eastAsia="Calibri" w:hAnsi="GHEA Grapalat" w:cs="Arial"/>
              </w:rPr>
            </w:pPr>
            <w:r w:rsidRPr="000B4A8F">
              <w:rPr>
                <w:rFonts w:ascii="GHEA Grapalat" w:eastAsia="Calibri" w:hAnsi="GHEA Grapalat" w:cs="Arial"/>
              </w:rPr>
              <w:t xml:space="preserve">       1) մասնագիտական գործունեության  համապատասխանություն  պայմանագրով նախատեսված  գործունեությանը.</w:t>
            </w:r>
          </w:p>
          <w:p w:rsidR="00AB493C" w:rsidRPr="000B4A8F" w:rsidRDefault="00AB493C" w:rsidP="00AB493C">
            <w:pPr>
              <w:spacing w:after="0"/>
              <w:ind w:right="90"/>
              <w:jc w:val="both"/>
              <w:rPr>
                <w:rFonts w:ascii="GHEA Grapalat" w:eastAsia="Calibri" w:hAnsi="GHEA Grapalat" w:cs="Arial"/>
              </w:rPr>
            </w:pPr>
            <w:r w:rsidRPr="000B4A8F">
              <w:rPr>
                <w:rFonts w:ascii="GHEA Grapalat" w:eastAsia="Calibri" w:hAnsi="GHEA Grapalat" w:cs="Arial"/>
              </w:rPr>
              <w:t xml:space="preserve">       2) տեխնիկական միջոցներ` սույն պրոթեզների պատրաստման և  տրամադրման համար նախատեսված սենյակներ, գործիքներ, նյութեր,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AB493C" w:rsidRPr="000B4A8F" w:rsidRDefault="00AB493C" w:rsidP="00AB493C">
            <w:pPr>
              <w:spacing w:after="0"/>
              <w:ind w:right="90"/>
              <w:jc w:val="both"/>
              <w:rPr>
                <w:rFonts w:ascii="GHEA Grapalat" w:eastAsia="Calibri" w:hAnsi="GHEA Grapalat" w:cs="Arial"/>
              </w:rPr>
            </w:pPr>
            <w:r w:rsidRPr="000B4A8F">
              <w:rPr>
                <w:rFonts w:ascii="GHEA Grapalat" w:eastAsia="Calibri" w:hAnsi="GHEA Grapalat" w:cs="Arial"/>
              </w:rPr>
              <w:t xml:space="preserve">       3) ֆինանսական միջոցներ` առանց կանխավճար ծառայություն մատուցելու համար:</w:t>
            </w:r>
          </w:p>
          <w:p w:rsidR="00AB493C" w:rsidRPr="000B4A8F" w:rsidRDefault="00AB493C" w:rsidP="00AB493C">
            <w:pPr>
              <w:spacing w:after="0"/>
              <w:ind w:right="90"/>
              <w:jc w:val="both"/>
              <w:rPr>
                <w:rFonts w:ascii="GHEA Grapalat" w:eastAsia="Calibri" w:hAnsi="GHEA Grapalat" w:cs="Arial"/>
              </w:rPr>
            </w:pPr>
            <w:r w:rsidRPr="000B4A8F">
              <w:rPr>
                <w:rFonts w:ascii="GHEA Grapalat" w:eastAsia="Calibri" w:hAnsi="GHEA Grapalat" w:cs="Arial"/>
              </w:rPr>
              <w:t xml:space="preserve">      4) աշխատանքային ռեսուրսներ` սույն պրոթեզը պատրաստելու և տրամադրելու համար համապատասխան մասնագետ, շահառուների փաստաթղթերի ընդունման, ձևակերպման, անձնական քարտի լրացման և դրանց պահպանման համար մասնագետ,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մասնագետ .</w:t>
            </w:r>
          </w:p>
          <w:p w:rsidR="00AB493C" w:rsidRPr="000B4A8F" w:rsidRDefault="00AB493C" w:rsidP="00AB493C">
            <w:pPr>
              <w:spacing w:after="0"/>
              <w:ind w:right="90"/>
              <w:jc w:val="both"/>
              <w:rPr>
                <w:rFonts w:ascii="GHEA Grapalat" w:eastAsia="Calibri" w:hAnsi="GHEA Grapalat" w:cs="Arial"/>
              </w:rPr>
            </w:pPr>
            <w:r w:rsidRPr="000B4A8F">
              <w:rPr>
                <w:rFonts w:ascii="GHEA Grapalat" w:eastAsia="Calibri" w:hAnsi="GHEA Grapalat" w:cs="Arial"/>
              </w:rPr>
              <w:t xml:space="preserve">       5) համապատասխան և մատչելի շենքային պայմաններ տեղաշարժման դժվարություն ունեցող անձանց սպասարկումն իրականացնելու համար (համաձայն ՀՀ քաղաքաշինական նորմերին),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p>
          <w:p w:rsidR="00AB493C" w:rsidRPr="000B4A8F" w:rsidRDefault="00AB493C" w:rsidP="00AB493C">
            <w:pPr>
              <w:spacing w:after="0"/>
              <w:ind w:right="90"/>
              <w:jc w:val="both"/>
              <w:rPr>
                <w:rFonts w:ascii="GHEA Grapalat" w:eastAsia="Calibri" w:hAnsi="GHEA Grapalat" w:cs="Arial"/>
              </w:rPr>
            </w:pPr>
            <w:r w:rsidRPr="000B4A8F">
              <w:rPr>
                <w:rFonts w:ascii="GHEA Grapalat" w:eastAsia="Calibri" w:hAnsi="GHEA Grapalat" w:cs="Arial"/>
              </w:rPr>
              <w:lastRenderedPageBreak/>
              <w:t>6.</w:t>
            </w:r>
            <w:r w:rsidRPr="000B4A8F">
              <w:rPr>
                <w:rFonts w:ascii="GHEA Grapalat" w:eastAsia="Calibri" w:hAnsi="GHEA Grapalat" w:cs="Arial"/>
              </w:rPr>
              <w:tab/>
              <w:t xml:space="preserve">Ծառայություն մատուցելուց հետո` նույն օրը, ծառայություն ստացած անձանց տվյալները (ներառյալ հեռախոսահամար), ինչպես նաև շահառուի անձը հաստատող </w:t>
            </w:r>
            <w:r w:rsidR="00B174CA">
              <w:rPr>
                <w:rFonts w:ascii="GHEA Grapalat" w:eastAsia="Calibri" w:hAnsi="GHEA Grapalat" w:cs="Arial"/>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Arial"/>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Մարզերում մատուցած ծառայության վերաբերյալ Համակարգ մուտքագրումները կարող են իրականացվել ծառայության մատուցման ավարտից հետո 2 օրվա ընթացքում՝ անձնական քարտում նշելով մարզից ծառայության փաստացի տրամադրման օրը:</w:t>
            </w:r>
          </w:p>
        </w:tc>
      </w:tr>
    </w:tbl>
    <w:p w:rsidR="00AB493C" w:rsidRPr="000B4A8F" w:rsidRDefault="00AB493C" w:rsidP="00AB493C">
      <w:pPr>
        <w:spacing w:after="0"/>
        <w:ind w:right="270"/>
        <w:jc w:val="center"/>
        <w:rPr>
          <w:rFonts w:ascii="GHEA Grapalat" w:eastAsia="Calibri" w:hAnsi="GHEA Grapalat" w:cs="Times New Roman"/>
          <w:b/>
        </w:rPr>
      </w:pPr>
    </w:p>
    <w:p w:rsidR="00AB493C" w:rsidRPr="000B4A8F" w:rsidRDefault="00FC505C" w:rsidP="00AB493C">
      <w:pPr>
        <w:spacing w:after="0"/>
        <w:ind w:left="720"/>
        <w:contextualSpacing/>
        <w:jc w:val="center"/>
        <w:rPr>
          <w:rFonts w:ascii="GHEA Grapalat" w:hAnsi="GHEA Grapalat"/>
          <w:b/>
        </w:rPr>
      </w:pPr>
      <w:r w:rsidRPr="000B4A8F">
        <w:rPr>
          <w:rFonts w:ascii="GHEA Grapalat" w:hAnsi="GHEA Grapalat"/>
          <w:b/>
        </w:rPr>
        <w:t>28</w:t>
      </w:r>
      <w:r w:rsidR="00AB493C" w:rsidRPr="000B4A8F">
        <w:rPr>
          <w:rFonts w:ascii="GHEA Grapalat" w:hAnsi="GHEA Grapalat"/>
          <w:b/>
        </w:rPr>
        <w:t xml:space="preserve">. </w:t>
      </w:r>
      <w:r w:rsidR="00AB493C" w:rsidRPr="000B4A8F">
        <w:rPr>
          <w:rFonts w:ascii="GHEA Grapalat" w:hAnsi="GHEA Grapalat" w:cs="Sylfaen"/>
          <w:b/>
        </w:rPr>
        <w:t>ՆՎԱԶԱԳՈՒՅՆ</w:t>
      </w:r>
      <w:r w:rsidR="00AB493C" w:rsidRPr="000B4A8F">
        <w:rPr>
          <w:rFonts w:ascii="GHEA Grapalat" w:hAnsi="GHEA Grapalat"/>
          <w:b/>
        </w:rPr>
        <w:t xml:space="preserve"> </w:t>
      </w:r>
      <w:r w:rsidR="00AB493C" w:rsidRPr="000B4A8F">
        <w:rPr>
          <w:rFonts w:ascii="GHEA Grapalat" w:hAnsi="GHEA Grapalat" w:cs="Sylfaen"/>
          <w:b/>
        </w:rPr>
        <w:t>ՊԱՀԱՆՋՆԵՐ</w:t>
      </w:r>
    </w:p>
    <w:p w:rsidR="00AB493C" w:rsidRPr="000B4A8F" w:rsidRDefault="00AB493C" w:rsidP="00AB493C">
      <w:pPr>
        <w:ind w:left="720"/>
        <w:contextualSpacing/>
        <w:jc w:val="center"/>
        <w:rPr>
          <w:rFonts w:ascii="GHEA Grapalat" w:hAnsi="GHEA Grapalat" w:cs="Sylfaen"/>
          <w:b/>
        </w:rPr>
      </w:pPr>
      <w:r w:rsidRPr="000B4A8F">
        <w:rPr>
          <w:rFonts w:ascii="GHEA Grapalat" w:hAnsi="GHEA Grapalat"/>
          <w:b/>
        </w:rPr>
        <w:t>«</w:t>
      </w:r>
      <w:r w:rsidRPr="000B4A8F">
        <w:rPr>
          <w:rFonts w:ascii="GHEA Grapalat" w:eastAsia="Calibri" w:hAnsi="GHEA Grapalat" w:cs="Times New Roman"/>
          <w:b/>
        </w:rPr>
        <w:t xml:space="preserve">ՍՐՈՒՆՔԻ  ԲՈՒԺԱՄԱՐԶԱԿԱՆ  ՊՐՈԹԵԶ </w:t>
      </w:r>
      <w:r w:rsidRPr="000B4A8F">
        <w:rPr>
          <w:rFonts w:ascii="GHEA Grapalat" w:hAnsi="GHEA Grapalat"/>
          <w:b/>
        </w:rPr>
        <w:t>»</w:t>
      </w:r>
      <w:r w:rsidRPr="000B4A8F">
        <w:rPr>
          <w:rFonts w:ascii="GHEA Grapalat" w:eastAsia="Calibri" w:hAnsi="GHEA Grapalat" w:cs="Times New Roman"/>
          <w:b/>
        </w:rPr>
        <w:t xml:space="preserve"> </w:t>
      </w:r>
      <w:r w:rsidRPr="000B4A8F">
        <w:rPr>
          <w:rFonts w:ascii="GHEA Grapalat" w:hAnsi="GHEA Grapalat" w:cs="Sylfaen"/>
          <w:b/>
        </w:rPr>
        <w:t xml:space="preserve">ԱՋԱԿՑՈՂ ՄԻՋՈՑԻ </w:t>
      </w:r>
      <w:r w:rsidRPr="000B4A8F">
        <w:rPr>
          <w:rFonts w:ascii="GHEA Grapalat" w:hAnsi="GHEA Grapalat"/>
          <w:b/>
        </w:rPr>
        <w:t xml:space="preserve">  </w:t>
      </w:r>
      <w:r w:rsidRPr="000B4A8F">
        <w:rPr>
          <w:rFonts w:ascii="GHEA Grapalat" w:hAnsi="GHEA Grapalat" w:cs="Sylfaen"/>
          <w:b/>
        </w:rPr>
        <w:t>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AB493C" w:rsidRPr="00F05077" w:rsidTr="00980955">
        <w:tc>
          <w:tcPr>
            <w:tcW w:w="2790" w:type="dxa"/>
          </w:tcPr>
          <w:p w:rsidR="00AB493C" w:rsidRPr="000B4A8F" w:rsidRDefault="00AB493C" w:rsidP="00AB493C">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370" w:type="dxa"/>
          </w:tcPr>
          <w:p w:rsidR="00AB493C" w:rsidRPr="000B4A8F" w:rsidRDefault="00AB493C" w:rsidP="00AB493C">
            <w:pPr>
              <w:spacing w:after="0"/>
              <w:ind w:right="90"/>
              <w:jc w:val="both"/>
              <w:rPr>
                <w:rFonts w:ascii="GHEA Grapalat" w:eastAsia="Calibri" w:hAnsi="GHEA Grapalat" w:cs="Times New Roman"/>
              </w:rPr>
            </w:pPr>
            <w:r w:rsidRPr="000B4A8F">
              <w:rPr>
                <w:rFonts w:ascii="GHEA Grapalat" w:eastAsia="Calibri" w:hAnsi="GHEA Grapalat" w:cs="Times New Roman"/>
              </w:rPr>
              <w:t>1. Յուրաքանչյուր շահառուի 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w:t>
            </w:r>
          </w:p>
          <w:p w:rsidR="00AB493C" w:rsidRPr="000B4A8F" w:rsidRDefault="00AB493C" w:rsidP="00AB493C">
            <w:pPr>
              <w:spacing w:after="0"/>
              <w:ind w:right="90"/>
              <w:jc w:val="both"/>
              <w:rPr>
                <w:rFonts w:ascii="GHEA Grapalat" w:eastAsia="Calibri" w:hAnsi="GHEA Grapalat" w:cs="Times New Roman"/>
              </w:rPr>
            </w:pPr>
            <w:r w:rsidRPr="000B4A8F">
              <w:rPr>
                <w:rFonts w:ascii="GHEA Grapalat" w:eastAsia="Calibri" w:hAnsi="GHEA Grapalat" w:cs="Times New Roman"/>
              </w:rPr>
              <w:t>2.</w:t>
            </w:r>
            <w:r w:rsidRPr="000B4A8F">
              <w:rPr>
                <w:rFonts w:ascii="GHEA Grapalat" w:eastAsia="Calibri" w:hAnsi="GHEA Grapalat" w:cs="Times New Roman"/>
              </w:rPr>
              <w:tab/>
              <w:t xml:space="preserve">Պատրաստման և տրամադրման ժամկետը դիմելուց հետո մինչև 30 օր, որի ընթացքում կատարվում են անհրաժեշտ քանակի չափափորձարկումներ` մինչ աջակցող միջոցի  վերջնական տրամադրումը շահառուին: </w:t>
            </w:r>
          </w:p>
          <w:p w:rsidR="00AB493C" w:rsidRPr="000B4A8F" w:rsidRDefault="00AB493C" w:rsidP="00AB493C">
            <w:pPr>
              <w:spacing w:after="0"/>
              <w:ind w:right="90"/>
              <w:jc w:val="both"/>
              <w:rPr>
                <w:rFonts w:ascii="GHEA Grapalat" w:eastAsia="Calibri" w:hAnsi="GHEA Grapalat" w:cs="Times New Roman"/>
              </w:rPr>
            </w:pPr>
            <w:r w:rsidRPr="000B4A8F">
              <w:rPr>
                <w:rFonts w:ascii="GHEA Grapalat" w:eastAsia="Calibri" w:hAnsi="GHEA Grapalat" w:cs="Times New Roman"/>
              </w:rPr>
              <w:t>3.</w:t>
            </w:r>
            <w:r w:rsidRPr="000B4A8F">
              <w:rPr>
                <w:rFonts w:ascii="GHEA Grapalat" w:eastAsia="Calibri" w:hAnsi="GHEA Grapalat" w:cs="Times New Roman"/>
              </w:rPr>
              <w:tab/>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AB493C" w:rsidRPr="000B4A8F" w:rsidRDefault="00AB493C" w:rsidP="00AB493C">
            <w:pPr>
              <w:spacing w:after="0"/>
              <w:ind w:right="90"/>
              <w:jc w:val="both"/>
              <w:rPr>
                <w:rFonts w:ascii="GHEA Grapalat" w:eastAsia="Calibri" w:hAnsi="GHEA Grapalat" w:cs="Times New Roman"/>
              </w:rPr>
            </w:pPr>
            <w:r w:rsidRPr="000B4A8F">
              <w:rPr>
                <w:rFonts w:ascii="GHEA Grapalat" w:eastAsia="Calibri" w:hAnsi="GHEA Grapalat" w:cs="Times New Roman"/>
              </w:rPr>
              <w:t>4.</w:t>
            </w:r>
            <w:r w:rsidRPr="000B4A8F">
              <w:rPr>
                <w:rFonts w:ascii="GHEA Grapalat" w:eastAsia="Calibri" w:hAnsi="GHEA Grapalat" w:cs="Times New Roman"/>
              </w:rPr>
              <w:tab/>
              <w:t xml:space="preserve"> Եթե անհրաժեշտ չափափորձարկումներին մասնակցելու հետո 30 օրվա ընթացքում   կազմակերպությունը չի պատրաստել և վերջնական տրամադրել աջակցող միջոցը, ապա շահառուն կարող է հրաժարվել ստանալ աջակցող միջոցը:</w:t>
            </w:r>
          </w:p>
          <w:p w:rsidR="00AB493C" w:rsidRPr="000B4A8F" w:rsidRDefault="00AB493C" w:rsidP="00AB493C">
            <w:pPr>
              <w:spacing w:after="0"/>
              <w:ind w:right="90"/>
              <w:jc w:val="both"/>
              <w:rPr>
                <w:rFonts w:ascii="GHEA Grapalat" w:eastAsia="Calibri" w:hAnsi="GHEA Grapalat" w:cs="Times New Roman"/>
              </w:rPr>
            </w:pPr>
            <w:r w:rsidRPr="000B4A8F">
              <w:rPr>
                <w:rFonts w:ascii="GHEA Grapalat" w:eastAsia="Calibri" w:hAnsi="GHEA Grapalat" w:cs="Times New Roman"/>
              </w:rPr>
              <w:t>5.</w:t>
            </w:r>
            <w:r w:rsidRPr="000B4A8F">
              <w:rPr>
                <w:rFonts w:ascii="GHEA Grapalat" w:eastAsia="Calibri" w:hAnsi="GHEA Grapalat" w:cs="Times New Roman"/>
              </w:rPr>
              <w:tab/>
              <w:t>Շահառուին սովորեցվում  է  աջակցող միջոցից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AB493C" w:rsidRPr="000B4A8F" w:rsidRDefault="00AB493C" w:rsidP="00AB493C">
            <w:pPr>
              <w:spacing w:after="0"/>
              <w:ind w:right="270"/>
              <w:jc w:val="both"/>
              <w:rPr>
                <w:rFonts w:ascii="GHEA Grapalat" w:eastAsia="Calibri" w:hAnsi="GHEA Grapalat" w:cs="Times New Roman"/>
                <w:lang w:val="hy-AM"/>
              </w:rPr>
            </w:pPr>
            <w:r w:rsidRPr="000B4A8F">
              <w:rPr>
                <w:rFonts w:ascii="GHEA Grapalat" w:eastAsia="Calibri" w:hAnsi="GHEA Grapalat" w:cs="Times New Roman"/>
              </w:rPr>
              <w:t xml:space="preserve">6. </w:t>
            </w:r>
            <w:r w:rsidRPr="000B4A8F">
              <w:rPr>
                <w:rFonts w:ascii="GHEA Grapalat" w:eastAsia="Calibri" w:hAnsi="GHEA Grapalat" w:cs="Times New Roman"/>
                <w:lang w:val="hy-AM"/>
              </w:rPr>
              <w:t>Սույն պրոթեզը կարող է պատրաստվել այլ նյութերից, կամ դրանց պատրաստման ընթացքում կարող են օգտագործվել նաև այլ նյութեր, որոնք չեն հակասի սույն պրոթեզի Նվազագույն պահանջներին կամ որակավորման ընթացակարգում նշված այլ պահանջներին:</w:t>
            </w:r>
          </w:p>
          <w:p w:rsidR="00AB493C" w:rsidRPr="000B4A8F" w:rsidRDefault="00AB493C" w:rsidP="00AB493C">
            <w:pPr>
              <w:spacing w:after="0"/>
              <w:ind w:right="270"/>
              <w:jc w:val="both"/>
              <w:rPr>
                <w:rFonts w:ascii="GHEA Grapalat" w:eastAsia="Calibri" w:hAnsi="GHEA Grapalat" w:cs="Times New Roman"/>
                <w:lang w:val="hy-AM"/>
              </w:rPr>
            </w:pPr>
            <w:r w:rsidRPr="00B174CA">
              <w:rPr>
                <w:rFonts w:ascii="GHEA Grapalat" w:eastAsia="Calibri" w:hAnsi="GHEA Grapalat" w:cs="Sylfaen"/>
                <w:color w:val="000000"/>
                <w:lang w:val="hy-AM"/>
              </w:rPr>
              <w:t xml:space="preserve">7. </w:t>
            </w:r>
            <w:r w:rsidRPr="000B4A8F">
              <w:rPr>
                <w:rFonts w:ascii="GHEA Grapalat" w:eastAsia="Calibri" w:hAnsi="GHEA Grapalat" w:cs="Sylfaen"/>
                <w:color w:val="000000"/>
                <w:lang w:val="hy-AM"/>
              </w:rPr>
              <w:t>Շահառուին</w:t>
            </w:r>
            <w:r w:rsidRPr="000B4A8F">
              <w:rPr>
                <w:rFonts w:ascii="GHEA Grapalat" w:eastAsia="Calibri" w:hAnsi="GHEA Grapalat" w:cs="Times New Roman"/>
                <w:lang w:val="hy-AM"/>
              </w:rPr>
              <w:t xml:space="preserve"> սովորեցվում  է  աջակցող միջոցից օգտվելու ձևը և տրամադրվում է  գրավոր տեղեկատվություն-հուշաթերթիկ դրա հիմնական տեխբնութագրերի, երաշխիքային սպասարկման, պահպանման ու </w:t>
            </w:r>
            <w:r w:rsidRPr="000B4A8F">
              <w:rPr>
                <w:rFonts w:ascii="GHEA Grapalat" w:eastAsia="Calibri" w:hAnsi="GHEA Grapalat" w:cs="Times New Roman"/>
                <w:lang w:val="hy-AM"/>
              </w:rPr>
              <w:lastRenderedPageBreak/>
              <w:t>օգտագործման կանոնների, հերթական տրամադրման ժամկետի վերաբերյալ:</w:t>
            </w:r>
          </w:p>
          <w:p w:rsidR="00AB493C" w:rsidRPr="00B174CA" w:rsidRDefault="00AB493C" w:rsidP="00AB493C">
            <w:pPr>
              <w:spacing w:after="0"/>
              <w:ind w:right="90"/>
              <w:jc w:val="both"/>
              <w:rPr>
                <w:rFonts w:ascii="GHEA Grapalat" w:eastAsia="Calibri" w:hAnsi="GHEA Grapalat" w:cs="Times New Roman"/>
                <w:lang w:val="hy-AM"/>
              </w:rPr>
            </w:pPr>
            <w:r w:rsidRPr="000B4A8F">
              <w:rPr>
                <w:rFonts w:ascii="GHEA Grapalat" w:eastAsia="Calibri" w:hAnsi="GHEA Grapalat" w:cs="Arial"/>
                <w:bCs/>
                <w:lang w:val="pt-BR"/>
              </w:rPr>
              <w:t>8.  Շահառուին է</w:t>
            </w:r>
            <w:r w:rsidRPr="000B4A8F">
              <w:rPr>
                <w:rFonts w:ascii="GHEA Grapalat" w:eastAsia="Calibri" w:hAnsi="GHEA Grapalat" w:cs="Arial"/>
                <w:lang w:val="hy-AM"/>
              </w:rPr>
              <w:t xml:space="preserve"> հանձնվում վերջնական  փորձարկումից և  նրա  գրավոր համաձայնությունից  հետո:</w:t>
            </w:r>
          </w:p>
        </w:tc>
      </w:tr>
      <w:tr w:rsidR="00AB493C" w:rsidRPr="000B4A8F" w:rsidTr="00980955">
        <w:tc>
          <w:tcPr>
            <w:tcW w:w="2790" w:type="dxa"/>
          </w:tcPr>
          <w:p w:rsidR="00AB493C" w:rsidRPr="00B174CA" w:rsidRDefault="00AB493C" w:rsidP="00AB493C">
            <w:pPr>
              <w:spacing w:after="0"/>
              <w:ind w:right="90"/>
              <w:jc w:val="center"/>
              <w:rPr>
                <w:rFonts w:ascii="GHEA Grapalat" w:eastAsia="Calibri" w:hAnsi="GHEA Grapalat" w:cs="Arial"/>
                <w:lang w:val="hy-AM"/>
              </w:rPr>
            </w:pPr>
            <w:r w:rsidRPr="00B174CA">
              <w:rPr>
                <w:rFonts w:ascii="GHEA Grapalat" w:eastAsia="Calibri" w:hAnsi="GHEA Grapalat" w:cs="Arial"/>
                <w:lang w:val="hy-AM"/>
              </w:rPr>
              <w:lastRenderedPageBreak/>
              <w:t xml:space="preserve"> Աջակցող միջոցին ներկայացվող այլ պահանջներ</w:t>
            </w:r>
          </w:p>
        </w:tc>
        <w:tc>
          <w:tcPr>
            <w:tcW w:w="8370" w:type="dxa"/>
          </w:tcPr>
          <w:p w:rsidR="00AB493C" w:rsidRPr="00B174CA" w:rsidRDefault="00AB493C" w:rsidP="00AB493C">
            <w:pPr>
              <w:ind w:right="270"/>
              <w:rPr>
                <w:rFonts w:ascii="GHEA Grapalat" w:hAnsi="GHEA Grapalat" w:cs="Arial"/>
                <w:lang w:val="hy-AM"/>
              </w:rPr>
            </w:pPr>
            <w:r w:rsidRPr="00B174CA">
              <w:rPr>
                <w:rFonts w:ascii="GHEA Grapalat" w:hAnsi="GHEA Grapalat" w:cs="Arial"/>
                <w:lang w:val="hy-AM"/>
              </w:rPr>
              <w:t xml:space="preserve">Պետք է բավարարի </w:t>
            </w:r>
            <w:r w:rsidRPr="000B4A8F">
              <w:rPr>
                <w:rFonts w:ascii="GHEA Grapalat" w:hAnsi="GHEA Grapalat" w:cs="Times Armenian"/>
                <w:bCs/>
                <w:lang w:val="pt-BR"/>
              </w:rPr>
              <w:t>շահառուի</w:t>
            </w:r>
            <w:r w:rsidRPr="00B174CA">
              <w:rPr>
                <w:rFonts w:ascii="GHEA Grapalat" w:hAnsi="GHEA Grapalat" w:cs="Arial"/>
                <w:lang w:val="hy-AM"/>
              </w:rPr>
              <w:t xml:space="preserve"> պահանջներին՝</w:t>
            </w:r>
          </w:p>
          <w:p w:rsidR="00AB493C" w:rsidRPr="000B4A8F" w:rsidRDefault="00AB493C" w:rsidP="00AB493C">
            <w:pPr>
              <w:numPr>
                <w:ilvl w:val="0"/>
                <w:numId w:val="2"/>
              </w:numPr>
              <w:spacing w:after="0"/>
              <w:ind w:right="270"/>
              <w:contextualSpacing/>
              <w:rPr>
                <w:rFonts w:ascii="GHEA Grapalat" w:hAnsi="GHEA Grapalat" w:cs="Arial"/>
              </w:rPr>
            </w:pPr>
            <w:r w:rsidRPr="000B4A8F">
              <w:rPr>
                <w:rFonts w:ascii="GHEA Grapalat" w:hAnsi="GHEA Grapalat" w:cs="Arial"/>
              </w:rPr>
              <w:t>անթրոպոմետրիկ տվյալներով</w:t>
            </w:r>
          </w:p>
          <w:p w:rsidR="00AB493C" w:rsidRPr="000B4A8F" w:rsidRDefault="00AB493C" w:rsidP="00AB493C">
            <w:pPr>
              <w:numPr>
                <w:ilvl w:val="0"/>
                <w:numId w:val="2"/>
              </w:numPr>
              <w:spacing w:after="0"/>
              <w:ind w:right="270"/>
              <w:contextualSpacing/>
              <w:rPr>
                <w:rFonts w:ascii="GHEA Grapalat" w:hAnsi="GHEA Grapalat" w:cs="Arial"/>
              </w:rPr>
            </w:pPr>
            <w:r w:rsidRPr="000B4A8F">
              <w:rPr>
                <w:rFonts w:ascii="GHEA Grapalat" w:hAnsi="GHEA Grapalat" w:cs="Arial"/>
              </w:rPr>
              <w:t>բժշկական ցուցումով</w:t>
            </w:r>
          </w:p>
          <w:p w:rsidR="00AB493C" w:rsidRPr="000B4A8F" w:rsidRDefault="00AB493C" w:rsidP="00AB493C">
            <w:pPr>
              <w:numPr>
                <w:ilvl w:val="0"/>
                <w:numId w:val="2"/>
              </w:numPr>
              <w:spacing w:after="0"/>
              <w:ind w:right="270"/>
              <w:contextualSpacing/>
              <w:rPr>
                <w:rFonts w:ascii="GHEA Grapalat" w:hAnsi="GHEA Grapalat" w:cs="Arial"/>
              </w:rPr>
            </w:pPr>
            <w:r w:rsidRPr="000B4A8F">
              <w:rPr>
                <w:rFonts w:ascii="GHEA Grapalat" w:hAnsi="GHEA Grapalat" w:cs="Arial"/>
              </w:rPr>
              <w:t>տարիքային առանձնահատկություններով</w:t>
            </w:r>
          </w:p>
          <w:p w:rsidR="00AB493C" w:rsidRPr="000B4A8F" w:rsidRDefault="00AB493C" w:rsidP="00AB493C">
            <w:pPr>
              <w:numPr>
                <w:ilvl w:val="0"/>
                <w:numId w:val="2"/>
              </w:numPr>
              <w:spacing w:after="0"/>
              <w:ind w:right="270"/>
              <w:contextualSpacing/>
              <w:rPr>
                <w:rFonts w:ascii="GHEA Grapalat" w:hAnsi="GHEA Grapalat" w:cs="Arial"/>
              </w:rPr>
            </w:pPr>
            <w:r w:rsidRPr="000B4A8F">
              <w:rPr>
                <w:rFonts w:ascii="GHEA Grapalat" w:hAnsi="GHEA Grapalat" w:cs="Arial"/>
                <w:lang w:val="ru-RU"/>
              </w:rPr>
              <w:t xml:space="preserve">դիմացկունությամբ և </w:t>
            </w:r>
            <w:r w:rsidRPr="000B4A8F">
              <w:rPr>
                <w:rFonts w:ascii="GHEA Grapalat" w:hAnsi="GHEA Grapalat" w:cs="Arial"/>
              </w:rPr>
              <w:t>ամրությամբ</w:t>
            </w:r>
          </w:p>
          <w:p w:rsidR="00AB493C" w:rsidRPr="000B4A8F" w:rsidRDefault="00AB493C" w:rsidP="00AB493C">
            <w:pPr>
              <w:numPr>
                <w:ilvl w:val="0"/>
                <w:numId w:val="2"/>
              </w:numPr>
              <w:spacing w:after="0"/>
              <w:ind w:right="270"/>
              <w:contextualSpacing/>
              <w:rPr>
                <w:rFonts w:ascii="GHEA Grapalat" w:hAnsi="GHEA Grapalat" w:cs="Arial"/>
              </w:rPr>
            </w:pPr>
            <w:r w:rsidRPr="000B4A8F">
              <w:rPr>
                <w:rFonts w:ascii="GHEA Grapalat" w:hAnsi="GHEA Grapalat" w:cs="Arial"/>
              </w:rPr>
              <w:t>ֆունկցիոնալությամբ</w:t>
            </w:r>
          </w:p>
          <w:p w:rsidR="00AB493C" w:rsidRPr="000B4A8F" w:rsidRDefault="00AB493C" w:rsidP="00AB493C">
            <w:pPr>
              <w:numPr>
                <w:ilvl w:val="0"/>
                <w:numId w:val="2"/>
              </w:numPr>
              <w:spacing w:after="0"/>
              <w:ind w:right="270"/>
              <w:contextualSpacing/>
              <w:rPr>
                <w:rFonts w:ascii="GHEA Grapalat" w:hAnsi="GHEA Grapalat" w:cs="Arial"/>
              </w:rPr>
            </w:pPr>
            <w:r w:rsidRPr="000B4A8F">
              <w:rPr>
                <w:rFonts w:ascii="GHEA Grapalat" w:hAnsi="GHEA Grapalat" w:cs="Arial"/>
              </w:rPr>
              <w:t>հարմարությամբ</w:t>
            </w:r>
          </w:p>
          <w:p w:rsidR="00AB493C" w:rsidRPr="000B4A8F" w:rsidRDefault="00AB493C" w:rsidP="00AB493C">
            <w:pPr>
              <w:numPr>
                <w:ilvl w:val="0"/>
                <w:numId w:val="2"/>
              </w:numPr>
              <w:spacing w:after="0"/>
              <w:ind w:right="270"/>
              <w:contextualSpacing/>
              <w:rPr>
                <w:rFonts w:ascii="GHEA Grapalat" w:hAnsi="GHEA Grapalat" w:cs="Arial"/>
              </w:rPr>
            </w:pPr>
            <w:r w:rsidRPr="000B4A8F">
              <w:rPr>
                <w:rFonts w:ascii="GHEA Grapalat" w:hAnsi="GHEA Grapalat" w:cs="Arial"/>
              </w:rPr>
              <w:t>թեթևությամբ</w:t>
            </w:r>
          </w:p>
          <w:p w:rsidR="00AB493C" w:rsidRPr="000B4A8F" w:rsidRDefault="00AB493C" w:rsidP="00AB493C">
            <w:pPr>
              <w:numPr>
                <w:ilvl w:val="0"/>
                <w:numId w:val="2"/>
              </w:numPr>
              <w:spacing w:after="0"/>
              <w:ind w:right="270"/>
              <w:rPr>
                <w:rFonts w:ascii="GHEA Grapalat" w:eastAsia="Calibri" w:hAnsi="GHEA Grapalat"/>
              </w:rPr>
            </w:pPr>
            <w:r w:rsidRPr="000B4A8F">
              <w:rPr>
                <w:rFonts w:ascii="GHEA Grapalat" w:hAnsi="GHEA Grapalat" w:cs="Arial"/>
              </w:rPr>
              <w:t>էսթետիկ տվյալներով</w:t>
            </w:r>
          </w:p>
        </w:tc>
      </w:tr>
      <w:tr w:rsidR="00AB493C" w:rsidRPr="000B4A8F" w:rsidTr="00980955">
        <w:tc>
          <w:tcPr>
            <w:tcW w:w="2790" w:type="dxa"/>
          </w:tcPr>
          <w:p w:rsidR="00AB493C" w:rsidRPr="000B4A8F" w:rsidRDefault="00AB493C" w:rsidP="00AB493C">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8370" w:type="dxa"/>
          </w:tcPr>
          <w:p w:rsidR="00AB493C" w:rsidRPr="000B4A8F" w:rsidRDefault="00AB493C" w:rsidP="00AB493C">
            <w:pPr>
              <w:spacing w:after="0"/>
              <w:ind w:right="270"/>
              <w:rPr>
                <w:rFonts w:ascii="GHEA Grapalat" w:eastAsia="Calibri" w:hAnsi="GHEA Grapalat"/>
                <w:b/>
              </w:rPr>
            </w:pPr>
            <w:r w:rsidRPr="000B4A8F">
              <w:rPr>
                <w:rFonts w:ascii="GHEA Grapalat" w:eastAsia="Calibri" w:hAnsi="GHEA Grapalat" w:cs="Arial"/>
              </w:rPr>
              <w:t>Չօգտագործված, ամբողջությամբ նոր նյութերից  և դետալներից պատրաստված</w:t>
            </w:r>
          </w:p>
        </w:tc>
      </w:tr>
      <w:tr w:rsidR="00AB493C" w:rsidRPr="000B4A8F" w:rsidTr="00980955">
        <w:tc>
          <w:tcPr>
            <w:tcW w:w="2790" w:type="dxa"/>
          </w:tcPr>
          <w:p w:rsidR="00AB493C" w:rsidRPr="000B4A8F" w:rsidRDefault="00AB493C" w:rsidP="00AB493C">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AB493C" w:rsidRPr="000B4A8F" w:rsidRDefault="00AB493C" w:rsidP="00AB493C">
            <w:pPr>
              <w:ind w:right="270"/>
              <w:jc w:val="both"/>
              <w:rPr>
                <w:rFonts w:ascii="GHEA Grapalat" w:eastAsia="Calibri" w:hAnsi="GHEA Grapalat" w:cs="Arial"/>
              </w:rPr>
            </w:pPr>
            <w:r w:rsidRPr="000B4A8F">
              <w:rPr>
                <w:rFonts w:ascii="GHEA Grapalat" w:eastAsia="Calibri" w:hAnsi="GHEA Grapalat" w:cs="Arial"/>
              </w:rPr>
              <w:t>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Երաշխիքային սպասարկում կարող է չիրականացվել, եթե՝</w:t>
            </w:r>
          </w:p>
          <w:p w:rsidR="00AB493C" w:rsidRPr="000B4A8F" w:rsidRDefault="00AB493C" w:rsidP="00D2196C">
            <w:pPr>
              <w:numPr>
                <w:ilvl w:val="0"/>
                <w:numId w:val="85"/>
              </w:numPr>
              <w:spacing w:after="0"/>
              <w:ind w:left="0" w:right="270" w:firstLine="252"/>
              <w:jc w:val="both"/>
              <w:rPr>
                <w:rFonts w:ascii="GHEA Grapalat" w:eastAsia="Calibri" w:hAnsi="GHEA Grapalat" w:cs="Arial"/>
              </w:rPr>
            </w:pPr>
            <w:r w:rsidRPr="000B4A8F">
              <w:rPr>
                <w:rFonts w:ascii="GHEA Grapalat" w:eastAsia="Calibri" w:hAnsi="GHEA Grapalat" w:cs="Arial"/>
              </w:rPr>
              <w:t>խախտվել են աջակցող միջոցի  պահպանման ու օգտագործման կանոնները,</w:t>
            </w:r>
          </w:p>
          <w:p w:rsidR="00AB493C" w:rsidRPr="000B4A8F" w:rsidRDefault="00AB493C" w:rsidP="00D2196C">
            <w:pPr>
              <w:numPr>
                <w:ilvl w:val="0"/>
                <w:numId w:val="85"/>
              </w:numPr>
              <w:spacing w:after="0"/>
              <w:ind w:left="0" w:right="270" w:firstLine="252"/>
              <w:jc w:val="both"/>
              <w:rPr>
                <w:rFonts w:ascii="GHEA Grapalat" w:eastAsia="Calibri" w:hAnsi="GHEA Grapalat" w:cs="Arial"/>
              </w:rPr>
            </w:pPr>
            <w:r w:rsidRPr="000B4A8F">
              <w:rPr>
                <w:rFonts w:ascii="GHEA Grapalat" w:eastAsia="Calibri" w:hAnsi="GHEA Grapalat" w:cs="Arial"/>
              </w:rPr>
              <w:t>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AB493C" w:rsidRPr="000B4A8F" w:rsidRDefault="00AB493C" w:rsidP="00D2196C">
            <w:pPr>
              <w:numPr>
                <w:ilvl w:val="0"/>
                <w:numId w:val="85"/>
              </w:numPr>
              <w:spacing w:after="0"/>
              <w:ind w:left="0" w:right="270" w:firstLine="252"/>
              <w:jc w:val="both"/>
              <w:rPr>
                <w:rFonts w:ascii="GHEA Grapalat" w:eastAsia="Calibri" w:hAnsi="GHEA Grapalat" w:cs="Arial"/>
              </w:rPr>
            </w:pPr>
            <w:r w:rsidRPr="000B4A8F">
              <w:rPr>
                <w:rFonts w:ascii="GHEA Grapalat" w:eastAsia="Calibri" w:hAnsi="GHEA Grapalat" w:cs="Arial"/>
              </w:rPr>
              <w:t xml:space="preserve"> </w:t>
            </w:r>
            <w:r w:rsidR="00A04D02">
              <w:rPr>
                <w:rFonts w:ascii="GHEA Grapalat" w:eastAsia="Calibri" w:hAnsi="GHEA Grapalat" w:cs="Arial"/>
                <w:lang w:val="hy-AM"/>
              </w:rPr>
              <w:t>աջակցող միջոց</w:t>
            </w:r>
            <w:r w:rsidRPr="000B4A8F">
              <w:rPr>
                <w:rFonts w:ascii="GHEA Grapalat" w:eastAsia="Calibri" w:hAnsi="GHEA Grapalat" w:cs="Arial"/>
              </w:rPr>
              <w:t>ն օգտագործվել է ոչ անմիջական նշանակությամբ,</w:t>
            </w:r>
          </w:p>
          <w:p w:rsidR="00AB493C" w:rsidRPr="000B4A8F" w:rsidRDefault="00AB493C" w:rsidP="00D2196C">
            <w:pPr>
              <w:numPr>
                <w:ilvl w:val="0"/>
                <w:numId w:val="85"/>
              </w:numPr>
              <w:spacing w:after="0"/>
              <w:ind w:left="0" w:right="270" w:firstLine="252"/>
              <w:jc w:val="both"/>
              <w:rPr>
                <w:rFonts w:ascii="GHEA Grapalat" w:eastAsia="Calibri" w:hAnsi="GHEA Grapalat" w:cs="Arial"/>
              </w:rPr>
            </w:pPr>
            <w:r w:rsidRPr="000B4A8F">
              <w:rPr>
                <w:rFonts w:ascii="GHEA Grapalat" w:eastAsia="Calibri" w:hAnsi="GHEA Grapalat" w:cs="Arial"/>
              </w:rPr>
              <w:t>աջակցող միջոցի  վրա առկա են չլիազորված անձանց կողմից կատարված վերանորոգման հետքեր,</w:t>
            </w:r>
          </w:p>
          <w:p w:rsidR="00AB493C" w:rsidRPr="000B4A8F" w:rsidRDefault="00AB493C" w:rsidP="00D2196C">
            <w:pPr>
              <w:numPr>
                <w:ilvl w:val="0"/>
                <w:numId w:val="85"/>
              </w:numPr>
              <w:spacing w:after="0"/>
              <w:ind w:left="0" w:right="270" w:firstLine="252"/>
              <w:jc w:val="both"/>
              <w:rPr>
                <w:rFonts w:ascii="GHEA Grapalat" w:eastAsia="Calibri" w:hAnsi="GHEA Grapalat" w:cs="Arial"/>
              </w:rPr>
            </w:pPr>
            <w:r w:rsidRPr="000B4A8F">
              <w:rPr>
                <w:rFonts w:ascii="GHEA Grapalat" w:eastAsia="Calibri" w:hAnsi="GHEA Grapalat" w:cs="Arial"/>
              </w:rPr>
              <w:t xml:space="preserve">թերությունն առաջացել է աջակցող միջոցի  կառուցվածքը կամ սխեման փոխելու հետևանքով, </w:t>
            </w:r>
          </w:p>
          <w:p w:rsidR="00AB493C" w:rsidRPr="000B4A8F" w:rsidRDefault="00AB493C" w:rsidP="00D2196C">
            <w:pPr>
              <w:numPr>
                <w:ilvl w:val="0"/>
                <w:numId w:val="85"/>
              </w:numPr>
              <w:spacing w:after="0"/>
              <w:ind w:left="0" w:right="270" w:firstLine="252"/>
              <w:jc w:val="both"/>
              <w:rPr>
                <w:rFonts w:ascii="GHEA Grapalat" w:eastAsia="Calibri" w:hAnsi="GHEA Grapalat" w:cs="Arial"/>
              </w:rPr>
            </w:pPr>
            <w:r w:rsidRPr="000B4A8F">
              <w:rPr>
                <w:rFonts w:ascii="GHEA Grapalat" w:eastAsia="Calibri" w:hAnsi="GHEA Grapalat" w:cs="Arial"/>
              </w:rPr>
              <w:t>թերությունն առաջացել դժբախտ պատահարների, միտումնավոր կամ  անզգույշ  կատարած քայլերի կամ անփույթ վերաբերմունքի հետևանքով,</w:t>
            </w:r>
          </w:p>
          <w:p w:rsidR="00AB493C" w:rsidRPr="000B4A8F" w:rsidRDefault="00A04D02" w:rsidP="00D2196C">
            <w:pPr>
              <w:numPr>
                <w:ilvl w:val="0"/>
                <w:numId w:val="85"/>
              </w:numPr>
              <w:spacing w:after="0"/>
              <w:ind w:left="0" w:right="270" w:firstLine="252"/>
              <w:jc w:val="both"/>
              <w:rPr>
                <w:rFonts w:ascii="GHEA Grapalat" w:eastAsia="Calibri" w:hAnsi="GHEA Grapalat" w:cs="Arial"/>
              </w:rPr>
            </w:pPr>
            <w:r>
              <w:rPr>
                <w:rFonts w:ascii="GHEA Grapalat" w:eastAsia="Calibri" w:hAnsi="GHEA Grapalat" w:cs="Arial"/>
                <w:lang w:val="hy-AM"/>
              </w:rPr>
              <w:t>աջակցող միջոցը</w:t>
            </w:r>
            <w:r w:rsidR="00AB493C" w:rsidRPr="000B4A8F">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AB493C" w:rsidRPr="000B4A8F" w:rsidRDefault="00AB493C" w:rsidP="00AB493C">
            <w:pPr>
              <w:spacing w:after="0"/>
              <w:ind w:left="25" w:right="270"/>
              <w:jc w:val="both"/>
              <w:rPr>
                <w:rFonts w:ascii="GHEA Grapalat" w:eastAsia="Calibri" w:hAnsi="GHEA Grapalat" w:cs="Arial"/>
              </w:rPr>
            </w:pPr>
            <w:r w:rsidRPr="000B4A8F">
              <w:rPr>
                <w:rFonts w:ascii="GHEA Grapalat" w:eastAsia="Calibri" w:hAnsi="GHEA Grapalat" w:cs="Arial"/>
              </w:rPr>
              <w:t xml:space="preserve">    Երաշխիքային ժամկետում վերանորգման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 որը պարտադիր է </w:t>
            </w:r>
            <w:r w:rsidRPr="000B4A8F">
              <w:rPr>
                <w:rFonts w:ascii="GHEA Grapalat" w:eastAsia="Calibri" w:hAnsi="GHEA Grapalat" w:cs="Arial"/>
              </w:rPr>
              <w:lastRenderedPageBreak/>
              <w:t>կազմակերպության համար:</w:t>
            </w:r>
          </w:p>
        </w:tc>
      </w:tr>
      <w:tr w:rsidR="00AB493C" w:rsidRPr="000B4A8F" w:rsidTr="00980955">
        <w:tc>
          <w:tcPr>
            <w:tcW w:w="2790" w:type="dxa"/>
          </w:tcPr>
          <w:p w:rsidR="00AB493C" w:rsidRPr="000B4A8F" w:rsidRDefault="00AB493C" w:rsidP="00AB493C">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 xml:space="preserve">Անվտանգությունը </w:t>
            </w:r>
          </w:p>
        </w:tc>
        <w:tc>
          <w:tcPr>
            <w:tcW w:w="8370" w:type="dxa"/>
          </w:tcPr>
          <w:p w:rsidR="00AB493C" w:rsidRPr="000B4A8F" w:rsidRDefault="00AB493C" w:rsidP="00AB493C">
            <w:pPr>
              <w:ind w:right="270"/>
              <w:jc w:val="both"/>
              <w:rPr>
                <w:rFonts w:ascii="GHEA Grapalat" w:eastAsia="Calibri" w:hAnsi="GHEA Grapalat"/>
              </w:rPr>
            </w:pPr>
            <w:r w:rsidRPr="000B4A8F">
              <w:rPr>
                <w:rFonts w:ascii="GHEA Grapalat" w:eastAsia="Calibri" w:hAnsi="GHEA Grapalat"/>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tc>
      </w:tr>
      <w:tr w:rsidR="00AB493C" w:rsidRPr="000B4A8F" w:rsidTr="00980955">
        <w:tc>
          <w:tcPr>
            <w:tcW w:w="2790" w:type="dxa"/>
          </w:tcPr>
          <w:p w:rsidR="00AB493C" w:rsidRPr="000B4A8F" w:rsidRDefault="00AB493C" w:rsidP="00AB493C">
            <w:pPr>
              <w:spacing w:after="0"/>
              <w:ind w:right="90"/>
              <w:jc w:val="center"/>
              <w:rPr>
                <w:rFonts w:ascii="GHEA Grapalat" w:eastAsia="Calibri" w:hAnsi="GHEA Grapalat" w:cs="Times New Roman"/>
              </w:rPr>
            </w:pPr>
            <w:r w:rsidRPr="000B4A8F">
              <w:rPr>
                <w:rFonts w:ascii="GHEA Grapalat" w:eastAsia="Calibri" w:hAnsi="GHEA Grapalat" w:cs="Arial"/>
              </w:rPr>
              <w:t>Տեխնիկական նկարագիր</w:t>
            </w:r>
          </w:p>
        </w:tc>
        <w:tc>
          <w:tcPr>
            <w:tcW w:w="8370" w:type="dxa"/>
          </w:tcPr>
          <w:p w:rsidR="00AB493C" w:rsidRPr="000B4A8F" w:rsidRDefault="00AB493C" w:rsidP="00AB493C">
            <w:pPr>
              <w:spacing w:after="0"/>
              <w:ind w:right="90"/>
              <w:rPr>
                <w:rFonts w:ascii="GHEA Grapalat" w:eastAsia="Calibri" w:hAnsi="GHEA Grapalat" w:cs="Times New Roman"/>
              </w:rPr>
            </w:pPr>
            <w:r w:rsidRPr="000B4A8F">
              <w:rPr>
                <w:rFonts w:ascii="GHEA Grapalat" w:eastAsia="Times New Roman" w:hAnsi="GHEA Grapalat" w:cs="Arial"/>
                <w:lang w:val="hy-AM"/>
              </w:rPr>
              <w:t>Նախատեսված է սրունքի ծայրատի առաջնակի պրոթեզավորման համար: Մարմնի կշիռը կրում է պրոթեզի ներքին մետաղյա ձողը: Օգտագործվում են մոդուլյար դետալներ: Ծայրատի ընդունիչի արտաքին պատը պատրաստվում է լամինացիայով, ներսից տեղադրվում է փափուկ պոլիմերային նյութերից պատրաստված ընդունիչ: Ելնելով անձի ֆիզիոլոգիական վիճակից և ցանկությունից կարող է տեղադրվել անշարժ կամ շարժական ոտնաթաթ:</w:t>
            </w:r>
          </w:p>
        </w:tc>
      </w:tr>
      <w:tr w:rsidR="00AB493C" w:rsidRPr="000B4A8F" w:rsidTr="00980955">
        <w:tc>
          <w:tcPr>
            <w:tcW w:w="2790" w:type="dxa"/>
            <w:tcBorders>
              <w:top w:val="single" w:sz="4" w:space="0" w:color="auto"/>
              <w:left w:val="single" w:sz="4" w:space="0" w:color="auto"/>
              <w:bottom w:val="single" w:sz="4" w:space="0" w:color="auto"/>
              <w:right w:val="single" w:sz="4" w:space="0" w:color="auto"/>
            </w:tcBorders>
          </w:tcPr>
          <w:p w:rsidR="00AB493C" w:rsidRPr="000B4A8F" w:rsidRDefault="00AB493C" w:rsidP="00AB493C">
            <w:pPr>
              <w:spacing w:after="0"/>
              <w:ind w:right="90"/>
              <w:jc w:val="center"/>
              <w:rPr>
                <w:rFonts w:ascii="GHEA Grapalat" w:eastAsia="Calibri" w:hAnsi="GHEA Grapalat" w:cs="Times New Roman"/>
              </w:rPr>
            </w:pPr>
            <w:r w:rsidRPr="000B4A8F">
              <w:rPr>
                <w:rFonts w:ascii="GHEA Grapalat" w:eastAsia="Calibri" w:hAnsi="GHEA Grapalat" w:cs="Times New Roman"/>
              </w:rPr>
              <w:t>Տրամադրող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AB493C" w:rsidRPr="000B4A8F" w:rsidRDefault="00AB493C" w:rsidP="00AB493C">
            <w:pPr>
              <w:spacing w:after="0"/>
              <w:ind w:right="90"/>
              <w:jc w:val="center"/>
              <w:rPr>
                <w:rFonts w:ascii="GHEA Grapalat" w:eastAsia="Calibri" w:hAnsi="GHEA Grapalat" w:cs="Arial"/>
                <w:b/>
              </w:rPr>
            </w:pPr>
            <w:r w:rsidRPr="000B4A8F">
              <w:rPr>
                <w:rFonts w:ascii="GHEA Grapalat" w:eastAsia="Calibri" w:hAnsi="GHEA Grapalat" w:cs="Arial"/>
                <w:b/>
              </w:rPr>
              <w:t>Ծառայություն մատուցող կազմակերպությունը պարտավոր է`</w:t>
            </w:r>
          </w:p>
          <w:p w:rsidR="00AB493C" w:rsidRPr="000B4A8F" w:rsidRDefault="00AB493C" w:rsidP="00AB493C">
            <w:pPr>
              <w:spacing w:after="0"/>
              <w:ind w:right="90"/>
              <w:jc w:val="both"/>
              <w:rPr>
                <w:rFonts w:ascii="GHEA Grapalat" w:eastAsia="Calibri" w:hAnsi="GHEA Grapalat" w:cs="Arial"/>
              </w:rPr>
            </w:pPr>
            <w:r w:rsidRPr="000B4A8F">
              <w:rPr>
                <w:rFonts w:ascii="GHEA Grapalat" w:eastAsia="Calibri" w:hAnsi="GHEA Grapalat" w:cs="Arial"/>
              </w:rPr>
              <w:t>1.</w:t>
            </w:r>
            <w:r w:rsidRPr="000B4A8F">
              <w:rPr>
                <w:rFonts w:ascii="GHEA Grapalat" w:eastAsia="Calibri" w:hAnsi="GHEA Grapalat" w:cs="Arial"/>
              </w:rPr>
              <w:tab/>
              <w:t>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նախարարությունից ստացած ձևաչափով:</w:t>
            </w:r>
          </w:p>
          <w:p w:rsidR="00AB493C" w:rsidRPr="000B4A8F" w:rsidRDefault="00AB493C" w:rsidP="00AB493C">
            <w:pPr>
              <w:spacing w:after="0"/>
              <w:ind w:right="90"/>
              <w:jc w:val="both"/>
              <w:rPr>
                <w:rFonts w:ascii="GHEA Grapalat" w:eastAsia="Calibri" w:hAnsi="GHEA Grapalat" w:cs="Arial"/>
              </w:rPr>
            </w:pPr>
            <w:r w:rsidRPr="000B4A8F">
              <w:rPr>
                <w:rFonts w:ascii="GHEA Grapalat" w:eastAsia="Calibri" w:hAnsi="GHEA Grapalat" w:cs="Arial"/>
              </w:rPr>
              <w:t>2.</w:t>
            </w:r>
            <w:r w:rsidRPr="000B4A8F">
              <w:rPr>
                <w:rFonts w:ascii="GHEA Grapalat" w:eastAsia="Calibri" w:hAnsi="GHEA Grapalat" w:cs="Arial"/>
              </w:rPr>
              <w:tab/>
              <w:t>Նախարարության պահանջի դեպքում տրամադրել ծառայություններ ստացած անձանց անձնական գործերը.</w:t>
            </w:r>
          </w:p>
          <w:p w:rsidR="00AB493C" w:rsidRPr="000B4A8F" w:rsidRDefault="00AB493C" w:rsidP="00AB493C">
            <w:pPr>
              <w:spacing w:after="0"/>
              <w:ind w:right="90"/>
              <w:jc w:val="both"/>
              <w:rPr>
                <w:rFonts w:ascii="GHEA Grapalat" w:eastAsia="Calibri" w:hAnsi="GHEA Grapalat" w:cs="Arial"/>
              </w:rPr>
            </w:pPr>
            <w:r w:rsidRPr="000B4A8F">
              <w:rPr>
                <w:rFonts w:ascii="GHEA Grapalat" w:eastAsia="Calibri" w:hAnsi="GHEA Grapalat" w:cs="Arial"/>
              </w:rPr>
              <w:t>3.</w:t>
            </w:r>
            <w:r w:rsidRPr="000B4A8F">
              <w:rPr>
                <w:rFonts w:ascii="GHEA Grapalat" w:eastAsia="Calibri" w:hAnsi="GHEA Grapalat" w:cs="Arial"/>
              </w:rPr>
              <w:tab/>
              <w:t>Իրեն դիմած շահառուին տրամադրել նախարարության  հետ նախապես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քարտում ստորագրելով:</w:t>
            </w:r>
          </w:p>
          <w:p w:rsidR="00AB493C" w:rsidRPr="000B4A8F" w:rsidRDefault="00AB493C" w:rsidP="00AB493C">
            <w:pPr>
              <w:spacing w:after="0"/>
              <w:ind w:right="90"/>
              <w:jc w:val="both"/>
              <w:rPr>
                <w:rFonts w:ascii="GHEA Grapalat" w:eastAsia="Calibri" w:hAnsi="GHEA Grapalat" w:cs="Arial"/>
              </w:rPr>
            </w:pPr>
            <w:r w:rsidRPr="000B4A8F">
              <w:rPr>
                <w:rFonts w:ascii="GHEA Grapalat" w:eastAsia="Calibri" w:hAnsi="GHEA Grapalat" w:cs="Arial"/>
              </w:rPr>
              <w:t>4.</w:t>
            </w:r>
            <w:r w:rsidRPr="000B4A8F">
              <w:rPr>
                <w:rFonts w:ascii="GHEA Grapalat" w:eastAsia="Calibri" w:hAnsi="GHEA Grapalat" w:cs="Arial"/>
              </w:rPr>
              <w:tab/>
              <w:t xml:space="preserve">Շահառուի ցանկությամբ չի կարող տրամադրվել այնպիսի ծառայություն կամ </w:t>
            </w:r>
            <w:r w:rsidR="00A04D02">
              <w:rPr>
                <w:rFonts w:ascii="GHEA Grapalat" w:eastAsia="Calibri" w:hAnsi="GHEA Grapalat" w:cs="Arial"/>
                <w:lang w:val="hy-AM"/>
              </w:rPr>
              <w:t>աջակցող միջոց</w:t>
            </w:r>
            <w:r w:rsidRPr="000B4A8F">
              <w:rPr>
                <w:rFonts w:ascii="GHEA Grapalat" w:eastAsia="Calibri" w:hAnsi="GHEA Grapalat" w:cs="Arial"/>
              </w:rPr>
              <w:t>, որը չի համապատասխանում հաստատված Նվազագույն պահանջներին:</w:t>
            </w:r>
          </w:p>
          <w:p w:rsidR="00AB493C" w:rsidRPr="000B4A8F" w:rsidRDefault="00AB493C" w:rsidP="00AB493C">
            <w:pPr>
              <w:spacing w:after="0"/>
              <w:ind w:right="90"/>
              <w:jc w:val="both"/>
              <w:rPr>
                <w:rFonts w:ascii="GHEA Grapalat" w:eastAsia="Calibri" w:hAnsi="GHEA Grapalat" w:cs="Arial"/>
              </w:rPr>
            </w:pPr>
            <w:r w:rsidRPr="000B4A8F">
              <w:rPr>
                <w:rFonts w:ascii="GHEA Grapalat" w:eastAsia="Calibri" w:hAnsi="GHEA Grapalat" w:cs="Arial"/>
              </w:rPr>
              <w:t>5.</w:t>
            </w:r>
            <w:r w:rsidRPr="000B4A8F">
              <w:rPr>
                <w:rFonts w:ascii="GHEA Grapalat" w:eastAsia="Calibri" w:hAnsi="GHEA Grapalat" w:cs="Arial"/>
              </w:rPr>
              <w:tab/>
              <w:t>Ունենալ պայմանագրով  նախատեսված պարտավորությունների կատարման համար պահանջվող`</w:t>
            </w:r>
          </w:p>
          <w:p w:rsidR="00AB493C" w:rsidRPr="000B4A8F" w:rsidRDefault="00AB493C" w:rsidP="00AB493C">
            <w:pPr>
              <w:spacing w:after="0"/>
              <w:ind w:right="90"/>
              <w:jc w:val="both"/>
              <w:rPr>
                <w:rFonts w:ascii="GHEA Grapalat" w:eastAsia="Calibri" w:hAnsi="GHEA Grapalat" w:cs="Arial"/>
              </w:rPr>
            </w:pPr>
            <w:r w:rsidRPr="000B4A8F">
              <w:rPr>
                <w:rFonts w:ascii="GHEA Grapalat" w:eastAsia="Calibri" w:hAnsi="GHEA Grapalat" w:cs="Arial"/>
              </w:rPr>
              <w:t xml:space="preserve">       1) մասնագիտական գործունեության  համապատասխանություն  պայմանագրով նախատեսված  գործունեությանը.</w:t>
            </w:r>
          </w:p>
          <w:p w:rsidR="00AB493C" w:rsidRPr="000B4A8F" w:rsidRDefault="00AB493C" w:rsidP="00AB493C">
            <w:pPr>
              <w:spacing w:after="0"/>
              <w:ind w:right="90"/>
              <w:jc w:val="both"/>
              <w:rPr>
                <w:rFonts w:ascii="GHEA Grapalat" w:eastAsia="Calibri" w:hAnsi="GHEA Grapalat" w:cs="Arial"/>
              </w:rPr>
            </w:pPr>
            <w:r w:rsidRPr="000B4A8F">
              <w:rPr>
                <w:rFonts w:ascii="GHEA Grapalat" w:eastAsia="Calibri" w:hAnsi="GHEA Grapalat" w:cs="Arial"/>
              </w:rPr>
              <w:t xml:space="preserve">       2) տեխնիկական միջոցներ` սույն պրոթեզների պատրաստման և  տրամադրման համար նախատեսված սենյակներ, գործիքներ, նյութեր,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AB493C" w:rsidRPr="000B4A8F" w:rsidRDefault="00AB493C" w:rsidP="00AB493C">
            <w:pPr>
              <w:spacing w:after="0"/>
              <w:ind w:right="90"/>
              <w:jc w:val="both"/>
              <w:rPr>
                <w:rFonts w:ascii="GHEA Grapalat" w:eastAsia="Calibri" w:hAnsi="GHEA Grapalat" w:cs="Arial"/>
              </w:rPr>
            </w:pPr>
            <w:r w:rsidRPr="000B4A8F">
              <w:rPr>
                <w:rFonts w:ascii="GHEA Grapalat" w:eastAsia="Calibri" w:hAnsi="GHEA Grapalat" w:cs="Arial"/>
              </w:rPr>
              <w:t xml:space="preserve">       3) ֆինանսական միջոցներ` առանց կանխավճար ծառայություն մատուցելու համար:</w:t>
            </w:r>
          </w:p>
          <w:p w:rsidR="00AB493C" w:rsidRPr="000B4A8F" w:rsidRDefault="00AB493C" w:rsidP="00AB493C">
            <w:pPr>
              <w:spacing w:after="0"/>
              <w:ind w:right="90"/>
              <w:jc w:val="both"/>
              <w:rPr>
                <w:rFonts w:ascii="GHEA Grapalat" w:eastAsia="Calibri" w:hAnsi="GHEA Grapalat" w:cs="Arial"/>
              </w:rPr>
            </w:pPr>
            <w:r w:rsidRPr="000B4A8F">
              <w:rPr>
                <w:rFonts w:ascii="GHEA Grapalat" w:eastAsia="Calibri" w:hAnsi="GHEA Grapalat" w:cs="Arial"/>
              </w:rPr>
              <w:t xml:space="preserve">      4) աշխատանքային ռեսուրսներ` սույն պրոթեզը պատրաստելու և տրամադրելու համար համապատասխան մասնագետ, շահառուների </w:t>
            </w:r>
            <w:r w:rsidRPr="000B4A8F">
              <w:rPr>
                <w:rFonts w:ascii="GHEA Grapalat" w:eastAsia="Calibri" w:hAnsi="GHEA Grapalat" w:cs="Arial"/>
              </w:rPr>
              <w:lastRenderedPageBreak/>
              <w:t>փաստաթղթերի ընդունման, ձևակերպման, անձնական քարտի լրացման և դրանց պահպանման համար մասնագետ,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մասնագետ .</w:t>
            </w:r>
          </w:p>
          <w:p w:rsidR="00AB493C" w:rsidRPr="000B4A8F" w:rsidRDefault="00AB493C" w:rsidP="00AB493C">
            <w:pPr>
              <w:spacing w:after="0"/>
              <w:ind w:right="90"/>
              <w:jc w:val="both"/>
              <w:rPr>
                <w:rFonts w:ascii="GHEA Grapalat" w:eastAsia="Calibri" w:hAnsi="GHEA Grapalat" w:cs="Arial"/>
              </w:rPr>
            </w:pPr>
            <w:r w:rsidRPr="000B4A8F">
              <w:rPr>
                <w:rFonts w:ascii="GHEA Grapalat" w:eastAsia="Calibri" w:hAnsi="GHEA Grapalat" w:cs="Arial"/>
              </w:rPr>
              <w:t xml:space="preserve">       5) համապատասխան և մատչելի շենքային պայմաններ տեղաշարժման դժվարություն ունեցող անձանց սպասարկումն իրականացնելու համար (համաձայն ՀՀ քաղաքաշինական նորմերին),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p>
          <w:p w:rsidR="00AB493C" w:rsidRPr="000B4A8F" w:rsidRDefault="00AB493C" w:rsidP="00AB493C">
            <w:pPr>
              <w:spacing w:after="0"/>
              <w:ind w:right="90"/>
              <w:jc w:val="both"/>
              <w:rPr>
                <w:rFonts w:ascii="GHEA Grapalat" w:eastAsia="Calibri" w:hAnsi="GHEA Grapalat" w:cs="Arial"/>
              </w:rPr>
            </w:pPr>
            <w:r w:rsidRPr="000B4A8F">
              <w:rPr>
                <w:rFonts w:ascii="GHEA Grapalat" w:eastAsia="Calibri" w:hAnsi="GHEA Grapalat" w:cs="Arial"/>
              </w:rPr>
              <w:t>6.</w:t>
            </w:r>
            <w:r w:rsidRPr="000B4A8F">
              <w:rPr>
                <w:rFonts w:ascii="GHEA Grapalat" w:eastAsia="Calibri" w:hAnsi="GHEA Grapalat" w:cs="Arial"/>
              </w:rPr>
              <w:tab/>
              <w:t xml:space="preserve">Ծառայություն մատուցելուց հետո` նույն օրը, ծառայություն ստացած անձանց տվյալները (ներառյալ հեռախոսահամար), ինչպես նաև շահառուի անձը հաստատող </w:t>
            </w:r>
            <w:r w:rsidR="00B174CA">
              <w:rPr>
                <w:rFonts w:ascii="GHEA Grapalat" w:eastAsia="Calibri" w:hAnsi="GHEA Grapalat" w:cs="Arial"/>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Arial"/>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Մարզերում մատուցած ծառայության վերաբերյալ Համակարգ մուտքագրումները կարող են իրականացվել ծառայության մատուցման ավարտից հետո 2 օրվա ընթացքում՝ անձնական քարտում նշելով մարզից ծառայության փաստացի տրամադրման օրը:</w:t>
            </w:r>
          </w:p>
        </w:tc>
      </w:tr>
    </w:tbl>
    <w:p w:rsidR="00AB493C" w:rsidRPr="000B4A8F" w:rsidRDefault="00AB493C" w:rsidP="000E3914">
      <w:pPr>
        <w:spacing w:after="0"/>
        <w:ind w:left="720"/>
        <w:contextualSpacing/>
        <w:rPr>
          <w:rFonts w:ascii="GHEA Grapalat" w:hAnsi="GHEA Grapalat"/>
          <w:sz w:val="24"/>
          <w:szCs w:val="24"/>
        </w:rPr>
      </w:pPr>
    </w:p>
    <w:p w:rsidR="00804634" w:rsidRPr="000B4A8F" w:rsidRDefault="00A426D1" w:rsidP="00804634">
      <w:pPr>
        <w:spacing w:after="0"/>
        <w:jc w:val="center"/>
        <w:rPr>
          <w:rFonts w:ascii="GHEA Grapalat" w:hAnsi="GHEA Grapalat"/>
          <w:b/>
        </w:rPr>
      </w:pPr>
      <w:r w:rsidRPr="000B4A8F">
        <w:rPr>
          <w:rFonts w:ascii="GHEA Grapalat" w:hAnsi="GHEA Grapalat"/>
          <w:b/>
        </w:rPr>
        <w:t>29</w:t>
      </w:r>
      <w:r w:rsidR="00804634" w:rsidRPr="000B4A8F">
        <w:rPr>
          <w:rFonts w:ascii="GHEA Grapalat" w:hAnsi="GHEA Grapalat"/>
          <w:b/>
        </w:rPr>
        <w:t xml:space="preserve">. ՆՎԱԶԱԳՈՒՅՆ ՊԱՀԱՆՋՆԵՐ </w:t>
      </w:r>
    </w:p>
    <w:p w:rsidR="00804634" w:rsidRPr="000B4A8F" w:rsidRDefault="00804634" w:rsidP="00804634">
      <w:pPr>
        <w:spacing w:after="0"/>
        <w:jc w:val="center"/>
        <w:rPr>
          <w:rFonts w:ascii="GHEA Grapalat" w:hAnsi="GHEA Grapalat"/>
        </w:rPr>
      </w:pPr>
      <w:r w:rsidRPr="000B4A8F">
        <w:rPr>
          <w:rFonts w:ascii="GHEA Grapalat" w:hAnsi="GHEA Grapalat"/>
          <w:b/>
        </w:rPr>
        <w:t>«</w:t>
      </w:r>
      <w:r w:rsidR="00A426D1" w:rsidRPr="000B4A8F">
        <w:rPr>
          <w:rFonts w:ascii="GHEA Grapalat" w:hAnsi="GHEA Grapalat" w:cs="Sylfaen"/>
          <w:b/>
        </w:rPr>
        <w:t>ԱԿՆԱԳՆԴԻ ՊՐՈԹԵԶՆԵՐ</w:t>
      </w:r>
      <w:r w:rsidRPr="000B4A8F">
        <w:rPr>
          <w:rFonts w:ascii="GHEA Grapalat" w:hAnsi="GHEA Grapalat"/>
          <w:b/>
        </w:rPr>
        <w:t>» ԱՋԱԿՑՈՂ ՄԻՋՈՑԻ   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0B4A8F" w:rsidRPr="00F05077" w:rsidTr="00A37CEB">
        <w:tc>
          <w:tcPr>
            <w:tcW w:w="2790" w:type="dxa"/>
          </w:tcPr>
          <w:p w:rsidR="000B4A8F" w:rsidRPr="000B4A8F" w:rsidRDefault="000B4A8F" w:rsidP="000B4A8F">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370" w:type="dxa"/>
          </w:tcPr>
          <w:p w:rsidR="000B4A8F" w:rsidRPr="000B4A8F" w:rsidRDefault="000B4A8F" w:rsidP="000B4A8F">
            <w:pPr>
              <w:spacing w:after="0"/>
              <w:ind w:right="90"/>
              <w:jc w:val="both"/>
              <w:rPr>
                <w:rFonts w:ascii="GHEA Grapalat" w:eastAsia="Calibri" w:hAnsi="GHEA Grapalat" w:cs="Times New Roman"/>
              </w:rPr>
            </w:pPr>
            <w:r w:rsidRPr="000B4A8F">
              <w:rPr>
                <w:rFonts w:ascii="GHEA Grapalat" w:eastAsia="Calibri" w:hAnsi="GHEA Grapalat" w:cs="Times New Roman"/>
              </w:rPr>
              <w:t>1. Յուրաքանչյուր շահառուի 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w:t>
            </w:r>
          </w:p>
          <w:p w:rsidR="000B4A8F" w:rsidRPr="000B4A8F" w:rsidRDefault="000B4A8F" w:rsidP="000B4A8F">
            <w:pPr>
              <w:spacing w:after="0"/>
              <w:ind w:right="90"/>
              <w:jc w:val="both"/>
              <w:rPr>
                <w:rFonts w:ascii="GHEA Grapalat" w:eastAsia="Calibri" w:hAnsi="GHEA Grapalat" w:cs="Times New Roman"/>
              </w:rPr>
            </w:pPr>
            <w:r w:rsidRPr="000B4A8F">
              <w:rPr>
                <w:rFonts w:ascii="GHEA Grapalat" w:eastAsia="Calibri" w:hAnsi="GHEA Grapalat" w:cs="Times New Roman"/>
              </w:rPr>
              <w:t>2.</w:t>
            </w:r>
            <w:r w:rsidRPr="000B4A8F">
              <w:rPr>
                <w:rFonts w:ascii="GHEA Grapalat" w:eastAsia="Calibri" w:hAnsi="GHEA Grapalat" w:cs="Times New Roman"/>
              </w:rPr>
              <w:tab/>
              <w:t xml:space="preserve">Պատրաստման և տրամադրման ժամկետը դիմելուց հետո մինչև 7 օր, որի ընթացքում կատարվում են անհրաժեշտ քանակի չափափորձարկումներ` մինչ աջակցող միջոցի  վերջնական տրամադրումը շահառուին: </w:t>
            </w:r>
          </w:p>
          <w:p w:rsidR="000B4A8F" w:rsidRPr="000B4A8F" w:rsidRDefault="000B4A8F" w:rsidP="000B4A8F">
            <w:pPr>
              <w:spacing w:after="0"/>
              <w:ind w:right="90"/>
              <w:jc w:val="both"/>
              <w:rPr>
                <w:rFonts w:ascii="GHEA Grapalat" w:eastAsia="Calibri" w:hAnsi="GHEA Grapalat" w:cs="Times New Roman"/>
              </w:rPr>
            </w:pPr>
            <w:r w:rsidRPr="000B4A8F">
              <w:rPr>
                <w:rFonts w:ascii="GHEA Grapalat" w:eastAsia="Calibri" w:hAnsi="GHEA Grapalat" w:cs="Times New Roman"/>
              </w:rPr>
              <w:t>3.</w:t>
            </w:r>
            <w:r w:rsidRPr="000B4A8F">
              <w:rPr>
                <w:rFonts w:ascii="GHEA Grapalat" w:eastAsia="Calibri" w:hAnsi="GHEA Grapalat" w:cs="Times New Roman"/>
              </w:rPr>
              <w:tab/>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0B4A8F" w:rsidRPr="000B4A8F" w:rsidRDefault="000B4A8F" w:rsidP="000B4A8F">
            <w:pPr>
              <w:spacing w:after="0"/>
              <w:ind w:right="90"/>
              <w:jc w:val="both"/>
              <w:rPr>
                <w:rFonts w:ascii="GHEA Grapalat" w:eastAsia="Calibri" w:hAnsi="GHEA Grapalat" w:cs="Times New Roman"/>
              </w:rPr>
            </w:pPr>
            <w:r w:rsidRPr="000B4A8F">
              <w:rPr>
                <w:rFonts w:ascii="GHEA Grapalat" w:eastAsia="Calibri" w:hAnsi="GHEA Grapalat" w:cs="Times New Roman"/>
              </w:rPr>
              <w:t>4.</w:t>
            </w:r>
            <w:r w:rsidRPr="000B4A8F">
              <w:rPr>
                <w:rFonts w:ascii="GHEA Grapalat" w:eastAsia="Calibri" w:hAnsi="GHEA Grapalat" w:cs="Times New Roman"/>
              </w:rPr>
              <w:tab/>
              <w:t xml:space="preserve"> Եթե անհրաժեշտ չափափորձարկումներին մասնակցելու հետո 7 օրվա </w:t>
            </w:r>
            <w:r w:rsidRPr="000B4A8F">
              <w:rPr>
                <w:rFonts w:ascii="GHEA Grapalat" w:eastAsia="Calibri" w:hAnsi="GHEA Grapalat" w:cs="Times New Roman"/>
              </w:rPr>
              <w:lastRenderedPageBreak/>
              <w:t>ընթացքում   կազմակերպությունը չի պատրաստել և վերջնական տրամադրել աջակցող միջոցը, ապա շահառուն կարող է հրաժարվել ստանալ աջակցող միջոցը:</w:t>
            </w:r>
          </w:p>
          <w:p w:rsidR="000B4A8F" w:rsidRPr="000B4A8F" w:rsidRDefault="000B4A8F" w:rsidP="000B4A8F">
            <w:pPr>
              <w:spacing w:after="0"/>
              <w:ind w:right="90"/>
              <w:jc w:val="both"/>
              <w:rPr>
                <w:rFonts w:ascii="GHEA Grapalat" w:eastAsia="Calibri" w:hAnsi="GHEA Grapalat" w:cs="Times New Roman"/>
              </w:rPr>
            </w:pPr>
            <w:r w:rsidRPr="000B4A8F">
              <w:rPr>
                <w:rFonts w:ascii="GHEA Grapalat" w:eastAsia="Calibri" w:hAnsi="GHEA Grapalat" w:cs="Times New Roman"/>
              </w:rPr>
              <w:t>5.</w:t>
            </w:r>
            <w:r w:rsidRPr="000B4A8F">
              <w:rPr>
                <w:rFonts w:ascii="GHEA Grapalat" w:eastAsia="Calibri" w:hAnsi="GHEA Grapalat" w:cs="Times New Roman"/>
              </w:rPr>
              <w:tab/>
              <w:t>Շահառուին սովորեցվում  է  աջակցող միջոցից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0B4A8F" w:rsidRPr="000B4A8F" w:rsidRDefault="000B4A8F" w:rsidP="000B4A8F">
            <w:pPr>
              <w:spacing w:after="0"/>
              <w:ind w:right="270"/>
              <w:jc w:val="both"/>
              <w:rPr>
                <w:rFonts w:ascii="GHEA Grapalat" w:eastAsia="Calibri" w:hAnsi="GHEA Grapalat" w:cs="Times New Roman"/>
                <w:lang w:val="hy-AM"/>
              </w:rPr>
            </w:pPr>
            <w:r w:rsidRPr="000B4A8F">
              <w:rPr>
                <w:rFonts w:ascii="GHEA Grapalat" w:eastAsia="Calibri" w:hAnsi="GHEA Grapalat" w:cs="Times New Roman"/>
              </w:rPr>
              <w:t xml:space="preserve">6. </w:t>
            </w:r>
            <w:r w:rsidRPr="000B4A8F">
              <w:rPr>
                <w:rFonts w:ascii="GHEA Grapalat" w:eastAsia="Calibri" w:hAnsi="GHEA Grapalat" w:cs="Times New Roman"/>
                <w:lang w:val="hy-AM"/>
              </w:rPr>
              <w:t>Սույն պրոթեզը կարող է պատրաստվել այլ նյութերից, կամ դրանց պատրաստման ընթացքում կարող են օգտագործվել նաև այլ նյութեր, որոնք չեն հակասի սույն պրոթեզի Նվազագույն պահանջներին կամ որակավորման ընթացակարգում նշված այլ պահանջներին:</w:t>
            </w:r>
          </w:p>
          <w:p w:rsidR="000B4A8F" w:rsidRPr="000B4A8F" w:rsidRDefault="000B4A8F" w:rsidP="000B4A8F">
            <w:pPr>
              <w:spacing w:after="0"/>
              <w:ind w:right="270"/>
              <w:jc w:val="both"/>
              <w:rPr>
                <w:rFonts w:ascii="GHEA Grapalat" w:eastAsia="Calibri" w:hAnsi="GHEA Grapalat" w:cs="Times New Roman"/>
                <w:lang w:val="hy-AM"/>
              </w:rPr>
            </w:pPr>
            <w:r w:rsidRPr="00B174CA">
              <w:rPr>
                <w:rFonts w:ascii="GHEA Grapalat" w:eastAsia="Calibri" w:hAnsi="GHEA Grapalat" w:cs="Sylfaen"/>
                <w:color w:val="000000"/>
                <w:lang w:val="hy-AM"/>
              </w:rPr>
              <w:t xml:space="preserve">7. </w:t>
            </w:r>
            <w:r w:rsidRPr="000B4A8F">
              <w:rPr>
                <w:rFonts w:ascii="GHEA Grapalat" w:eastAsia="Calibri" w:hAnsi="GHEA Grapalat" w:cs="Sylfaen"/>
                <w:color w:val="000000"/>
                <w:lang w:val="hy-AM"/>
              </w:rPr>
              <w:t>Շահառուին</w:t>
            </w:r>
            <w:r w:rsidRPr="000B4A8F">
              <w:rPr>
                <w:rFonts w:ascii="GHEA Grapalat" w:eastAsia="Calibri" w:hAnsi="GHEA Grapalat" w:cs="Times New Roman"/>
                <w:lang w:val="hy-AM"/>
              </w:rPr>
              <w:t xml:space="preserve"> սովորեցվում  է  աջակցող միջոցից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0B4A8F" w:rsidRPr="00B174CA" w:rsidRDefault="000B4A8F" w:rsidP="000B4A8F">
            <w:pPr>
              <w:spacing w:after="0"/>
              <w:ind w:right="90"/>
              <w:jc w:val="both"/>
              <w:rPr>
                <w:rFonts w:ascii="GHEA Grapalat" w:eastAsia="Calibri" w:hAnsi="GHEA Grapalat" w:cs="Times New Roman"/>
                <w:lang w:val="hy-AM"/>
              </w:rPr>
            </w:pPr>
            <w:r w:rsidRPr="000B4A8F">
              <w:rPr>
                <w:rFonts w:ascii="GHEA Grapalat" w:eastAsia="Calibri" w:hAnsi="GHEA Grapalat" w:cs="Arial"/>
                <w:bCs/>
                <w:lang w:val="pt-BR"/>
              </w:rPr>
              <w:t>8.  Շահառուին է</w:t>
            </w:r>
            <w:r w:rsidRPr="000B4A8F">
              <w:rPr>
                <w:rFonts w:ascii="GHEA Grapalat" w:eastAsia="Calibri" w:hAnsi="GHEA Grapalat" w:cs="Arial"/>
                <w:lang w:val="hy-AM"/>
              </w:rPr>
              <w:t xml:space="preserve"> հանձնվում վերջնական  փորձարկումից և  նրա  գրավոր համաձայնությունից  հետո:</w:t>
            </w:r>
          </w:p>
        </w:tc>
      </w:tr>
      <w:tr w:rsidR="000B4A8F" w:rsidRPr="000B4A8F" w:rsidTr="00A37CEB">
        <w:tc>
          <w:tcPr>
            <w:tcW w:w="2790" w:type="dxa"/>
          </w:tcPr>
          <w:p w:rsidR="000B4A8F" w:rsidRPr="00B174CA" w:rsidRDefault="000B4A8F" w:rsidP="000B4A8F">
            <w:pPr>
              <w:spacing w:after="0"/>
              <w:ind w:right="90"/>
              <w:jc w:val="center"/>
              <w:rPr>
                <w:rFonts w:ascii="GHEA Grapalat" w:eastAsia="Calibri" w:hAnsi="GHEA Grapalat" w:cs="Arial"/>
                <w:lang w:val="hy-AM"/>
              </w:rPr>
            </w:pPr>
            <w:r w:rsidRPr="00B174CA">
              <w:rPr>
                <w:rFonts w:ascii="GHEA Grapalat" w:eastAsia="Calibri" w:hAnsi="GHEA Grapalat" w:cs="Arial"/>
                <w:lang w:val="hy-AM"/>
              </w:rPr>
              <w:lastRenderedPageBreak/>
              <w:t xml:space="preserve"> Աջակցող միջոցին ներկայացվող այլ պահանջներ</w:t>
            </w:r>
          </w:p>
        </w:tc>
        <w:tc>
          <w:tcPr>
            <w:tcW w:w="8370" w:type="dxa"/>
          </w:tcPr>
          <w:p w:rsidR="000B4A8F" w:rsidRPr="00B174CA" w:rsidRDefault="000B4A8F" w:rsidP="000B4A8F">
            <w:pPr>
              <w:ind w:right="270"/>
              <w:rPr>
                <w:rFonts w:ascii="GHEA Grapalat" w:hAnsi="GHEA Grapalat" w:cs="Arial"/>
                <w:lang w:val="hy-AM"/>
              </w:rPr>
            </w:pPr>
            <w:r w:rsidRPr="00B174CA">
              <w:rPr>
                <w:rFonts w:ascii="GHEA Grapalat" w:eastAsiaTheme="minorHAnsi" w:hAnsi="GHEA Grapalat"/>
                <w:sz w:val="24"/>
                <w:szCs w:val="24"/>
                <w:lang w:val="hy-AM"/>
              </w:rPr>
              <w:t>Արտաքին տեսքը՝ առանց ներճմլվածքների, ճաքերի, քերծվածքների, բլրակների</w:t>
            </w:r>
          </w:p>
          <w:p w:rsidR="000B4A8F" w:rsidRPr="00B174CA" w:rsidRDefault="000B4A8F" w:rsidP="000B4A8F">
            <w:pPr>
              <w:ind w:right="270"/>
              <w:rPr>
                <w:rFonts w:ascii="GHEA Grapalat" w:hAnsi="GHEA Grapalat" w:cs="Arial"/>
                <w:lang w:val="hy-AM"/>
              </w:rPr>
            </w:pPr>
            <w:r w:rsidRPr="00B174CA">
              <w:rPr>
                <w:rFonts w:ascii="GHEA Grapalat" w:hAnsi="GHEA Grapalat" w:cs="Arial"/>
                <w:lang w:val="hy-AM"/>
              </w:rPr>
              <w:t xml:space="preserve">Պետք է բավարարի </w:t>
            </w:r>
            <w:r w:rsidRPr="000B4A8F">
              <w:rPr>
                <w:rFonts w:ascii="GHEA Grapalat" w:hAnsi="GHEA Grapalat" w:cs="Times Armenian"/>
                <w:bCs/>
                <w:lang w:val="pt-BR"/>
              </w:rPr>
              <w:t>շահառուի</w:t>
            </w:r>
            <w:r w:rsidRPr="00B174CA">
              <w:rPr>
                <w:rFonts w:ascii="GHEA Grapalat" w:hAnsi="GHEA Grapalat" w:cs="Arial"/>
                <w:lang w:val="hy-AM"/>
              </w:rPr>
              <w:t xml:space="preserve"> պահանջներին՝</w:t>
            </w:r>
          </w:p>
          <w:p w:rsidR="000B4A8F" w:rsidRPr="000B4A8F" w:rsidRDefault="000B4A8F" w:rsidP="000B4A8F">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0B4A8F" w:rsidRPr="000B4A8F" w:rsidRDefault="000B4A8F" w:rsidP="000B4A8F">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բժշկական ցուցումով</w:t>
            </w:r>
          </w:p>
          <w:p w:rsidR="000B4A8F" w:rsidRPr="000B4A8F" w:rsidRDefault="000B4A8F" w:rsidP="000B4A8F">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տարիքային առանձնահատկություններով</w:t>
            </w:r>
          </w:p>
          <w:p w:rsidR="000B4A8F" w:rsidRPr="000B4A8F" w:rsidRDefault="000B4A8F" w:rsidP="000B4A8F">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0B4A8F" w:rsidRPr="000B4A8F" w:rsidRDefault="000B4A8F" w:rsidP="000B4A8F">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ֆունկցիոնալությամբ</w:t>
            </w:r>
          </w:p>
          <w:p w:rsidR="000B4A8F" w:rsidRPr="000B4A8F" w:rsidRDefault="000B4A8F" w:rsidP="000B4A8F">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 xml:space="preserve"> հարմարությամբ</w:t>
            </w:r>
          </w:p>
          <w:p w:rsidR="000B4A8F" w:rsidRPr="000B4A8F" w:rsidRDefault="000B4A8F" w:rsidP="000B4A8F">
            <w:pPr>
              <w:numPr>
                <w:ilvl w:val="0"/>
                <w:numId w:val="2"/>
              </w:numPr>
              <w:spacing w:after="0"/>
              <w:ind w:left="502" w:right="270"/>
              <w:contextualSpacing/>
              <w:rPr>
                <w:rFonts w:ascii="GHEA Grapalat" w:eastAsia="Calibri" w:hAnsi="GHEA Grapalat" w:cs="Arial"/>
              </w:rPr>
            </w:pPr>
            <w:r w:rsidRPr="000B4A8F">
              <w:rPr>
                <w:rFonts w:ascii="GHEA Grapalat" w:eastAsia="Calibri" w:hAnsi="GHEA Grapalat" w:cs="Arial"/>
              </w:rPr>
              <w:t>թեթևությամբ</w:t>
            </w:r>
          </w:p>
          <w:p w:rsidR="000B4A8F" w:rsidRPr="000B4A8F" w:rsidRDefault="000B4A8F" w:rsidP="000B4A8F">
            <w:pPr>
              <w:numPr>
                <w:ilvl w:val="0"/>
                <w:numId w:val="2"/>
              </w:numPr>
              <w:spacing w:after="0"/>
              <w:ind w:left="502" w:right="270"/>
              <w:rPr>
                <w:rFonts w:ascii="GHEA Grapalat" w:eastAsia="Calibri" w:hAnsi="GHEA Grapalat"/>
              </w:rPr>
            </w:pPr>
            <w:r w:rsidRPr="000B4A8F">
              <w:rPr>
                <w:rFonts w:ascii="GHEA Grapalat" w:hAnsi="GHEA Grapalat" w:cs="Arial"/>
              </w:rPr>
              <w:t>էսթետիկ տվյալներով</w:t>
            </w:r>
          </w:p>
        </w:tc>
      </w:tr>
      <w:tr w:rsidR="000B4A8F" w:rsidRPr="000B4A8F" w:rsidTr="00A37CEB">
        <w:tc>
          <w:tcPr>
            <w:tcW w:w="2790" w:type="dxa"/>
          </w:tcPr>
          <w:p w:rsidR="000B4A8F" w:rsidRPr="000B4A8F" w:rsidRDefault="000B4A8F" w:rsidP="000B4A8F">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8370" w:type="dxa"/>
          </w:tcPr>
          <w:p w:rsidR="000B4A8F" w:rsidRPr="000B4A8F" w:rsidRDefault="000B4A8F" w:rsidP="000B4A8F">
            <w:pPr>
              <w:spacing w:after="0"/>
              <w:ind w:right="270"/>
              <w:jc w:val="center"/>
              <w:rPr>
                <w:rFonts w:ascii="GHEA Grapalat" w:eastAsia="Calibri" w:hAnsi="GHEA Grapalat"/>
                <w:b/>
              </w:rPr>
            </w:pPr>
          </w:p>
        </w:tc>
      </w:tr>
      <w:tr w:rsidR="000B4A8F" w:rsidRPr="000B4A8F" w:rsidTr="00A37CEB">
        <w:tc>
          <w:tcPr>
            <w:tcW w:w="2790" w:type="dxa"/>
          </w:tcPr>
          <w:p w:rsidR="000B4A8F" w:rsidRPr="000B4A8F" w:rsidRDefault="000B4A8F" w:rsidP="000B4A8F">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0B4A8F" w:rsidRPr="000B4A8F" w:rsidRDefault="000B4A8F" w:rsidP="000B4A8F">
            <w:pPr>
              <w:spacing w:after="0"/>
              <w:ind w:right="270"/>
              <w:jc w:val="both"/>
              <w:rPr>
                <w:rFonts w:ascii="GHEA Grapalat" w:eastAsia="Calibri" w:hAnsi="GHEA Grapalat" w:cs="Arial"/>
              </w:rPr>
            </w:pPr>
            <w:r w:rsidRPr="000B4A8F">
              <w:rPr>
                <w:rFonts w:ascii="GHEA Grapalat" w:eastAsia="Calibri" w:hAnsi="GHEA Grapalat" w:cs="Arial"/>
              </w:rPr>
              <w:t>Մինչև 6 ամիս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Երաշխիքային սպասարկում կարող է չիրականացվել, եթե՝</w:t>
            </w:r>
          </w:p>
          <w:p w:rsidR="000B4A8F" w:rsidRPr="000B4A8F" w:rsidRDefault="000B4A8F" w:rsidP="000B4A8F">
            <w:pPr>
              <w:spacing w:after="0"/>
              <w:ind w:right="270"/>
              <w:jc w:val="both"/>
              <w:rPr>
                <w:rFonts w:ascii="GHEA Grapalat" w:eastAsia="Calibri" w:hAnsi="GHEA Grapalat" w:cs="Arial"/>
              </w:rPr>
            </w:pPr>
            <w:r w:rsidRPr="000B4A8F">
              <w:rPr>
                <w:rFonts w:ascii="GHEA Grapalat" w:eastAsia="Calibri" w:hAnsi="GHEA Grapalat" w:cs="Arial"/>
              </w:rPr>
              <w:t>1. խախտվել են աջակցող միջոցի  պահպանման ու օգտագործման կանոնները,</w:t>
            </w:r>
          </w:p>
          <w:p w:rsidR="000B4A8F" w:rsidRPr="000B4A8F" w:rsidRDefault="000B4A8F" w:rsidP="000B4A8F">
            <w:pPr>
              <w:spacing w:after="0"/>
              <w:ind w:right="270"/>
              <w:jc w:val="both"/>
              <w:rPr>
                <w:rFonts w:ascii="GHEA Grapalat" w:eastAsia="Calibri" w:hAnsi="GHEA Grapalat" w:cs="Arial"/>
              </w:rPr>
            </w:pPr>
            <w:r w:rsidRPr="000B4A8F">
              <w:rPr>
                <w:rFonts w:ascii="GHEA Grapalat" w:eastAsia="Calibri" w:hAnsi="GHEA Grapalat" w:cs="Arial"/>
              </w:rPr>
              <w:t xml:space="preserve">2. 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w:t>
            </w:r>
            <w:r w:rsidRPr="000B4A8F">
              <w:rPr>
                <w:rFonts w:ascii="GHEA Grapalat" w:eastAsia="Calibri" w:hAnsi="GHEA Grapalat" w:cs="Arial"/>
              </w:rPr>
              <w:lastRenderedPageBreak/>
              <w:t>են տեխնիկական վիճակի և արտաքին տեսքի վատթարացում,</w:t>
            </w:r>
          </w:p>
          <w:p w:rsidR="000B4A8F" w:rsidRPr="000B4A8F" w:rsidRDefault="000B4A8F" w:rsidP="000B4A8F">
            <w:pPr>
              <w:spacing w:after="0"/>
              <w:ind w:right="270"/>
              <w:jc w:val="both"/>
              <w:rPr>
                <w:rFonts w:ascii="GHEA Grapalat" w:eastAsia="Calibri" w:hAnsi="GHEA Grapalat" w:cs="Arial"/>
              </w:rPr>
            </w:pPr>
            <w:r w:rsidRPr="000B4A8F">
              <w:rPr>
                <w:rFonts w:ascii="GHEA Grapalat" w:eastAsia="Calibri" w:hAnsi="GHEA Grapalat" w:cs="Arial"/>
              </w:rPr>
              <w:t xml:space="preserve">3. </w:t>
            </w:r>
            <w:r w:rsidR="00A04D02">
              <w:rPr>
                <w:rFonts w:ascii="GHEA Grapalat" w:eastAsia="Calibri" w:hAnsi="GHEA Grapalat" w:cs="Arial"/>
                <w:lang w:val="hy-AM"/>
              </w:rPr>
              <w:t>աջակցող միջոց</w:t>
            </w:r>
            <w:r w:rsidRPr="000B4A8F">
              <w:rPr>
                <w:rFonts w:ascii="GHEA Grapalat" w:eastAsia="Calibri" w:hAnsi="GHEA Grapalat" w:cs="Arial"/>
              </w:rPr>
              <w:t>ն օգտագործվել է ոչ անմիջական նշանակությամբ,</w:t>
            </w:r>
          </w:p>
          <w:p w:rsidR="000B4A8F" w:rsidRPr="000B4A8F" w:rsidRDefault="000B4A8F" w:rsidP="000B4A8F">
            <w:pPr>
              <w:spacing w:after="0"/>
              <w:ind w:right="270"/>
              <w:jc w:val="both"/>
              <w:rPr>
                <w:rFonts w:ascii="GHEA Grapalat" w:eastAsia="Calibri" w:hAnsi="GHEA Grapalat" w:cs="Arial"/>
              </w:rPr>
            </w:pPr>
            <w:r w:rsidRPr="000B4A8F">
              <w:rPr>
                <w:rFonts w:ascii="GHEA Grapalat" w:eastAsia="Calibri" w:hAnsi="GHEA Grapalat" w:cs="Arial"/>
              </w:rPr>
              <w:t>4. աջակցող միջոցի  վրա առկա են չլիազորված անձանց կողմից կատարված վերանորոգման հետքեր,</w:t>
            </w:r>
          </w:p>
          <w:p w:rsidR="000B4A8F" w:rsidRPr="000B4A8F" w:rsidRDefault="000B4A8F" w:rsidP="000B4A8F">
            <w:pPr>
              <w:spacing w:after="0"/>
              <w:ind w:right="270"/>
              <w:jc w:val="both"/>
              <w:rPr>
                <w:rFonts w:ascii="GHEA Grapalat" w:eastAsia="Calibri" w:hAnsi="GHEA Grapalat" w:cs="Arial"/>
              </w:rPr>
            </w:pPr>
            <w:r w:rsidRPr="000B4A8F">
              <w:rPr>
                <w:rFonts w:ascii="GHEA Grapalat" w:eastAsia="Calibri" w:hAnsi="GHEA Grapalat" w:cs="Arial"/>
              </w:rPr>
              <w:t xml:space="preserve">5. թերությունն առաջացել է աջակցող միջոցի  կառուցվածքը կամ սխեման փոխելու հետևանքով, </w:t>
            </w:r>
          </w:p>
          <w:p w:rsidR="000B4A8F" w:rsidRPr="000B4A8F" w:rsidRDefault="000B4A8F" w:rsidP="000B4A8F">
            <w:pPr>
              <w:spacing w:after="0"/>
              <w:ind w:right="270"/>
              <w:jc w:val="both"/>
              <w:rPr>
                <w:rFonts w:ascii="GHEA Grapalat" w:eastAsia="Calibri" w:hAnsi="GHEA Grapalat" w:cs="Arial"/>
              </w:rPr>
            </w:pPr>
            <w:r w:rsidRPr="000B4A8F">
              <w:rPr>
                <w:rFonts w:ascii="GHEA Grapalat" w:eastAsia="Calibri" w:hAnsi="GHEA Grapalat" w:cs="Arial"/>
              </w:rPr>
              <w:t>6. թերությունն առաջացել դժբախտ պատահարների, միտումնավոր կամ  անզգույշ  կատարած քայլերի կամ անփույթ վերաբերմունքի հետևանքով,</w:t>
            </w:r>
          </w:p>
          <w:p w:rsidR="000B4A8F" w:rsidRPr="000B4A8F" w:rsidRDefault="000B4A8F" w:rsidP="000B4A8F">
            <w:pPr>
              <w:spacing w:after="0"/>
              <w:ind w:right="270"/>
              <w:jc w:val="both"/>
              <w:rPr>
                <w:rFonts w:ascii="GHEA Grapalat" w:eastAsia="Calibri" w:hAnsi="GHEA Grapalat" w:cs="Arial"/>
              </w:rPr>
            </w:pPr>
            <w:r w:rsidRPr="000B4A8F">
              <w:rPr>
                <w:rFonts w:ascii="GHEA Grapalat" w:eastAsia="Calibri" w:hAnsi="GHEA Grapalat" w:cs="Arial"/>
              </w:rPr>
              <w:t>7.</w:t>
            </w:r>
            <w:r w:rsidR="00A04D02">
              <w:rPr>
                <w:rFonts w:ascii="GHEA Grapalat" w:eastAsia="Calibri" w:hAnsi="GHEA Grapalat" w:cs="Arial"/>
                <w:lang w:val="hy-AM"/>
              </w:rPr>
              <w:t xml:space="preserve"> աջակցող միջոցը</w:t>
            </w:r>
            <w:r w:rsidRPr="000B4A8F">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0B4A8F" w:rsidRPr="000B4A8F" w:rsidRDefault="000B4A8F" w:rsidP="000B4A8F">
            <w:pPr>
              <w:spacing w:after="0"/>
              <w:ind w:right="90"/>
              <w:jc w:val="both"/>
              <w:rPr>
                <w:rFonts w:ascii="GHEA Grapalat" w:eastAsia="Calibri" w:hAnsi="GHEA Grapalat" w:cs="Arial"/>
              </w:rPr>
            </w:pPr>
            <w:r w:rsidRPr="000B4A8F">
              <w:rPr>
                <w:rFonts w:ascii="GHEA Grapalat" w:eastAsia="Calibri" w:hAnsi="GHEA Grapalat" w:cs="Arial"/>
              </w:rPr>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0B4A8F" w:rsidRPr="000B4A8F" w:rsidTr="00A37CEB">
        <w:tc>
          <w:tcPr>
            <w:tcW w:w="2790" w:type="dxa"/>
          </w:tcPr>
          <w:p w:rsidR="000B4A8F" w:rsidRPr="000B4A8F" w:rsidRDefault="000B4A8F" w:rsidP="000B4A8F">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 xml:space="preserve">Անվտանգությունը </w:t>
            </w:r>
          </w:p>
        </w:tc>
        <w:tc>
          <w:tcPr>
            <w:tcW w:w="8370" w:type="dxa"/>
          </w:tcPr>
          <w:p w:rsidR="000B4A8F" w:rsidRPr="000B4A8F" w:rsidRDefault="000B4A8F" w:rsidP="000B4A8F">
            <w:pPr>
              <w:spacing w:after="0"/>
              <w:ind w:right="90"/>
              <w:jc w:val="both"/>
              <w:rPr>
                <w:rFonts w:ascii="GHEA Grapalat" w:eastAsia="Calibri" w:hAnsi="GHEA Grapalat" w:cs="Times New Roman"/>
              </w:rPr>
            </w:pPr>
            <w:r w:rsidRPr="000B4A8F">
              <w:rPr>
                <w:rFonts w:ascii="GHEA Grapalat" w:eastAsia="Calibri" w:hAnsi="GHEA Grapalat" w:cs="Arial"/>
              </w:rPr>
              <w:t>Պրոթեզի պատրաստման համար օգտագործվող նյութերը և դետալները պետք է լինեն հիգիենիկ և  չօգտագործված՝ հաշվի առնելով շահառուի հիմնական և ուղեկցող հիվանդությունների բնույթը:</w:t>
            </w:r>
          </w:p>
        </w:tc>
      </w:tr>
      <w:tr w:rsidR="000B4A8F" w:rsidRPr="000B4A8F" w:rsidTr="00A37CEB">
        <w:tc>
          <w:tcPr>
            <w:tcW w:w="2790" w:type="dxa"/>
          </w:tcPr>
          <w:p w:rsidR="000B4A8F" w:rsidRPr="000B4A8F" w:rsidRDefault="000B4A8F" w:rsidP="000B4A8F">
            <w:pPr>
              <w:spacing w:after="0"/>
              <w:ind w:right="90"/>
              <w:jc w:val="center"/>
              <w:rPr>
                <w:rFonts w:ascii="GHEA Grapalat" w:eastAsia="Calibri" w:hAnsi="GHEA Grapalat" w:cs="Times New Roman"/>
              </w:rPr>
            </w:pPr>
            <w:r w:rsidRPr="000B4A8F">
              <w:rPr>
                <w:rFonts w:ascii="GHEA Grapalat" w:eastAsia="Calibri" w:hAnsi="GHEA Grapalat" w:cs="Arial"/>
              </w:rPr>
              <w:t>Տեխնիկական նկարագիր</w:t>
            </w:r>
          </w:p>
        </w:tc>
        <w:tc>
          <w:tcPr>
            <w:tcW w:w="8370" w:type="dxa"/>
          </w:tcPr>
          <w:p w:rsidR="000B4A8F" w:rsidRPr="000B4A8F" w:rsidRDefault="000B4A8F" w:rsidP="000B4A8F">
            <w:pPr>
              <w:spacing w:after="0"/>
              <w:ind w:right="90"/>
              <w:rPr>
                <w:rFonts w:ascii="GHEA Grapalat" w:eastAsia="Calibri" w:hAnsi="GHEA Grapalat" w:cs="Times New Roman"/>
              </w:rPr>
            </w:pPr>
            <w:r w:rsidRPr="000B4A8F">
              <w:rPr>
                <w:rFonts w:ascii="GHEA Grapalat" w:eastAsia="Calibri" w:hAnsi="GHEA Grapalat" w:cs="Times New Roman"/>
              </w:rPr>
              <w:t xml:space="preserve">Սույն պրոթեզի պատրաստման համար կարող է օգտագործվել </w:t>
            </w:r>
          </w:p>
          <w:p w:rsidR="000B4A8F" w:rsidRPr="000B4A8F" w:rsidRDefault="000B4A8F" w:rsidP="000B4A8F">
            <w:pPr>
              <w:spacing w:after="0"/>
              <w:ind w:right="90"/>
              <w:rPr>
                <w:rFonts w:ascii="GHEA Grapalat" w:eastAsia="Calibri" w:hAnsi="GHEA Grapalat" w:cs="Times New Roman"/>
              </w:rPr>
            </w:pPr>
            <w:r w:rsidRPr="000B4A8F">
              <w:rPr>
                <w:rFonts w:ascii="GHEA Grapalat" w:eastAsia="Calibri" w:hAnsi="GHEA Grapalat" w:cs="Times New Roman"/>
              </w:rPr>
              <w:t xml:space="preserve">1. աչքի պրոթեզի համար նախատեսված հատուկ ապակի </w:t>
            </w:r>
          </w:p>
          <w:p w:rsidR="000B4A8F" w:rsidRPr="000B4A8F" w:rsidRDefault="000B4A8F" w:rsidP="000B4A8F">
            <w:pPr>
              <w:spacing w:after="0"/>
              <w:ind w:right="90"/>
              <w:rPr>
                <w:rFonts w:ascii="GHEA Grapalat" w:eastAsia="Calibri" w:hAnsi="GHEA Grapalat" w:cs="Times New Roman"/>
              </w:rPr>
            </w:pPr>
            <w:r w:rsidRPr="000B4A8F">
              <w:rPr>
                <w:rFonts w:ascii="GHEA Grapalat" w:eastAsia="Calibri" w:hAnsi="GHEA Grapalat" w:cs="Times New Roman"/>
              </w:rPr>
              <w:t>2. ատամնատեխնիկական պլաստմասսա</w:t>
            </w:r>
          </w:p>
          <w:p w:rsidR="000B4A8F" w:rsidRPr="000B4A8F" w:rsidRDefault="000B4A8F" w:rsidP="000B4A8F">
            <w:pPr>
              <w:spacing w:after="0"/>
              <w:ind w:right="90"/>
              <w:rPr>
                <w:rFonts w:ascii="GHEA Grapalat" w:eastAsia="Calibri" w:hAnsi="GHEA Grapalat" w:cs="Times New Roman"/>
              </w:rPr>
            </w:pPr>
            <w:r w:rsidRPr="000B4A8F">
              <w:rPr>
                <w:rFonts w:ascii="GHEA Grapalat" w:eastAsia="Calibri" w:hAnsi="GHEA Grapalat" w:cs="Times New Roman"/>
              </w:rPr>
              <w:t>3.կամ այլ նյութ, որը բավարարում է սույն պրոթեզի Նվազագույն պահանջներին և  չի հակասում կազմակերպության կողմից ստանձնած պարտավորություններին:</w:t>
            </w:r>
          </w:p>
          <w:p w:rsidR="000B4A8F" w:rsidRPr="000B4A8F" w:rsidRDefault="000B4A8F" w:rsidP="000B4A8F">
            <w:pPr>
              <w:spacing w:after="0"/>
              <w:ind w:right="90"/>
              <w:rPr>
                <w:rFonts w:ascii="GHEA Grapalat" w:eastAsia="Calibri" w:hAnsi="GHEA Grapalat" w:cs="Times New Roman"/>
              </w:rPr>
            </w:pPr>
            <w:r w:rsidRPr="000B4A8F">
              <w:rPr>
                <w:rFonts w:ascii="GHEA Grapalat" w:eastAsia="Calibri" w:hAnsi="GHEA Grapalat" w:cs="Times New Roman"/>
              </w:rPr>
              <w:t>Պրոթեզի լայնությունը,երկարությունը և հաստությունը ըստ շահառուի ակնախոռոչի չափերի:</w:t>
            </w:r>
          </w:p>
        </w:tc>
      </w:tr>
      <w:tr w:rsidR="000B4A8F" w:rsidRPr="000B4A8F" w:rsidTr="00A37CEB">
        <w:tc>
          <w:tcPr>
            <w:tcW w:w="2790" w:type="dxa"/>
            <w:tcBorders>
              <w:top w:val="single" w:sz="4" w:space="0" w:color="auto"/>
              <w:left w:val="single" w:sz="4" w:space="0" w:color="auto"/>
              <w:bottom w:val="single" w:sz="4" w:space="0" w:color="auto"/>
              <w:right w:val="single" w:sz="4" w:space="0" w:color="auto"/>
            </w:tcBorders>
          </w:tcPr>
          <w:p w:rsidR="000B4A8F" w:rsidRPr="000B4A8F" w:rsidRDefault="000B4A8F" w:rsidP="000B4A8F">
            <w:pPr>
              <w:spacing w:after="0"/>
              <w:ind w:right="90"/>
              <w:jc w:val="center"/>
              <w:rPr>
                <w:rFonts w:ascii="GHEA Grapalat" w:eastAsia="Calibri" w:hAnsi="GHEA Grapalat" w:cs="Times New Roman"/>
              </w:rPr>
            </w:pPr>
            <w:r w:rsidRPr="000B4A8F">
              <w:rPr>
                <w:rFonts w:ascii="GHEA Grapalat" w:eastAsia="Calibri" w:hAnsi="GHEA Grapalat" w:cs="Times New Roman"/>
              </w:rPr>
              <w:t>Տրամադրող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0B4A8F" w:rsidRPr="000B4A8F" w:rsidRDefault="000B4A8F" w:rsidP="000B4A8F">
            <w:pPr>
              <w:spacing w:after="0"/>
              <w:ind w:right="90"/>
              <w:jc w:val="center"/>
              <w:rPr>
                <w:rFonts w:ascii="GHEA Grapalat" w:eastAsia="Calibri" w:hAnsi="GHEA Grapalat" w:cs="Arial"/>
                <w:b/>
              </w:rPr>
            </w:pPr>
            <w:r w:rsidRPr="000B4A8F">
              <w:rPr>
                <w:rFonts w:ascii="GHEA Grapalat" w:eastAsia="Calibri" w:hAnsi="GHEA Grapalat" w:cs="Arial"/>
                <w:b/>
              </w:rPr>
              <w:t>Ծառայություն մատուցող կազմակերպությունը պարտավոր է`</w:t>
            </w:r>
          </w:p>
          <w:p w:rsidR="000B4A8F" w:rsidRPr="000B4A8F" w:rsidRDefault="000B4A8F" w:rsidP="000B4A8F">
            <w:pPr>
              <w:spacing w:after="0"/>
              <w:ind w:right="90"/>
              <w:jc w:val="both"/>
              <w:rPr>
                <w:rFonts w:ascii="GHEA Grapalat" w:eastAsia="Calibri" w:hAnsi="GHEA Grapalat" w:cs="Arial"/>
              </w:rPr>
            </w:pPr>
            <w:r w:rsidRPr="000B4A8F">
              <w:rPr>
                <w:rFonts w:ascii="GHEA Grapalat" w:eastAsia="Calibri" w:hAnsi="GHEA Grapalat" w:cs="Arial"/>
              </w:rPr>
              <w:t>1.</w:t>
            </w:r>
            <w:r w:rsidRPr="000B4A8F">
              <w:rPr>
                <w:rFonts w:ascii="GHEA Grapalat" w:eastAsia="Calibri" w:hAnsi="GHEA Grapalat" w:cs="Arial"/>
              </w:rPr>
              <w:tab/>
              <w:t>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նախարարությունից ստացած ձևաչափով:</w:t>
            </w:r>
          </w:p>
          <w:p w:rsidR="000B4A8F" w:rsidRPr="000B4A8F" w:rsidRDefault="000B4A8F" w:rsidP="000B4A8F">
            <w:pPr>
              <w:spacing w:after="0"/>
              <w:ind w:right="90"/>
              <w:jc w:val="both"/>
              <w:rPr>
                <w:rFonts w:ascii="GHEA Grapalat" w:eastAsia="Calibri" w:hAnsi="GHEA Grapalat" w:cs="Arial"/>
              </w:rPr>
            </w:pPr>
            <w:r w:rsidRPr="000B4A8F">
              <w:rPr>
                <w:rFonts w:ascii="GHEA Grapalat" w:eastAsia="Calibri" w:hAnsi="GHEA Grapalat" w:cs="Arial"/>
              </w:rPr>
              <w:t>2.</w:t>
            </w:r>
            <w:r w:rsidRPr="000B4A8F">
              <w:rPr>
                <w:rFonts w:ascii="GHEA Grapalat" w:eastAsia="Calibri" w:hAnsi="GHEA Grapalat" w:cs="Arial"/>
              </w:rPr>
              <w:tab/>
              <w:t>Նախարարության պահանջի դեպքում տրամադրել ծառայություններ ստացած անձանց անձնական գործերը.</w:t>
            </w:r>
          </w:p>
          <w:p w:rsidR="000B4A8F" w:rsidRPr="000B4A8F" w:rsidRDefault="000B4A8F" w:rsidP="000B4A8F">
            <w:pPr>
              <w:spacing w:after="0"/>
              <w:ind w:right="90"/>
              <w:jc w:val="both"/>
              <w:rPr>
                <w:rFonts w:ascii="GHEA Grapalat" w:eastAsia="Calibri" w:hAnsi="GHEA Grapalat" w:cs="Arial"/>
              </w:rPr>
            </w:pPr>
            <w:r w:rsidRPr="000B4A8F">
              <w:rPr>
                <w:rFonts w:ascii="GHEA Grapalat" w:eastAsia="Calibri" w:hAnsi="GHEA Grapalat" w:cs="Arial"/>
              </w:rPr>
              <w:t>3.</w:t>
            </w:r>
            <w:r w:rsidRPr="000B4A8F">
              <w:rPr>
                <w:rFonts w:ascii="GHEA Grapalat" w:eastAsia="Calibri" w:hAnsi="GHEA Grapalat" w:cs="Arial"/>
              </w:rPr>
              <w:tab/>
              <w:t>Իրեն դիմած շահառուին տրամադրել նախարարության  հետ նախապես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քարտում ստորագրելով:</w:t>
            </w:r>
          </w:p>
          <w:p w:rsidR="000B4A8F" w:rsidRPr="000B4A8F" w:rsidRDefault="000B4A8F" w:rsidP="000B4A8F">
            <w:pPr>
              <w:spacing w:after="0"/>
              <w:ind w:right="90"/>
              <w:jc w:val="both"/>
              <w:rPr>
                <w:rFonts w:ascii="GHEA Grapalat" w:eastAsia="Calibri" w:hAnsi="GHEA Grapalat" w:cs="Arial"/>
              </w:rPr>
            </w:pPr>
            <w:r w:rsidRPr="000B4A8F">
              <w:rPr>
                <w:rFonts w:ascii="GHEA Grapalat" w:eastAsia="Calibri" w:hAnsi="GHEA Grapalat" w:cs="Arial"/>
              </w:rPr>
              <w:t>4.</w:t>
            </w:r>
            <w:r w:rsidRPr="000B4A8F">
              <w:rPr>
                <w:rFonts w:ascii="GHEA Grapalat" w:eastAsia="Calibri" w:hAnsi="GHEA Grapalat" w:cs="Arial"/>
              </w:rPr>
              <w:tab/>
              <w:t xml:space="preserve">Շահառուի ցանկությամբ չի կարող տրամադրվել այնպիսի ծառայություն </w:t>
            </w:r>
            <w:r w:rsidRPr="000B4A8F">
              <w:rPr>
                <w:rFonts w:ascii="GHEA Grapalat" w:eastAsia="Calibri" w:hAnsi="GHEA Grapalat" w:cs="Arial"/>
              </w:rPr>
              <w:lastRenderedPageBreak/>
              <w:t xml:space="preserve">կամ </w:t>
            </w:r>
            <w:r w:rsidR="00A04D02">
              <w:rPr>
                <w:rFonts w:ascii="GHEA Grapalat" w:eastAsia="Calibri" w:hAnsi="GHEA Grapalat" w:cs="Arial"/>
                <w:lang w:val="hy-AM"/>
              </w:rPr>
              <w:t>աջակցող միջոց</w:t>
            </w:r>
            <w:r w:rsidRPr="000B4A8F">
              <w:rPr>
                <w:rFonts w:ascii="GHEA Grapalat" w:eastAsia="Calibri" w:hAnsi="GHEA Grapalat" w:cs="Arial"/>
              </w:rPr>
              <w:t>, որը չի համապատասխանում հաստատված Նվազագույն պահանջներին:</w:t>
            </w:r>
          </w:p>
          <w:p w:rsidR="000B4A8F" w:rsidRPr="000B4A8F" w:rsidRDefault="000B4A8F" w:rsidP="000B4A8F">
            <w:pPr>
              <w:spacing w:after="0"/>
              <w:ind w:right="90"/>
              <w:jc w:val="both"/>
              <w:rPr>
                <w:rFonts w:ascii="GHEA Grapalat" w:eastAsia="Calibri" w:hAnsi="GHEA Grapalat" w:cs="Arial"/>
              </w:rPr>
            </w:pPr>
            <w:r w:rsidRPr="000B4A8F">
              <w:rPr>
                <w:rFonts w:ascii="GHEA Grapalat" w:eastAsia="Calibri" w:hAnsi="GHEA Grapalat" w:cs="Arial"/>
              </w:rPr>
              <w:t>5.</w:t>
            </w:r>
            <w:r w:rsidRPr="000B4A8F">
              <w:rPr>
                <w:rFonts w:ascii="GHEA Grapalat" w:eastAsia="Calibri" w:hAnsi="GHEA Grapalat" w:cs="Arial"/>
              </w:rPr>
              <w:tab/>
              <w:t>Ունենալ պայմանագրով  նախատեսված պարտավորությունների կատարման համար պահանջվող`</w:t>
            </w:r>
          </w:p>
          <w:p w:rsidR="000B4A8F" w:rsidRPr="000B4A8F" w:rsidRDefault="000B4A8F" w:rsidP="000B4A8F">
            <w:pPr>
              <w:spacing w:after="0"/>
              <w:ind w:right="90"/>
              <w:jc w:val="both"/>
              <w:rPr>
                <w:rFonts w:ascii="GHEA Grapalat" w:eastAsia="Calibri" w:hAnsi="GHEA Grapalat" w:cs="Arial"/>
              </w:rPr>
            </w:pPr>
            <w:r w:rsidRPr="000B4A8F">
              <w:rPr>
                <w:rFonts w:ascii="GHEA Grapalat" w:eastAsia="Calibri" w:hAnsi="GHEA Grapalat" w:cs="Arial"/>
              </w:rPr>
              <w:t xml:space="preserve">       1) մասնագիտական գործունեության  համապատասխանություն  պայմանագրով նախատեսված  գործունեությանը.</w:t>
            </w:r>
          </w:p>
          <w:p w:rsidR="000B4A8F" w:rsidRPr="000B4A8F" w:rsidRDefault="000B4A8F" w:rsidP="000B4A8F">
            <w:pPr>
              <w:spacing w:after="0"/>
              <w:ind w:right="90"/>
              <w:jc w:val="both"/>
              <w:rPr>
                <w:rFonts w:ascii="GHEA Grapalat" w:eastAsia="Calibri" w:hAnsi="GHEA Grapalat" w:cs="Arial"/>
              </w:rPr>
            </w:pPr>
            <w:r w:rsidRPr="000B4A8F">
              <w:rPr>
                <w:rFonts w:ascii="GHEA Grapalat" w:eastAsia="Calibri" w:hAnsi="GHEA Grapalat" w:cs="Arial"/>
              </w:rPr>
              <w:t xml:space="preserve">       2) տեխնիկական միջոցներ` սույն պրոթեզների պատրաստման և  տրամադրման համար նախատեսված սենյակներ, գործիքներ, նյութեր,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0B4A8F" w:rsidRPr="000B4A8F" w:rsidRDefault="000B4A8F" w:rsidP="000B4A8F">
            <w:pPr>
              <w:spacing w:after="0"/>
              <w:ind w:right="90"/>
              <w:jc w:val="both"/>
              <w:rPr>
                <w:rFonts w:ascii="GHEA Grapalat" w:eastAsia="Calibri" w:hAnsi="GHEA Grapalat" w:cs="Arial"/>
              </w:rPr>
            </w:pPr>
            <w:r w:rsidRPr="000B4A8F">
              <w:rPr>
                <w:rFonts w:ascii="GHEA Grapalat" w:eastAsia="Calibri" w:hAnsi="GHEA Grapalat" w:cs="Arial"/>
              </w:rPr>
              <w:t xml:space="preserve">       3) ֆինանսական միջոցներ` առանց կանխավճար ծառայություն մատուցելու համար:</w:t>
            </w:r>
          </w:p>
          <w:p w:rsidR="000B4A8F" w:rsidRPr="000B4A8F" w:rsidRDefault="000B4A8F" w:rsidP="000B4A8F">
            <w:pPr>
              <w:spacing w:after="0"/>
              <w:ind w:right="90"/>
              <w:jc w:val="both"/>
              <w:rPr>
                <w:rFonts w:ascii="GHEA Grapalat" w:eastAsia="Calibri" w:hAnsi="GHEA Grapalat" w:cs="Arial"/>
              </w:rPr>
            </w:pPr>
            <w:r w:rsidRPr="000B4A8F">
              <w:rPr>
                <w:rFonts w:ascii="GHEA Grapalat" w:eastAsia="Calibri" w:hAnsi="GHEA Grapalat" w:cs="Arial"/>
              </w:rPr>
              <w:t xml:space="preserve">      4) աշխատանքային ռեսուրսներ` սույն պրոթեզը պատրաստելու և տրամադրելու համար համապատասխան մասնագետ, շահառուների փաստաթղթերի ընդունման, ձևակերպման, անձնական քարտի լրացման և դրանց պահպանման համար մասնագետ,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մասնագետ .</w:t>
            </w:r>
          </w:p>
          <w:p w:rsidR="000B4A8F" w:rsidRPr="000B4A8F" w:rsidRDefault="000B4A8F" w:rsidP="000B4A8F">
            <w:pPr>
              <w:spacing w:after="0"/>
              <w:ind w:right="90"/>
              <w:jc w:val="both"/>
              <w:rPr>
                <w:rFonts w:ascii="GHEA Grapalat" w:eastAsia="Calibri" w:hAnsi="GHEA Grapalat" w:cs="Arial"/>
              </w:rPr>
            </w:pPr>
            <w:r w:rsidRPr="000B4A8F">
              <w:rPr>
                <w:rFonts w:ascii="GHEA Grapalat" w:eastAsia="Calibri" w:hAnsi="GHEA Grapalat" w:cs="Arial"/>
              </w:rPr>
              <w:t xml:space="preserve">       5) համապատասխան և մատչելի շենքային պայմաններ տեղաշարժման դժվարություն ունեցող անձանց սպասարկումն իրականացնելու համար (համաձայն ՀՀ քաղաքաշինական նորմերին),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p>
          <w:p w:rsidR="000B4A8F" w:rsidRPr="000B4A8F" w:rsidRDefault="000B4A8F" w:rsidP="000B4A8F">
            <w:pPr>
              <w:spacing w:after="0"/>
              <w:ind w:right="90"/>
              <w:jc w:val="both"/>
              <w:rPr>
                <w:rFonts w:ascii="GHEA Grapalat" w:eastAsia="Calibri" w:hAnsi="GHEA Grapalat" w:cs="Arial"/>
              </w:rPr>
            </w:pPr>
            <w:r w:rsidRPr="000B4A8F">
              <w:rPr>
                <w:rFonts w:ascii="GHEA Grapalat" w:eastAsia="Calibri" w:hAnsi="GHEA Grapalat" w:cs="Arial"/>
              </w:rPr>
              <w:t>6.</w:t>
            </w:r>
            <w:r w:rsidRPr="000B4A8F">
              <w:rPr>
                <w:rFonts w:ascii="GHEA Grapalat" w:eastAsia="Calibri" w:hAnsi="GHEA Grapalat" w:cs="Arial"/>
              </w:rPr>
              <w:tab/>
              <w:t xml:space="preserve">Ծառայություն մատուցելուց հետո` նույն օրը, ծառայություն ստացած անձանց տվյալները (ներառյալ հեռախոսահամար), ինչպես նաև շահառուի անձը հաստատող </w:t>
            </w:r>
            <w:r w:rsidR="00B174CA">
              <w:rPr>
                <w:rFonts w:ascii="GHEA Grapalat" w:eastAsia="Calibri" w:hAnsi="GHEA Grapalat" w:cs="Arial"/>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Arial"/>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Մարզերում մատուցած ծառայության վերաբերյալ Համակարգ մուտքագրումները կարող են իրականացվել ծառայության մատուցման ավարտից հետո 2 օրվա ընթացքում՝ անձնական քարտում նշելով մարզից ծառայության փաստացի տրամադրման օրը:</w:t>
            </w:r>
          </w:p>
        </w:tc>
      </w:tr>
    </w:tbl>
    <w:p w:rsidR="00980955" w:rsidRPr="000B4A8F" w:rsidRDefault="00980955" w:rsidP="000E3914">
      <w:pPr>
        <w:spacing w:after="0"/>
        <w:ind w:left="720"/>
        <w:contextualSpacing/>
        <w:rPr>
          <w:rFonts w:ascii="GHEA Grapalat" w:hAnsi="GHEA Grapalat"/>
          <w:sz w:val="24"/>
          <w:szCs w:val="24"/>
        </w:rPr>
      </w:pPr>
    </w:p>
    <w:p w:rsidR="00980955" w:rsidRPr="000B4A8F" w:rsidRDefault="00980955" w:rsidP="00980955">
      <w:pPr>
        <w:spacing w:after="0"/>
        <w:jc w:val="center"/>
        <w:rPr>
          <w:rFonts w:ascii="GHEA Grapalat" w:hAnsi="GHEA Grapalat"/>
          <w:b/>
        </w:rPr>
      </w:pPr>
      <w:r w:rsidRPr="000B4A8F">
        <w:rPr>
          <w:rFonts w:ascii="GHEA Grapalat" w:hAnsi="GHEA Grapalat"/>
          <w:b/>
        </w:rPr>
        <w:t xml:space="preserve">30. ՆՎԱԶԱԳՈՒՅՆ ՊԱՀԱՆՋՆԵՐ </w:t>
      </w:r>
    </w:p>
    <w:p w:rsidR="00980955" w:rsidRPr="000B4A8F" w:rsidRDefault="00980955" w:rsidP="00980955">
      <w:pPr>
        <w:spacing w:after="0"/>
        <w:jc w:val="center"/>
        <w:rPr>
          <w:rFonts w:ascii="GHEA Grapalat" w:hAnsi="GHEA Grapalat"/>
        </w:rPr>
      </w:pPr>
      <w:r w:rsidRPr="000B4A8F">
        <w:rPr>
          <w:rFonts w:ascii="GHEA Grapalat" w:hAnsi="GHEA Grapalat"/>
          <w:b/>
        </w:rPr>
        <w:t>«</w:t>
      </w:r>
      <w:r w:rsidRPr="000B4A8F">
        <w:rPr>
          <w:rFonts w:ascii="GHEA Grapalat" w:hAnsi="GHEA Grapalat" w:cs="Sylfaen"/>
          <w:b/>
        </w:rPr>
        <w:t xml:space="preserve"> ԿՐԾՔԱԳԵՂՁԻ </w:t>
      </w:r>
      <w:r w:rsidRPr="000B4A8F">
        <w:rPr>
          <w:rFonts w:ascii="GHEA Grapalat" w:hAnsi="GHEA Grapalat" w:cs="Sylfaen"/>
          <w:b/>
          <w:lang w:val="ru-RU"/>
        </w:rPr>
        <w:t>ԷԿԶՈՊՐՈԹԵԶ</w:t>
      </w:r>
      <w:r w:rsidRPr="000B4A8F">
        <w:rPr>
          <w:rFonts w:ascii="GHEA Grapalat" w:hAnsi="GHEA Grapalat"/>
          <w:b/>
        </w:rPr>
        <w:t>» ԱՋԱԿՑՈՂ ՄԻՋՈՑԻ   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980955" w:rsidRPr="000B4A8F" w:rsidTr="00980955">
        <w:tc>
          <w:tcPr>
            <w:tcW w:w="2790" w:type="dxa"/>
          </w:tcPr>
          <w:p w:rsidR="00980955" w:rsidRPr="000B4A8F" w:rsidRDefault="00980955" w:rsidP="00980955">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370" w:type="dxa"/>
          </w:tcPr>
          <w:p w:rsidR="00980955" w:rsidRPr="000B4A8F" w:rsidRDefault="00980955" w:rsidP="00980955">
            <w:pPr>
              <w:numPr>
                <w:ilvl w:val="0"/>
                <w:numId w:val="1"/>
              </w:numPr>
              <w:spacing w:after="0"/>
              <w:ind w:left="0" w:right="90" w:firstLine="252"/>
              <w:contextualSpacing/>
              <w:jc w:val="both"/>
              <w:rPr>
                <w:rFonts w:ascii="GHEA Grapalat" w:eastAsia="Calibri" w:hAnsi="GHEA Grapalat" w:cs="Times New Roman"/>
              </w:rPr>
            </w:pPr>
            <w:r w:rsidRPr="000B4A8F">
              <w:rPr>
                <w:rFonts w:ascii="GHEA Grapalat" w:eastAsia="Calibri" w:hAnsi="GHEA Grapalat" w:cs="Arial"/>
                <w:lang w:val="ru-RU"/>
              </w:rPr>
              <w:t>Կարող</w:t>
            </w:r>
            <w:r w:rsidRPr="000B4A8F">
              <w:rPr>
                <w:rFonts w:ascii="GHEA Grapalat" w:eastAsia="Calibri" w:hAnsi="GHEA Grapalat" w:cs="Arial"/>
              </w:rPr>
              <w:t xml:space="preserve">  </w:t>
            </w:r>
            <w:r w:rsidRPr="000B4A8F">
              <w:rPr>
                <w:rFonts w:ascii="GHEA Grapalat" w:eastAsia="Calibri" w:hAnsi="GHEA Grapalat" w:cs="Arial"/>
                <w:lang w:val="ru-RU"/>
              </w:rPr>
              <w:t>են</w:t>
            </w:r>
            <w:r w:rsidRPr="000B4A8F">
              <w:rPr>
                <w:rFonts w:ascii="GHEA Grapalat" w:eastAsia="Calibri" w:hAnsi="GHEA Grapalat" w:cs="Arial"/>
              </w:rPr>
              <w:t xml:space="preserve"> </w:t>
            </w:r>
            <w:r w:rsidRPr="000B4A8F">
              <w:rPr>
                <w:rFonts w:ascii="GHEA Grapalat" w:eastAsia="Calibri" w:hAnsi="GHEA Grapalat" w:cs="Arial"/>
                <w:lang w:val="ru-RU"/>
              </w:rPr>
              <w:t>տրամադրվել</w:t>
            </w:r>
            <w:r w:rsidRPr="000B4A8F">
              <w:rPr>
                <w:rFonts w:ascii="GHEA Grapalat" w:eastAsia="Calibri" w:hAnsi="GHEA Grapalat" w:cs="Arial"/>
              </w:rPr>
              <w:t xml:space="preserve">  ինչպես  անհատապես պատրաստվող այնպես էլ</w:t>
            </w:r>
            <w:r w:rsidRPr="000B4A8F">
              <w:rPr>
                <w:rFonts w:ascii="GHEA Grapalat" w:eastAsia="Calibri" w:hAnsi="GHEA Grapalat" w:cs="Arial"/>
                <w:lang w:val="ru-RU"/>
              </w:rPr>
              <w:t>պատրաստի</w:t>
            </w:r>
            <w:r w:rsidRPr="000B4A8F">
              <w:rPr>
                <w:rFonts w:ascii="GHEA Grapalat" w:eastAsia="Calibri" w:hAnsi="GHEA Grapalat" w:cs="Arial"/>
              </w:rPr>
              <w:t xml:space="preserve"> </w:t>
            </w:r>
            <w:r w:rsidRPr="000B4A8F">
              <w:rPr>
                <w:rFonts w:ascii="GHEA Grapalat" w:eastAsia="Calibri" w:hAnsi="GHEA Grapalat" w:cs="Arial"/>
                <w:lang w:val="ru-RU"/>
              </w:rPr>
              <w:t>գործարանային</w:t>
            </w:r>
            <w:r w:rsidRPr="000B4A8F">
              <w:rPr>
                <w:rFonts w:ascii="GHEA Grapalat" w:eastAsia="Calibri" w:hAnsi="GHEA Grapalat" w:cs="Arial"/>
              </w:rPr>
              <w:t xml:space="preserve"> </w:t>
            </w:r>
            <w:r w:rsidRPr="000B4A8F">
              <w:rPr>
                <w:rFonts w:ascii="GHEA Grapalat" w:eastAsia="Calibri" w:hAnsi="GHEA Grapalat" w:cs="Arial"/>
                <w:lang w:val="ru-RU"/>
              </w:rPr>
              <w:t>մոդելներ</w:t>
            </w:r>
            <w:r w:rsidRPr="000B4A8F">
              <w:rPr>
                <w:rFonts w:ascii="GHEA Grapalat" w:eastAsia="Calibri" w:hAnsi="GHEA Grapalat" w:cs="Arial"/>
              </w:rPr>
              <w:t xml:space="preserve">: Պատրաստի գործարանային  մոդելները պետք է ունենան </w:t>
            </w:r>
            <w:r w:rsidRPr="000B4A8F">
              <w:rPr>
                <w:rFonts w:ascii="GHEA Grapalat" w:eastAsia="Calibri" w:hAnsi="GHEA Grapalat" w:cs="Arial"/>
                <w:lang w:val="ru-RU"/>
              </w:rPr>
              <w:t>համապատասխան</w:t>
            </w:r>
            <w:r w:rsidRPr="000B4A8F">
              <w:rPr>
                <w:rFonts w:ascii="GHEA Grapalat" w:eastAsia="Calibri" w:hAnsi="GHEA Grapalat" w:cs="Arial"/>
              </w:rPr>
              <w:t xml:space="preserve"> </w:t>
            </w:r>
            <w:r w:rsidRPr="000B4A8F">
              <w:rPr>
                <w:rFonts w:ascii="GHEA Grapalat" w:eastAsia="Calibri" w:hAnsi="GHEA Grapalat" w:cs="Arial"/>
                <w:lang w:val="ru-RU"/>
              </w:rPr>
              <w:t>սերտիֆիկատ</w:t>
            </w:r>
            <w:r w:rsidRPr="000B4A8F">
              <w:rPr>
                <w:rFonts w:ascii="GHEA Grapalat" w:eastAsia="Calibri" w:hAnsi="GHEA Grapalat" w:cs="Arial"/>
              </w:rPr>
              <w:t xml:space="preserve"> </w:t>
            </w:r>
            <w:r w:rsidRPr="000B4A8F">
              <w:rPr>
                <w:rFonts w:ascii="GHEA Grapalat" w:eastAsia="Calibri" w:hAnsi="GHEA Grapalat" w:cs="Arial"/>
                <w:lang w:val="ru-RU"/>
              </w:rPr>
              <w:t>և</w:t>
            </w:r>
            <w:r w:rsidRPr="000B4A8F">
              <w:rPr>
                <w:rFonts w:ascii="GHEA Grapalat" w:eastAsia="Calibri" w:hAnsi="GHEA Grapalat" w:cs="Arial"/>
              </w:rPr>
              <w:t xml:space="preserve"> </w:t>
            </w:r>
            <w:r w:rsidRPr="000B4A8F">
              <w:rPr>
                <w:rFonts w:ascii="GHEA Grapalat" w:eastAsia="Calibri" w:hAnsi="GHEA Grapalat" w:cs="Arial"/>
                <w:lang w:val="ru-RU"/>
              </w:rPr>
              <w:t>համապատասխան</w:t>
            </w:r>
            <w:r w:rsidRPr="000B4A8F">
              <w:rPr>
                <w:rFonts w:ascii="GHEA Grapalat" w:eastAsia="Calibri" w:hAnsi="GHEA Grapalat" w:cs="Arial"/>
              </w:rPr>
              <w:t xml:space="preserve">են </w:t>
            </w:r>
            <w:r w:rsidRPr="000B4A8F">
              <w:rPr>
                <w:rFonts w:ascii="GHEA Grapalat" w:eastAsia="Calibri" w:hAnsi="GHEA Grapalat" w:cs="Arial"/>
                <w:lang w:val="ru-RU"/>
              </w:rPr>
              <w:t>տվյալ</w:t>
            </w:r>
            <w:r w:rsidRPr="000B4A8F">
              <w:rPr>
                <w:rFonts w:ascii="GHEA Grapalat" w:eastAsia="Calibri" w:hAnsi="GHEA Grapalat" w:cs="Arial"/>
              </w:rPr>
              <w:t xml:space="preserve"> </w:t>
            </w:r>
            <w:r w:rsidRPr="000B4A8F">
              <w:rPr>
                <w:rFonts w:ascii="GHEA Grapalat" w:eastAsia="Calibri" w:hAnsi="GHEA Grapalat" w:cs="Arial"/>
                <w:lang w:val="ru-RU"/>
              </w:rPr>
              <w:t>չափաբաժնին</w:t>
            </w:r>
            <w:r w:rsidRPr="000B4A8F">
              <w:rPr>
                <w:rFonts w:ascii="GHEA Grapalat" w:eastAsia="Calibri" w:hAnsi="GHEA Grapalat" w:cs="Arial"/>
              </w:rPr>
              <w:t xml:space="preserve"> </w:t>
            </w:r>
            <w:r w:rsidRPr="000B4A8F">
              <w:rPr>
                <w:rFonts w:ascii="GHEA Grapalat" w:eastAsia="Calibri" w:hAnsi="GHEA Grapalat" w:cs="Arial"/>
                <w:lang w:val="ru-RU"/>
              </w:rPr>
              <w:t>վերաբերվող</w:t>
            </w:r>
            <w:r w:rsidRPr="000B4A8F">
              <w:rPr>
                <w:rFonts w:ascii="GHEA Grapalat" w:eastAsia="Calibri" w:hAnsi="GHEA Grapalat" w:cs="Arial"/>
              </w:rPr>
              <w:t xml:space="preserve">  </w:t>
            </w:r>
            <w:r w:rsidRPr="000B4A8F">
              <w:rPr>
                <w:rFonts w:ascii="GHEA Grapalat" w:eastAsia="Calibri" w:hAnsi="GHEA Grapalat" w:cs="Arial"/>
                <w:lang w:val="ru-RU"/>
              </w:rPr>
              <w:t>բոլոր</w:t>
            </w:r>
            <w:r w:rsidRPr="000B4A8F">
              <w:rPr>
                <w:rFonts w:ascii="GHEA Grapalat" w:eastAsia="Calibri" w:hAnsi="GHEA Grapalat" w:cs="Arial"/>
              </w:rPr>
              <w:t xml:space="preserve"> </w:t>
            </w:r>
            <w:r w:rsidRPr="000B4A8F">
              <w:rPr>
                <w:rFonts w:ascii="GHEA Grapalat" w:eastAsia="Calibri" w:hAnsi="GHEA Grapalat" w:cs="Arial"/>
                <w:lang w:val="ru-RU"/>
              </w:rPr>
              <w:t>պահանջներին</w:t>
            </w:r>
            <w:r w:rsidRPr="000B4A8F">
              <w:rPr>
                <w:rFonts w:ascii="GHEA Grapalat" w:eastAsia="Calibri" w:hAnsi="GHEA Grapalat" w:cs="Arial"/>
              </w:rPr>
              <w:t>:</w:t>
            </w:r>
          </w:p>
          <w:p w:rsidR="00980955" w:rsidRPr="000B4A8F" w:rsidRDefault="00980955" w:rsidP="00980955">
            <w:pPr>
              <w:numPr>
                <w:ilvl w:val="0"/>
                <w:numId w:val="1"/>
              </w:numPr>
              <w:spacing w:after="0"/>
              <w:ind w:left="0" w:right="90" w:firstLine="252"/>
              <w:contextualSpacing/>
              <w:jc w:val="both"/>
              <w:rPr>
                <w:rFonts w:ascii="GHEA Grapalat" w:eastAsia="Calibri" w:hAnsi="GHEA Grapalat" w:cs="Times New Roman"/>
              </w:rPr>
            </w:pPr>
            <w:r w:rsidRPr="000B4A8F">
              <w:rPr>
                <w:rFonts w:ascii="GHEA Grapalat" w:eastAsia="Calibri" w:hAnsi="GHEA Grapalat" w:cs="Arial"/>
              </w:rPr>
              <w:t xml:space="preserve">Տրամադրվում է հաշվի առնելով ուղեկցող հիվանդությունների առկայությունը: </w:t>
            </w:r>
          </w:p>
          <w:p w:rsidR="00980955" w:rsidRPr="000B4A8F" w:rsidRDefault="00980955" w:rsidP="00980955">
            <w:pPr>
              <w:numPr>
                <w:ilvl w:val="0"/>
                <w:numId w:val="1"/>
              </w:numPr>
              <w:spacing w:after="0"/>
              <w:ind w:left="0" w:right="90" w:firstLine="252"/>
              <w:jc w:val="both"/>
              <w:rPr>
                <w:rFonts w:ascii="GHEA Grapalat" w:eastAsia="Calibri" w:hAnsi="GHEA Grapalat" w:cs="Times New Roman"/>
              </w:rPr>
            </w:pPr>
            <w:r w:rsidRPr="000B4A8F">
              <w:rPr>
                <w:rFonts w:ascii="GHEA Grapalat" w:eastAsia="Calibri" w:hAnsi="GHEA Grapalat" w:cs="Sylfaen"/>
              </w:rPr>
              <w:t>Անհատապես պատրաստելու դեպքում՝ պատրաստման և տրամադրման ժամկետը դիմելուց հետո մինչև</w:t>
            </w:r>
            <w:r w:rsidRPr="000B4A8F">
              <w:rPr>
                <w:rFonts w:ascii="GHEA Grapalat" w:eastAsia="Calibri" w:hAnsi="GHEA Grapalat" w:cs="Times New Roman"/>
              </w:rPr>
              <w:t xml:space="preserve"> 15 օր, որի ընթացքում կատարվում են անհրաժեշտ քանակի չափափորձարկումներ` մինչ </w:t>
            </w:r>
            <w:r w:rsidR="00A04D02">
              <w:rPr>
                <w:rFonts w:ascii="GHEA Grapalat" w:eastAsia="Calibri" w:hAnsi="GHEA Grapalat" w:cs="Arial"/>
                <w:lang w:val="hy-AM"/>
              </w:rPr>
              <w:t>աջակցող միջոց</w:t>
            </w:r>
            <w:r w:rsidRPr="000B4A8F">
              <w:rPr>
                <w:rFonts w:ascii="GHEA Grapalat" w:eastAsia="Calibri" w:hAnsi="GHEA Grapalat" w:cs="Times New Roman"/>
              </w:rPr>
              <w:t xml:space="preserve">ի վերջնական տրամադրումը շահառուին: </w:t>
            </w:r>
          </w:p>
          <w:p w:rsidR="00980955" w:rsidRPr="000B4A8F" w:rsidRDefault="00980955" w:rsidP="00980955">
            <w:pPr>
              <w:numPr>
                <w:ilvl w:val="0"/>
                <w:numId w:val="1"/>
              </w:numPr>
              <w:spacing w:after="0"/>
              <w:ind w:left="0" w:right="90" w:firstLine="252"/>
              <w:jc w:val="both"/>
              <w:rPr>
                <w:rFonts w:ascii="GHEA Grapalat" w:eastAsia="Calibri" w:hAnsi="GHEA Grapalat" w:cs="Times New Roman"/>
              </w:rPr>
            </w:pPr>
            <w:r w:rsidRPr="000B4A8F">
              <w:rPr>
                <w:rFonts w:ascii="GHEA Grapalat" w:eastAsia="Calibri" w:hAnsi="GHEA Grapalat" w:cs="Times New Roman"/>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980955" w:rsidRPr="000B4A8F" w:rsidRDefault="00980955" w:rsidP="00980955">
            <w:pPr>
              <w:numPr>
                <w:ilvl w:val="0"/>
                <w:numId w:val="1"/>
              </w:numPr>
              <w:spacing w:after="0"/>
              <w:ind w:left="0" w:right="90" w:firstLine="252"/>
              <w:jc w:val="both"/>
              <w:rPr>
                <w:rFonts w:ascii="GHEA Grapalat" w:eastAsia="Calibri" w:hAnsi="GHEA Grapalat" w:cs="Times New Roman"/>
              </w:rPr>
            </w:pPr>
            <w:r w:rsidRPr="000B4A8F">
              <w:rPr>
                <w:rFonts w:ascii="GHEA Grapalat" w:eastAsia="Calibri" w:hAnsi="GHEA Grapalat" w:cs="Times New Roman"/>
              </w:rPr>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980955" w:rsidRPr="000B4A8F" w:rsidRDefault="00980955" w:rsidP="00980955">
            <w:pPr>
              <w:numPr>
                <w:ilvl w:val="0"/>
                <w:numId w:val="1"/>
              </w:numPr>
              <w:spacing w:after="0"/>
              <w:ind w:left="0" w:right="90" w:firstLine="252"/>
              <w:contextualSpacing/>
              <w:jc w:val="both"/>
              <w:rPr>
                <w:rFonts w:ascii="GHEA Grapalat" w:eastAsia="Calibri" w:hAnsi="GHEA Grapalat" w:cs="Times New Roman"/>
              </w:rPr>
            </w:pPr>
            <w:r w:rsidRPr="000B4A8F">
              <w:rPr>
                <w:rFonts w:ascii="GHEA Grapalat" w:eastAsia="Calibri" w:hAnsi="GHEA Grapalat" w:cs="Times New Roman"/>
                <w:lang w:val="hy-AM"/>
              </w:rPr>
              <w:t>Սույն պրոթեզը կարող է պատրաստվել այլ նյութերից, կամ դրանց պատրաստման ընթացքում կարող են օգտագործվել նաև այլ նյութեր, որոնք չեն հակասի սույն պրոթեզի Նվազագույն պահանջներին կամ որակավորման ընթացակարգում նշված այլ պահանջներին:</w:t>
            </w:r>
          </w:p>
          <w:p w:rsidR="00980955" w:rsidRPr="000B4A8F" w:rsidRDefault="00980955" w:rsidP="00980955">
            <w:pPr>
              <w:numPr>
                <w:ilvl w:val="0"/>
                <w:numId w:val="1"/>
              </w:numPr>
              <w:spacing w:after="0"/>
              <w:ind w:left="0" w:right="90" w:firstLine="252"/>
              <w:contextualSpacing/>
              <w:jc w:val="both"/>
              <w:rPr>
                <w:rFonts w:ascii="GHEA Grapalat" w:eastAsia="Calibri" w:hAnsi="GHEA Grapalat" w:cs="Times New Roman"/>
              </w:rPr>
            </w:pPr>
            <w:r w:rsidRPr="000B4A8F">
              <w:rPr>
                <w:rFonts w:ascii="GHEA Grapalat" w:eastAsia="Calibri" w:hAnsi="GHEA Grapalat" w:cs="Arial"/>
              </w:rPr>
              <w:t>Շահառուին</w:t>
            </w:r>
            <w:r w:rsidRPr="000B4A8F">
              <w:rPr>
                <w:rFonts w:ascii="GHEA Grapalat" w:eastAsia="Calibri" w:hAnsi="GHEA Grapalat" w:cs="Times New Roman"/>
              </w:rPr>
              <w:t xml:space="preserve"> սովորեց</w:t>
            </w:r>
            <w:r w:rsidRPr="000B4A8F">
              <w:rPr>
                <w:rFonts w:ascii="GHEA Grapalat" w:eastAsia="Calibri" w:hAnsi="GHEA Grapalat" w:cs="Times New Roman"/>
                <w:lang w:val="hy-AM"/>
              </w:rPr>
              <w:t>վում</w:t>
            </w:r>
            <w:r w:rsidRPr="000B4A8F">
              <w:rPr>
                <w:rFonts w:ascii="GHEA Grapalat" w:eastAsia="Calibri" w:hAnsi="GHEA Grapalat" w:cs="Times New Roman"/>
              </w:rPr>
              <w:t xml:space="preserve"> </w:t>
            </w:r>
            <w:r w:rsidRPr="000B4A8F">
              <w:rPr>
                <w:rFonts w:ascii="GHEA Grapalat" w:eastAsia="Calibri" w:hAnsi="GHEA Grapalat" w:cs="Times New Roman"/>
                <w:lang w:val="hy-AM"/>
              </w:rPr>
              <w:t xml:space="preserve"> է  </w:t>
            </w:r>
            <w:r w:rsidR="00A04D02">
              <w:rPr>
                <w:rFonts w:ascii="GHEA Grapalat" w:eastAsia="Calibri" w:hAnsi="GHEA Grapalat" w:cs="Arial"/>
                <w:lang w:val="hy-AM"/>
              </w:rPr>
              <w:t>աջակցող միջոց</w:t>
            </w:r>
            <w:r w:rsidRPr="000B4A8F">
              <w:rPr>
                <w:rFonts w:ascii="GHEA Grapalat" w:eastAsia="Calibri" w:hAnsi="GHEA Grapalat" w:cs="Times New Roman"/>
                <w:lang w:val="hy-AM"/>
              </w:rPr>
              <w:t xml:space="preserve">ից </w:t>
            </w:r>
            <w:r w:rsidRPr="000B4A8F">
              <w:rPr>
                <w:rFonts w:ascii="GHEA Grapalat" w:eastAsia="Calibri" w:hAnsi="GHEA Grapalat" w:cs="Times New Roman"/>
              </w:rPr>
              <w:t xml:space="preserve">օգտվելու </w:t>
            </w:r>
            <w:r w:rsidRPr="000B4A8F">
              <w:rPr>
                <w:rFonts w:ascii="GHEA Grapalat" w:eastAsia="Calibri" w:hAnsi="GHEA Grapalat" w:cs="Times New Roman"/>
                <w:lang w:val="hy-AM"/>
              </w:rPr>
              <w:t>ձևը</w:t>
            </w:r>
            <w:r w:rsidRPr="000B4A8F">
              <w:rPr>
                <w:rFonts w:ascii="GHEA Grapalat" w:eastAsia="Calibri" w:hAnsi="GHEA Grapalat" w:cs="Times New Roman"/>
              </w:rPr>
              <w:t xml:space="preserve"> և տրամադրվում է գրավոր տեղեկատվություն-հուշաթերթիկ դրա հիմնական տեխնիկական բնութագրերի, երաշխիքային սպասարկման, պահպանման ու օգտագործման կանոնների, հերթական տրամադրման ժամկետի վերաբերյալ:</w:t>
            </w:r>
          </w:p>
          <w:p w:rsidR="00980955" w:rsidRPr="000B4A8F" w:rsidRDefault="00980955" w:rsidP="00980955">
            <w:pPr>
              <w:numPr>
                <w:ilvl w:val="0"/>
                <w:numId w:val="1"/>
              </w:numPr>
              <w:spacing w:after="0"/>
              <w:ind w:left="0" w:right="90" w:firstLine="252"/>
              <w:contextualSpacing/>
              <w:jc w:val="both"/>
              <w:rPr>
                <w:rFonts w:ascii="GHEA Grapalat" w:eastAsia="Calibri" w:hAnsi="GHEA Grapalat" w:cs="Times New Roman"/>
              </w:rPr>
            </w:pPr>
            <w:r w:rsidRPr="000B4A8F">
              <w:rPr>
                <w:rFonts w:ascii="GHEA Grapalat" w:eastAsia="Calibri" w:hAnsi="GHEA Grapalat" w:cs="Arial"/>
                <w:bCs/>
                <w:lang w:val="pt-BR"/>
              </w:rPr>
              <w:t>Շահառուին է</w:t>
            </w:r>
            <w:r w:rsidRPr="000B4A8F">
              <w:rPr>
                <w:rFonts w:ascii="GHEA Grapalat" w:eastAsia="Calibri" w:hAnsi="GHEA Grapalat" w:cs="Arial"/>
              </w:rPr>
              <w:t xml:space="preserve"> հանձնվում վերջնական  փորձարկումից և նրա գրավոր համաձայնությունից  հետո:</w:t>
            </w:r>
          </w:p>
        </w:tc>
      </w:tr>
      <w:tr w:rsidR="00980955" w:rsidRPr="000B4A8F" w:rsidTr="00980955">
        <w:tc>
          <w:tcPr>
            <w:tcW w:w="2790" w:type="dxa"/>
          </w:tcPr>
          <w:p w:rsidR="00980955" w:rsidRPr="000B4A8F" w:rsidRDefault="00980955" w:rsidP="00980955">
            <w:pPr>
              <w:spacing w:after="0"/>
              <w:ind w:right="90"/>
              <w:jc w:val="center"/>
              <w:rPr>
                <w:rFonts w:ascii="GHEA Grapalat" w:eastAsia="Calibri" w:hAnsi="GHEA Grapalat" w:cs="Arial"/>
              </w:rPr>
            </w:pPr>
            <w:r w:rsidRPr="000B4A8F">
              <w:rPr>
                <w:rFonts w:ascii="GHEA Grapalat" w:eastAsia="Calibri" w:hAnsi="GHEA Grapalat" w:cs="Arial"/>
              </w:rPr>
              <w:t xml:space="preserve"> Աջակցող միջոցին ներկայացվող այլ պահանջներ</w:t>
            </w:r>
          </w:p>
        </w:tc>
        <w:tc>
          <w:tcPr>
            <w:tcW w:w="8370" w:type="dxa"/>
          </w:tcPr>
          <w:p w:rsidR="00980955" w:rsidRPr="000B4A8F" w:rsidRDefault="00980955" w:rsidP="00980955">
            <w:pPr>
              <w:spacing w:after="0"/>
              <w:ind w:right="90"/>
              <w:rPr>
                <w:rFonts w:ascii="GHEA Grapalat" w:eastAsia="Calibri" w:hAnsi="GHEA Grapalat" w:cs="Times New Roman"/>
              </w:rPr>
            </w:pPr>
            <w:r w:rsidRPr="000B4A8F">
              <w:rPr>
                <w:rFonts w:ascii="GHEA Grapalat" w:eastAsia="Calibri" w:hAnsi="GHEA Grapalat" w:cs="Times New Roman"/>
              </w:rPr>
              <w:t xml:space="preserve"> </w:t>
            </w:r>
            <w:r w:rsidRPr="000B4A8F">
              <w:rPr>
                <w:rFonts w:ascii="GHEA Grapalat" w:eastAsia="Calibri" w:hAnsi="GHEA Grapalat" w:cs="Arial"/>
              </w:rPr>
              <w:t>Պետք է բավարար</w:t>
            </w:r>
            <w:r w:rsidRPr="000B4A8F">
              <w:rPr>
                <w:rFonts w:ascii="GHEA Grapalat" w:eastAsia="Calibri" w:hAnsi="GHEA Grapalat" w:cs="Arial"/>
                <w:lang w:val="ru-RU"/>
              </w:rPr>
              <w:t>ի</w:t>
            </w:r>
            <w:r w:rsidRPr="000B4A8F">
              <w:rPr>
                <w:rFonts w:ascii="GHEA Grapalat" w:eastAsia="Calibri" w:hAnsi="GHEA Grapalat" w:cs="Arial"/>
              </w:rPr>
              <w:t xml:space="preserve"> </w:t>
            </w:r>
            <w:r w:rsidRPr="000B4A8F">
              <w:rPr>
                <w:rFonts w:ascii="GHEA Grapalat" w:eastAsia="Calibri" w:hAnsi="GHEA Grapalat" w:cs="Times Armenian"/>
                <w:bCs/>
                <w:lang w:val="pt-BR"/>
              </w:rPr>
              <w:t>շահառուի</w:t>
            </w:r>
            <w:r w:rsidRPr="000B4A8F">
              <w:rPr>
                <w:rFonts w:ascii="GHEA Grapalat" w:eastAsia="Calibri" w:hAnsi="GHEA Grapalat" w:cs="Arial"/>
              </w:rPr>
              <w:t xml:space="preserve"> պահանջներին՝</w:t>
            </w:r>
          </w:p>
          <w:p w:rsidR="00980955" w:rsidRPr="000B4A8F" w:rsidRDefault="00980955" w:rsidP="00980955">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բժշկական ցուցումներով</w:t>
            </w:r>
          </w:p>
          <w:p w:rsidR="00980955" w:rsidRPr="000B4A8F" w:rsidRDefault="00980955" w:rsidP="00980955">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980955" w:rsidRPr="000B4A8F" w:rsidRDefault="00980955" w:rsidP="00980955">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980955" w:rsidRPr="000B4A8F" w:rsidRDefault="00980955" w:rsidP="00980955">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ֆունկցիոնալությամբ</w:t>
            </w:r>
          </w:p>
          <w:p w:rsidR="00980955" w:rsidRPr="000B4A8F" w:rsidRDefault="00980955" w:rsidP="00980955">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 xml:space="preserve"> հարմարությամբ</w:t>
            </w:r>
          </w:p>
          <w:p w:rsidR="00980955" w:rsidRPr="000B4A8F" w:rsidRDefault="00980955" w:rsidP="00980955">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Էսթետիկ տվյալներով</w:t>
            </w:r>
          </w:p>
        </w:tc>
      </w:tr>
      <w:tr w:rsidR="00980955" w:rsidRPr="000B4A8F" w:rsidTr="00980955">
        <w:tc>
          <w:tcPr>
            <w:tcW w:w="2790" w:type="dxa"/>
          </w:tcPr>
          <w:p w:rsidR="00980955" w:rsidRPr="000B4A8F" w:rsidRDefault="00980955" w:rsidP="00980955">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8370" w:type="dxa"/>
          </w:tcPr>
          <w:p w:rsidR="00980955" w:rsidRPr="000B4A8F" w:rsidRDefault="00980955" w:rsidP="00980955">
            <w:pPr>
              <w:spacing w:after="0"/>
              <w:ind w:right="90"/>
              <w:rPr>
                <w:rFonts w:ascii="GHEA Grapalat" w:eastAsia="Calibri" w:hAnsi="GHEA Grapalat" w:cs="Times New Roman"/>
                <w:b/>
              </w:rPr>
            </w:pPr>
            <w:r w:rsidRPr="000B4A8F">
              <w:rPr>
                <w:rFonts w:ascii="GHEA Grapalat" w:eastAsia="Calibri" w:hAnsi="GHEA Grapalat" w:cs="Arial"/>
              </w:rPr>
              <w:t>Չօգտագործված, ամբողջությամբ նոր նյութերից  պատրաստված</w:t>
            </w:r>
          </w:p>
        </w:tc>
      </w:tr>
      <w:tr w:rsidR="00980955" w:rsidRPr="000B4A8F" w:rsidTr="00980955">
        <w:tc>
          <w:tcPr>
            <w:tcW w:w="2790" w:type="dxa"/>
          </w:tcPr>
          <w:p w:rsidR="00980955" w:rsidRPr="000B4A8F" w:rsidRDefault="00980955" w:rsidP="00980955">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980955" w:rsidRPr="000B4A8F" w:rsidRDefault="00980955" w:rsidP="00980955">
            <w:pPr>
              <w:spacing w:after="0"/>
              <w:ind w:right="90"/>
              <w:jc w:val="both"/>
              <w:rPr>
                <w:rFonts w:ascii="GHEA Grapalat" w:eastAsia="Calibri" w:hAnsi="GHEA Grapalat" w:cs="Arial"/>
              </w:rPr>
            </w:pPr>
            <w:r w:rsidRPr="000B4A8F">
              <w:rPr>
                <w:rFonts w:ascii="GHEA Grapalat" w:eastAsia="Calibri" w:hAnsi="GHEA Grapalat" w:cs="Arial"/>
              </w:rPr>
              <w:t xml:space="preserve">6 ամիս երաշխիքային սպասարկում, որի ընթացքում որակի հետ կապված </w:t>
            </w:r>
            <w:r w:rsidRPr="000B4A8F">
              <w:rPr>
                <w:rFonts w:ascii="GHEA Grapalat" w:eastAsia="Calibri" w:hAnsi="GHEA Grapalat" w:cs="Arial"/>
              </w:rPr>
              <w:lastRenderedPageBreak/>
              <w:t xml:space="preserve">խնդիրների վերացումը  (ընդհուպ նորով փոխարինումը)  իրականացվում են ծառայություն մատուցող  կազմակերպության միջոցների հաշվին: </w:t>
            </w:r>
          </w:p>
          <w:p w:rsidR="00980955" w:rsidRPr="000B4A8F" w:rsidRDefault="00980955" w:rsidP="00980955">
            <w:pPr>
              <w:spacing w:after="0"/>
              <w:ind w:right="90"/>
              <w:jc w:val="both"/>
              <w:rPr>
                <w:rFonts w:ascii="GHEA Grapalat" w:eastAsia="Calibri" w:hAnsi="GHEA Grapalat" w:cs="Arial"/>
              </w:rPr>
            </w:pPr>
            <w:r w:rsidRPr="000B4A8F">
              <w:rPr>
                <w:rFonts w:ascii="GHEA Grapalat" w:eastAsia="Calibri" w:hAnsi="GHEA Grapalat" w:cs="Arial"/>
              </w:rPr>
              <w:t>Երաշխիքային սպասարկում կարող է չիրականացվել, եթե՝</w:t>
            </w:r>
          </w:p>
          <w:p w:rsidR="00980955" w:rsidRPr="000B4A8F" w:rsidRDefault="00980955" w:rsidP="00A426D1">
            <w:pPr>
              <w:numPr>
                <w:ilvl w:val="0"/>
                <w:numId w:val="26"/>
              </w:numPr>
              <w:spacing w:after="0"/>
              <w:ind w:left="0" w:right="90" w:firstLine="342"/>
              <w:jc w:val="both"/>
              <w:rPr>
                <w:rFonts w:ascii="GHEA Grapalat" w:eastAsia="Calibri" w:hAnsi="GHEA Grapalat" w:cs="Arial"/>
              </w:rPr>
            </w:pPr>
            <w:r w:rsidRPr="000B4A8F">
              <w:rPr>
                <w:rFonts w:ascii="GHEA Grapalat" w:eastAsia="Calibri" w:hAnsi="GHEA Grapalat" w:cs="Arial"/>
              </w:rPr>
              <w:t>խախտվել են աջակցող միջոցի  պահպանման ու օգտագործման կանոնները,</w:t>
            </w:r>
          </w:p>
          <w:p w:rsidR="00980955" w:rsidRPr="000B4A8F" w:rsidRDefault="00980955" w:rsidP="00A426D1">
            <w:pPr>
              <w:numPr>
                <w:ilvl w:val="0"/>
                <w:numId w:val="26"/>
              </w:numPr>
              <w:spacing w:after="0"/>
              <w:ind w:left="0" w:right="90" w:firstLine="342"/>
              <w:jc w:val="both"/>
              <w:rPr>
                <w:rFonts w:ascii="GHEA Grapalat" w:eastAsia="Calibri" w:hAnsi="GHEA Grapalat" w:cs="Arial"/>
              </w:rPr>
            </w:pPr>
            <w:r w:rsidRPr="000B4A8F">
              <w:rPr>
                <w:rFonts w:ascii="GHEA Grapalat" w:eastAsia="Calibri" w:hAnsi="GHEA Grapalat" w:cs="Arial"/>
              </w:rPr>
              <w:t>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980955" w:rsidRPr="000B4A8F" w:rsidRDefault="00980955" w:rsidP="00A426D1">
            <w:pPr>
              <w:numPr>
                <w:ilvl w:val="0"/>
                <w:numId w:val="26"/>
              </w:numPr>
              <w:spacing w:after="0"/>
              <w:ind w:left="0" w:right="90" w:firstLine="342"/>
              <w:jc w:val="both"/>
              <w:rPr>
                <w:rFonts w:ascii="GHEA Grapalat" w:eastAsia="Calibri" w:hAnsi="GHEA Grapalat" w:cs="Arial"/>
              </w:rPr>
            </w:pPr>
            <w:r w:rsidRPr="000B4A8F">
              <w:rPr>
                <w:rFonts w:ascii="GHEA Grapalat" w:eastAsia="Calibri" w:hAnsi="GHEA Grapalat" w:cs="Arial"/>
              </w:rPr>
              <w:t xml:space="preserve"> </w:t>
            </w:r>
            <w:r w:rsidR="00A04D02">
              <w:rPr>
                <w:rFonts w:ascii="GHEA Grapalat" w:eastAsia="Calibri" w:hAnsi="GHEA Grapalat" w:cs="Arial"/>
                <w:lang w:val="hy-AM"/>
              </w:rPr>
              <w:t>աջակցող միջոց</w:t>
            </w:r>
            <w:r w:rsidRPr="000B4A8F">
              <w:rPr>
                <w:rFonts w:ascii="GHEA Grapalat" w:eastAsia="Calibri" w:hAnsi="GHEA Grapalat" w:cs="Arial"/>
              </w:rPr>
              <w:t>ն օգտագործվել է ոչ անմիջական նշանակությամբ,</w:t>
            </w:r>
          </w:p>
          <w:p w:rsidR="00980955" w:rsidRPr="000B4A8F" w:rsidRDefault="00980955" w:rsidP="00A426D1">
            <w:pPr>
              <w:numPr>
                <w:ilvl w:val="0"/>
                <w:numId w:val="26"/>
              </w:numPr>
              <w:spacing w:after="0"/>
              <w:ind w:left="0" w:right="90" w:firstLine="342"/>
              <w:jc w:val="both"/>
              <w:rPr>
                <w:rFonts w:ascii="GHEA Grapalat" w:eastAsia="Calibri" w:hAnsi="GHEA Grapalat" w:cs="Arial"/>
              </w:rPr>
            </w:pPr>
            <w:r w:rsidRPr="000B4A8F">
              <w:rPr>
                <w:rFonts w:ascii="GHEA Grapalat" w:eastAsia="Calibri" w:hAnsi="GHEA Grapalat" w:cs="Arial"/>
              </w:rPr>
              <w:t>աջակցող միջոցի  վրա առկա են չլիազորված անձանց կողմից կատարված վերանորոգման հետքեր,</w:t>
            </w:r>
          </w:p>
          <w:p w:rsidR="00980955" w:rsidRPr="000B4A8F" w:rsidRDefault="00980955" w:rsidP="00A426D1">
            <w:pPr>
              <w:numPr>
                <w:ilvl w:val="0"/>
                <w:numId w:val="26"/>
              </w:numPr>
              <w:spacing w:after="0"/>
              <w:ind w:left="0" w:right="90" w:firstLine="342"/>
              <w:jc w:val="both"/>
              <w:rPr>
                <w:rFonts w:ascii="GHEA Grapalat" w:eastAsia="Calibri" w:hAnsi="GHEA Grapalat" w:cs="Arial"/>
              </w:rPr>
            </w:pPr>
            <w:r w:rsidRPr="000B4A8F">
              <w:rPr>
                <w:rFonts w:ascii="GHEA Grapalat" w:eastAsia="Calibri" w:hAnsi="GHEA Grapalat" w:cs="Arial"/>
              </w:rPr>
              <w:t xml:space="preserve">թերությունն առաջացել է աջակցող միջոցի  կառուցվածքը կամ սխեման փոխելու հետևանքով, </w:t>
            </w:r>
          </w:p>
          <w:p w:rsidR="00980955" w:rsidRPr="000B4A8F" w:rsidRDefault="00980955" w:rsidP="00A426D1">
            <w:pPr>
              <w:numPr>
                <w:ilvl w:val="0"/>
                <w:numId w:val="26"/>
              </w:numPr>
              <w:spacing w:after="0"/>
              <w:ind w:left="0" w:right="90" w:firstLine="342"/>
              <w:jc w:val="both"/>
              <w:rPr>
                <w:rFonts w:ascii="GHEA Grapalat" w:eastAsia="Calibri" w:hAnsi="GHEA Grapalat" w:cs="Arial"/>
              </w:rPr>
            </w:pPr>
            <w:r w:rsidRPr="000B4A8F">
              <w:rPr>
                <w:rFonts w:ascii="GHEA Grapalat" w:eastAsia="Calibri" w:hAnsi="GHEA Grapalat" w:cs="Arial"/>
              </w:rPr>
              <w:t>թերությունն առաջացել միտումնավոր կամ  անզգույշ  կատարած քայլերի կամ անփույթ վերաբերմունքի հետևանքով,</w:t>
            </w:r>
          </w:p>
          <w:p w:rsidR="00980955" w:rsidRPr="000B4A8F" w:rsidRDefault="00A04D02" w:rsidP="00A426D1">
            <w:pPr>
              <w:numPr>
                <w:ilvl w:val="0"/>
                <w:numId w:val="26"/>
              </w:numPr>
              <w:spacing w:after="0"/>
              <w:ind w:left="0" w:right="90" w:firstLine="342"/>
              <w:jc w:val="both"/>
              <w:rPr>
                <w:rFonts w:ascii="GHEA Grapalat" w:eastAsia="Calibri" w:hAnsi="GHEA Grapalat" w:cs="Arial"/>
              </w:rPr>
            </w:pPr>
            <w:r>
              <w:rPr>
                <w:rFonts w:ascii="GHEA Grapalat" w:eastAsia="Calibri" w:hAnsi="GHEA Grapalat" w:cs="Arial"/>
                <w:lang w:val="hy-AM"/>
              </w:rPr>
              <w:t>աջակցող միջոցը</w:t>
            </w:r>
            <w:r w:rsidR="00980955" w:rsidRPr="000B4A8F">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980955" w:rsidRPr="000B4A8F" w:rsidRDefault="00980955" w:rsidP="00980955">
            <w:pPr>
              <w:spacing w:after="0"/>
              <w:ind w:right="90"/>
              <w:jc w:val="both"/>
              <w:rPr>
                <w:rFonts w:ascii="GHEA Grapalat" w:eastAsia="Calibri" w:hAnsi="GHEA Grapalat" w:cs="Arial"/>
              </w:rPr>
            </w:pPr>
            <w:r w:rsidRPr="000B4A8F">
              <w:rPr>
                <w:rFonts w:ascii="GHEA Grapalat" w:eastAsia="Calibri" w:hAnsi="GHEA Grapalat" w:cs="Arial"/>
              </w:rPr>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980955" w:rsidRPr="000B4A8F" w:rsidTr="00980955">
        <w:tc>
          <w:tcPr>
            <w:tcW w:w="2790" w:type="dxa"/>
          </w:tcPr>
          <w:p w:rsidR="00980955" w:rsidRPr="000B4A8F" w:rsidRDefault="00980955" w:rsidP="00980955">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 xml:space="preserve">Անվտանգությունը </w:t>
            </w:r>
          </w:p>
        </w:tc>
        <w:tc>
          <w:tcPr>
            <w:tcW w:w="8370" w:type="dxa"/>
          </w:tcPr>
          <w:p w:rsidR="00980955" w:rsidRPr="000B4A8F" w:rsidRDefault="00980955" w:rsidP="00980955">
            <w:pPr>
              <w:spacing w:after="0"/>
              <w:ind w:right="90"/>
              <w:rPr>
                <w:rFonts w:ascii="GHEA Grapalat" w:eastAsia="Calibri" w:hAnsi="GHEA Grapalat" w:cs="Times New Roman"/>
              </w:rPr>
            </w:pPr>
            <w:r w:rsidRPr="000B4A8F">
              <w:rPr>
                <w:rFonts w:ascii="GHEA Grapalat" w:eastAsia="Calibri" w:hAnsi="GHEA Grapalat" w:cs="Times New Roman"/>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tc>
      </w:tr>
      <w:tr w:rsidR="00980955" w:rsidRPr="000B4A8F" w:rsidTr="00980955">
        <w:tc>
          <w:tcPr>
            <w:tcW w:w="2790" w:type="dxa"/>
          </w:tcPr>
          <w:p w:rsidR="00980955" w:rsidRPr="000B4A8F" w:rsidRDefault="00980955" w:rsidP="00980955">
            <w:pPr>
              <w:spacing w:after="0"/>
              <w:ind w:right="90"/>
              <w:jc w:val="center"/>
              <w:rPr>
                <w:rFonts w:ascii="GHEA Grapalat" w:eastAsia="Calibri" w:hAnsi="GHEA Grapalat" w:cs="Times New Roman"/>
              </w:rPr>
            </w:pPr>
            <w:r w:rsidRPr="000B4A8F">
              <w:rPr>
                <w:rFonts w:ascii="GHEA Grapalat" w:eastAsia="Calibri" w:hAnsi="GHEA Grapalat" w:cs="Arial"/>
              </w:rPr>
              <w:t>Տեխնիկական նկարագիր</w:t>
            </w:r>
          </w:p>
        </w:tc>
        <w:tc>
          <w:tcPr>
            <w:tcW w:w="8370" w:type="dxa"/>
          </w:tcPr>
          <w:p w:rsidR="00980955" w:rsidRPr="000B4A8F" w:rsidRDefault="00980955" w:rsidP="00980955">
            <w:pPr>
              <w:spacing w:after="0"/>
              <w:ind w:right="90"/>
              <w:jc w:val="both"/>
              <w:rPr>
                <w:rFonts w:ascii="GHEA Grapalat" w:eastAsia="Calibri" w:hAnsi="GHEA Grapalat" w:cs="Times New Roman"/>
              </w:rPr>
            </w:pPr>
            <w:r w:rsidRPr="000B4A8F">
              <w:rPr>
                <w:rFonts w:ascii="GHEA Grapalat" w:eastAsia="Calibri" w:hAnsi="GHEA Grapalat" w:cs="Times New Roman"/>
              </w:rPr>
              <w:t>Նախատեսված է կրծքագեղձի կամ դրա մի հատվածի էկզոպրոթեզավորման համար:</w:t>
            </w:r>
          </w:p>
          <w:p w:rsidR="00980955" w:rsidRPr="000B4A8F" w:rsidRDefault="00980955" w:rsidP="00980955">
            <w:pPr>
              <w:spacing w:after="0"/>
              <w:ind w:right="90"/>
              <w:jc w:val="both"/>
              <w:rPr>
                <w:rFonts w:ascii="GHEA Grapalat" w:eastAsia="Calibri" w:hAnsi="GHEA Grapalat" w:cs="Times New Roman"/>
              </w:rPr>
            </w:pPr>
            <w:r w:rsidRPr="000B4A8F">
              <w:rPr>
                <w:rFonts w:ascii="GHEA Grapalat" w:eastAsia="Calibri" w:hAnsi="GHEA Grapalat" w:cs="Times New Roman"/>
              </w:rPr>
              <w:t xml:space="preserve">Պատրաստված է </w:t>
            </w:r>
            <w:r w:rsidRPr="000B4A8F">
              <w:rPr>
                <w:rFonts w:ascii="GHEA Grapalat" w:eastAsia="Calibri" w:hAnsi="GHEA Grapalat" w:cs="Times New Roman"/>
                <w:lang w:val="ru-RU"/>
              </w:rPr>
              <w:t>փափուկ</w:t>
            </w:r>
            <w:r w:rsidRPr="000B4A8F">
              <w:rPr>
                <w:rFonts w:ascii="GHEA Grapalat" w:eastAsia="Calibri" w:hAnsi="GHEA Grapalat" w:cs="Times New Roman"/>
              </w:rPr>
              <w:t xml:space="preserve"> սիլիկոնից:</w:t>
            </w:r>
          </w:p>
          <w:p w:rsidR="00980955" w:rsidRPr="000B4A8F" w:rsidRDefault="00980955" w:rsidP="00980955">
            <w:pPr>
              <w:spacing w:after="0"/>
              <w:ind w:right="90"/>
              <w:jc w:val="both"/>
              <w:rPr>
                <w:rFonts w:ascii="GHEA Grapalat" w:eastAsia="Calibri" w:hAnsi="GHEA Grapalat" w:cs="Times New Roman"/>
              </w:rPr>
            </w:pPr>
            <w:r w:rsidRPr="000B4A8F">
              <w:rPr>
                <w:rFonts w:ascii="GHEA Grapalat" w:eastAsia="Calibri" w:hAnsi="GHEA Grapalat" w:cs="Times New Roman"/>
                <w:lang w:val="ru-RU"/>
              </w:rPr>
              <w:t>Ձևը՝</w:t>
            </w:r>
            <w:r w:rsidRPr="000B4A8F">
              <w:rPr>
                <w:rFonts w:ascii="GHEA Grapalat" w:eastAsia="Calibri" w:hAnsi="GHEA Grapalat" w:cs="Times New Roman"/>
              </w:rPr>
              <w:t xml:space="preserve"> </w:t>
            </w:r>
            <w:r w:rsidRPr="000B4A8F">
              <w:rPr>
                <w:rFonts w:ascii="GHEA Grapalat" w:eastAsia="Calibri" w:hAnsi="GHEA Grapalat" w:cs="Times New Roman"/>
                <w:lang w:val="ru-RU"/>
              </w:rPr>
              <w:t>սիմետրիկ</w:t>
            </w:r>
            <w:r w:rsidRPr="000B4A8F">
              <w:rPr>
                <w:rFonts w:ascii="GHEA Grapalat" w:eastAsia="Calibri" w:hAnsi="GHEA Grapalat" w:cs="Times New Roman"/>
              </w:rPr>
              <w:t xml:space="preserve"> </w:t>
            </w:r>
            <w:r w:rsidRPr="000B4A8F">
              <w:rPr>
                <w:rFonts w:ascii="GHEA Grapalat" w:eastAsia="Calibri" w:hAnsi="GHEA Grapalat" w:cs="Times New Roman"/>
                <w:lang w:val="ru-RU"/>
              </w:rPr>
              <w:t>կամ</w:t>
            </w:r>
            <w:r w:rsidRPr="000B4A8F">
              <w:rPr>
                <w:rFonts w:ascii="GHEA Grapalat" w:eastAsia="Calibri" w:hAnsi="GHEA Grapalat" w:cs="Times New Roman"/>
              </w:rPr>
              <w:t xml:space="preserve"> </w:t>
            </w:r>
            <w:r w:rsidRPr="000B4A8F">
              <w:rPr>
                <w:rFonts w:ascii="GHEA Grapalat" w:eastAsia="Calibri" w:hAnsi="GHEA Grapalat" w:cs="Times New Roman"/>
                <w:lang w:val="ru-RU"/>
              </w:rPr>
              <w:t>ասիմետրիկ</w:t>
            </w:r>
            <w:r w:rsidRPr="000B4A8F">
              <w:rPr>
                <w:rFonts w:ascii="GHEA Grapalat" w:eastAsia="Calibri" w:hAnsi="GHEA Grapalat" w:cs="Times New Roman"/>
              </w:rPr>
              <w:t xml:space="preserve">, </w:t>
            </w:r>
            <w:r w:rsidRPr="000B4A8F">
              <w:rPr>
                <w:rFonts w:ascii="GHEA Grapalat" w:eastAsia="Calibri" w:hAnsi="GHEA Grapalat" w:cs="Times New Roman"/>
                <w:lang w:val="ru-RU"/>
              </w:rPr>
              <w:t>մյուս</w:t>
            </w:r>
            <w:r w:rsidRPr="000B4A8F">
              <w:rPr>
                <w:rFonts w:ascii="GHEA Grapalat" w:eastAsia="Calibri" w:hAnsi="GHEA Grapalat" w:cs="Times New Roman"/>
              </w:rPr>
              <w:t xml:space="preserve"> (առողջ) </w:t>
            </w:r>
            <w:r w:rsidRPr="000B4A8F">
              <w:rPr>
                <w:rFonts w:ascii="GHEA Grapalat" w:eastAsia="Calibri" w:hAnsi="GHEA Grapalat" w:cs="Times New Roman"/>
                <w:lang w:val="ru-RU"/>
              </w:rPr>
              <w:t>կրծքագեղձի</w:t>
            </w:r>
            <w:r w:rsidRPr="000B4A8F">
              <w:rPr>
                <w:rFonts w:ascii="GHEA Grapalat" w:eastAsia="Calibri" w:hAnsi="GHEA Grapalat" w:cs="Times New Roman"/>
              </w:rPr>
              <w:t xml:space="preserve"> </w:t>
            </w:r>
            <w:r w:rsidRPr="000B4A8F">
              <w:rPr>
                <w:rFonts w:ascii="GHEA Grapalat" w:eastAsia="Calibri" w:hAnsi="GHEA Grapalat" w:cs="Times New Roman"/>
                <w:lang w:val="ru-RU"/>
              </w:rPr>
              <w:t>չափսերով</w:t>
            </w:r>
            <w:r w:rsidRPr="000B4A8F">
              <w:rPr>
                <w:rFonts w:ascii="GHEA Grapalat" w:eastAsia="Calibri" w:hAnsi="GHEA Grapalat" w:cs="Times New Roman"/>
              </w:rPr>
              <w:t xml:space="preserve">: </w:t>
            </w:r>
          </w:p>
          <w:p w:rsidR="00980955" w:rsidRPr="000B4A8F" w:rsidRDefault="00980955" w:rsidP="00980955">
            <w:pPr>
              <w:spacing w:after="0"/>
              <w:ind w:right="90"/>
              <w:jc w:val="both"/>
              <w:rPr>
                <w:rFonts w:ascii="GHEA Grapalat" w:eastAsia="Calibri" w:hAnsi="GHEA Grapalat" w:cs="Times New Roman"/>
              </w:rPr>
            </w:pPr>
            <w:r w:rsidRPr="000B4A8F">
              <w:rPr>
                <w:rFonts w:ascii="GHEA Grapalat" w:eastAsia="Calibri" w:hAnsi="GHEA Grapalat" w:cs="Times New Roman"/>
                <w:lang w:val="ru-RU"/>
              </w:rPr>
              <w:t>Զույգ</w:t>
            </w:r>
            <w:r w:rsidRPr="000B4A8F">
              <w:rPr>
                <w:rFonts w:ascii="GHEA Grapalat" w:eastAsia="Calibri" w:hAnsi="GHEA Grapalat" w:cs="Times New Roman"/>
              </w:rPr>
              <w:t xml:space="preserve"> </w:t>
            </w:r>
            <w:r w:rsidRPr="000B4A8F">
              <w:rPr>
                <w:rFonts w:ascii="GHEA Grapalat" w:eastAsia="Calibri" w:hAnsi="GHEA Grapalat" w:cs="Times New Roman"/>
                <w:lang w:val="ru-RU"/>
              </w:rPr>
              <w:t>կրծքագեղձերի</w:t>
            </w:r>
            <w:r w:rsidRPr="000B4A8F">
              <w:rPr>
                <w:rFonts w:ascii="GHEA Grapalat" w:eastAsia="Calibri" w:hAnsi="GHEA Grapalat" w:cs="Times New Roman"/>
              </w:rPr>
              <w:t xml:space="preserve"> </w:t>
            </w:r>
            <w:r w:rsidRPr="000B4A8F">
              <w:rPr>
                <w:rFonts w:ascii="GHEA Grapalat" w:eastAsia="Calibri" w:hAnsi="GHEA Grapalat" w:cs="Times New Roman"/>
                <w:lang w:val="ru-RU"/>
              </w:rPr>
              <w:t>էկզոպրոթեզավորման</w:t>
            </w:r>
            <w:r w:rsidRPr="000B4A8F">
              <w:rPr>
                <w:rFonts w:ascii="GHEA Grapalat" w:eastAsia="Calibri" w:hAnsi="GHEA Grapalat" w:cs="Times New Roman"/>
              </w:rPr>
              <w:t xml:space="preserve"> </w:t>
            </w:r>
            <w:r w:rsidRPr="000B4A8F">
              <w:rPr>
                <w:rFonts w:ascii="GHEA Grapalat" w:eastAsia="Calibri" w:hAnsi="GHEA Grapalat" w:cs="Times New Roman"/>
                <w:lang w:val="ru-RU"/>
              </w:rPr>
              <w:t>դեպքում</w:t>
            </w:r>
            <w:r w:rsidRPr="000B4A8F">
              <w:rPr>
                <w:rFonts w:ascii="GHEA Grapalat" w:eastAsia="Calibri" w:hAnsi="GHEA Grapalat" w:cs="Times New Roman"/>
              </w:rPr>
              <w:t xml:space="preserve"> </w:t>
            </w:r>
            <w:r w:rsidRPr="000B4A8F">
              <w:rPr>
                <w:rFonts w:ascii="GHEA Grapalat" w:eastAsia="Calibri" w:hAnsi="GHEA Grapalat" w:cs="Times New Roman"/>
                <w:lang w:val="ru-RU"/>
              </w:rPr>
              <w:t>չափսը</w:t>
            </w:r>
            <w:r w:rsidRPr="000B4A8F">
              <w:rPr>
                <w:rFonts w:ascii="GHEA Grapalat" w:eastAsia="Calibri" w:hAnsi="GHEA Grapalat" w:cs="Times New Roman"/>
              </w:rPr>
              <w:t xml:space="preserve"> </w:t>
            </w:r>
            <w:r w:rsidRPr="000B4A8F">
              <w:rPr>
                <w:rFonts w:ascii="GHEA Grapalat" w:eastAsia="Calibri" w:hAnsi="GHEA Grapalat" w:cs="Times New Roman"/>
                <w:lang w:val="ru-RU"/>
              </w:rPr>
              <w:t>ընտրվում</w:t>
            </w:r>
            <w:r w:rsidRPr="000B4A8F">
              <w:rPr>
                <w:rFonts w:ascii="GHEA Grapalat" w:eastAsia="Calibri" w:hAnsi="GHEA Grapalat" w:cs="Times New Roman"/>
              </w:rPr>
              <w:t xml:space="preserve"> </w:t>
            </w:r>
            <w:r w:rsidRPr="000B4A8F">
              <w:rPr>
                <w:rFonts w:ascii="GHEA Grapalat" w:eastAsia="Calibri" w:hAnsi="GHEA Grapalat" w:cs="Times New Roman"/>
                <w:lang w:val="ru-RU"/>
              </w:rPr>
              <w:t>է</w:t>
            </w:r>
            <w:r w:rsidRPr="000B4A8F">
              <w:rPr>
                <w:rFonts w:ascii="GHEA Grapalat" w:eastAsia="Calibri" w:hAnsi="GHEA Grapalat" w:cs="Times New Roman"/>
              </w:rPr>
              <w:t xml:space="preserve"> </w:t>
            </w:r>
            <w:r w:rsidRPr="000B4A8F">
              <w:rPr>
                <w:rFonts w:ascii="GHEA Grapalat" w:eastAsia="Calibri" w:hAnsi="GHEA Grapalat" w:cs="Times New Roman"/>
                <w:lang w:val="ru-RU"/>
              </w:rPr>
              <w:t>շահառուի</w:t>
            </w:r>
            <w:r w:rsidRPr="000B4A8F">
              <w:rPr>
                <w:rFonts w:ascii="GHEA Grapalat" w:eastAsia="Calibri" w:hAnsi="GHEA Grapalat" w:cs="Times New Roman"/>
              </w:rPr>
              <w:t xml:space="preserve"> </w:t>
            </w:r>
            <w:r w:rsidRPr="000B4A8F">
              <w:rPr>
                <w:rFonts w:ascii="GHEA Grapalat" w:eastAsia="Calibri" w:hAnsi="GHEA Grapalat" w:cs="Times New Roman"/>
                <w:lang w:val="ru-RU"/>
              </w:rPr>
              <w:t>ցանկությամբ</w:t>
            </w:r>
            <w:r w:rsidRPr="000B4A8F">
              <w:rPr>
                <w:rFonts w:ascii="GHEA Grapalat" w:eastAsia="Calibri" w:hAnsi="GHEA Grapalat" w:cs="Times New Roman"/>
              </w:rPr>
              <w:t>:</w:t>
            </w:r>
          </w:p>
        </w:tc>
      </w:tr>
      <w:tr w:rsidR="00980955" w:rsidRPr="000B4A8F" w:rsidTr="00980955">
        <w:tc>
          <w:tcPr>
            <w:tcW w:w="2790" w:type="dxa"/>
            <w:tcBorders>
              <w:top w:val="single" w:sz="4" w:space="0" w:color="auto"/>
              <w:left w:val="single" w:sz="4" w:space="0" w:color="auto"/>
              <w:bottom w:val="single" w:sz="4" w:space="0" w:color="auto"/>
              <w:right w:val="single" w:sz="4" w:space="0" w:color="auto"/>
            </w:tcBorders>
          </w:tcPr>
          <w:p w:rsidR="00980955" w:rsidRPr="000B4A8F" w:rsidRDefault="00980955" w:rsidP="00980955">
            <w:pPr>
              <w:spacing w:after="0"/>
              <w:ind w:right="90"/>
              <w:jc w:val="center"/>
              <w:rPr>
                <w:rFonts w:ascii="GHEA Grapalat" w:eastAsia="Calibri" w:hAnsi="GHEA Grapalat" w:cs="Times New Roman"/>
              </w:rPr>
            </w:pPr>
            <w:r w:rsidRPr="000B4A8F">
              <w:rPr>
                <w:rFonts w:ascii="GHEA Grapalat" w:eastAsia="Calibri" w:hAnsi="GHEA Grapalat" w:cs="Times New Roman"/>
              </w:rPr>
              <w:t>Տրամադրող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980955" w:rsidRPr="000B4A8F" w:rsidRDefault="00980955" w:rsidP="00980955">
            <w:pPr>
              <w:spacing w:after="0"/>
              <w:ind w:right="90"/>
              <w:jc w:val="center"/>
              <w:rPr>
                <w:rFonts w:ascii="GHEA Grapalat" w:eastAsia="Calibri" w:hAnsi="GHEA Grapalat" w:cs="Arial"/>
                <w:b/>
              </w:rPr>
            </w:pPr>
            <w:r w:rsidRPr="000B4A8F">
              <w:rPr>
                <w:rFonts w:ascii="GHEA Grapalat" w:eastAsia="Calibri" w:hAnsi="GHEA Grapalat" w:cs="Sylfaen"/>
                <w:lang w:val="hy-AM"/>
              </w:rPr>
              <w:t xml:space="preserve"> </w:t>
            </w:r>
            <w:r w:rsidRPr="000B4A8F">
              <w:rPr>
                <w:rFonts w:ascii="GHEA Grapalat" w:eastAsia="Calibri" w:hAnsi="GHEA Grapalat" w:cs="Arial"/>
                <w:b/>
              </w:rPr>
              <w:t>Ծառայություն մատուցող կազմակերպությունը պարտավոր է`</w:t>
            </w:r>
          </w:p>
          <w:p w:rsidR="00980955" w:rsidRPr="000B4A8F" w:rsidRDefault="00980955" w:rsidP="00980955">
            <w:pPr>
              <w:spacing w:after="0"/>
              <w:ind w:right="90"/>
              <w:jc w:val="both"/>
              <w:rPr>
                <w:rFonts w:ascii="GHEA Grapalat" w:eastAsia="Calibri" w:hAnsi="GHEA Grapalat" w:cs="Arial"/>
              </w:rPr>
            </w:pPr>
            <w:r w:rsidRPr="000B4A8F">
              <w:rPr>
                <w:rFonts w:ascii="GHEA Grapalat" w:eastAsia="Calibri" w:hAnsi="GHEA Grapalat" w:cs="Arial"/>
              </w:rPr>
              <w:t>1.</w:t>
            </w:r>
            <w:r w:rsidRPr="000B4A8F">
              <w:rPr>
                <w:rFonts w:ascii="GHEA Grapalat" w:eastAsia="Calibri" w:hAnsi="GHEA Grapalat" w:cs="Arial"/>
              </w:rPr>
              <w:tab/>
              <w:t>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նախարարությունից ստացած ձևաչափով:</w:t>
            </w:r>
          </w:p>
          <w:p w:rsidR="00980955" w:rsidRPr="000B4A8F" w:rsidRDefault="00980955" w:rsidP="00980955">
            <w:pPr>
              <w:spacing w:after="0"/>
              <w:ind w:right="90"/>
              <w:jc w:val="both"/>
              <w:rPr>
                <w:rFonts w:ascii="GHEA Grapalat" w:eastAsia="Calibri" w:hAnsi="GHEA Grapalat" w:cs="Arial"/>
              </w:rPr>
            </w:pPr>
            <w:r w:rsidRPr="000B4A8F">
              <w:rPr>
                <w:rFonts w:ascii="GHEA Grapalat" w:eastAsia="Calibri" w:hAnsi="GHEA Grapalat" w:cs="Arial"/>
              </w:rPr>
              <w:t>2.</w:t>
            </w:r>
            <w:r w:rsidRPr="000B4A8F">
              <w:rPr>
                <w:rFonts w:ascii="GHEA Grapalat" w:eastAsia="Calibri" w:hAnsi="GHEA Grapalat" w:cs="Arial"/>
              </w:rPr>
              <w:tab/>
              <w:t>Նախարարության պահանջի դեպքում տրամադրել ծառայություններ ստացած անձանց անձնական գործերը.</w:t>
            </w:r>
          </w:p>
          <w:p w:rsidR="00980955" w:rsidRPr="000B4A8F" w:rsidRDefault="00980955" w:rsidP="00980955">
            <w:pPr>
              <w:spacing w:after="0"/>
              <w:ind w:right="90"/>
              <w:jc w:val="both"/>
              <w:rPr>
                <w:rFonts w:ascii="GHEA Grapalat" w:eastAsia="Calibri" w:hAnsi="GHEA Grapalat" w:cs="Arial"/>
              </w:rPr>
            </w:pPr>
            <w:r w:rsidRPr="000B4A8F">
              <w:rPr>
                <w:rFonts w:ascii="GHEA Grapalat" w:eastAsia="Calibri" w:hAnsi="GHEA Grapalat" w:cs="Arial"/>
              </w:rPr>
              <w:t>3.</w:t>
            </w:r>
            <w:r w:rsidRPr="000B4A8F">
              <w:rPr>
                <w:rFonts w:ascii="GHEA Grapalat" w:eastAsia="Calibri" w:hAnsi="GHEA Grapalat" w:cs="Arial"/>
              </w:rPr>
              <w:tab/>
              <w:t xml:space="preserve">Իրեն դիմած շահառուին տրամադրել նախարարության  հետ նախապես </w:t>
            </w:r>
            <w:r w:rsidRPr="000B4A8F">
              <w:rPr>
                <w:rFonts w:ascii="GHEA Grapalat" w:eastAsia="Calibri" w:hAnsi="GHEA Grapalat" w:cs="Arial"/>
              </w:rPr>
              <w:lastRenderedPageBreak/>
              <w:t>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քարտում ստորագրելով:</w:t>
            </w:r>
          </w:p>
          <w:p w:rsidR="00980955" w:rsidRPr="000B4A8F" w:rsidRDefault="00980955" w:rsidP="00980955">
            <w:pPr>
              <w:spacing w:after="0"/>
              <w:ind w:right="90"/>
              <w:jc w:val="both"/>
              <w:rPr>
                <w:rFonts w:ascii="GHEA Grapalat" w:eastAsia="Calibri" w:hAnsi="GHEA Grapalat" w:cs="Arial"/>
              </w:rPr>
            </w:pPr>
            <w:r w:rsidRPr="000B4A8F">
              <w:rPr>
                <w:rFonts w:ascii="GHEA Grapalat" w:eastAsia="Calibri" w:hAnsi="GHEA Grapalat" w:cs="Arial"/>
              </w:rPr>
              <w:t>4.</w:t>
            </w:r>
            <w:r w:rsidRPr="000B4A8F">
              <w:rPr>
                <w:rFonts w:ascii="GHEA Grapalat" w:eastAsia="Calibri" w:hAnsi="GHEA Grapalat" w:cs="Arial"/>
              </w:rPr>
              <w:tab/>
              <w:t xml:space="preserve">Շահառուի ցանկությամբ չի կարող տրամադրվել այնպիսի ծառայություն կամ </w:t>
            </w:r>
            <w:r w:rsidR="00A04D02">
              <w:rPr>
                <w:rFonts w:ascii="GHEA Grapalat" w:eastAsia="Calibri" w:hAnsi="GHEA Grapalat" w:cs="Arial"/>
                <w:lang w:val="hy-AM"/>
              </w:rPr>
              <w:t>աջակցող միջոց</w:t>
            </w:r>
            <w:r w:rsidRPr="000B4A8F">
              <w:rPr>
                <w:rFonts w:ascii="GHEA Grapalat" w:eastAsia="Calibri" w:hAnsi="GHEA Grapalat" w:cs="Arial"/>
              </w:rPr>
              <w:t>, որը չի համապատասխանում հաստատված Նվազագույն պահանջներին:</w:t>
            </w:r>
          </w:p>
          <w:p w:rsidR="00980955" w:rsidRPr="000B4A8F" w:rsidRDefault="00980955" w:rsidP="00980955">
            <w:pPr>
              <w:spacing w:after="0"/>
              <w:ind w:right="90"/>
              <w:jc w:val="both"/>
              <w:rPr>
                <w:rFonts w:ascii="GHEA Grapalat" w:eastAsia="Calibri" w:hAnsi="GHEA Grapalat" w:cs="Arial"/>
              </w:rPr>
            </w:pPr>
            <w:r w:rsidRPr="000B4A8F">
              <w:rPr>
                <w:rFonts w:ascii="GHEA Grapalat" w:eastAsia="Calibri" w:hAnsi="GHEA Grapalat" w:cs="Arial"/>
              </w:rPr>
              <w:t>5.</w:t>
            </w:r>
            <w:r w:rsidRPr="000B4A8F">
              <w:rPr>
                <w:rFonts w:ascii="GHEA Grapalat" w:eastAsia="Calibri" w:hAnsi="GHEA Grapalat" w:cs="Arial"/>
              </w:rPr>
              <w:tab/>
              <w:t>Ունենալ պայմանագրով  նախատեսված պարտավորությունների կատարման համար պահանջվող`</w:t>
            </w:r>
          </w:p>
          <w:p w:rsidR="00980955" w:rsidRPr="000B4A8F" w:rsidRDefault="00980955" w:rsidP="00980955">
            <w:pPr>
              <w:spacing w:after="0"/>
              <w:ind w:right="90"/>
              <w:jc w:val="both"/>
              <w:rPr>
                <w:rFonts w:ascii="GHEA Grapalat" w:eastAsia="Calibri" w:hAnsi="GHEA Grapalat" w:cs="Arial"/>
              </w:rPr>
            </w:pPr>
            <w:r w:rsidRPr="000B4A8F">
              <w:rPr>
                <w:rFonts w:ascii="GHEA Grapalat" w:eastAsia="Calibri" w:hAnsi="GHEA Grapalat" w:cs="Arial"/>
              </w:rPr>
              <w:t xml:space="preserve">       1) մասնագիտական գործունեության  համապատասխանություն  պայմանագրով նախատեսված  գործունեությանը.</w:t>
            </w:r>
          </w:p>
          <w:p w:rsidR="00980955" w:rsidRPr="000B4A8F" w:rsidRDefault="00980955" w:rsidP="00980955">
            <w:pPr>
              <w:spacing w:after="0"/>
              <w:ind w:right="90"/>
              <w:jc w:val="both"/>
              <w:rPr>
                <w:rFonts w:ascii="GHEA Grapalat" w:eastAsia="Calibri" w:hAnsi="GHEA Grapalat" w:cs="Arial"/>
              </w:rPr>
            </w:pPr>
            <w:r w:rsidRPr="000B4A8F">
              <w:rPr>
                <w:rFonts w:ascii="GHEA Grapalat" w:eastAsia="Calibri" w:hAnsi="GHEA Grapalat" w:cs="Arial"/>
              </w:rPr>
              <w:t xml:space="preserve">       2) տեխնիկական միջոցներ` սույն պրոթեզների պատրաստման և  տրամադրման համար նախատեսված սենյակներ, գործիքներ, նյութեր,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980955" w:rsidRPr="000B4A8F" w:rsidRDefault="00980955" w:rsidP="00980955">
            <w:pPr>
              <w:spacing w:after="0"/>
              <w:ind w:right="90"/>
              <w:jc w:val="both"/>
              <w:rPr>
                <w:rFonts w:ascii="GHEA Grapalat" w:eastAsia="Calibri" w:hAnsi="GHEA Grapalat" w:cs="Arial"/>
              </w:rPr>
            </w:pPr>
            <w:r w:rsidRPr="000B4A8F">
              <w:rPr>
                <w:rFonts w:ascii="GHEA Grapalat" w:eastAsia="Calibri" w:hAnsi="GHEA Grapalat" w:cs="Arial"/>
              </w:rPr>
              <w:t xml:space="preserve">       3) ֆինանսական միջոցներ` առանց կանխավճար ծառայություն մատուցելու համար:</w:t>
            </w:r>
          </w:p>
          <w:p w:rsidR="00980955" w:rsidRPr="000B4A8F" w:rsidRDefault="00980955" w:rsidP="00980955">
            <w:pPr>
              <w:spacing w:after="0"/>
              <w:ind w:right="90"/>
              <w:jc w:val="both"/>
              <w:rPr>
                <w:rFonts w:ascii="GHEA Grapalat" w:eastAsia="Calibri" w:hAnsi="GHEA Grapalat" w:cs="Arial"/>
              </w:rPr>
            </w:pPr>
            <w:r w:rsidRPr="000B4A8F">
              <w:rPr>
                <w:rFonts w:ascii="GHEA Grapalat" w:eastAsia="Calibri" w:hAnsi="GHEA Grapalat" w:cs="Arial"/>
              </w:rPr>
              <w:t xml:space="preserve">      4) աշխատանքային ռեսուրսներ` սույն պրոթեզը պատրաստելու և տրամադրելու համար համապատասխան մասնագետ, շահառուների փաստաթղթերի ընդունման, ձևակերպման, անձնական քարտի լրացման և դրանց պահպանման համար մասնագետ,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մասնագետ .</w:t>
            </w:r>
          </w:p>
          <w:p w:rsidR="00980955" w:rsidRPr="000B4A8F" w:rsidRDefault="00980955" w:rsidP="00980955">
            <w:pPr>
              <w:spacing w:after="0"/>
              <w:ind w:right="90"/>
              <w:jc w:val="both"/>
              <w:rPr>
                <w:rFonts w:ascii="GHEA Grapalat" w:eastAsia="Calibri" w:hAnsi="GHEA Grapalat" w:cs="Arial"/>
              </w:rPr>
            </w:pPr>
            <w:r w:rsidRPr="000B4A8F">
              <w:rPr>
                <w:rFonts w:ascii="GHEA Grapalat" w:eastAsia="Calibri" w:hAnsi="GHEA Grapalat" w:cs="Arial"/>
              </w:rPr>
              <w:t xml:space="preserve">       5) համապատասխան և մատչելի շենքային պայմաններ տեղաշարժման դժվարություն ունեցող անձանց սպասարկումն իրականացնելու համար (համաձայն ՀՀ քաղաքաշինական նորմերին),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p>
          <w:p w:rsidR="00980955" w:rsidRPr="000B4A8F" w:rsidRDefault="00980955" w:rsidP="00980955">
            <w:pPr>
              <w:tabs>
                <w:tab w:val="left" w:pos="1134"/>
              </w:tabs>
              <w:spacing w:after="0"/>
              <w:ind w:right="90"/>
              <w:jc w:val="both"/>
              <w:rPr>
                <w:rFonts w:ascii="GHEA Grapalat" w:eastAsia="Calibri" w:hAnsi="GHEA Grapalat" w:cs="Sylfaen"/>
              </w:rPr>
            </w:pPr>
            <w:r w:rsidRPr="000B4A8F">
              <w:rPr>
                <w:rFonts w:ascii="GHEA Grapalat" w:eastAsia="Calibri" w:hAnsi="GHEA Grapalat" w:cs="Arial"/>
              </w:rPr>
              <w:t>6.</w:t>
            </w:r>
            <w:r w:rsidRPr="000B4A8F">
              <w:rPr>
                <w:rFonts w:ascii="GHEA Grapalat" w:eastAsia="Calibri" w:hAnsi="GHEA Grapalat" w:cs="Arial"/>
              </w:rPr>
              <w:tab/>
              <w:t xml:space="preserve">Ծառայություն մատուցելուց հետո` նույն օրը, ծառայություն ստացած անձանց տվյալները (ներառյալ հեռախոսահամար), ինչպես նաև շահառուի անձը հաստատող </w:t>
            </w:r>
            <w:r w:rsidR="00B174CA">
              <w:rPr>
                <w:rFonts w:ascii="GHEA Grapalat" w:eastAsia="Calibri" w:hAnsi="GHEA Grapalat" w:cs="Arial"/>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Arial"/>
              </w:rPr>
              <w:t xml:space="preserve"> մուտքագրել  «Պրոթեզաօրթոպեդիկ և վերականգնողական պարագաների տրամադրման» </w:t>
            </w:r>
            <w:r w:rsidRPr="000B4A8F">
              <w:rPr>
                <w:rFonts w:ascii="GHEA Grapalat" w:eastAsia="Calibri" w:hAnsi="GHEA Grapalat" w:cs="Arial"/>
              </w:rPr>
              <w:lastRenderedPageBreak/>
              <w:t>տեղեկատվական համակարգ` ղեկավարվելով այդ համակարգի ՀՀ ԱՍՀ նախարարի կողմից հաստատված տեխնիկական առաջադրանքի պահանջներով  և վարել  շտեմարանը: Մարզերում մատուցած ծառայության վերաբերյալ Համակարգ մուտքագրումները կարող են իրականացվել ծառայության մատուցման ավարտից հետո 2 օրվա ընթացքում՝ անձնական քարտում նշելով մարզից ծառայության փաստացի տրամադրման օրը:</w:t>
            </w:r>
          </w:p>
        </w:tc>
      </w:tr>
    </w:tbl>
    <w:p w:rsidR="00980955" w:rsidRPr="000B4A8F" w:rsidRDefault="00980955" w:rsidP="000E3914">
      <w:pPr>
        <w:spacing w:after="0"/>
        <w:ind w:left="720"/>
        <w:contextualSpacing/>
        <w:rPr>
          <w:rFonts w:ascii="GHEA Grapalat" w:hAnsi="GHEA Grapalat"/>
          <w:sz w:val="24"/>
          <w:szCs w:val="24"/>
        </w:rPr>
      </w:pPr>
    </w:p>
    <w:p w:rsidR="00980955" w:rsidRPr="000B4A8F" w:rsidRDefault="00980955" w:rsidP="000E3914">
      <w:pPr>
        <w:spacing w:after="0"/>
        <w:ind w:left="720"/>
        <w:contextualSpacing/>
        <w:rPr>
          <w:rFonts w:ascii="GHEA Grapalat" w:hAnsi="GHEA Grapalat"/>
          <w:sz w:val="24"/>
          <w:szCs w:val="24"/>
        </w:rPr>
      </w:pPr>
    </w:p>
    <w:p w:rsidR="00980955" w:rsidRPr="000B4A8F" w:rsidRDefault="00980955" w:rsidP="00D2196C">
      <w:pPr>
        <w:numPr>
          <w:ilvl w:val="0"/>
          <w:numId w:val="87"/>
        </w:numPr>
        <w:spacing w:after="0"/>
        <w:contextualSpacing/>
        <w:jc w:val="center"/>
        <w:rPr>
          <w:rFonts w:ascii="GHEA Grapalat" w:hAnsi="GHEA Grapalat"/>
          <w:b/>
        </w:rPr>
      </w:pPr>
      <w:r w:rsidRPr="000B4A8F">
        <w:rPr>
          <w:rFonts w:ascii="GHEA Grapalat" w:hAnsi="GHEA Grapalat" w:cs="Sylfaen"/>
          <w:b/>
        </w:rPr>
        <w:t>ՕՐԹԵԶՆԵՐ</w:t>
      </w:r>
    </w:p>
    <w:p w:rsidR="00980955" w:rsidRPr="000B4A8F" w:rsidRDefault="00980955" w:rsidP="00980955">
      <w:pPr>
        <w:spacing w:after="0"/>
        <w:ind w:left="720"/>
        <w:contextualSpacing/>
        <w:rPr>
          <w:rFonts w:ascii="GHEA Grapalat" w:hAnsi="GHEA Grapalat"/>
          <w:b/>
          <w:lang w:val="hy-AM"/>
        </w:rPr>
      </w:pPr>
    </w:p>
    <w:p w:rsidR="00980955" w:rsidRPr="000B4A8F" w:rsidRDefault="00980955" w:rsidP="00980955">
      <w:pPr>
        <w:spacing w:after="0"/>
        <w:jc w:val="center"/>
        <w:rPr>
          <w:rFonts w:ascii="GHEA Grapalat" w:eastAsiaTheme="minorHAnsi" w:hAnsi="GHEA Grapalat"/>
          <w:b/>
          <w:lang w:val="hy-AM"/>
        </w:rPr>
      </w:pPr>
      <w:r w:rsidRPr="000B4A8F">
        <w:rPr>
          <w:rFonts w:ascii="GHEA Grapalat" w:eastAsiaTheme="minorHAnsi" w:hAnsi="GHEA Grapalat"/>
          <w:b/>
        </w:rPr>
        <w:t>3</w:t>
      </w:r>
      <w:r w:rsidRPr="000B4A8F">
        <w:rPr>
          <w:rFonts w:ascii="GHEA Grapalat" w:eastAsiaTheme="minorHAnsi" w:hAnsi="GHEA Grapalat"/>
          <w:b/>
          <w:lang w:val="hy-AM"/>
        </w:rPr>
        <w:t xml:space="preserve">1. ՆՎԱԶԱԳՈՒՅՆ ՊԱՀԱՆՋՆԵՐ </w:t>
      </w:r>
    </w:p>
    <w:p w:rsidR="00980955" w:rsidRPr="000B4A8F" w:rsidRDefault="00980955" w:rsidP="00980955">
      <w:pPr>
        <w:spacing w:after="0"/>
        <w:jc w:val="center"/>
        <w:rPr>
          <w:rFonts w:ascii="GHEA Grapalat" w:eastAsiaTheme="minorHAnsi" w:hAnsi="GHEA Grapalat"/>
          <w:b/>
          <w:lang w:val="hy-AM"/>
        </w:rPr>
      </w:pPr>
      <w:r w:rsidRPr="000B4A8F">
        <w:rPr>
          <w:rFonts w:ascii="GHEA Grapalat" w:eastAsia="Calibri" w:hAnsi="GHEA Grapalat" w:cs="Sylfaen"/>
          <w:b/>
          <w:lang w:val="hy-AM"/>
        </w:rPr>
        <w:t xml:space="preserve">«Ճաճանչ-դաստակային օրթեզ առանց հոդի, պլաստիկից» </w:t>
      </w:r>
      <w:r w:rsidR="00A04D02" w:rsidRPr="00A04D02">
        <w:rPr>
          <w:rFonts w:ascii="GHEA Grapalat" w:eastAsia="Calibri" w:hAnsi="GHEA Grapalat" w:cs="Arial"/>
          <w:b/>
          <w:lang w:val="hy-AM"/>
        </w:rPr>
        <w:t>աջակցող միջոց</w:t>
      </w:r>
      <w:r w:rsidRPr="000B4A8F">
        <w:rPr>
          <w:rFonts w:ascii="GHEA Grapalat" w:eastAsia="Calibri" w:hAnsi="GHEA Grapalat" w:cs="Sylfaen"/>
          <w:b/>
          <w:lang w:val="hy-AM"/>
        </w:rPr>
        <w:t>ի տրամադրման</w:t>
      </w:r>
    </w:p>
    <w:tbl>
      <w:tblPr>
        <w:tblW w:w="112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2340"/>
        <w:gridCol w:w="5850"/>
      </w:tblGrid>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cs="Arial"/>
              </w:rPr>
            </w:pPr>
            <w:r w:rsidRPr="000B4A8F">
              <w:rPr>
                <w:rFonts w:ascii="GHEA Grapalat" w:eastAsiaTheme="minorHAnsi" w:hAnsi="GHEA Grapalat" w:cs="Arial"/>
              </w:rPr>
              <w:t>Պատրաստման նյութերը</w:t>
            </w:r>
          </w:p>
        </w:tc>
        <w:tc>
          <w:tcPr>
            <w:tcW w:w="819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Sylfaen"/>
              </w:rPr>
            </w:pPr>
            <w:r w:rsidRPr="000B4A8F">
              <w:rPr>
                <w:rFonts w:ascii="GHEA Grapalat" w:hAnsi="GHEA Grapalat" w:cs="Sylfaen"/>
              </w:rPr>
              <w:t xml:space="preserve">Պլաստիկ արհեստական  նյութեր,  համակցված (բարձր ջերմաստիճանային և ցածր ջերմաստիճանային)  թերմոպլաստներ՝ պոլիպրոպիլեն և պոլիէթիլեն,  ֆիքսող ժապավեններ (վելկրո) կամ ամրագոտիներ, ներքին մակերեսի պատման համար տեքստիլ կամ փափուկ պոլիմերային  նյութեր: </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A04D02" w:rsidP="00980955">
            <w:pPr>
              <w:ind w:right="180"/>
              <w:jc w:val="center"/>
              <w:rPr>
                <w:rFonts w:ascii="GHEA Grapalat" w:eastAsiaTheme="minorHAnsi" w:hAnsi="GHEA Grapalat"/>
              </w:rPr>
            </w:pPr>
            <w:r>
              <w:rPr>
                <w:rFonts w:ascii="GHEA Grapalat" w:eastAsia="Calibri" w:hAnsi="GHEA Grapalat" w:cs="Arial"/>
                <w:lang w:val="hy-AM"/>
              </w:rPr>
              <w:t>աջակցող միջոց</w:t>
            </w:r>
            <w:r w:rsidR="00980955" w:rsidRPr="000B4A8F">
              <w:rPr>
                <w:rFonts w:ascii="GHEA Grapalat" w:eastAsiaTheme="minorHAnsi" w:hAnsi="GHEA Grapalat" w:cs="Arial"/>
              </w:rPr>
              <w:t xml:space="preserve">ի տրամադրման պայմանները  </w:t>
            </w:r>
          </w:p>
        </w:tc>
        <w:tc>
          <w:tcPr>
            <w:tcW w:w="819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D2196C">
            <w:pPr>
              <w:numPr>
                <w:ilvl w:val="0"/>
                <w:numId w:val="133"/>
              </w:numPr>
              <w:spacing w:after="0"/>
              <w:ind w:left="72" w:right="180" w:firstLine="180"/>
              <w:jc w:val="both"/>
              <w:rPr>
                <w:rFonts w:ascii="GHEA Grapalat" w:hAnsi="GHEA Grapalat"/>
              </w:rPr>
            </w:pPr>
            <w:r w:rsidRPr="000B4A8F">
              <w:rPr>
                <w:rFonts w:ascii="GHEA Grapalat" w:hAnsi="GHEA Grapalat" w:cs="Arial"/>
              </w:rPr>
              <w:t xml:space="preserve">Կարող են պատրաստվել ինչպես անհատապես, այնպես էլ </w:t>
            </w:r>
            <w:r w:rsidRPr="000B4A8F">
              <w:rPr>
                <w:rFonts w:ascii="GHEA Grapalat" w:eastAsia="Calibri" w:hAnsi="GHEA Grapalat" w:cs="Arial"/>
                <w:lang w:val="ru-RU"/>
              </w:rPr>
              <w:t>տրամադրվել</w:t>
            </w:r>
            <w:r w:rsidRPr="000B4A8F">
              <w:rPr>
                <w:rFonts w:ascii="GHEA Grapalat" w:eastAsia="Calibri" w:hAnsi="GHEA Grapalat" w:cs="Arial"/>
              </w:rPr>
              <w:t xml:space="preserve"> </w:t>
            </w:r>
            <w:r w:rsidRPr="000B4A8F">
              <w:rPr>
                <w:rFonts w:ascii="GHEA Grapalat" w:eastAsia="Calibri" w:hAnsi="GHEA Grapalat" w:cs="Arial"/>
                <w:lang w:val="ru-RU"/>
              </w:rPr>
              <w:t>նաև</w:t>
            </w:r>
            <w:r w:rsidRPr="000B4A8F">
              <w:rPr>
                <w:rFonts w:ascii="GHEA Grapalat" w:eastAsia="Calibri" w:hAnsi="GHEA Grapalat" w:cs="Arial"/>
              </w:rPr>
              <w:t xml:space="preserve"> </w:t>
            </w:r>
            <w:r w:rsidRPr="000B4A8F">
              <w:rPr>
                <w:rFonts w:ascii="GHEA Grapalat" w:eastAsia="Calibri" w:hAnsi="GHEA Grapalat" w:cs="Arial"/>
                <w:lang w:val="ru-RU"/>
              </w:rPr>
              <w:t>պատրաստի</w:t>
            </w:r>
            <w:r w:rsidRPr="000B4A8F">
              <w:rPr>
                <w:rFonts w:ascii="GHEA Grapalat" w:eastAsia="Calibri" w:hAnsi="GHEA Grapalat" w:cs="Arial"/>
              </w:rPr>
              <w:t xml:space="preserve"> </w:t>
            </w:r>
            <w:r w:rsidRPr="000B4A8F">
              <w:rPr>
                <w:rFonts w:ascii="GHEA Grapalat" w:eastAsia="Calibri" w:hAnsi="GHEA Grapalat" w:cs="Arial"/>
                <w:lang w:val="ru-RU"/>
              </w:rPr>
              <w:t>գործարանային</w:t>
            </w:r>
            <w:r w:rsidRPr="000B4A8F">
              <w:rPr>
                <w:rFonts w:ascii="GHEA Grapalat" w:eastAsia="Calibri" w:hAnsi="GHEA Grapalat" w:cs="Arial"/>
              </w:rPr>
              <w:t xml:space="preserve"> </w:t>
            </w:r>
            <w:r w:rsidRPr="000B4A8F">
              <w:rPr>
                <w:rFonts w:ascii="GHEA Grapalat" w:eastAsia="Calibri" w:hAnsi="GHEA Grapalat" w:cs="Arial"/>
                <w:lang w:val="ru-RU"/>
              </w:rPr>
              <w:t>մոդելներ</w:t>
            </w:r>
            <w:r w:rsidRPr="000B4A8F">
              <w:rPr>
                <w:rFonts w:ascii="GHEA Grapalat" w:eastAsia="Calibri" w:hAnsi="GHEA Grapalat" w:cs="Arial"/>
              </w:rPr>
              <w:t xml:space="preserve">, </w:t>
            </w:r>
            <w:r w:rsidRPr="000B4A8F">
              <w:rPr>
                <w:rFonts w:ascii="GHEA Grapalat" w:eastAsia="Calibri" w:hAnsi="GHEA Grapalat" w:cs="Arial"/>
                <w:lang w:val="ru-RU"/>
              </w:rPr>
              <w:t>որոնք</w:t>
            </w:r>
            <w:r w:rsidRPr="000B4A8F">
              <w:rPr>
                <w:rFonts w:ascii="GHEA Grapalat" w:eastAsia="Calibri" w:hAnsi="GHEA Grapalat" w:cs="Arial"/>
              </w:rPr>
              <w:t xml:space="preserve"> </w:t>
            </w:r>
            <w:r w:rsidRPr="000B4A8F">
              <w:rPr>
                <w:rFonts w:ascii="GHEA Grapalat" w:eastAsia="Calibri" w:hAnsi="GHEA Grapalat" w:cs="Arial"/>
                <w:lang w:val="ru-RU"/>
              </w:rPr>
              <w:t>ունեն</w:t>
            </w:r>
            <w:r w:rsidRPr="000B4A8F">
              <w:rPr>
                <w:rFonts w:ascii="GHEA Grapalat" w:eastAsia="Calibri" w:hAnsi="GHEA Grapalat" w:cs="Arial"/>
              </w:rPr>
              <w:t xml:space="preserve"> </w:t>
            </w:r>
            <w:r w:rsidRPr="000B4A8F">
              <w:rPr>
                <w:rFonts w:ascii="GHEA Grapalat" w:eastAsia="Calibri" w:hAnsi="GHEA Grapalat" w:cs="Arial"/>
                <w:lang w:val="ru-RU"/>
              </w:rPr>
              <w:t>համապատասխան</w:t>
            </w:r>
            <w:r w:rsidRPr="000B4A8F">
              <w:rPr>
                <w:rFonts w:ascii="GHEA Grapalat" w:eastAsia="Calibri" w:hAnsi="GHEA Grapalat" w:cs="Arial"/>
              </w:rPr>
              <w:t xml:space="preserve"> </w:t>
            </w:r>
            <w:r w:rsidRPr="000B4A8F">
              <w:rPr>
                <w:rFonts w:ascii="GHEA Grapalat" w:eastAsia="Calibri" w:hAnsi="GHEA Grapalat" w:cs="Arial"/>
                <w:lang w:val="ru-RU"/>
              </w:rPr>
              <w:t>սերտիֆիկատ</w:t>
            </w:r>
            <w:r w:rsidRPr="000B4A8F">
              <w:rPr>
                <w:rFonts w:ascii="GHEA Grapalat" w:eastAsia="Calibri" w:hAnsi="GHEA Grapalat" w:cs="Arial"/>
              </w:rPr>
              <w:t xml:space="preserve"> </w:t>
            </w:r>
            <w:r w:rsidRPr="000B4A8F">
              <w:rPr>
                <w:rFonts w:ascii="GHEA Grapalat" w:eastAsia="Calibri" w:hAnsi="GHEA Grapalat" w:cs="Arial"/>
                <w:lang w:val="ru-RU"/>
              </w:rPr>
              <w:t>և</w:t>
            </w:r>
            <w:r w:rsidRPr="000B4A8F">
              <w:rPr>
                <w:rFonts w:ascii="GHEA Grapalat" w:eastAsia="Calibri" w:hAnsi="GHEA Grapalat" w:cs="Arial"/>
              </w:rPr>
              <w:t xml:space="preserve"> </w:t>
            </w:r>
            <w:r w:rsidRPr="000B4A8F">
              <w:rPr>
                <w:rFonts w:ascii="GHEA Grapalat" w:eastAsia="Calibri" w:hAnsi="GHEA Grapalat" w:cs="Arial"/>
                <w:lang w:val="ru-RU"/>
              </w:rPr>
              <w:t>համապատասխանում</w:t>
            </w:r>
            <w:r w:rsidRPr="000B4A8F">
              <w:rPr>
                <w:rFonts w:ascii="GHEA Grapalat" w:eastAsia="Calibri" w:hAnsi="GHEA Grapalat" w:cs="Arial"/>
              </w:rPr>
              <w:t xml:space="preserve"> </w:t>
            </w:r>
            <w:r w:rsidRPr="000B4A8F">
              <w:rPr>
                <w:rFonts w:ascii="GHEA Grapalat" w:eastAsia="Calibri" w:hAnsi="GHEA Grapalat" w:cs="Arial"/>
                <w:lang w:val="ru-RU"/>
              </w:rPr>
              <w:t>են</w:t>
            </w:r>
            <w:r w:rsidRPr="000B4A8F">
              <w:rPr>
                <w:rFonts w:ascii="GHEA Grapalat" w:eastAsia="Calibri" w:hAnsi="GHEA Grapalat" w:cs="Arial"/>
              </w:rPr>
              <w:t xml:space="preserve"> </w:t>
            </w:r>
            <w:r w:rsidRPr="000B4A8F">
              <w:rPr>
                <w:rFonts w:ascii="GHEA Grapalat" w:eastAsia="Calibri" w:hAnsi="GHEA Grapalat" w:cs="Arial"/>
                <w:lang w:val="ru-RU"/>
              </w:rPr>
              <w:t>տվյալ</w:t>
            </w:r>
            <w:r w:rsidRPr="000B4A8F">
              <w:rPr>
                <w:rFonts w:ascii="GHEA Grapalat" w:eastAsia="Calibri" w:hAnsi="GHEA Grapalat" w:cs="Arial"/>
              </w:rPr>
              <w:t xml:space="preserve"> </w:t>
            </w:r>
            <w:r w:rsidRPr="000B4A8F">
              <w:rPr>
                <w:rFonts w:ascii="GHEA Grapalat" w:eastAsia="Calibri" w:hAnsi="GHEA Grapalat" w:cs="Arial"/>
                <w:lang w:val="ru-RU"/>
              </w:rPr>
              <w:t>չափաբաժնին</w:t>
            </w:r>
            <w:r w:rsidRPr="000B4A8F">
              <w:rPr>
                <w:rFonts w:ascii="GHEA Grapalat" w:eastAsia="Calibri" w:hAnsi="GHEA Grapalat" w:cs="Arial"/>
              </w:rPr>
              <w:t xml:space="preserve"> </w:t>
            </w:r>
            <w:r w:rsidRPr="000B4A8F">
              <w:rPr>
                <w:rFonts w:ascii="GHEA Grapalat" w:eastAsia="Calibri" w:hAnsi="GHEA Grapalat" w:cs="Arial"/>
                <w:lang w:val="ru-RU"/>
              </w:rPr>
              <w:t>վերաբերվող</w:t>
            </w:r>
            <w:r w:rsidRPr="000B4A8F">
              <w:rPr>
                <w:rFonts w:ascii="GHEA Grapalat" w:eastAsia="Calibri" w:hAnsi="GHEA Grapalat" w:cs="Arial"/>
              </w:rPr>
              <w:t xml:space="preserve"> </w:t>
            </w:r>
            <w:r w:rsidRPr="000B4A8F">
              <w:rPr>
                <w:rFonts w:ascii="GHEA Grapalat" w:eastAsia="Calibri" w:hAnsi="GHEA Grapalat" w:cs="Arial"/>
                <w:lang w:val="ru-RU"/>
              </w:rPr>
              <w:t>բոլոր</w:t>
            </w:r>
            <w:r w:rsidRPr="000B4A8F">
              <w:rPr>
                <w:rFonts w:ascii="GHEA Grapalat" w:eastAsia="Calibri" w:hAnsi="GHEA Grapalat" w:cs="Arial"/>
              </w:rPr>
              <w:t xml:space="preserve"> </w:t>
            </w:r>
            <w:r w:rsidRPr="000B4A8F">
              <w:rPr>
                <w:rFonts w:ascii="GHEA Grapalat" w:eastAsia="Calibri" w:hAnsi="GHEA Grapalat" w:cs="Arial"/>
                <w:lang w:val="ru-RU"/>
              </w:rPr>
              <w:t>պահանջներին</w:t>
            </w:r>
            <w:r w:rsidRPr="000B4A8F">
              <w:rPr>
                <w:rFonts w:ascii="GHEA Grapalat" w:eastAsia="Calibri" w:hAnsi="GHEA Grapalat" w:cs="Arial"/>
              </w:rPr>
              <w:t>` նախապես</w:t>
            </w:r>
            <w:r w:rsidRPr="000B4A8F">
              <w:rPr>
                <w:rFonts w:ascii="GHEA Grapalat" w:hAnsi="GHEA Grapalat" w:cs="Arial"/>
              </w:rPr>
              <w:t xml:space="preserve"> կատարելով համապատասախան չափագրումներ` հաշվի առնելով ախտաբանական վիճակի բնույթը, ուղեկցող հիվանդությունների և վերքերի առկայությունը, բժշկի կողմից նշանակված օրթեզի կրման նպատակը, դեֆորմացիայի շտկման հատվածը և չափը: </w:t>
            </w:r>
          </w:p>
          <w:p w:rsidR="00980955" w:rsidRPr="000B4A8F" w:rsidRDefault="00980955" w:rsidP="00D2196C">
            <w:pPr>
              <w:numPr>
                <w:ilvl w:val="0"/>
                <w:numId w:val="133"/>
              </w:numPr>
              <w:spacing w:after="0"/>
              <w:ind w:left="72" w:right="90" w:firstLine="180"/>
              <w:jc w:val="both"/>
              <w:rPr>
                <w:rFonts w:ascii="GHEA Grapalat" w:eastAsia="Calibri" w:hAnsi="GHEA Grapalat" w:cs="Times New Roman"/>
              </w:rPr>
            </w:pPr>
            <w:r w:rsidRPr="000B4A8F">
              <w:rPr>
                <w:rFonts w:ascii="GHEA Grapalat" w:eastAsia="Calibri" w:hAnsi="GHEA Grapalat" w:cs="Sylfaen"/>
              </w:rPr>
              <w:t>Անհատապես պատրաստելու դեպքում՝ պատրաստման և տրամադրման ժամկետը դիմելուց հետո մինչև</w:t>
            </w:r>
            <w:r w:rsidRPr="000B4A8F">
              <w:rPr>
                <w:rFonts w:ascii="GHEA Grapalat" w:eastAsia="Calibri" w:hAnsi="GHEA Grapalat" w:cs="Times New Roman"/>
              </w:rPr>
              <w:t xml:space="preserve"> 15 օր, որի ընթացքում կատարվում են անհրաժեշտ քանակի չափափորձարկումներ` մինչ </w:t>
            </w:r>
            <w:r w:rsidR="00A04D02">
              <w:rPr>
                <w:rFonts w:ascii="GHEA Grapalat" w:eastAsia="Calibri" w:hAnsi="GHEA Grapalat" w:cs="Arial"/>
                <w:lang w:val="hy-AM"/>
              </w:rPr>
              <w:t>աջակցող միջոց</w:t>
            </w:r>
            <w:r w:rsidRPr="000B4A8F">
              <w:rPr>
                <w:rFonts w:ascii="GHEA Grapalat" w:eastAsia="Calibri" w:hAnsi="GHEA Grapalat" w:cs="Times New Roman"/>
              </w:rPr>
              <w:t xml:space="preserve">ի վերջնական տրամադրումը շահառուին: </w:t>
            </w:r>
          </w:p>
          <w:p w:rsidR="00980955" w:rsidRPr="000B4A8F" w:rsidRDefault="00980955" w:rsidP="00D2196C">
            <w:pPr>
              <w:numPr>
                <w:ilvl w:val="0"/>
                <w:numId w:val="133"/>
              </w:numPr>
              <w:spacing w:after="0"/>
              <w:ind w:left="72" w:right="90" w:firstLine="180"/>
              <w:jc w:val="both"/>
              <w:rPr>
                <w:rFonts w:ascii="GHEA Grapalat" w:eastAsia="Calibri" w:hAnsi="GHEA Grapalat" w:cs="Times New Roman"/>
              </w:rPr>
            </w:pPr>
            <w:r w:rsidRPr="000B4A8F">
              <w:rPr>
                <w:rFonts w:ascii="GHEA Grapalat" w:eastAsia="Calibri" w:hAnsi="GHEA Grapalat" w:cs="Times New Roman"/>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980955" w:rsidRPr="000B4A8F" w:rsidRDefault="00980955" w:rsidP="00D2196C">
            <w:pPr>
              <w:numPr>
                <w:ilvl w:val="0"/>
                <w:numId w:val="133"/>
              </w:numPr>
              <w:spacing w:after="0"/>
              <w:ind w:left="72" w:right="90" w:firstLine="180"/>
              <w:jc w:val="both"/>
              <w:rPr>
                <w:rFonts w:ascii="GHEA Grapalat" w:eastAsia="Calibri" w:hAnsi="GHEA Grapalat" w:cs="Times New Roman"/>
              </w:rPr>
            </w:pPr>
            <w:r w:rsidRPr="000B4A8F">
              <w:rPr>
                <w:rFonts w:ascii="GHEA Grapalat" w:eastAsia="Calibri" w:hAnsi="GHEA Grapalat" w:cs="Times New Roman"/>
              </w:rPr>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980955" w:rsidRPr="000B4A8F" w:rsidRDefault="00980955" w:rsidP="00D2196C">
            <w:pPr>
              <w:numPr>
                <w:ilvl w:val="0"/>
                <w:numId w:val="133"/>
              </w:numPr>
              <w:spacing w:after="0"/>
              <w:ind w:left="72" w:right="180" w:firstLine="180"/>
              <w:jc w:val="both"/>
              <w:rPr>
                <w:rFonts w:ascii="GHEA Grapalat" w:hAnsi="GHEA Grapalat"/>
              </w:rPr>
            </w:pPr>
            <w:r w:rsidRPr="000B4A8F">
              <w:rPr>
                <w:rFonts w:ascii="GHEA Grapalat" w:hAnsi="GHEA Grapalat" w:cs="Sylfaen"/>
                <w:color w:val="000000"/>
              </w:rPr>
              <w:t>Շահառուին</w:t>
            </w:r>
            <w:r w:rsidRPr="000B4A8F">
              <w:rPr>
                <w:rFonts w:ascii="GHEA Grapalat" w:hAnsi="GHEA Grapalat"/>
              </w:rPr>
              <w:t xml:space="preserve"> սովորեց</w:t>
            </w:r>
            <w:r w:rsidRPr="000B4A8F">
              <w:rPr>
                <w:rFonts w:ascii="GHEA Grapalat" w:hAnsi="GHEA Grapalat"/>
                <w:lang w:val="hy-AM"/>
              </w:rPr>
              <w:t xml:space="preserve">վում  է  </w:t>
            </w:r>
            <w:r w:rsidR="00A04D02">
              <w:rPr>
                <w:rFonts w:ascii="GHEA Grapalat" w:eastAsia="Calibri" w:hAnsi="GHEA Grapalat" w:cs="Arial"/>
                <w:lang w:val="hy-AM"/>
              </w:rPr>
              <w:t>աջակցող միջոց</w:t>
            </w:r>
            <w:r w:rsidRPr="000B4A8F">
              <w:rPr>
                <w:rFonts w:ascii="GHEA Grapalat" w:hAnsi="GHEA Grapalat"/>
                <w:lang w:val="hy-AM"/>
              </w:rPr>
              <w:t xml:space="preserve">ից </w:t>
            </w:r>
            <w:r w:rsidRPr="000B4A8F">
              <w:rPr>
                <w:rFonts w:ascii="GHEA Grapalat" w:hAnsi="GHEA Grapalat"/>
              </w:rPr>
              <w:t xml:space="preserve">օգտվելու </w:t>
            </w:r>
            <w:r w:rsidRPr="000B4A8F">
              <w:rPr>
                <w:rFonts w:ascii="GHEA Grapalat" w:hAnsi="GHEA Grapalat"/>
                <w:lang w:val="hy-AM"/>
              </w:rPr>
              <w:t xml:space="preserve">ձևը </w:t>
            </w:r>
            <w:r w:rsidRPr="000B4A8F">
              <w:rPr>
                <w:rFonts w:ascii="GHEA Grapalat" w:hAnsi="GHEA Grapalat"/>
              </w:rPr>
              <w:t xml:space="preserve">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w:t>
            </w:r>
            <w:r w:rsidRPr="000B4A8F">
              <w:rPr>
                <w:rFonts w:ascii="GHEA Grapalat" w:hAnsi="GHEA Grapalat"/>
              </w:rPr>
              <w:lastRenderedPageBreak/>
              <w:t>վերաբերյալ:</w:t>
            </w:r>
          </w:p>
          <w:p w:rsidR="00980955" w:rsidRPr="000B4A8F" w:rsidRDefault="00980955" w:rsidP="00D2196C">
            <w:pPr>
              <w:numPr>
                <w:ilvl w:val="0"/>
                <w:numId w:val="133"/>
              </w:numPr>
              <w:spacing w:after="0"/>
              <w:ind w:left="72" w:right="180" w:firstLine="180"/>
              <w:jc w:val="both"/>
              <w:rPr>
                <w:rFonts w:ascii="GHEA Grapalat" w:hAnsi="GHEA Grapalat" w:cs="Times New Roman"/>
              </w:rPr>
            </w:pPr>
            <w:r w:rsidRPr="000B4A8F">
              <w:rPr>
                <w:rFonts w:ascii="GHEA Grapalat" w:hAnsi="GHEA Grapalat" w:cs="Arial"/>
                <w:bCs/>
                <w:lang w:val="pt-BR"/>
              </w:rPr>
              <w:t>Շահառուին է</w:t>
            </w:r>
            <w:r w:rsidRPr="000B4A8F">
              <w:rPr>
                <w:rFonts w:ascii="GHEA Grapalat" w:hAnsi="GHEA Grapalat" w:cs="Arial"/>
                <w:lang w:val="pt-BR"/>
              </w:rPr>
              <w:t xml:space="preserve"> </w:t>
            </w:r>
            <w:r w:rsidRPr="000B4A8F">
              <w:rPr>
                <w:rFonts w:ascii="GHEA Grapalat" w:hAnsi="GHEA Grapalat" w:cs="Arial"/>
              </w:rPr>
              <w:t>հանձնվում վերջնական  փորձարկումից և  նրա գրավոր համաձայնությունից  հետո:</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spacing w:after="0"/>
              <w:ind w:right="180"/>
              <w:jc w:val="center"/>
              <w:rPr>
                <w:rFonts w:ascii="GHEA Grapalat" w:eastAsiaTheme="minorHAnsi" w:hAnsi="GHEA Grapalat" w:cs="Arial"/>
              </w:rPr>
            </w:pPr>
            <w:r w:rsidRPr="000B4A8F">
              <w:rPr>
                <w:rFonts w:ascii="GHEA Grapalat" w:eastAsiaTheme="minorHAnsi" w:hAnsi="GHEA Grapalat" w:cs="Arial"/>
              </w:rPr>
              <w:lastRenderedPageBreak/>
              <w:t>Աջակցող միջոցին ներկայացվող այլ պահանջներ</w:t>
            </w:r>
          </w:p>
        </w:tc>
        <w:tc>
          <w:tcPr>
            <w:tcW w:w="819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ind w:right="180"/>
              <w:rPr>
                <w:rFonts w:ascii="GHEA Grapalat" w:hAnsi="GHEA Grapalat" w:cs="Arial"/>
              </w:rPr>
            </w:pPr>
            <w:r w:rsidRPr="000B4A8F">
              <w:rPr>
                <w:rFonts w:ascii="GHEA Grapalat" w:hAnsi="GHEA Grapalat" w:cs="Arial"/>
              </w:rPr>
              <w:t>Պետք է բավարար</w:t>
            </w:r>
            <w:r w:rsidRPr="000B4A8F">
              <w:rPr>
                <w:rFonts w:ascii="GHEA Grapalat" w:hAnsi="GHEA Grapalat" w:cs="Arial"/>
                <w:lang w:val="ru-RU"/>
              </w:rPr>
              <w:t>ի</w:t>
            </w:r>
            <w:r w:rsidRPr="000B4A8F">
              <w:rPr>
                <w:rFonts w:ascii="GHEA Grapalat" w:hAnsi="GHEA Grapalat" w:cs="Arial"/>
              </w:rPr>
              <w:t xml:space="preserve"> </w:t>
            </w:r>
            <w:r w:rsidRPr="000B4A8F">
              <w:rPr>
                <w:rFonts w:ascii="GHEA Grapalat" w:hAnsi="GHEA Grapalat" w:cs="Times Armenian"/>
                <w:bCs/>
                <w:lang w:val="pt-BR"/>
              </w:rPr>
              <w:t>շահառուի</w:t>
            </w:r>
            <w:r w:rsidRPr="000B4A8F">
              <w:rPr>
                <w:rFonts w:ascii="GHEA Grapalat" w:hAnsi="GHEA Grapalat" w:cs="Arial"/>
                <w:lang w:val="pt-BR"/>
              </w:rPr>
              <w:t xml:space="preserve"> </w:t>
            </w:r>
            <w:r w:rsidRPr="000B4A8F">
              <w:rPr>
                <w:rFonts w:ascii="GHEA Grapalat" w:hAnsi="GHEA Grapalat" w:cs="Arial"/>
              </w:rPr>
              <w:t>պահանջներին՝</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բժշկական ցուցումներով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թեթևությամբ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անթրոպոմետրիկ տվյալներով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տարիքային առանձնահատկություններով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lang w:val="ru-RU"/>
              </w:rPr>
              <w:t xml:space="preserve">դիմացկունությամբ և </w:t>
            </w:r>
            <w:r w:rsidRPr="000B4A8F">
              <w:rPr>
                <w:rFonts w:ascii="GHEA Grapalat" w:hAnsi="GHEA Grapalat" w:cs="Arial"/>
              </w:rPr>
              <w:t>ամրությամբ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ֆունկցիոնալությամբ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 xml:space="preserve"> հարմարությամբ</w:t>
            </w:r>
          </w:p>
          <w:p w:rsidR="00980955" w:rsidRPr="000B4A8F" w:rsidRDefault="00980955" w:rsidP="00980955">
            <w:pPr>
              <w:numPr>
                <w:ilvl w:val="0"/>
                <w:numId w:val="2"/>
              </w:numPr>
              <w:spacing w:after="0"/>
              <w:ind w:right="180"/>
              <w:rPr>
                <w:rFonts w:ascii="GHEA Grapalat" w:hAnsi="GHEA Grapalat" w:cs="Times New Roman"/>
              </w:rPr>
            </w:pPr>
            <w:r w:rsidRPr="000B4A8F">
              <w:rPr>
                <w:rFonts w:ascii="GHEA Grapalat" w:hAnsi="GHEA Grapalat" w:cs="Arial"/>
              </w:rPr>
              <w:t>էսթետիկ տվյալներով</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spacing w:after="0"/>
              <w:ind w:right="180"/>
              <w:jc w:val="center"/>
              <w:rPr>
                <w:rFonts w:ascii="GHEA Grapalat" w:eastAsiaTheme="minorHAnsi" w:hAnsi="GHEA Grapalat"/>
              </w:rPr>
            </w:pPr>
            <w:r w:rsidRPr="000B4A8F">
              <w:rPr>
                <w:rFonts w:ascii="GHEA Grapalat" w:eastAsiaTheme="minorHAnsi" w:hAnsi="GHEA Grapalat"/>
              </w:rPr>
              <w:t>Վիճակը</w:t>
            </w:r>
          </w:p>
        </w:tc>
        <w:tc>
          <w:tcPr>
            <w:tcW w:w="819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rPr>
                <w:rFonts w:ascii="GHEA Grapalat" w:hAnsi="GHEA Grapalat" w:cs="Times New Roman"/>
                <w:b/>
              </w:rPr>
            </w:pPr>
            <w:r w:rsidRPr="000B4A8F">
              <w:rPr>
                <w:rFonts w:ascii="GHEA Grapalat" w:hAnsi="GHEA Grapalat" w:cs="Arial"/>
              </w:rPr>
              <w:t>Չօգտագործված, ամբողջությամբ նոր նյութերից  և դետալներից պատրաստված</w:t>
            </w:r>
          </w:p>
        </w:tc>
      </w:tr>
      <w:tr w:rsidR="00980955" w:rsidRPr="00F05077"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spacing w:after="0"/>
              <w:ind w:right="180"/>
              <w:jc w:val="center"/>
              <w:rPr>
                <w:rFonts w:ascii="GHEA Grapalat" w:eastAsiaTheme="minorHAnsi" w:hAnsi="GHEA Grapalat"/>
              </w:rPr>
            </w:pPr>
            <w:r w:rsidRPr="000B4A8F">
              <w:rPr>
                <w:rFonts w:ascii="GHEA Grapalat" w:eastAsiaTheme="minorHAnsi" w:hAnsi="GHEA Grapalat"/>
              </w:rPr>
              <w:t>Երաշխիքային ժամկետ</w:t>
            </w:r>
          </w:p>
        </w:tc>
        <w:tc>
          <w:tcPr>
            <w:tcW w:w="819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Arial"/>
                <w:lang w:val="hy-AM"/>
              </w:rPr>
            </w:pPr>
            <w:r w:rsidRPr="000B4A8F">
              <w:rPr>
                <w:rFonts w:ascii="GHEA Grapalat" w:hAnsi="GHEA Grapalat" w:cs="Arial"/>
                <w:b/>
              </w:rPr>
              <w:t>1 տարի երաշխիքային ժամկետ, որի ընթացքում</w:t>
            </w:r>
            <w:r w:rsidRPr="000B4A8F">
              <w:rPr>
                <w:rFonts w:ascii="GHEA Grapalat" w:hAnsi="GHEA Grapalat" w:cs="Arial"/>
                <w:lang w:val="hy-AM"/>
              </w:rPr>
              <w:t xml:space="preserve"> որակի հետ կապված խնդիրների վերացումը  (ընդհուպ նորով փոխարինումը)  իրականացվում են ծառայություն մատուցող  կազմակերպության միջոցների հաշվին:</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Երաշխիքային սպասարկում կարող է չիրականացվել, եթե՝</w:t>
            </w:r>
          </w:p>
          <w:p w:rsidR="00980955" w:rsidRPr="00B174CA" w:rsidRDefault="00980955" w:rsidP="00D2196C">
            <w:pPr>
              <w:numPr>
                <w:ilvl w:val="0"/>
                <w:numId w:val="59"/>
              </w:numPr>
              <w:spacing w:after="0"/>
              <w:ind w:left="391" w:right="180"/>
              <w:jc w:val="both"/>
              <w:rPr>
                <w:rFonts w:ascii="GHEA Grapalat" w:hAnsi="GHEA Grapalat" w:cs="Arial"/>
                <w:lang w:val="hy-AM"/>
              </w:rPr>
            </w:pPr>
            <w:r w:rsidRPr="00B174CA">
              <w:rPr>
                <w:rFonts w:ascii="GHEA Grapalat" w:hAnsi="GHEA Grapalat" w:cs="Arial"/>
                <w:lang w:val="hy-AM"/>
              </w:rPr>
              <w:t xml:space="preserve">խախտվել են </w:t>
            </w:r>
            <w:r w:rsidR="00A04D02">
              <w:rPr>
                <w:rFonts w:ascii="GHEA Grapalat" w:eastAsia="Calibri" w:hAnsi="GHEA Grapalat" w:cs="Arial"/>
                <w:lang w:val="hy-AM"/>
              </w:rPr>
              <w:t>աջակցող միջոց</w:t>
            </w:r>
            <w:r w:rsidRPr="00B174CA">
              <w:rPr>
                <w:rFonts w:ascii="GHEA Grapalat" w:hAnsi="GHEA Grapalat" w:cs="Arial"/>
                <w:lang w:val="hy-AM"/>
              </w:rPr>
              <w:t>ի պահպանման ու օգտագործման կանոնները,</w:t>
            </w:r>
          </w:p>
          <w:p w:rsidR="00980955" w:rsidRPr="00B174CA" w:rsidRDefault="00980955" w:rsidP="00D2196C">
            <w:pPr>
              <w:numPr>
                <w:ilvl w:val="0"/>
                <w:numId w:val="59"/>
              </w:numPr>
              <w:spacing w:after="0"/>
              <w:ind w:left="391" w:right="180"/>
              <w:jc w:val="both"/>
              <w:rPr>
                <w:rFonts w:ascii="GHEA Grapalat" w:hAnsi="GHEA Grapalat" w:cs="Arial"/>
                <w:lang w:val="hy-AM"/>
              </w:rPr>
            </w:pPr>
            <w:r w:rsidRPr="00B174CA">
              <w:rPr>
                <w:rFonts w:ascii="GHEA Grapalat" w:hAnsi="GHEA Grapalat" w:cs="Arial"/>
                <w:lang w:val="hy-AM"/>
              </w:rPr>
              <w:t xml:space="preserve">թերությունն առաջացել է բնականոն մաշվածության հետևանքով: Ընդ որում, բնականոն մաշվածություն համարվում են </w:t>
            </w:r>
            <w:r w:rsidR="00A04D02">
              <w:rPr>
                <w:rFonts w:ascii="GHEA Grapalat" w:eastAsia="Calibri" w:hAnsi="GHEA Grapalat" w:cs="Arial"/>
                <w:lang w:val="hy-AM"/>
              </w:rPr>
              <w:t>աջակցող միջոց</w:t>
            </w:r>
            <w:r w:rsidRPr="00B174CA">
              <w:rPr>
                <w:rFonts w:ascii="GHEA Grapalat" w:hAnsi="GHEA Grapalat" w:cs="Arial"/>
                <w:lang w:val="hy-AM"/>
              </w:rPr>
              <w:t>ի օգտագործման հետևանքները, որոնք  երաշխիքային ժամկետում առաջացրել են տեխնիկական վիճակի և արտաքին տեսքի վատթարացում,</w:t>
            </w:r>
          </w:p>
          <w:p w:rsidR="00980955" w:rsidRPr="00B174CA" w:rsidRDefault="00980955" w:rsidP="00D2196C">
            <w:pPr>
              <w:numPr>
                <w:ilvl w:val="0"/>
                <w:numId w:val="59"/>
              </w:numPr>
              <w:spacing w:after="0"/>
              <w:ind w:left="385" w:right="180"/>
              <w:jc w:val="both"/>
              <w:rPr>
                <w:rFonts w:ascii="GHEA Grapalat" w:hAnsi="GHEA Grapalat" w:cs="Arial"/>
                <w:lang w:val="hy-AM"/>
              </w:rPr>
            </w:pPr>
            <w:r w:rsidRPr="00B174CA">
              <w:rPr>
                <w:rFonts w:ascii="GHEA Grapalat" w:hAnsi="GHEA Grapalat" w:cs="Arial"/>
                <w:lang w:val="hy-AM"/>
              </w:rPr>
              <w:t xml:space="preserve"> </w:t>
            </w:r>
            <w:r w:rsidR="00A04D02">
              <w:rPr>
                <w:rFonts w:ascii="GHEA Grapalat" w:eastAsia="Calibri" w:hAnsi="GHEA Grapalat" w:cs="Arial"/>
                <w:lang w:val="hy-AM"/>
              </w:rPr>
              <w:t>աջակցող միջոց</w:t>
            </w:r>
            <w:r w:rsidRPr="00B174CA">
              <w:rPr>
                <w:rFonts w:ascii="GHEA Grapalat" w:hAnsi="GHEA Grapalat" w:cs="Arial"/>
                <w:lang w:val="hy-AM"/>
              </w:rPr>
              <w:t>ն օգտագործվել է ոչ անմիջական նշանակությամբ,</w:t>
            </w:r>
          </w:p>
          <w:p w:rsidR="00980955" w:rsidRPr="00B174CA" w:rsidRDefault="00A04D02" w:rsidP="00D2196C">
            <w:pPr>
              <w:numPr>
                <w:ilvl w:val="0"/>
                <w:numId w:val="59"/>
              </w:numPr>
              <w:spacing w:after="0"/>
              <w:ind w:left="385" w:right="180"/>
              <w:jc w:val="both"/>
              <w:rPr>
                <w:rFonts w:ascii="GHEA Grapalat" w:hAnsi="GHEA Grapalat" w:cs="Arial"/>
                <w:lang w:val="hy-AM"/>
              </w:rPr>
            </w:pPr>
            <w:r>
              <w:rPr>
                <w:rFonts w:ascii="GHEA Grapalat" w:eastAsia="Calibri" w:hAnsi="GHEA Grapalat" w:cs="Arial"/>
                <w:lang w:val="hy-AM"/>
              </w:rPr>
              <w:t>աջակցող միջոց</w:t>
            </w:r>
            <w:r w:rsidR="00980955" w:rsidRPr="00B174CA">
              <w:rPr>
                <w:rFonts w:ascii="GHEA Grapalat" w:hAnsi="GHEA Grapalat" w:cs="Arial"/>
                <w:lang w:val="hy-AM"/>
              </w:rPr>
              <w:t>ի վրա առկա են չլիազորված անձանց կողմից կատարված վերանորոգման հետքեր,</w:t>
            </w:r>
          </w:p>
          <w:p w:rsidR="00980955" w:rsidRPr="00B174CA" w:rsidRDefault="00980955" w:rsidP="00D2196C">
            <w:pPr>
              <w:numPr>
                <w:ilvl w:val="0"/>
                <w:numId w:val="59"/>
              </w:numPr>
              <w:spacing w:after="0"/>
              <w:ind w:left="385" w:right="180"/>
              <w:jc w:val="both"/>
              <w:rPr>
                <w:rFonts w:ascii="GHEA Grapalat" w:hAnsi="GHEA Grapalat" w:cs="Arial"/>
                <w:lang w:val="hy-AM"/>
              </w:rPr>
            </w:pPr>
            <w:r w:rsidRPr="00B174CA">
              <w:rPr>
                <w:rFonts w:ascii="GHEA Grapalat" w:hAnsi="GHEA Grapalat" w:cs="Arial"/>
                <w:lang w:val="hy-AM"/>
              </w:rPr>
              <w:t xml:space="preserve">թերությունն առաջացել է </w:t>
            </w:r>
            <w:r w:rsidR="00A04D02">
              <w:rPr>
                <w:rFonts w:ascii="GHEA Grapalat" w:eastAsia="Calibri" w:hAnsi="GHEA Grapalat" w:cs="Arial"/>
                <w:lang w:val="hy-AM"/>
              </w:rPr>
              <w:t>աջակցող միջոց</w:t>
            </w:r>
            <w:r w:rsidRPr="00B174CA">
              <w:rPr>
                <w:rFonts w:ascii="GHEA Grapalat" w:hAnsi="GHEA Grapalat" w:cs="Arial"/>
                <w:lang w:val="hy-AM"/>
              </w:rPr>
              <w:t xml:space="preserve">ի կառուցվածքը կամ սխեման փոխելու հետևանքով, </w:t>
            </w:r>
          </w:p>
          <w:p w:rsidR="00980955" w:rsidRPr="00B174CA" w:rsidRDefault="00980955" w:rsidP="00D2196C">
            <w:pPr>
              <w:numPr>
                <w:ilvl w:val="0"/>
                <w:numId w:val="59"/>
              </w:numPr>
              <w:spacing w:after="0"/>
              <w:ind w:left="385" w:right="180"/>
              <w:jc w:val="both"/>
              <w:rPr>
                <w:rFonts w:ascii="GHEA Grapalat" w:hAnsi="GHEA Grapalat" w:cs="Arial"/>
                <w:lang w:val="hy-AM"/>
              </w:rPr>
            </w:pPr>
            <w:r w:rsidRPr="00B174CA">
              <w:rPr>
                <w:rFonts w:ascii="GHEA Grapalat" w:hAnsi="GHEA Grapalat" w:cs="Arial"/>
                <w:lang w:val="hy-AM"/>
              </w:rPr>
              <w:t>թերությունն առաջացել դժբախտ պատահարների, միտումնավոր կամ  անզգույշ  կատարած քայլերի կամ անփույթ վերաբերմունքի հետևանքով,</w:t>
            </w:r>
          </w:p>
          <w:p w:rsidR="00980955" w:rsidRPr="00B174CA" w:rsidRDefault="00A04D02" w:rsidP="00D2196C">
            <w:pPr>
              <w:numPr>
                <w:ilvl w:val="0"/>
                <w:numId w:val="59"/>
              </w:numPr>
              <w:spacing w:after="0"/>
              <w:ind w:left="385" w:right="180"/>
              <w:jc w:val="both"/>
              <w:rPr>
                <w:rFonts w:ascii="GHEA Grapalat" w:hAnsi="GHEA Grapalat" w:cs="Arial"/>
                <w:lang w:val="hy-AM"/>
              </w:rPr>
            </w:pPr>
            <w:r>
              <w:rPr>
                <w:rFonts w:ascii="GHEA Grapalat" w:eastAsia="Calibri" w:hAnsi="GHEA Grapalat" w:cs="Arial"/>
                <w:lang w:val="hy-AM"/>
              </w:rPr>
              <w:t>աջակցող միջոց</w:t>
            </w:r>
            <w:r>
              <w:rPr>
                <w:rFonts w:ascii="GHEA Grapalat" w:hAnsi="GHEA Grapalat" w:cs="Arial"/>
                <w:lang w:val="hy-AM"/>
              </w:rPr>
              <w:t>ը</w:t>
            </w:r>
            <w:r w:rsidR="00980955" w:rsidRPr="00B174CA">
              <w:rPr>
                <w:rFonts w:ascii="GHEA Grapalat" w:hAnsi="GHEA Grapalat" w:cs="Arial"/>
                <w:lang w:val="hy-AM"/>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    Երաշխիքային ժամկետի հետ կապված վիճահարույց դեպքերի վերաբերյալ քաղաքացու դիմումի հիման վրա եզրակացություն է </w:t>
            </w:r>
            <w:r w:rsidRPr="00B174CA">
              <w:rPr>
                <w:rFonts w:ascii="GHEA Grapalat" w:hAnsi="GHEA Grapalat" w:cs="Arial"/>
                <w:lang w:val="hy-AM"/>
              </w:rPr>
              <w:lastRenderedPageBreak/>
              <w:t>ներկայացնում Բուժատեխնիկական հանձնաժողովը:</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lastRenderedPageBreak/>
              <w:t xml:space="preserve">Անվտանգությունը </w:t>
            </w:r>
          </w:p>
        </w:tc>
        <w:tc>
          <w:tcPr>
            <w:tcW w:w="819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Times New Roman"/>
              </w:rPr>
            </w:pPr>
            <w:r w:rsidRPr="000B4A8F">
              <w:rPr>
                <w:rFonts w:ascii="GHEA Grapalat" w:hAnsi="GHEA Grapalat" w:cs="Sylfaen"/>
              </w:rPr>
              <w:t>Շահառուի   օրգանիզմի  համար  անվտանգ, օգտագործվող նյութերը պետք է  պատրաստվեն հիպոալերգիկ նյութերի: Օրթեզները պետք է բացառեն ճնշումը չթույլատրվող հատվածների վրա (ավշային հանգույցներ, կրծքագեղձեր, ոսկրային դուրս ցցված հատվածներ, մակերեսային անոթներ, նյարդեր),  ելնելով անձի ֆիզիոլոգիական առանձնահատկություններից անհրաժեշտության դեպքում ներսից պատվեն փափուկ պոլիմերային կամ տեքստիլ նյութերով, բավարարեն շահառուի  հիգիենիկ  և ֆիզիկական պահանջներին` հաշվի առնելով նրա հիմնական և ուղեկցող հիվանդությունների բնույթը, չպետք է խորացնեն առկա ախտաբանական խնդիրները:</w:t>
            </w:r>
            <w:r w:rsidRPr="000B4A8F">
              <w:rPr>
                <w:rFonts w:ascii="GHEA Grapalat" w:hAnsi="GHEA Grapalat" w:cs="Sylfaen"/>
                <w:lang w:val="hy-AM"/>
              </w:rPr>
              <w:t xml:space="preserve"> </w:t>
            </w:r>
          </w:p>
        </w:tc>
      </w:tr>
      <w:tr w:rsidR="00980955" w:rsidRPr="000B4A8F" w:rsidTr="00980955">
        <w:trPr>
          <w:trHeight w:val="242"/>
        </w:trPr>
        <w:tc>
          <w:tcPr>
            <w:tcW w:w="3060" w:type="dxa"/>
            <w:tcBorders>
              <w:top w:val="single" w:sz="4" w:space="0" w:color="auto"/>
              <w:bottom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Times New Roman"/>
                <w:b/>
              </w:rPr>
            </w:pPr>
            <w:r w:rsidRPr="000B4A8F">
              <w:rPr>
                <w:rFonts w:ascii="GHEA Grapalat" w:eastAsia="Calibri" w:hAnsi="GHEA Grapalat" w:cs="Sylfaen"/>
                <w:b/>
              </w:rPr>
              <w:t>Տեսակ</w:t>
            </w:r>
          </w:p>
        </w:tc>
        <w:tc>
          <w:tcPr>
            <w:tcW w:w="2340" w:type="dxa"/>
            <w:tcBorders>
              <w:top w:val="single" w:sz="4" w:space="0" w:color="auto"/>
              <w:bottom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Times New Roman"/>
                <w:b/>
              </w:rPr>
            </w:pPr>
            <w:r w:rsidRPr="000B4A8F">
              <w:rPr>
                <w:rFonts w:ascii="GHEA Grapalat" w:eastAsia="Calibri" w:hAnsi="GHEA Grapalat" w:cs="Sylfaen"/>
                <w:b/>
              </w:rPr>
              <w:t>Ենթատեսակ</w:t>
            </w:r>
          </w:p>
        </w:tc>
        <w:tc>
          <w:tcPr>
            <w:tcW w:w="5850" w:type="dxa"/>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Times New Roman"/>
                <w:b/>
              </w:rPr>
            </w:pPr>
            <w:r w:rsidRPr="000B4A8F">
              <w:rPr>
                <w:rFonts w:ascii="GHEA Grapalat" w:eastAsia="Calibri" w:hAnsi="GHEA Grapalat" w:cs="Sylfaen"/>
                <w:b/>
              </w:rPr>
              <w:t>Տեխնիկական</w:t>
            </w:r>
            <w:r w:rsidRPr="000B4A8F">
              <w:rPr>
                <w:rFonts w:ascii="GHEA Grapalat" w:eastAsia="Calibri" w:hAnsi="GHEA Grapalat" w:cs="Times New Roman"/>
                <w:b/>
              </w:rPr>
              <w:t xml:space="preserve"> </w:t>
            </w:r>
            <w:r w:rsidRPr="000B4A8F">
              <w:rPr>
                <w:rFonts w:ascii="GHEA Grapalat" w:eastAsia="Calibri" w:hAnsi="GHEA Grapalat" w:cs="Sylfaen"/>
                <w:b/>
              </w:rPr>
              <w:t>նկարագիր</w:t>
            </w:r>
          </w:p>
        </w:tc>
      </w:tr>
      <w:tr w:rsidR="00980955" w:rsidRPr="00F05077" w:rsidTr="00980955">
        <w:trPr>
          <w:trHeight w:val="163"/>
        </w:trPr>
        <w:tc>
          <w:tcPr>
            <w:tcW w:w="3060" w:type="dxa"/>
            <w:tcBorders>
              <w:top w:val="single" w:sz="4" w:space="0" w:color="auto"/>
              <w:bottom w:val="single" w:sz="4" w:space="0" w:color="auto"/>
            </w:tcBorders>
            <w:shd w:val="clear" w:color="auto" w:fill="auto"/>
          </w:tcPr>
          <w:p w:rsidR="00980955" w:rsidRPr="000B4A8F" w:rsidRDefault="00980955" w:rsidP="00980955">
            <w:pPr>
              <w:spacing w:after="0"/>
              <w:ind w:right="180"/>
              <w:rPr>
                <w:rFonts w:ascii="GHEA Grapalat" w:eastAsia="Calibri" w:hAnsi="GHEA Grapalat" w:cs="Times New Roman"/>
                <w:lang w:val="hy-AM"/>
              </w:rPr>
            </w:pPr>
            <w:r w:rsidRPr="000B4A8F">
              <w:rPr>
                <w:rFonts w:ascii="GHEA Grapalat" w:eastAsia="Calibri" w:hAnsi="GHEA Grapalat" w:cs="Sylfaen"/>
                <w:lang w:val="hy-AM"/>
              </w:rPr>
              <w:t>Ճաճանչ- դաստակային օրթեզ առանց հոդի, պլաստիկից</w:t>
            </w:r>
          </w:p>
        </w:tc>
        <w:tc>
          <w:tcPr>
            <w:tcW w:w="2340" w:type="dxa"/>
            <w:tcBorders>
              <w:top w:val="single" w:sz="4" w:space="0" w:color="auto"/>
              <w:bottom w:val="single" w:sz="4" w:space="0" w:color="auto"/>
            </w:tcBorders>
            <w:shd w:val="clear" w:color="auto" w:fill="auto"/>
          </w:tcPr>
          <w:p w:rsidR="00980955" w:rsidRPr="000B4A8F" w:rsidRDefault="00980955" w:rsidP="00980955">
            <w:pPr>
              <w:spacing w:after="0"/>
              <w:ind w:right="180"/>
              <w:rPr>
                <w:rFonts w:ascii="GHEA Grapalat" w:eastAsia="Calibri" w:hAnsi="GHEA Grapalat" w:cs="Times New Roman"/>
                <w:lang w:val="hy-AM"/>
              </w:rPr>
            </w:pPr>
            <w:r w:rsidRPr="000B4A8F">
              <w:rPr>
                <w:rFonts w:ascii="GHEA Grapalat" w:eastAsia="Calibri" w:hAnsi="GHEA Grapalat" w:cs="Sylfaen"/>
                <w:lang w:val="hy-AM"/>
              </w:rPr>
              <w:t>Ճաճանչ- դաստակային օրթեզ առանց հոդի, պլաստիկից</w:t>
            </w:r>
          </w:p>
        </w:tc>
        <w:tc>
          <w:tcPr>
            <w:tcW w:w="5850" w:type="dxa"/>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eastAsia="Calibri" w:hAnsi="GHEA Grapalat" w:cs="Times New Roman"/>
                <w:lang w:val="hy-AM"/>
              </w:rPr>
            </w:pPr>
            <w:r w:rsidRPr="000B4A8F">
              <w:rPr>
                <w:rFonts w:ascii="GHEA Grapalat" w:eastAsia="Calibri" w:hAnsi="GHEA Grapalat" w:cs="Sylfaen"/>
                <w:lang w:val="hy-AM"/>
              </w:rPr>
              <w:t xml:space="preserve">Տեղադրվում է դաստակին և ճաճանչ-դաստակային հոդին` մինչև նախաբազկի միջին-վերին 3-րդը, ամբողջովին անշարժ է: Պատրաստվում է պլաստիկից, ամրանում է ամրագոտիներով: </w:t>
            </w:r>
            <w:r w:rsidRPr="000B4A8F">
              <w:rPr>
                <w:rFonts w:ascii="GHEA Grapalat" w:eastAsia="Calibri" w:hAnsi="GHEA Grapalat" w:cs="Sylfaen"/>
                <w:b/>
                <w:lang w:val="hy-AM"/>
              </w:rPr>
              <w:t>Ֆունկցիան՝</w:t>
            </w:r>
            <w:r w:rsidRPr="000B4A8F">
              <w:rPr>
                <w:rFonts w:ascii="GHEA Grapalat" w:eastAsia="Calibri" w:hAnsi="GHEA Grapalat" w:cs="Sylfaen"/>
                <w:lang w:val="hy-AM"/>
              </w:rPr>
              <w:t xml:space="preserve"> անշարժացնող, շտկող</w:t>
            </w:r>
          </w:p>
        </w:tc>
      </w:tr>
      <w:tr w:rsidR="00980955" w:rsidRPr="00F05077" w:rsidTr="00980955">
        <w:trPr>
          <w:trHeight w:val="163"/>
        </w:trPr>
        <w:tc>
          <w:tcPr>
            <w:tcW w:w="3060" w:type="dxa"/>
            <w:tcBorders>
              <w:top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Տրամադրող կազմակերպությանը վերաբերող պայմաններ</w:t>
            </w:r>
          </w:p>
        </w:tc>
        <w:tc>
          <w:tcPr>
            <w:tcW w:w="8190" w:type="dxa"/>
            <w:gridSpan w:val="2"/>
            <w:tcBorders>
              <w:top w:val="single" w:sz="4" w:space="0" w:color="auto"/>
              <w:right w:val="single" w:sz="4" w:space="0" w:color="auto"/>
            </w:tcBorders>
            <w:shd w:val="clear" w:color="auto" w:fill="auto"/>
          </w:tcPr>
          <w:p w:rsidR="00980955" w:rsidRPr="000B4A8F" w:rsidRDefault="00980955" w:rsidP="00980955">
            <w:pPr>
              <w:tabs>
                <w:tab w:val="left" w:pos="0"/>
                <w:tab w:val="left" w:pos="90"/>
              </w:tabs>
              <w:ind w:right="18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980955" w:rsidRPr="000B4A8F" w:rsidRDefault="00980955" w:rsidP="00D2196C">
            <w:pPr>
              <w:numPr>
                <w:ilvl w:val="0"/>
                <w:numId w:val="61"/>
              </w:numPr>
              <w:spacing w:after="0"/>
              <w:ind w:left="0" w:right="180" w:firstLine="162"/>
              <w:jc w:val="both"/>
              <w:rPr>
                <w:rFonts w:ascii="GHEA Grapalat" w:eastAsia="Calibri" w:hAnsi="GHEA Grapalat" w:cs="Times New Roman"/>
                <w:lang w:val="hy-AM"/>
              </w:rPr>
            </w:pPr>
            <w:r w:rsidRPr="000B4A8F">
              <w:rPr>
                <w:rFonts w:ascii="GHEA Grapalat" w:eastAsia="Calibri" w:hAnsi="GHEA Grapalat" w:cs="Times New Roman"/>
                <w:lang w:val="hy-AM"/>
              </w:rPr>
              <w:t xml:space="preserve">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w:t>
            </w:r>
            <w:r w:rsidRPr="000B4A8F">
              <w:rPr>
                <w:rFonts w:ascii="GHEA Grapalat" w:eastAsia="Calibri" w:hAnsi="GHEA Grapalat" w:cs="Times New Roman"/>
                <w:b/>
                <w:i/>
                <w:lang w:val="hy-AM"/>
              </w:rPr>
              <w:t>նախարարության ց ստացած ձևաչափով</w:t>
            </w:r>
            <w:r w:rsidRPr="000B4A8F">
              <w:rPr>
                <w:rFonts w:ascii="GHEA Grapalat" w:eastAsia="Calibri" w:hAnsi="GHEA Grapalat" w:cs="Times New Roman"/>
                <w:b/>
                <w:lang w:val="hy-AM"/>
              </w:rPr>
              <w:t>.</w:t>
            </w:r>
          </w:p>
          <w:p w:rsidR="00980955" w:rsidRPr="000B4A8F" w:rsidRDefault="00980955" w:rsidP="00D2196C">
            <w:pPr>
              <w:numPr>
                <w:ilvl w:val="0"/>
                <w:numId w:val="61"/>
              </w:numPr>
              <w:tabs>
                <w:tab w:val="left" w:pos="0"/>
                <w:tab w:val="left" w:pos="90"/>
              </w:tabs>
              <w:spacing w:after="0"/>
              <w:ind w:left="0" w:right="180" w:firstLine="252"/>
              <w:jc w:val="both"/>
              <w:rPr>
                <w:rFonts w:ascii="GHEA Grapalat" w:eastAsia="Calibri" w:hAnsi="GHEA Grapalat" w:cs="Times New Roman"/>
                <w:lang w:val="hy-AM"/>
              </w:rPr>
            </w:pPr>
            <w:r w:rsidRPr="000B4A8F">
              <w:rPr>
                <w:rFonts w:ascii="GHEA Grapalat" w:eastAsia="Calibri" w:hAnsi="GHEA Grapalat" w:cs="Times New Roman"/>
                <w:lang w:val="hy-AM"/>
              </w:rPr>
              <w:t>Նախարարության պահանջի դեպքում տրամադրել ծառայություններ ստացած անձանց անձնական գործերը.</w:t>
            </w:r>
          </w:p>
          <w:p w:rsidR="00980955" w:rsidRPr="000B4A8F" w:rsidRDefault="00980955" w:rsidP="00D2196C">
            <w:pPr>
              <w:numPr>
                <w:ilvl w:val="0"/>
                <w:numId w:val="61"/>
              </w:numPr>
              <w:spacing w:after="0"/>
              <w:ind w:left="0" w:right="180" w:firstLine="252"/>
              <w:jc w:val="both"/>
              <w:rPr>
                <w:rFonts w:ascii="GHEA Grapalat" w:eastAsia="SimSun" w:hAnsi="GHEA Grapalat" w:cs="Times New Roman"/>
                <w:lang w:val="hy-AM"/>
              </w:rPr>
            </w:pPr>
            <w:r w:rsidRPr="000B4A8F">
              <w:rPr>
                <w:rFonts w:ascii="GHEA Grapalat" w:eastAsia="Calibri" w:hAnsi="GHEA Grapalat" w:cs="Sylfaen"/>
                <w:color w:val="000000"/>
                <w:lang w:val="hy-AM"/>
              </w:rPr>
              <w:t>Իրեն դիմած շահառուին</w:t>
            </w:r>
            <w:r w:rsidRPr="000B4A8F">
              <w:rPr>
                <w:rFonts w:ascii="GHEA Grapalat" w:eastAsia="Calibri" w:hAnsi="GHEA Grapalat" w:cs="Times New Roman"/>
                <w:lang w:val="hy-AM"/>
              </w:rPr>
              <w:t xml:space="preserve">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w:t>
            </w:r>
            <w:r w:rsidRPr="000B4A8F">
              <w:rPr>
                <w:rFonts w:ascii="GHEA Grapalat" w:eastAsia="SimSun" w:hAnsi="GHEA Grapalat" w:cs="Times New Roman"/>
                <w:lang w:val="hy-AM"/>
              </w:rPr>
              <w:t>Շահառուն հուշաթերթիկն ստանալու փաստը հավաստիացնում է անձնական քարոտւմ ստորագրելով.</w:t>
            </w:r>
          </w:p>
          <w:p w:rsidR="00980955" w:rsidRPr="000B4A8F" w:rsidRDefault="00980955" w:rsidP="00D2196C">
            <w:pPr>
              <w:numPr>
                <w:ilvl w:val="0"/>
                <w:numId w:val="61"/>
              </w:numPr>
              <w:spacing w:after="0"/>
              <w:ind w:left="0" w:right="180" w:firstLine="252"/>
              <w:jc w:val="both"/>
              <w:rPr>
                <w:rFonts w:ascii="GHEA Grapalat" w:eastAsia="SimSun" w:hAnsi="GHEA Grapalat" w:cs="Times New Roman"/>
                <w:lang w:val="hy-AM"/>
              </w:rPr>
            </w:pPr>
            <w:r w:rsidRPr="000B4A8F">
              <w:rPr>
                <w:rFonts w:ascii="GHEA Grapalat" w:eastAsia="SimSun" w:hAnsi="GHEA Grapalat" w:cs="Times New Roman"/>
                <w:lang w:val="hy-AM"/>
              </w:rPr>
              <w:t xml:space="preserve">Շահառուի ցանկությամբ չի կարող տրամադրվել այնպիսի ծառայություն կամ </w:t>
            </w:r>
            <w:r w:rsidR="00A04D02">
              <w:rPr>
                <w:rFonts w:ascii="GHEA Grapalat" w:eastAsia="Calibri" w:hAnsi="GHEA Grapalat" w:cs="Arial"/>
                <w:lang w:val="hy-AM"/>
              </w:rPr>
              <w:t>աջակցող միջոց</w:t>
            </w:r>
            <w:r w:rsidRPr="000B4A8F">
              <w:rPr>
                <w:rFonts w:ascii="GHEA Grapalat" w:eastAsia="SimSun" w:hAnsi="GHEA Grapalat" w:cs="Times New Roman"/>
                <w:lang w:val="hy-AM"/>
              </w:rPr>
              <w:t>, որը չի համապատասխանում հաստատված տեխնիկական բնութագրերին.</w:t>
            </w:r>
          </w:p>
          <w:p w:rsidR="00980955" w:rsidRPr="000B4A8F" w:rsidRDefault="00980955" w:rsidP="00D2196C">
            <w:pPr>
              <w:numPr>
                <w:ilvl w:val="0"/>
                <w:numId w:val="61"/>
              </w:numPr>
              <w:spacing w:after="0"/>
              <w:ind w:left="0" w:right="180" w:firstLine="252"/>
              <w:jc w:val="both"/>
              <w:rPr>
                <w:rFonts w:ascii="GHEA Grapalat" w:eastAsia="SimSun" w:hAnsi="GHEA Grapalat" w:cs="Times New Roman"/>
                <w:lang w:val="hy-AM"/>
              </w:rPr>
            </w:pPr>
            <w:r w:rsidRPr="000B4A8F">
              <w:rPr>
                <w:rFonts w:ascii="GHEA Grapalat" w:eastAsia="SimSun" w:hAnsi="GHEA Grapalat" w:cs="Times New Roman"/>
                <w:lang w:val="hy-AM"/>
              </w:rPr>
              <w:t>Ունենալ պայմանագրով  նախատեսված պարտավորությունների կատարման համար պահանջվող`</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1</w:t>
            </w:r>
            <w:r w:rsidRPr="000B4A8F">
              <w:rPr>
                <w:rFonts w:ascii="GHEA Grapalat" w:eastAsia="Calibri" w:hAnsi="GHEA Grapalat" w:cs="Sylfaen"/>
                <w:lang w:val="hy-AM"/>
              </w:rPr>
              <w:t>)</w:t>
            </w:r>
            <w:r w:rsidRPr="000B4A8F">
              <w:rPr>
                <w:rFonts w:ascii="GHEA Grapalat" w:eastAsia="Calibri" w:hAnsi="GHEA Grapalat" w:cs="Sylfaen"/>
                <w:lang w:val="es-ES"/>
              </w:rPr>
              <w:t xml:space="preserve"> </w:t>
            </w:r>
            <w:r w:rsidRPr="000B4A8F">
              <w:rPr>
                <w:rFonts w:ascii="GHEA Grapalat" w:eastAsia="Calibri" w:hAnsi="GHEA Grapalat" w:cs="Sylfaen"/>
                <w:lang w:val="hy-AM"/>
              </w:rPr>
              <w:t>մասնագիտական գործունեության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 xml:space="preserve">համապատասխանություն </w:t>
            </w:r>
            <w:r w:rsidRPr="000B4A8F">
              <w:rPr>
                <w:rFonts w:ascii="GHEA Grapalat" w:eastAsia="Calibri" w:hAnsi="GHEA Grapalat" w:cs="Sylfaen"/>
                <w:lang w:val="es-ES"/>
              </w:rPr>
              <w:t xml:space="preserve"> </w:t>
            </w:r>
            <w:r w:rsidRPr="000B4A8F">
              <w:rPr>
                <w:rFonts w:ascii="GHEA Grapalat" w:eastAsia="Calibri" w:hAnsi="GHEA Grapalat" w:cs="Sylfaen"/>
                <w:lang w:val="hy-AM"/>
              </w:rPr>
              <w:t>պայմանագրով նախատեսված</w:t>
            </w:r>
            <w:r w:rsidRPr="000B4A8F">
              <w:rPr>
                <w:rFonts w:ascii="GHEA Grapalat" w:eastAsia="Calibri" w:hAnsi="GHEA Grapalat" w:cs="Sylfaen"/>
                <w:lang w:val="es-ES"/>
              </w:rPr>
              <w:t xml:space="preserve">  </w:t>
            </w:r>
            <w:r w:rsidRPr="000B4A8F">
              <w:rPr>
                <w:rFonts w:ascii="GHEA Grapalat" w:eastAsia="Calibri" w:hAnsi="GHEA Grapalat" w:cs="Sylfaen"/>
                <w:lang w:val="hy-AM"/>
              </w:rPr>
              <w:t>գործունեությանը</w:t>
            </w:r>
            <w:r w:rsidRPr="000B4A8F">
              <w:rPr>
                <w:rFonts w:ascii="GHEA Grapalat" w:eastAsia="Calibri" w:hAnsi="GHEA Grapalat" w:cs="Sylfaen"/>
                <w:lang w:val="es-ES"/>
              </w:rPr>
              <w:t>.</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օրթեզների</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lastRenderedPageBreak/>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«Պրոթեզաօրթպեդիկ և վերականգնողական </w:t>
            </w:r>
            <w:r w:rsidR="00A04D02">
              <w:rPr>
                <w:rFonts w:ascii="GHEA Grapalat" w:eastAsia="Calibri" w:hAnsi="GHEA Grapalat" w:cs="Arial"/>
                <w:lang w:val="hy-AM"/>
              </w:rPr>
              <w:t>աջակցող միջոց</w:t>
            </w:r>
            <w:r w:rsidRPr="000B4A8F">
              <w:rPr>
                <w:rFonts w:ascii="GHEA Grapalat" w:eastAsia="Calibri" w:hAnsi="GHEA Grapalat" w:cs="Sylfaen"/>
                <w:lang w:val="es-ES"/>
              </w:rPr>
              <w:t>ների տրամադրման տեղեկատվական համակարգ»-ում մուտքագրումներ կատարող մասնագետ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980955" w:rsidRPr="000B4A8F" w:rsidRDefault="00980955" w:rsidP="00980955">
            <w:pPr>
              <w:tabs>
                <w:tab w:val="left" w:pos="0"/>
                <w:tab w:val="left" w:pos="90"/>
              </w:tabs>
              <w:spacing w:after="0"/>
              <w:ind w:right="180" w:firstLine="252"/>
              <w:jc w:val="both"/>
              <w:rPr>
                <w:rFonts w:ascii="GHEA Grapalat" w:eastAsia="Calibri" w:hAnsi="GHEA Grapalat" w:cs="Times New Roman"/>
                <w:color w:val="000000"/>
                <w:lang w:val="es-ES"/>
              </w:rPr>
            </w:pPr>
            <w:r w:rsidRPr="000B4A8F">
              <w:rPr>
                <w:rFonts w:ascii="GHEA Grapalat" w:eastAsia="Calibri" w:hAnsi="GHEA Grapalat" w:cs="Times New Roman"/>
                <w:color w:val="000000"/>
                <w:lang w:val="es-ES"/>
              </w:rPr>
              <w:t xml:space="preserve"> 6. </w:t>
            </w:r>
            <w:r w:rsidRPr="000B4A8F">
              <w:rPr>
                <w:rFonts w:ascii="GHEA Grapalat" w:eastAsia="Calibri" w:hAnsi="GHEA Grapalat" w:cs="Times New Roman"/>
                <w:color w:val="000000"/>
              </w:rPr>
              <w:t>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ներառյալ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0B4A8F">
              <w:rPr>
                <w:rFonts w:ascii="GHEA Grapalat" w:eastAsia="Calibri" w:hAnsi="GHEA Grapalat" w:cs="Times New Roman"/>
                <w:color w:val="000000"/>
              </w:rPr>
              <w:t>Մարզերում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մատուցած</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վերաբերյալ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Համակարգ</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մուտքագրումները</w:t>
            </w:r>
            <w:r w:rsidRPr="00B174CA">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կարող</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են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իրականացվել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ավարտից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հետո</w:t>
            </w:r>
            <w:r w:rsidRPr="000B4A8F">
              <w:rPr>
                <w:rFonts w:ascii="GHEA Grapalat" w:eastAsia="Calibri" w:hAnsi="GHEA Grapalat" w:cs="Times New Roman"/>
                <w:color w:val="000000"/>
                <w:lang w:val="es-ES"/>
              </w:rPr>
              <w:t xml:space="preserve"> 2 </w:t>
            </w:r>
            <w:r w:rsidRPr="000B4A8F">
              <w:rPr>
                <w:rFonts w:ascii="GHEA Grapalat" w:eastAsia="Calibri" w:hAnsi="GHEA Grapalat" w:cs="Times New Roman"/>
                <w:color w:val="000000"/>
              </w:rPr>
              <w:t>օրվա</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ընթացքում՝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անձնական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քարտում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նշելով</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մարզից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փաստացի</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տրամադրման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օրը</w:t>
            </w:r>
            <w:r w:rsidRPr="000B4A8F">
              <w:rPr>
                <w:rFonts w:ascii="GHEA Grapalat" w:eastAsia="Calibri" w:hAnsi="GHEA Grapalat" w:cs="Times New Roman"/>
                <w:color w:val="000000"/>
                <w:lang w:val="es-ES"/>
              </w:rPr>
              <w:t>:</w:t>
            </w:r>
          </w:p>
        </w:tc>
      </w:tr>
    </w:tbl>
    <w:p w:rsidR="00980955" w:rsidRPr="000B4A8F" w:rsidRDefault="00980955" w:rsidP="00980955">
      <w:pPr>
        <w:spacing w:after="0"/>
        <w:jc w:val="center"/>
        <w:rPr>
          <w:rFonts w:ascii="GHEA Grapalat" w:eastAsiaTheme="minorHAnsi" w:hAnsi="GHEA Grapalat"/>
          <w:b/>
          <w:lang w:val="es-ES"/>
        </w:rPr>
      </w:pPr>
    </w:p>
    <w:p w:rsidR="00980955" w:rsidRPr="000B4A8F" w:rsidRDefault="00980955" w:rsidP="00980955">
      <w:pPr>
        <w:spacing w:after="0"/>
        <w:jc w:val="center"/>
        <w:rPr>
          <w:rFonts w:ascii="GHEA Grapalat" w:eastAsiaTheme="minorHAnsi" w:hAnsi="GHEA Grapalat"/>
          <w:b/>
          <w:lang w:val="es-ES"/>
        </w:rPr>
      </w:pPr>
      <w:r w:rsidRPr="000B4A8F">
        <w:rPr>
          <w:rFonts w:ascii="GHEA Grapalat" w:eastAsiaTheme="minorHAnsi" w:hAnsi="GHEA Grapalat"/>
          <w:b/>
          <w:lang w:val="es-ES"/>
        </w:rPr>
        <w:t xml:space="preserve">32. </w:t>
      </w:r>
      <w:r w:rsidRPr="000B4A8F">
        <w:rPr>
          <w:rFonts w:ascii="GHEA Grapalat" w:eastAsiaTheme="minorHAnsi" w:hAnsi="GHEA Grapalat"/>
          <w:b/>
        </w:rPr>
        <w:t>ՆՎԱԶԱԳՈՒՅՆ</w:t>
      </w:r>
      <w:r w:rsidRPr="000B4A8F">
        <w:rPr>
          <w:rFonts w:ascii="GHEA Grapalat" w:eastAsiaTheme="minorHAnsi" w:hAnsi="GHEA Grapalat"/>
          <w:b/>
          <w:lang w:val="es-ES"/>
        </w:rPr>
        <w:t xml:space="preserve"> </w:t>
      </w:r>
      <w:r w:rsidRPr="000B4A8F">
        <w:rPr>
          <w:rFonts w:ascii="GHEA Grapalat" w:eastAsiaTheme="minorHAnsi" w:hAnsi="GHEA Grapalat"/>
          <w:b/>
        </w:rPr>
        <w:t>ՊԱՀԱՆՋՆԵՐ</w:t>
      </w:r>
      <w:r w:rsidRPr="000B4A8F">
        <w:rPr>
          <w:rFonts w:ascii="GHEA Grapalat" w:eastAsiaTheme="minorHAnsi" w:hAnsi="GHEA Grapalat"/>
          <w:b/>
          <w:lang w:val="es-ES"/>
        </w:rPr>
        <w:t xml:space="preserve"> </w:t>
      </w:r>
    </w:p>
    <w:p w:rsidR="00980955" w:rsidRPr="000B4A8F" w:rsidRDefault="00980955" w:rsidP="00980955">
      <w:pPr>
        <w:spacing w:after="0"/>
        <w:jc w:val="center"/>
        <w:rPr>
          <w:rFonts w:ascii="GHEA Grapalat" w:eastAsia="Calibri" w:hAnsi="GHEA Grapalat" w:cs="Sylfaen"/>
          <w:b/>
          <w:lang w:val="es-ES"/>
        </w:rPr>
      </w:pPr>
      <w:r w:rsidRPr="000B4A8F">
        <w:rPr>
          <w:rFonts w:ascii="GHEA Grapalat" w:eastAsia="Calibri" w:hAnsi="GHEA Grapalat" w:cs="Sylfaen"/>
          <w:b/>
          <w:lang w:val="es-ES"/>
        </w:rPr>
        <w:t>«</w:t>
      </w:r>
      <w:r w:rsidRPr="000B4A8F">
        <w:rPr>
          <w:rFonts w:ascii="GHEA Grapalat" w:eastAsia="Calibri" w:hAnsi="GHEA Grapalat" w:cs="Sylfaen"/>
          <w:b/>
          <w:lang w:val="hy-AM"/>
        </w:rPr>
        <w:t>Արմնկային օրթեզ առանց հոդի, պլաստիկից</w:t>
      </w:r>
      <w:r w:rsidRPr="000B4A8F">
        <w:rPr>
          <w:rFonts w:ascii="GHEA Grapalat" w:eastAsia="Calibri" w:hAnsi="GHEA Grapalat" w:cs="Sylfaen"/>
          <w:b/>
          <w:lang w:val="es-ES"/>
        </w:rPr>
        <w:t xml:space="preserve"> » </w:t>
      </w:r>
      <w:r w:rsidR="00A04D02" w:rsidRPr="00A04D02">
        <w:rPr>
          <w:rFonts w:ascii="GHEA Grapalat" w:eastAsia="Calibri" w:hAnsi="GHEA Grapalat" w:cs="Arial"/>
          <w:b/>
          <w:lang w:val="hy-AM"/>
        </w:rPr>
        <w:t>աջակցող միջոց</w:t>
      </w:r>
      <w:r w:rsidRPr="000B4A8F">
        <w:rPr>
          <w:rFonts w:ascii="GHEA Grapalat" w:eastAsia="Calibri" w:hAnsi="GHEA Grapalat" w:cs="Sylfaen"/>
          <w:b/>
        </w:rPr>
        <w:t>ի</w:t>
      </w:r>
      <w:r w:rsidRPr="000B4A8F">
        <w:rPr>
          <w:rFonts w:ascii="GHEA Grapalat" w:eastAsia="Calibri" w:hAnsi="GHEA Grapalat" w:cs="Sylfaen"/>
          <w:b/>
          <w:lang w:val="es-ES"/>
        </w:rPr>
        <w:t xml:space="preserve"> </w:t>
      </w:r>
      <w:r w:rsidRPr="000B4A8F">
        <w:rPr>
          <w:rFonts w:ascii="GHEA Grapalat" w:eastAsia="Calibri" w:hAnsi="GHEA Grapalat" w:cs="Sylfaen"/>
          <w:b/>
        </w:rPr>
        <w:t>տրամադրման</w:t>
      </w:r>
    </w:p>
    <w:tbl>
      <w:tblPr>
        <w:tblW w:w="11081"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2340"/>
        <w:gridCol w:w="5681"/>
      </w:tblGrid>
      <w:tr w:rsidR="00980955" w:rsidRPr="00F05077" w:rsidTr="00980955">
        <w:trPr>
          <w:trHeight w:val="407"/>
        </w:trPr>
        <w:tc>
          <w:tcPr>
            <w:tcW w:w="306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t xml:space="preserve">Պատրաստման </w:t>
            </w:r>
            <w:r w:rsidRPr="000B4A8F">
              <w:rPr>
                <w:rFonts w:ascii="GHEA Grapalat" w:eastAsia="Calibri" w:hAnsi="GHEA Grapalat" w:cs="Sylfaen"/>
              </w:rPr>
              <w:t xml:space="preserve"> </w:t>
            </w:r>
            <w:r w:rsidRPr="000B4A8F">
              <w:rPr>
                <w:rFonts w:ascii="GHEA Grapalat" w:eastAsia="Calibri" w:hAnsi="GHEA Grapalat" w:cs="Sylfaen"/>
                <w:lang w:val="hy-AM"/>
              </w:rPr>
              <w:t>նյութերը</w:t>
            </w:r>
          </w:p>
        </w:tc>
        <w:tc>
          <w:tcPr>
            <w:tcW w:w="8021" w:type="dxa"/>
            <w:gridSpan w:val="2"/>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eastAsia="Calibri" w:hAnsi="GHEA Grapalat" w:cs="Sylfaen"/>
                <w:lang w:val="hy-AM"/>
              </w:rPr>
            </w:pPr>
            <w:r w:rsidRPr="000B4A8F">
              <w:rPr>
                <w:rFonts w:ascii="GHEA Grapalat" w:hAnsi="GHEA Grapalat" w:cs="Sylfaen"/>
                <w:lang w:val="hy-AM"/>
              </w:rPr>
              <w:t xml:space="preserve">Պլաստիկ արհեստական  նյութեր,  համակցված (բարձր </w:t>
            </w:r>
            <w:r w:rsidRPr="000B4A8F">
              <w:rPr>
                <w:rFonts w:ascii="GHEA Grapalat" w:hAnsi="GHEA Grapalat" w:cs="Sylfaen"/>
                <w:lang w:val="hy-AM"/>
              </w:rPr>
              <w:lastRenderedPageBreak/>
              <w:t>ջերմաստիճանային և ցածր ջերմաստիճանային)  թերմոպլաստներ՝ պոլիպրոպիլեն և պոլիէթիլեն,  ֆիքսող ժապավեններ (վելկրո) կամ ամրագոտիներ, ներքին մակերեսի պատման համար տեքստիլ կամ փափուկ պոլիմերային  նյութեր:</w:t>
            </w:r>
          </w:p>
        </w:tc>
      </w:tr>
      <w:tr w:rsidR="00980955" w:rsidRPr="00F05077" w:rsidTr="00980955">
        <w:trPr>
          <w:trHeight w:val="407"/>
        </w:trPr>
        <w:tc>
          <w:tcPr>
            <w:tcW w:w="306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A04D02" w:rsidP="00980955">
            <w:pPr>
              <w:spacing w:after="0"/>
              <w:ind w:right="180"/>
              <w:rPr>
                <w:rFonts w:ascii="GHEA Grapalat" w:eastAsia="Calibri" w:hAnsi="GHEA Grapalat" w:cs="Sylfaen"/>
                <w:lang w:val="hy-AM"/>
              </w:rPr>
            </w:pPr>
            <w:r>
              <w:rPr>
                <w:rFonts w:ascii="GHEA Grapalat" w:eastAsia="Calibri" w:hAnsi="GHEA Grapalat" w:cs="Arial"/>
                <w:lang w:val="hy-AM"/>
              </w:rPr>
              <w:lastRenderedPageBreak/>
              <w:t>աջակցող միջոց</w:t>
            </w:r>
            <w:r w:rsidR="00980955" w:rsidRPr="000B4A8F">
              <w:rPr>
                <w:rFonts w:ascii="GHEA Grapalat" w:eastAsia="Calibri" w:hAnsi="GHEA Grapalat" w:cs="Sylfaen"/>
                <w:lang w:val="hy-AM"/>
              </w:rPr>
              <w:t xml:space="preserve">ի պատրաստման և/կամ տրամադրման պայմանները  </w:t>
            </w:r>
          </w:p>
        </w:tc>
        <w:tc>
          <w:tcPr>
            <w:tcW w:w="8021" w:type="dxa"/>
            <w:gridSpan w:val="2"/>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D2196C">
            <w:pPr>
              <w:numPr>
                <w:ilvl w:val="0"/>
                <w:numId w:val="90"/>
              </w:numPr>
              <w:spacing w:after="0"/>
              <w:ind w:left="0" w:right="180" w:firstLine="342"/>
              <w:jc w:val="both"/>
              <w:rPr>
                <w:rFonts w:ascii="GHEA Grapalat" w:hAnsi="GHEA Grapalat"/>
                <w:lang w:val="hy-AM"/>
              </w:rPr>
            </w:pPr>
            <w:r w:rsidRPr="000B4A8F">
              <w:rPr>
                <w:rFonts w:ascii="GHEA Grapalat" w:hAnsi="GHEA Grapalat" w:cs="Arial"/>
                <w:lang w:val="hy-AM"/>
              </w:rPr>
              <w:t xml:space="preserve">Կարող են պատրաստվել ինչպես անհատապես, այնպես էլ </w:t>
            </w:r>
            <w:r w:rsidRPr="000B4A8F">
              <w:rPr>
                <w:rFonts w:ascii="GHEA Grapalat" w:eastAsia="Calibri" w:hAnsi="GHEA Grapalat" w:cs="Arial"/>
                <w:lang w:val="hy-AM"/>
              </w:rPr>
              <w:t>տրամադրվել նաև պատրաստի գործարանային մոդելներ, որոնք ունեն համապատասխան սերտիֆիկատ և համապատասխանում են տվյալ չափաբաժնին վերաբերվող բոլոր պահանջներին` նախապես</w:t>
            </w:r>
            <w:r w:rsidRPr="000B4A8F">
              <w:rPr>
                <w:rFonts w:ascii="GHEA Grapalat" w:hAnsi="GHEA Grapalat" w:cs="Arial"/>
                <w:lang w:val="hy-AM"/>
              </w:rPr>
              <w:t xml:space="preserve"> կատարելով համապատասախան չափագրումներ` հաշվի առնելով ախտաբանական վիճակի բնույթը, ուղեկցող հիվանդությունների և վերքերի առկայությունը, բժշկի կողմից նշանակված օրթեզի կրման նպատակը, դեֆորմացիայի շտկման հատվածը և չափը:</w:t>
            </w:r>
          </w:p>
          <w:p w:rsidR="00980955" w:rsidRPr="00B174CA" w:rsidRDefault="00980955" w:rsidP="00D2196C">
            <w:pPr>
              <w:numPr>
                <w:ilvl w:val="0"/>
                <w:numId w:val="90"/>
              </w:numPr>
              <w:spacing w:after="0"/>
              <w:ind w:left="0" w:right="90" w:firstLine="342"/>
              <w:jc w:val="both"/>
              <w:rPr>
                <w:rFonts w:ascii="GHEA Grapalat" w:eastAsia="Calibri" w:hAnsi="GHEA Grapalat" w:cs="Times New Roman"/>
                <w:lang w:val="hy-AM"/>
              </w:rPr>
            </w:pPr>
            <w:r w:rsidRPr="00B174CA">
              <w:rPr>
                <w:rFonts w:ascii="GHEA Grapalat" w:eastAsia="Calibri" w:hAnsi="GHEA Grapalat" w:cs="Sylfaen"/>
                <w:lang w:val="hy-AM"/>
              </w:rPr>
              <w:t>Անհատապես պատրաստելու դեպքում՝ պատրաստման և տրամադրման ժամկետը դիմելուց հետո մինչև</w:t>
            </w:r>
            <w:r w:rsidRPr="00B174CA">
              <w:rPr>
                <w:rFonts w:ascii="GHEA Grapalat" w:eastAsia="Calibri" w:hAnsi="GHEA Grapalat" w:cs="Times New Roman"/>
                <w:lang w:val="hy-AM"/>
              </w:rPr>
              <w:t xml:space="preserve"> 15 օր, որի ընթացքում կատարվում են անհրաժեշտ քանակի չափափորձարկումներ` մինչ </w:t>
            </w:r>
            <w:r w:rsidR="00A04D02">
              <w:rPr>
                <w:rFonts w:ascii="GHEA Grapalat" w:eastAsia="Calibri" w:hAnsi="GHEA Grapalat" w:cs="Arial"/>
                <w:lang w:val="hy-AM"/>
              </w:rPr>
              <w:t>աջակցող միջոց</w:t>
            </w:r>
            <w:r w:rsidRPr="00B174CA">
              <w:rPr>
                <w:rFonts w:ascii="GHEA Grapalat" w:eastAsia="Calibri" w:hAnsi="GHEA Grapalat" w:cs="Times New Roman"/>
                <w:lang w:val="hy-AM"/>
              </w:rPr>
              <w:t xml:space="preserve">ի վերջնական տրամադրումը շահառուին: </w:t>
            </w:r>
          </w:p>
          <w:p w:rsidR="00980955" w:rsidRPr="00B174CA" w:rsidRDefault="00980955" w:rsidP="00D2196C">
            <w:pPr>
              <w:numPr>
                <w:ilvl w:val="0"/>
                <w:numId w:val="90"/>
              </w:numPr>
              <w:spacing w:after="0"/>
              <w:ind w:left="0" w:right="90" w:firstLine="342"/>
              <w:jc w:val="both"/>
              <w:rPr>
                <w:rFonts w:ascii="GHEA Grapalat" w:eastAsia="Calibri" w:hAnsi="GHEA Grapalat" w:cs="Times New Roman"/>
                <w:lang w:val="hy-AM"/>
              </w:rPr>
            </w:pPr>
            <w:r w:rsidRPr="00B174CA">
              <w:rPr>
                <w:rFonts w:ascii="GHEA Grapalat" w:eastAsia="Calibri" w:hAnsi="GHEA Grapalat" w:cs="Times New Roman"/>
                <w:lang w:val="hy-AM"/>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980955" w:rsidRPr="00B174CA" w:rsidRDefault="00980955" w:rsidP="00D2196C">
            <w:pPr>
              <w:numPr>
                <w:ilvl w:val="0"/>
                <w:numId w:val="90"/>
              </w:numPr>
              <w:spacing w:after="0"/>
              <w:ind w:left="0" w:right="90" w:firstLine="342"/>
              <w:jc w:val="both"/>
              <w:rPr>
                <w:rFonts w:ascii="GHEA Grapalat" w:eastAsia="Calibri" w:hAnsi="GHEA Grapalat" w:cs="Times New Roman"/>
                <w:lang w:val="hy-AM"/>
              </w:rPr>
            </w:pPr>
            <w:r w:rsidRPr="00B174CA">
              <w:rPr>
                <w:rFonts w:ascii="GHEA Grapalat" w:eastAsia="Calibri" w:hAnsi="GHEA Grapalat" w:cs="Times New Roman"/>
                <w:lang w:val="hy-AM"/>
              </w:rPr>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980955" w:rsidRPr="000B4A8F" w:rsidRDefault="00980955" w:rsidP="00D2196C">
            <w:pPr>
              <w:numPr>
                <w:ilvl w:val="0"/>
                <w:numId w:val="90"/>
              </w:numPr>
              <w:spacing w:after="0"/>
              <w:ind w:left="0" w:right="180" w:firstLine="342"/>
              <w:jc w:val="both"/>
              <w:rPr>
                <w:rFonts w:ascii="GHEA Grapalat" w:hAnsi="GHEA Grapalat"/>
                <w:lang w:val="hy-AM"/>
              </w:rPr>
            </w:pPr>
            <w:r w:rsidRPr="000B4A8F">
              <w:rPr>
                <w:rFonts w:ascii="GHEA Grapalat" w:hAnsi="GHEA Grapalat" w:cs="Sylfaen"/>
                <w:color w:val="000000"/>
                <w:lang w:val="hy-AM"/>
              </w:rPr>
              <w:t>Շահառուին</w:t>
            </w:r>
            <w:r w:rsidRPr="000B4A8F">
              <w:rPr>
                <w:rFonts w:ascii="GHEA Grapalat" w:hAnsi="GHEA Grapalat"/>
                <w:lang w:val="hy-AM"/>
              </w:rPr>
              <w:t xml:space="preserve"> սովորեցվում  է  </w:t>
            </w:r>
            <w:r w:rsidR="00A04D02">
              <w:rPr>
                <w:rFonts w:ascii="GHEA Grapalat" w:eastAsia="Calibri" w:hAnsi="GHEA Grapalat" w:cs="Arial"/>
                <w:lang w:val="hy-AM"/>
              </w:rPr>
              <w:t>աջակցող միջոց</w:t>
            </w:r>
            <w:r w:rsidRPr="000B4A8F">
              <w:rPr>
                <w:rFonts w:ascii="GHEA Grapalat" w:hAnsi="GHEA Grapalat"/>
                <w:lang w:val="hy-AM"/>
              </w:rPr>
              <w:t>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980955" w:rsidRPr="000B4A8F" w:rsidRDefault="00980955" w:rsidP="00D2196C">
            <w:pPr>
              <w:numPr>
                <w:ilvl w:val="0"/>
                <w:numId w:val="90"/>
              </w:numPr>
              <w:spacing w:after="0"/>
              <w:ind w:left="0" w:right="180" w:firstLine="342"/>
              <w:jc w:val="both"/>
              <w:rPr>
                <w:rFonts w:ascii="GHEA Grapalat" w:hAnsi="GHEA Grapalat" w:cs="Times New Roman"/>
                <w:lang w:val="hy-AM"/>
              </w:rPr>
            </w:pPr>
            <w:r w:rsidRPr="000B4A8F">
              <w:rPr>
                <w:rFonts w:ascii="GHEA Grapalat" w:hAnsi="GHEA Grapalat" w:cs="Arial"/>
                <w:bCs/>
                <w:lang w:val="pt-BR"/>
              </w:rPr>
              <w:t>Շահառուին է</w:t>
            </w:r>
            <w:r w:rsidRPr="000B4A8F">
              <w:rPr>
                <w:rFonts w:ascii="GHEA Grapalat" w:hAnsi="GHEA Grapalat" w:cs="Arial"/>
                <w:lang w:val="pt-BR"/>
              </w:rPr>
              <w:t xml:space="preserve"> </w:t>
            </w:r>
            <w:r w:rsidRPr="000B4A8F">
              <w:rPr>
                <w:rFonts w:ascii="GHEA Grapalat" w:hAnsi="GHEA Grapalat" w:cs="Arial"/>
                <w:lang w:val="hy-AM"/>
              </w:rPr>
              <w:t>հանձնվում վերջնական  փորձարկումից և  նրա գրավոր համաձայնությունից  հետո:</w:t>
            </w:r>
          </w:p>
        </w:tc>
      </w:tr>
      <w:tr w:rsidR="00980955" w:rsidRPr="000B4A8F" w:rsidTr="00980955">
        <w:trPr>
          <w:trHeight w:val="407"/>
        </w:trPr>
        <w:tc>
          <w:tcPr>
            <w:tcW w:w="306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t xml:space="preserve"> Աջակցող միջոցին ներկայացվող այլ պահանջներ</w:t>
            </w:r>
          </w:p>
        </w:tc>
        <w:tc>
          <w:tcPr>
            <w:tcW w:w="8021" w:type="dxa"/>
            <w:gridSpan w:val="2"/>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ind w:right="180"/>
              <w:rPr>
                <w:rFonts w:ascii="GHEA Grapalat" w:hAnsi="GHEA Grapalat" w:cs="Arial"/>
                <w:lang w:val="hy-AM"/>
              </w:rPr>
            </w:pPr>
            <w:r w:rsidRPr="000B4A8F">
              <w:rPr>
                <w:rFonts w:ascii="GHEA Grapalat" w:hAnsi="GHEA Grapalat" w:cs="Arial"/>
                <w:lang w:val="hy-AM"/>
              </w:rPr>
              <w:t xml:space="preserve">Պետք է բավարարի </w:t>
            </w:r>
            <w:r w:rsidRPr="000B4A8F">
              <w:rPr>
                <w:rFonts w:ascii="GHEA Grapalat" w:hAnsi="GHEA Grapalat" w:cs="Times Armenian"/>
                <w:bCs/>
                <w:lang w:val="pt-BR"/>
              </w:rPr>
              <w:t>շահառուի</w:t>
            </w:r>
            <w:r w:rsidRPr="000B4A8F">
              <w:rPr>
                <w:rFonts w:ascii="GHEA Grapalat" w:hAnsi="GHEA Grapalat" w:cs="Arial"/>
                <w:lang w:val="pt-BR"/>
              </w:rPr>
              <w:t xml:space="preserve"> </w:t>
            </w:r>
            <w:r w:rsidRPr="000B4A8F">
              <w:rPr>
                <w:rFonts w:ascii="GHEA Grapalat" w:hAnsi="GHEA Grapalat" w:cs="Arial"/>
                <w:lang w:val="hy-AM"/>
              </w:rPr>
              <w:t>պահանջներին՝</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բժշկական ցուցումներով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թեթևությամբ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անթրոպոմետրիկ տվյալներով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տարիքային առանձնահատկություններով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lang w:val="ru-RU"/>
              </w:rPr>
              <w:t xml:space="preserve">դիմացկունությամբ և </w:t>
            </w:r>
            <w:r w:rsidRPr="000B4A8F">
              <w:rPr>
                <w:rFonts w:ascii="GHEA Grapalat" w:hAnsi="GHEA Grapalat" w:cs="Arial"/>
              </w:rPr>
              <w:t>ամրությամբ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ֆունկցիոնալությամբ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 xml:space="preserve"> հարմարությամբ</w:t>
            </w:r>
          </w:p>
          <w:p w:rsidR="00980955" w:rsidRPr="000B4A8F" w:rsidRDefault="00980955" w:rsidP="00980955">
            <w:pPr>
              <w:numPr>
                <w:ilvl w:val="0"/>
                <w:numId w:val="2"/>
              </w:numPr>
              <w:spacing w:after="0"/>
              <w:ind w:right="180"/>
              <w:rPr>
                <w:rFonts w:ascii="GHEA Grapalat" w:hAnsi="GHEA Grapalat" w:cs="Times New Roman"/>
              </w:rPr>
            </w:pPr>
            <w:r w:rsidRPr="000B4A8F">
              <w:rPr>
                <w:rFonts w:ascii="GHEA Grapalat" w:hAnsi="GHEA Grapalat" w:cs="Arial"/>
              </w:rPr>
              <w:lastRenderedPageBreak/>
              <w:t>էսթետիկ տվյալներով</w:t>
            </w:r>
          </w:p>
        </w:tc>
      </w:tr>
      <w:tr w:rsidR="00980955" w:rsidRPr="00F05077" w:rsidTr="00980955">
        <w:trPr>
          <w:trHeight w:val="407"/>
        </w:trPr>
        <w:tc>
          <w:tcPr>
            <w:tcW w:w="306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lastRenderedPageBreak/>
              <w:t>Վիճակը</w:t>
            </w:r>
          </w:p>
        </w:tc>
        <w:tc>
          <w:tcPr>
            <w:tcW w:w="8021" w:type="dxa"/>
            <w:gridSpan w:val="2"/>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rPr>
                <w:rFonts w:ascii="GHEA Grapalat" w:hAnsi="GHEA Grapalat" w:cs="Times New Roman"/>
                <w:b/>
                <w:lang w:val="hy-AM"/>
              </w:rPr>
            </w:pPr>
            <w:r w:rsidRPr="000B4A8F">
              <w:rPr>
                <w:rFonts w:ascii="GHEA Grapalat" w:hAnsi="GHEA Grapalat" w:cs="Arial"/>
                <w:lang w:val="hy-AM"/>
              </w:rPr>
              <w:t>Չօգտագործված, ամբողջությամբ նոր նյութերից  և դետալներից պատրաստված</w:t>
            </w:r>
          </w:p>
        </w:tc>
      </w:tr>
      <w:tr w:rsidR="00980955" w:rsidRPr="00F05077" w:rsidTr="00980955">
        <w:trPr>
          <w:trHeight w:val="407"/>
        </w:trPr>
        <w:tc>
          <w:tcPr>
            <w:tcW w:w="306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t>Երաշխիքային ժամկետ</w:t>
            </w:r>
          </w:p>
        </w:tc>
        <w:tc>
          <w:tcPr>
            <w:tcW w:w="8021" w:type="dxa"/>
            <w:gridSpan w:val="2"/>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Arial"/>
                <w:lang w:val="hy-AM"/>
              </w:rPr>
            </w:pPr>
            <w:r w:rsidRPr="00B174CA">
              <w:rPr>
                <w:rFonts w:ascii="GHEA Grapalat" w:hAnsi="GHEA Grapalat" w:cs="Arial"/>
                <w:b/>
                <w:lang w:val="hy-AM"/>
              </w:rPr>
              <w:t>1 տարի երաշխիքային ժամկետ, որի ընթացքում</w:t>
            </w:r>
            <w:r w:rsidRPr="000B4A8F">
              <w:rPr>
                <w:rFonts w:ascii="GHEA Grapalat" w:hAnsi="GHEA Grapalat" w:cs="Arial"/>
                <w:lang w:val="hy-AM"/>
              </w:rPr>
              <w:t xml:space="preserve"> որակի հետ կապված խնդիրների վերացումը  (ընդհուպ նորով փոխարինումը)  իրականացվում են ծառայություն մատուցող  կազմակերպության միջոցների հաշվին:</w:t>
            </w:r>
          </w:p>
          <w:p w:rsidR="00980955" w:rsidRPr="000B4A8F" w:rsidRDefault="00980955" w:rsidP="00980955">
            <w:pPr>
              <w:spacing w:after="0"/>
              <w:ind w:right="180"/>
              <w:jc w:val="both"/>
              <w:rPr>
                <w:rFonts w:ascii="GHEA Grapalat" w:hAnsi="GHEA Grapalat" w:cs="Arial"/>
                <w:lang w:val="hy-AM"/>
              </w:rPr>
            </w:pPr>
            <w:r w:rsidRPr="000B4A8F">
              <w:rPr>
                <w:rFonts w:ascii="GHEA Grapalat" w:hAnsi="GHEA Grapalat" w:cs="Arial"/>
                <w:lang w:val="hy-AM"/>
              </w:rPr>
              <w:t>Երաշխիքային սպասարկում կարող է չիրականացվել, եթե՝</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1. խախտվել են </w:t>
            </w:r>
            <w:r w:rsidR="00A04D02">
              <w:rPr>
                <w:rFonts w:ascii="GHEA Grapalat" w:eastAsia="Calibri" w:hAnsi="GHEA Grapalat" w:cs="Arial"/>
                <w:lang w:val="hy-AM"/>
              </w:rPr>
              <w:t>աջակցող միջոց</w:t>
            </w:r>
            <w:r w:rsidRPr="00B174CA">
              <w:rPr>
                <w:rFonts w:ascii="GHEA Grapalat" w:hAnsi="GHEA Grapalat" w:cs="Arial"/>
                <w:lang w:val="hy-AM"/>
              </w:rPr>
              <w:t>ի պահպանման ու օգտագործման կանոնները,</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2. թերությունն առաջացել է բնականոն մաշվածության հետևանքով: Ընդ որում, բնականոն մաշվածություն համարվում են </w:t>
            </w:r>
            <w:r w:rsidR="00A04D02">
              <w:rPr>
                <w:rFonts w:ascii="GHEA Grapalat" w:eastAsia="Calibri" w:hAnsi="GHEA Grapalat" w:cs="Arial"/>
                <w:lang w:val="hy-AM"/>
              </w:rPr>
              <w:t>աջակցող միջոց</w:t>
            </w:r>
            <w:r w:rsidRPr="00B174CA">
              <w:rPr>
                <w:rFonts w:ascii="GHEA Grapalat" w:hAnsi="GHEA Grapalat" w:cs="Arial"/>
                <w:lang w:val="hy-AM"/>
              </w:rPr>
              <w:t>ի օգտագործման հետևանքները, որոնք  երաշխիքային ժամկետում առաջացրել են տեխնիկական վիճակի և արտաքին տեսքի վատթարացում,</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3. </w:t>
            </w:r>
            <w:r w:rsidR="00A04D02">
              <w:rPr>
                <w:rFonts w:ascii="GHEA Grapalat" w:eastAsia="Calibri" w:hAnsi="GHEA Grapalat" w:cs="Arial"/>
                <w:lang w:val="hy-AM"/>
              </w:rPr>
              <w:t>աջակցող միջոց</w:t>
            </w:r>
            <w:r w:rsidRPr="00B174CA">
              <w:rPr>
                <w:rFonts w:ascii="GHEA Grapalat" w:hAnsi="GHEA Grapalat" w:cs="Arial"/>
                <w:lang w:val="hy-AM"/>
              </w:rPr>
              <w:t>ն օգտագործվել է ոչ անմիջական նշանակությամբ,</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4. </w:t>
            </w:r>
            <w:r w:rsidR="00A04D02">
              <w:rPr>
                <w:rFonts w:ascii="GHEA Grapalat" w:eastAsia="Calibri" w:hAnsi="GHEA Grapalat" w:cs="Arial"/>
                <w:lang w:val="hy-AM"/>
              </w:rPr>
              <w:t>աջակցող միջոց</w:t>
            </w:r>
            <w:r w:rsidRPr="00B174CA">
              <w:rPr>
                <w:rFonts w:ascii="GHEA Grapalat" w:hAnsi="GHEA Grapalat" w:cs="Arial"/>
                <w:lang w:val="hy-AM"/>
              </w:rPr>
              <w:t>ի վրա առկա են չլիազորված անձանց կողմից կատարված վերանորոգման հետքեր,</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5. թերությունն առաջացել է </w:t>
            </w:r>
            <w:r w:rsidR="00A04D02">
              <w:rPr>
                <w:rFonts w:ascii="GHEA Grapalat" w:eastAsia="Calibri" w:hAnsi="GHEA Grapalat" w:cs="Arial"/>
                <w:lang w:val="hy-AM"/>
              </w:rPr>
              <w:t>աջակցող միջոց</w:t>
            </w:r>
            <w:r w:rsidRPr="00B174CA">
              <w:rPr>
                <w:rFonts w:ascii="GHEA Grapalat" w:hAnsi="GHEA Grapalat" w:cs="Arial"/>
                <w:lang w:val="hy-AM"/>
              </w:rPr>
              <w:t xml:space="preserve">ի կառուցվածքը կամ սխեման փոխելու հետևանքով, </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6. թերությունն առաջացել դժբախտ պատահարների, միտումնավոր կամ  անզգույշ  կատարած քայլերի կամ անփույթ վերաբերմունքի հետևանքով,</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7.</w:t>
            </w:r>
            <w:r w:rsidR="00A04D02">
              <w:rPr>
                <w:rFonts w:ascii="GHEA Grapalat" w:eastAsia="Calibri" w:hAnsi="GHEA Grapalat" w:cs="Arial"/>
                <w:lang w:val="hy-AM"/>
              </w:rPr>
              <w:t xml:space="preserve"> աջակցող միջոց</w:t>
            </w:r>
            <w:r w:rsidR="00A04D02">
              <w:rPr>
                <w:rFonts w:ascii="GHEA Grapalat" w:hAnsi="GHEA Grapalat" w:cs="Arial"/>
                <w:lang w:val="hy-AM"/>
              </w:rPr>
              <w:t>ը</w:t>
            </w:r>
            <w:r w:rsidRPr="00B174CA">
              <w:rPr>
                <w:rFonts w:ascii="GHEA Grapalat" w:hAnsi="GHEA Grapalat" w:cs="Arial"/>
                <w:lang w:val="hy-AM"/>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980955" w:rsidRPr="000B4A8F" w:rsidRDefault="00980955" w:rsidP="00980955">
            <w:pPr>
              <w:spacing w:after="0"/>
              <w:ind w:right="180"/>
              <w:jc w:val="both"/>
              <w:rPr>
                <w:rFonts w:ascii="GHEA Grapalat" w:hAnsi="GHEA Grapalat" w:cs="Arial"/>
                <w:lang w:val="hy-AM"/>
              </w:rPr>
            </w:pPr>
            <w:r w:rsidRPr="000B4A8F">
              <w:rPr>
                <w:rFonts w:ascii="GHEA Grapalat" w:hAnsi="GHEA Grapalat" w:cs="Arial"/>
                <w:lang w:val="hy-AM"/>
              </w:rPr>
              <w:t xml:space="preserve">    Երաշխիքային ժամկետի հետ կապված վիճահարույց դեպքերի վերաբերյալ քաղաքացու դիմումի հիման վրա եզրակացություն է ներկայացնում Բուժատեխնիկական հանձնաժողովը:</w:t>
            </w:r>
          </w:p>
        </w:tc>
      </w:tr>
      <w:tr w:rsidR="00980955" w:rsidRPr="00F05077" w:rsidTr="00980955">
        <w:trPr>
          <w:trHeight w:val="407"/>
        </w:trPr>
        <w:tc>
          <w:tcPr>
            <w:tcW w:w="306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t xml:space="preserve">Անվտանգությունը </w:t>
            </w:r>
          </w:p>
        </w:tc>
        <w:tc>
          <w:tcPr>
            <w:tcW w:w="8021" w:type="dxa"/>
            <w:gridSpan w:val="2"/>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Times New Roman"/>
                <w:lang w:val="hy-AM"/>
              </w:rPr>
            </w:pPr>
            <w:r w:rsidRPr="000B4A8F">
              <w:rPr>
                <w:rFonts w:ascii="GHEA Grapalat" w:hAnsi="GHEA Grapalat" w:cs="Sylfaen"/>
                <w:lang w:val="hy-AM"/>
              </w:rPr>
              <w:t xml:space="preserve">Շահառուի   օրգանիզմի  համար  անվտանգ, օգտագործվող նյութերը պետք է  պատրաստվեն հիպոալերգիկ նյութերի: Օրթեզները պետք է բացառեն ճնշումը չթույլատրվող հատվածների վրա (ավշային հանգույցներ, կրծքագեղձեր, ոսկրային դուրս ցցված հատվածներ, մակերեսային անոթներ, նյարդեր),  ելնելով անձի ֆիզիոլոգիական առանձնահատկություններից անհրաժեշտության դեպքում ներսից պատվեն փափուկ պոլիմերային կամ տեքստիլ նյութերով, բավարարեն շահառուի  հիգիենիկ  և ֆիզիկական պահանջներին` հաշվի առնելով նրա հիմնական և ուղեկցող հիվանդությունների բնույթը, չպետք է խորացնեն առկա ախտաբանական խնդիրները: </w:t>
            </w:r>
          </w:p>
        </w:tc>
      </w:tr>
      <w:tr w:rsidR="00980955" w:rsidRPr="000B4A8F" w:rsidTr="00980955">
        <w:trPr>
          <w:trHeight w:val="407"/>
        </w:trPr>
        <w:tc>
          <w:tcPr>
            <w:tcW w:w="306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Տեսակ</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Ենթատեսակ</w:t>
            </w:r>
          </w:p>
        </w:tc>
        <w:tc>
          <w:tcPr>
            <w:tcW w:w="5681"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Տեխնիկական նկարագիր</w:t>
            </w:r>
          </w:p>
        </w:tc>
      </w:tr>
      <w:tr w:rsidR="00980955" w:rsidRPr="000B4A8F" w:rsidTr="00980955">
        <w:trPr>
          <w:trHeight w:val="407"/>
        </w:trPr>
        <w:tc>
          <w:tcPr>
            <w:tcW w:w="3060" w:type="dxa"/>
            <w:vMerge w:val="restart"/>
            <w:shd w:val="clear" w:color="auto" w:fill="auto"/>
          </w:tcPr>
          <w:p w:rsidR="00980955" w:rsidRPr="000B4A8F" w:rsidRDefault="00980955" w:rsidP="00980955">
            <w:pPr>
              <w:spacing w:after="0"/>
              <w:ind w:right="180"/>
              <w:rPr>
                <w:rFonts w:ascii="GHEA Grapalat" w:eastAsia="Calibri" w:hAnsi="GHEA Grapalat" w:cs="Times New Roman"/>
                <w:lang w:val="hy-AM"/>
              </w:rPr>
            </w:pPr>
            <w:r w:rsidRPr="000B4A8F">
              <w:rPr>
                <w:rFonts w:ascii="GHEA Grapalat" w:eastAsia="Calibri" w:hAnsi="GHEA Grapalat" w:cs="Sylfaen"/>
                <w:lang w:val="hy-AM"/>
              </w:rPr>
              <w:t>Արմնկային օրթեզ առանց հոդի, պլաստիկից</w:t>
            </w:r>
          </w:p>
        </w:tc>
        <w:tc>
          <w:tcPr>
            <w:tcW w:w="2340" w:type="dxa"/>
            <w:shd w:val="clear" w:color="auto" w:fill="auto"/>
          </w:tcPr>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t>2.1 Արմունկ-ճաճանչ-</w:t>
            </w:r>
            <w:r w:rsidRPr="000B4A8F">
              <w:rPr>
                <w:rFonts w:ascii="GHEA Grapalat" w:eastAsia="Calibri" w:hAnsi="GHEA Grapalat" w:cs="Sylfaen"/>
                <w:lang w:val="hy-AM"/>
              </w:rPr>
              <w:lastRenderedPageBreak/>
              <w:t>դաստակային օրթեզ      առանց հոդի, պլաստիկից</w:t>
            </w:r>
          </w:p>
        </w:tc>
        <w:tc>
          <w:tcPr>
            <w:tcW w:w="5681" w:type="dxa"/>
            <w:tcBorders>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lastRenderedPageBreak/>
              <w:t>Տեղադրվում է դաստակին, ճաճանչ-դաստակային հոդին, արմնկային հոդին` մինչև բազկի միջին-</w:t>
            </w:r>
            <w:r w:rsidRPr="000B4A8F">
              <w:rPr>
                <w:rFonts w:ascii="GHEA Grapalat" w:eastAsia="Calibri" w:hAnsi="GHEA Grapalat" w:cs="Sylfaen"/>
                <w:lang w:val="hy-AM"/>
              </w:rPr>
              <w:lastRenderedPageBreak/>
              <w:t>վերին 3-րդը, ամբողջովին անշարժ է:  Պատրաստվում  է պլաստիկից, ամրանում է ամրագոտիներով:</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w:t>
            </w:r>
          </w:p>
        </w:tc>
      </w:tr>
      <w:tr w:rsidR="00980955" w:rsidRPr="000B4A8F" w:rsidTr="00980955">
        <w:trPr>
          <w:trHeight w:val="255"/>
        </w:trPr>
        <w:tc>
          <w:tcPr>
            <w:tcW w:w="3060" w:type="dxa"/>
            <w:vMerge/>
            <w:shd w:val="clear" w:color="auto" w:fill="auto"/>
          </w:tcPr>
          <w:p w:rsidR="00980955" w:rsidRPr="000B4A8F" w:rsidRDefault="00980955" w:rsidP="00980955">
            <w:pPr>
              <w:spacing w:after="0"/>
              <w:ind w:right="180"/>
              <w:rPr>
                <w:rFonts w:ascii="GHEA Grapalat" w:eastAsia="Calibri" w:hAnsi="GHEA Grapalat" w:cs="Sylfaen"/>
              </w:rPr>
            </w:pPr>
          </w:p>
        </w:tc>
        <w:tc>
          <w:tcPr>
            <w:tcW w:w="2340" w:type="dxa"/>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2.2 Արմնկային օրթեզ առանց հոդի, պլաստիկից</w:t>
            </w:r>
          </w:p>
        </w:tc>
        <w:tc>
          <w:tcPr>
            <w:tcW w:w="5681" w:type="dxa"/>
            <w:tcBorders>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Տեղադրվում է արմնկային հոդին` նախաբազկի ստորին 3-րդից մինչև բազկի  միջին-վերին 3-րդը, ամբողջովին անշարժ է: Պատրաստվում է պլաստիկից, ամրանում է ամրագոտիներով:</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w:t>
            </w:r>
          </w:p>
        </w:tc>
      </w:tr>
      <w:tr w:rsidR="00980955" w:rsidRPr="00F05077" w:rsidTr="00980955">
        <w:trPr>
          <w:trHeight w:val="255"/>
        </w:trPr>
        <w:tc>
          <w:tcPr>
            <w:tcW w:w="3060" w:type="dxa"/>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Տրամադրող կազմակերպությանը վերաբերող պայմաններ</w:t>
            </w:r>
          </w:p>
        </w:tc>
        <w:tc>
          <w:tcPr>
            <w:tcW w:w="8021" w:type="dxa"/>
            <w:gridSpan w:val="2"/>
            <w:tcBorders>
              <w:right w:val="single" w:sz="4" w:space="0" w:color="auto"/>
            </w:tcBorders>
            <w:shd w:val="clear" w:color="auto" w:fill="auto"/>
          </w:tcPr>
          <w:p w:rsidR="00980955" w:rsidRPr="000B4A8F" w:rsidRDefault="00980955" w:rsidP="00980955">
            <w:pPr>
              <w:tabs>
                <w:tab w:val="left" w:pos="0"/>
                <w:tab w:val="left" w:pos="90"/>
              </w:tabs>
              <w:ind w:right="18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980955" w:rsidRPr="000B4A8F" w:rsidRDefault="00980955" w:rsidP="00D2196C">
            <w:pPr>
              <w:numPr>
                <w:ilvl w:val="0"/>
                <w:numId w:val="132"/>
              </w:numPr>
              <w:spacing w:after="0"/>
              <w:ind w:left="72" w:right="180" w:firstLine="270"/>
              <w:jc w:val="both"/>
              <w:rPr>
                <w:rFonts w:ascii="GHEA Grapalat" w:eastAsia="Calibri" w:hAnsi="GHEA Grapalat" w:cs="Times New Roman"/>
                <w:lang w:val="hy-AM"/>
              </w:rPr>
            </w:pPr>
            <w:r w:rsidRPr="000B4A8F">
              <w:rPr>
                <w:rFonts w:ascii="GHEA Grapalat" w:eastAsia="Calibri" w:hAnsi="GHEA Grapalat" w:cs="Times New Roman"/>
                <w:lang w:val="hy-AM"/>
              </w:rPr>
              <w:t xml:space="preserve">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w:t>
            </w:r>
            <w:r w:rsidRPr="000B4A8F">
              <w:rPr>
                <w:rFonts w:ascii="GHEA Grapalat" w:eastAsia="Calibri" w:hAnsi="GHEA Grapalat" w:cs="Times New Roman"/>
                <w:b/>
                <w:i/>
                <w:lang w:val="hy-AM"/>
              </w:rPr>
              <w:t>նախարարության ց ստացած ձևաչափով</w:t>
            </w:r>
            <w:r w:rsidRPr="000B4A8F">
              <w:rPr>
                <w:rFonts w:ascii="GHEA Grapalat" w:eastAsia="Calibri" w:hAnsi="GHEA Grapalat" w:cs="Times New Roman"/>
                <w:b/>
                <w:lang w:val="hy-AM"/>
              </w:rPr>
              <w:t>.</w:t>
            </w:r>
          </w:p>
          <w:p w:rsidR="00980955" w:rsidRPr="000B4A8F" w:rsidRDefault="00980955" w:rsidP="00D2196C">
            <w:pPr>
              <w:numPr>
                <w:ilvl w:val="0"/>
                <w:numId w:val="132"/>
              </w:numPr>
              <w:tabs>
                <w:tab w:val="left" w:pos="0"/>
                <w:tab w:val="left" w:pos="90"/>
              </w:tabs>
              <w:spacing w:after="0"/>
              <w:ind w:left="72" w:right="180" w:firstLine="270"/>
              <w:jc w:val="both"/>
              <w:rPr>
                <w:rFonts w:ascii="GHEA Grapalat" w:eastAsia="Calibri" w:hAnsi="GHEA Grapalat" w:cs="Times New Roman"/>
                <w:lang w:val="hy-AM"/>
              </w:rPr>
            </w:pPr>
            <w:r w:rsidRPr="000B4A8F">
              <w:rPr>
                <w:rFonts w:ascii="GHEA Grapalat" w:eastAsia="Calibri" w:hAnsi="GHEA Grapalat" w:cs="Times New Roman"/>
                <w:lang w:val="hy-AM"/>
              </w:rPr>
              <w:t>Նախարարության պահանջի դեպքում տրամադրել ծառայություններ ստացած անձանց անձնական գործերը.</w:t>
            </w:r>
          </w:p>
          <w:p w:rsidR="00980955" w:rsidRPr="000B4A8F" w:rsidRDefault="00980955" w:rsidP="00D2196C">
            <w:pPr>
              <w:numPr>
                <w:ilvl w:val="0"/>
                <w:numId w:val="132"/>
              </w:numPr>
              <w:spacing w:after="0"/>
              <w:ind w:left="72" w:right="180" w:firstLine="270"/>
              <w:jc w:val="both"/>
              <w:rPr>
                <w:rFonts w:ascii="GHEA Grapalat" w:eastAsia="SimSun" w:hAnsi="GHEA Grapalat" w:cs="Times New Roman"/>
                <w:lang w:val="hy-AM"/>
              </w:rPr>
            </w:pPr>
            <w:r w:rsidRPr="000B4A8F">
              <w:rPr>
                <w:rFonts w:ascii="GHEA Grapalat" w:eastAsia="Calibri" w:hAnsi="GHEA Grapalat" w:cs="Sylfaen"/>
                <w:color w:val="000000"/>
                <w:lang w:val="hy-AM"/>
              </w:rPr>
              <w:t>Իրեն դիմած շահառուին</w:t>
            </w:r>
            <w:r w:rsidRPr="000B4A8F">
              <w:rPr>
                <w:rFonts w:ascii="GHEA Grapalat" w:eastAsia="Calibri" w:hAnsi="GHEA Grapalat" w:cs="Times New Roman"/>
                <w:lang w:val="hy-AM"/>
              </w:rPr>
              <w:t xml:space="preserve">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w:t>
            </w:r>
            <w:r w:rsidRPr="000B4A8F">
              <w:rPr>
                <w:rFonts w:ascii="GHEA Grapalat" w:eastAsia="SimSun" w:hAnsi="GHEA Grapalat" w:cs="Times New Roman"/>
                <w:lang w:val="hy-AM"/>
              </w:rPr>
              <w:t>Շահառուն հուշաթերթիկն ստանալու փաստը հավաստիացնում է անձնական քարոտւմ ստորագրելով.</w:t>
            </w:r>
          </w:p>
          <w:p w:rsidR="00980955" w:rsidRPr="000B4A8F" w:rsidRDefault="00980955" w:rsidP="00D2196C">
            <w:pPr>
              <w:numPr>
                <w:ilvl w:val="0"/>
                <w:numId w:val="132"/>
              </w:numPr>
              <w:spacing w:after="0"/>
              <w:ind w:left="72" w:right="180" w:firstLine="270"/>
              <w:jc w:val="both"/>
              <w:rPr>
                <w:rFonts w:ascii="GHEA Grapalat" w:eastAsia="SimSun" w:hAnsi="GHEA Grapalat" w:cs="Times New Roman"/>
                <w:lang w:val="hy-AM"/>
              </w:rPr>
            </w:pPr>
            <w:r w:rsidRPr="000B4A8F">
              <w:rPr>
                <w:rFonts w:ascii="GHEA Grapalat" w:eastAsia="SimSun" w:hAnsi="GHEA Grapalat" w:cs="Times New Roman"/>
                <w:lang w:val="hy-AM"/>
              </w:rPr>
              <w:t xml:space="preserve">Շահառուի ցանկությամբ չի կարող տրամադրվել այնպիսի ծառայություն կամ </w:t>
            </w:r>
            <w:r w:rsidR="00A04D02">
              <w:rPr>
                <w:rFonts w:ascii="GHEA Grapalat" w:eastAsia="Calibri" w:hAnsi="GHEA Grapalat" w:cs="Arial"/>
                <w:lang w:val="hy-AM"/>
              </w:rPr>
              <w:t>աջակցող միջոց</w:t>
            </w:r>
            <w:r w:rsidRPr="000B4A8F">
              <w:rPr>
                <w:rFonts w:ascii="GHEA Grapalat" w:eastAsia="SimSun" w:hAnsi="GHEA Grapalat" w:cs="Times New Roman"/>
                <w:lang w:val="hy-AM"/>
              </w:rPr>
              <w:t>, որը չի համապատասխանում հաստատված տեխնիկական բնութագրերին.</w:t>
            </w:r>
          </w:p>
          <w:p w:rsidR="00980955" w:rsidRPr="000B4A8F" w:rsidRDefault="00980955" w:rsidP="00D2196C">
            <w:pPr>
              <w:numPr>
                <w:ilvl w:val="0"/>
                <w:numId w:val="132"/>
              </w:numPr>
              <w:spacing w:after="0"/>
              <w:ind w:left="72" w:right="180" w:firstLine="270"/>
              <w:jc w:val="both"/>
              <w:rPr>
                <w:rFonts w:ascii="GHEA Grapalat" w:eastAsia="SimSun" w:hAnsi="GHEA Grapalat" w:cs="Times New Roman"/>
                <w:lang w:val="hy-AM"/>
              </w:rPr>
            </w:pPr>
            <w:r w:rsidRPr="000B4A8F">
              <w:rPr>
                <w:rFonts w:ascii="GHEA Grapalat" w:eastAsia="SimSun" w:hAnsi="GHEA Grapalat" w:cs="Times New Roman"/>
                <w:lang w:val="hy-AM"/>
              </w:rPr>
              <w:t>Ունենալ պայմանագրով  նախատեսված պարտավորությունների կատարման համար պահանջվող`</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1</w:t>
            </w:r>
            <w:r w:rsidRPr="000B4A8F">
              <w:rPr>
                <w:rFonts w:ascii="GHEA Grapalat" w:eastAsia="Calibri" w:hAnsi="GHEA Grapalat" w:cs="Sylfaen"/>
                <w:lang w:val="hy-AM"/>
              </w:rPr>
              <w:t>)</w:t>
            </w:r>
            <w:r w:rsidRPr="000B4A8F">
              <w:rPr>
                <w:rFonts w:ascii="GHEA Grapalat" w:eastAsia="Calibri" w:hAnsi="GHEA Grapalat" w:cs="Sylfaen"/>
                <w:lang w:val="es-ES"/>
              </w:rPr>
              <w:t xml:space="preserve"> </w:t>
            </w:r>
            <w:r w:rsidRPr="000B4A8F">
              <w:rPr>
                <w:rFonts w:ascii="GHEA Grapalat" w:eastAsia="Calibri" w:hAnsi="GHEA Grapalat" w:cs="Sylfaen"/>
                <w:lang w:val="hy-AM"/>
              </w:rPr>
              <w:t>մասնագիտական գործունեության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 xml:space="preserve">համապատասխանություն </w:t>
            </w:r>
            <w:r w:rsidRPr="000B4A8F">
              <w:rPr>
                <w:rFonts w:ascii="GHEA Grapalat" w:eastAsia="Calibri" w:hAnsi="GHEA Grapalat" w:cs="Sylfaen"/>
                <w:lang w:val="es-ES"/>
              </w:rPr>
              <w:t xml:space="preserve"> </w:t>
            </w:r>
            <w:r w:rsidRPr="000B4A8F">
              <w:rPr>
                <w:rFonts w:ascii="GHEA Grapalat" w:eastAsia="Calibri" w:hAnsi="GHEA Grapalat" w:cs="Sylfaen"/>
                <w:lang w:val="hy-AM"/>
              </w:rPr>
              <w:t>պայմանագրով նախատեսված</w:t>
            </w:r>
            <w:r w:rsidRPr="000B4A8F">
              <w:rPr>
                <w:rFonts w:ascii="GHEA Grapalat" w:eastAsia="Calibri" w:hAnsi="GHEA Grapalat" w:cs="Sylfaen"/>
                <w:lang w:val="es-ES"/>
              </w:rPr>
              <w:t xml:space="preserve">  </w:t>
            </w:r>
            <w:r w:rsidRPr="000B4A8F">
              <w:rPr>
                <w:rFonts w:ascii="GHEA Grapalat" w:eastAsia="Calibri" w:hAnsi="GHEA Grapalat" w:cs="Sylfaen"/>
                <w:lang w:val="hy-AM"/>
              </w:rPr>
              <w:t>գործունեությանը</w:t>
            </w:r>
            <w:r w:rsidRPr="000B4A8F">
              <w:rPr>
                <w:rFonts w:ascii="GHEA Grapalat" w:eastAsia="Calibri" w:hAnsi="GHEA Grapalat" w:cs="Sylfaen"/>
                <w:lang w:val="es-ES"/>
              </w:rPr>
              <w:t>.</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օրթեզների</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lastRenderedPageBreak/>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«Պրոթեզաօրթպեդիկ և վերականգնողական </w:t>
            </w:r>
            <w:r w:rsidR="00A04D02">
              <w:rPr>
                <w:rFonts w:ascii="GHEA Grapalat" w:eastAsia="Calibri" w:hAnsi="GHEA Grapalat" w:cs="Arial"/>
                <w:lang w:val="hy-AM"/>
              </w:rPr>
              <w:t>աջակցող միջոց</w:t>
            </w:r>
            <w:r w:rsidRPr="000B4A8F">
              <w:rPr>
                <w:rFonts w:ascii="GHEA Grapalat" w:eastAsia="Calibri" w:hAnsi="GHEA Grapalat" w:cs="Sylfaen"/>
                <w:lang w:val="es-ES"/>
              </w:rPr>
              <w:t>ների տրամադրման տեղեկատվական համակարգ»-ում մուտքագրումներ կատարող մասնագետ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980955" w:rsidRPr="000B4A8F" w:rsidRDefault="00980955" w:rsidP="00980955">
            <w:pPr>
              <w:tabs>
                <w:tab w:val="left" w:pos="0"/>
                <w:tab w:val="left" w:pos="90"/>
              </w:tabs>
              <w:spacing w:after="0"/>
              <w:ind w:right="180" w:firstLine="252"/>
              <w:jc w:val="both"/>
              <w:rPr>
                <w:rFonts w:ascii="GHEA Grapalat" w:eastAsia="Calibri" w:hAnsi="GHEA Grapalat" w:cs="Times New Roman"/>
                <w:color w:val="000000"/>
                <w:lang w:val="es-ES"/>
              </w:rPr>
            </w:pPr>
            <w:r w:rsidRPr="000B4A8F">
              <w:rPr>
                <w:rFonts w:ascii="GHEA Grapalat" w:eastAsia="Calibri" w:hAnsi="GHEA Grapalat" w:cs="Times New Roman"/>
                <w:color w:val="000000"/>
                <w:lang w:val="es-ES"/>
              </w:rPr>
              <w:t xml:space="preserve"> 6. </w:t>
            </w:r>
            <w:r w:rsidRPr="000B4A8F">
              <w:rPr>
                <w:rFonts w:ascii="GHEA Grapalat" w:eastAsia="Calibri" w:hAnsi="GHEA Grapalat" w:cs="Times New Roman"/>
                <w:color w:val="000000"/>
              </w:rPr>
              <w:t>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ներառյալ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0B4A8F">
              <w:rPr>
                <w:rFonts w:ascii="GHEA Grapalat" w:eastAsia="Calibri" w:hAnsi="GHEA Grapalat" w:cs="Times New Roman"/>
                <w:color w:val="000000"/>
              </w:rPr>
              <w:t>Մարզերում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մատուցած</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վերաբերյալ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Համակարգ</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մուտքագրումները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կարող</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են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իրականացվել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ավարտից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հետո</w:t>
            </w:r>
            <w:r w:rsidRPr="000B4A8F">
              <w:rPr>
                <w:rFonts w:ascii="GHEA Grapalat" w:eastAsia="Calibri" w:hAnsi="GHEA Grapalat" w:cs="Times New Roman"/>
                <w:color w:val="000000"/>
                <w:lang w:val="es-ES"/>
              </w:rPr>
              <w:t xml:space="preserve"> 2 </w:t>
            </w:r>
            <w:r w:rsidRPr="000B4A8F">
              <w:rPr>
                <w:rFonts w:ascii="GHEA Grapalat" w:eastAsia="Calibri" w:hAnsi="GHEA Grapalat" w:cs="Times New Roman"/>
                <w:color w:val="000000"/>
              </w:rPr>
              <w:t>օրվա</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ընթացքում՝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անձնական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քարտում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նշելով</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մարզից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փաստացի</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տրամադրման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օրը</w:t>
            </w:r>
            <w:r w:rsidRPr="000B4A8F">
              <w:rPr>
                <w:rFonts w:ascii="GHEA Grapalat" w:eastAsia="Calibri" w:hAnsi="GHEA Grapalat" w:cs="Times New Roman"/>
                <w:color w:val="000000"/>
                <w:lang w:val="es-ES"/>
              </w:rPr>
              <w:t>:</w:t>
            </w:r>
          </w:p>
        </w:tc>
      </w:tr>
    </w:tbl>
    <w:p w:rsidR="00980955" w:rsidRPr="000B4A8F" w:rsidRDefault="00980955" w:rsidP="00980955">
      <w:pPr>
        <w:spacing w:after="0"/>
        <w:jc w:val="center"/>
        <w:rPr>
          <w:rFonts w:ascii="GHEA Grapalat" w:eastAsiaTheme="minorHAnsi" w:hAnsi="GHEA Grapalat"/>
          <w:lang w:val="es-ES"/>
        </w:rPr>
      </w:pPr>
    </w:p>
    <w:p w:rsidR="00980955" w:rsidRDefault="00980955" w:rsidP="00980955">
      <w:pPr>
        <w:spacing w:after="0"/>
        <w:jc w:val="center"/>
        <w:rPr>
          <w:rFonts w:ascii="GHEA Grapalat" w:eastAsiaTheme="minorHAnsi" w:hAnsi="GHEA Grapalat"/>
          <w:lang w:val="hy-AM"/>
        </w:rPr>
      </w:pPr>
    </w:p>
    <w:p w:rsidR="0057336E" w:rsidRDefault="0057336E" w:rsidP="00980955">
      <w:pPr>
        <w:spacing w:after="0"/>
        <w:jc w:val="center"/>
        <w:rPr>
          <w:rFonts w:ascii="GHEA Grapalat" w:eastAsiaTheme="minorHAnsi" w:hAnsi="GHEA Grapalat"/>
          <w:lang w:val="hy-AM"/>
        </w:rPr>
      </w:pPr>
    </w:p>
    <w:p w:rsidR="0057336E" w:rsidRDefault="0057336E" w:rsidP="00980955">
      <w:pPr>
        <w:spacing w:after="0"/>
        <w:jc w:val="center"/>
        <w:rPr>
          <w:rFonts w:ascii="GHEA Grapalat" w:eastAsiaTheme="minorHAnsi" w:hAnsi="GHEA Grapalat"/>
          <w:lang w:val="hy-AM"/>
        </w:rPr>
      </w:pPr>
    </w:p>
    <w:p w:rsidR="0057336E" w:rsidRPr="0057336E" w:rsidRDefault="0057336E" w:rsidP="00980955">
      <w:pPr>
        <w:spacing w:after="0"/>
        <w:jc w:val="center"/>
        <w:rPr>
          <w:rFonts w:ascii="GHEA Grapalat" w:eastAsiaTheme="minorHAnsi" w:hAnsi="GHEA Grapalat"/>
          <w:lang w:val="hy-AM"/>
        </w:rPr>
      </w:pPr>
    </w:p>
    <w:p w:rsidR="008F483A" w:rsidRDefault="008F483A" w:rsidP="00980955">
      <w:pPr>
        <w:spacing w:after="0"/>
        <w:jc w:val="center"/>
        <w:rPr>
          <w:rFonts w:ascii="GHEA Grapalat" w:eastAsiaTheme="minorHAnsi" w:hAnsi="GHEA Grapalat"/>
          <w:b/>
          <w:lang w:val="hy-AM"/>
        </w:rPr>
      </w:pPr>
    </w:p>
    <w:p w:rsidR="008F483A" w:rsidRDefault="008F483A" w:rsidP="00980955">
      <w:pPr>
        <w:spacing w:after="0"/>
        <w:jc w:val="center"/>
        <w:rPr>
          <w:rFonts w:ascii="GHEA Grapalat" w:eastAsiaTheme="minorHAnsi" w:hAnsi="GHEA Grapalat"/>
          <w:b/>
          <w:lang w:val="hy-AM"/>
        </w:rPr>
      </w:pPr>
    </w:p>
    <w:p w:rsidR="00980955" w:rsidRPr="000B4A8F" w:rsidRDefault="00980955" w:rsidP="00980955">
      <w:pPr>
        <w:spacing w:after="0"/>
        <w:jc w:val="center"/>
        <w:rPr>
          <w:rFonts w:ascii="GHEA Grapalat" w:eastAsiaTheme="minorHAnsi" w:hAnsi="GHEA Grapalat"/>
          <w:b/>
          <w:lang w:val="es-ES"/>
        </w:rPr>
      </w:pPr>
      <w:r w:rsidRPr="000B4A8F">
        <w:rPr>
          <w:rFonts w:ascii="GHEA Grapalat" w:eastAsiaTheme="minorHAnsi" w:hAnsi="GHEA Grapalat"/>
          <w:b/>
          <w:lang w:val="es-ES"/>
        </w:rPr>
        <w:t xml:space="preserve">33. </w:t>
      </w:r>
      <w:r w:rsidRPr="00C20528">
        <w:rPr>
          <w:rFonts w:ascii="GHEA Grapalat" w:eastAsiaTheme="minorHAnsi" w:hAnsi="GHEA Grapalat"/>
          <w:b/>
          <w:lang w:val="hy-AM"/>
        </w:rPr>
        <w:t>ՆՎԱԶԱԳՈՒՅՆ</w:t>
      </w:r>
      <w:r w:rsidRPr="000B4A8F">
        <w:rPr>
          <w:rFonts w:ascii="GHEA Grapalat" w:eastAsiaTheme="minorHAnsi" w:hAnsi="GHEA Grapalat"/>
          <w:b/>
          <w:lang w:val="es-ES"/>
        </w:rPr>
        <w:t xml:space="preserve"> </w:t>
      </w:r>
      <w:r w:rsidRPr="00C20528">
        <w:rPr>
          <w:rFonts w:ascii="GHEA Grapalat" w:eastAsiaTheme="minorHAnsi" w:hAnsi="GHEA Grapalat"/>
          <w:b/>
          <w:lang w:val="hy-AM"/>
        </w:rPr>
        <w:t>ՊԱՀԱՆՋՆԵՐ</w:t>
      </w:r>
      <w:r w:rsidRPr="000B4A8F">
        <w:rPr>
          <w:rFonts w:ascii="GHEA Grapalat" w:eastAsiaTheme="minorHAnsi" w:hAnsi="GHEA Grapalat"/>
          <w:b/>
          <w:lang w:val="es-ES"/>
        </w:rPr>
        <w:t xml:space="preserve"> </w:t>
      </w:r>
    </w:p>
    <w:p w:rsidR="00980955" w:rsidRPr="000B4A8F" w:rsidRDefault="00980955" w:rsidP="00980955">
      <w:pPr>
        <w:spacing w:after="0"/>
        <w:jc w:val="center"/>
        <w:rPr>
          <w:rFonts w:ascii="GHEA Grapalat" w:eastAsia="Calibri" w:hAnsi="GHEA Grapalat" w:cs="Sylfaen"/>
          <w:b/>
          <w:lang w:val="es-ES"/>
        </w:rPr>
      </w:pPr>
      <w:r w:rsidRPr="000B4A8F">
        <w:rPr>
          <w:rFonts w:ascii="GHEA Grapalat" w:eastAsia="Calibri" w:hAnsi="GHEA Grapalat" w:cs="Sylfaen"/>
          <w:b/>
          <w:lang w:val="es-ES"/>
        </w:rPr>
        <w:t>«</w:t>
      </w:r>
      <w:r w:rsidRPr="000B4A8F">
        <w:rPr>
          <w:rFonts w:ascii="GHEA Grapalat" w:eastAsia="Calibri" w:hAnsi="GHEA Grapalat" w:cs="Sylfaen"/>
          <w:b/>
          <w:lang w:val="hy-AM"/>
        </w:rPr>
        <w:t>Արմնկային օրթեզ հոդով, պլաստիկից</w:t>
      </w:r>
      <w:r w:rsidRPr="000B4A8F">
        <w:rPr>
          <w:rFonts w:ascii="GHEA Grapalat" w:eastAsia="Calibri" w:hAnsi="GHEA Grapalat" w:cs="Sylfaen"/>
          <w:b/>
          <w:lang w:val="es-ES"/>
        </w:rPr>
        <w:t xml:space="preserve">» </w:t>
      </w:r>
      <w:r w:rsidR="00A04D02" w:rsidRPr="00A04D02">
        <w:rPr>
          <w:rFonts w:ascii="GHEA Grapalat" w:eastAsia="Calibri" w:hAnsi="GHEA Grapalat" w:cs="Arial"/>
          <w:b/>
          <w:lang w:val="hy-AM"/>
        </w:rPr>
        <w:t>աջակցող միջոց</w:t>
      </w:r>
      <w:r w:rsidRPr="00C20528">
        <w:rPr>
          <w:rFonts w:ascii="GHEA Grapalat" w:eastAsia="Calibri" w:hAnsi="GHEA Grapalat" w:cs="Sylfaen"/>
          <w:b/>
          <w:lang w:val="hy-AM"/>
        </w:rPr>
        <w:t>ի</w:t>
      </w:r>
      <w:r w:rsidRPr="000B4A8F">
        <w:rPr>
          <w:rFonts w:ascii="GHEA Grapalat" w:eastAsia="Calibri" w:hAnsi="GHEA Grapalat" w:cs="Sylfaen"/>
          <w:b/>
          <w:lang w:val="es-ES"/>
        </w:rPr>
        <w:t xml:space="preserve"> </w:t>
      </w:r>
      <w:r w:rsidRPr="000B4A8F">
        <w:rPr>
          <w:rFonts w:ascii="GHEA Grapalat" w:eastAsia="Calibri" w:hAnsi="GHEA Grapalat" w:cs="Sylfaen"/>
          <w:b/>
          <w:lang w:val="hy-AM"/>
        </w:rPr>
        <w:t xml:space="preserve">պատրաստման և </w:t>
      </w:r>
      <w:r w:rsidRPr="00C20528">
        <w:rPr>
          <w:rFonts w:ascii="GHEA Grapalat" w:eastAsia="Calibri" w:hAnsi="GHEA Grapalat" w:cs="Sylfaen"/>
          <w:b/>
          <w:lang w:val="hy-AM"/>
        </w:rPr>
        <w:t>տրամադրման</w:t>
      </w:r>
    </w:p>
    <w:tbl>
      <w:tblPr>
        <w:tblW w:w="114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2892"/>
        <w:gridCol w:w="5528"/>
      </w:tblGrid>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cs="Arial"/>
              </w:rPr>
            </w:pPr>
            <w:bookmarkStart w:id="1" w:name="_Hlk535028789"/>
            <w:bookmarkStart w:id="2" w:name="_Hlk535028672"/>
            <w:r w:rsidRPr="000B4A8F">
              <w:rPr>
                <w:rFonts w:ascii="GHEA Grapalat" w:eastAsiaTheme="minorHAnsi" w:hAnsi="GHEA Grapalat" w:cs="Arial"/>
              </w:rPr>
              <w:t>Պատրաստման նյութերը</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eastAsia="Calibri" w:hAnsi="GHEA Grapalat" w:cs="Sylfaen"/>
                <w:b/>
              </w:rPr>
            </w:pPr>
            <w:r w:rsidRPr="000B4A8F">
              <w:rPr>
                <w:rFonts w:ascii="GHEA Grapalat" w:hAnsi="GHEA Grapalat" w:cs="Sylfaen"/>
                <w:lang w:val="hy-AM"/>
              </w:rPr>
              <w:t>Պլաստիկ արհեստական  նյութեր,  համակցված (բարձր ջերմաստիճանային և ցածր ջերմաստիճանային)  թերմոպլաստներ՝ պոլիպրոպիլեն և պոլիէթիլեն,  ֆիքսող ժապավեններ (վելկրո)</w:t>
            </w:r>
            <w:r w:rsidRPr="000B4A8F">
              <w:rPr>
                <w:rFonts w:ascii="GHEA Grapalat" w:hAnsi="GHEA Grapalat" w:cs="Sylfaen"/>
              </w:rPr>
              <w:t xml:space="preserve"> կամ ամրագոտիներ</w:t>
            </w:r>
            <w:r w:rsidRPr="000B4A8F">
              <w:rPr>
                <w:rFonts w:ascii="GHEA Grapalat" w:hAnsi="GHEA Grapalat" w:cs="Sylfaen"/>
                <w:lang w:val="hy-AM"/>
              </w:rPr>
              <w:t xml:space="preserve">, ներքին մակերեսի </w:t>
            </w:r>
            <w:r w:rsidRPr="000B4A8F">
              <w:rPr>
                <w:rFonts w:ascii="GHEA Grapalat" w:hAnsi="GHEA Grapalat" w:cs="Sylfaen"/>
                <w:lang w:val="hy-AM"/>
              </w:rPr>
              <w:lastRenderedPageBreak/>
              <w:t>պատման համար տեքստիլ կամ փափուկ պոլիմերային  նյութեր</w:t>
            </w:r>
            <w:r w:rsidRPr="000B4A8F">
              <w:rPr>
                <w:rFonts w:ascii="GHEA Grapalat" w:hAnsi="GHEA Grapalat" w:cs="Sylfaen"/>
              </w:rPr>
              <w:t>,  հոդերը կարող են լինել մետաղից (ալյումին, տիտան, երկաթ), պլաստիկից, կոմբինացված (պլաստիկ-մետաղ), մոդուլային, կարբոնային և այլն:</w:t>
            </w:r>
          </w:p>
        </w:tc>
      </w:tr>
      <w:bookmarkEnd w:id="1"/>
      <w:bookmarkEnd w:id="2"/>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A04D02" w:rsidP="00980955">
            <w:pPr>
              <w:ind w:right="180"/>
              <w:jc w:val="center"/>
              <w:rPr>
                <w:rFonts w:ascii="GHEA Grapalat" w:eastAsiaTheme="minorHAnsi" w:hAnsi="GHEA Grapalat"/>
              </w:rPr>
            </w:pPr>
            <w:r>
              <w:rPr>
                <w:rFonts w:ascii="GHEA Grapalat" w:eastAsia="Calibri" w:hAnsi="GHEA Grapalat" w:cs="Arial"/>
                <w:lang w:val="hy-AM"/>
              </w:rPr>
              <w:lastRenderedPageBreak/>
              <w:t>աջակցող միջոց</w:t>
            </w:r>
            <w:r w:rsidR="00980955" w:rsidRPr="000B4A8F">
              <w:rPr>
                <w:rFonts w:ascii="GHEA Grapalat" w:eastAsiaTheme="minorHAnsi" w:hAnsi="GHEA Grapalat" w:cs="Arial"/>
              </w:rPr>
              <w:t xml:space="preserve">ի պատրաստման և/կամ տրամադրման պայմանները  </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D2196C">
            <w:pPr>
              <w:numPr>
                <w:ilvl w:val="0"/>
                <w:numId w:val="91"/>
              </w:numPr>
              <w:spacing w:after="0"/>
              <w:ind w:left="0" w:right="180" w:firstLine="342"/>
              <w:jc w:val="both"/>
              <w:rPr>
                <w:rFonts w:ascii="GHEA Grapalat" w:hAnsi="GHEA Grapalat"/>
              </w:rPr>
            </w:pPr>
            <w:r w:rsidRPr="000B4A8F">
              <w:rPr>
                <w:rFonts w:ascii="GHEA Grapalat" w:hAnsi="GHEA Grapalat" w:cs="Arial"/>
              </w:rPr>
              <w:t xml:space="preserve">Կարող են պատրաստվել ինչպես անհատապես, այնպես էլ </w:t>
            </w:r>
            <w:r w:rsidRPr="000B4A8F">
              <w:rPr>
                <w:rFonts w:ascii="GHEA Grapalat" w:eastAsia="Calibri" w:hAnsi="GHEA Grapalat" w:cs="Arial"/>
                <w:lang w:val="ru-RU"/>
              </w:rPr>
              <w:t>տրամադրվել</w:t>
            </w:r>
            <w:r w:rsidRPr="000B4A8F">
              <w:rPr>
                <w:rFonts w:ascii="GHEA Grapalat" w:eastAsia="Calibri" w:hAnsi="GHEA Grapalat" w:cs="Arial"/>
              </w:rPr>
              <w:t xml:space="preserve"> </w:t>
            </w:r>
            <w:r w:rsidRPr="000B4A8F">
              <w:rPr>
                <w:rFonts w:ascii="GHEA Grapalat" w:eastAsia="Calibri" w:hAnsi="GHEA Grapalat" w:cs="Arial"/>
                <w:lang w:val="ru-RU"/>
              </w:rPr>
              <w:t>նաև</w:t>
            </w:r>
            <w:r w:rsidRPr="000B4A8F">
              <w:rPr>
                <w:rFonts w:ascii="GHEA Grapalat" w:eastAsia="Calibri" w:hAnsi="GHEA Grapalat" w:cs="Arial"/>
              </w:rPr>
              <w:t xml:space="preserve"> </w:t>
            </w:r>
            <w:r w:rsidRPr="000B4A8F">
              <w:rPr>
                <w:rFonts w:ascii="GHEA Grapalat" w:eastAsia="Calibri" w:hAnsi="GHEA Grapalat" w:cs="Arial"/>
                <w:lang w:val="ru-RU"/>
              </w:rPr>
              <w:t>պատրաստի</w:t>
            </w:r>
            <w:r w:rsidRPr="000B4A8F">
              <w:rPr>
                <w:rFonts w:ascii="GHEA Grapalat" w:eastAsia="Calibri" w:hAnsi="GHEA Grapalat" w:cs="Arial"/>
              </w:rPr>
              <w:t xml:space="preserve"> </w:t>
            </w:r>
            <w:r w:rsidRPr="000B4A8F">
              <w:rPr>
                <w:rFonts w:ascii="GHEA Grapalat" w:eastAsia="Calibri" w:hAnsi="GHEA Grapalat" w:cs="Arial"/>
                <w:lang w:val="ru-RU"/>
              </w:rPr>
              <w:t>գործարանային</w:t>
            </w:r>
            <w:r w:rsidRPr="000B4A8F">
              <w:rPr>
                <w:rFonts w:ascii="GHEA Grapalat" w:eastAsia="Calibri" w:hAnsi="GHEA Grapalat" w:cs="Arial"/>
              </w:rPr>
              <w:t xml:space="preserve"> </w:t>
            </w:r>
            <w:r w:rsidRPr="000B4A8F">
              <w:rPr>
                <w:rFonts w:ascii="GHEA Grapalat" w:eastAsia="Calibri" w:hAnsi="GHEA Grapalat" w:cs="Arial"/>
                <w:lang w:val="ru-RU"/>
              </w:rPr>
              <w:t>մոդելներ</w:t>
            </w:r>
            <w:r w:rsidRPr="000B4A8F">
              <w:rPr>
                <w:rFonts w:ascii="GHEA Grapalat" w:eastAsia="Calibri" w:hAnsi="GHEA Grapalat" w:cs="Arial"/>
              </w:rPr>
              <w:t xml:space="preserve">, </w:t>
            </w:r>
            <w:r w:rsidRPr="000B4A8F">
              <w:rPr>
                <w:rFonts w:ascii="GHEA Grapalat" w:eastAsia="Calibri" w:hAnsi="GHEA Grapalat" w:cs="Arial"/>
                <w:lang w:val="ru-RU"/>
              </w:rPr>
              <w:t>որոնք</w:t>
            </w:r>
            <w:r w:rsidRPr="000B4A8F">
              <w:rPr>
                <w:rFonts w:ascii="GHEA Grapalat" w:eastAsia="Calibri" w:hAnsi="GHEA Grapalat" w:cs="Arial"/>
              </w:rPr>
              <w:t xml:space="preserve"> </w:t>
            </w:r>
            <w:r w:rsidRPr="000B4A8F">
              <w:rPr>
                <w:rFonts w:ascii="GHEA Grapalat" w:eastAsia="Calibri" w:hAnsi="GHEA Grapalat" w:cs="Arial"/>
                <w:lang w:val="ru-RU"/>
              </w:rPr>
              <w:t>ունեն</w:t>
            </w:r>
            <w:r w:rsidRPr="000B4A8F">
              <w:rPr>
                <w:rFonts w:ascii="GHEA Grapalat" w:eastAsia="Calibri" w:hAnsi="GHEA Grapalat" w:cs="Arial"/>
              </w:rPr>
              <w:t xml:space="preserve"> </w:t>
            </w:r>
            <w:r w:rsidRPr="000B4A8F">
              <w:rPr>
                <w:rFonts w:ascii="GHEA Grapalat" w:eastAsia="Calibri" w:hAnsi="GHEA Grapalat" w:cs="Arial"/>
                <w:lang w:val="ru-RU"/>
              </w:rPr>
              <w:t>համապատասխան</w:t>
            </w:r>
            <w:r w:rsidRPr="000B4A8F">
              <w:rPr>
                <w:rFonts w:ascii="GHEA Grapalat" w:eastAsia="Calibri" w:hAnsi="GHEA Grapalat" w:cs="Arial"/>
              </w:rPr>
              <w:t xml:space="preserve"> </w:t>
            </w:r>
            <w:r w:rsidRPr="000B4A8F">
              <w:rPr>
                <w:rFonts w:ascii="GHEA Grapalat" w:eastAsia="Calibri" w:hAnsi="GHEA Grapalat" w:cs="Arial"/>
                <w:lang w:val="ru-RU"/>
              </w:rPr>
              <w:t>սերտիֆիկատ</w:t>
            </w:r>
            <w:r w:rsidRPr="000B4A8F">
              <w:rPr>
                <w:rFonts w:ascii="GHEA Grapalat" w:eastAsia="Calibri" w:hAnsi="GHEA Grapalat" w:cs="Arial"/>
              </w:rPr>
              <w:t xml:space="preserve"> </w:t>
            </w:r>
            <w:r w:rsidRPr="000B4A8F">
              <w:rPr>
                <w:rFonts w:ascii="GHEA Grapalat" w:eastAsia="Calibri" w:hAnsi="GHEA Grapalat" w:cs="Arial"/>
                <w:lang w:val="ru-RU"/>
              </w:rPr>
              <w:t>և</w:t>
            </w:r>
            <w:r w:rsidRPr="000B4A8F">
              <w:rPr>
                <w:rFonts w:ascii="GHEA Grapalat" w:eastAsia="Calibri" w:hAnsi="GHEA Grapalat" w:cs="Arial"/>
              </w:rPr>
              <w:t xml:space="preserve"> </w:t>
            </w:r>
            <w:r w:rsidRPr="000B4A8F">
              <w:rPr>
                <w:rFonts w:ascii="GHEA Grapalat" w:eastAsia="Calibri" w:hAnsi="GHEA Grapalat" w:cs="Arial"/>
                <w:lang w:val="ru-RU"/>
              </w:rPr>
              <w:t>համապատասխանում</w:t>
            </w:r>
            <w:r w:rsidRPr="000B4A8F">
              <w:rPr>
                <w:rFonts w:ascii="GHEA Grapalat" w:eastAsia="Calibri" w:hAnsi="GHEA Grapalat" w:cs="Arial"/>
              </w:rPr>
              <w:t xml:space="preserve"> </w:t>
            </w:r>
            <w:r w:rsidRPr="000B4A8F">
              <w:rPr>
                <w:rFonts w:ascii="GHEA Grapalat" w:eastAsia="Calibri" w:hAnsi="GHEA Grapalat" w:cs="Arial"/>
                <w:lang w:val="ru-RU"/>
              </w:rPr>
              <w:t>են</w:t>
            </w:r>
            <w:r w:rsidRPr="000B4A8F">
              <w:rPr>
                <w:rFonts w:ascii="GHEA Grapalat" w:eastAsia="Calibri" w:hAnsi="GHEA Grapalat" w:cs="Arial"/>
              </w:rPr>
              <w:t xml:space="preserve"> </w:t>
            </w:r>
            <w:r w:rsidRPr="000B4A8F">
              <w:rPr>
                <w:rFonts w:ascii="GHEA Grapalat" w:eastAsia="Calibri" w:hAnsi="GHEA Grapalat" w:cs="Arial"/>
                <w:lang w:val="ru-RU"/>
              </w:rPr>
              <w:t>տվյալ</w:t>
            </w:r>
            <w:r w:rsidRPr="000B4A8F">
              <w:rPr>
                <w:rFonts w:ascii="GHEA Grapalat" w:eastAsia="Calibri" w:hAnsi="GHEA Grapalat" w:cs="Arial"/>
              </w:rPr>
              <w:t xml:space="preserve"> </w:t>
            </w:r>
            <w:r w:rsidRPr="000B4A8F">
              <w:rPr>
                <w:rFonts w:ascii="GHEA Grapalat" w:eastAsia="Calibri" w:hAnsi="GHEA Grapalat" w:cs="Arial"/>
                <w:lang w:val="ru-RU"/>
              </w:rPr>
              <w:t>չափաբաժնին</w:t>
            </w:r>
            <w:r w:rsidRPr="000B4A8F">
              <w:rPr>
                <w:rFonts w:ascii="GHEA Grapalat" w:eastAsia="Calibri" w:hAnsi="GHEA Grapalat" w:cs="Arial"/>
              </w:rPr>
              <w:t xml:space="preserve"> </w:t>
            </w:r>
            <w:r w:rsidRPr="000B4A8F">
              <w:rPr>
                <w:rFonts w:ascii="GHEA Grapalat" w:eastAsia="Calibri" w:hAnsi="GHEA Grapalat" w:cs="Arial"/>
                <w:lang w:val="ru-RU"/>
              </w:rPr>
              <w:t>վերաբերվող</w:t>
            </w:r>
            <w:r w:rsidRPr="000B4A8F">
              <w:rPr>
                <w:rFonts w:ascii="GHEA Grapalat" w:eastAsia="Calibri" w:hAnsi="GHEA Grapalat" w:cs="Arial"/>
              </w:rPr>
              <w:t xml:space="preserve"> </w:t>
            </w:r>
            <w:r w:rsidRPr="000B4A8F">
              <w:rPr>
                <w:rFonts w:ascii="GHEA Grapalat" w:eastAsia="Calibri" w:hAnsi="GHEA Grapalat" w:cs="Arial"/>
                <w:lang w:val="ru-RU"/>
              </w:rPr>
              <w:t>բոլոր</w:t>
            </w:r>
            <w:r w:rsidRPr="000B4A8F">
              <w:rPr>
                <w:rFonts w:ascii="GHEA Grapalat" w:eastAsia="Calibri" w:hAnsi="GHEA Grapalat" w:cs="Arial"/>
              </w:rPr>
              <w:t xml:space="preserve"> </w:t>
            </w:r>
            <w:r w:rsidRPr="000B4A8F">
              <w:rPr>
                <w:rFonts w:ascii="GHEA Grapalat" w:eastAsia="Calibri" w:hAnsi="GHEA Grapalat" w:cs="Arial"/>
                <w:lang w:val="ru-RU"/>
              </w:rPr>
              <w:t>պահանջներին</w:t>
            </w:r>
            <w:r w:rsidRPr="000B4A8F">
              <w:rPr>
                <w:rFonts w:ascii="GHEA Grapalat" w:eastAsia="Calibri" w:hAnsi="GHEA Grapalat" w:cs="Arial"/>
              </w:rPr>
              <w:t>` նախապես</w:t>
            </w:r>
            <w:r w:rsidRPr="000B4A8F">
              <w:rPr>
                <w:rFonts w:ascii="GHEA Grapalat" w:hAnsi="GHEA Grapalat" w:cs="Arial"/>
              </w:rPr>
              <w:t xml:space="preserve"> կատարելով համապատասախան չափագրումներ` հաշվի առնելով ախտաբանական վիճակի բնույթը, ուղեկցող հիվանդությունների և վերքերի առկայությունը, բժշկի կողմից նշանակված օրթեզի կրման նպատակը, դեֆորմացիայի շտկման հատվածը և չափը:  </w:t>
            </w:r>
          </w:p>
          <w:p w:rsidR="00980955" w:rsidRPr="000B4A8F" w:rsidRDefault="00980955" w:rsidP="00D2196C">
            <w:pPr>
              <w:numPr>
                <w:ilvl w:val="0"/>
                <w:numId w:val="91"/>
              </w:numPr>
              <w:spacing w:after="0"/>
              <w:ind w:left="0" w:right="90" w:firstLine="342"/>
              <w:jc w:val="both"/>
              <w:rPr>
                <w:rFonts w:ascii="GHEA Grapalat" w:eastAsia="Calibri" w:hAnsi="GHEA Grapalat" w:cs="Times New Roman"/>
              </w:rPr>
            </w:pPr>
            <w:r w:rsidRPr="000B4A8F">
              <w:rPr>
                <w:rFonts w:ascii="GHEA Grapalat" w:eastAsia="Calibri" w:hAnsi="GHEA Grapalat" w:cs="Sylfaen"/>
              </w:rPr>
              <w:t>Անհատապես պատրաստելու դեպքում՝ պատրաստման և տրամադրման ժամկետը դիմելուց հետո մինչև</w:t>
            </w:r>
            <w:r w:rsidRPr="000B4A8F">
              <w:rPr>
                <w:rFonts w:ascii="GHEA Grapalat" w:eastAsia="Calibri" w:hAnsi="GHEA Grapalat" w:cs="Times New Roman"/>
              </w:rPr>
              <w:t xml:space="preserve"> 15 օր, որի ընթացքում կատարվում են անհրաժեշտ քանակի չափափորձարկումներ` մինչ </w:t>
            </w:r>
            <w:r w:rsidR="00A04D02">
              <w:rPr>
                <w:rFonts w:ascii="GHEA Grapalat" w:eastAsia="Calibri" w:hAnsi="GHEA Grapalat" w:cs="Arial"/>
                <w:lang w:val="hy-AM"/>
              </w:rPr>
              <w:t>աջակցող միջոց</w:t>
            </w:r>
            <w:r w:rsidRPr="000B4A8F">
              <w:rPr>
                <w:rFonts w:ascii="GHEA Grapalat" w:eastAsia="Calibri" w:hAnsi="GHEA Grapalat" w:cs="Times New Roman"/>
              </w:rPr>
              <w:t xml:space="preserve">ի վերջնական տրամադրումը շահառուին: </w:t>
            </w:r>
          </w:p>
          <w:p w:rsidR="00980955" w:rsidRPr="000B4A8F" w:rsidRDefault="00980955" w:rsidP="00D2196C">
            <w:pPr>
              <w:numPr>
                <w:ilvl w:val="0"/>
                <w:numId w:val="91"/>
              </w:numPr>
              <w:spacing w:after="0"/>
              <w:ind w:left="0" w:right="90" w:firstLine="342"/>
              <w:jc w:val="both"/>
              <w:rPr>
                <w:rFonts w:ascii="GHEA Grapalat" w:eastAsia="Calibri" w:hAnsi="GHEA Grapalat" w:cs="Times New Roman"/>
              </w:rPr>
            </w:pPr>
            <w:r w:rsidRPr="000B4A8F">
              <w:rPr>
                <w:rFonts w:ascii="GHEA Grapalat" w:eastAsia="Calibri" w:hAnsi="GHEA Grapalat" w:cs="Times New Roman"/>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980955" w:rsidRPr="000B4A8F" w:rsidRDefault="00980955" w:rsidP="00D2196C">
            <w:pPr>
              <w:numPr>
                <w:ilvl w:val="0"/>
                <w:numId w:val="91"/>
              </w:numPr>
              <w:spacing w:after="0"/>
              <w:ind w:left="0" w:right="90" w:firstLine="342"/>
              <w:jc w:val="both"/>
              <w:rPr>
                <w:rFonts w:ascii="GHEA Grapalat" w:eastAsia="Calibri" w:hAnsi="GHEA Grapalat" w:cs="Times New Roman"/>
              </w:rPr>
            </w:pPr>
            <w:r w:rsidRPr="000B4A8F">
              <w:rPr>
                <w:rFonts w:ascii="GHEA Grapalat" w:eastAsia="Calibri" w:hAnsi="GHEA Grapalat" w:cs="Times New Roman"/>
              </w:rPr>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980955" w:rsidRPr="000B4A8F" w:rsidRDefault="00980955" w:rsidP="00D2196C">
            <w:pPr>
              <w:numPr>
                <w:ilvl w:val="0"/>
                <w:numId w:val="91"/>
              </w:numPr>
              <w:spacing w:after="0"/>
              <w:ind w:left="0" w:right="180" w:firstLine="342"/>
              <w:jc w:val="both"/>
              <w:rPr>
                <w:rFonts w:ascii="GHEA Grapalat" w:hAnsi="GHEA Grapalat"/>
              </w:rPr>
            </w:pPr>
            <w:r w:rsidRPr="000B4A8F">
              <w:rPr>
                <w:rFonts w:ascii="GHEA Grapalat" w:hAnsi="GHEA Grapalat" w:cs="Sylfaen"/>
                <w:color w:val="000000"/>
              </w:rPr>
              <w:t>Շահառուին</w:t>
            </w:r>
            <w:r w:rsidRPr="000B4A8F">
              <w:rPr>
                <w:rFonts w:ascii="GHEA Grapalat" w:hAnsi="GHEA Grapalat"/>
              </w:rPr>
              <w:t xml:space="preserve"> սովորեց</w:t>
            </w:r>
            <w:r w:rsidRPr="000B4A8F">
              <w:rPr>
                <w:rFonts w:ascii="GHEA Grapalat" w:hAnsi="GHEA Grapalat"/>
                <w:lang w:val="hy-AM"/>
              </w:rPr>
              <w:t xml:space="preserve">վում  է  </w:t>
            </w:r>
            <w:r w:rsidR="00A04D02">
              <w:rPr>
                <w:rFonts w:ascii="GHEA Grapalat" w:eastAsia="Calibri" w:hAnsi="GHEA Grapalat" w:cs="Arial"/>
                <w:lang w:val="hy-AM"/>
              </w:rPr>
              <w:t>աջակցող միջոց</w:t>
            </w:r>
            <w:r w:rsidRPr="000B4A8F">
              <w:rPr>
                <w:rFonts w:ascii="GHEA Grapalat" w:hAnsi="GHEA Grapalat"/>
                <w:lang w:val="hy-AM"/>
              </w:rPr>
              <w:t xml:space="preserve">ից </w:t>
            </w:r>
            <w:r w:rsidRPr="000B4A8F">
              <w:rPr>
                <w:rFonts w:ascii="GHEA Grapalat" w:hAnsi="GHEA Grapalat"/>
              </w:rPr>
              <w:t xml:space="preserve">օգտվելու </w:t>
            </w:r>
            <w:r w:rsidRPr="000B4A8F">
              <w:rPr>
                <w:rFonts w:ascii="GHEA Grapalat" w:hAnsi="GHEA Grapalat"/>
                <w:lang w:val="hy-AM"/>
              </w:rPr>
              <w:t xml:space="preserve">ձևը </w:t>
            </w:r>
            <w:r w:rsidRPr="000B4A8F">
              <w:rPr>
                <w:rFonts w:ascii="GHEA Grapalat" w:hAnsi="GHEA Grapalat"/>
              </w:rPr>
              <w:t>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980955" w:rsidRPr="000B4A8F" w:rsidRDefault="00980955" w:rsidP="00D2196C">
            <w:pPr>
              <w:numPr>
                <w:ilvl w:val="0"/>
                <w:numId w:val="91"/>
              </w:numPr>
              <w:spacing w:after="0"/>
              <w:ind w:left="0" w:right="180" w:firstLine="342"/>
              <w:jc w:val="both"/>
              <w:rPr>
                <w:rFonts w:ascii="GHEA Grapalat" w:hAnsi="GHEA Grapalat" w:cs="Times New Roman"/>
              </w:rPr>
            </w:pPr>
            <w:r w:rsidRPr="000B4A8F">
              <w:rPr>
                <w:rFonts w:ascii="GHEA Grapalat" w:hAnsi="GHEA Grapalat" w:cs="Arial"/>
                <w:bCs/>
                <w:lang w:val="pt-BR"/>
              </w:rPr>
              <w:t>Շահառուին է</w:t>
            </w:r>
            <w:r w:rsidRPr="000B4A8F">
              <w:rPr>
                <w:rFonts w:ascii="GHEA Grapalat" w:hAnsi="GHEA Grapalat" w:cs="Arial"/>
                <w:lang w:val="pt-BR"/>
              </w:rPr>
              <w:t xml:space="preserve"> </w:t>
            </w:r>
            <w:r w:rsidRPr="000B4A8F">
              <w:rPr>
                <w:rFonts w:ascii="GHEA Grapalat" w:hAnsi="GHEA Grapalat" w:cs="Arial"/>
              </w:rPr>
              <w:t>հանձնվում վերջնական  փորձարկումից և  նրա գրավոր համաձայնությունից  հետո:</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cs="Arial"/>
              </w:rPr>
            </w:pPr>
            <w:r w:rsidRPr="000B4A8F">
              <w:rPr>
                <w:rFonts w:ascii="GHEA Grapalat" w:eastAsiaTheme="minorHAnsi" w:hAnsi="GHEA Grapalat" w:cs="Arial"/>
              </w:rPr>
              <w:t xml:space="preserve"> Աջակցող միջոցին ներկայացվող այլ պահանջներ</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ind w:right="180"/>
              <w:rPr>
                <w:rFonts w:ascii="GHEA Grapalat" w:hAnsi="GHEA Grapalat" w:cs="Arial"/>
              </w:rPr>
            </w:pPr>
            <w:r w:rsidRPr="000B4A8F">
              <w:rPr>
                <w:rFonts w:ascii="GHEA Grapalat" w:hAnsi="GHEA Grapalat" w:cs="Arial"/>
              </w:rPr>
              <w:t>Պետք է բավարար</w:t>
            </w:r>
            <w:r w:rsidRPr="000B4A8F">
              <w:rPr>
                <w:rFonts w:ascii="GHEA Grapalat" w:hAnsi="GHEA Grapalat" w:cs="Arial"/>
                <w:lang w:val="ru-RU"/>
              </w:rPr>
              <w:t>ի</w:t>
            </w:r>
            <w:r w:rsidRPr="000B4A8F">
              <w:rPr>
                <w:rFonts w:ascii="GHEA Grapalat" w:hAnsi="GHEA Grapalat" w:cs="Arial"/>
              </w:rPr>
              <w:t xml:space="preserve"> </w:t>
            </w:r>
            <w:r w:rsidRPr="000B4A8F">
              <w:rPr>
                <w:rFonts w:ascii="GHEA Grapalat" w:hAnsi="GHEA Grapalat" w:cs="Times Armenian"/>
                <w:bCs/>
                <w:lang w:val="pt-BR"/>
              </w:rPr>
              <w:t>շահառուի</w:t>
            </w:r>
            <w:r w:rsidRPr="000B4A8F">
              <w:rPr>
                <w:rFonts w:ascii="GHEA Grapalat" w:hAnsi="GHEA Grapalat" w:cs="Arial"/>
                <w:lang w:val="pt-BR"/>
              </w:rPr>
              <w:t xml:space="preserve"> </w:t>
            </w:r>
            <w:r w:rsidRPr="000B4A8F">
              <w:rPr>
                <w:rFonts w:ascii="GHEA Grapalat" w:hAnsi="GHEA Grapalat" w:cs="Arial"/>
              </w:rPr>
              <w:t>պահանջներին՝</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բժշկական ցուցումներով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թեթևությամբ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անթրոպոմետրիկ տվյալներով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տարիքային առանձնահատկություններով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lang w:val="ru-RU"/>
              </w:rPr>
              <w:t xml:space="preserve">դիմացկունությամբ և </w:t>
            </w:r>
            <w:r w:rsidRPr="000B4A8F">
              <w:rPr>
                <w:rFonts w:ascii="GHEA Grapalat" w:hAnsi="GHEA Grapalat" w:cs="Arial"/>
              </w:rPr>
              <w:t>ամրությամբ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ֆունկցիոնալությամբ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 xml:space="preserve"> հարմարությամբ</w:t>
            </w:r>
          </w:p>
          <w:p w:rsidR="00980955" w:rsidRPr="000B4A8F" w:rsidRDefault="00980955" w:rsidP="00980955">
            <w:pPr>
              <w:numPr>
                <w:ilvl w:val="0"/>
                <w:numId w:val="2"/>
              </w:numPr>
              <w:spacing w:after="0"/>
              <w:ind w:right="180"/>
              <w:rPr>
                <w:rFonts w:ascii="GHEA Grapalat" w:hAnsi="GHEA Grapalat" w:cs="Times New Roman"/>
              </w:rPr>
            </w:pPr>
            <w:r w:rsidRPr="000B4A8F">
              <w:rPr>
                <w:rFonts w:ascii="GHEA Grapalat" w:hAnsi="GHEA Grapalat" w:cs="Arial"/>
              </w:rPr>
              <w:t>էսթետիկ տվյալներով</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lastRenderedPageBreak/>
              <w:t>Վիճակը</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rPr>
                <w:rFonts w:ascii="GHEA Grapalat" w:hAnsi="GHEA Grapalat" w:cs="Times New Roman"/>
                <w:b/>
              </w:rPr>
            </w:pPr>
            <w:r w:rsidRPr="000B4A8F">
              <w:rPr>
                <w:rFonts w:ascii="GHEA Grapalat" w:hAnsi="GHEA Grapalat" w:cs="Arial"/>
              </w:rPr>
              <w:t>Չօգտագործված, ամբողջությամբ նոր նյութերից  և դետալներից պատրաստված</w:t>
            </w:r>
          </w:p>
        </w:tc>
      </w:tr>
      <w:tr w:rsidR="00980955" w:rsidRPr="00F05077"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t>Երաշխիքային ժամկետ</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Arial"/>
                <w:lang w:val="hy-AM"/>
              </w:rPr>
            </w:pPr>
            <w:r w:rsidRPr="000B4A8F">
              <w:rPr>
                <w:rFonts w:ascii="GHEA Grapalat" w:hAnsi="GHEA Grapalat" w:cs="Arial"/>
                <w:b/>
              </w:rPr>
              <w:t>1 տարի երաշխիքային ժամկետ, որի ընթացքում</w:t>
            </w:r>
            <w:r w:rsidRPr="000B4A8F">
              <w:rPr>
                <w:rFonts w:ascii="GHEA Grapalat" w:hAnsi="GHEA Grapalat" w:cs="Arial"/>
                <w:lang w:val="hy-AM"/>
              </w:rPr>
              <w:t xml:space="preserve"> որակի հետ կապված խնդիրների վերացումը  (ընդհուպ նորով փոխարինումը)  իրականացվում են ծառայություն մատուցող  կազմակերպության միջոցների հաշվին:</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Երաշխիքային սպասարկում կարող է չիրականացվել, եթե՝</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1. խախտվել են </w:t>
            </w:r>
            <w:r w:rsidR="00A04D02">
              <w:rPr>
                <w:rFonts w:ascii="GHEA Grapalat" w:eastAsia="Calibri" w:hAnsi="GHEA Grapalat" w:cs="Arial"/>
                <w:lang w:val="hy-AM"/>
              </w:rPr>
              <w:t>աջակցող միջոց</w:t>
            </w:r>
            <w:r w:rsidRPr="00B174CA">
              <w:rPr>
                <w:rFonts w:ascii="GHEA Grapalat" w:hAnsi="GHEA Grapalat" w:cs="Arial"/>
                <w:lang w:val="hy-AM"/>
              </w:rPr>
              <w:t>ի պահպանման ու օգտագործման կանոնները,</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2. թերությունն առաջացել է բնականոն մաշվածության հետևանքով: Ընդ որում, բնականոն մաշվածություն համարվում են </w:t>
            </w:r>
            <w:r w:rsidR="00A04D02">
              <w:rPr>
                <w:rFonts w:ascii="GHEA Grapalat" w:eastAsia="Calibri" w:hAnsi="GHEA Grapalat" w:cs="Arial"/>
                <w:lang w:val="hy-AM"/>
              </w:rPr>
              <w:t>աջակցող միջոց</w:t>
            </w:r>
            <w:r w:rsidRPr="00B174CA">
              <w:rPr>
                <w:rFonts w:ascii="GHEA Grapalat" w:hAnsi="GHEA Grapalat" w:cs="Arial"/>
                <w:lang w:val="hy-AM"/>
              </w:rPr>
              <w:t>ի օգտագործման հետևանքները, որոնք  երաշխիքային ժամկետում առաջացրել են տեխնիկական վիճակի և արտաքին տեսքի վատթարացում,</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3. </w:t>
            </w:r>
            <w:r w:rsidR="00A04D02">
              <w:rPr>
                <w:rFonts w:ascii="GHEA Grapalat" w:eastAsia="Calibri" w:hAnsi="GHEA Grapalat" w:cs="Arial"/>
                <w:lang w:val="hy-AM"/>
              </w:rPr>
              <w:t>աջակցող միջոց</w:t>
            </w:r>
            <w:r w:rsidRPr="00B174CA">
              <w:rPr>
                <w:rFonts w:ascii="GHEA Grapalat" w:hAnsi="GHEA Grapalat" w:cs="Arial"/>
                <w:lang w:val="hy-AM"/>
              </w:rPr>
              <w:t>ն օգտագործվել է ոչ անմիջական նշանակությամբ,</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4. </w:t>
            </w:r>
            <w:r w:rsidR="00A04D02">
              <w:rPr>
                <w:rFonts w:ascii="GHEA Grapalat" w:eastAsia="Calibri" w:hAnsi="GHEA Grapalat" w:cs="Arial"/>
                <w:lang w:val="hy-AM"/>
              </w:rPr>
              <w:t>աջակցող միջոց</w:t>
            </w:r>
            <w:r w:rsidRPr="00B174CA">
              <w:rPr>
                <w:rFonts w:ascii="GHEA Grapalat" w:hAnsi="GHEA Grapalat" w:cs="Arial"/>
                <w:lang w:val="hy-AM"/>
              </w:rPr>
              <w:t>ի վրա առկա են չլիազորված անձանց կողմից կատարված վերանորոգման հետքեր,</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5. թերությունն առաջացել է </w:t>
            </w:r>
            <w:r w:rsidR="00A04D02">
              <w:rPr>
                <w:rFonts w:ascii="GHEA Grapalat" w:eastAsia="Calibri" w:hAnsi="GHEA Grapalat" w:cs="Arial"/>
                <w:lang w:val="hy-AM"/>
              </w:rPr>
              <w:t>աջակցող միջոց</w:t>
            </w:r>
            <w:r w:rsidRPr="00B174CA">
              <w:rPr>
                <w:rFonts w:ascii="GHEA Grapalat" w:hAnsi="GHEA Grapalat" w:cs="Arial"/>
                <w:lang w:val="hy-AM"/>
              </w:rPr>
              <w:t xml:space="preserve">ի կառուցվածքը կամ սխեման փոխելու հետևանքով, </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6. թերությունն առաջացել դժբախտ պատահարների, միտումնավոր կամ  անզգույշ  կատարած քայլերի կամ անփույթ վերաբերմունքի հետևանքով,</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7.</w:t>
            </w:r>
            <w:r w:rsidR="00A04D02">
              <w:rPr>
                <w:rFonts w:ascii="GHEA Grapalat" w:eastAsia="Calibri" w:hAnsi="GHEA Grapalat" w:cs="Arial"/>
                <w:lang w:val="hy-AM"/>
              </w:rPr>
              <w:t xml:space="preserve"> աջակցող միջոց</w:t>
            </w:r>
            <w:r w:rsidR="00A04D02">
              <w:rPr>
                <w:rFonts w:ascii="GHEA Grapalat" w:hAnsi="GHEA Grapalat" w:cs="Arial"/>
                <w:lang w:val="hy-AM"/>
              </w:rPr>
              <w:t>ը</w:t>
            </w:r>
            <w:r w:rsidRPr="00B174CA">
              <w:rPr>
                <w:rFonts w:ascii="GHEA Grapalat" w:hAnsi="GHEA Grapalat" w:cs="Arial"/>
                <w:lang w:val="hy-AM"/>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    Երաշխիքային ժամկետի հետ կապված վիճահարույց դեպքերի վերաբերյալ քաղաքացու դիմումի հիման վրա եզրակացություն է ներկայացնում Բուժատեխնիկական հանձնաժողովը:</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t xml:space="preserve">Անվտանգությունը </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Times New Roman"/>
              </w:rPr>
            </w:pPr>
            <w:r w:rsidRPr="000B4A8F">
              <w:rPr>
                <w:rFonts w:ascii="GHEA Grapalat" w:hAnsi="GHEA Grapalat" w:cs="Sylfaen"/>
              </w:rPr>
              <w:t>Շահառուի   օրգանիզմի  համար  անվտանգ, օգտագործվող նյութերը պետք է  պատրաստվեն հիպոալերգիկ նյութերի: Օրթեզները պետք է բացառեն ճնշումը չթույլատրվող հատվածների վրա (ավշային հանգույցներ, կրծքագեղձեր, ոսկրային դուրս ցցված հատվածներ, մակերեսային անոթներ, նյարդեր),  ելնելով անձի ֆիզիոլոգիական առանձնահատկություններից անհրաժեշտության դեպքում ներսից պատվեն փափուկ պոլիմերային կամ տեքստիլ նյութերով, բավարարեն շահառուի  հիգիենիկ  և ֆիզիկական պահանջներին` հաշվի առնելով նրա հիմնական և ուղեկցող հիվանդությունների բնույթը, չպետք է խորացնեն առկա ախտաբանական խնդիրները:</w:t>
            </w:r>
            <w:r w:rsidRPr="000B4A8F">
              <w:rPr>
                <w:rFonts w:ascii="GHEA Grapalat" w:hAnsi="GHEA Grapalat" w:cs="Sylfaen"/>
                <w:lang w:val="hy-AM"/>
              </w:rPr>
              <w:t xml:space="preserve"> </w:t>
            </w:r>
          </w:p>
        </w:tc>
      </w:tr>
      <w:tr w:rsidR="00980955" w:rsidRPr="000B4A8F" w:rsidTr="00980955">
        <w:trPr>
          <w:trHeight w:val="449"/>
        </w:trPr>
        <w:tc>
          <w:tcPr>
            <w:tcW w:w="306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Տեսակ</w:t>
            </w:r>
          </w:p>
        </w:tc>
        <w:tc>
          <w:tcPr>
            <w:tcW w:w="2892"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Ենթատեսակ</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Տեխնիկական նկարագիր</w:t>
            </w:r>
          </w:p>
        </w:tc>
      </w:tr>
      <w:tr w:rsidR="00980955" w:rsidRPr="000B4A8F" w:rsidTr="00980955">
        <w:trPr>
          <w:trHeight w:val="339"/>
        </w:trPr>
        <w:tc>
          <w:tcPr>
            <w:tcW w:w="3060" w:type="dxa"/>
            <w:vMerge w:val="restart"/>
          </w:tcPr>
          <w:p w:rsidR="00980955" w:rsidRPr="000B4A8F" w:rsidRDefault="00980955" w:rsidP="00980955">
            <w:pPr>
              <w:spacing w:after="0"/>
              <w:ind w:right="180"/>
              <w:rPr>
                <w:rFonts w:ascii="GHEA Grapalat" w:eastAsia="Calibri" w:hAnsi="GHEA Grapalat" w:cs="Times New Roman"/>
              </w:rPr>
            </w:pPr>
            <w:r w:rsidRPr="000B4A8F">
              <w:rPr>
                <w:rFonts w:ascii="GHEA Grapalat" w:eastAsia="Calibri" w:hAnsi="GHEA Grapalat" w:cs="Sylfaen"/>
              </w:rPr>
              <w:t>Արմնկային օրթեզ հոդով, պլաստիկից</w:t>
            </w:r>
          </w:p>
        </w:tc>
        <w:tc>
          <w:tcPr>
            <w:tcW w:w="2892" w:type="dxa"/>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3.1 Արմնկային   օրթեզ հոդով, պլաստիկից</w:t>
            </w:r>
          </w:p>
        </w:tc>
        <w:tc>
          <w:tcPr>
            <w:tcW w:w="5528" w:type="dxa"/>
            <w:tcBorders>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 xml:space="preserve">Տեղադրվում է արմնկային հոդին` նախաբազկի ստորին 3-րդից մինչև բազկի  միջին-վերին 3-րդը, հնարավորություն է տալիս   շարժումներ արմնկային հոդում: </w:t>
            </w:r>
            <w:r w:rsidRPr="000B4A8F">
              <w:rPr>
                <w:rFonts w:ascii="GHEA Grapalat" w:eastAsia="Calibri" w:hAnsi="GHEA Grapalat" w:cs="Sylfaen"/>
                <w:lang w:val="ru-RU"/>
              </w:rPr>
              <w:t>Արհեստական</w:t>
            </w:r>
            <w:r w:rsidRPr="000B4A8F">
              <w:rPr>
                <w:rFonts w:ascii="GHEA Grapalat" w:eastAsia="Calibri" w:hAnsi="GHEA Grapalat" w:cs="Sylfaen"/>
              </w:rPr>
              <w:t xml:space="preserve"> </w:t>
            </w:r>
            <w:r w:rsidRPr="000B4A8F">
              <w:rPr>
                <w:rFonts w:ascii="GHEA Grapalat" w:eastAsia="Calibri" w:hAnsi="GHEA Grapalat" w:cs="Sylfaen"/>
                <w:lang w:val="ru-RU"/>
              </w:rPr>
              <w:t>հոդն</w:t>
            </w:r>
            <w:r w:rsidRPr="000B4A8F">
              <w:rPr>
                <w:rFonts w:ascii="GHEA Grapalat" w:eastAsia="Calibri" w:hAnsi="GHEA Grapalat" w:cs="Sylfaen"/>
              </w:rPr>
              <w:t xml:space="preserve"> </w:t>
            </w:r>
            <w:r w:rsidRPr="000B4A8F">
              <w:rPr>
                <w:rFonts w:ascii="GHEA Grapalat" w:eastAsia="Calibri" w:hAnsi="GHEA Grapalat" w:cs="Sylfaen"/>
                <w:lang w:val="ru-RU"/>
              </w:rPr>
              <w:t>ունի</w:t>
            </w:r>
            <w:r w:rsidRPr="000B4A8F">
              <w:rPr>
                <w:rFonts w:ascii="GHEA Grapalat" w:eastAsia="Calibri" w:hAnsi="GHEA Grapalat" w:cs="Sylfaen"/>
              </w:rPr>
              <w:t xml:space="preserve"> </w:t>
            </w:r>
            <w:r w:rsidRPr="000B4A8F">
              <w:rPr>
                <w:rFonts w:ascii="GHEA Grapalat" w:eastAsia="Calibri" w:hAnsi="GHEA Grapalat" w:cs="Sylfaen"/>
                <w:lang w:val="ru-RU"/>
              </w:rPr>
              <w:lastRenderedPageBreak/>
              <w:t>անկյան</w:t>
            </w:r>
            <w:r w:rsidRPr="000B4A8F">
              <w:rPr>
                <w:rFonts w:ascii="GHEA Grapalat" w:eastAsia="Calibri" w:hAnsi="GHEA Grapalat" w:cs="Sylfaen"/>
              </w:rPr>
              <w:t xml:space="preserve"> </w:t>
            </w:r>
            <w:r w:rsidRPr="000B4A8F">
              <w:rPr>
                <w:rFonts w:ascii="GHEA Grapalat" w:eastAsia="Calibri" w:hAnsi="GHEA Grapalat" w:cs="Sylfaen"/>
                <w:lang w:val="ru-RU"/>
              </w:rPr>
              <w:t>կարգավորման</w:t>
            </w:r>
            <w:r w:rsidRPr="000B4A8F">
              <w:rPr>
                <w:rFonts w:ascii="GHEA Grapalat" w:eastAsia="Calibri" w:hAnsi="GHEA Grapalat" w:cs="Sylfaen"/>
              </w:rPr>
              <w:t xml:space="preserve"> </w:t>
            </w:r>
            <w:r w:rsidRPr="000B4A8F">
              <w:rPr>
                <w:rFonts w:ascii="GHEA Grapalat" w:eastAsia="Calibri" w:hAnsi="GHEA Grapalat" w:cs="Sylfaen"/>
                <w:lang w:val="ru-RU"/>
              </w:rPr>
              <w:t>և</w:t>
            </w:r>
            <w:r w:rsidRPr="000B4A8F">
              <w:rPr>
                <w:rFonts w:ascii="GHEA Grapalat" w:eastAsia="Calibri" w:hAnsi="GHEA Grapalat" w:cs="Sylfaen"/>
              </w:rPr>
              <w:t xml:space="preserve"> </w:t>
            </w:r>
            <w:r w:rsidRPr="000B4A8F">
              <w:rPr>
                <w:rFonts w:ascii="GHEA Grapalat" w:eastAsia="Calibri" w:hAnsi="GHEA Grapalat" w:cs="Sylfaen"/>
                <w:lang w:val="ru-RU"/>
              </w:rPr>
              <w:t>ֆիքսման</w:t>
            </w:r>
            <w:r w:rsidRPr="000B4A8F">
              <w:rPr>
                <w:rFonts w:ascii="GHEA Grapalat" w:eastAsia="Calibri" w:hAnsi="GHEA Grapalat" w:cs="Sylfaen"/>
              </w:rPr>
              <w:t xml:space="preserve"> </w:t>
            </w:r>
            <w:r w:rsidRPr="000B4A8F">
              <w:rPr>
                <w:rFonts w:ascii="GHEA Grapalat" w:eastAsia="Calibri" w:hAnsi="GHEA Grapalat" w:cs="Sylfaen"/>
                <w:lang w:val="ru-RU"/>
              </w:rPr>
              <w:t>մեխանիզմ</w:t>
            </w:r>
            <w:r w:rsidRPr="000B4A8F">
              <w:rPr>
                <w:rFonts w:ascii="GHEA Grapalat" w:eastAsia="Calibri" w:hAnsi="GHEA Grapalat" w:cs="Sylfaen"/>
              </w:rPr>
              <w:t xml:space="preserve">: Պատրաստվում է մետաղական շինաներից և պլաստիկից, ամրանում է ամրագոտիներով: </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ֆունկցիոնալ</w:t>
            </w:r>
          </w:p>
        </w:tc>
      </w:tr>
      <w:tr w:rsidR="00980955" w:rsidRPr="000B4A8F" w:rsidTr="00980955">
        <w:trPr>
          <w:trHeight w:val="271"/>
        </w:trPr>
        <w:tc>
          <w:tcPr>
            <w:tcW w:w="3060" w:type="dxa"/>
            <w:vMerge/>
          </w:tcPr>
          <w:p w:rsidR="00980955" w:rsidRPr="000B4A8F" w:rsidRDefault="00980955" w:rsidP="00980955">
            <w:pPr>
              <w:spacing w:after="0"/>
              <w:ind w:right="180"/>
              <w:rPr>
                <w:rFonts w:ascii="GHEA Grapalat" w:eastAsia="Calibri" w:hAnsi="GHEA Grapalat" w:cs="Times New Roman"/>
              </w:rPr>
            </w:pPr>
          </w:p>
        </w:tc>
        <w:tc>
          <w:tcPr>
            <w:tcW w:w="2892" w:type="dxa"/>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3.2 Արմունկ-ճաճանչ-դաստակային  օրթեզ արմնկային հոդով,  պլաստիկից</w:t>
            </w:r>
          </w:p>
        </w:tc>
        <w:tc>
          <w:tcPr>
            <w:tcW w:w="5528" w:type="dxa"/>
            <w:tcBorders>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 xml:space="preserve">Տեղադրվում է դաստակին, ճաճանչ-դաստակային հոդին, արմնկային հոդին` մինչև բազկի միջին-վերին 3-րդը, հնարավորություն է տալիս  շարժումներ արմնկային հոդում, ճաճանչ-դաստակային հոդն անշարժ է: </w:t>
            </w:r>
            <w:r w:rsidRPr="000B4A8F">
              <w:rPr>
                <w:rFonts w:ascii="GHEA Grapalat" w:eastAsia="Calibri" w:hAnsi="GHEA Grapalat" w:cs="Sylfaen"/>
                <w:lang w:val="ru-RU"/>
              </w:rPr>
              <w:t>Արհեստական</w:t>
            </w:r>
            <w:r w:rsidRPr="000B4A8F">
              <w:rPr>
                <w:rFonts w:ascii="GHEA Grapalat" w:eastAsia="Calibri" w:hAnsi="GHEA Grapalat" w:cs="Sylfaen"/>
              </w:rPr>
              <w:t xml:space="preserve"> </w:t>
            </w:r>
            <w:r w:rsidRPr="000B4A8F">
              <w:rPr>
                <w:rFonts w:ascii="GHEA Grapalat" w:eastAsia="Calibri" w:hAnsi="GHEA Grapalat" w:cs="Sylfaen"/>
                <w:lang w:val="ru-RU"/>
              </w:rPr>
              <w:t>հոդն</w:t>
            </w:r>
            <w:r w:rsidRPr="000B4A8F">
              <w:rPr>
                <w:rFonts w:ascii="GHEA Grapalat" w:eastAsia="Calibri" w:hAnsi="GHEA Grapalat" w:cs="Sylfaen"/>
              </w:rPr>
              <w:t xml:space="preserve"> </w:t>
            </w:r>
            <w:r w:rsidRPr="000B4A8F">
              <w:rPr>
                <w:rFonts w:ascii="GHEA Grapalat" w:eastAsia="Calibri" w:hAnsi="GHEA Grapalat" w:cs="Sylfaen"/>
                <w:lang w:val="ru-RU"/>
              </w:rPr>
              <w:t>ունի</w:t>
            </w:r>
            <w:r w:rsidRPr="000B4A8F">
              <w:rPr>
                <w:rFonts w:ascii="GHEA Grapalat" w:eastAsia="Calibri" w:hAnsi="GHEA Grapalat" w:cs="Sylfaen"/>
              </w:rPr>
              <w:t xml:space="preserve"> </w:t>
            </w:r>
            <w:r w:rsidRPr="000B4A8F">
              <w:rPr>
                <w:rFonts w:ascii="GHEA Grapalat" w:eastAsia="Calibri" w:hAnsi="GHEA Grapalat" w:cs="Sylfaen"/>
                <w:lang w:val="ru-RU"/>
              </w:rPr>
              <w:t>անկյան</w:t>
            </w:r>
            <w:r w:rsidRPr="000B4A8F">
              <w:rPr>
                <w:rFonts w:ascii="GHEA Grapalat" w:eastAsia="Calibri" w:hAnsi="GHEA Grapalat" w:cs="Sylfaen"/>
              </w:rPr>
              <w:t xml:space="preserve"> </w:t>
            </w:r>
            <w:r w:rsidRPr="000B4A8F">
              <w:rPr>
                <w:rFonts w:ascii="GHEA Grapalat" w:eastAsia="Calibri" w:hAnsi="GHEA Grapalat" w:cs="Sylfaen"/>
                <w:lang w:val="ru-RU"/>
              </w:rPr>
              <w:t>կարգավորման</w:t>
            </w:r>
            <w:r w:rsidRPr="000B4A8F">
              <w:rPr>
                <w:rFonts w:ascii="GHEA Grapalat" w:eastAsia="Calibri" w:hAnsi="GHEA Grapalat" w:cs="Sylfaen"/>
              </w:rPr>
              <w:t xml:space="preserve"> </w:t>
            </w:r>
            <w:r w:rsidRPr="000B4A8F">
              <w:rPr>
                <w:rFonts w:ascii="GHEA Grapalat" w:eastAsia="Calibri" w:hAnsi="GHEA Grapalat" w:cs="Sylfaen"/>
                <w:lang w:val="ru-RU"/>
              </w:rPr>
              <w:t>և</w:t>
            </w:r>
            <w:r w:rsidRPr="000B4A8F">
              <w:rPr>
                <w:rFonts w:ascii="GHEA Grapalat" w:eastAsia="Calibri" w:hAnsi="GHEA Grapalat" w:cs="Sylfaen"/>
              </w:rPr>
              <w:t xml:space="preserve"> </w:t>
            </w:r>
            <w:r w:rsidRPr="000B4A8F">
              <w:rPr>
                <w:rFonts w:ascii="GHEA Grapalat" w:eastAsia="Calibri" w:hAnsi="GHEA Grapalat" w:cs="Sylfaen"/>
                <w:lang w:val="ru-RU"/>
              </w:rPr>
              <w:t>ֆիքսման</w:t>
            </w:r>
            <w:r w:rsidRPr="000B4A8F">
              <w:rPr>
                <w:rFonts w:ascii="GHEA Grapalat" w:eastAsia="Calibri" w:hAnsi="GHEA Grapalat" w:cs="Sylfaen"/>
              </w:rPr>
              <w:t xml:space="preserve"> </w:t>
            </w:r>
            <w:r w:rsidRPr="000B4A8F">
              <w:rPr>
                <w:rFonts w:ascii="GHEA Grapalat" w:eastAsia="Calibri" w:hAnsi="GHEA Grapalat" w:cs="Sylfaen"/>
                <w:lang w:val="ru-RU"/>
              </w:rPr>
              <w:t>մեխանիզմ</w:t>
            </w:r>
            <w:r w:rsidRPr="000B4A8F">
              <w:rPr>
                <w:rFonts w:ascii="GHEA Grapalat" w:eastAsia="Calibri" w:hAnsi="GHEA Grapalat" w:cs="Sylfaen"/>
              </w:rPr>
              <w:t>: Պատրաստվում է մետաղական շինաներով և  պլաստիկից, ամրանում է ամրագոտիներով:</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ֆունկցիոնալ</w:t>
            </w:r>
          </w:p>
        </w:tc>
      </w:tr>
      <w:tr w:rsidR="00980955" w:rsidRPr="00F05077" w:rsidTr="00980955">
        <w:trPr>
          <w:trHeight w:val="271"/>
        </w:trPr>
        <w:tc>
          <w:tcPr>
            <w:tcW w:w="3060" w:type="dxa"/>
          </w:tcPr>
          <w:p w:rsidR="00980955" w:rsidRPr="000B4A8F" w:rsidRDefault="00980955" w:rsidP="00980955">
            <w:pPr>
              <w:spacing w:after="0"/>
              <w:ind w:right="180"/>
              <w:rPr>
                <w:rFonts w:ascii="GHEA Grapalat" w:eastAsia="Calibri" w:hAnsi="GHEA Grapalat" w:cs="Times New Roman"/>
              </w:rPr>
            </w:pPr>
            <w:r w:rsidRPr="000B4A8F">
              <w:rPr>
                <w:rFonts w:ascii="GHEA Grapalat" w:eastAsia="Calibri" w:hAnsi="GHEA Grapalat" w:cs="Times New Roman"/>
              </w:rPr>
              <w:t>Տրամադրող կազմակերպությանը վերաբերող պայմաններ</w:t>
            </w:r>
          </w:p>
        </w:tc>
        <w:tc>
          <w:tcPr>
            <w:tcW w:w="8420" w:type="dxa"/>
            <w:gridSpan w:val="2"/>
            <w:tcBorders>
              <w:right w:val="single" w:sz="4" w:space="0" w:color="auto"/>
            </w:tcBorders>
            <w:shd w:val="clear" w:color="auto" w:fill="auto"/>
          </w:tcPr>
          <w:p w:rsidR="00980955" w:rsidRPr="000B4A8F" w:rsidRDefault="00980955" w:rsidP="00980955">
            <w:pPr>
              <w:tabs>
                <w:tab w:val="left" w:pos="0"/>
                <w:tab w:val="left" w:pos="90"/>
              </w:tabs>
              <w:ind w:right="18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980955" w:rsidRPr="000B4A8F" w:rsidRDefault="00980955" w:rsidP="00D2196C">
            <w:pPr>
              <w:numPr>
                <w:ilvl w:val="0"/>
                <w:numId w:val="131"/>
              </w:numPr>
              <w:spacing w:after="0"/>
              <w:ind w:left="0" w:right="180" w:firstLine="342"/>
              <w:jc w:val="both"/>
              <w:rPr>
                <w:rFonts w:ascii="GHEA Grapalat" w:eastAsia="Calibri" w:hAnsi="GHEA Grapalat" w:cs="Times New Roman"/>
                <w:lang w:val="hy-AM"/>
              </w:rPr>
            </w:pPr>
            <w:r w:rsidRPr="000B4A8F">
              <w:rPr>
                <w:rFonts w:ascii="GHEA Grapalat" w:eastAsia="Calibri" w:hAnsi="GHEA Grapalat" w:cs="Times New Roman"/>
                <w:lang w:val="hy-AM"/>
              </w:rPr>
              <w:t xml:space="preserve">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w:t>
            </w:r>
            <w:r w:rsidRPr="000B4A8F">
              <w:rPr>
                <w:rFonts w:ascii="GHEA Grapalat" w:eastAsia="Calibri" w:hAnsi="GHEA Grapalat" w:cs="Times New Roman"/>
                <w:b/>
                <w:i/>
                <w:lang w:val="hy-AM"/>
              </w:rPr>
              <w:t>նախարարության ց ստացած ձևաչափով</w:t>
            </w:r>
            <w:r w:rsidRPr="000B4A8F">
              <w:rPr>
                <w:rFonts w:ascii="GHEA Grapalat" w:eastAsia="Calibri" w:hAnsi="GHEA Grapalat" w:cs="Times New Roman"/>
                <w:b/>
                <w:lang w:val="hy-AM"/>
              </w:rPr>
              <w:t>.</w:t>
            </w:r>
          </w:p>
          <w:p w:rsidR="00980955" w:rsidRPr="000B4A8F" w:rsidRDefault="00980955" w:rsidP="00D2196C">
            <w:pPr>
              <w:numPr>
                <w:ilvl w:val="0"/>
                <w:numId w:val="131"/>
              </w:numPr>
              <w:tabs>
                <w:tab w:val="left" w:pos="0"/>
                <w:tab w:val="left" w:pos="90"/>
              </w:tabs>
              <w:spacing w:after="0"/>
              <w:ind w:left="0" w:right="180" w:firstLine="342"/>
              <w:jc w:val="both"/>
              <w:rPr>
                <w:rFonts w:ascii="GHEA Grapalat" w:eastAsia="Calibri" w:hAnsi="GHEA Grapalat" w:cs="Times New Roman"/>
                <w:lang w:val="hy-AM"/>
              </w:rPr>
            </w:pPr>
            <w:r w:rsidRPr="000B4A8F">
              <w:rPr>
                <w:rFonts w:ascii="GHEA Grapalat" w:eastAsia="Calibri" w:hAnsi="GHEA Grapalat" w:cs="Times New Roman"/>
                <w:lang w:val="hy-AM"/>
              </w:rPr>
              <w:t>Նախարարության պահանջի դեպքում տրամադրել ծառայություններ ստացած անձանց անձնական գործերը.</w:t>
            </w:r>
          </w:p>
          <w:p w:rsidR="00980955" w:rsidRPr="000B4A8F" w:rsidRDefault="00980955" w:rsidP="00D2196C">
            <w:pPr>
              <w:numPr>
                <w:ilvl w:val="0"/>
                <w:numId w:val="131"/>
              </w:numPr>
              <w:spacing w:after="0"/>
              <w:ind w:left="0" w:right="180" w:firstLine="342"/>
              <w:jc w:val="both"/>
              <w:rPr>
                <w:rFonts w:ascii="GHEA Grapalat" w:eastAsia="SimSun" w:hAnsi="GHEA Grapalat" w:cs="Times New Roman"/>
                <w:lang w:val="hy-AM"/>
              </w:rPr>
            </w:pPr>
            <w:r w:rsidRPr="000B4A8F">
              <w:rPr>
                <w:rFonts w:ascii="GHEA Grapalat" w:eastAsia="Calibri" w:hAnsi="GHEA Grapalat" w:cs="Sylfaen"/>
                <w:color w:val="000000"/>
                <w:lang w:val="hy-AM"/>
              </w:rPr>
              <w:t>Իրեն դիմած շահառուին</w:t>
            </w:r>
            <w:r w:rsidRPr="000B4A8F">
              <w:rPr>
                <w:rFonts w:ascii="GHEA Grapalat" w:eastAsia="Calibri" w:hAnsi="GHEA Grapalat" w:cs="Times New Roman"/>
                <w:lang w:val="hy-AM"/>
              </w:rPr>
              <w:t xml:space="preserve">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w:t>
            </w:r>
            <w:r w:rsidRPr="000B4A8F">
              <w:rPr>
                <w:rFonts w:ascii="GHEA Grapalat" w:eastAsia="SimSun" w:hAnsi="GHEA Grapalat" w:cs="Times New Roman"/>
                <w:lang w:val="hy-AM"/>
              </w:rPr>
              <w:t>Շահառուն հուշաթերթիկն ստանալու փաստը հավաստիացնում է անձնական քարոտւմ ստորագրելով.</w:t>
            </w:r>
          </w:p>
          <w:p w:rsidR="00980955" w:rsidRPr="000B4A8F" w:rsidRDefault="00980955" w:rsidP="00D2196C">
            <w:pPr>
              <w:numPr>
                <w:ilvl w:val="0"/>
                <w:numId w:val="131"/>
              </w:numPr>
              <w:spacing w:after="0"/>
              <w:ind w:left="0" w:right="180" w:firstLine="342"/>
              <w:jc w:val="both"/>
              <w:rPr>
                <w:rFonts w:ascii="GHEA Grapalat" w:eastAsia="SimSun" w:hAnsi="GHEA Grapalat" w:cs="Times New Roman"/>
                <w:lang w:val="hy-AM"/>
              </w:rPr>
            </w:pPr>
            <w:r w:rsidRPr="000B4A8F">
              <w:rPr>
                <w:rFonts w:ascii="GHEA Grapalat" w:eastAsia="SimSun" w:hAnsi="GHEA Grapalat" w:cs="Times New Roman"/>
                <w:lang w:val="hy-AM"/>
              </w:rPr>
              <w:t xml:space="preserve">Շահառուի ցանկությամբ չի կարող տրամադրվել այնպիսի ծառայություն կամ </w:t>
            </w:r>
            <w:r w:rsidR="00A04D02">
              <w:rPr>
                <w:rFonts w:ascii="GHEA Grapalat" w:eastAsia="Calibri" w:hAnsi="GHEA Grapalat" w:cs="Arial"/>
                <w:lang w:val="hy-AM"/>
              </w:rPr>
              <w:t>աջակցող միջոց</w:t>
            </w:r>
            <w:r w:rsidRPr="000B4A8F">
              <w:rPr>
                <w:rFonts w:ascii="GHEA Grapalat" w:eastAsia="SimSun" w:hAnsi="GHEA Grapalat" w:cs="Times New Roman"/>
                <w:lang w:val="hy-AM"/>
              </w:rPr>
              <w:t>, որը չի համապատասխանում հաստատված տեխնիկական բնութագրերին.</w:t>
            </w:r>
          </w:p>
          <w:p w:rsidR="00980955" w:rsidRPr="000B4A8F" w:rsidRDefault="00980955" w:rsidP="00D2196C">
            <w:pPr>
              <w:numPr>
                <w:ilvl w:val="0"/>
                <w:numId w:val="131"/>
              </w:numPr>
              <w:spacing w:after="0"/>
              <w:ind w:left="0" w:right="180" w:firstLine="342"/>
              <w:jc w:val="both"/>
              <w:rPr>
                <w:rFonts w:ascii="GHEA Grapalat" w:eastAsia="SimSun" w:hAnsi="GHEA Grapalat" w:cs="Times New Roman"/>
                <w:lang w:val="hy-AM"/>
              </w:rPr>
            </w:pPr>
            <w:r w:rsidRPr="000B4A8F">
              <w:rPr>
                <w:rFonts w:ascii="GHEA Grapalat" w:eastAsia="SimSun" w:hAnsi="GHEA Grapalat" w:cs="Times New Roman"/>
                <w:lang w:val="hy-AM"/>
              </w:rPr>
              <w:t>Ունենալ պայմանագրով  նախատեսված պարտավորությունների կատարման համար պահանջվող`</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1</w:t>
            </w:r>
            <w:r w:rsidRPr="000B4A8F">
              <w:rPr>
                <w:rFonts w:ascii="GHEA Grapalat" w:eastAsia="Calibri" w:hAnsi="GHEA Grapalat" w:cs="Sylfaen"/>
                <w:lang w:val="hy-AM"/>
              </w:rPr>
              <w:t>)</w:t>
            </w:r>
            <w:r w:rsidRPr="000B4A8F">
              <w:rPr>
                <w:rFonts w:ascii="GHEA Grapalat" w:eastAsia="Calibri" w:hAnsi="GHEA Grapalat" w:cs="Sylfaen"/>
                <w:lang w:val="es-ES"/>
              </w:rPr>
              <w:t xml:space="preserve"> </w:t>
            </w:r>
            <w:r w:rsidRPr="000B4A8F">
              <w:rPr>
                <w:rFonts w:ascii="GHEA Grapalat" w:eastAsia="Calibri" w:hAnsi="GHEA Grapalat" w:cs="Sylfaen"/>
                <w:lang w:val="hy-AM"/>
              </w:rPr>
              <w:t>մասնագիտական գործունեության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 xml:space="preserve">համապատասխանություն </w:t>
            </w:r>
            <w:r w:rsidRPr="000B4A8F">
              <w:rPr>
                <w:rFonts w:ascii="GHEA Grapalat" w:eastAsia="Calibri" w:hAnsi="GHEA Grapalat" w:cs="Sylfaen"/>
                <w:lang w:val="es-ES"/>
              </w:rPr>
              <w:t xml:space="preserve"> </w:t>
            </w:r>
            <w:r w:rsidRPr="000B4A8F">
              <w:rPr>
                <w:rFonts w:ascii="GHEA Grapalat" w:eastAsia="Calibri" w:hAnsi="GHEA Grapalat" w:cs="Sylfaen"/>
                <w:lang w:val="hy-AM"/>
              </w:rPr>
              <w:t>պայմանագրով նախատեսված</w:t>
            </w:r>
            <w:r w:rsidRPr="000B4A8F">
              <w:rPr>
                <w:rFonts w:ascii="GHEA Grapalat" w:eastAsia="Calibri" w:hAnsi="GHEA Grapalat" w:cs="Sylfaen"/>
                <w:lang w:val="es-ES"/>
              </w:rPr>
              <w:t xml:space="preserve">  </w:t>
            </w:r>
            <w:r w:rsidRPr="000B4A8F">
              <w:rPr>
                <w:rFonts w:ascii="GHEA Grapalat" w:eastAsia="Calibri" w:hAnsi="GHEA Grapalat" w:cs="Sylfaen"/>
                <w:lang w:val="hy-AM"/>
              </w:rPr>
              <w:t>գործունեությանը</w:t>
            </w:r>
            <w:r w:rsidRPr="000B4A8F">
              <w:rPr>
                <w:rFonts w:ascii="GHEA Grapalat" w:eastAsia="Calibri" w:hAnsi="GHEA Grapalat" w:cs="Sylfaen"/>
                <w:lang w:val="es-ES"/>
              </w:rPr>
              <w:t>.</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օրթեզների</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lastRenderedPageBreak/>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980955" w:rsidRPr="00B174CA" w:rsidRDefault="00980955" w:rsidP="00980955">
            <w:pPr>
              <w:spacing w:after="0"/>
              <w:ind w:right="180"/>
              <w:jc w:val="both"/>
              <w:rPr>
                <w:rFonts w:ascii="GHEA Grapalat" w:eastAsia="Calibri" w:hAnsi="GHEA Grapalat" w:cs="Sylfaen"/>
                <w:lang w:val="es-ES"/>
              </w:rPr>
            </w:pPr>
            <w:r w:rsidRPr="000B4A8F">
              <w:rPr>
                <w:rFonts w:ascii="GHEA Grapalat" w:eastAsia="Calibri" w:hAnsi="GHEA Grapalat" w:cs="Times New Roman"/>
                <w:color w:val="000000"/>
                <w:lang w:val="es-ES"/>
              </w:rPr>
              <w:t xml:space="preserve"> 6. </w:t>
            </w:r>
            <w:r w:rsidRPr="000B4A8F">
              <w:rPr>
                <w:rFonts w:ascii="GHEA Grapalat" w:eastAsia="Calibri" w:hAnsi="GHEA Grapalat" w:cs="Times New Roman"/>
                <w:color w:val="000000"/>
              </w:rPr>
              <w:t>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ներառյալ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0B4A8F">
              <w:rPr>
                <w:rFonts w:ascii="GHEA Grapalat" w:eastAsia="Calibri" w:hAnsi="GHEA Grapalat" w:cs="Times New Roman"/>
                <w:color w:val="000000"/>
              </w:rPr>
              <w:t>Մարզերում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մատուցած</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վերաբերյալ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Համակարգ</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մուտքագրումները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կարող</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են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իրականացվել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ավարտից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հետո</w:t>
            </w:r>
            <w:r w:rsidRPr="000B4A8F">
              <w:rPr>
                <w:rFonts w:ascii="GHEA Grapalat" w:eastAsia="Calibri" w:hAnsi="GHEA Grapalat" w:cs="Times New Roman"/>
                <w:color w:val="000000"/>
                <w:lang w:val="es-ES"/>
              </w:rPr>
              <w:t xml:space="preserve"> 2 </w:t>
            </w:r>
            <w:r w:rsidRPr="000B4A8F">
              <w:rPr>
                <w:rFonts w:ascii="GHEA Grapalat" w:eastAsia="Calibri" w:hAnsi="GHEA Grapalat" w:cs="Times New Roman"/>
                <w:color w:val="000000"/>
              </w:rPr>
              <w:t>օրվա</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ընթացքում՝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անձնական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քարտում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նշելով</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մարզից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փաստացի</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տրամադրման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օրը</w:t>
            </w:r>
            <w:r w:rsidRPr="000B4A8F">
              <w:rPr>
                <w:rFonts w:ascii="GHEA Grapalat" w:eastAsia="Calibri" w:hAnsi="GHEA Grapalat" w:cs="Times New Roman"/>
                <w:color w:val="000000"/>
                <w:lang w:val="es-ES"/>
              </w:rPr>
              <w:t>:</w:t>
            </w:r>
          </w:p>
        </w:tc>
      </w:tr>
    </w:tbl>
    <w:p w:rsidR="00980955" w:rsidRPr="00B174CA" w:rsidRDefault="00980955" w:rsidP="00980955">
      <w:pPr>
        <w:spacing w:after="0"/>
        <w:jc w:val="center"/>
        <w:rPr>
          <w:rFonts w:ascii="GHEA Grapalat" w:eastAsiaTheme="minorHAnsi" w:hAnsi="GHEA Grapalat"/>
          <w:b/>
          <w:lang w:val="es-ES"/>
        </w:rPr>
      </w:pPr>
    </w:p>
    <w:p w:rsidR="00980955" w:rsidRPr="00B174CA" w:rsidRDefault="00980955" w:rsidP="00980955">
      <w:pPr>
        <w:spacing w:after="0"/>
        <w:jc w:val="center"/>
        <w:rPr>
          <w:rFonts w:ascii="GHEA Grapalat" w:eastAsiaTheme="minorHAnsi" w:hAnsi="GHEA Grapalat"/>
          <w:b/>
          <w:lang w:val="es-ES"/>
        </w:rPr>
      </w:pPr>
      <w:r w:rsidRPr="00B174CA">
        <w:rPr>
          <w:rFonts w:ascii="GHEA Grapalat" w:eastAsiaTheme="minorHAnsi" w:hAnsi="GHEA Grapalat"/>
          <w:b/>
          <w:lang w:val="es-ES"/>
        </w:rPr>
        <w:t xml:space="preserve">34. </w:t>
      </w:r>
      <w:r w:rsidRPr="000B4A8F">
        <w:rPr>
          <w:rFonts w:ascii="GHEA Grapalat" w:eastAsiaTheme="minorHAnsi" w:hAnsi="GHEA Grapalat"/>
          <w:b/>
        </w:rPr>
        <w:t>ՆՎԱԶԱԳՈՒՅՆ</w:t>
      </w:r>
      <w:r w:rsidRPr="00B174CA">
        <w:rPr>
          <w:rFonts w:ascii="GHEA Grapalat" w:eastAsiaTheme="minorHAnsi" w:hAnsi="GHEA Grapalat"/>
          <w:b/>
          <w:lang w:val="es-ES"/>
        </w:rPr>
        <w:t xml:space="preserve"> </w:t>
      </w:r>
      <w:r w:rsidRPr="000B4A8F">
        <w:rPr>
          <w:rFonts w:ascii="GHEA Grapalat" w:eastAsiaTheme="minorHAnsi" w:hAnsi="GHEA Grapalat"/>
          <w:b/>
        </w:rPr>
        <w:t>ՊԱՀԱՆՋՆԵՐ</w:t>
      </w:r>
      <w:r w:rsidRPr="00B174CA">
        <w:rPr>
          <w:rFonts w:ascii="GHEA Grapalat" w:eastAsiaTheme="minorHAnsi" w:hAnsi="GHEA Grapalat"/>
          <w:b/>
          <w:lang w:val="es-ES"/>
        </w:rPr>
        <w:t xml:space="preserve"> </w:t>
      </w:r>
    </w:p>
    <w:p w:rsidR="00980955" w:rsidRPr="00B174CA" w:rsidRDefault="00980955" w:rsidP="00980955">
      <w:pPr>
        <w:spacing w:after="0"/>
        <w:ind w:right="180"/>
        <w:jc w:val="center"/>
        <w:rPr>
          <w:rFonts w:ascii="GHEA Grapalat" w:eastAsia="Calibri" w:hAnsi="GHEA Grapalat" w:cs="Sylfaen"/>
          <w:b/>
          <w:lang w:val="es-ES"/>
        </w:rPr>
      </w:pPr>
      <w:r w:rsidRPr="00B174CA">
        <w:rPr>
          <w:rFonts w:ascii="GHEA Grapalat" w:eastAsia="Calibri" w:hAnsi="GHEA Grapalat" w:cs="Sylfaen"/>
          <w:b/>
          <w:lang w:val="es-ES"/>
        </w:rPr>
        <w:t>«</w:t>
      </w:r>
      <w:r w:rsidRPr="000B4A8F">
        <w:rPr>
          <w:rFonts w:ascii="GHEA Grapalat" w:eastAsia="Calibri" w:hAnsi="GHEA Grapalat" w:cs="Sylfaen"/>
          <w:b/>
          <w:lang w:val="hy-AM"/>
        </w:rPr>
        <w:t>Սրունք-թաթային օրթեզ առանց հոդի, պլաստիկից</w:t>
      </w:r>
      <w:r w:rsidRPr="00B174CA">
        <w:rPr>
          <w:rFonts w:ascii="GHEA Grapalat" w:eastAsia="Calibri" w:hAnsi="GHEA Grapalat" w:cs="Sylfaen"/>
          <w:b/>
          <w:lang w:val="es-ES"/>
        </w:rPr>
        <w:t xml:space="preserve"> (AFO) » </w:t>
      </w:r>
      <w:r w:rsidR="00A04D02" w:rsidRPr="00A04D02">
        <w:rPr>
          <w:rFonts w:ascii="GHEA Grapalat" w:eastAsia="Calibri" w:hAnsi="GHEA Grapalat" w:cs="Arial"/>
          <w:b/>
          <w:lang w:val="hy-AM"/>
        </w:rPr>
        <w:t>աջակցող միջոց</w:t>
      </w:r>
      <w:r w:rsidRPr="00A04D02">
        <w:rPr>
          <w:rFonts w:ascii="GHEA Grapalat" w:eastAsia="Calibri" w:hAnsi="GHEA Grapalat" w:cs="Sylfaen"/>
          <w:b/>
        </w:rPr>
        <w:t>ի</w:t>
      </w:r>
      <w:r w:rsidRPr="00B174CA">
        <w:rPr>
          <w:rFonts w:ascii="GHEA Grapalat" w:eastAsia="Calibri" w:hAnsi="GHEA Grapalat" w:cs="Sylfaen"/>
          <w:b/>
          <w:lang w:val="es-ES"/>
        </w:rPr>
        <w:t xml:space="preserve"> </w:t>
      </w:r>
      <w:r w:rsidRPr="000B4A8F">
        <w:rPr>
          <w:rFonts w:ascii="GHEA Grapalat" w:eastAsia="Calibri" w:hAnsi="GHEA Grapalat" w:cs="Sylfaen"/>
          <w:b/>
          <w:lang w:val="hy-AM"/>
        </w:rPr>
        <w:t xml:space="preserve">պատրաստման և </w:t>
      </w:r>
      <w:r w:rsidRPr="000B4A8F">
        <w:rPr>
          <w:rFonts w:ascii="GHEA Grapalat" w:eastAsia="Calibri" w:hAnsi="GHEA Grapalat" w:cs="Sylfaen"/>
          <w:b/>
        </w:rPr>
        <w:t>տրամադրման</w:t>
      </w:r>
    </w:p>
    <w:tbl>
      <w:tblPr>
        <w:tblW w:w="114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2892"/>
        <w:gridCol w:w="5528"/>
      </w:tblGrid>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cs="Arial"/>
              </w:rPr>
            </w:pPr>
            <w:r w:rsidRPr="000B4A8F">
              <w:rPr>
                <w:rFonts w:ascii="GHEA Grapalat" w:eastAsiaTheme="minorHAnsi" w:hAnsi="GHEA Grapalat" w:cs="Arial"/>
              </w:rPr>
              <w:t>Պատրաստման նյութերը</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eastAsia="Calibri" w:hAnsi="GHEA Grapalat" w:cs="Sylfaen"/>
                <w:b/>
              </w:rPr>
            </w:pPr>
            <w:r w:rsidRPr="000B4A8F">
              <w:rPr>
                <w:rFonts w:ascii="GHEA Grapalat" w:hAnsi="GHEA Grapalat" w:cs="Sylfaen"/>
                <w:lang w:val="hy-AM"/>
              </w:rPr>
              <w:t>Պլաստիկ արհեստական  նյութեր,  համակցված (բարձր ջերմաստիճանային և ցածր ջերմաստիճանային)  թերմոպլաստներ՝ պոլիպրոպիլեն և պոլիէթիլեն,  ֆիքսող ժապավեններ (վելկրո) կամ ամրագոտիներ, ներքին մակերեսի պատման համար տեքստիլ կամ փափուկ պոլիմերային  նյութեր:</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A04D02" w:rsidP="00980955">
            <w:pPr>
              <w:ind w:right="180"/>
              <w:jc w:val="center"/>
              <w:rPr>
                <w:rFonts w:ascii="GHEA Grapalat" w:eastAsiaTheme="minorHAnsi" w:hAnsi="GHEA Grapalat"/>
              </w:rPr>
            </w:pPr>
            <w:r>
              <w:rPr>
                <w:rFonts w:ascii="GHEA Grapalat" w:eastAsia="Calibri" w:hAnsi="GHEA Grapalat" w:cs="Arial"/>
                <w:lang w:val="hy-AM"/>
              </w:rPr>
              <w:t>Աջակցող միջոց</w:t>
            </w:r>
            <w:r w:rsidR="00980955" w:rsidRPr="000B4A8F">
              <w:rPr>
                <w:rFonts w:ascii="GHEA Grapalat" w:eastAsiaTheme="minorHAnsi" w:hAnsi="GHEA Grapalat" w:cs="Arial"/>
              </w:rPr>
              <w:t xml:space="preserve">ի պատրաստման և/կամ տրամադրման </w:t>
            </w:r>
            <w:r w:rsidR="00980955" w:rsidRPr="000B4A8F">
              <w:rPr>
                <w:rFonts w:ascii="GHEA Grapalat" w:eastAsiaTheme="minorHAnsi" w:hAnsi="GHEA Grapalat" w:cs="Arial"/>
              </w:rPr>
              <w:lastRenderedPageBreak/>
              <w:t xml:space="preserve">պայմանները  </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D2196C">
            <w:pPr>
              <w:numPr>
                <w:ilvl w:val="0"/>
                <w:numId w:val="92"/>
              </w:numPr>
              <w:spacing w:after="0"/>
              <w:ind w:left="0" w:right="180" w:firstLine="342"/>
              <w:jc w:val="both"/>
              <w:rPr>
                <w:rFonts w:ascii="GHEA Grapalat" w:hAnsi="GHEA Grapalat"/>
              </w:rPr>
            </w:pPr>
            <w:r w:rsidRPr="000B4A8F">
              <w:rPr>
                <w:rFonts w:ascii="GHEA Grapalat" w:hAnsi="GHEA Grapalat" w:cs="Arial"/>
              </w:rPr>
              <w:lastRenderedPageBreak/>
              <w:t xml:space="preserve">Կարող են պատրաստվել ինչպես անհատապես, այնպես էլ </w:t>
            </w:r>
            <w:r w:rsidRPr="000B4A8F">
              <w:rPr>
                <w:rFonts w:ascii="GHEA Grapalat" w:eastAsia="Calibri" w:hAnsi="GHEA Grapalat" w:cs="Arial"/>
                <w:lang w:val="ru-RU"/>
              </w:rPr>
              <w:t>տրամադրվել</w:t>
            </w:r>
            <w:r w:rsidRPr="000B4A8F">
              <w:rPr>
                <w:rFonts w:ascii="GHEA Grapalat" w:eastAsia="Calibri" w:hAnsi="GHEA Grapalat" w:cs="Arial"/>
              </w:rPr>
              <w:t xml:space="preserve"> </w:t>
            </w:r>
            <w:r w:rsidRPr="000B4A8F">
              <w:rPr>
                <w:rFonts w:ascii="GHEA Grapalat" w:eastAsia="Calibri" w:hAnsi="GHEA Grapalat" w:cs="Arial"/>
                <w:lang w:val="ru-RU"/>
              </w:rPr>
              <w:t>նաև</w:t>
            </w:r>
            <w:r w:rsidRPr="000B4A8F">
              <w:rPr>
                <w:rFonts w:ascii="GHEA Grapalat" w:eastAsia="Calibri" w:hAnsi="GHEA Grapalat" w:cs="Arial"/>
              </w:rPr>
              <w:t xml:space="preserve"> </w:t>
            </w:r>
            <w:r w:rsidRPr="000B4A8F">
              <w:rPr>
                <w:rFonts w:ascii="GHEA Grapalat" w:eastAsia="Calibri" w:hAnsi="GHEA Grapalat" w:cs="Arial"/>
                <w:lang w:val="ru-RU"/>
              </w:rPr>
              <w:t>պատրաստի</w:t>
            </w:r>
            <w:r w:rsidRPr="000B4A8F">
              <w:rPr>
                <w:rFonts w:ascii="GHEA Grapalat" w:eastAsia="Calibri" w:hAnsi="GHEA Grapalat" w:cs="Arial"/>
              </w:rPr>
              <w:t xml:space="preserve"> </w:t>
            </w:r>
            <w:r w:rsidRPr="000B4A8F">
              <w:rPr>
                <w:rFonts w:ascii="GHEA Grapalat" w:eastAsia="Calibri" w:hAnsi="GHEA Grapalat" w:cs="Arial"/>
                <w:lang w:val="ru-RU"/>
              </w:rPr>
              <w:t>գործարանային</w:t>
            </w:r>
            <w:r w:rsidRPr="000B4A8F">
              <w:rPr>
                <w:rFonts w:ascii="GHEA Grapalat" w:eastAsia="Calibri" w:hAnsi="GHEA Grapalat" w:cs="Arial"/>
              </w:rPr>
              <w:t xml:space="preserve"> </w:t>
            </w:r>
            <w:r w:rsidRPr="000B4A8F">
              <w:rPr>
                <w:rFonts w:ascii="GHEA Grapalat" w:eastAsia="Calibri" w:hAnsi="GHEA Grapalat" w:cs="Arial"/>
                <w:lang w:val="ru-RU"/>
              </w:rPr>
              <w:t>մոդելներ</w:t>
            </w:r>
            <w:r w:rsidRPr="000B4A8F">
              <w:rPr>
                <w:rFonts w:ascii="GHEA Grapalat" w:eastAsia="Calibri" w:hAnsi="GHEA Grapalat" w:cs="Arial"/>
              </w:rPr>
              <w:t xml:space="preserve">, </w:t>
            </w:r>
            <w:r w:rsidRPr="000B4A8F">
              <w:rPr>
                <w:rFonts w:ascii="GHEA Grapalat" w:eastAsia="Calibri" w:hAnsi="GHEA Grapalat" w:cs="Arial"/>
                <w:lang w:val="ru-RU"/>
              </w:rPr>
              <w:t>որոնք</w:t>
            </w:r>
            <w:r w:rsidRPr="000B4A8F">
              <w:rPr>
                <w:rFonts w:ascii="GHEA Grapalat" w:eastAsia="Calibri" w:hAnsi="GHEA Grapalat" w:cs="Arial"/>
              </w:rPr>
              <w:t xml:space="preserve"> </w:t>
            </w:r>
            <w:r w:rsidRPr="000B4A8F">
              <w:rPr>
                <w:rFonts w:ascii="GHEA Grapalat" w:eastAsia="Calibri" w:hAnsi="GHEA Grapalat" w:cs="Arial"/>
                <w:lang w:val="ru-RU"/>
              </w:rPr>
              <w:t>ունեն</w:t>
            </w:r>
            <w:r w:rsidRPr="000B4A8F">
              <w:rPr>
                <w:rFonts w:ascii="GHEA Grapalat" w:eastAsia="Calibri" w:hAnsi="GHEA Grapalat" w:cs="Arial"/>
              </w:rPr>
              <w:t xml:space="preserve"> </w:t>
            </w:r>
            <w:r w:rsidRPr="000B4A8F">
              <w:rPr>
                <w:rFonts w:ascii="GHEA Grapalat" w:eastAsia="Calibri" w:hAnsi="GHEA Grapalat" w:cs="Arial"/>
                <w:lang w:val="ru-RU"/>
              </w:rPr>
              <w:t>համապատասխան</w:t>
            </w:r>
            <w:r w:rsidRPr="000B4A8F">
              <w:rPr>
                <w:rFonts w:ascii="GHEA Grapalat" w:eastAsia="Calibri" w:hAnsi="GHEA Grapalat" w:cs="Arial"/>
              </w:rPr>
              <w:t xml:space="preserve"> </w:t>
            </w:r>
            <w:r w:rsidRPr="000B4A8F">
              <w:rPr>
                <w:rFonts w:ascii="GHEA Grapalat" w:eastAsia="Calibri" w:hAnsi="GHEA Grapalat" w:cs="Arial"/>
                <w:lang w:val="ru-RU"/>
              </w:rPr>
              <w:t>սերտիֆիկատ</w:t>
            </w:r>
            <w:r w:rsidRPr="000B4A8F">
              <w:rPr>
                <w:rFonts w:ascii="GHEA Grapalat" w:eastAsia="Calibri" w:hAnsi="GHEA Grapalat" w:cs="Arial"/>
              </w:rPr>
              <w:t xml:space="preserve"> </w:t>
            </w:r>
            <w:r w:rsidRPr="000B4A8F">
              <w:rPr>
                <w:rFonts w:ascii="GHEA Grapalat" w:eastAsia="Calibri" w:hAnsi="GHEA Grapalat" w:cs="Arial"/>
                <w:lang w:val="ru-RU"/>
              </w:rPr>
              <w:t>և</w:t>
            </w:r>
            <w:r w:rsidRPr="000B4A8F">
              <w:rPr>
                <w:rFonts w:ascii="GHEA Grapalat" w:eastAsia="Calibri" w:hAnsi="GHEA Grapalat" w:cs="Arial"/>
              </w:rPr>
              <w:t xml:space="preserve"> </w:t>
            </w:r>
            <w:r w:rsidRPr="000B4A8F">
              <w:rPr>
                <w:rFonts w:ascii="GHEA Grapalat" w:eastAsia="Calibri" w:hAnsi="GHEA Grapalat" w:cs="Arial"/>
                <w:lang w:val="ru-RU"/>
              </w:rPr>
              <w:t>համապատասխանում</w:t>
            </w:r>
            <w:r w:rsidRPr="000B4A8F">
              <w:rPr>
                <w:rFonts w:ascii="GHEA Grapalat" w:eastAsia="Calibri" w:hAnsi="GHEA Grapalat" w:cs="Arial"/>
              </w:rPr>
              <w:t xml:space="preserve"> </w:t>
            </w:r>
            <w:r w:rsidRPr="000B4A8F">
              <w:rPr>
                <w:rFonts w:ascii="GHEA Grapalat" w:eastAsia="Calibri" w:hAnsi="GHEA Grapalat" w:cs="Arial"/>
                <w:lang w:val="ru-RU"/>
              </w:rPr>
              <w:t>են</w:t>
            </w:r>
            <w:r w:rsidRPr="000B4A8F">
              <w:rPr>
                <w:rFonts w:ascii="GHEA Grapalat" w:eastAsia="Calibri" w:hAnsi="GHEA Grapalat" w:cs="Arial"/>
              </w:rPr>
              <w:t xml:space="preserve"> </w:t>
            </w:r>
            <w:r w:rsidRPr="000B4A8F">
              <w:rPr>
                <w:rFonts w:ascii="GHEA Grapalat" w:eastAsia="Calibri" w:hAnsi="GHEA Grapalat" w:cs="Arial"/>
                <w:lang w:val="ru-RU"/>
              </w:rPr>
              <w:t>տվյալ</w:t>
            </w:r>
            <w:r w:rsidRPr="000B4A8F">
              <w:rPr>
                <w:rFonts w:ascii="GHEA Grapalat" w:eastAsia="Calibri" w:hAnsi="GHEA Grapalat" w:cs="Arial"/>
              </w:rPr>
              <w:t xml:space="preserve"> </w:t>
            </w:r>
            <w:r w:rsidRPr="000B4A8F">
              <w:rPr>
                <w:rFonts w:ascii="GHEA Grapalat" w:eastAsia="Calibri" w:hAnsi="GHEA Grapalat" w:cs="Arial"/>
                <w:lang w:val="ru-RU"/>
              </w:rPr>
              <w:lastRenderedPageBreak/>
              <w:t>չափաբաժնին</w:t>
            </w:r>
            <w:r w:rsidRPr="000B4A8F">
              <w:rPr>
                <w:rFonts w:ascii="GHEA Grapalat" w:eastAsia="Calibri" w:hAnsi="GHEA Grapalat" w:cs="Arial"/>
              </w:rPr>
              <w:t xml:space="preserve"> </w:t>
            </w:r>
            <w:r w:rsidRPr="000B4A8F">
              <w:rPr>
                <w:rFonts w:ascii="GHEA Grapalat" w:eastAsia="Calibri" w:hAnsi="GHEA Grapalat" w:cs="Arial"/>
                <w:lang w:val="ru-RU"/>
              </w:rPr>
              <w:t>վերաբերվող</w:t>
            </w:r>
            <w:r w:rsidRPr="000B4A8F">
              <w:rPr>
                <w:rFonts w:ascii="GHEA Grapalat" w:eastAsia="Calibri" w:hAnsi="GHEA Grapalat" w:cs="Arial"/>
              </w:rPr>
              <w:t xml:space="preserve"> </w:t>
            </w:r>
            <w:r w:rsidRPr="000B4A8F">
              <w:rPr>
                <w:rFonts w:ascii="GHEA Grapalat" w:eastAsia="Calibri" w:hAnsi="GHEA Grapalat" w:cs="Arial"/>
                <w:lang w:val="ru-RU"/>
              </w:rPr>
              <w:t>բոլոր</w:t>
            </w:r>
            <w:r w:rsidRPr="000B4A8F">
              <w:rPr>
                <w:rFonts w:ascii="GHEA Grapalat" w:eastAsia="Calibri" w:hAnsi="GHEA Grapalat" w:cs="Arial"/>
              </w:rPr>
              <w:t xml:space="preserve"> </w:t>
            </w:r>
            <w:r w:rsidRPr="000B4A8F">
              <w:rPr>
                <w:rFonts w:ascii="GHEA Grapalat" w:eastAsia="Calibri" w:hAnsi="GHEA Grapalat" w:cs="Arial"/>
                <w:lang w:val="ru-RU"/>
              </w:rPr>
              <w:t>պահանջներին</w:t>
            </w:r>
            <w:r w:rsidRPr="000B4A8F">
              <w:rPr>
                <w:rFonts w:ascii="GHEA Grapalat" w:eastAsia="Calibri" w:hAnsi="GHEA Grapalat" w:cs="Arial"/>
              </w:rPr>
              <w:t>` նախապես</w:t>
            </w:r>
            <w:r w:rsidRPr="000B4A8F">
              <w:rPr>
                <w:rFonts w:ascii="GHEA Grapalat" w:hAnsi="GHEA Grapalat" w:cs="Arial"/>
              </w:rPr>
              <w:t xml:space="preserve"> կատարելով համապատասախան չափագրումներ` հաշվի առնելով ախտաբանական վիճակի բնույթը, ուղեկցող հիվանդությունների և վերքերի առկայությունը, բժշկի կողմից նշանակված օրթեզի կրման նպատակը, դեֆորմացիայի շտկման հատվածը և չափը:</w:t>
            </w:r>
          </w:p>
          <w:p w:rsidR="00980955" w:rsidRPr="000B4A8F" w:rsidRDefault="00980955" w:rsidP="00D2196C">
            <w:pPr>
              <w:numPr>
                <w:ilvl w:val="0"/>
                <w:numId w:val="92"/>
              </w:numPr>
              <w:spacing w:after="0"/>
              <w:ind w:left="0" w:right="90" w:firstLine="342"/>
              <w:jc w:val="both"/>
              <w:rPr>
                <w:rFonts w:ascii="GHEA Grapalat" w:eastAsia="Calibri" w:hAnsi="GHEA Grapalat" w:cs="Times New Roman"/>
              </w:rPr>
            </w:pPr>
            <w:r w:rsidRPr="000B4A8F">
              <w:rPr>
                <w:rFonts w:ascii="GHEA Grapalat" w:eastAsia="Calibri" w:hAnsi="GHEA Grapalat" w:cs="Sylfaen"/>
              </w:rPr>
              <w:t>Անհատապես  պատրաստելու դեպքում՝ պատրաստման և տրամադրման ժամկետը դիմելուց հետո մինչև</w:t>
            </w:r>
            <w:r w:rsidRPr="000B4A8F">
              <w:rPr>
                <w:rFonts w:ascii="GHEA Grapalat" w:eastAsia="Calibri" w:hAnsi="GHEA Grapalat" w:cs="Times New Roman"/>
              </w:rPr>
              <w:t xml:space="preserve"> 15 օր, որի ընթացքում կատարվում են անհրաժեշտ քանակի չափափորձարկումներ` մինչ </w:t>
            </w:r>
            <w:r w:rsidR="00A04D02">
              <w:rPr>
                <w:rFonts w:ascii="GHEA Grapalat" w:eastAsia="Calibri" w:hAnsi="GHEA Grapalat" w:cs="Arial"/>
                <w:lang w:val="hy-AM"/>
              </w:rPr>
              <w:t>աջակցող միջոց</w:t>
            </w:r>
            <w:r w:rsidRPr="000B4A8F">
              <w:rPr>
                <w:rFonts w:ascii="GHEA Grapalat" w:eastAsia="Calibri" w:hAnsi="GHEA Grapalat" w:cs="Times New Roman"/>
              </w:rPr>
              <w:t xml:space="preserve">ի վերջնական տրամադրումը շահառուին: </w:t>
            </w:r>
          </w:p>
          <w:p w:rsidR="00980955" w:rsidRPr="000B4A8F" w:rsidRDefault="00980955" w:rsidP="00D2196C">
            <w:pPr>
              <w:numPr>
                <w:ilvl w:val="0"/>
                <w:numId w:val="92"/>
              </w:numPr>
              <w:spacing w:after="0"/>
              <w:ind w:left="0" w:right="90" w:firstLine="342"/>
              <w:jc w:val="both"/>
              <w:rPr>
                <w:rFonts w:ascii="GHEA Grapalat" w:eastAsia="Calibri" w:hAnsi="GHEA Grapalat" w:cs="Times New Roman"/>
              </w:rPr>
            </w:pPr>
            <w:r w:rsidRPr="000B4A8F">
              <w:rPr>
                <w:rFonts w:ascii="GHEA Grapalat" w:eastAsia="Calibri" w:hAnsi="GHEA Grapalat" w:cs="Times New Roman"/>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980955" w:rsidRPr="000B4A8F" w:rsidRDefault="00980955" w:rsidP="00D2196C">
            <w:pPr>
              <w:numPr>
                <w:ilvl w:val="0"/>
                <w:numId w:val="92"/>
              </w:numPr>
              <w:spacing w:after="0"/>
              <w:ind w:left="0" w:right="90" w:firstLine="342"/>
              <w:jc w:val="both"/>
              <w:rPr>
                <w:rFonts w:ascii="GHEA Grapalat" w:eastAsia="Calibri" w:hAnsi="GHEA Grapalat" w:cs="Times New Roman"/>
              </w:rPr>
            </w:pPr>
            <w:r w:rsidRPr="000B4A8F">
              <w:rPr>
                <w:rFonts w:ascii="GHEA Grapalat" w:eastAsia="Calibri" w:hAnsi="GHEA Grapalat" w:cs="Times New Roman"/>
              </w:rPr>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980955" w:rsidRPr="000B4A8F" w:rsidRDefault="00980955" w:rsidP="00D2196C">
            <w:pPr>
              <w:numPr>
                <w:ilvl w:val="0"/>
                <w:numId w:val="92"/>
              </w:numPr>
              <w:spacing w:after="0"/>
              <w:ind w:left="0" w:right="180" w:firstLine="342"/>
              <w:jc w:val="both"/>
              <w:rPr>
                <w:rFonts w:ascii="GHEA Grapalat" w:hAnsi="GHEA Grapalat"/>
              </w:rPr>
            </w:pPr>
            <w:r w:rsidRPr="000B4A8F">
              <w:rPr>
                <w:rFonts w:ascii="GHEA Grapalat" w:hAnsi="GHEA Grapalat" w:cs="Sylfaen"/>
                <w:color w:val="000000"/>
              </w:rPr>
              <w:t>Շահառուին</w:t>
            </w:r>
            <w:r w:rsidRPr="000B4A8F">
              <w:rPr>
                <w:rFonts w:ascii="GHEA Grapalat" w:hAnsi="GHEA Grapalat"/>
              </w:rPr>
              <w:t xml:space="preserve"> սովորեց</w:t>
            </w:r>
            <w:r w:rsidRPr="000B4A8F">
              <w:rPr>
                <w:rFonts w:ascii="GHEA Grapalat" w:hAnsi="GHEA Grapalat"/>
                <w:lang w:val="hy-AM"/>
              </w:rPr>
              <w:t xml:space="preserve">վում  է  </w:t>
            </w:r>
            <w:r w:rsidR="00A04D02">
              <w:rPr>
                <w:rFonts w:ascii="GHEA Grapalat" w:eastAsia="Calibri" w:hAnsi="GHEA Grapalat" w:cs="Arial"/>
                <w:lang w:val="hy-AM"/>
              </w:rPr>
              <w:t>աջակցող միջոց</w:t>
            </w:r>
            <w:r w:rsidR="00A04D02">
              <w:rPr>
                <w:rFonts w:ascii="GHEA Grapalat" w:hAnsi="GHEA Grapalat"/>
                <w:lang w:val="hy-AM"/>
              </w:rPr>
              <w:t>ից</w:t>
            </w:r>
            <w:r w:rsidRPr="000B4A8F">
              <w:rPr>
                <w:rFonts w:ascii="GHEA Grapalat" w:hAnsi="GHEA Grapalat"/>
                <w:lang w:val="hy-AM"/>
              </w:rPr>
              <w:t xml:space="preserve"> </w:t>
            </w:r>
            <w:r w:rsidRPr="000B4A8F">
              <w:rPr>
                <w:rFonts w:ascii="GHEA Grapalat" w:hAnsi="GHEA Grapalat"/>
              </w:rPr>
              <w:t xml:space="preserve">օգտվելու </w:t>
            </w:r>
            <w:r w:rsidRPr="000B4A8F">
              <w:rPr>
                <w:rFonts w:ascii="GHEA Grapalat" w:hAnsi="GHEA Grapalat"/>
                <w:lang w:val="hy-AM"/>
              </w:rPr>
              <w:t xml:space="preserve">ձևը </w:t>
            </w:r>
            <w:r w:rsidRPr="000B4A8F">
              <w:rPr>
                <w:rFonts w:ascii="GHEA Grapalat" w:hAnsi="GHEA Grapalat"/>
              </w:rPr>
              <w:t>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980955" w:rsidRPr="000B4A8F" w:rsidRDefault="00980955" w:rsidP="00D2196C">
            <w:pPr>
              <w:numPr>
                <w:ilvl w:val="0"/>
                <w:numId w:val="92"/>
              </w:numPr>
              <w:spacing w:after="0"/>
              <w:ind w:left="0" w:right="180" w:firstLine="342"/>
              <w:jc w:val="both"/>
              <w:rPr>
                <w:rFonts w:ascii="GHEA Grapalat" w:hAnsi="GHEA Grapalat" w:cs="Times New Roman"/>
              </w:rPr>
            </w:pPr>
            <w:r w:rsidRPr="000B4A8F">
              <w:rPr>
                <w:rFonts w:ascii="GHEA Grapalat" w:hAnsi="GHEA Grapalat" w:cs="Arial"/>
                <w:bCs/>
                <w:lang w:val="pt-BR"/>
              </w:rPr>
              <w:t>Շահառուին է</w:t>
            </w:r>
            <w:r w:rsidRPr="000B4A8F">
              <w:rPr>
                <w:rFonts w:ascii="GHEA Grapalat" w:hAnsi="GHEA Grapalat" w:cs="Arial"/>
                <w:lang w:val="pt-BR"/>
              </w:rPr>
              <w:t xml:space="preserve"> </w:t>
            </w:r>
            <w:r w:rsidRPr="000B4A8F">
              <w:rPr>
                <w:rFonts w:ascii="GHEA Grapalat" w:hAnsi="GHEA Grapalat" w:cs="Arial"/>
              </w:rPr>
              <w:t>հանձնվում վերջնական  փորձարկումից և  նրա գրավոր համաձայնությունից  հետո:</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cs="Arial"/>
              </w:rPr>
            </w:pPr>
            <w:r w:rsidRPr="000B4A8F">
              <w:rPr>
                <w:rFonts w:ascii="GHEA Grapalat" w:eastAsiaTheme="minorHAnsi" w:hAnsi="GHEA Grapalat" w:cs="Arial"/>
              </w:rPr>
              <w:lastRenderedPageBreak/>
              <w:t xml:space="preserve"> Աջակցող միջոցին ներկայացվող այլ պահանջներ</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ind w:right="180"/>
              <w:rPr>
                <w:rFonts w:ascii="GHEA Grapalat" w:hAnsi="GHEA Grapalat" w:cs="Arial"/>
              </w:rPr>
            </w:pPr>
            <w:r w:rsidRPr="000B4A8F">
              <w:rPr>
                <w:rFonts w:ascii="GHEA Grapalat" w:hAnsi="GHEA Grapalat" w:cs="Arial"/>
              </w:rPr>
              <w:t>Պետք է բավարար</w:t>
            </w:r>
            <w:r w:rsidRPr="000B4A8F">
              <w:rPr>
                <w:rFonts w:ascii="GHEA Grapalat" w:hAnsi="GHEA Grapalat" w:cs="Arial"/>
                <w:lang w:val="ru-RU"/>
              </w:rPr>
              <w:t>ի</w:t>
            </w:r>
            <w:r w:rsidRPr="000B4A8F">
              <w:rPr>
                <w:rFonts w:ascii="GHEA Grapalat" w:hAnsi="GHEA Grapalat" w:cs="Arial"/>
              </w:rPr>
              <w:t xml:space="preserve"> </w:t>
            </w:r>
            <w:r w:rsidRPr="000B4A8F">
              <w:rPr>
                <w:rFonts w:ascii="GHEA Grapalat" w:hAnsi="GHEA Grapalat" w:cs="Times Armenian"/>
                <w:bCs/>
                <w:lang w:val="pt-BR"/>
              </w:rPr>
              <w:t>շահառուի</w:t>
            </w:r>
            <w:r w:rsidRPr="000B4A8F">
              <w:rPr>
                <w:rFonts w:ascii="GHEA Grapalat" w:hAnsi="GHEA Grapalat" w:cs="Arial"/>
                <w:lang w:val="pt-BR"/>
              </w:rPr>
              <w:t xml:space="preserve"> </w:t>
            </w:r>
            <w:r w:rsidRPr="000B4A8F">
              <w:rPr>
                <w:rFonts w:ascii="GHEA Grapalat" w:hAnsi="GHEA Grapalat" w:cs="Arial"/>
              </w:rPr>
              <w:t>պահանջներին՝</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բժշկական ցուցումներով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թեթևությամբ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անթրոպոմետրիկ տվյալներով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տարիքային առանձնահատկություններով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lang w:val="ru-RU"/>
              </w:rPr>
              <w:t xml:space="preserve">դիմացկունությամբ և </w:t>
            </w:r>
            <w:r w:rsidRPr="000B4A8F">
              <w:rPr>
                <w:rFonts w:ascii="GHEA Grapalat" w:hAnsi="GHEA Grapalat" w:cs="Arial"/>
              </w:rPr>
              <w:t>ամրությամբ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ֆունկցիոնալությամբ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 xml:space="preserve"> հարմարությամբ</w:t>
            </w:r>
          </w:p>
          <w:p w:rsidR="00980955" w:rsidRPr="000B4A8F" w:rsidRDefault="00980955" w:rsidP="00980955">
            <w:pPr>
              <w:numPr>
                <w:ilvl w:val="0"/>
                <w:numId w:val="2"/>
              </w:numPr>
              <w:spacing w:after="0"/>
              <w:ind w:right="180"/>
              <w:rPr>
                <w:rFonts w:ascii="GHEA Grapalat" w:hAnsi="GHEA Grapalat" w:cs="Times New Roman"/>
              </w:rPr>
            </w:pPr>
            <w:r w:rsidRPr="000B4A8F">
              <w:rPr>
                <w:rFonts w:ascii="GHEA Grapalat" w:hAnsi="GHEA Grapalat" w:cs="Arial"/>
              </w:rPr>
              <w:t>էսթետիկ տվյալներով</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t>Վիճակը</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rPr>
                <w:rFonts w:ascii="GHEA Grapalat" w:hAnsi="GHEA Grapalat" w:cs="Times New Roman"/>
                <w:b/>
              </w:rPr>
            </w:pPr>
            <w:r w:rsidRPr="000B4A8F">
              <w:rPr>
                <w:rFonts w:ascii="GHEA Grapalat" w:hAnsi="GHEA Grapalat" w:cs="Arial"/>
              </w:rPr>
              <w:t>Չօգտագործված, ամբողջությամբ նոր նյութերից  և դետալներից պատրաստված</w:t>
            </w:r>
          </w:p>
        </w:tc>
      </w:tr>
      <w:tr w:rsidR="00980955" w:rsidRPr="00F05077"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t>Երաշխիքային ժամկետ</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Arial"/>
                <w:lang w:val="hy-AM"/>
              </w:rPr>
            </w:pPr>
            <w:r w:rsidRPr="000B4A8F">
              <w:rPr>
                <w:rFonts w:ascii="GHEA Grapalat" w:hAnsi="GHEA Grapalat" w:cs="Arial"/>
                <w:b/>
              </w:rPr>
              <w:t>1 տարի երաշխիքային ժամկետ, որի ընթացքում</w:t>
            </w:r>
            <w:r w:rsidRPr="000B4A8F">
              <w:rPr>
                <w:rFonts w:ascii="GHEA Grapalat" w:hAnsi="GHEA Grapalat" w:cs="Arial"/>
                <w:lang w:val="hy-AM"/>
              </w:rPr>
              <w:t xml:space="preserve"> որակի հետ կապված խնդիրների վերացումը  (ընդհուպ նորով փոխարինումը)  իրականացվում են ծառայություն մատուցող  կազմակերպության միջոցների հաշվին:</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Երաշխիքային սպասարկում կարող է չիրականացվել, եթե՝</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1. խախտվել են </w:t>
            </w:r>
            <w:r w:rsidR="00A04D02">
              <w:rPr>
                <w:rFonts w:ascii="GHEA Grapalat" w:eastAsia="Calibri" w:hAnsi="GHEA Grapalat" w:cs="Arial"/>
                <w:lang w:val="hy-AM"/>
              </w:rPr>
              <w:t>աջակցող միջոց</w:t>
            </w:r>
            <w:r w:rsidRPr="00B174CA">
              <w:rPr>
                <w:rFonts w:ascii="GHEA Grapalat" w:hAnsi="GHEA Grapalat" w:cs="Arial"/>
                <w:lang w:val="hy-AM"/>
              </w:rPr>
              <w:t>ի պահպանման ու օգտագործման կանոնները,</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lastRenderedPageBreak/>
              <w:t xml:space="preserve">2. թերությունն առաջացել է բնականոն մաշվածության հետևանքով: Ընդ որում, բնականոն մաշվածություն համարվում են </w:t>
            </w:r>
            <w:r w:rsidR="00A04D02">
              <w:rPr>
                <w:rFonts w:ascii="GHEA Grapalat" w:eastAsia="Calibri" w:hAnsi="GHEA Grapalat" w:cs="Arial"/>
                <w:lang w:val="hy-AM"/>
              </w:rPr>
              <w:t>աջակցող միջոց</w:t>
            </w:r>
            <w:r w:rsidRPr="00B174CA">
              <w:rPr>
                <w:rFonts w:ascii="GHEA Grapalat" w:hAnsi="GHEA Grapalat" w:cs="Arial"/>
                <w:lang w:val="hy-AM"/>
              </w:rPr>
              <w:t>ի օգտագործման հետևանքները, որոնք  երաշխիքային ժամկետում առաջացրել են տեխնիկական վիճակի և արտաքին տեսքի վատթարացում,</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3. </w:t>
            </w:r>
            <w:r w:rsidR="00A04D02">
              <w:rPr>
                <w:rFonts w:ascii="GHEA Grapalat" w:eastAsia="Calibri" w:hAnsi="GHEA Grapalat" w:cs="Arial"/>
                <w:lang w:val="hy-AM"/>
              </w:rPr>
              <w:t>աջակցող միջոց</w:t>
            </w:r>
            <w:r w:rsidRPr="00B174CA">
              <w:rPr>
                <w:rFonts w:ascii="GHEA Grapalat" w:hAnsi="GHEA Grapalat" w:cs="Arial"/>
                <w:lang w:val="hy-AM"/>
              </w:rPr>
              <w:t>ն օգտագործվել է ոչ անմիջական նշանակությամբ,</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4. </w:t>
            </w:r>
            <w:r w:rsidR="00332E83">
              <w:rPr>
                <w:rFonts w:ascii="GHEA Grapalat" w:eastAsia="Calibri" w:hAnsi="GHEA Grapalat" w:cs="Arial"/>
                <w:lang w:val="hy-AM"/>
              </w:rPr>
              <w:t>աջակցող միջոց</w:t>
            </w:r>
            <w:r w:rsidRPr="00B174CA">
              <w:rPr>
                <w:rFonts w:ascii="GHEA Grapalat" w:hAnsi="GHEA Grapalat" w:cs="Arial"/>
                <w:lang w:val="hy-AM"/>
              </w:rPr>
              <w:t>ի վրա առկա են չլիազորված անձանց կողմից կատարված վերանորոգման հետքեր,</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5. թերությունն առաջացել է </w:t>
            </w:r>
            <w:r w:rsidR="00332E83">
              <w:rPr>
                <w:rFonts w:ascii="GHEA Grapalat" w:eastAsia="Calibri" w:hAnsi="GHEA Grapalat" w:cs="Arial"/>
                <w:lang w:val="hy-AM"/>
              </w:rPr>
              <w:t>աջակցող միջոց</w:t>
            </w:r>
            <w:r w:rsidRPr="00B174CA">
              <w:rPr>
                <w:rFonts w:ascii="GHEA Grapalat" w:hAnsi="GHEA Grapalat" w:cs="Arial"/>
                <w:lang w:val="hy-AM"/>
              </w:rPr>
              <w:t xml:space="preserve">ի կառուցվածքը կամ սխեման փոխելու հետևանքով, </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6. թերությունն առաջացել դժբախտ պատահարների, միտումնավոր կամ  անզգույշ  կատարած քայլերի կամ անփույթ վերաբերմունքի հետևանքով,</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7.</w:t>
            </w:r>
            <w:r w:rsidR="00332E83">
              <w:rPr>
                <w:rFonts w:ascii="GHEA Grapalat" w:eastAsia="Calibri" w:hAnsi="GHEA Grapalat" w:cs="Arial"/>
                <w:lang w:val="hy-AM"/>
              </w:rPr>
              <w:t xml:space="preserve"> աջակցող միջոց</w:t>
            </w:r>
            <w:r w:rsidRPr="00B174CA">
              <w:rPr>
                <w:rFonts w:ascii="GHEA Grapalat" w:hAnsi="GHEA Grapalat" w:cs="Arial"/>
                <w:lang w:val="hy-AM"/>
              </w:rPr>
              <w:t>ն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    Երաշխիքային ժամկետի հետ կապված վիճահարույց դեպքերի վերաբերյալ քաղաքացու դիմումի հիման վրա եզրակացություն է ներկայացնում Բուժատեխնիկական հանձնաժողովը:</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lastRenderedPageBreak/>
              <w:t xml:space="preserve">Անվտանգությունը </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Times New Roman"/>
              </w:rPr>
            </w:pPr>
            <w:r w:rsidRPr="000B4A8F">
              <w:rPr>
                <w:rFonts w:ascii="GHEA Grapalat" w:hAnsi="GHEA Grapalat" w:cs="Sylfaen"/>
              </w:rPr>
              <w:t>Շահառուի   օրգանիզմի  համար  անվտանգ, օգտագործվող նյութերը պետք է  պատրաստվեն հիպոալերգիկ նյութերի: Օրթեզները պետք է բացառեն ճնշումը չթույլատրվող հատվածների վրա (ավշային հանգույցներ, կրծքագեղձեր, ոսկրային դուրս ցցված հատվածներ, մակերեսային անոթներ, նյարդեր),  ելնելով անձի ֆիզիոլոգիական առանձնահատկություններից անհրաժեշտության դեպքում ներսից պատվեն փափուկ պոլիմերային կամ տեքստիլ նյութերով, բավարարեն շահառուի  հիգիենիկ  և ֆիզիկական պահանջներին` հաշվի առնելով նրա հիմնական և ուղեկցող հիվանդությունների բնույթը, չպետք է խորացնեն առկա ախտաբանական խնդիրները:</w:t>
            </w:r>
            <w:r w:rsidRPr="000B4A8F">
              <w:rPr>
                <w:rFonts w:ascii="GHEA Grapalat" w:hAnsi="GHEA Grapalat" w:cs="Sylfaen"/>
                <w:lang w:val="hy-AM"/>
              </w:rPr>
              <w:t xml:space="preserve"> </w:t>
            </w:r>
          </w:p>
        </w:tc>
      </w:tr>
      <w:tr w:rsidR="00980955" w:rsidRPr="000B4A8F" w:rsidTr="00980955">
        <w:trPr>
          <w:trHeight w:val="683"/>
        </w:trPr>
        <w:tc>
          <w:tcPr>
            <w:tcW w:w="306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Տեսակ</w:t>
            </w:r>
          </w:p>
        </w:tc>
        <w:tc>
          <w:tcPr>
            <w:tcW w:w="2892"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Ենթատեսակ</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Տեխնիկական նկարագիր</w:t>
            </w:r>
          </w:p>
        </w:tc>
      </w:tr>
      <w:tr w:rsidR="00980955" w:rsidRPr="000B4A8F" w:rsidTr="00980955">
        <w:trPr>
          <w:trHeight w:val="424"/>
        </w:trPr>
        <w:tc>
          <w:tcPr>
            <w:tcW w:w="3060" w:type="dxa"/>
            <w:vMerge w:val="restart"/>
            <w:shd w:val="clear" w:color="auto" w:fill="auto"/>
          </w:tcPr>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t>Սրունք-թաթային օրթեզ առանց հոդի, պլաստիկից</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(AFO)</w:t>
            </w:r>
          </w:p>
          <w:p w:rsidR="00980955" w:rsidRPr="000B4A8F" w:rsidRDefault="00980955" w:rsidP="00980955">
            <w:pPr>
              <w:spacing w:after="0"/>
              <w:ind w:right="180"/>
              <w:rPr>
                <w:rFonts w:ascii="GHEA Grapalat" w:eastAsia="Calibri" w:hAnsi="GHEA Grapalat" w:cs="Times New Roman"/>
              </w:rPr>
            </w:pPr>
          </w:p>
        </w:tc>
        <w:tc>
          <w:tcPr>
            <w:tcW w:w="2892" w:type="dxa"/>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4.1 Սրունք-թաթային օրթեզ առանց հոդի, պլաստիկից</w:t>
            </w:r>
          </w:p>
        </w:tc>
        <w:tc>
          <w:tcPr>
            <w:tcW w:w="5528" w:type="dxa"/>
            <w:tcBorders>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Տեղադրվում է ոտնաթաթին, սրունք-թաթային հոդին` մինչև սրունքի  միջին-վերին 3-րդը, լիովին անշարժ է: Պատրաստվում է պլաստիկից, ամրանում է ամրագոտիներով:</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w:t>
            </w:r>
          </w:p>
        </w:tc>
      </w:tr>
      <w:tr w:rsidR="00980955" w:rsidRPr="000B4A8F" w:rsidTr="00980955">
        <w:trPr>
          <w:trHeight w:val="390"/>
        </w:trPr>
        <w:tc>
          <w:tcPr>
            <w:tcW w:w="3060" w:type="dxa"/>
            <w:vMerge/>
            <w:shd w:val="clear" w:color="auto" w:fill="auto"/>
          </w:tcPr>
          <w:p w:rsidR="00980955" w:rsidRPr="000B4A8F" w:rsidRDefault="00980955" w:rsidP="00980955">
            <w:pPr>
              <w:spacing w:after="0"/>
              <w:ind w:right="180"/>
              <w:rPr>
                <w:rFonts w:ascii="GHEA Grapalat" w:eastAsia="Calibri" w:hAnsi="GHEA Grapalat" w:cs="Sylfaen"/>
              </w:rPr>
            </w:pPr>
          </w:p>
        </w:tc>
        <w:tc>
          <w:tcPr>
            <w:tcW w:w="2892" w:type="dxa"/>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 xml:space="preserve">4.2 Սրունք-թաթային օրթեզ  առանց հոդի` </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որոշակի շարժումով, պլաստիկից</w:t>
            </w:r>
          </w:p>
        </w:tc>
        <w:tc>
          <w:tcPr>
            <w:tcW w:w="5528" w:type="dxa"/>
            <w:tcBorders>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 xml:space="preserve">Տեղադրվում է ոտնաթաթին, սրունք-թաթային հոդին` մինչև սրունքի  միջին-վերին 3-րդը, հնարավորություն է տալիս  որոշակի շարժումներ սրունք-թաթային հոդում ճկունության շնորհիվ:  Պատրաստվում է պլաստիկից, ամրանում է </w:t>
            </w:r>
            <w:r w:rsidRPr="000B4A8F">
              <w:rPr>
                <w:rFonts w:ascii="GHEA Grapalat" w:eastAsia="Calibri" w:hAnsi="GHEA Grapalat" w:cs="Sylfaen"/>
              </w:rPr>
              <w:lastRenderedPageBreak/>
              <w:t>ամրագոտիներով:</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որոշակի ֆունկցիոնալ</w:t>
            </w:r>
          </w:p>
        </w:tc>
      </w:tr>
      <w:tr w:rsidR="00980955" w:rsidRPr="000B4A8F" w:rsidTr="00980955">
        <w:trPr>
          <w:trHeight w:val="373"/>
        </w:trPr>
        <w:tc>
          <w:tcPr>
            <w:tcW w:w="3060" w:type="dxa"/>
            <w:vMerge/>
            <w:shd w:val="clear" w:color="auto" w:fill="auto"/>
          </w:tcPr>
          <w:p w:rsidR="00980955" w:rsidRPr="000B4A8F" w:rsidRDefault="00980955" w:rsidP="00980955">
            <w:pPr>
              <w:spacing w:after="0"/>
              <w:ind w:right="180"/>
              <w:rPr>
                <w:rFonts w:ascii="GHEA Grapalat" w:eastAsia="Calibri" w:hAnsi="GHEA Grapalat" w:cs="Sylfaen"/>
              </w:rPr>
            </w:pPr>
          </w:p>
        </w:tc>
        <w:tc>
          <w:tcPr>
            <w:tcW w:w="2892" w:type="dxa"/>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4.3 Սրունք-թաթային օրթեզ  առանց հոդի `</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ծնկոսկրի (պատելլայի) կրումով, պլաստիկից</w:t>
            </w:r>
          </w:p>
        </w:tc>
        <w:tc>
          <w:tcPr>
            <w:tcW w:w="5528" w:type="dxa"/>
            <w:tcBorders>
              <w:right w:val="single" w:sz="4" w:space="0" w:color="auto"/>
            </w:tcBorders>
            <w:shd w:val="clear" w:color="auto" w:fill="auto"/>
          </w:tcPr>
          <w:p w:rsidR="00980955" w:rsidRPr="000B4A8F" w:rsidRDefault="00980955" w:rsidP="00980955">
            <w:pPr>
              <w:spacing w:after="0"/>
              <w:ind w:right="180"/>
              <w:jc w:val="both"/>
              <w:rPr>
                <w:rFonts w:ascii="GHEA Grapalat" w:eastAsia="Calibri" w:hAnsi="GHEA Grapalat" w:cs="Sylfaen"/>
              </w:rPr>
            </w:pPr>
            <w:r w:rsidRPr="000B4A8F">
              <w:rPr>
                <w:rFonts w:ascii="GHEA Grapalat" w:eastAsia="Calibri" w:hAnsi="GHEA Grapalat" w:cs="Sylfaen"/>
              </w:rPr>
              <w:t>Տեղադրվում է ոտնաթաթին, սրունք-թաթային հոդին` մինչև ծնկան հոդը և հենվում է ծնկոսկրին: Պատրաստվում է պլաստիկից, ամրանում է ամրագոտիներով:</w:t>
            </w:r>
          </w:p>
          <w:p w:rsidR="00980955" w:rsidRPr="000B4A8F" w:rsidRDefault="00980955" w:rsidP="00980955">
            <w:pPr>
              <w:spacing w:after="0"/>
              <w:ind w:right="180"/>
              <w:jc w:val="both"/>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բեռնաթափող</w:t>
            </w:r>
          </w:p>
        </w:tc>
      </w:tr>
      <w:tr w:rsidR="00980955" w:rsidRPr="000B4A8F" w:rsidTr="00980955">
        <w:trPr>
          <w:trHeight w:val="1290"/>
        </w:trPr>
        <w:tc>
          <w:tcPr>
            <w:tcW w:w="3060" w:type="dxa"/>
            <w:vMerge/>
            <w:shd w:val="clear" w:color="auto" w:fill="auto"/>
          </w:tcPr>
          <w:p w:rsidR="00980955" w:rsidRPr="000B4A8F" w:rsidRDefault="00980955" w:rsidP="00980955">
            <w:pPr>
              <w:spacing w:after="0"/>
              <w:ind w:right="180"/>
              <w:rPr>
                <w:rFonts w:ascii="GHEA Grapalat" w:eastAsia="Calibri" w:hAnsi="GHEA Grapalat" w:cs="Sylfaen"/>
              </w:rPr>
            </w:pPr>
          </w:p>
        </w:tc>
        <w:tc>
          <w:tcPr>
            <w:tcW w:w="2892" w:type="dxa"/>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4.4 Սրունքի կոսմետիկ օրթեզ,  պլաստիկից</w:t>
            </w:r>
          </w:p>
        </w:tc>
        <w:tc>
          <w:tcPr>
            <w:tcW w:w="5528" w:type="dxa"/>
            <w:tcBorders>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Տեղադրվում է սրունքի շրջանում, ամբողջովին անշարժ է: Պատրաստվում է պլաստիկից, ամրանում է ամրագոտիներով:</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կոսմետիկ</w:t>
            </w:r>
          </w:p>
        </w:tc>
      </w:tr>
      <w:tr w:rsidR="00980955" w:rsidRPr="000B4A8F" w:rsidTr="00980955">
        <w:trPr>
          <w:trHeight w:val="435"/>
        </w:trPr>
        <w:tc>
          <w:tcPr>
            <w:tcW w:w="3060" w:type="dxa"/>
            <w:vMerge/>
            <w:shd w:val="clear" w:color="auto" w:fill="auto"/>
          </w:tcPr>
          <w:p w:rsidR="00980955" w:rsidRPr="000B4A8F" w:rsidRDefault="00980955" w:rsidP="00980955">
            <w:pPr>
              <w:spacing w:after="0"/>
              <w:ind w:right="180"/>
              <w:rPr>
                <w:rFonts w:ascii="GHEA Grapalat" w:eastAsia="Calibri" w:hAnsi="GHEA Grapalat" w:cs="Sylfaen"/>
              </w:rPr>
            </w:pPr>
          </w:p>
        </w:tc>
        <w:tc>
          <w:tcPr>
            <w:tcW w:w="2892" w:type="dxa"/>
            <w:shd w:val="clear" w:color="auto" w:fill="auto"/>
          </w:tcPr>
          <w:p w:rsidR="00980955" w:rsidRPr="000B4A8F" w:rsidRDefault="00980955" w:rsidP="00980955">
            <w:pPr>
              <w:ind w:right="180"/>
              <w:rPr>
                <w:rFonts w:ascii="GHEA Grapalat" w:eastAsia="Calibri" w:hAnsi="GHEA Grapalat" w:cs="Sylfaen"/>
              </w:rPr>
            </w:pPr>
            <w:r w:rsidRPr="000B4A8F">
              <w:rPr>
                <w:rFonts w:ascii="GHEA Grapalat" w:eastAsia="Calibri" w:hAnsi="GHEA Grapalat" w:cs="Sylfaen"/>
                <w:lang w:val="ru-RU"/>
              </w:rPr>
              <w:t>4.5</w:t>
            </w:r>
            <w:r w:rsidRPr="000B4A8F">
              <w:rPr>
                <w:rFonts w:ascii="GHEA Grapalat" w:eastAsia="Calibri" w:hAnsi="GHEA Grapalat" w:cs="Sylfaen"/>
              </w:rPr>
              <w:t xml:space="preserve"> </w:t>
            </w:r>
            <w:r w:rsidRPr="000B4A8F">
              <w:rPr>
                <w:rFonts w:ascii="GHEA Grapalat" w:eastAsia="Calibri" w:hAnsi="GHEA Grapalat" w:cs="Sylfaen"/>
                <w:lang w:val="ru-RU"/>
              </w:rPr>
              <w:t>Ո</w:t>
            </w:r>
            <w:r w:rsidRPr="000B4A8F">
              <w:rPr>
                <w:rFonts w:ascii="GHEA Grapalat" w:eastAsia="Calibri" w:hAnsi="GHEA Grapalat" w:cs="Sylfaen"/>
              </w:rPr>
              <w:t>տնաթաթի օրթեզ, պլաստիկից (</w:t>
            </w:r>
            <w:r w:rsidRPr="000B4A8F">
              <w:rPr>
                <w:rFonts w:ascii="GHEA Grapalat" w:eastAsia="Calibri" w:hAnsi="GHEA Grapalat" w:cs="Sylfaen"/>
                <w:lang w:val="ru-RU"/>
              </w:rPr>
              <w:t>SMO</w:t>
            </w:r>
            <w:r w:rsidRPr="000B4A8F">
              <w:rPr>
                <w:rFonts w:ascii="GHEA Grapalat" w:eastAsia="Calibri" w:hAnsi="GHEA Grapalat" w:cs="Sylfaen"/>
              </w:rPr>
              <w:t>)</w:t>
            </w:r>
          </w:p>
        </w:tc>
        <w:tc>
          <w:tcPr>
            <w:tcW w:w="5528" w:type="dxa"/>
            <w:tcBorders>
              <w:right w:val="single" w:sz="4" w:space="0" w:color="auto"/>
            </w:tcBorders>
            <w:shd w:val="clear" w:color="auto" w:fill="auto"/>
          </w:tcPr>
          <w:p w:rsidR="00980955" w:rsidRPr="000B4A8F" w:rsidRDefault="00980955" w:rsidP="00980955">
            <w:pPr>
              <w:tabs>
                <w:tab w:val="left" w:pos="1455"/>
              </w:tabs>
              <w:spacing w:after="0"/>
              <w:ind w:right="180"/>
              <w:rPr>
                <w:rFonts w:ascii="GHEA Grapalat" w:eastAsia="Calibri" w:hAnsi="GHEA Grapalat" w:cs="Sylfaen"/>
              </w:rPr>
            </w:pPr>
            <w:r w:rsidRPr="000B4A8F">
              <w:rPr>
                <w:rFonts w:ascii="GHEA Grapalat" w:eastAsia="Calibri" w:hAnsi="GHEA Grapalat" w:cs="Sylfaen"/>
              </w:rPr>
              <w:t>Տեղադրվում է ոտնաթաթի և ս/թ հոդի շրջանում` մինչև սրունքի ս/3 շրջանը, լիովին անշարժ է: Պատրաստվում է պլաստիկից, ամրանում է ամրագոտիներով:</w:t>
            </w:r>
          </w:p>
          <w:p w:rsidR="00980955" w:rsidRPr="000B4A8F" w:rsidRDefault="00980955" w:rsidP="00980955">
            <w:pPr>
              <w:tabs>
                <w:tab w:val="left" w:pos="1455"/>
              </w:tabs>
              <w:spacing w:after="0"/>
              <w:ind w:right="180"/>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բեռնաթափող</w:t>
            </w:r>
          </w:p>
        </w:tc>
      </w:tr>
      <w:tr w:rsidR="00980955" w:rsidRPr="00F05077" w:rsidTr="00980955">
        <w:trPr>
          <w:trHeight w:val="512"/>
        </w:trPr>
        <w:tc>
          <w:tcPr>
            <w:tcW w:w="3060" w:type="dxa"/>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Տրամադրող կազմակերպությանը վերաբերող պայմաններ</w:t>
            </w:r>
          </w:p>
        </w:tc>
        <w:tc>
          <w:tcPr>
            <w:tcW w:w="8420" w:type="dxa"/>
            <w:gridSpan w:val="2"/>
            <w:tcBorders>
              <w:right w:val="single" w:sz="4" w:space="0" w:color="auto"/>
            </w:tcBorders>
            <w:shd w:val="clear" w:color="auto" w:fill="auto"/>
          </w:tcPr>
          <w:p w:rsidR="00980955" w:rsidRPr="000B4A8F" w:rsidRDefault="00980955" w:rsidP="00980955">
            <w:pPr>
              <w:tabs>
                <w:tab w:val="left" w:pos="0"/>
                <w:tab w:val="left" w:pos="90"/>
              </w:tabs>
              <w:ind w:right="18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980955" w:rsidRPr="000B4A8F" w:rsidRDefault="00980955" w:rsidP="00D2196C">
            <w:pPr>
              <w:numPr>
                <w:ilvl w:val="0"/>
                <w:numId w:val="130"/>
              </w:numPr>
              <w:spacing w:after="0"/>
              <w:ind w:left="72" w:right="180" w:firstLine="450"/>
              <w:contextualSpacing/>
              <w:jc w:val="both"/>
              <w:rPr>
                <w:rFonts w:ascii="GHEA Grapalat" w:eastAsia="Calibri" w:hAnsi="GHEA Grapalat" w:cs="Times New Roman"/>
                <w:lang w:val="hy-AM"/>
              </w:rPr>
            </w:pPr>
            <w:r w:rsidRPr="000B4A8F">
              <w:rPr>
                <w:rFonts w:ascii="GHEA Grapalat" w:eastAsia="Calibri" w:hAnsi="GHEA Grapalat" w:cs="Times New Roman"/>
                <w:lang w:val="hy-AM"/>
              </w:rPr>
              <w:t xml:space="preserve">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w:t>
            </w:r>
            <w:r w:rsidRPr="000B4A8F">
              <w:rPr>
                <w:rFonts w:ascii="GHEA Grapalat" w:eastAsia="Calibri" w:hAnsi="GHEA Grapalat" w:cs="Times New Roman"/>
                <w:b/>
                <w:i/>
                <w:lang w:val="hy-AM"/>
              </w:rPr>
              <w:t>նախարարության ց ստացած ձևաչափով</w:t>
            </w:r>
            <w:r w:rsidRPr="000B4A8F">
              <w:rPr>
                <w:rFonts w:ascii="GHEA Grapalat" w:eastAsia="Calibri" w:hAnsi="GHEA Grapalat" w:cs="Times New Roman"/>
                <w:b/>
                <w:lang w:val="hy-AM"/>
              </w:rPr>
              <w:t>.</w:t>
            </w:r>
          </w:p>
          <w:p w:rsidR="00980955" w:rsidRPr="000B4A8F" w:rsidRDefault="00980955" w:rsidP="00D2196C">
            <w:pPr>
              <w:numPr>
                <w:ilvl w:val="0"/>
                <w:numId w:val="130"/>
              </w:numPr>
              <w:tabs>
                <w:tab w:val="left" w:pos="0"/>
                <w:tab w:val="left" w:pos="90"/>
              </w:tabs>
              <w:spacing w:after="0"/>
              <w:ind w:left="72" w:right="180" w:firstLine="450"/>
              <w:contextualSpacing/>
              <w:jc w:val="both"/>
              <w:rPr>
                <w:rFonts w:ascii="GHEA Grapalat" w:eastAsia="Calibri" w:hAnsi="GHEA Grapalat" w:cs="Times New Roman"/>
                <w:lang w:val="hy-AM"/>
              </w:rPr>
            </w:pPr>
            <w:r w:rsidRPr="000B4A8F">
              <w:rPr>
                <w:rFonts w:ascii="GHEA Grapalat" w:eastAsia="Calibri" w:hAnsi="GHEA Grapalat" w:cs="Times New Roman"/>
                <w:lang w:val="hy-AM"/>
              </w:rPr>
              <w:t>Նախարարության պահանջի դեպքում տրամադրել ծառայություններ ստացած անձանց անձնական գործերը.</w:t>
            </w:r>
          </w:p>
          <w:p w:rsidR="00980955" w:rsidRPr="000B4A8F" w:rsidRDefault="00980955" w:rsidP="00D2196C">
            <w:pPr>
              <w:numPr>
                <w:ilvl w:val="0"/>
                <w:numId w:val="130"/>
              </w:numPr>
              <w:spacing w:after="0"/>
              <w:ind w:left="72" w:right="180" w:firstLine="450"/>
              <w:contextualSpacing/>
              <w:jc w:val="both"/>
              <w:rPr>
                <w:rFonts w:ascii="GHEA Grapalat" w:eastAsia="SimSun" w:hAnsi="GHEA Grapalat" w:cs="Times New Roman"/>
                <w:lang w:val="hy-AM"/>
              </w:rPr>
            </w:pPr>
            <w:r w:rsidRPr="000B4A8F">
              <w:rPr>
                <w:rFonts w:ascii="GHEA Grapalat" w:eastAsia="Calibri" w:hAnsi="GHEA Grapalat" w:cs="Sylfaen"/>
                <w:color w:val="000000"/>
                <w:lang w:val="hy-AM"/>
              </w:rPr>
              <w:t>Իրեն դիմած շահառուին</w:t>
            </w:r>
            <w:r w:rsidRPr="000B4A8F">
              <w:rPr>
                <w:rFonts w:ascii="GHEA Grapalat" w:eastAsia="Calibri" w:hAnsi="GHEA Grapalat" w:cs="Times New Roman"/>
                <w:lang w:val="hy-AM"/>
              </w:rPr>
              <w:t xml:space="preserve">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w:t>
            </w:r>
            <w:r w:rsidRPr="000B4A8F">
              <w:rPr>
                <w:rFonts w:ascii="GHEA Grapalat" w:eastAsia="SimSun" w:hAnsi="GHEA Grapalat" w:cs="Times New Roman"/>
                <w:lang w:val="hy-AM"/>
              </w:rPr>
              <w:t>Շահառուն հուշաթերթիկն ստանալու փաստը հավաստիացնում է անձնական քարոտւմ ստորագրելով.</w:t>
            </w:r>
          </w:p>
          <w:p w:rsidR="00980955" w:rsidRPr="000B4A8F" w:rsidRDefault="00980955" w:rsidP="00D2196C">
            <w:pPr>
              <w:numPr>
                <w:ilvl w:val="0"/>
                <w:numId w:val="130"/>
              </w:numPr>
              <w:spacing w:after="0"/>
              <w:ind w:left="72" w:right="180" w:firstLine="450"/>
              <w:contextualSpacing/>
              <w:jc w:val="both"/>
              <w:rPr>
                <w:rFonts w:ascii="GHEA Grapalat" w:eastAsia="SimSun" w:hAnsi="GHEA Grapalat" w:cs="Times New Roman"/>
                <w:lang w:val="hy-AM"/>
              </w:rPr>
            </w:pPr>
            <w:r w:rsidRPr="000B4A8F">
              <w:rPr>
                <w:rFonts w:ascii="GHEA Grapalat" w:eastAsia="SimSun" w:hAnsi="GHEA Grapalat" w:cs="Times New Roman"/>
                <w:lang w:val="hy-AM"/>
              </w:rPr>
              <w:t xml:space="preserve">Շահառուի ցանկությամբ չի կարող տրամադրվել այնպիսի ծառայություն կամ </w:t>
            </w:r>
            <w:r w:rsidR="00332E83">
              <w:rPr>
                <w:rFonts w:ascii="GHEA Grapalat" w:eastAsia="Calibri" w:hAnsi="GHEA Grapalat" w:cs="Arial"/>
                <w:lang w:val="hy-AM"/>
              </w:rPr>
              <w:t>աջակցող միջոց</w:t>
            </w:r>
            <w:r w:rsidRPr="000B4A8F">
              <w:rPr>
                <w:rFonts w:ascii="GHEA Grapalat" w:eastAsia="SimSun" w:hAnsi="GHEA Grapalat" w:cs="Times New Roman"/>
                <w:lang w:val="hy-AM"/>
              </w:rPr>
              <w:t>, որը չի համապատասխանում հաստատված տեխնիկական բնութագրերին.</w:t>
            </w:r>
          </w:p>
          <w:p w:rsidR="00980955" w:rsidRPr="000B4A8F" w:rsidRDefault="00980955" w:rsidP="00D2196C">
            <w:pPr>
              <w:numPr>
                <w:ilvl w:val="0"/>
                <w:numId w:val="130"/>
              </w:numPr>
              <w:spacing w:after="0"/>
              <w:ind w:left="72" w:right="180" w:firstLine="450"/>
              <w:contextualSpacing/>
              <w:jc w:val="both"/>
              <w:rPr>
                <w:rFonts w:ascii="GHEA Grapalat" w:eastAsia="SimSun" w:hAnsi="GHEA Grapalat" w:cs="Times New Roman"/>
                <w:lang w:val="hy-AM"/>
              </w:rPr>
            </w:pPr>
            <w:r w:rsidRPr="000B4A8F">
              <w:rPr>
                <w:rFonts w:ascii="GHEA Grapalat" w:eastAsia="SimSun" w:hAnsi="GHEA Grapalat" w:cs="Times New Roman"/>
                <w:lang w:val="hy-AM"/>
              </w:rPr>
              <w:t>Ունենալ պայմանագրով  նախատեսված պարտավորությունների կատարման համար պահանջվող`</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1</w:t>
            </w:r>
            <w:r w:rsidRPr="000B4A8F">
              <w:rPr>
                <w:rFonts w:ascii="GHEA Grapalat" w:eastAsia="Calibri" w:hAnsi="GHEA Grapalat" w:cs="Sylfaen"/>
                <w:lang w:val="hy-AM"/>
              </w:rPr>
              <w:t>)</w:t>
            </w:r>
            <w:r w:rsidRPr="000B4A8F">
              <w:rPr>
                <w:rFonts w:ascii="GHEA Grapalat" w:eastAsia="Calibri" w:hAnsi="GHEA Grapalat" w:cs="Sylfaen"/>
                <w:lang w:val="es-ES"/>
              </w:rPr>
              <w:t xml:space="preserve"> </w:t>
            </w:r>
            <w:r w:rsidRPr="000B4A8F">
              <w:rPr>
                <w:rFonts w:ascii="GHEA Grapalat" w:eastAsia="Calibri" w:hAnsi="GHEA Grapalat" w:cs="Sylfaen"/>
                <w:lang w:val="hy-AM"/>
              </w:rPr>
              <w:t>մասնագիտական գործունեության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 xml:space="preserve">համապատասխանություն </w:t>
            </w:r>
            <w:r w:rsidRPr="000B4A8F">
              <w:rPr>
                <w:rFonts w:ascii="GHEA Grapalat" w:eastAsia="Calibri" w:hAnsi="GHEA Grapalat" w:cs="Sylfaen"/>
                <w:lang w:val="es-ES"/>
              </w:rPr>
              <w:t xml:space="preserve"> </w:t>
            </w:r>
            <w:r w:rsidRPr="000B4A8F">
              <w:rPr>
                <w:rFonts w:ascii="GHEA Grapalat" w:eastAsia="Calibri" w:hAnsi="GHEA Grapalat" w:cs="Sylfaen"/>
                <w:lang w:val="hy-AM"/>
              </w:rPr>
              <w:t>պայմանագրով նախատեսված</w:t>
            </w:r>
            <w:r w:rsidRPr="000B4A8F">
              <w:rPr>
                <w:rFonts w:ascii="GHEA Grapalat" w:eastAsia="Calibri" w:hAnsi="GHEA Grapalat" w:cs="Sylfaen"/>
                <w:lang w:val="es-ES"/>
              </w:rPr>
              <w:t xml:space="preserve">  </w:t>
            </w:r>
            <w:r w:rsidRPr="000B4A8F">
              <w:rPr>
                <w:rFonts w:ascii="GHEA Grapalat" w:eastAsia="Calibri" w:hAnsi="GHEA Grapalat" w:cs="Sylfaen"/>
                <w:lang w:val="hy-AM"/>
              </w:rPr>
              <w:t>գործունեությանը</w:t>
            </w:r>
            <w:r w:rsidRPr="000B4A8F">
              <w:rPr>
                <w:rFonts w:ascii="GHEA Grapalat" w:eastAsia="Calibri" w:hAnsi="GHEA Grapalat" w:cs="Sylfaen"/>
                <w:lang w:val="es-ES"/>
              </w:rPr>
              <w:t>.</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lastRenderedPageBreak/>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օրթեզների</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980955" w:rsidRPr="00B174CA" w:rsidRDefault="00980955" w:rsidP="00980955">
            <w:pPr>
              <w:spacing w:after="0"/>
              <w:ind w:right="180"/>
              <w:jc w:val="both"/>
              <w:rPr>
                <w:rFonts w:ascii="GHEA Grapalat" w:eastAsia="Calibri" w:hAnsi="GHEA Grapalat" w:cs="Sylfaen"/>
                <w:lang w:val="es-ES"/>
              </w:rPr>
            </w:pPr>
            <w:r w:rsidRPr="000B4A8F">
              <w:rPr>
                <w:rFonts w:ascii="GHEA Grapalat" w:eastAsia="Calibri" w:hAnsi="GHEA Grapalat" w:cs="Times New Roman"/>
                <w:color w:val="000000"/>
                <w:lang w:val="es-ES"/>
              </w:rPr>
              <w:t xml:space="preserve"> 6. </w:t>
            </w:r>
            <w:r w:rsidRPr="000B4A8F">
              <w:rPr>
                <w:rFonts w:ascii="GHEA Grapalat" w:eastAsia="Calibri" w:hAnsi="GHEA Grapalat" w:cs="Times New Roman"/>
                <w:color w:val="000000"/>
              </w:rPr>
              <w:t>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ներառյալ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0B4A8F">
              <w:rPr>
                <w:rFonts w:ascii="GHEA Grapalat" w:eastAsia="Calibri" w:hAnsi="GHEA Grapalat" w:cs="Times New Roman"/>
                <w:color w:val="000000"/>
              </w:rPr>
              <w:t>Մարզերում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մատուցած</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վերաբերյալ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Համակարգ</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մուտքագրումները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կարող</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են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իրականացվել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ավարտից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հետո</w:t>
            </w:r>
            <w:r w:rsidRPr="000B4A8F">
              <w:rPr>
                <w:rFonts w:ascii="GHEA Grapalat" w:eastAsia="Calibri" w:hAnsi="GHEA Grapalat" w:cs="Times New Roman"/>
                <w:color w:val="000000"/>
                <w:lang w:val="es-ES"/>
              </w:rPr>
              <w:t xml:space="preserve"> 2 </w:t>
            </w:r>
            <w:r w:rsidRPr="000B4A8F">
              <w:rPr>
                <w:rFonts w:ascii="GHEA Grapalat" w:eastAsia="Calibri" w:hAnsi="GHEA Grapalat" w:cs="Times New Roman"/>
                <w:color w:val="000000"/>
              </w:rPr>
              <w:t>օրվա</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ընթացքում՝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անձնական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քարտում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նշելով</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մարզից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փաստացի</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տրամադրման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օրը</w:t>
            </w:r>
            <w:r w:rsidRPr="000B4A8F">
              <w:rPr>
                <w:rFonts w:ascii="GHEA Grapalat" w:eastAsia="Calibri" w:hAnsi="GHEA Grapalat" w:cs="Times New Roman"/>
                <w:color w:val="000000"/>
                <w:lang w:val="es-ES"/>
              </w:rPr>
              <w:t>:</w:t>
            </w:r>
          </w:p>
        </w:tc>
      </w:tr>
    </w:tbl>
    <w:p w:rsidR="00980955" w:rsidRPr="00B174CA" w:rsidRDefault="00980955" w:rsidP="00980955">
      <w:pPr>
        <w:spacing w:after="0"/>
        <w:rPr>
          <w:rFonts w:ascii="GHEA Grapalat" w:eastAsiaTheme="minorHAnsi" w:hAnsi="GHEA Grapalat"/>
          <w:b/>
          <w:lang w:val="es-ES"/>
        </w:rPr>
      </w:pPr>
    </w:p>
    <w:p w:rsidR="00980955" w:rsidRPr="00B174CA" w:rsidRDefault="00980955" w:rsidP="00980955">
      <w:pPr>
        <w:spacing w:after="0"/>
        <w:jc w:val="center"/>
        <w:rPr>
          <w:rFonts w:ascii="GHEA Grapalat" w:eastAsiaTheme="minorHAnsi" w:hAnsi="GHEA Grapalat"/>
          <w:b/>
          <w:lang w:val="es-ES"/>
        </w:rPr>
      </w:pPr>
      <w:r w:rsidRPr="00B174CA">
        <w:rPr>
          <w:rFonts w:ascii="GHEA Grapalat" w:eastAsiaTheme="minorHAnsi" w:hAnsi="GHEA Grapalat"/>
          <w:b/>
          <w:lang w:val="es-ES"/>
        </w:rPr>
        <w:t xml:space="preserve">35. </w:t>
      </w:r>
      <w:r w:rsidRPr="000B4A8F">
        <w:rPr>
          <w:rFonts w:ascii="GHEA Grapalat" w:eastAsiaTheme="minorHAnsi" w:hAnsi="GHEA Grapalat"/>
          <w:b/>
        </w:rPr>
        <w:t>ՆՎԱԶԱԳՈՒՅՆ</w:t>
      </w:r>
      <w:r w:rsidRPr="00B174CA">
        <w:rPr>
          <w:rFonts w:ascii="GHEA Grapalat" w:eastAsiaTheme="minorHAnsi" w:hAnsi="GHEA Grapalat"/>
          <w:b/>
          <w:lang w:val="es-ES"/>
        </w:rPr>
        <w:t xml:space="preserve"> </w:t>
      </w:r>
      <w:r w:rsidRPr="000B4A8F">
        <w:rPr>
          <w:rFonts w:ascii="GHEA Grapalat" w:eastAsiaTheme="minorHAnsi" w:hAnsi="GHEA Grapalat"/>
          <w:b/>
        </w:rPr>
        <w:t>ՊԱՀԱՆՋՆԵՐ</w:t>
      </w:r>
    </w:p>
    <w:p w:rsidR="00980955" w:rsidRPr="000B4A8F" w:rsidRDefault="00980955" w:rsidP="00980955">
      <w:pPr>
        <w:spacing w:after="0"/>
        <w:ind w:right="180"/>
        <w:jc w:val="center"/>
        <w:rPr>
          <w:rFonts w:ascii="GHEA Grapalat" w:eastAsia="Calibri" w:hAnsi="GHEA Grapalat" w:cs="Sylfaen"/>
          <w:b/>
          <w:lang w:val="hy-AM"/>
        </w:rPr>
      </w:pPr>
      <w:r w:rsidRPr="00B174CA">
        <w:rPr>
          <w:rFonts w:ascii="GHEA Grapalat" w:eastAsia="Calibri" w:hAnsi="GHEA Grapalat" w:cs="Sylfaen"/>
          <w:b/>
          <w:lang w:val="es-ES"/>
        </w:rPr>
        <w:t>«</w:t>
      </w:r>
      <w:r w:rsidRPr="000B4A8F">
        <w:rPr>
          <w:rFonts w:ascii="GHEA Grapalat" w:eastAsia="Calibri" w:hAnsi="GHEA Grapalat" w:cs="Sylfaen"/>
          <w:b/>
          <w:lang w:val="hy-AM"/>
        </w:rPr>
        <w:t>Սրունք-թաթային օրթեզ առանց հոդի, լամինացիայով</w:t>
      </w:r>
      <w:r w:rsidRPr="00B174CA">
        <w:rPr>
          <w:rFonts w:ascii="GHEA Grapalat" w:eastAsia="Calibri" w:hAnsi="GHEA Grapalat" w:cs="Sylfaen"/>
          <w:b/>
          <w:lang w:val="es-ES"/>
        </w:rPr>
        <w:t xml:space="preserve"> (AFO) » </w:t>
      </w:r>
      <w:r w:rsidR="00332E83" w:rsidRPr="00332E83">
        <w:rPr>
          <w:rFonts w:ascii="GHEA Grapalat" w:eastAsia="Calibri" w:hAnsi="GHEA Grapalat" w:cs="Arial"/>
          <w:b/>
          <w:lang w:val="hy-AM"/>
        </w:rPr>
        <w:t>աջակցող միջոց</w:t>
      </w:r>
      <w:r w:rsidRPr="000B4A8F">
        <w:rPr>
          <w:rFonts w:ascii="GHEA Grapalat" w:eastAsia="Calibri" w:hAnsi="GHEA Grapalat" w:cs="Sylfaen"/>
          <w:b/>
        </w:rPr>
        <w:t>ի</w:t>
      </w:r>
      <w:r w:rsidRPr="00B174CA">
        <w:rPr>
          <w:rFonts w:ascii="GHEA Grapalat" w:eastAsia="Calibri" w:hAnsi="GHEA Grapalat" w:cs="Sylfaen"/>
          <w:b/>
          <w:lang w:val="es-ES"/>
        </w:rPr>
        <w:t xml:space="preserve"> </w:t>
      </w:r>
      <w:r w:rsidRPr="000B4A8F">
        <w:rPr>
          <w:rFonts w:ascii="GHEA Grapalat" w:eastAsia="Calibri" w:hAnsi="GHEA Grapalat" w:cs="Sylfaen"/>
          <w:b/>
          <w:lang w:val="hy-AM"/>
        </w:rPr>
        <w:t xml:space="preserve">պատրաստման և </w:t>
      </w:r>
      <w:r w:rsidRPr="000B4A8F">
        <w:rPr>
          <w:rFonts w:ascii="GHEA Grapalat" w:eastAsia="Calibri" w:hAnsi="GHEA Grapalat" w:cs="Sylfaen"/>
          <w:b/>
        </w:rPr>
        <w:t>տրամադրման</w:t>
      </w:r>
    </w:p>
    <w:tbl>
      <w:tblPr>
        <w:tblW w:w="11081"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2340"/>
        <w:gridCol w:w="5681"/>
      </w:tblGrid>
      <w:tr w:rsidR="00980955" w:rsidRPr="00F05077" w:rsidTr="00980955">
        <w:trPr>
          <w:trHeight w:val="543"/>
        </w:trPr>
        <w:tc>
          <w:tcPr>
            <w:tcW w:w="306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t>Պատրաստման նյութերը</w:t>
            </w:r>
          </w:p>
        </w:tc>
        <w:tc>
          <w:tcPr>
            <w:tcW w:w="8021" w:type="dxa"/>
            <w:gridSpan w:val="2"/>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eastAsia="Calibri" w:hAnsi="GHEA Grapalat" w:cs="Sylfaen"/>
                <w:lang w:val="hy-AM"/>
              </w:rPr>
            </w:pPr>
            <w:r w:rsidRPr="000B4A8F">
              <w:rPr>
                <w:rFonts w:ascii="GHEA Grapalat" w:hAnsi="GHEA Grapalat" w:cs="Sylfaen"/>
                <w:lang w:val="hy-AM"/>
              </w:rPr>
              <w:t xml:space="preserve">Պլաստիկ արհեստական  նյութեր,  համակցված (բարձր ջերմաստիճանային և ցածր ջերմաստիճանային)  թերմոպլաստներ՝ </w:t>
            </w:r>
            <w:r w:rsidRPr="000B4A8F">
              <w:rPr>
                <w:rFonts w:ascii="GHEA Grapalat" w:hAnsi="GHEA Grapalat" w:cs="Sylfaen"/>
                <w:lang w:val="hy-AM"/>
              </w:rPr>
              <w:lastRenderedPageBreak/>
              <w:t xml:space="preserve">պոլիպրոպիլեն և պոլիէթիլեն,  ֆիքսող ժապավեններ (վելկրո) կամ ամրագոտիներ, ներքին մակերեսի պատման համար տեքստիլ կամ փափուկ պոլիմերային  նյութեր, նյութեր լամինացիայի համար, ածխապլաստիկ նյութեր և այլն): </w:t>
            </w:r>
          </w:p>
        </w:tc>
      </w:tr>
      <w:tr w:rsidR="00980955" w:rsidRPr="00F05077" w:rsidTr="00980955">
        <w:trPr>
          <w:trHeight w:val="543"/>
        </w:trPr>
        <w:tc>
          <w:tcPr>
            <w:tcW w:w="306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332E83" w:rsidP="00980955">
            <w:pPr>
              <w:spacing w:after="0"/>
              <w:ind w:right="180"/>
              <w:rPr>
                <w:rFonts w:ascii="GHEA Grapalat" w:eastAsia="Calibri" w:hAnsi="GHEA Grapalat" w:cs="Sylfaen"/>
                <w:lang w:val="hy-AM"/>
              </w:rPr>
            </w:pPr>
            <w:r>
              <w:rPr>
                <w:rFonts w:ascii="GHEA Grapalat" w:eastAsia="Calibri" w:hAnsi="GHEA Grapalat" w:cs="Arial"/>
                <w:lang w:val="hy-AM"/>
              </w:rPr>
              <w:lastRenderedPageBreak/>
              <w:t>Աջակցող միջոց</w:t>
            </w:r>
            <w:r w:rsidR="00980955" w:rsidRPr="000B4A8F">
              <w:rPr>
                <w:rFonts w:ascii="GHEA Grapalat" w:eastAsia="Calibri" w:hAnsi="GHEA Grapalat" w:cs="Sylfaen"/>
                <w:lang w:val="hy-AM"/>
              </w:rPr>
              <w:t xml:space="preserve">ի պատրաստման և/կամ տրամադրման պայմանները  </w:t>
            </w:r>
          </w:p>
        </w:tc>
        <w:tc>
          <w:tcPr>
            <w:tcW w:w="8021" w:type="dxa"/>
            <w:gridSpan w:val="2"/>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D2196C">
            <w:pPr>
              <w:numPr>
                <w:ilvl w:val="0"/>
                <w:numId w:val="62"/>
              </w:numPr>
              <w:spacing w:after="0"/>
              <w:ind w:left="0" w:right="180" w:firstLine="252"/>
              <w:jc w:val="both"/>
              <w:rPr>
                <w:rFonts w:ascii="GHEA Grapalat" w:hAnsi="GHEA Grapalat"/>
                <w:lang w:val="hy-AM"/>
              </w:rPr>
            </w:pPr>
            <w:r w:rsidRPr="000B4A8F">
              <w:rPr>
                <w:rFonts w:ascii="GHEA Grapalat" w:hAnsi="GHEA Grapalat" w:cs="Arial"/>
                <w:lang w:val="hy-AM"/>
              </w:rPr>
              <w:t xml:space="preserve">Յուրաքանչյուր </w:t>
            </w:r>
            <w:r w:rsidRPr="000B4A8F">
              <w:rPr>
                <w:rFonts w:ascii="GHEA Grapalat" w:hAnsi="GHEA Grapalat" w:cs="Arial"/>
                <w:bCs/>
                <w:lang w:val="pt-BR"/>
              </w:rPr>
              <w:t>շահառուի</w:t>
            </w:r>
            <w:r w:rsidRPr="000B4A8F">
              <w:rPr>
                <w:rFonts w:ascii="GHEA Grapalat" w:hAnsi="GHEA Grapalat" w:cs="Arial"/>
                <w:lang w:val="pt-BR"/>
              </w:rPr>
              <w:t xml:space="preserve"> </w:t>
            </w:r>
            <w:r w:rsidRPr="000B4A8F">
              <w:rPr>
                <w:rFonts w:ascii="GHEA Grapalat" w:hAnsi="GHEA Grapalat" w:cs="Arial"/>
                <w:lang w:val="hy-AM"/>
              </w:rPr>
              <w:t xml:space="preserve">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 բժշկի կողմից նշանակված օրթեզի կրման նպատակը, դեֆորմացիայի շտկման հատվածը և չափը: </w:t>
            </w:r>
          </w:p>
          <w:p w:rsidR="00980955" w:rsidRPr="00B174CA" w:rsidRDefault="00980955" w:rsidP="00D2196C">
            <w:pPr>
              <w:numPr>
                <w:ilvl w:val="0"/>
                <w:numId w:val="62"/>
              </w:numPr>
              <w:spacing w:after="0"/>
              <w:ind w:left="0" w:right="90" w:firstLine="252"/>
              <w:jc w:val="both"/>
              <w:rPr>
                <w:rFonts w:ascii="GHEA Grapalat" w:eastAsia="Calibri" w:hAnsi="GHEA Grapalat" w:cs="Times New Roman"/>
                <w:lang w:val="hy-AM"/>
              </w:rPr>
            </w:pPr>
            <w:r w:rsidRPr="00B174CA">
              <w:rPr>
                <w:rFonts w:ascii="GHEA Grapalat" w:eastAsia="Calibri" w:hAnsi="GHEA Grapalat" w:cs="Sylfaen"/>
                <w:lang w:val="hy-AM"/>
              </w:rPr>
              <w:t>Պատրաստման և տրամադրման ժամկետը դիմելուց հետո մինչև</w:t>
            </w:r>
            <w:r w:rsidRPr="00B174CA">
              <w:rPr>
                <w:rFonts w:ascii="GHEA Grapalat" w:eastAsia="Calibri" w:hAnsi="GHEA Grapalat" w:cs="Times New Roman"/>
                <w:lang w:val="hy-AM"/>
              </w:rPr>
              <w:t xml:space="preserve"> 15 օր, որի ընթացքում կատարվում են անհրաժեշտ քանակի չափափորձարկումներ` մինչ </w:t>
            </w:r>
            <w:r w:rsidR="00332E83">
              <w:rPr>
                <w:rFonts w:ascii="GHEA Grapalat" w:eastAsia="Calibri" w:hAnsi="GHEA Grapalat" w:cs="Arial"/>
                <w:lang w:val="hy-AM"/>
              </w:rPr>
              <w:t>աջակցող միջոց</w:t>
            </w:r>
            <w:r w:rsidRPr="00B174CA">
              <w:rPr>
                <w:rFonts w:ascii="GHEA Grapalat" w:eastAsia="Calibri" w:hAnsi="GHEA Grapalat" w:cs="Times New Roman"/>
                <w:lang w:val="hy-AM"/>
              </w:rPr>
              <w:t xml:space="preserve">ի վերջնական տրամադրումը շահառուին: </w:t>
            </w:r>
          </w:p>
          <w:p w:rsidR="00980955" w:rsidRPr="00B174CA" w:rsidRDefault="00980955" w:rsidP="00D2196C">
            <w:pPr>
              <w:numPr>
                <w:ilvl w:val="0"/>
                <w:numId w:val="62"/>
              </w:numPr>
              <w:spacing w:after="0"/>
              <w:ind w:left="0" w:right="90" w:firstLine="252"/>
              <w:jc w:val="both"/>
              <w:rPr>
                <w:rFonts w:ascii="GHEA Grapalat" w:eastAsia="Calibri" w:hAnsi="GHEA Grapalat" w:cs="Times New Roman"/>
                <w:lang w:val="hy-AM"/>
              </w:rPr>
            </w:pPr>
            <w:r w:rsidRPr="00B174CA">
              <w:rPr>
                <w:rFonts w:ascii="GHEA Grapalat" w:eastAsia="Calibri" w:hAnsi="GHEA Grapalat" w:cs="Times New Roman"/>
                <w:lang w:val="hy-AM"/>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980955" w:rsidRPr="00B174CA" w:rsidRDefault="00980955" w:rsidP="00D2196C">
            <w:pPr>
              <w:numPr>
                <w:ilvl w:val="0"/>
                <w:numId w:val="62"/>
              </w:numPr>
              <w:spacing w:after="0"/>
              <w:ind w:left="0" w:right="90" w:firstLine="252"/>
              <w:jc w:val="both"/>
              <w:rPr>
                <w:rFonts w:ascii="GHEA Grapalat" w:eastAsia="Calibri" w:hAnsi="GHEA Grapalat" w:cs="Times New Roman"/>
                <w:lang w:val="hy-AM"/>
              </w:rPr>
            </w:pPr>
            <w:r w:rsidRPr="00B174CA">
              <w:rPr>
                <w:rFonts w:ascii="GHEA Grapalat" w:eastAsia="Calibri" w:hAnsi="GHEA Grapalat" w:cs="Times New Roman"/>
                <w:lang w:val="hy-AM"/>
              </w:rPr>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980955" w:rsidRPr="000B4A8F" w:rsidRDefault="00980955" w:rsidP="00D2196C">
            <w:pPr>
              <w:numPr>
                <w:ilvl w:val="0"/>
                <w:numId w:val="62"/>
              </w:numPr>
              <w:spacing w:after="0"/>
              <w:ind w:left="0" w:right="180" w:firstLine="252"/>
              <w:jc w:val="both"/>
              <w:rPr>
                <w:rFonts w:ascii="GHEA Grapalat" w:hAnsi="GHEA Grapalat"/>
                <w:lang w:val="hy-AM"/>
              </w:rPr>
            </w:pPr>
            <w:r w:rsidRPr="000B4A8F">
              <w:rPr>
                <w:rFonts w:ascii="GHEA Grapalat" w:hAnsi="GHEA Grapalat" w:cs="Sylfaen"/>
                <w:color w:val="000000"/>
                <w:lang w:val="hy-AM"/>
              </w:rPr>
              <w:t>Շահառուին</w:t>
            </w:r>
            <w:r w:rsidRPr="000B4A8F">
              <w:rPr>
                <w:rFonts w:ascii="GHEA Grapalat" w:hAnsi="GHEA Grapalat"/>
                <w:lang w:val="hy-AM"/>
              </w:rPr>
              <w:t xml:space="preserve"> սովորեցվում  է  </w:t>
            </w:r>
            <w:r w:rsidR="00332E83">
              <w:rPr>
                <w:rFonts w:ascii="GHEA Grapalat" w:eastAsia="Calibri" w:hAnsi="GHEA Grapalat" w:cs="Arial"/>
                <w:lang w:val="hy-AM"/>
              </w:rPr>
              <w:t>աջակցող միջոց</w:t>
            </w:r>
            <w:r w:rsidRPr="000B4A8F">
              <w:rPr>
                <w:rFonts w:ascii="GHEA Grapalat" w:hAnsi="GHEA Grapalat"/>
                <w:lang w:val="hy-AM"/>
              </w:rPr>
              <w:t>ից օգտվելու ձևը և տրամադրվում</w:t>
            </w:r>
            <w:r w:rsidRPr="00B174CA">
              <w:rPr>
                <w:rFonts w:ascii="GHEA Grapalat" w:hAnsi="GHEA Grapalat"/>
                <w:lang w:val="hy-AM"/>
              </w:rPr>
              <w:t xml:space="preserve"> </w:t>
            </w:r>
            <w:r w:rsidRPr="000B4A8F">
              <w:rPr>
                <w:rFonts w:ascii="GHEA Grapalat" w:hAnsi="GHEA Grapalat"/>
                <w:lang w:val="hy-AM"/>
              </w:rPr>
              <w:t xml:space="preserve">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980955" w:rsidRPr="000B4A8F" w:rsidRDefault="00980955" w:rsidP="00D2196C">
            <w:pPr>
              <w:numPr>
                <w:ilvl w:val="0"/>
                <w:numId w:val="62"/>
              </w:numPr>
              <w:spacing w:after="0"/>
              <w:ind w:left="0" w:right="180" w:firstLine="252"/>
              <w:jc w:val="both"/>
              <w:rPr>
                <w:rFonts w:ascii="GHEA Grapalat" w:hAnsi="GHEA Grapalat" w:cs="Times New Roman"/>
                <w:lang w:val="hy-AM"/>
              </w:rPr>
            </w:pPr>
            <w:r w:rsidRPr="000B4A8F">
              <w:rPr>
                <w:rFonts w:ascii="GHEA Grapalat" w:hAnsi="GHEA Grapalat" w:cs="Arial"/>
                <w:bCs/>
                <w:lang w:val="pt-BR"/>
              </w:rPr>
              <w:t>Շահառուին է</w:t>
            </w:r>
            <w:r w:rsidRPr="000B4A8F">
              <w:rPr>
                <w:rFonts w:ascii="GHEA Grapalat" w:hAnsi="GHEA Grapalat" w:cs="Arial"/>
                <w:lang w:val="pt-BR"/>
              </w:rPr>
              <w:t xml:space="preserve"> </w:t>
            </w:r>
            <w:r w:rsidRPr="000B4A8F">
              <w:rPr>
                <w:rFonts w:ascii="GHEA Grapalat" w:hAnsi="GHEA Grapalat" w:cs="Arial"/>
                <w:lang w:val="hy-AM"/>
              </w:rPr>
              <w:t>հանձնվում վերջնական  փորձարկումից և  նրա գրավոր համաձայնությունից  հետո:</w:t>
            </w:r>
          </w:p>
        </w:tc>
      </w:tr>
      <w:tr w:rsidR="00980955" w:rsidRPr="000B4A8F" w:rsidTr="00980955">
        <w:trPr>
          <w:trHeight w:val="543"/>
        </w:trPr>
        <w:tc>
          <w:tcPr>
            <w:tcW w:w="306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t xml:space="preserve"> Աջակցող միջոցին ներկայացվող այլ պահանջներ</w:t>
            </w:r>
          </w:p>
        </w:tc>
        <w:tc>
          <w:tcPr>
            <w:tcW w:w="8021" w:type="dxa"/>
            <w:gridSpan w:val="2"/>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ind w:right="180"/>
              <w:rPr>
                <w:rFonts w:ascii="GHEA Grapalat" w:hAnsi="GHEA Grapalat" w:cs="Arial"/>
                <w:lang w:val="hy-AM"/>
              </w:rPr>
            </w:pPr>
            <w:r w:rsidRPr="000B4A8F">
              <w:rPr>
                <w:rFonts w:ascii="GHEA Grapalat" w:hAnsi="GHEA Grapalat" w:cs="Arial"/>
                <w:lang w:val="hy-AM"/>
              </w:rPr>
              <w:t xml:space="preserve">Պետք է բավարարի </w:t>
            </w:r>
            <w:r w:rsidRPr="000B4A8F">
              <w:rPr>
                <w:rFonts w:ascii="GHEA Grapalat" w:hAnsi="GHEA Grapalat" w:cs="Times Armenian"/>
                <w:bCs/>
                <w:lang w:val="pt-BR"/>
              </w:rPr>
              <w:t>շահառուի</w:t>
            </w:r>
            <w:r w:rsidRPr="000B4A8F">
              <w:rPr>
                <w:rFonts w:ascii="GHEA Grapalat" w:hAnsi="GHEA Grapalat" w:cs="Arial"/>
                <w:lang w:val="pt-BR"/>
              </w:rPr>
              <w:t xml:space="preserve"> </w:t>
            </w:r>
            <w:r w:rsidRPr="000B4A8F">
              <w:rPr>
                <w:rFonts w:ascii="GHEA Grapalat" w:hAnsi="GHEA Grapalat" w:cs="Arial"/>
                <w:lang w:val="hy-AM"/>
              </w:rPr>
              <w:t>պահանջներին՝</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բժշկական ցուցումներով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թեթևությամբ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անթրոպոմետրիկ տվյալներով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տարիքային առանձնահատկություններով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lang w:val="ru-RU"/>
              </w:rPr>
              <w:t xml:space="preserve">դիմացկունությամբ և </w:t>
            </w:r>
            <w:r w:rsidRPr="000B4A8F">
              <w:rPr>
                <w:rFonts w:ascii="GHEA Grapalat" w:hAnsi="GHEA Grapalat" w:cs="Arial"/>
              </w:rPr>
              <w:t>ամրությամբ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ֆունկցիոնալությամբ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 xml:space="preserve"> հարմարությամբ</w:t>
            </w:r>
          </w:p>
          <w:p w:rsidR="00980955" w:rsidRPr="000B4A8F" w:rsidRDefault="00980955" w:rsidP="00980955">
            <w:pPr>
              <w:numPr>
                <w:ilvl w:val="0"/>
                <w:numId w:val="2"/>
              </w:numPr>
              <w:spacing w:after="0"/>
              <w:ind w:right="180"/>
              <w:rPr>
                <w:rFonts w:ascii="GHEA Grapalat" w:hAnsi="GHEA Grapalat" w:cs="Times New Roman"/>
              </w:rPr>
            </w:pPr>
            <w:r w:rsidRPr="000B4A8F">
              <w:rPr>
                <w:rFonts w:ascii="GHEA Grapalat" w:hAnsi="GHEA Grapalat" w:cs="Arial"/>
              </w:rPr>
              <w:t>էսթետիկ տվյալներով</w:t>
            </w:r>
          </w:p>
        </w:tc>
      </w:tr>
      <w:tr w:rsidR="00980955" w:rsidRPr="00F05077" w:rsidTr="00980955">
        <w:trPr>
          <w:trHeight w:val="543"/>
        </w:trPr>
        <w:tc>
          <w:tcPr>
            <w:tcW w:w="306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t>Վիճակը</w:t>
            </w:r>
          </w:p>
        </w:tc>
        <w:tc>
          <w:tcPr>
            <w:tcW w:w="8021" w:type="dxa"/>
            <w:gridSpan w:val="2"/>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rPr>
                <w:rFonts w:ascii="GHEA Grapalat" w:hAnsi="GHEA Grapalat" w:cs="Times New Roman"/>
                <w:b/>
                <w:lang w:val="hy-AM"/>
              </w:rPr>
            </w:pPr>
            <w:r w:rsidRPr="000B4A8F">
              <w:rPr>
                <w:rFonts w:ascii="GHEA Grapalat" w:hAnsi="GHEA Grapalat" w:cs="Arial"/>
                <w:lang w:val="hy-AM"/>
              </w:rPr>
              <w:t>Չօգտագործված, ամբողջությամբ նոր նյութերից  և դետալներից պատրաստված</w:t>
            </w:r>
          </w:p>
        </w:tc>
      </w:tr>
      <w:tr w:rsidR="00980955" w:rsidRPr="00F05077" w:rsidTr="00980955">
        <w:trPr>
          <w:trHeight w:val="543"/>
        </w:trPr>
        <w:tc>
          <w:tcPr>
            <w:tcW w:w="306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lastRenderedPageBreak/>
              <w:t>Երաշխիքային ժամկետ</w:t>
            </w:r>
          </w:p>
        </w:tc>
        <w:tc>
          <w:tcPr>
            <w:tcW w:w="8021" w:type="dxa"/>
            <w:gridSpan w:val="2"/>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Arial"/>
                <w:lang w:val="hy-AM"/>
              </w:rPr>
            </w:pPr>
            <w:r w:rsidRPr="00B174CA">
              <w:rPr>
                <w:rFonts w:ascii="GHEA Grapalat" w:hAnsi="GHEA Grapalat" w:cs="Arial"/>
                <w:b/>
                <w:lang w:val="hy-AM"/>
              </w:rPr>
              <w:t>1 տարի երաշխիքային ժամկետ, որի ընթացքում</w:t>
            </w:r>
            <w:r w:rsidRPr="000B4A8F">
              <w:rPr>
                <w:rFonts w:ascii="GHEA Grapalat" w:hAnsi="GHEA Grapalat" w:cs="Arial"/>
                <w:lang w:val="hy-AM"/>
              </w:rPr>
              <w:t xml:space="preserve"> որակի հետ կապված խնդիրների վերացումը  (ընդհուպ նորով փոխարինումը)  իրականացվում են ծառայություն մատուցող  կազմակերպության միջոցների հաշվին:</w:t>
            </w:r>
          </w:p>
          <w:p w:rsidR="00980955" w:rsidRPr="000B4A8F" w:rsidRDefault="00980955" w:rsidP="00980955">
            <w:pPr>
              <w:spacing w:after="0"/>
              <w:ind w:right="180"/>
              <w:jc w:val="both"/>
              <w:rPr>
                <w:rFonts w:ascii="GHEA Grapalat" w:hAnsi="GHEA Grapalat" w:cs="Arial"/>
                <w:lang w:val="hy-AM"/>
              </w:rPr>
            </w:pPr>
            <w:r w:rsidRPr="000B4A8F">
              <w:rPr>
                <w:rFonts w:ascii="GHEA Grapalat" w:hAnsi="GHEA Grapalat" w:cs="Arial"/>
                <w:lang w:val="hy-AM"/>
              </w:rPr>
              <w:t>Երաշխիքային սպասարկում կարող է չիրականացվել, եթե՝</w:t>
            </w:r>
          </w:p>
          <w:p w:rsidR="00980955" w:rsidRPr="000B4A8F" w:rsidRDefault="00980955" w:rsidP="00D2196C">
            <w:pPr>
              <w:numPr>
                <w:ilvl w:val="0"/>
                <w:numId w:val="63"/>
              </w:numPr>
              <w:spacing w:after="0"/>
              <w:ind w:left="0" w:right="180" w:firstLine="360"/>
              <w:jc w:val="both"/>
              <w:rPr>
                <w:rFonts w:ascii="GHEA Grapalat" w:hAnsi="GHEA Grapalat" w:cs="Arial"/>
                <w:lang w:val="hy-AM"/>
              </w:rPr>
            </w:pPr>
            <w:r w:rsidRPr="000B4A8F">
              <w:rPr>
                <w:rFonts w:ascii="GHEA Grapalat" w:hAnsi="GHEA Grapalat" w:cs="Arial"/>
                <w:lang w:val="hy-AM"/>
              </w:rPr>
              <w:t xml:space="preserve">խախտվել են </w:t>
            </w:r>
            <w:r w:rsidR="00332E83">
              <w:rPr>
                <w:rFonts w:ascii="GHEA Grapalat" w:eastAsia="Calibri" w:hAnsi="GHEA Grapalat" w:cs="Arial"/>
                <w:lang w:val="hy-AM"/>
              </w:rPr>
              <w:t>աջակցող միջոց</w:t>
            </w:r>
            <w:r w:rsidRPr="000B4A8F">
              <w:rPr>
                <w:rFonts w:ascii="GHEA Grapalat" w:hAnsi="GHEA Grapalat" w:cs="Arial"/>
                <w:lang w:val="hy-AM"/>
              </w:rPr>
              <w:t>ի պահպանման ու օգտագործման կանոնները,</w:t>
            </w:r>
          </w:p>
          <w:p w:rsidR="00980955" w:rsidRPr="000B4A8F" w:rsidRDefault="00980955" w:rsidP="00D2196C">
            <w:pPr>
              <w:numPr>
                <w:ilvl w:val="0"/>
                <w:numId w:val="63"/>
              </w:numPr>
              <w:spacing w:after="0"/>
              <w:ind w:left="0" w:right="180" w:firstLine="360"/>
              <w:jc w:val="both"/>
              <w:rPr>
                <w:rFonts w:ascii="GHEA Grapalat" w:hAnsi="GHEA Grapalat" w:cs="Arial"/>
                <w:lang w:val="hy-AM"/>
              </w:rPr>
            </w:pPr>
            <w:r w:rsidRPr="000B4A8F">
              <w:rPr>
                <w:rFonts w:ascii="GHEA Grapalat" w:hAnsi="GHEA Grapalat" w:cs="Arial"/>
                <w:lang w:val="hy-AM"/>
              </w:rPr>
              <w:t xml:space="preserve">թերությունն առաջացել է բնականոն մաշվածության հետևանքով: Ընդ որում, բնականոն մաշվածություն համարվում են </w:t>
            </w:r>
            <w:r w:rsidR="00332E83">
              <w:rPr>
                <w:rFonts w:ascii="GHEA Grapalat" w:eastAsia="Calibri" w:hAnsi="GHEA Grapalat" w:cs="Arial"/>
                <w:lang w:val="hy-AM"/>
              </w:rPr>
              <w:t>աջակցող միջոց</w:t>
            </w:r>
            <w:r w:rsidRPr="000B4A8F">
              <w:rPr>
                <w:rFonts w:ascii="GHEA Grapalat" w:hAnsi="GHEA Grapalat" w:cs="Arial"/>
                <w:lang w:val="hy-AM"/>
              </w:rPr>
              <w:t>ի օգտագործման հետևանքները, որոնք  երաշխիքային ժամկետում առաջացրել են տեխնիկական վիճակի և արտաքին տեսքի վատթարացում,</w:t>
            </w:r>
          </w:p>
          <w:p w:rsidR="00980955" w:rsidRPr="000B4A8F" w:rsidRDefault="00980955" w:rsidP="00D2196C">
            <w:pPr>
              <w:numPr>
                <w:ilvl w:val="0"/>
                <w:numId w:val="63"/>
              </w:numPr>
              <w:spacing w:after="0"/>
              <w:ind w:left="0" w:right="180" w:firstLine="360"/>
              <w:jc w:val="both"/>
              <w:rPr>
                <w:rFonts w:ascii="GHEA Grapalat" w:hAnsi="GHEA Grapalat" w:cs="Arial"/>
                <w:lang w:val="hy-AM"/>
              </w:rPr>
            </w:pPr>
            <w:r w:rsidRPr="000B4A8F">
              <w:rPr>
                <w:rFonts w:ascii="GHEA Grapalat" w:hAnsi="GHEA Grapalat" w:cs="Arial"/>
                <w:lang w:val="hy-AM"/>
              </w:rPr>
              <w:t xml:space="preserve"> </w:t>
            </w:r>
            <w:r w:rsidR="00332E83">
              <w:rPr>
                <w:rFonts w:ascii="GHEA Grapalat" w:eastAsia="Calibri" w:hAnsi="GHEA Grapalat" w:cs="Arial"/>
                <w:lang w:val="hy-AM"/>
              </w:rPr>
              <w:t>աջակցող միջոց</w:t>
            </w:r>
            <w:r w:rsidRPr="000B4A8F">
              <w:rPr>
                <w:rFonts w:ascii="GHEA Grapalat" w:hAnsi="GHEA Grapalat" w:cs="Arial"/>
                <w:lang w:val="hy-AM"/>
              </w:rPr>
              <w:t>ն օգտագործվել է ոչ անմիջական նշանակությամբ,</w:t>
            </w:r>
          </w:p>
          <w:p w:rsidR="00980955" w:rsidRPr="000B4A8F" w:rsidRDefault="00332E83" w:rsidP="00D2196C">
            <w:pPr>
              <w:numPr>
                <w:ilvl w:val="0"/>
                <w:numId w:val="63"/>
              </w:numPr>
              <w:spacing w:after="0"/>
              <w:ind w:left="0" w:right="180" w:firstLine="360"/>
              <w:jc w:val="both"/>
              <w:rPr>
                <w:rFonts w:ascii="GHEA Grapalat" w:hAnsi="GHEA Grapalat" w:cs="Arial"/>
                <w:lang w:val="hy-AM"/>
              </w:rPr>
            </w:pPr>
            <w:r>
              <w:rPr>
                <w:rFonts w:ascii="GHEA Grapalat" w:eastAsia="Calibri" w:hAnsi="GHEA Grapalat" w:cs="Arial"/>
                <w:lang w:val="hy-AM"/>
              </w:rPr>
              <w:t>աջակցող միջոց</w:t>
            </w:r>
            <w:r w:rsidR="00980955" w:rsidRPr="000B4A8F">
              <w:rPr>
                <w:rFonts w:ascii="GHEA Grapalat" w:hAnsi="GHEA Grapalat" w:cs="Arial"/>
                <w:lang w:val="hy-AM"/>
              </w:rPr>
              <w:t>ի վրա առկա են չլիազորված անձանց կողմից կատարված վերանորոգման հետքեր,</w:t>
            </w:r>
          </w:p>
          <w:p w:rsidR="00980955" w:rsidRPr="000B4A8F" w:rsidRDefault="00980955" w:rsidP="00D2196C">
            <w:pPr>
              <w:numPr>
                <w:ilvl w:val="0"/>
                <w:numId w:val="63"/>
              </w:numPr>
              <w:spacing w:after="0"/>
              <w:ind w:left="0" w:right="180" w:firstLine="360"/>
              <w:jc w:val="both"/>
              <w:rPr>
                <w:rFonts w:ascii="GHEA Grapalat" w:hAnsi="GHEA Grapalat" w:cs="Arial"/>
                <w:lang w:val="hy-AM"/>
              </w:rPr>
            </w:pPr>
            <w:r w:rsidRPr="000B4A8F">
              <w:rPr>
                <w:rFonts w:ascii="GHEA Grapalat" w:hAnsi="GHEA Grapalat" w:cs="Arial"/>
                <w:lang w:val="hy-AM"/>
              </w:rPr>
              <w:t xml:space="preserve">թերությունն առաջացել է </w:t>
            </w:r>
            <w:r w:rsidR="00332E83">
              <w:rPr>
                <w:rFonts w:ascii="GHEA Grapalat" w:eastAsia="Calibri" w:hAnsi="GHEA Grapalat" w:cs="Arial"/>
                <w:lang w:val="hy-AM"/>
              </w:rPr>
              <w:t>աջակցող միջոց</w:t>
            </w:r>
            <w:r w:rsidRPr="000B4A8F">
              <w:rPr>
                <w:rFonts w:ascii="GHEA Grapalat" w:hAnsi="GHEA Grapalat" w:cs="Arial"/>
                <w:lang w:val="hy-AM"/>
              </w:rPr>
              <w:t xml:space="preserve">ի կառուցվածքը կամ սխեման փոխելու հետևանքով, </w:t>
            </w:r>
          </w:p>
          <w:p w:rsidR="00980955" w:rsidRPr="000B4A8F" w:rsidRDefault="00980955" w:rsidP="00D2196C">
            <w:pPr>
              <w:numPr>
                <w:ilvl w:val="0"/>
                <w:numId w:val="63"/>
              </w:numPr>
              <w:spacing w:after="0"/>
              <w:ind w:left="0" w:right="180" w:firstLine="360"/>
              <w:jc w:val="both"/>
              <w:rPr>
                <w:rFonts w:ascii="GHEA Grapalat" w:hAnsi="GHEA Grapalat" w:cs="Arial"/>
                <w:lang w:val="hy-AM"/>
              </w:rPr>
            </w:pPr>
            <w:r w:rsidRPr="000B4A8F">
              <w:rPr>
                <w:rFonts w:ascii="GHEA Grapalat" w:hAnsi="GHEA Grapalat" w:cs="Arial"/>
                <w:lang w:val="hy-AM"/>
              </w:rPr>
              <w:t>թերությունն առաջացել դժբախտ պատահարների, միտումնավոր կամ  անզգույշ  կատարած քայլերի կամ անփույթ վերաբերմունքի հետևանքով,</w:t>
            </w:r>
          </w:p>
          <w:p w:rsidR="00980955" w:rsidRPr="000B4A8F" w:rsidRDefault="00332E83" w:rsidP="00D2196C">
            <w:pPr>
              <w:numPr>
                <w:ilvl w:val="0"/>
                <w:numId w:val="63"/>
              </w:numPr>
              <w:spacing w:after="0"/>
              <w:ind w:left="0" w:right="180" w:firstLine="360"/>
              <w:jc w:val="both"/>
              <w:rPr>
                <w:rFonts w:ascii="GHEA Grapalat" w:hAnsi="GHEA Grapalat" w:cs="Arial"/>
                <w:lang w:val="hy-AM"/>
              </w:rPr>
            </w:pPr>
            <w:r>
              <w:rPr>
                <w:rFonts w:ascii="GHEA Grapalat" w:eastAsia="Calibri" w:hAnsi="GHEA Grapalat" w:cs="Arial"/>
                <w:lang w:val="hy-AM"/>
              </w:rPr>
              <w:t>աջակցող միջոց</w:t>
            </w:r>
            <w:r w:rsidR="00980955" w:rsidRPr="000B4A8F">
              <w:rPr>
                <w:rFonts w:ascii="GHEA Grapalat" w:hAnsi="GHEA Grapalat" w:cs="Arial"/>
                <w:lang w:val="hy-AM"/>
              </w:rPr>
              <w:t>ն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980955" w:rsidRPr="000B4A8F" w:rsidRDefault="00980955" w:rsidP="00980955">
            <w:pPr>
              <w:spacing w:after="0"/>
              <w:ind w:right="180"/>
              <w:jc w:val="both"/>
              <w:rPr>
                <w:rFonts w:ascii="GHEA Grapalat" w:hAnsi="GHEA Grapalat" w:cs="Arial"/>
                <w:lang w:val="hy-AM"/>
              </w:rPr>
            </w:pPr>
            <w:r w:rsidRPr="000B4A8F">
              <w:rPr>
                <w:rFonts w:ascii="GHEA Grapalat" w:hAnsi="GHEA Grapalat" w:cs="Arial"/>
                <w:lang w:val="hy-AM"/>
              </w:rPr>
              <w:t xml:space="preserve">    Երաշխիքային ժամկետի հետ կապված վիճահարույց դեպքերի վերաբերյալ քաղաքացու դիմումի հիման վրա եզրակացություն է ներկայացնում Բուժատեխնիկական հանձնաժողովը:</w:t>
            </w:r>
          </w:p>
        </w:tc>
      </w:tr>
      <w:tr w:rsidR="00980955" w:rsidRPr="00F05077" w:rsidTr="00980955">
        <w:trPr>
          <w:trHeight w:val="543"/>
        </w:trPr>
        <w:tc>
          <w:tcPr>
            <w:tcW w:w="306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t xml:space="preserve">Անվտանգությունը </w:t>
            </w:r>
          </w:p>
        </w:tc>
        <w:tc>
          <w:tcPr>
            <w:tcW w:w="8021" w:type="dxa"/>
            <w:gridSpan w:val="2"/>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Times New Roman"/>
                <w:lang w:val="hy-AM"/>
              </w:rPr>
            </w:pPr>
            <w:r w:rsidRPr="000B4A8F">
              <w:rPr>
                <w:rFonts w:ascii="GHEA Grapalat" w:hAnsi="GHEA Grapalat" w:cs="Sylfaen"/>
                <w:lang w:val="hy-AM"/>
              </w:rPr>
              <w:t xml:space="preserve">Շահառուի   օրգանիզմի  համար  անվտանգ, օգտագործվող նյութերը պետք է  պատրաստվեն հիպոալերգիկ նյութերի: Օրթեզները պետք է բացառեն ճնշումը չթույլատրվող հատվածների վրա (ավշային հանգույցներ, կրծքագեղձեր, ոսկրային դուրս ցցված հատվածներ, մակերեսային անոթներ, նյարդեր),  ելնելով անձի ֆիզիոլոգիական առանձնահատկություններից անհրաժեշտության դեպքում ներսից պատվեն փափուկ պոլիմերային կամ տեքստիլ նյութերով, բավարարեն շահառուի  հիգիենիկ  և ֆիզիկական պահանջներին` հաշվի առնելով նրա հիմնական և ուղեկցող հիվանդությունների բնույթը, չպետք է խորացնեն առկա ախտաբանական խնդիրները: </w:t>
            </w:r>
          </w:p>
        </w:tc>
      </w:tr>
      <w:tr w:rsidR="00980955" w:rsidRPr="000B4A8F" w:rsidTr="00980955">
        <w:trPr>
          <w:trHeight w:val="46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Տեսակ</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rPr>
            </w:pPr>
            <w:r w:rsidRPr="000B4A8F">
              <w:rPr>
                <w:rFonts w:ascii="GHEA Grapalat" w:eastAsia="Calibri" w:hAnsi="GHEA Grapalat" w:cs="Sylfaen"/>
                <w:b/>
              </w:rPr>
              <w:t>Ենթատեսակ</w:t>
            </w:r>
          </w:p>
        </w:tc>
        <w:tc>
          <w:tcPr>
            <w:tcW w:w="5681"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rPr>
            </w:pPr>
            <w:r w:rsidRPr="000B4A8F">
              <w:rPr>
                <w:rFonts w:ascii="GHEA Grapalat" w:eastAsia="Calibri" w:hAnsi="GHEA Grapalat" w:cs="Sylfaen"/>
                <w:b/>
              </w:rPr>
              <w:t>Տեխնիկական նկարագիր</w:t>
            </w:r>
          </w:p>
        </w:tc>
      </w:tr>
      <w:tr w:rsidR="00980955" w:rsidRPr="000B4A8F" w:rsidTr="00980955">
        <w:trPr>
          <w:trHeight w:val="543"/>
        </w:trPr>
        <w:tc>
          <w:tcPr>
            <w:tcW w:w="3060" w:type="dxa"/>
            <w:vMerge w:val="restart"/>
            <w:shd w:val="clear" w:color="auto" w:fill="auto"/>
          </w:tcPr>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t>Սրունք-թաթային օրթեզ առանց հոդի, լամինացիայով</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(AFO)</w:t>
            </w:r>
          </w:p>
          <w:p w:rsidR="00980955" w:rsidRPr="000B4A8F" w:rsidRDefault="00980955" w:rsidP="00980955">
            <w:pPr>
              <w:spacing w:after="0"/>
              <w:ind w:right="180"/>
              <w:rPr>
                <w:rFonts w:ascii="GHEA Grapalat" w:eastAsia="Calibri" w:hAnsi="GHEA Grapalat" w:cs="Times New Roman"/>
              </w:rPr>
            </w:pPr>
          </w:p>
        </w:tc>
        <w:tc>
          <w:tcPr>
            <w:tcW w:w="2340" w:type="dxa"/>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lastRenderedPageBreak/>
              <w:t>5.1 Սրունք-թաթային օրթեզ առանց հոդի, լամինացիայով</w:t>
            </w:r>
          </w:p>
        </w:tc>
        <w:tc>
          <w:tcPr>
            <w:tcW w:w="5681" w:type="dxa"/>
            <w:tcBorders>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Տեղադրվում է ոտնաթաթին, սրունք-թաթային հոդին` մինչև սրունքի  միջին-վերին 3-րդը, լիովին անշարժ է: Պատրաստվում է պլաստիկից` լամինացիայով, ամրանում է ամրագոտիներով:</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b/>
              </w:rPr>
              <w:lastRenderedPageBreak/>
              <w:t>Ֆունցիան՝</w:t>
            </w:r>
            <w:r w:rsidRPr="000B4A8F">
              <w:rPr>
                <w:rFonts w:ascii="GHEA Grapalat" w:eastAsia="Calibri" w:hAnsi="GHEA Grapalat" w:cs="Sylfaen"/>
              </w:rPr>
              <w:t xml:space="preserve">  անշարժացնող, շտկող, </w:t>
            </w:r>
          </w:p>
        </w:tc>
      </w:tr>
      <w:tr w:rsidR="00980955" w:rsidRPr="000B4A8F" w:rsidTr="00980955">
        <w:trPr>
          <w:trHeight w:val="1103"/>
        </w:trPr>
        <w:tc>
          <w:tcPr>
            <w:tcW w:w="3060" w:type="dxa"/>
            <w:vMerge/>
            <w:shd w:val="clear" w:color="auto" w:fill="auto"/>
          </w:tcPr>
          <w:p w:rsidR="00980955" w:rsidRPr="000B4A8F" w:rsidRDefault="00980955" w:rsidP="00980955">
            <w:pPr>
              <w:spacing w:after="0"/>
              <w:ind w:right="180"/>
              <w:rPr>
                <w:rFonts w:ascii="GHEA Grapalat" w:eastAsia="Calibri" w:hAnsi="GHEA Grapalat" w:cs="Sylfaen"/>
              </w:rPr>
            </w:pPr>
          </w:p>
        </w:tc>
        <w:tc>
          <w:tcPr>
            <w:tcW w:w="2340" w:type="dxa"/>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5.2 Սրունք-թաթային օրթեզ  առանց հոդի `</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ծնկոսկրի (պատելլայի) կրումով, լամինացիայով</w:t>
            </w:r>
          </w:p>
        </w:tc>
        <w:tc>
          <w:tcPr>
            <w:tcW w:w="5681" w:type="dxa"/>
            <w:tcBorders>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Տեղադրվում է ոտնաթաթին, սրունք-թաթային հոդին` մինչև ծնկան հոդը և հենվում է ծնկոսկրին:  Պատրաստվում  է պլաստիկից` լամինացիայով, ամրանում է ամրագոտիներով:</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բեռնաթափող</w:t>
            </w:r>
          </w:p>
        </w:tc>
      </w:tr>
      <w:tr w:rsidR="00980955" w:rsidRPr="00F05077" w:rsidTr="00980955">
        <w:trPr>
          <w:trHeight w:val="512"/>
        </w:trPr>
        <w:tc>
          <w:tcPr>
            <w:tcW w:w="3060" w:type="dxa"/>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Տրամադրող կազմակերպությանը վերաբերող պայմաններ</w:t>
            </w:r>
          </w:p>
        </w:tc>
        <w:tc>
          <w:tcPr>
            <w:tcW w:w="8021" w:type="dxa"/>
            <w:gridSpan w:val="2"/>
            <w:tcBorders>
              <w:right w:val="single" w:sz="4" w:space="0" w:color="auto"/>
            </w:tcBorders>
            <w:shd w:val="clear" w:color="auto" w:fill="auto"/>
          </w:tcPr>
          <w:p w:rsidR="00980955" w:rsidRPr="000B4A8F" w:rsidRDefault="00980955" w:rsidP="00980955">
            <w:pPr>
              <w:tabs>
                <w:tab w:val="left" w:pos="0"/>
                <w:tab w:val="left" w:pos="90"/>
              </w:tabs>
              <w:ind w:right="18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980955" w:rsidRPr="000B4A8F" w:rsidRDefault="00980955" w:rsidP="00D2196C">
            <w:pPr>
              <w:numPr>
                <w:ilvl w:val="0"/>
                <w:numId w:val="129"/>
              </w:numPr>
              <w:spacing w:after="0"/>
              <w:ind w:left="0" w:right="180" w:firstLine="342"/>
              <w:contextualSpacing/>
              <w:jc w:val="both"/>
              <w:rPr>
                <w:rFonts w:ascii="GHEA Grapalat" w:eastAsia="Calibri" w:hAnsi="GHEA Grapalat" w:cs="Times New Roman"/>
                <w:lang w:val="hy-AM"/>
              </w:rPr>
            </w:pPr>
            <w:r w:rsidRPr="000B4A8F">
              <w:rPr>
                <w:rFonts w:ascii="GHEA Grapalat" w:eastAsia="Calibri" w:hAnsi="GHEA Grapalat" w:cs="Times New Roman"/>
                <w:lang w:val="hy-AM"/>
              </w:rPr>
              <w:t xml:space="preserve">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w:t>
            </w:r>
            <w:r w:rsidRPr="000B4A8F">
              <w:rPr>
                <w:rFonts w:ascii="GHEA Grapalat" w:eastAsia="Calibri" w:hAnsi="GHEA Grapalat" w:cs="Times New Roman"/>
                <w:b/>
                <w:i/>
                <w:lang w:val="hy-AM"/>
              </w:rPr>
              <w:t>նախարարության ց ստացած ձևաչափով</w:t>
            </w:r>
            <w:r w:rsidRPr="000B4A8F">
              <w:rPr>
                <w:rFonts w:ascii="GHEA Grapalat" w:eastAsia="Calibri" w:hAnsi="GHEA Grapalat" w:cs="Times New Roman"/>
                <w:b/>
                <w:lang w:val="hy-AM"/>
              </w:rPr>
              <w:t>.</w:t>
            </w:r>
          </w:p>
          <w:p w:rsidR="00980955" w:rsidRPr="000B4A8F" w:rsidRDefault="00980955" w:rsidP="00D2196C">
            <w:pPr>
              <w:numPr>
                <w:ilvl w:val="0"/>
                <w:numId w:val="129"/>
              </w:numPr>
              <w:tabs>
                <w:tab w:val="left" w:pos="0"/>
                <w:tab w:val="left" w:pos="90"/>
              </w:tabs>
              <w:spacing w:after="0"/>
              <w:ind w:left="0" w:right="180" w:firstLine="342"/>
              <w:contextualSpacing/>
              <w:jc w:val="both"/>
              <w:rPr>
                <w:rFonts w:ascii="GHEA Grapalat" w:eastAsia="Calibri" w:hAnsi="GHEA Grapalat" w:cs="Times New Roman"/>
                <w:lang w:val="hy-AM"/>
              </w:rPr>
            </w:pPr>
            <w:r w:rsidRPr="000B4A8F">
              <w:rPr>
                <w:rFonts w:ascii="GHEA Grapalat" w:eastAsia="Calibri" w:hAnsi="GHEA Grapalat" w:cs="Times New Roman"/>
                <w:lang w:val="hy-AM"/>
              </w:rPr>
              <w:t>Նախարարության պահանջի դեպքում տրամադրել ծառայություններ ստացած անձանց անձնական գործերը.</w:t>
            </w:r>
          </w:p>
          <w:p w:rsidR="00980955" w:rsidRPr="000B4A8F" w:rsidRDefault="00980955" w:rsidP="00D2196C">
            <w:pPr>
              <w:numPr>
                <w:ilvl w:val="0"/>
                <w:numId w:val="129"/>
              </w:numPr>
              <w:spacing w:after="0"/>
              <w:ind w:left="0" w:right="180" w:firstLine="342"/>
              <w:contextualSpacing/>
              <w:jc w:val="both"/>
              <w:rPr>
                <w:rFonts w:ascii="GHEA Grapalat" w:eastAsia="SimSun" w:hAnsi="GHEA Grapalat" w:cs="Times New Roman"/>
                <w:lang w:val="hy-AM"/>
              </w:rPr>
            </w:pPr>
            <w:r w:rsidRPr="000B4A8F">
              <w:rPr>
                <w:rFonts w:ascii="GHEA Grapalat" w:eastAsia="Calibri" w:hAnsi="GHEA Grapalat" w:cs="Sylfaen"/>
                <w:color w:val="000000"/>
                <w:lang w:val="hy-AM"/>
              </w:rPr>
              <w:t>Իրեն դիմած շահառուին</w:t>
            </w:r>
            <w:r w:rsidRPr="000B4A8F">
              <w:rPr>
                <w:rFonts w:ascii="GHEA Grapalat" w:eastAsia="Calibri" w:hAnsi="GHEA Grapalat" w:cs="Times New Roman"/>
                <w:lang w:val="hy-AM"/>
              </w:rPr>
              <w:t xml:space="preserve">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w:t>
            </w:r>
            <w:r w:rsidRPr="000B4A8F">
              <w:rPr>
                <w:rFonts w:ascii="GHEA Grapalat" w:eastAsia="SimSun" w:hAnsi="GHEA Grapalat" w:cs="Times New Roman"/>
                <w:lang w:val="hy-AM"/>
              </w:rPr>
              <w:t>Շահառուն հուշաթերթիկն ստանալու փաստը հավաստիացնում է անձնական քարոտւմ ստորագրելով.</w:t>
            </w:r>
          </w:p>
          <w:p w:rsidR="00980955" w:rsidRPr="000B4A8F" w:rsidRDefault="00980955" w:rsidP="00D2196C">
            <w:pPr>
              <w:numPr>
                <w:ilvl w:val="0"/>
                <w:numId w:val="129"/>
              </w:numPr>
              <w:spacing w:after="0"/>
              <w:ind w:left="0" w:right="180" w:firstLine="342"/>
              <w:contextualSpacing/>
              <w:jc w:val="both"/>
              <w:rPr>
                <w:rFonts w:ascii="GHEA Grapalat" w:eastAsia="SimSun" w:hAnsi="GHEA Grapalat" w:cs="Times New Roman"/>
                <w:lang w:val="hy-AM"/>
              </w:rPr>
            </w:pPr>
            <w:r w:rsidRPr="000B4A8F">
              <w:rPr>
                <w:rFonts w:ascii="GHEA Grapalat" w:eastAsia="SimSun" w:hAnsi="GHEA Grapalat" w:cs="Times New Roman"/>
                <w:lang w:val="hy-AM"/>
              </w:rPr>
              <w:t xml:space="preserve">Շահառուի ցանկությամբ չի կարող տրամադրվել այնպիսի ծառայություն կամ </w:t>
            </w:r>
            <w:r w:rsidR="00332E83">
              <w:rPr>
                <w:rFonts w:ascii="GHEA Grapalat" w:eastAsia="Calibri" w:hAnsi="GHEA Grapalat" w:cs="Arial"/>
                <w:lang w:val="hy-AM"/>
              </w:rPr>
              <w:t>աջակցող միջոց</w:t>
            </w:r>
            <w:r w:rsidRPr="000B4A8F">
              <w:rPr>
                <w:rFonts w:ascii="GHEA Grapalat" w:eastAsia="SimSun" w:hAnsi="GHEA Grapalat" w:cs="Times New Roman"/>
                <w:lang w:val="hy-AM"/>
              </w:rPr>
              <w:t>, որը չի համապատասխանում հաստատված տեխնիկական բնութագրերին.</w:t>
            </w:r>
          </w:p>
          <w:p w:rsidR="00980955" w:rsidRPr="000B4A8F" w:rsidRDefault="00980955" w:rsidP="00D2196C">
            <w:pPr>
              <w:numPr>
                <w:ilvl w:val="0"/>
                <w:numId w:val="129"/>
              </w:numPr>
              <w:spacing w:after="0"/>
              <w:ind w:left="0" w:right="180" w:firstLine="342"/>
              <w:contextualSpacing/>
              <w:jc w:val="both"/>
              <w:rPr>
                <w:rFonts w:ascii="GHEA Grapalat" w:eastAsia="SimSun" w:hAnsi="GHEA Grapalat" w:cs="Times New Roman"/>
                <w:lang w:val="hy-AM"/>
              </w:rPr>
            </w:pPr>
            <w:r w:rsidRPr="000B4A8F">
              <w:rPr>
                <w:rFonts w:ascii="GHEA Grapalat" w:eastAsia="SimSun" w:hAnsi="GHEA Grapalat" w:cs="Times New Roman"/>
                <w:lang w:val="hy-AM"/>
              </w:rPr>
              <w:t>Ունենալ պայմանագրով  նախատեսված պարտավորությունների կատարման համար պահանջվող`</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1</w:t>
            </w:r>
            <w:r w:rsidRPr="000B4A8F">
              <w:rPr>
                <w:rFonts w:ascii="GHEA Grapalat" w:eastAsia="Calibri" w:hAnsi="GHEA Grapalat" w:cs="Sylfaen"/>
                <w:lang w:val="hy-AM"/>
              </w:rPr>
              <w:t>)</w:t>
            </w:r>
            <w:r w:rsidRPr="000B4A8F">
              <w:rPr>
                <w:rFonts w:ascii="GHEA Grapalat" w:eastAsia="Calibri" w:hAnsi="GHEA Grapalat" w:cs="Sylfaen"/>
                <w:lang w:val="es-ES"/>
              </w:rPr>
              <w:t xml:space="preserve"> </w:t>
            </w:r>
            <w:r w:rsidRPr="000B4A8F">
              <w:rPr>
                <w:rFonts w:ascii="GHEA Grapalat" w:eastAsia="Calibri" w:hAnsi="GHEA Grapalat" w:cs="Sylfaen"/>
                <w:lang w:val="hy-AM"/>
              </w:rPr>
              <w:t>մասնագիտական գործունեության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 xml:space="preserve">համապատասխանություն </w:t>
            </w:r>
            <w:r w:rsidRPr="000B4A8F">
              <w:rPr>
                <w:rFonts w:ascii="GHEA Grapalat" w:eastAsia="Calibri" w:hAnsi="GHEA Grapalat" w:cs="Sylfaen"/>
                <w:lang w:val="es-ES"/>
              </w:rPr>
              <w:t xml:space="preserve"> </w:t>
            </w:r>
            <w:r w:rsidRPr="000B4A8F">
              <w:rPr>
                <w:rFonts w:ascii="GHEA Grapalat" w:eastAsia="Calibri" w:hAnsi="GHEA Grapalat" w:cs="Sylfaen"/>
                <w:lang w:val="hy-AM"/>
              </w:rPr>
              <w:t>պայմանագրով նախատեսված</w:t>
            </w:r>
            <w:r w:rsidRPr="000B4A8F">
              <w:rPr>
                <w:rFonts w:ascii="GHEA Grapalat" w:eastAsia="Calibri" w:hAnsi="GHEA Grapalat" w:cs="Sylfaen"/>
                <w:lang w:val="es-ES"/>
              </w:rPr>
              <w:t xml:space="preserve">  </w:t>
            </w:r>
            <w:r w:rsidRPr="000B4A8F">
              <w:rPr>
                <w:rFonts w:ascii="GHEA Grapalat" w:eastAsia="Calibri" w:hAnsi="GHEA Grapalat" w:cs="Sylfaen"/>
                <w:lang w:val="hy-AM"/>
              </w:rPr>
              <w:t>գործունեությանը</w:t>
            </w:r>
            <w:r w:rsidRPr="000B4A8F">
              <w:rPr>
                <w:rFonts w:ascii="GHEA Grapalat" w:eastAsia="Calibri" w:hAnsi="GHEA Grapalat" w:cs="Sylfaen"/>
                <w:lang w:val="es-ES"/>
              </w:rPr>
              <w:t>.</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օրթեզների</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lastRenderedPageBreak/>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980955" w:rsidRPr="000B4A8F" w:rsidRDefault="00980955" w:rsidP="00980955">
            <w:pPr>
              <w:spacing w:after="0"/>
              <w:ind w:right="180"/>
              <w:jc w:val="both"/>
              <w:rPr>
                <w:rFonts w:ascii="GHEA Grapalat" w:eastAsia="Calibri" w:hAnsi="GHEA Grapalat" w:cs="Sylfaen"/>
                <w:lang w:val="es-ES"/>
              </w:rPr>
            </w:pPr>
            <w:r w:rsidRPr="000B4A8F">
              <w:rPr>
                <w:rFonts w:ascii="GHEA Grapalat" w:eastAsia="Calibri" w:hAnsi="GHEA Grapalat" w:cs="Times New Roman"/>
                <w:color w:val="000000"/>
                <w:lang w:val="es-ES"/>
              </w:rPr>
              <w:t xml:space="preserve"> 6. </w:t>
            </w:r>
            <w:r w:rsidRPr="000B4A8F">
              <w:rPr>
                <w:rFonts w:ascii="GHEA Grapalat" w:eastAsia="Calibri" w:hAnsi="GHEA Grapalat" w:cs="Times New Roman"/>
                <w:color w:val="000000"/>
              </w:rPr>
              <w:t>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ներառյալ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0B4A8F">
              <w:rPr>
                <w:rFonts w:ascii="GHEA Grapalat" w:eastAsia="Calibri" w:hAnsi="GHEA Grapalat" w:cs="Times New Roman"/>
                <w:color w:val="000000"/>
              </w:rPr>
              <w:t>Մարզերում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մատուցած</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վերաբերյալ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Համակարգ</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մուտքագրումները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կարող</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են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իրականացվել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ավարտից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հետո</w:t>
            </w:r>
            <w:r w:rsidRPr="000B4A8F">
              <w:rPr>
                <w:rFonts w:ascii="GHEA Grapalat" w:eastAsia="Calibri" w:hAnsi="GHEA Grapalat" w:cs="Times New Roman"/>
                <w:color w:val="000000"/>
                <w:lang w:val="es-ES"/>
              </w:rPr>
              <w:t xml:space="preserve"> 2 </w:t>
            </w:r>
            <w:r w:rsidRPr="000B4A8F">
              <w:rPr>
                <w:rFonts w:ascii="GHEA Grapalat" w:eastAsia="Calibri" w:hAnsi="GHEA Grapalat" w:cs="Times New Roman"/>
                <w:color w:val="000000"/>
              </w:rPr>
              <w:t>օրվա</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ընթացքում՝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անձնական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քարտում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նշելով</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մարզից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փաստացի</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տրամադրման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օրը</w:t>
            </w:r>
            <w:r w:rsidRPr="000B4A8F">
              <w:rPr>
                <w:rFonts w:ascii="GHEA Grapalat" w:eastAsia="Calibri" w:hAnsi="GHEA Grapalat" w:cs="Times New Roman"/>
                <w:color w:val="000000"/>
                <w:lang w:val="es-ES"/>
              </w:rPr>
              <w:t>:</w:t>
            </w:r>
          </w:p>
        </w:tc>
      </w:tr>
    </w:tbl>
    <w:p w:rsidR="00980955" w:rsidRPr="000B4A8F" w:rsidRDefault="00980955" w:rsidP="00980955">
      <w:pPr>
        <w:jc w:val="center"/>
        <w:rPr>
          <w:rFonts w:ascii="GHEA Grapalat" w:eastAsiaTheme="minorHAnsi" w:hAnsi="GHEA Grapalat"/>
          <w:lang w:val="es-ES"/>
        </w:rPr>
      </w:pPr>
    </w:p>
    <w:p w:rsidR="00980955" w:rsidRPr="000B4A8F" w:rsidRDefault="00980955" w:rsidP="00980955">
      <w:pPr>
        <w:jc w:val="center"/>
        <w:rPr>
          <w:rFonts w:ascii="GHEA Grapalat" w:eastAsiaTheme="minorHAnsi" w:hAnsi="GHEA Grapalat"/>
          <w:b/>
          <w:lang w:val="es-ES"/>
        </w:rPr>
      </w:pPr>
      <w:r w:rsidRPr="000B4A8F">
        <w:rPr>
          <w:rFonts w:ascii="GHEA Grapalat" w:eastAsiaTheme="minorHAnsi" w:hAnsi="GHEA Grapalat"/>
          <w:b/>
          <w:lang w:val="es-ES"/>
        </w:rPr>
        <w:t>36.</w:t>
      </w:r>
      <w:r w:rsidRPr="000B4A8F">
        <w:rPr>
          <w:rFonts w:ascii="GHEA Grapalat" w:eastAsiaTheme="minorHAnsi" w:hAnsi="GHEA Grapalat"/>
          <w:b/>
        </w:rPr>
        <w:t>ՆՎԱԶԱԳՈՒՅՆ</w:t>
      </w:r>
      <w:r w:rsidRPr="000B4A8F">
        <w:rPr>
          <w:rFonts w:ascii="GHEA Grapalat" w:eastAsiaTheme="minorHAnsi" w:hAnsi="GHEA Grapalat"/>
          <w:b/>
          <w:lang w:val="es-ES"/>
        </w:rPr>
        <w:t xml:space="preserve"> </w:t>
      </w:r>
      <w:r w:rsidRPr="000B4A8F">
        <w:rPr>
          <w:rFonts w:ascii="GHEA Grapalat" w:eastAsiaTheme="minorHAnsi" w:hAnsi="GHEA Grapalat"/>
          <w:b/>
        </w:rPr>
        <w:t>ՊԱՀԱՆՋՆԵՐ</w:t>
      </w:r>
      <w:r w:rsidRPr="000B4A8F">
        <w:rPr>
          <w:rFonts w:ascii="GHEA Grapalat" w:eastAsiaTheme="minorHAnsi" w:hAnsi="GHEA Grapalat"/>
          <w:b/>
          <w:lang w:val="es-ES"/>
        </w:rPr>
        <w:t xml:space="preserve"> </w:t>
      </w:r>
    </w:p>
    <w:p w:rsidR="00980955" w:rsidRPr="00332E83" w:rsidRDefault="00980955" w:rsidP="00980955">
      <w:pPr>
        <w:spacing w:after="0"/>
        <w:ind w:right="180"/>
        <w:jc w:val="center"/>
        <w:rPr>
          <w:rFonts w:ascii="GHEA Grapalat" w:eastAsia="Calibri" w:hAnsi="GHEA Grapalat" w:cs="Sylfaen"/>
          <w:b/>
          <w:lang w:val="hy-AM"/>
        </w:rPr>
      </w:pPr>
      <w:r w:rsidRPr="00332E83">
        <w:rPr>
          <w:rFonts w:ascii="GHEA Grapalat" w:eastAsia="Calibri" w:hAnsi="GHEA Grapalat" w:cs="Sylfaen"/>
          <w:b/>
          <w:lang w:val="es-ES"/>
        </w:rPr>
        <w:t>«</w:t>
      </w:r>
      <w:r w:rsidRPr="00332E83">
        <w:rPr>
          <w:rFonts w:ascii="GHEA Grapalat" w:eastAsia="Calibri" w:hAnsi="GHEA Grapalat" w:cs="Sylfaen"/>
          <w:b/>
          <w:lang w:val="hy-AM"/>
        </w:rPr>
        <w:t>Ծնկան հոդի օրթեզ առանց հոդի, պլաստիկից</w:t>
      </w:r>
      <w:r w:rsidRPr="00332E83">
        <w:rPr>
          <w:rFonts w:ascii="GHEA Grapalat" w:eastAsia="Calibri" w:hAnsi="GHEA Grapalat" w:cs="Sylfaen"/>
          <w:b/>
          <w:lang w:val="es-ES"/>
        </w:rPr>
        <w:t>(</w:t>
      </w:r>
      <w:r w:rsidRPr="00332E83">
        <w:rPr>
          <w:rFonts w:ascii="GHEA Grapalat" w:eastAsia="Calibri" w:hAnsi="GHEA Grapalat" w:cs="Times New Roman"/>
          <w:b/>
          <w:lang w:val="es-ES"/>
        </w:rPr>
        <w:t xml:space="preserve"> </w:t>
      </w:r>
      <w:r w:rsidRPr="00332E83">
        <w:rPr>
          <w:rFonts w:ascii="GHEA Grapalat" w:eastAsia="Calibri" w:hAnsi="GHEA Grapalat" w:cs="Sylfaen"/>
          <w:b/>
          <w:lang w:val="es-ES"/>
        </w:rPr>
        <w:t xml:space="preserve">KO)» </w:t>
      </w:r>
      <w:r w:rsidR="00332E83" w:rsidRPr="00332E83">
        <w:rPr>
          <w:rFonts w:ascii="GHEA Grapalat" w:eastAsia="Calibri" w:hAnsi="GHEA Grapalat" w:cs="Arial"/>
          <w:b/>
          <w:lang w:val="hy-AM"/>
        </w:rPr>
        <w:t>աջակցող միջոց</w:t>
      </w:r>
      <w:r w:rsidRPr="00332E83">
        <w:rPr>
          <w:rFonts w:ascii="GHEA Grapalat" w:eastAsia="Calibri" w:hAnsi="GHEA Grapalat" w:cs="Sylfaen"/>
          <w:b/>
        </w:rPr>
        <w:t>ի</w:t>
      </w:r>
      <w:r w:rsidRPr="00332E83">
        <w:rPr>
          <w:rFonts w:ascii="GHEA Grapalat" w:eastAsia="Calibri" w:hAnsi="GHEA Grapalat" w:cs="Sylfaen"/>
          <w:b/>
          <w:lang w:val="es-ES"/>
        </w:rPr>
        <w:t xml:space="preserve"> </w:t>
      </w:r>
      <w:r w:rsidRPr="00332E83">
        <w:rPr>
          <w:rFonts w:ascii="GHEA Grapalat" w:eastAsia="Calibri" w:hAnsi="GHEA Grapalat" w:cs="Sylfaen"/>
          <w:b/>
          <w:lang w:val="hy-AM"/>
        </w:rPr>
        <w:t xml:space="preserve">պատրաստման և </w:t>
      </w:r>
      <w:r w:rsidRPr="00332E83">
        <w:rPr>
          <w:rFonts w:ascii="GHEA Grapalat" w:eastAsia="Calibri" w:hAnsi="GHEA Grapalat" w:cs="Sylfaen"/>
          <w:b/>
        </w:rPr>
        <w:t>տրամադրման</w:t>
      </w:r>
    </w:p>
    <w:tbl>
      <w:tblPr>
        <w:tblW w:w="114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2892"/>
        <w:gridCol w:w="5528"/>
      </w:tblGrid>
      <w:tr w:rsidR="00980955" w:rsidRPr="000B4A8F" w:rsidTr="00980955">
        <w:trPr>
          <w:trHeight w:val="251"/>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cs="Arial"/>
              </w:rPr>
            </w:pPr>
            <w:r w:rsidRPr="000B4A8F">
              <w:rPr>
                <w:rFonts w:ascii="GHEA Grapalat" w:eastAsiaTheme="minorHAnsi" w:hAnsi="GHEA Grapalat" w:cs="Arial"/>
              </w:rPr>
              <w:t>Պատրաստման նյութերը</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eastAsia="Calibri" w:hAnsi="GHEA Grapalat" w:cs="Sylfaen"/>
                <w:b/>
              </w:rPr>
            </w:pPr>
            <w:r w:rsidRPr="000B4A8F">
              <w:rPr>
                <w:rFonts w:ascii="GHEA Grapalat" w:hAnsi="GHEA Grapalat" w:cs="Sylfaen"/>
                <w:lang w:val="hy-AM"/>
              </w:rPr>
              <w:t>Պլաստիկ արհեստական  նյութեր,  համակցված (բարձր ջերմաստիճանային և ցածր ջերմաստիճանային)  թերմոպլաստներ՝ պոլիպրոպիլեն և պոլիէթիլեն,  ֆիքսող ժապավեններ (վելկրո) կամ ամրագոտիներ, ներքին մակերեսի պատման համար տեքստիլ կամ փափուկ պոլիմերային  նյութեր:</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332E83" w:rsidP="00980955">
            <w:pPr>
              <w:ind w:right="180"/>
              <w:jc w:val="center"/>
              <w:rPr>
                <w:rFonts w:ascii="GHEA Grapalat" w:eastAsiaTheme="minorHAnsi" w:hAnsi="GHEA Grapalat"/>
              </w:rPr>
            </w:pPr>
            <w:r>
              <w:rPr>
                <w:rFonts w:ascii="GHEA Grapalat" w:eastAsia="Calibri" w:hAnsi="GHEA Grapalat" w:cs="Arial"/>
                <w:lang w:val="hy-AM"/>
              </w:rPr>
              <w:t>Աջակցող միջոց</w:t>
            </w:r>
            <w:r w:rsidR="00980955" w:rsidRPr="000B4A8F">
              <w:rPr>
                <w:rFonts w:ascii="GHEA Grapalat" w:eastAsiaTheme="minorHAnsi" w:hAnsi="GHEA Grapalat" w:cs="Arial"/>
              </w:rPr>
              <w:t xml:space="preserve">ի պատրաստման և/կամ տրամադրման </w:t>
            </w:r>
            <w:r w:rsidR="00980955" w:rsidRPr="000B4A8F">
              <w:rPr>
                <w:rFonts w:ascii="GHEA Grapalat" w:eastAsiaTheme="minorHAnsi" w:hAnsi="GHEA Grapalat" w:cs="Arial"/>
              </w:rPr>
              <w:lastRenderedPageBreak/>
              <w:t xml:space="preserve">պայմանները  </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D2196C">
            <w:pPr>
              <w:numPr>
                <w:ilvl w:val="0"/>
                <w:numId w:val="64"/>
              </w:numPr>
              <w:spacing w:after="0"/>
              <w:ind w:left="0" w:right="180" w:firstLine="360"/>
              <w:jc w:val="both"/>
              <w:rPr>
                <w:rFonts w:ascii="GHEA Grapalat" w:hAnsi="GHEA Grapalat"/>
              </w:rPr>
            </w:pPr>
            <w:r w:rsidRPr="000B4A8F">
              <w:rPr>
                <w:rFonts w:ascii="GHEA Grapalat" w:hAnsi="GHEA Grapalat" w:cs="Arial"/>
              </w:rPr>
              <w:lastRenderedPageBreak/>
              <w:t xml:space="preserve">Յուրաքանչյուր </w:t>
            </w:r>
            <w:r w:rsidRPr="000B4A8F">
              <w:rPr>
                <w:rFonts w:ascii="GHEA Grapalat" w:hAnsi="GHEA Grapalat" w:cs="Arial"/>
                <w:bCs/>
                <w:lang w:val="pt-BR"/>
              </w:rPr>
              <w:t>շահառուի</w:t>
            </w:r>
            <w:r w:rsidRPr="000B4A8F">
              <w:rPr>
                <w:rFonts w:ascii="GHEA Grapalat" w:hAnsi="GHEA Grapalat" w:cs="Arial"/>
                <w:lang w:val="pt-BR"/>
              </w:rPr>
              <w:t xml:space="preserve"> </w:t>
            </w:r>
            <w:r w:rsidRPr="000B4A8F">
              <w:rPr>
                <w:rFonts w:ascii="GHEA Grapalat" w:hAnsi="GHEA Grapalat" w:cs="Arial"/>
              </w:rPr>
              <w:t xml:space="preserve">համար պատրաստվում է անհատապես, կատարելով համապատասախան չափագրումներ` հաշվի առնելով ախտաբանական վիճակի բնույթը, ուղեկցող հիվանդությունների և վերքերի </w:t>
            </w:r>
            <w:r w:rsidRPr="000B4A8F">
              <w:rPr>
                <w:rFonts w:ascii="GHEA Grapalat" w:hAnsi="GHEA Grapalat" w:cs="Arial"/>
              </w:rPr>
              <w:lastRenderedPageBreak/>
              <w:t xml:space="preserve">առկայությունը, բժշկի կողմից նշանակված օրթեզի կրման նպատակը, դեֆորմացիայի շտկման հատվածը և չափը: </w:t>
            </w:r>
          </w:p>
          <w:p w:rsidR="00980955" w:rsidRPr="000B4A8F" w:rsidRDefault="00980955" w:rsidP="00D2196C">
            <w:pPr>
              <w:numPr>
                <w:ilvl w:val="0"/>
                <w:numId w:val="64"/>
              </w:numPr>
              <w:spacing w:after="0"/>
              <w:ind w:left="0" w:right="90" w:firstLine="360"/>
              <w:jc w:val="both"/>
              <w:rPr>
                <w:rFonts w:ascii="GHEA Grapalat" w:eastAsia="Calibri" w:hAnsi="GHEA Grapalat" w:cs="Times New Roman"/>
              </w:rPr>
            </w:pPr>
            <w:r w:rsidRPr="000B4A8F">
              <w:rPr>
                <w:rFonts w:ascii="GHEA Grapalat" w:eastAsia="Calibri" w:hAnsi="GHEA Grapalat" w:cs="Sylfaen"/>
              </w:rPr>
              <w:t>Պատրաստման և տրամադրման ժամկետը դիմելուց հետո մինչև</w:t>
            </w:r>
            <w:r w:rsidRPr="000B4A8F">
              <w:rPr>
                <w:rFonts w:ascii="GHEA Grapalat" w:eastAsia="Calibri" w:hAnsi="GHEA Grapalat" w:cs="Times New Roman"/>
              </w:rPr>
              <w:t xml:space="preserve"> 15 օր, որի ընթացքում կատարվում են անհրաժեշտ քանակի չափափորձարկումներ` մինչ </w:t>
            </w:r>
            <w:r w:rsidR="00332E83">
              <w:rPr>
                <w:rFonts w:ascii="GHEA Grapalat" w:eastAsia="Calibri" w:hAnsi="GHEA Grapalat" w:cs="Arial"/>
                <w:lang w:val="hy-AM"/>
              </w:rPr>
              <w:t>աջակցող միջոց</w:t>
            </w:r>
            <w:r w:rsidRPr="000B4A8F">
              <w:rPr>
                <w:rFonts w:ascii="GHEA Grapalat" w:eastAsia="Calibri" w:hAnsi="GHEA Grapalat" w:cs="Times New Roman"/>
              </w:rPr>
              <w:t xml:space="preserve">ի վերջնական տրամադրումը շահառուին: </w:t>
            </w:r>
          </w:p>
          <w:p w:rsidR="00980955" w:rsidRPr="000B4A8F" w:rsidRDefault="00980955" w:rsidP="00D2196C">
            <w:pPr>
              <w:numPr>
                <w:ilvl w:val="0"/>
                <w:numId w:val="64"/>
              </w:numPr>
              <w:spacing w:after="0"/>
              <w:ind w:left="0" w:right="90" w:firstLine="360"/>
              <w:jc w:val="both"/>
              <w:rPr>
                <w:rFonts w:ascii="GHEA Grapalat" w:eastAsia="Calibri" w:hAnsi="GHEA Grapalat" w:cs="Times New Roman"/>
              </w:rPr>
            </w:pPr>
            <w:r w:rsidRPr="000B4A8F">
              <w:rPr>
                <w:rFonts w:ascii="GHEA Grapalat" w:eastAsia="Calibri" w:hAnsi="GHEA Grapalat" w:cs="Times New Roman"/>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980955" w:rsidRPr="000B4A8F" w:rsidRDefault="00980955" w:rsidP="00D2196C">
            <w:pPr>
              <w:numPr>
                <w:ilvl w:val="0"/>
                <w:numId w:val="64"/>
              </w:numPr>
              <w:spacing w:after="0"/>
              <w:ind w:left="0" w:right="90" w:firstLine="360"/>
              <w:jc w:val="both"/>
              <w:rPr>
                <w:rFonts w:ascii="GHEA Grapalat" w:eastAsia="Calibri" w:hAnsi="GHEA Grapalat" w:cs="Times New Roman"/>
              </w:rPr>
            </w:pPr>
            <w:r w:rsidRPr="000B4A8F">
              <w:rPr>
                <w:rFonts w:ascii="GHEA Grapalat" w:eastAsia="Calibri" w:hAnsi="GHEA Grapalat" w:cs="Times New Roman"/>
              </w:rPr>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980955" w:rsidRPr="000B4A8F" w:rsidRDefault="00980955" w:rsidP="00D2196C">
            <w:pPr>
              <w:numPr>
                <w:ilvl w:val="0"/>
                <w:numId w:val="64"/>
              </w:numPr>
              <w:spacing w:after="0"/>
              <w:ind w:left="0" w:right="180" w:firstLine="360"/>
              <w:jc w:val="both"/>
              <w:rPr>
                <w:rFonts w:ascii="GHEA Grapalat" w:hAnsi="GHEA Grapalat"/>
              </w:rPr>
            </w:pPr>
            <w:r w:rsidRPr="000B4A8F">
              <w:rPr>
                <w:rFonts w:ascii="GHEA Grapalat" w:hAnsi="GHEA Grapalat" w:cs="Sylfaen"/>
                <w:color w:val="000000"/>
              </w:rPr>
              <w:t>Շահառուին</w:t>
            </w:r>
            <w:r w:rsidRPr="000B4A8F">
              <w:rPr>
                <w:rFonts w:ascii="GHEA Grapalat" w:hAnsi="GHEA Grapalat"/>
              </w:rPr>
              <w:t xml:space="preserve"> սովորեց</w:t>
            </w:r>
            <w:r w:rsidRPr="000B4A8F">
              <w:rPr>
                <w:rFonts w:ascii="GHEA Grapalat" w:hAnsi="GHEA Grapalat"/>
                <w:lang w:val="hy-AM"/>
              </w:rPr>
              <w:t xml:space="preserve">վում  է  </w:t>
            </w:r>
            <w:r w:rsidR="00332E83">
              <w:rPr>
                <w:rFonts w:ascii="GHEA Grapalat" w:eastAsia="Calibri" w:hAnsi="GHEA Grapalat" w:cs="Arial"/>
                <w:lang w:val="hy-AM"/>
              </w:rPr>
              <w:t>աջակցող միջոց</w:t>
            </w:r>
            <w:r w:rsidRPr="000B4A8F">
              <w:rPr>
                <w:rFonts w:ascii="GHEA Grapalat" w:hAnsi="GHEA Grapalat"/>
                <w:lang w:val="hy-AM"/>
              </w:rPr>
              <w:t xml:space="preserve">ից </w:t>
            </w:r>
            <w:r w:rsidRPr="000B4A8F">
              <w:rPr>
                <w:rFonts w:ascii="GHEA Grapalat" w:hAnsi="GHEA Grapalat"/>
              </w:rPr>
              <w:t xml:space="preserve">օգտվելու </w:t>
            </w:r>
            <w:r w:rsidRPr="000B4A8F">
              <w:rPr>
                <w:rFonts w:ascii="GHEA Grapalat" w:hAnsi="GHEA Grapalat"/>
                <w:lang w:val="hy-AM"/>
              </w:rPr>
              <w:t xml:space="preserve">ձևը </w:t>
            </w:r>
            <w:r w:rsidRPr="000B4A8F">
              <w:rPr>
                <w:rFonts w:ascii="GHEA Grapalat" w:hAnsi="GHEA Grapalat"/>
              </w:rPr>
              <w:t>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980955" w:rsidRPr="000B4A8F" w:rsidRDefault="00980955" w:rsidP="00D2196C">
            <w:pPr>
              <w:numPr>
                <w:ilvl w:val="0"/>
                <w:numId w:val="64"/>
              </w:numPr>
              <w:spacing w:after="0"/>
              <w:ind w:left="0" w:right="180" w:firstLine="360"/>
              <w:jc w:val="both"/>
              <w:rPr>
                <w:rFonts w:ascii="GHEA Grapalat" w:hAnsi="GHEA Grapalat" w:cs="Times New Roman"/>
              </w:rPr>
            </w:pPr>
            <w:r w:rsidRPr="000B4A8F">
              <w:rPr>
                <w:rFonts w:ascii="GHEA Grapalat" w:hAnsi="GHEA Grapalat" w:cs="Arial"/>
                <w:bCs/>
                <w:lang w:val="pt-BR"/>
              </w:rPr>
              <w:t>Շահառուին է</w:t>
            </w:r>
            <w:r w:rsidRPr="000B4A8F">
              <w:rPr>
                <w:rFonts w:ascii="GHEA Grapalat" w:hAnsi="GHEA Grapalat" w:cs="Arial"/>
                <w:lang w:val="pt-BR"/>
              </w:rPr>
              <w:t xml:space="preserve"> </w:t>
            </w:r>
            <w:r w:rsidRPr="000B4A8F">
              <w:rPr>
                <w:rFonts w:ascii="GHEA Grapalat" w:hAnsi="GHEA Grapalat" w:cs="Arial"/>
              </w:rPr>
              <w:t>հանձնվում վերջնական  փորձարկումից և  նրա գրավոր համաձայնությունից  հետո:</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cs="Arial"/>
              </w:rPr>
            </w:pPr>
            <w:r w:rsidRPr="000B4A8F">
              <w:rPr>
                <w:rFonts w:ascii="GHEA Grapalat" w:eastAsiaTheme="minorHAnsi" w:hAnsi="GHEA Grapalat" w:cs="Arial"/>
              </w:rPr>
              <w:lastRenderedPageBreak/>
              <w:t xml:space="preserve"> Աջակցող միջոցին ներկայացվող այլ պահանջներ</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ind w:right="180"/>
              <w:rPr>
                <w:rFonts w:ascii="GHEA Grapalat" w:hAnsi="GHEA Grapalat" w:cs="Arial"/>
              </w:rPr>
            </w:pPr>
            <w:r w:rsidRPr="000B4A8F">
              <w:rPr>
                <w:rFonts w:ascii="GHEA Grapalat" w:hAnsi="GHEA Grapalat" w:cs="Arial"/>
              </w:rPr>
              <w:t>Պետք է բավարար</w:t>
            </w:r>
            <w:r w:rsidRPr="000B4A8F">
              <w:rPr>
                <w:rFonts w:ascii="GHEA Grapalat" w:hAnsi="GHEA Grapalat" w:cs="Arial"/>
                <w:lang w:val="ru-RU"/>
              </w:rPr>
              <w:t>ի</w:t>
            </w:r>
            <w:r w:rsidRPr="000B4A8F">
              <w:rPr>
                <w:rFonts w:ascii="GHEA Grapalat" w:hAnsi="GHEA Grapalat" w:cs="Arial"/>
              </w:rPr>
              <w:t xml:space="preserve"> </w:t>
            </w:r>
            <w:r w:rsidRPr="000B4A8F">
              <w:rPr>
                <w:rFonts w:ascii="GHEA Grapalat" w:hAnsi="GHEA Grapalat" w:cs="Times Armenian"/>
                <w:bCs/>
                <w:lang w:val="pt-BR"/>
              </w:rPr>
              <w:t>շահառուի</w:t>
            </w:r>
            <w:r w:rsidRPr="000B4A8F">
              <w:rPr>
                <w:rFonts w:ascii="GHEA Grapalat" w:hAnsi="GHEA Grapalat" w:cs="Arial"/>
                <w:lang w:val="pt-BR"/>
              </w:rPr>
              <w:t xml:space="preserve"> </w:t>
            </w:r>
            <w:r w:rsidRPr="000B4A8F">
              <w:rPr>
                <w:rFonts w:ascii="GHEA Grapalat" w:hAnsi="GHEA Grapalat" w:cs="Arial"/>
              </w:rPr>
              <w:t>պահանջներին՝</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բժշկական ցուցումներով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թեթևությամբ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անթրոպոմետրիկ տվյալներով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տարիքային առանձնահատկություններով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lang w:val="ru-RU"/>
              </w:rPr>
              <w:t xml:space="preserve">դիմացկունությամբ և </w:t>
            </w:r>
            <w:r w:rsidRPr="000B4A8F">
              <w:rPr>
                <w:rFonts w:ascii="GHEA Grapalat" w:hAnsi="GHEA Grapalat" w:cs="Arial"/>
              </w:rPr>
              <w:t>ամրությամբ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ֆունկցիոնալությամբ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 xml:space="preserve"> հարմարությամբ</w:t>
            </w:r>
          </w:p>
          <w:p w:rsidR="00980955" w:rsidRPr="000B4A8F" w:rsidRDefault="00980955" w:rsidP="00980955">
            <w:pPr>
              <w:numPr>
                <w:ilvl w:val="0"/>
                <w:numId w:val="2"/>
              </w:numPr>
              <w:spacing w:after="0"/>
              <w:ind w:right="180"/>
              <w:rPr>
                <w:rFonts w:ascii="GHEA Grapalat" w:hAnsi="GHEA Grapalat" w:cs="Times New Roman"/>
              </w:rPr>
            </w:pPr>
            <w:r w:rsidRPr="000B4A8F">
              <w:rPr>
                <w:rFonts w:ascii="GHEA Grapalat" w:hAnsi="GHEA Grapalat" w:cs="Arial"/>
              </w:rPr>
              <w:t>էսթետիկ տվյալներով</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t>Վիճակը</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rPr>
                <w:rFonts w:ascii="GHEA Grapalat" w:hAnsi="GHEA Grapalat" w:cs="Times New Roman"/>
                <w:b/>
              </w:rPr>
            </w:pPr>
            <w:r w:rsidRPr="000B4A8F">
              <w:rPr>
                <w:rFonts w:ascii="GHEA Grapalat" w:hAnsi="GHEA Grapalat" w:cs="Arial"/>
              </w:rPr>
              <w:t>Չօգտագործված, ամբողջությամբ նոր նյութերից  և դետալներից պատրաստված</w:t>
            </w:r>
          </w:p>
        </w:tc>
      </w:tr>
      <w:tr w:rsidR="00980955" w:rsidRPr="00F05077"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t>Երաշխիքային ժամկետ</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Arial"/>
                <w:lang w:val="hy-AM"/>
              </w:rPr>
            </w:pPr>
            <w:r w:rsidRPr="000B4A8F">
              <w:rPr>
                <w:rFonts w:ascii="GHEA Grapalat" w:hAnsi="GHEA Grapalat" w:cs="Arial"/>
                <w:b/>
              </w:rPr>
              <w:t>1 տարի երաշխիքային ժամկետ, որի ընթացքում</w:t>
            </w:r>
            <w:r w:rsidRPr="000B4A8F">
              <w:rPr>
                <w:rFonts w:ascii="GHEA Grapalat" w:hAnsi="GHEA Grapalat" w:cs="Arial"/>
                <w:lang w:val="hy-AM"/>
              </w:rPr>
              <w:t xml:space="preserve"> որակի հետ կապված խնդիրների վերացումը  (ընդհուպ նորով փոխարինումը)  իրականացվում են ծառայություն մատուցող  կազմակերպության միջոցների հաշվին:</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Երաշխիքային սպասարկում կարող է չիրականացվել, եթե՝</w:t>
            </w:r>
          </w:p>
          <w:p w:rsidR="00980955" w:rsidRPr="00B174CA" w:rsidRDefault="00980955" w:rsidP="00D2196C">
            <w:pPr>
              <w:numPr>
                <w:ilvl w:val="0"/>
                <w:numId w:val="65"/>
              </w:numPr>
              <w:spacing w:after="0"/>
              <w:ind w:left="0" w:right="180" w:firstLine="252"/>
              <w:jc w:val="both"/>
              <w:rPr>
                <w:rFonts w:ascii="GHEA Grapalat" w:hAnsi="GHEA Grapalat" w:cs="Arial"/>
                <w:lang w:val="hy-AM"/>
              </w:rPr>
            </w:pPr>
            <w:r w:rsidRPr="00B174CA">
              <w:rPr>
                <w:rFonts w:ascii="GHEA Grapalat" w:hAnsi="GHEA Grapalat" w:cs="Arial"/>
                <w:lang w:val="hy-AM"/>
              </w:rPr>
              <w:t xml:space="preserve">խախտվել են </w:t>
            </w:r>
            <w:r w:rsidR="00332E83">
              <w:rPr>
                <w:rFonts w:ascii="GHEA Grapalat" w:eastAsia="Calibri" w:hAnsi="GHEA Grapalat" w:cs="Arial"/>
                <w:lang w:val="hy-AM"/>
              </w:rPr>
              <w:t>աջակցող միջոց</w:t>
            </w:r>
            <w:r w:rsidRPr="00B174CA">
              <w:rPr>
                <w:rFonts w:ascii="GHEA Grapalat" w:hAnsi="GHEA Grapalat" w:cs="Arial"/>
                <w:lang w:val="hy-AM"/>
              </w:rPr>
              <w:t>ի պահպանման ու օգտագործման կանոնները,</w:t>
            </w:r>
          </w:p>
          <w:p w:rsidR="00980955" w:rsidRPr="00B174CA" w:rsidRDefault="00980955" w:rsidP="00D2196C">
            <w:pPr>
              <w:numPr>
                <w:ilvl w:val="0"/>
                <w:numId w:val="65"/>
              </w:numPr>
              <w:spacing w:after="0"/>
              <w:ind w:left="0" w:right="180" w:firstLine="252"/>
              <w:jc w:val="both"/>
              <w:rPr>
                <w:rFonts w:ascii="GHEA Grapalat" w:hAnsi="GHEA Grapalat" w:cs="Arial"/>
                <w:lang w:val="hy-AM"/>
              </w:rPr>
            </w:pPr>
            <w:r w:rsidRPr="00B174CA">
              <w:rPr>
                <w:rFonts w:ascii="GHEA Grapalat" w:hAnsi="GHEA Grapalat" w:cs="Arial"/>
                <w:lang w:val="hy-AM"/>
              </w:rPr>
              <w:t xml:space="preserve">թերությունն առաջացել է բնականոն մաշվածության հետևանքով: Ընդ որում, բնականոն մաշվածություն համարվում են </w:t>
            </w:r>
            <w:r w:rsidR="00332E83">
              <w:rPr>
                <w:rFonts w:ascii="GHEA Grapalat" w:eastAsia="Calibri" w:hAnsi="GHEA Grapalat" w:cs="Arial"/>
                <w:lang w:val="hy-AM"/>
              </w:rPr>
              <w:t>աջակցող միջոց</w:t>
            </w:r>
            <w:r w:rsidRPr="00B174CA">
              <w:rPr>
                <w:rFonts w:ascii="GHEA Grapalat" w:hAnsi="GHEA Grapalat" w:cs="Arial"/>
                <w:lang w:val="hy-AM"/>
              </w:rPr>
              <w:t xml:space="preserve">ի օգտագործման հետևանքները, որոնք  երաշխիքային ժամկետում առաջացրել </w:t>
            </w:r>
            <w:r w:rsidRPr="00B174CA">
              <w:rPr>
                <w:rFonts w:ascii="GHEA Grapalat" w:hAnsi="GHEA Grapalat" w:cs="Arial"/>
                <w:lang w:val="hy-AM"/>
              </w:rPr>
              <w:lastRenderedPageBreak/>
              <w:t>են տեխնիկական վիճակի և արտաքին տեսքի վատթարացում,</w:t>
            </w:r>
          </w:p>
          <w:p w:rsidR="00980955" w:rsidRPr="00B174CA" w:rsidRDefault="00980955" w:rsidP="00D2196C">
            <w:pPr>
              <w:numPr>
                <w:ilvl w:val="0"/>
                <w:numId w:val="65"/>
              </w:numPr>
              <w:spacing w:after="0"/>
              <w:ind w:left="0" w:right="180" w:firstLine="252"/>
              <w:jc w:val="both"/>
              <w:rPr>
                <w:rFonts w:ascii="GHEA Grapalat" w:hAnsi="GHEA Grapalat" w:cs="Arial"/>
                <w:lang w:val="hy-AM"/>
              </w:rPr>
            </w:pPr>
            <w:r w:rsidRPr="00B174CA">
              <w:rPr>
                <w:rFonts w:ascii="GHEA Grapalat" w:hAnsi="GHEA Grapalat" w:cs="Arial"/>
                <w:lang w:val="hy-AM"/>
              </w:rPr>
              <w:t xml:space="preserve"> </w:t>
            </w:r>
            <w:r w:rsidR="00332E83">
              <w:rPr>
                <w:rFonts w:ascii="GHEA Grapalat" w:eastAsia="Calibri" w:hAnsi="GHEA Grapalat" w:cs="Arial"/>
                <w:lang w:val="hy-AM"/>
              </w:rPr>
              <w:t>աջակցող միջոց</w:t>
            </w:r>
            <w:r w:rsidR="00332E83">
              <w:rPr>
                <w:rFonts w:ascii="GHEA Grapalat" w:hAnsi="GHEA Grapalat" w:cs="Arial"/>
                <w:lang w:val="hy-AM"/>
              </w:rPr>
              <w:t>ը</w:t>
            </w:r>
            <w:r w:rsidRPr="00B174CA">
              <w:rPr>
                <w:rFonts w:ascii="GHEA Grapalat" w:hAnsi="GHEA Grapalat" w:cs="Arial"/>
                <w:lang w:val="hy-AM"/>
              </w:rPr>
              <w:t xml:space="preserve"> օգտագործվել է ոչ անմիջական նշանակությամբ,</w:t>
            </w:r>
          </w:p>
          <w:p w:rsidR="00980955" w:rsidRPr="00B174CA" w:rsidRDefault="00332E83" w:rsidP="00D2196C">
            <w:pPr>
              <w:numPr>
                <w:ilvl w:val="0"/>
                <w:numId w:val="65"/>
              </w:numPr>
              <w:spacing w:after="0"/>
              <w:ind w:left="0" w:right="180" w:firstLine="252"/>
              <w:jc w:val="both"/>
              <w:rPr>
                <w:rFonts w:ascii="GHEA Grapalat" w:hAnsi="GHEA Grapalat" w:cs="Arial"/>
                <w:lang w:val="hy-AM"/>
              </w:rPr>
            </w:pPr>
            <w:r>
              <w:rPr>
                <w:rFonts w:ascii="GHEA Grapalat" w:eastAsia="Calibri" w:hAnsi="GHEA Grapalat" w:cs="Arial"/>
                <w:lang w:val="hy-AM"/>
              </w:rPr>
              <w:t>աջակցող միջոց</w:t>
            </w:r>
            <w:r w:rsidR="00980955" w:rsidRPr="00B174CA">
              <w:rPr>
                <w:rFonts w:ascii="GHEA Grapalat" w:hAnsi="GHEA Grapalat" w:cs="Arial"/>
                <w:lang w:val="hy-AM"/>
              </w:rPr>
              <w:t>ի վրա առկա են չլիազորված անձանց կողմից կատարված վերանորոգման հետքեր,</w:t>
            </w:r>
          </w:p>
          <w:p w:rsidR="00980955" w:rsidRPr="00B174CA" w:rsidRDefault="00980955" w:rsidP="00D2196C">
            <w:pPr>
              <w:numPr>
                <w:ilvl w:val="0"/>
                <w:numId w:val="65"/>
              </w:numPr>
              <w:spacing w:after="0"/>
              <w:ind w:left="0" w:right="180" w:firstLine="252"/>
              <w:jc w:val="both"/>
              <w:rPr>
                <w:rFonts w:ascii="GHEA Grapalat" w:hAnsi="GHEA Grapalat" w:cs="Arial"/>
                <w:lang w:val="hy-AM"/>
              </w:rPr>
            </w:pPr>
            <w:r w:rsidRPr="00B174CA">
              <w:rPr>
                <w:rFonts w:ascii="GHEA Grapalat" w:hAnsi="GHEA Grapalat" w:cs="Arial"/>
                <w:lang w:val="hy-AM"/>
              </w:rPr>
              <w:t xml:space="preserve">թերությունն առաջացել է </w:t>
            </w:r>
            <w:r w:rsidR="00332E83">
              <w:rPr>
                <w:rFonts w:ascii="GHEA Grapalat" w:eastAsia="Calibri" w:hAnsi="GHEA Grapalat" w:cs="Arial"/>
                <w:lang w:val="hy-AM"/>
              </w:rPr>
              <w:t>աջակցող միջոց</w:t>
            </w:r>
            <w:r w:rsidRPr="00B174CA">
              <w:rPr>
                <w:rFonts w:ascii="GHEA Grapalat" w:hAnsi="GHEA Grapalat" w:cs="Arial"/>
                <w:lang w:val="hy-AM"/>
              </w:rPr>
              <w:t xml:space="preserve">ի կառուցվածքը կամ սխեման փոխելու հետևանքով, </w:t>
            </w:r>
          </w:p>
          <w:p w:rsidR="00980955" w:rsidRPr="00B174CA" w:rsidRDefault="00980955" w:rsidP="00D2196C">
            <w:pPr>
              <w:numPr>
                <w:ilvl w:val="0"/>
                <w:numId w:val="65"/>
              </w:numPr>
              <w:spacing w:after="0"/>
              <w:ind w:left="0" w:right="180" w:firstLine="252"/>
              <w:jc w:val="both"/>
              <w:rPr>
                <w:rFonts w:ascii="GHEA Grapalat" w:hAnsi="GHEA Grapalat" w:cs="Arial"/>
                <w:lang w:val="hy-AM"/>
              </w:rPr>
            </w:pPr>
            <w:r w:rsidRPr="00B174CA">
              <w:rPr>
                <w:rFonts w:ascii="GHEA Grapalat" w:hAnsi="GHEA Grapalat" w:cs="Arial"/>
                <w:lang w:val="hy-AM"/>
              </w:rPr>
              <w:t>թերությունն առաջացել դժբախտ պատահարների, միտումնավոր կամ  անզգույշ  կատարած քայլերի կամ անփույթ վերաբերմունքի հետևանքով,</w:t>
            </w:r>
          </w:p>
          <w:p w:rsidR="00980955" w:rsidRPr="00B174CA" w:rsidRDefault="00332E83" w:rsidP="00D2196C">
            <w:pPr>
              <w:numPr>
                <w:ilvl w:val="0"/>
                <w:numId w:val="65"/>
              </w:numPr>
              <w:spacing w:after="0"/>
              <w:ind w:left="0" w:right="180" w:firstLine="252"/>
              <w:jc w:val="both"/>
              <w:rPr>
                <w:rFonts w:ascii="GHEA Grapalat" w:hAnsi="GHEA Grapalat" w:cs="Arial"/>
                <w:lang w:val="hy-AM"/>
              </w:rPr>
            </w:pPr>
            <w:r>
              <w:rPr>
                <w:rFonts w:ascii="GHEA Grapalat" w:eastAsia="Calibri" w:hAnsi="GHEA Grapalat" w:cs="Arial"/>
                <w:lang w:val="hy-AM"/>
              </w:rPr>
              <w:t>աջակցող միջոց</w:t>
            </w:r>
            <w:r>
              <w:rPr>
                <w:rFonts w:ascii="GHEA Grapalat" w:hAnsi="GHEA Grapalat" w:cs="Arial"/>
                <w:lang w:val="hy-AM"/>
              </w:rPr>
              <w:t>ը</w:t>
            </w:r>
            <w:r w:rsidR="00980955" w:rsidRPr="00B174CA">
              <w:rPr>
                <w:rFonts w:ascii="GHEA Grapalat" w:hAnsi="GHEA Grapalat" w:cs="Arial"/>
                <w:lang w:val="hy-AM"/>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    Երաշխիքային ժամկետի հետ կապված վիճահարույց դեպքերի վերաբերյալ քաղաքացու դիմումի հիման վրա եզրակացություն է ներկայացնում Բուժատեխնիկական հանձնաժողովը:</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lastRenderedPageBreak/>
              <w:t xml:space="preserve">Անվտանգությունը </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Times New Roman"/>
              </w:rPr>
            </w:pPr>
            <w:r w:rsidRPr="000B4A8F">
              <w:rPr>
                <w:rFonts w:ascii="GHEA Grapalat" w:hAnsi="GHEA Grapalat" w:cs="Sylfaen"/>
              </w:rPr>
              <w:t>Շահառուի   օրգանիզմի  համար  անվտանգ, օգտագործվող նյութերը պետք է  պատրաստվեն հիպոալերգիկ նյութերի: Օրթեզները պետք է բացառեն ճնշումը չթույլատրվող հատվածների վրա (ավշային հանգույցներ, կրծքագեղձեր, ոսկրային դուրս ցցված հատվածներ, մակերեսային անոթներ, նյարդեր),  ելնելով անձի ֆիզիոլոգիական առանձնահատկություններից անհրաժեշտության դեպքում ներսից պատվեն փափուկ պոլիմերային կամ տեքստիլ նյութերով, բավարարեն շահառուի  հիգիենիկ  և ֆիզիկական պահանջներին` հաշվի առնելով նրա հիմնական և ուղեկցող հիվանդությունների բնույթը, չպետք է խորացնեն առկա ախտաբանական խնդիրները:</w:t>
            </w:r>
            <w:r w:rsidRPr="000B4A8F">
              <w:rPr>
                <w:rFonts w:ascii="GHEA Grapalat" w:hAnsi="GHEA Grapalat" w:cs="Sylfaen"/>
                <w:lang w:val="hy-AM"/>
              </w:rPr>
              <w:t xml:space="preserve"> </w:t>
            </w:r>
          </w:p>
        </w:tc>
      </w:tr>
      <w:tr w:rsidR="00980955" w:rsidRPr="000B4A8F" w:rsidTr="00980955">
        <w:trPr>
          <w:trHeight w:val="44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Տեսակ</w:t>
            </w:r>
          </w:p>
        </w:tc>
        <w:tc>
          <w:tcPr>
            <w:tcW w:w="2892"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Ենթատեսակ</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Տեխնիկական նկարագիր</w:t>
            </w:r>
          </w:p>
        </w:tc>
      </w:tr>
      <w:tr w:rsidR="00980955" w:rsidRPr="000B4A8F" w:rsidTr="00980955">
        <w:trPr>
          <w:trHeight w:val="163"/>
        </w:trPr>
        <w:tc>
          <w:tcPr>
            <w:tcW w:w="3060" w:type="dxa"/>
            <w:shd w:val="clear" w:color="auto" w:fill="auto"/>
          </w:tcPr>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t>Ծնկան հոդի օրթեզ  առանց հոդի, պլաստիկից</w:t>
            </w:r>
          </w:p>
          <w:p w:rsidR="00980955" w:rsidRPr="000B4A8F" w:rsidRDefault="00980955" w:rsidP="00980955">
            <w:pPr>
              <w:spacing w:after="0"/>
              <w:ind w:right="180"/>
              <w:rPr>
                <w:rFonts w:ascii="GHEA Grapalat" w:eastAsia="Calibri" w:hAnsi="GHEA Grapalat" w:cs="Times New Roman"/>
              </w:rPr>
            </w:pPr>
            <w:r w:rsidRPr="000B4A8F">
              <w:rPr>
                <w:rFonts w:ascii="GHEA Grapalat" w:eastAsia="Calibri" w:hAnsi="GHEA Grapalat" w:cs="Sylfaen"/>
              </w:rPr>
              <w:t>(</w:t>
            </w:r>
            <w:r w:rsidRPr="000B4A8F">
              <w:rPr>
                <w:rFonts w:ascii="GHEA Grapalat" w:eastAsia="Calibri" w:hAnsi="GHEA Grapalat" w:cs="Times New Roman"/>
              </w:rPr>
              <w:t xml:space="preserve"> </w:t>
            </w:r>
            <w:r w:rsidRPr="000B4A8F">
              <w:rPr>
                <w:rFonts w:ascii="GHEA Grapalat" w:eastAsia="Calibri" w:hAnsi="GHEA Grapalat" w:cs="Sylfaen"/>
              </w:rPr>
              <w:t>KO)</w:t>
            </w:r>
          </w:p>
        </w:tc>
        <w:tc>
          <w:tcPr>
            <w:tcW w:w="2892" w:type="dxa"/>
            <w:shd w:val="clear" w:color="auto" w:fill="auto"/>
          </w:tcPr>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t>Ծնկան հոդի օրթեզ  առանց հոդի, պլաստիկից</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w:t>
            </w:r>
            <w:r w:rsidRPr="000B4A8F">
              <w:rPr>
                <w:rFonts w:ascii="GHEA Grapalat" w:eastAsia="Calibri" w:hAnsi="GHEA Grapalat" w:cs="Times New Roman"/>
              </w:rPr>
              <w:t xml:space="preserve"> </w:t>
            </w:r>
            <w:r w:rsidRPr="000B4A8F">
              <w:rPr>
                <w:rFonts w:ascii="GHEA Grapalat" w:eastAsia="Calibri" w:hAnsi="GHEA Grapalat" w:cs="Sylfaen"/>
              </w:rPr>
              <w:t>KO)</w:t>
            </w:r>
          </w:p>
        </w:tc>
        <w:tc>
          <w:tcPr>
            <w:tcW w:w="5528" w:type="dxa"/>
            <w:tcBorders>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Տեղադրվում է ծնկան հոդին, լիովին անշարժ է: Պատրաստվում է պլաստիկից, ամրանում է ամրագոտիներով:</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w:t>
            </w:r>
          </w:p>
        </w:tc>
      </w:tr>
      <w:tr w:rsidR="00980955" w:rsidRPr="00F05077" w:rsidTr="00980955">
        <w:trPr>
          <w:trHeight w:val="350"/>
        </w:trPr>
        <w:tc>
          <w:tcPr>
            <w:tcW w:w="3060" w:type="dxa"/>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Տրամադրող կազմակերպությանը վերաբերող պայմաններ</w:t>
            </w:r>
          </w:p>
        </w:tc>
        <w:tc>
          <w:tcPr>
            <w:tcW w:w="8420" w:type="dxa"/>
            <w:gridSpan w:val="2"/>
            <w:tcBorders>
              <w:right w:val="single" w:sz="4" w:space="0" w:color="auto"/>
            </w:tcBorders>
            <w:shd w:val="clear" w:color="auto" w:fill="auto"/>
          </w:tcPr>
          <w:p w:rsidR="00980955" w:rsidRPr="000B4A8F" w:rsidRDefault="00980955" w:rsidP="00980955">
            <w:pPr>
              <w:tabs>
                <w:tab w:val="left" w:pos="0"/>
                <w:tab w:val="left" w:pos="90"/>
              </w:tabs>
              <w:ind w:right="18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980955" w:rsidRPr="000B4A8F" w:rsidRDefault="00980955" w:rsidP="00D2196C">
            <w:pPr>
              <w:numPr>
                <w:ilvl w:val="0"/>
                <w:numId w:val="128"/>
              </w:numPr>
              <w:tabs>
                <w:tab w:val="left" w:pos="0"/>
              </w:tabs>
              <w:spacing w:after="0"/>
              <w:ind w:left="0" w:right="180" w:firstLine="342"/>
              <w:contextualSpacing/>
              <w:jc w:val="both"/>
              <w:rPr>
                <w:rFonts w:ascii="GHEA Grapalat" w:eastAsia="Calibri" w:hAnsi="GHEA Grapalat" w:cs="Times New Roman"/>
                <w:lang w:val="hy-AM"/>
              </w:rPr>
            </w:pPr>
            <w:r w:rsidRPr="000B4A8F">
              <w:rPr>
                <w:rFonts w:ascii="GHEA Grapalat" w:eastAsia="Calibri" w:hAnsi="GHEA Grapalat" w:cs="Times New Roman"/>
                <w:lang w:val="hy-AM"/>
              </w:rPr>
              <w:t xml:space="preserve">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w:t>
            </w:r>
            <w:r w:rsidRPr="000B4A8F">
              <w:rPr>
                <w:rFonts w:ascii="GHEA Grapalat" w:eastAsia="Calibri" w:hAnsi="GHEA Grapalat" w:cs="Times New Roman"/>
                <w:b/>
                <w:i/>
                <w:lang w:val="hy-AM"/>
              </w:rPr>
              <w:t>նախարարության ց ստացած ձևաչափով</w:t>
            </w:r>
            <w:r w:rsidRPr="000B4A8F">
              <w:rPr>
                <w:rFonts w:ascii="GHEA Grapalat" w:eastAsia="Calibri" w:hAnsi="GHEA Grapalat" w:cs="Times New Roman"/>
                <w:b/>
                <w:lang w:val="hy-AM"/>
              </w:rPr>
              <w:t>.</w:t>
            </w:r>
          </w:p>
          <w:p w:rsidR="00980955" w:rsidRPr="000B4A8F" w:rsidRDefault="00980955" w:rsidP="00D2196C">
            <w:pPr>
              <w:numPr>
                <w:ilvl w:val="0"/>
                <w:numId w:val="128"/>
              </w:numPr>
              <w:tabs>
                <w:tab w:val="left" w:pos="0"/>
                <w:tab w:val="left" w:pos="90"/>
              </w:tabs>
              <w:spacing w:after="0"/>
              <w:ind w:left="0" w:right="180" w:firstLine="342"/>
              <w:contextualSpacing/>
              <w:jc w:val="both"/>
              <w:rPr>
                <w:rFonts w:ascii="GHEA Grapalat" w:eastAsia="Calibri" w:hAnsi="GHEA Grapalat" w:cs="Times New Roman"/>
                <w:lang w:val="hy-AM"/>
              </w:rPr>
            </w:pPr>
            <w:r w:rsidRPr="000B4A8F">
              <w:rPr>
                <w:rFonts w:ascii="GHEA Grapalat" w:eastAsia="Calibri" w:hAnsi="GHEA Grapalat" w:cs="Times New Roman"/>
                <w:lang w:val="hy-AM"/>
              </w:rPr>
              <w:t>Նախարարության պահանջի դեպքում տրամադրել ծառայություններ ստացած անձանց անձնական գործերը.</w:t>
            </w:r>
          </w:p>
          <w:p w:rsidR="00980955" w:rsidRPr="000B4A8F" w:rsidRDefault="00980955" w:rsidP="00D2196C">
            <w:pPr>
              <w:numPr>
                <w:ilvl w:val="0"/>
                <w:numId w:val="128"/>
              </w:numPr>
              <w:tabs>
                <w:tab w:val="left" w:pos="0"/>
              </w:tabs>
              <w:spacing w:after="0"/>
              <w:ind w:left="0" w:right="180" w:firstLine="342"/>
              <w:contextualSpacing/>
              <w:jc w:val="both"/>
              <w:rPr>
                <w:rFonts w:ascii="GHEA Grapalat" w:eastAsia="SimSun" w:hAnsi="GHEA Grapalat" w:cs="Times New Roman"/>
                <w:lang w:val="hy-AM"/>
              </w:rPr>
            </w:pPr>
            <w:r w:rsidRPr="000B4A8F">
              <w:rPr>
                <w:rFonts w:ascii="GHEA Grapalat" w:eastAsia="Calibri" w:hAnsi="GHEA Grapalat" w:cs="Sylfaen"/>
                <w:color w:val="000000"/>
                <w:lang w:val="hy-AM"/>
              </w:rPr>
              <w:t>Իրեն դիմած շահառուին</w:t>
            </w:r>
            <w:r w:rsidRPr="000B4A8F">
              <w:rPr>
                <w:rFonts w:ascii="GHEA Grapalat" w:eastAsia="Calibri" w:hAnsi="GHEA Grapalat" w:cs="Times New Roman"/>
                <w:lang w:val="hy-AM"/>
              </w:rPr>
              <w:t xml:space="preserve"> տրամադրել  նախարարության  հետ համաձայնեցված գրավոր տեղեկատվություն-հուշաթերթիկ մատուցված </w:t>
            </w:r>
            <w:r w:rsidRPr="000B4A8F">
              <w:rPr>
                <w:rFonts w:ascii="GHEA Grapalat" w:eastAsia="Calibri" w:hAnsi="GHEA Grapalat" w:cs="Times New Roman"/>
                <w:lang w:val="hy-AM"/>
              </w:rPr>
              <w:lastRenderedPageBreak/>
              <w:t xml:space="preserve">ծառայության, հիմնական տեխնիկական բնութագրերի, երաշխիքային սպասարկման, պահպանման ու օգտագործման կանոնների, հերթական տրամադրման ժամկետի վերաբերյալ: </w:t>
            </w:r>
            <w:r w:rsidRPr="000B4A8F">
              <w:rPr>
                <w:rFonts w:ascii="GHEA Grapalat" w:eastAsia="SimSun" w:hAnsi="GHEA Grapalat" w:cs="Times New Roman"/>
                <w:lang w:val="hy-AM"/>
              </w:rPr>
              <w:t>Շահառուն հուշաթերթիկն ստանալու փաստը հավաստիացնում է անձնական քարոտւմ ստորագրելով.</w:t>
            </w:r>
          </w:p>
          <w:p w:rsidR="00980955" w:rsidRPr="000B4A8F" w:rsidRDefault="00980955" w:rsidP="00D2196C">
            <w:pPr>
              <w:numPr>
                <w:ilvl w:val="0"/>
                <w:numId w:val="128"/>
              </w:numPr>
              <w:tabs>
                <w:tab w:val="left" w:pos="0"/>
              </w:tabs>
              <w:spacing w:after="0"/>
              <w:ind w:left="0" w:right="180" w:firstLine="342"/>
              <w:contextualSpacing/>
              <w:jc w:val="both"/>
              <w:rPr>
                <w:rFonts w:ascii="GHEA Grapalat" w:eastAsia="SimSun" w:hAnsi="GHEA Grapalat" w:cs="Times New Roman"/>
                <w:lang w:val="hy-AM"/>
              </w:rPr>
            </w:pPr>
            <w:r w:rsidRPr="000B4A8F">
              <w:rPr>
                <w:rFonts w:ascii="GHEA Grapalat" w:eastAsia="SimSun" w:hAnsi="GHEA Grapalat" w:cs="Times New Roman"/>
                <w:lang w:val="hy-AM"/>
              </w:rPr>
              <w:t xml:space="preserve">Շահառուի ցանկությամբ չի կարող տրամադրվել այնպիսի ծառայություն կամ </w:t>
            </w:r>
            <w:r w:rsidR="00332E83">
              <w:rPr>
                <w:rFonts w:ascii="GHEA Grapalat" w:eastAsia="Calibri" w:hAnsi="GHEA Grapalat" w:cs="Arial"/>
                <w:lang w:val="hy-AM"/>
              </w:rPr>
              <w:t>աջակցող միջոց</w:t>
            </w:r>
            <w:r w:rsidRPr="000B4A8F">
              <w:rPr>
                <w:rFonts w:ascii="GHEA Grapalat" w:eastAsia="SimSun" w:hAnsi="GHEA Grapalat" w:cs="Times New Roman"/>
                <w:lang w:val="hy-AM"/>
              </w:rPr>
              <w:t>, որը չի համապատասխանում հաստատված տեխնիկական բնութագրերին.</w:t>
            </w:r>
          </w:p>
          <w:p w:rsidR="00980955" w:rsidRPr="000B4A8F" w:rsidRDefault="00980955" w:rsidP="00D2196C">
            <w:pPr>
              <w:numPr>
                <w:ilvl w:val="0"/>
                <w:numId w:val="128"/>
              </w:numPr>
              <w:tabs>
                <w:tab w:val="left" w:pos="0"/>
              </w:tabs>
              <w:spacing w:after="0"/>
              <w:ind w:left="0" w:right="180" w:firstLine="342"/>
              <w:contextualSpacing/>
              <w:jc w:val="both"/>
              <w:rPr>
                <w:rFonts w:ascii="GHEA Grapalat" w:eastAsia="SimSun" w:hAnsi="GHEA Grapalat" w:cs="Times New Roman"/>
                <w:lang w:val="hy-AM"/>
              </w:rPr>
            </w:pPr>
            <w:r w:rsidRPr="000B4A8F">
              <w:rPr>
                <w:rFonts w:ascii="GHEA Grapalat" w:eastAsia="SimSun" w:hAnsi="GHEA Grapalat" w:cs="Times New Roman"/>
                <w:lang w:val="hy-AM"/>
              </w:rPr>
              <w:t>Ունենալ պայմանագրով  նախատեսված պարտավորությունների կատարման համար պահանջվող`</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1</w:t>
            </w:r>
            <w:r w:rsidRPr="000B4A8F">
              <w:rPr>
                <w:rFonts w:ascii="GHEA Grapalat" w:eastAsia="Calibri" w:hAnsi="GHEA Grapalat" w:cs="Sylfaen"/>
                <w:lang w:val="hy-AM"/>
              </w:rPr>
              <w:t>)</w:t>
            </w:r>
            <w:r w:rsidRPr="000B4A8F">
              <w:rPr>
                <w:rFonts w:ascii="GHEA Grapalat" w:eastAsia="Calibri" w:hAnsi="GHEA Grapalat" w:cs="Sylfaen"/>
                <w:lang w:val="es-ES"/>
              </w:rPr>
              <w:t xml:space="preserve"> </w:t>
            </w:r>
            <w:r w:rsidRPr="000B4A8F">
              <w:rPr>
                <w:rFonts w:ascii="GHEA Grapalat" w:eastAsia="Calibri" w:hAnsi="GHEA Grapalat" w:cs="Sylfaen"/>
                <w:lang w:val="hy-AM"/>
              </w:rPr>
              <w:t>մասնագիտական գործունեության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 xml:space="preserve">համապատասխանություն </w:t>
            </w:r>
            <w:r w:rsidRPr="000B4A8F">
              <w:rPr>
                <w:rFonts w:ascii="GHEA Grapalat" w:eastAsia="Calibri" w:hAnsi="GHEA Grapalat" w:cs="Sylfaen"/>
                <w:lang w:val="es-ES"/>
              </w:rPr>
              <w:t xml:space="preserve"> </w:t>
            </w:r>
            <w:r w:rsidRPr="000B4A8F">
              <w:rPr>
                <w:rFonts w:ascii="GHEA Grapalat" w:eastAsia="Calibri" w:hAnsi="GHEA Grapalat" w:cs="Sylfaen"/>
                <w:lang w:val="hy-AM"/>
              </w:rPr>
              <w:t>պայմանագրով նախատեսված</w:t>
            </w:r>
            <w:r w:rsidRPr="000B4A8F">
              <w:rPr>
                <w:rFonts w:ascii="GHEA Grapalat" w:eastAsia="Calibri" w:hAnsi="GHEA Grapalat" w:cs="Sylfaen"/>
                <w:lang w:val="es-ES"/>
              </w:rPr>
              <w:t xml:space="preserve">  </w:t>
            </w:r>
            <w:r w:rsidRPr="000B4A8F">
              <w:rPr>
                <w:rFonts w:ascii="GHEA Grapalat" w:eastAsia="Calibri" w:hAnsi="GHEA Grapalat" w:cs="Sylfaen"/>
                <w:lang w:val="hy-AM"/>
              </w:rPr>
              <w:t>գործունեությանը</w:t>
            </w:r>
            <w:r w:rsidRPr="000B4A8F">
              <w:rPr>
                <w:rFonts w:ascii="GHEA Grapalat" w:eastAsia="Calibri" w:hAnsi="GHEA Grapalat" w:cs="Sylfaen"/>
                <w:lang w:val="es-ES"/>
              </w:rPr>
              <w:t>.</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օրթեզների</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980955" w:rsidRPr="00B174CA" w:rsidRDefault="00980955" w:rsidP="00980955">
            <w:pPr>
              <w:spacing w:after="0"/>
              <w:ind w:right="180"/>
              <w:jc w:val="both"/>
              <w:rPr>
                <w:rFonts w:ascii="GHEA Grapalat" w:eastAsia="Calibri" w:hAnsi="GHEA Grapalat" w:cs="Sylfaen"/>
                <w:lang w:val="es-ES"/>
              </w:rPr>
            </w:pPr>
            <w:r w:rsidRPr="000B4A8F">
              <w:rPr>
                <w:rFonts w:ascii="GHEA Grapalat" w:eastAsia="Calibri" w:hAnsi="GHEA Grapalat" w:cs="Times New Roman"/>
                <w:color w:val="000000"/>
                <w:lang w:val="es-ES"/>
              </w:rPr>
              <w:t xml:space="preserve"> 6. </w:t>
            </w:r>
            <w:r w:rsidRPr="000B4A8F">
              <w:rPr>
                <w:rFonts w:ascii="GHEA Grapalat" w:eastAsia="Calibri" w:hAnsi="GHEA Grapalat" w:cs="Times New Roman"/>
                <w:color w:val="000000"/>
              </w:rPr>
              <w:t>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ներառյալ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պարագաների տրամադրման» տեղեկատվական համակարգ` ղեկավարվելով այդ համակարգի ՀՀ ԱՍՀ </w:t>
            </w:r>
            <w:r w:rsidRPr="000B4A8F">
              <w:rPr>
                <w:rFonts w:ascii="GHEA Grapalat" w:eastAsia="Calibri" w:hAnsi="GHEA Grapalat" w:cs="Times New Roman"/>
                <w:color w:val="000000"/>
                <w:lang w:val="hy-AM"/>
              </w:rPr>
              <w:lastRenderedPageBreak/>
              <w:t xml:space="preserve">նախարարի կողմից հաստատված տեխնիկական առաջադրանքի պահանջներով  և վարել  շտեմարանը: </w:t>
            </w:r>
            <w:r w:rsidRPr="000B4A8F">
              <w:rPr>
                <w:rFonts w:ascii="GHEA Grapalat" w:eastAsia="Calibri" w:hAnsi="GHEA Grapalat" w:cs="Times New Roman"/>
                <w:color w:val="000000"/>
              </w:rPr>
              <w:t>Մարզերում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մատուցած</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վերաբերյալ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Համակարգ</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մուտքագրումները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կարող</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են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իրականացվել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ավարտից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հետո</w:t>
            </w:r>
            <w:r w:rsidRPr="000B4A8F">
              <w:rPr>
                <w:rFonts w:ascii="GHEA Grapalat" w:eastAsia="Calibri" w:hAnsi="GHEA Grapalat" w:cs="Times New Roman"/>
                <w:color w:val="000000"/>
                <w:lang w:val="es-ES"/>
              </w:rPr>
              <w:t xml:space="preserve"> 2 </w:t>
            </w:r>
            <w:r w:rsidRPr="000B4A8F">
              <w:rPr>
                <w:rFonts w:ascii="GHEA Grapalat" w:eastAsia="Calibri" w:hAnsi="GHEA Grapalat" w:cs="Times New Roman"/>
                <w:color w:val="000000"/>
              </w:rPr>
              <w:t>օրվա</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ընթացքում՝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անձնական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քարտում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նշելով</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մարզից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փաստացի</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տրամադրման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օրը</w:t>
            </w:r>
            <w:r w:rsidRPr="000B4A8F">
              <w:rPr>
                <w:rFonts w:ascii="GHEA Grapalat" w:eastAsia="Calibri" w:hAnsi="GHEA Grapalat" w:cs="Times New Roman"/>
                <w:color w:val="000000"/>
                <w:lang w:val="es-ES"/>
              </w:rPr>
              <w:t>:</w:t>
            </w:r>
          </w:p>
        </w:tc>
      </w:tr>
    </w:tbl>
    <w:p w:rsidR="00980955" w:rsidRPr="00B174CA" w:rsidRDefault="00980955" w:rsidP="00980955">
      <w:pPr>
        <w:spacing w:after="0"/>
        <w:jc w:val="center"/>
        <w:rPr>
          <w:rFonts w:ascii="GHEA Grapalat" w:eastAsiaTheme="minorHAnsi" w:hAnsi="GHEA Grapalat"/>
          <w:b/>
          <w:lang w:val="es-ES"/>
        </w:rPr>
      </w:pPr>
    </w:p>
    <w:p w:rsidR="0057336E" w:rsidRDefault="0057336E" w:rsidP="003431FB">
      <w:pPr>
        <w:spacing w:after="0"/>
        <w:rPr>
          <w:rFonts w:ascii="GHEA Grapalat" w:eastAsiaTheme="minorHAnsi" w:hAnsi="GHEA Grapalat"/>
          <w:b/>
          <w:lang w:val="hy-AM"/>
        </w:rPr>
      </w:pPr>
    </w:p>
    <w:p w:rsidR="00980955" w:rsidRPr="00B174CA" w:rsidRDefault="00980955" w:rsidP="00980955">
      <w:pPr>
        <w:spacing w:after="0"/>
        <w:jc w:val="center"/>
        <w:rPr>
          <w:rFonts w:ascii="GHEA Grapalat" w:eastAsiaTheme="minorHAnsi" w:hAnsi="GHEA Grapalat"/>
          <w:b/>
          <w:lang w:val="es-ES"/>
        </w:rPr>
      </w:pPr>
      <w:r w:rsidRPr="00B174CA">
        <w:rPr>
          <w:rFonts w:ascii="GHEA Grapalat" w:eastAsiaTheme="minorHAnsi" w:hAnsi="GHEA Grapalat"/>
          <w:b/>
          <w:lang w:val="es-ES"/>
        </w:rPr>
        <w:t>37.</w:t>
      </w:r>
      <w:r w:rsidRPr="00C20528">
        <w:rPr>
          <w:rFonts w:ascii="GHEA Grapalat" w:eastAsiaTheme="minorHAnsi" w:hAnsi="GHEA Grapalat"/>
          <w:b/>
          <w:lang w:val="hy-AM"/>
        </w:rPr>
        <w:t>ՆՎԱԶԱԳՈՒՅՆ</w:t>
      </w:r>
      <w:r w:rsidRPr="00B174CA">
        <w:rPr>
          <w:rFonts w:ascii="GHEA Grapalat" w:eastAsiaTheme="minorHAnsi" w:hAnsi="GHEA Grapalat"/>
          <w:b/>
          <w:lang w:val="es-ES"/>
        </w:rPr>
        <w:t xml:space="preserve"> </w:t>
      </w:r>
      <w:r w:rsidRPr="00C20528">
        <w:rPr>
          <w:rFonts w:ascii="GHEA Grapalat" w:eastAsiaTheme="minorHAnsi" w:hAnsi="GHEA Grapalat"/>
          <w:b/>
          <w:lang w:val="hy-AM"/>
        </w:rPr>
        <w:t>ՊԱՀԱՆՋՆԵՐ</w:t>
      </w:r>
      <w:r w:rsidRPr="00B174CA">
        <w:rPr>
          <w:rFonts w:ascii="GHEA Grapalat" w:eastAsiaTheme="minorHAnsi" w:hAnsi="GHEA Grapalat"/>
          <w:b/>
          <w:lang w:val="es-ES"/>
        </w:rPr>
        <w:t xml:space="preserve"> </w:t>
      </w:r>
    </w:p>
    <w:p w:rsidR="00980955" w:rsidRPr="00B174CA" w:rsidRDefault="00980955" w:rsidP="00980955">
      <w:pPr>
        <w:spacing w:after="0"/>
        <w:jc w:val="center"/>
        <w:rPr>
          <w:rFonts w:ascii="GHEA Grapalat" w:eastAsia="Calibri" w:hAnsi="GHEA Grapalat" w:cs="Sylfaen"/>
          <w:b/>
          <w:lang w:val="es-ES"/>
        </w:rPr>
      </w:pPr>
      <w:r w:rsidRPr="00B174CA">
        <w:rPr>
          <w:rFonts w:ascii="GHEA Grapalat" w:eastAsia="Calibri" w:hAnsi="GHEA Grapalat" w:cs="Sylfaen"/>
          <w:b/>
          <w:lang w:val="es-ES"/>
        </w:rPr>
        <w:t>«</w:t>
      </w:r>
      <w:r w:rsidRPr="00C20528">
        <w:rPr>
          <w:rFonts w:ascii="GHEA Grapalat" w:eastAsia="Calibri" w:hAnsi="GHEA Grapalat" w:cs="Sylfaen"/>
          <w:b/>
          <w:lang w:val="hy-AM"/>
        </w:rPr>
        <w:t>Ամբողջ</w:t>
      </w:r>
      <w:r w:rsidRPr="00B174CA">
        <w:rPr>
          <w:rFonts w:ascii="GHEA Grapalat" w:eastAsia="Calibri" w:hAnsi="GHEA Grapalat" w:cs="Sylfaen"/>
          <w:b/>
          <w:lang w:val="es-ES"/>
        </w:rPr>
        <w:t xml:space="preserve"> </w:t>
      </w:r>
      <w:r w:rsidRPr="00C20528">
        <w:rPr>
          <w:rFonts w:ascii="GHEA Grapalat" w:eastAsia="Calibri" w:hAnsi="GHEA Grapalat" w:cs="Sylfaen"/>
          <w:b/>
          <w:lang w:val="hy-AM"/>
        </w:rPr>
        <w:t>ոտքի</w:t>
      </w:r>
      <w:r w:rsidRPr="00B174CA">
        <w:rPr>
          <w:rFonts w:ascii="GHEA Grapalat" w:eastAsia="Calibri" w:hAnsi="GHEA Grapalat" w:cs="Sylfaen"/>
          <w:b/>
          <w:lang w:val="es-ES"/>
        </w:rPr>
        <w:t xml:space="preserve"> </w:t>
      </w:r>
      <w:r w:rsidRPr="00C20528">
        <w:rPr>
          <w:rFonts w:ascii="GHEA Grapalat" w:eastAsia="Calibri" w:hAnsi="GHEA Grapalat" w:cs="Sylfaen"/>
          <w:b/>
          <w:lang w:val="hy-AM"/>
        </w:rPr>
        <w:t>օրթեզ</w:t>
      </w:r>
      <w:r w:rsidRPr="00B174CA">
        <w:rPr>
          <w:rFonts w:ascii="GHEA Grapalat" w:eastAsia="Calibri" w:hAnsi="GHEA Grapalat" w:cs="Sylfaen"/>
          <w:b/>
          <w:lang w:val="es-ES"/>
        </w:rPr>
        <w:t xml:space="preserve"> </w:t>
      </w:r>
      <w:r w:rsidRPr="00C20528">
        <w:rPr>
          <w:rFonts w:ascii="GHEA Grapalat" w:eastAsia="Calibri" w:hAnsi="GHEA Grapalat" w:cs="Sylfaen"/>
          <w:b/>
          <w:lang w:val="hy-AM"/>
        </w:rPr>
        <w:t>առանց</w:t>
      </w:r>
      <w:r w:rsidRPr="00B174CA">
        <w:rPr>
          <w:rFonts w:ascii="GHEA Grapalat" w:eastAsia="Calibri" w:hAnsi="GHEA Grapalat" w:cs="Sylfaen"/>
          <w:b/>
          <w:lang w:val="es-ES"/>
        </w:rPr>
        <w:t xml:space="preserve"> </w:t>
      </w:r>
      <w:r w:rsidRPr="00C20528">
        <w:rPr>
          <w:rFonts w:ascii="GHEA Grapalat" w:eastAsia="Calibri" w:hAnsi="GHEA Grapalat" w:cs="Sylfaen"/>
          <w:b/>
          <w:lang w:val="hy-AM"/>
        </w:rPr>
        <w:t>հոդի</w:t>
      </w:r>
      <w:r w:rsidRPr="00B174CA">
        <w:rPr>
          <w:rFonts w:ascii="GHEA Grapalat" w:eastAsia="Calibri" w:hAnsi="GHEA Grapalat" w:cs="Sylfaen"/>
          <w:b/>
          <w:lang w:val="es-ES"/>
        </w:rPr>
        <w:t xml:space="preserve">, </w:t>
      </w:r>
      <w:r w:rsidRPr="00C20528">
        <w:rPr>
          <w:rFonts w:ascii="GHEA Grapalat" w:eastAsia="Calibri" w:hAnsi="GHEA Grapalat" w:cs="Sylfaen"/>
          <w:b/>
          <w:lang w:val="hy-AM"/>
        </w:rPr>
        <w:t>պլաստիկից</w:t>
      </w:r>
      <w:r w:rsidRPr="00B174CA">
        <w:rPr>
          <w:rFonts w:ascii="GHEA Grapalat" w:eastAsia="Calibri" w:hAnsi="GHEA Grapalat" w:cs="Sylfaen"/>
          <w:b/>
          <w:lang w:val="es-ES"/>
        </w:rPr>
        <w:t xml:space="preserve">» </w:t>
      </w:r>
      <w:r w:rsidR="00332E83" w:rsidRPr="00332E83">
        <w:rPr>
          <w:rFonts w:ascii="GHEA Grapalat" w:eastAsia="Calibri" w:hAnsi="GHEA Grapalat" w:cs="Arial"/>
          <w:b/>
          <w:lang w:val="hy-AM"/>
        </w:rPr>
        <w:t>աջակցող միջոց</w:t>
      </w:r>
      <w:r w:rsidRPr="00C20528">
        <w:rPr>
          <w:rFonts w:ascii="GHEA Grapalat" w:eastAsia="Calibri" w:hAnsi="GHEA Grapalat" w:cs="Sylfaen"/>
          <w:b/>
          <w:lang w:val="hy-AM"/>
        </w:rPr>
        <w:t>ի</w:t>
      </w:r>
      <w:r w:rsidRPr="00B174CA">
        <w:rPr>
          <w:rFonts w:ascii="GHEA Grapalat" w:eastAsia="Calibri" w:hAnsi="GHEA Grapalat" w:cs="Sylfaen"/>
          <w:b/>
          <w:lang w:val="es-ES"/>
        </w:rPr>
        <w:t xml:space="preserve"> </w:t>
      </w:r>
      <w:r w:rsidRPr="000B4A8F">
        <w:rPr>
          <w:rFonts w:ascii="GHEA Grapalat" w:eastAsia="Calibri" w:hAnsi="GHEA Grapalat" w:cs="Sylfaen"/>
          <w:b/>
          <w:lang w:val="hy-AM"/>
        </w:rPr>
        <w:t xml:space="preserve">պատրաստման և </w:t>
      </w:r>
      <w:r w:rsidRPr="00C20528">
        <w:rPr>
          <w:rFonts w:ascii="GHEA Grapalat" w:eastAsia="Calibri" w:hAnsi="GHEA Grapalat" w:cs="Sylfaen"/>
          <w:b/>
          <w:lang w:val="hy-AM"/>
        </w:rPr>
        <w:t>տրամադրման</w:t>
      </w:r>
    </w:p>
    <w:tbl>
      <w:tblPr>
        <w:tblW w:w="114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2340"/>
        <w:gridCol w:w="6080"/>
      </w:tblGrid>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cs="Arial"/>
              </w:rPr>
            </w:pPr>
            <w:r w:rsidRPr="000B4A8F">
              <w:rPr>
                <w:rFonts w:ascii="GHEA Grapalat" w:eastAsiaTheme="minorHAnsi" w:hAnsi="GHEA Grapalat" w:cs="Arial"/>
              </w:rPr>
              <w:t>Պատրաստման նյութերը</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eastAsia="Calibri" w:hAnsi="GHEA Grapalat" w:cs="Sylfaen"/>
                <w:b/>
              </w:rPr>
            </w:pPr>
            <w:r w:rsidRPr="000B4A8F">
              <w:rPr>
                <w:rFonts w:ascii="GHEA Grapalat" w:hAnsi="GHEA Grapalat" w:cs="Sylfaen"/>
                <w:lang w:val="hy-AM"/>
              </w:rPr>
              <w:t>Պլաստիկ արհեստական  նյութեր,  համակցված (բարձր ջերմաստիճանային և ցածր ջերմաստիճանային)  թերմոպլաստներ՝ պոլիպրոպիլեն և պոլիէթիլեն,  ֆիքսող ժապավեններ (վելկրո) կամ ամրագոտիներ, ներքին մակերեսի պատման համար տեքստիլ կամ փափուկ պոլիմերային  նյութեր:</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5E6259" w:rsidP="00980955">
            <w:pPr>
              <w:ind w:right="180"/>
              <w:jc w:val="center"/>
              <w:rPr>
                <w:rFonts w:ascii="GHEA Grapalat" w:eastAsiaTheme="minorHAnsi" w:hAnsi="GHEA Grapalat"/>
              </w:rPr>
            </w:pPr>
            <w:r>
              <w:rPr>
                <w:rFonts w:ascii="GHEA Grapalat" w:eastAsiaTheme="minorHAnsi" w:hAnsi="GHEA Grapalat" w:cs="Arial"/>
                <w:lang w:val="hy-AM"/>
              </w:rPr>
              <w:t>Աջակցող միջոցի</w:t>
            </w:r>
            <w:r w:rsidR="00980955" w:rsidRPr="000B4A8F">
              <w:rPr>
                <w:rFonts w:ascii="GHEA Grapalat" w:eastAsiaTheme="minorHAnsi" w:hAnsi="GHEA Grapalat" w:cs="Arial"/>
              </w:rPr>
              <w:t xml:space="preserve"> պատրաստման և/կամ տրամադրման պայմանները  </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D2196C">
            <w:pPr>
              <w:numPr>
                <w:ilvl w:val="0"/>
                <w:numId w:val="66"/>
              </w:numPr>
              <w:spacing w:after="0"/>
              <w:ind w:left="0" w:right="180" w:firstLine="342"/>
              <w:jc w:val="both"/>
              <w:rPr>
                <w:rFonts w:ascii="GHEA Grapalat" w:hAnsi="GHEA Grapalat"/>
              </w:rPr>
            </w:pPr>
            <w:r w:rsidRPr="000B4A8F">
              <w:rPr>
                <w:rFonts w:ascii="GHEA Grapalat" w:hAnsi="GHEA Grapalat" w:cs="Arial"/>
              </w:rPr>
              <w:t xml:space="preserve">Յուրաքանչյուր </w:t>
            </w:r>
            <w:r w:rsidRPr="000B4A8F">
              <w:rPr>
                <w:rFonts w:ascii="GHEA Grapalat" w:hAnsi="GHEA Grapalat" w:cs="Arial"/>
                <w:bCs/>
                <w:lang w:val="pt-BR"/>
              </w:rPr>
              <w:t>շահառուի</w:t>
            </w:r>
            <w:r w:rsidRPr="000B4A8F">
              <w:rPr>
                <w:rFonts w:ascii="GHEA Grapalat" w:hAnsi="GHEA Grapalat" w:cs="Arial"/>
                <w:lang w:val="pt-BR"/>
              </w:rPr>
              <w:t xml:space="preserve"> </w:t>
            </w:r>
            <w:r w:rsidRPr="000B4A8F">
              <w:rPr>
                <w:rFonts w:ascii="GHEA Grapalat" w:hAnsi="GHEA Grapalat" w:cs="Arial"/>
              </w:rPr>
              <w:t xml:space="preserve">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 բժշկի կողմից նշանակված օրթեզի կրման նպատակը, դեֆորմացիայի շտկման հատվածը և չափը: </w:t>
            </w:r>
          </w:p>
          <w:p w:rsidR="00980955" w:rsidRPr="000B4A8F" w:rsidRDefault="00980955" w:rsidP="00D2196C">
            <w:pPr>
              <w:numPr>
                <w:ilvl w:val="0"/>
                <w:numId w:val="66"/>
              </w:numPr>
              <w:spacing w:after="0"/>
              <w:ind w:left="0" w:right="90" w:firstLine="342"/>
              <w:jc w:val="both"/>
              <w:rPr>
                <w:rFonts w:ascii="GHEA Grapalat" w:eastAsia="Calibri" w:hAnsi="GHEA Grapalat" w:cs="Times New Roman"/>
              </w:rPr>
            </w:pPr>
            <w:r w:rsidRPr="000B4A8F">
              <w:rPr>
                <w:rFonts w:ascii="GHEA Grapalat" w:eastAsia="Calibri" w:hAnsi="GHEA Grapalat" w:cs="Sylfaen"/>
              </w:rPr>
              <w:t>Պատրաստման և տրամադրման ժամկետը դիմելուց հետո մինչև</w:t>
            </w:r>
            <w:r w:rsidRPr="000B4A8F">
              <w:rPr>
                <w:rFonts w:ascii="GHEA Grapalat" w:eastAsia="Calibri" w:hAnsi="GHEA Grapalat" w:cs="Times New Roman"/>
              </w:rPr>
              <w:t xml:space="preserve"> 15 օր, որի ընթացքում կատարվում են անհրաժեշտ քանակի չափափորձարկումներ` մինչ </w:t>
            </w:r>
            <w:r w:rsidR="00332E83">
              <w:rPr>
                <w:rFonts w:ascii="GHEA Grapalat" w:eastAsia="Calibri" w:hAnsi="GHEA Grapalat" w:cs="Arial"/>
                <w:lang w:val="hy-AM"/>
              </w:rPr>
              <w:t>աջակցող միջոց</w:t>
            </w:r>
            <w:r w:rsidRPr="000B4A8F">
              <w:rPr>
                <w:rFonts w:ascii="GHEA Grapalat" w:eastAsia="Calibri" w:hAnsi="GHEA Grapalat" w:cs="Times New Roman"/>
              </w:rPr>
              <w:t xml:space="preserve">ի վերջնական տրամադրումը շահառուին: </w:t>
            </w:r>
          </w:p>
          <w:p w:rsidR="00980955" w:rsidRPr="000B4A8F" w:rsidRDefault="00980955" w:rsidP="00D2196C">
            <w:pPr>
              <w:numPr>
                <w:ilvl w:val="0"/>
                <w:numId w:val="66"/>
              </w:numPr>
              <w:spacing w:after="0"/>
              <w:ind w:left="0" w:right="90" w:firstLine="342"/>
              <w:jc w:val="both"/>
              <w:rPr>
                <w:rFonts w:ascii="GHEA Grapalat" w:eastAsia="Calibri" w:hAnsi="GHEA Grapalat" w:cs="Times New Roman"/>
              </w:rPr>
            </w:pPr>
            <w:r w:rsidRPr="000B4A8F">
              <w:rPr>
                <w:rFonts w:ascii="GHEA Grapalat" w:eastAsia="Calibri" w:hAnsi="GHEA Grapalat" w:cs="Times New Roman"/>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980955" w:rsidRPr="000B4A8F" w:rsidRDefault="00980955" w:rsidP="00D2196C">
            <w:pPr>
              <w:numPr>
                <w:ilvl w:val="0"/>
                <w:numId w:val="66"/>
              </w:numPr>
              <w:spacing w:after="0"/>
              <w:ind w:left="0" w:right="90" w:firstLine="342"/>
              <w:jc w:val="both"/>
              <w:rPr>
                <w:rFonts w:ascii="GHEA Grapalat" w:eastAsia="Calibri" w:hAnsi="GHEA Grapalat" w:cs="Times New Roman"/>
              </w:rPr>
            </w:pPr>
            <w:r w:rsidRPr="000B4A8F">
              <w:rPr>
                <w:rFonts w:ascii="GHEA Grapalat" w:eastAsia="Calibri" w:hAnsi="GHEA Grapalat" w:cs="Times New Roman"/>
              </w:rPr>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980955" w:rsidRPr="000B4A8F" w:rsidRDefault="00980955" w:rsidP="00D2196C">
            <w:pPr>
              <w:numPr>
                <w:ilvl w:val="0"/>
                <w:numId w:val="66"/>
              </w:numPr>
              <w:spacing w:after="0"/>
              <w:ind w:left="0" w:right="180" w:firstLine="342"/>
              <w:jc w:val="both"/>
              <w:rPr>
                <w:rFonts w:ascii="GHEA Grapalat" w:hAnsi="GHEA Grapalat"/>
              </w:rPr>
            </w:pPr>
            <w:r w:rsidRPr="000B4A8F">
              <w:rPr>
                <w:rFonts w:ascii="GHEA Grapalat" w:hAnsi="GHEA Grapalat" w:cs="Sylfaen"/>
                <w:color w:val="000000"/>
              </w:rPr>
              <w:t>Շահառուին</w:t>
            </w:r>
            <w:r w:rsidRPr="000B4A8F">
              <w:rPr>
                <w:rFonts w:ascii="GHEA Grapalat" w:hAnsi="GHEA Grapalat"/>
              </w:rPr>
              <w:t xml:space="preserve"> սովորեց</w:t>
            </w:r>
            <w:r w:rsidRPr="000B4A8F">
              <w:rPr>
                <w:rFonts w:ascii="GHEA Grapalat" w:hAnsi="GHEA Grapalat"/>
                <w:lang w:val="hy-AM"/>
              </w:rPr>
              <w:t xml:space="preserve">վում  է  </w:t>
            </w:r>
            <w:r w:rsidR="00332E83">
              <w:rPr>
                <w:rFonts w:ascii="GHEA Grapalat" w:eastAsia="Calibri" w:hAnsi="GHEA Grapalat" w:cs="Arial"/>
                <w:lang w:val="hy-AM"/>
              </w:rPr>
              <w:t>աջակցող միջոց</w:t>
            </w:r>
            <w:r w:rsidRPr="000B4A8F">
              <w:rPr>
                <w:rFonts w:ascii="GHEA Grapalat" w:hAnsi="GHEA Grapalat"/>
                <w:lang w:val="hy-AM"/>
              </w:rPr>
              <w:t xml:space="preserve">ից </w:t>
            </w:r>
            <w:r w:rsidRPr="000B4A8F">
              <w:rPr>
                <w:rFonts w:ascii="GHEA Grapalat" w:hAnsi="GHEA Grapalat"/>
              </w:rPr>
              <w:t xml:space="preserve">օգտվելու </w:t>
            </w:r>
            <w:r w:rsidRPr="000B4A8F">
              <w:rPr>
                <w:rFonts w:ascii="GHEA Grapalat" w:hAnsi="GHEA Grapalat"/>
                <w:lang w:val="hy-AM"/>
              </w:rPr>
              <w:t xml:space="preserve">ձևը </w:t>
            </w:r>
            <w:r w:rsidRPr="000B4A8F">
              <w:rPr>
                <w:rFonts w:ascii="GHEA Grapalat" w:hAnsi="GHEA Grapalat"/>
              </w:rPr>
              <w:t>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980955" w:rsidRPr="000B4A8F" w:rsidRDefault="00980955" w:rsidP="00D2196C">
            <w:pPr>
              <w:numPr>
                <w:ilvl w:val="0"/>
                <w:numId w:val="66"/>
              </w:numPr>
              <w:spacing w:after="0"/>
              <w:ind w:left="0" w:right="180" w:firstLine="342"/>
              <w:jc w:val="both"/>
              <w:rPr>
                <w:rFonts w:ascii="GHEA Grapalat" w:hAnsi="GHEA Grapalat" w:cs="Times New Roman"/>
              </w:rPr>
            </w:pPr>
            <w:r w:rsidRPr="000B4A8F">
              <w:rPr>
                <w:rFonts w:ascii="GHEA Grapalat" w:hAnsi="GHEA Grapalat" w:cs="Arial"/>
                <w:bCs/>
                <w:lang w:val="pt-BR"/>
              </w:rPr>
              <w:t>Շահառուին է</w:t>
            </w:r>
            <w:r w:rsidRPr="000B4A8F">
              <w:rPr>
                <w:rFonts w:ascii="GHEA Grapalat" w:hAnsi="GHEA Grapalat" w:cs="Arial"/>
                <w:lang w:val="pt-BR"/>
              </w:rPr>
              <w:t xml:space="preserve"> </w:t>
            </w:r>
            <w:r w:rsidRPr="000B4A8F">
              <w:rPr>
                <w:rFonts w:ascii="GHEA Grapalat" w:hAnsi="GHEA Grapalat" w:cs="Arial"/>
              </w:rPr>
              <w:t>հանձնվում վերջնական  փորձարկումից և  նրա գրավոր համաձայնությունից  հետո:</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cs="Arial"/>
              </w:rPr>
            </w:pPr>
            <w:r w:rsidRPr="000B4A8F">
              <w:rPr>
                <w:rFonts w:ascii="GHEA Grapalat" w:eastAsiaTheme="minorHAnsi" w:hAnsi="GHEA Grapalat" w:cs="Arial"/>
              </w:rPr>
              <w:t xml:space="preserve"> Աջակցող միջոցին ներկայացվող այլ պահանջներ</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ind w:right="180"/>
              <w:rPr>
                <w:rFonts w:ascii="GHEA Grapalat" w:hAnsi="GHEA Grapalat" w:cs="Arial"/>
              </w:rPr>
            </w:pPr>
            <w:r w:rsidRPr="000B4A8F">
              <w:rPr>
                <w:rFonts w:ascii="GHEA Grapalat" w:hAnsi="GHEA Grapalat" w:cs="Arial"/>
              </w:rPr>
              <w:t>Պետք է բավարար</w:t>
            </w:r>
            <w:r w:rsidRPr="000B4A8F">
              <w:rPr>
                <w:rFonts w:ascii="GHEA Grapalat" w:hAnsi="GHEA Grapalat" w:cs="Arial"/>
                <w:lang w:val="ru-RU"/>
              </w:rPr>
              <w:t>ի</w:t>
            </w:r>
            <w:r w:rsidRPr="000B4A8F">
              <w:rPr>
                <w:rFonts w:ascii="GHEA Grapalat" w:hAnsi="GHEA Grapalat" w:cs="Arial"/>
              </w:rPr>
              <w:t xml:space="preserve"> </w:t>
            </w:r>
            <w:r w:rsidRPr="000B4A8F">
              <w:rPr>
                <w:rFonts w:ascii="GHEA Grapalat" w:hAnsi="GHEA Grapalat" w:cs="Times Armenian"/>
                <w:bCs/>
                <w:lang w:val="pt-BR"/>
              </w:rPr>
              <w:t>շահառուի</w:t>
            </w:r>
            <w:r w:rsidRPr="000B4A8F">
              <w:rPr>
                <w:rFonts w:ascii="GHEA Grapalat" w:hAnsi="GHEA Grapalat" w:cs="Arial"/>
                <w:lang w:val="pt-BR"/>
              </w:rPr>
              <w:t xml:space="preserve"> </w:t>
            </w:r>
            <w:r w:rsidRPr="000B4A8F">
              <w:rPr>
                <w:rFonts w:ascii="GHEA Grapalat" w:hAnsi="GHEA Grapalat" w:cs="Arial"/>
              </w:rPr>
              <w:t>պահանջներին՝</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բժշկական ցուցումներով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թեթևությամբ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lastRenderedPageBreak/>
              <w:t>անթրոպոմետրիկ տվյալներով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տարիքային առանձնահատկություններով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lang w:val="ru-RU"/>
              </w:rPr>
              <w:t xml:space="preserve">դիմացկունությամբ և </w:t>
            </w:r>
            <w:r w:rsidRPr="000B4A8F">
              <w:rPr>
                <w:rFonts w:ascii="GHEA Grapalat" w:hAnsi="GHEA Grapalat" w:cs="Arial"/>
              </w:rPr>
              <w:t>ամրությամբ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ֆունկցիոնալությամբ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 xml:space="preserve"> հարմարությամբ</w:t>
            </w:r>
          </w:p>
          <w:p w:rsidR="00980955" w:rsidRPr="000B4A8F" w:rsidRDefault="00980955" w:rsidP="00980955">
            <w:pPr>
              <w:numPr>
                <w:ilvl w:val="0"/>
                <w:numId w:val="2"/>
              </w:numPr>
              <w:spacing w:after="0"/>
              <w:ind w:right="180"/>
              <w:rPr>
                <w:rFonts w:ascii="GHEA Grapalat" w:hAnsi="GHEA Grapalat" w:cs="Times New Roman"/>
              </w:rPr>
            </w:pPr>
            <w:r w:rsidRPr="000B4A8F">
              <w:rPr>
                <w:rFonts w:ascii="GHEA Grapalat" w:hAnsi="GHEA Grapalat" w:cs="Arial"/>
              </w:rPr>
              <w:t>էսթետիկ տվյալներով</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lastRenderedPageBreak/>
              <w:t>Վիճակը</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rPr>
                <w:rFonts w:ascii="GHEA Grapalat" w:hAnsi="GHEA Grapalat" w:cs="Times New Roman"/>
                <w:b/>
              </w:rPr>
            </w:pPr>
            <w:r w:rsidRPr="000B4A8F">
              <w:rPr>
                <w:rFonts w:ascii="GHEA Grapalat" w:hAnsi="GHEA Grapalat" w:cs="Arial"/>
              </w:rPr>
              <w:t>Չօգտագործված, ամբողջությամբ նոր նյութերից  և դետալներից պատրաստված</w:t>
            </w:r>
          </w:p>
        </w:tc>
      </w:tr>
      <w:tr w:rsidR="00980955" w:rsidRPr="00F05077"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t>Երաշխիքային ժամկետ</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Arial"/>
                <w:lang w:val="hy-AM"/>
              </w:rPr>
            </w:pPr>
            <w:r w:rsidRPr="000B4A8F">
              <w:rPr>
                <w:rFonts w:ascii="GHEA Grapalat" w:hAnsi="GHEA Grapalat" w:cs="Arial"/>
                <w:b/>
              </w:rPr>
              <w:t>1 տարի երաշխիքային ժամկետ, որի ընթացքում</w:t>
            </w:r>
            <w:r w:rsidRPr="000B4A8F">
              <w:rPr>
                <w:rFonts w:ascii="GHEA Grapalat" w:hAnsi="GHEA Grapalat" w:cs="Arial"/>
                <w:lang w:val="hy-AM"/>
              </w:rPr>
              <w:t xml:space="preserve"> որակի հետ կապված խնդիրների վերացումը  (ընդհուպ նորով փոխարինումը)  իրականացվում են ծառայություն մատուցող  կազմակերպության միջոցների հաշվին:</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Երաշխիքային սպասարկում կարող է չիրականացվել, եթե՝</w:t>
            </w:r>
          </w:p>
          <w:p w:rsidR="00980955" w:rsidRPr="00B174CA" w:rsidRDefault="00980955" w:rsidP="00D2196C">
            <w:pPr>
              <w:numPr>
                <w:ilvl w:val="0"/>
                <w:numId w:val="67"/>
              </w:numPr>
              <w:spacing w:after="0"/>
              <w:ind w:left="-18" w:right="180" w:firstLine="360"/>
              <w:jc w:val="both"/>
              <w:rPr>
                <w:rFonts w:ascii="GHEA Grapalat" w:hAnsi="GHEA Grapalat" w:cs="Arial"/>
                <w:lang w:val="hy-AM"/>
              </w:rPr>
            </w:pPr>
            <w:r w:rsidRPr="00B174CA">
              <w:rPr>
                <w:rFonts w:ascii="GHEA Grapalat" w:hAnsi="GHEA Grapalat" w:cs="Arial"/>
                <w:lang w:val="hy-AM"/>
              </w:rPr>
              <w:t xml:space="preserve">խախտվել են </w:t>
            </w:r>
            <w:r w:rsidR="00332E83">
              <w:rPr>
                <w:rFonts w:ascii="GHEA Grapalat" w:eastAsia="Calibri" w:hAnsi="GHEA Grapalat" w:cs="Arial"/>
                <w:lang w:val="hy-AM"/>
              </w:rPr>
              <w:t>աջակցող միջոց</w:t>
            </w:r>
            <w:r w:rsidRPr="00B174CA">
              <w:rPr>
                <w:rFonts w:ascii="GHEA Grapalat" w:hAnsi="GHEA Grapalat" w:cs="Arial"/>
                <w:lang w:val="hy-AM"/>
              </w:rPr>
              <w:t>ի պահպանման ու օգտագործման կանոնները,</w:t>
            </w:r>
          </w:p>
          <w:p w:rsidR="00980955" w:rsidRPr="00B174CA" w:rsidRDefault="00980955" w:rsidP="00D2196C">
            <w:pPr>
              <w:numPr>
                <w:ilvl w:val="0"/>
                <w:numId w:val="67"/>
              </w:numPr>
              <w:spacing w:after="0"/>
              <w:ind w:left="-18" w:right="180" w:firstLine="360"/>
              <w:jc w:val="both"/>
              <w:rPr>
                <w:rFonts w:ascii="GHEA Grapalat" w:hAnsi="GHEA Grapalat" w:cs="Arial"/>
                <w:lang w:val="hy-AM"/>
              </w:rPr>
            </w:pPr>
            <w:r w:rsidRPr="00B174CA">
              <w:rPr>
                <w:rFonts w:ascii="GHEA Grapalat" w:hAnsi="GHEA Grapalat" w:cs="Arial"/>
                <w:lang w:val="hy-AM"/>
              </w:rPr>
              <w:t xml:space="preserve">թերությունն առաջացել է բնականոն մաշվածության հետևանքով: Ընդ որում, բնականոն մաշվածություն համարվում են </w:t>
            </w:r>
            <w:r w:rsidR="00332E83">
              <w:rPr>
                <w:rFonts w:ascii="GHEA Grapalat" w:eastAsia="Calibri" w:hAnsi="GHEA Grapalat" w:cs="Arial"/>
                <w:lang w:val="hy-AM"/>
              </w:rPr>
              <w:t>աջակցող միջոց</w:t>
            </w:r>
            <w:r w:rsidRPr="00B174CA">
              <w:rPr>
                <w:rFonts w:ascii="GHEA Grapalat" w:hAnsi="GHEA Grapalat" w:cs="Arial"/>
                <w:lang w:val="hy-AM"/>
              </w:rPr>
              <w:t>ի օգտագործման հետևանքները, որոնք  երաշխիքային ժամկետում առաջացրել են տեխնիկական վիճակի և արտաքին տեսքի վատթարացում,</w:t>
            </w:r>
          </w:p>
          <w:p w:rsidR="00980955" w:rsidRPr="00B174CA" w:rsidRDefault="00980955" w:rsidP="00D2196C">
            <w:pPr>
              <w:numPr>
                <w:ilvl w:val="0"/>
                <w:numId w:val="67"/>
              </w:numPr>
              <w:spacing w:after="0"/>
              <w:ind w:left="-18" w:right="180" w:firstLine="360"/>
              <w:jc w:val="both"/>
              <w:rPr>
                <w:rFonts w:ascii="GHEA Grapalat" w:hAnsi="GHEA Grapalat" w:cs="Arial"/>
                <w:lang w:val="hy-AM"/>
              </w:rPr>
            </w:pPr>
            <w:r w:rsidRPr="00B174CA">
              <w:rPr>
                <w:rFonts w:ascii="GHEA Grapalat" w:hAnsi="GHEA Grapalat" w:cs="Arial"/>
                <w:lang w:val="hy-AM"/>
              </w:rPr>
              <w:t xml:space="preserve"> </w:t>
            </w:r>
            <w:r w:rsidR="00332E83">
              <w:rPr>
                <w:rFonts w:ascii="GHEA Grapalat" w:eastAsia="Calibri" w:hAnsi="GHEA Grapalat" w:cs="Arial"/>
                <w:lang w:val="hy-AM"/>
              </w:rPr>
              <w:t>աջակցող միջոց</w:t>
            </w:r>
            <w:r w:rsidRPr="00B174CA">
              <w:rPr>
                <w:rFonts w:ascii="GHEA Grapalat" w:hAnsi="GHEA Grapalat" w:cs="Arial"/>
                <w:lang w:val="hy-AM"/>
              </w:rPr>
              <w:t>ն օգտագործվել է ոչ անմիջական նշանակությամբ,</w:t>
            </w:r>
          </w:p>
          <w:p w:rsidR="00980955" w:rsidRPr="00B174CA" w:rsidRDefault="00332E83" w:rsidP="00D2196C">
            <w:pPr>
              <w:numPr>
                <w:ilvl w:val="0"/>
                <w:numId w:val="67"/>
              </w:numPr>
              <w:spacing w:after="0"/>
              <w:ind w:left="-18" w:right="180" w:firstLine="360"/>
              <w:jc w:val="both"/>
              <w:rPr>
                <w:rFonts w:ascii="GHEA Grapalat" w:hAnsi="GHEA Grapalat" w:cs="Arial"/>
                <w:lang w:val="hy-AM"/>
              </w:rPr>
            </w:pPr>
            <w:r>
              <w:rPr>
                <w:rFonts w:ascii="GHEA Grapalat" w:eastAsia="Calibri" w:hAnsi="GHEA Grapalat" w:cs="Arial"/>
                <w:lang w:val="hy-AM"/>
              </w:rPr>
              <w:t>աջակցող միջոց</w:t>
            </w:r>
            <w:r w:rsidR="00980955" w:rsidRPr="00B174CA">
              <w:rPr>
                <w:rFonts w:ascii="GHEA Grapalat" w:hAnsi="GHEA Grapalat" w:cs="Arial"/>
                <w:lang w:val="hy-AM"/>
              </w:rPr>
              <w:t>ի վրա առկա են չլիազորված անձանց կողմից կատարված վերանորոգման հետքեր,</w:t>
            </w:r>
          </w:p>
          <w:p w:rsidR="00980955" w:rsidRPr="00B174CA" w:rsidRDefault="00980955" w:rsidP="00D2196C">
            <w:pPr>
              <w:numPr>
                <w:ilvl w:val="0"/>
                <w:numId w:val="67"/>
              </w:numPr>
              <w:spacing w:after="0"/>
              <w:ind w:left="-18" w:right="180" w:firstLine="360"/>
              <w:jc w:val="both"/>
              <w:rPr>
                <w:rFonts w:ascii="GHEA Grapalat" w:hAnsi="GHEA Grapalat" w:cs="Arial"/>
                <w:lang w:val="hy-AM"/>
              </w:rPr>
            </w:pPr>
            <w:r w:rsidRPr="00B174CA">
              <w:rPr>
                <w:rFonts w:ascii="GHEA Grapalat" w:hAnsi="GHEA Grapalat" w:cs="Arial"/>
                <w:lang w:val="hy-AM"/>
              </w:rPr>
              <w:t xml:space="preserve">թերությունն առաջացել է </w:t>
            </w:r>
            <w:r w:rsidR="00332E83">
              <w:rPr>
                <w:rFonts w:ascii="GHEA Grapalat" w:eastAsia="Calibri" w:hAnsi="GHEA Grapalat" w:cs="Arial"/>
                <w:lang w:val="hy-AM"/>
              </w:rPr>
              <w:t>աջակցող միջոց</w:t>
            </w:r>
            <w:r w:rsidRPr="00B174CA">
              <w:rPr>
                <w:rFonts w:ascii="GHEA Grapalat" w:hAnsi="GHEA Grapalat" w:cs="Arial"/>
                <w:lang w:val="hy-AM"/>
              </w:rPr>
              <w:t xml:space="preserve">ի կառուցվածքը կամ սխեման փոխելու հետևանքով, </w:t>
            </w:r>
          </w:p>
          <w:p w:rsidR="00980955" w:rsidRPr="00B174CA" w:rsidRDefault="00980955" w:rsidP="00D2196C">
            <w:pPr>
              <w:numPr>
                <w:ilvl w:val="0"/>
                <w:numId w:val="67"/>
              </w:numPr>
              <w:spacing w:after="0"/>
              <w:ind w:left="-18" w:right="180" w:firstLine="360"/>
              <w:jc w:val="both"/>
              <w:rPr>
                <w:rFonts w:ascii="GHEA Grapalat" w:hAnsi="GHEA Grapalat" w:cs="Arial"/>
                <w:lang w:val="hy-AM"/>
              </w:rPr>
            </w:pPr>
            <w:r w:rsidRPr="00B174CA">
              <w:rPr>
                <w:rFonts w:ascii="GHEA Grapalat" w:hAnsi="GHEA Grapalat" w:cs="Arial"/>
                <w:lang w:val="hy-AM"/>
              </w:rPr>
              <w:t>թերությունն առաջացել դժբախտ պատահարների, միտումնավոր կամ  անզգույշ  կատարած քայլերի կամ անփույթ վերաբերմունքի հետևանքով,</w:t>
            </w:r>
          </w:p>
          <w:p w:rsidR="00980955" w:rsidRPr="00B174CA" w:rsidRDefault="00332E83" w:rsidP="00D2196C">
            <w:pPr>
              <w:numPr>
                <w:ilvl w:val="0"/>
                <w:numId w:val="67"/>
              </w:numPr>
              <w:spacing w:after="0"/>
              <w:ind w:left="-18" w:right="180" w:firstLine="360"/>
              <w:jc w:val="both"/>
              <w:rPr>
                <w:rFonts w:ascii="GHEA Grapalat" w:hAnsi="GHEA Grapalat" w:cs="Arial"/>
                <w:lang w:val="hy-AM"/>
              </w:rPr>
            </w:pPr>
            <w:r>
              <w:rPr>
                <w:rFonts w:ascii="GHEA Grapalat" w:eastAsia="Calibri" w:hAnsi="GHEA Grapalat" w:cs="Arial"/>
                <w:lang w:val="hy-AM"/>
              </w:rPr>
              <w:t>աջակցող միջոց</w:t>
            </w:r>
            <w:r>
              <w:rPr>
                <w:rFonts w:ascii="GHEA Grapalat" w:hAnsi="GHEA Grapalat" w:cs="Arial"/>
                <w:lang w:val="hy-AM"/>
              </w:rPr>
              <w:t>ը</w:t>
            </w:r>
            <w:r w:rsidR="00980955" w:rsidRPr="00B174CA">
              <w:rPr>
                <w:rFonts w:ascii="GHEA Grapalat" w:hAnsi="GHEA Grapalat" w:cs="Arial"/>
                <w:lang w:val="hy-AM"/>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    Երաշխիքային ժամկետի հետ կապված վիճահարույց դեպքերի վերաբերյալ քաղաքացու դիմումի հիման վրա եզրակացություն է ներկայացնում Բուժատեխնիկական հանձնաժողովը:</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t xml:space="preserve">Անվտանգությունը </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Times New Roman"/>
              </w:rPr>
            </w:pPr>
            <w:r w:rsidRPr="000B4A8F">
              <w:rPr>
                <w:rFonts w:ascii="GHEA Grapalat" w:hAnsi="GHEA Grapalat" w:cs="Sylfaen"/>
              </w:rPr>
              <w:t xml:space="preserve">Շահառուի   օրգանիզմի  համար  անվտանգ, օգտագործվող նյութերը պետք է  պատրաստվեն հիպոալերգիկ նյութերի: Օրթեզները պետք է բացառեն ճնշումը չթույլատրվող հատվածների վրա (ավշային հանգույցներ, կրծքագեղձեր, ոսկրային դուրս ցցված հատվածներ, մակերեսային անոթներ, նյարդեր),  ելնելով անձի ֆիզիոլոգիական առանձնահատկություններից անհրաժեշտության դեպքում ներսից պատվեն փափուկ պոլիմերային կամ տեքստիլ նյութերով, բավարարեն շահառուի  հիգիենիկ  և ֆիզիկական պահանջներին` հաշվի առնելով նրա հիմնական և ուղեկցող </w:t>
            </w:r>
            <w:r w:rsidRPr="000B4A8F">
              <w:rPr>
                <w:rFonts w:ascii="GHEA Grapalat" w:hAnsi="GHEA Grapalat" w:cs="Sylfaen"/>
              </w:rPr>
              <w:lastRenderedPageBreak/>
              <w:t>հիվանդությունների բնույթը, չպետք է խորացնեն առկա ախտաբանական խնդիրները:</w:t>
            </w:r>
            <w:r w:rsidRPr="000B4A8F">
              <w:rPr>
                <w:rFonts w:ascii="GHEA Grapalat" w:hAnsi="GHEA Grapalat" w:cs="Sylfaen"/>
                <w:lang w:val="hy-AM"/>
              </w:rPr>
              <w:t xml:space="preserve"> </w:t>
            </w:r>
          </w:p>
        </w:tc>
      </w:tr>
      <w:tr w:rsidR="00980955" w:rsidRPr="000B4A8F" w:rsidTr="00980955">
        <w:trPr>
          <w:trHeight w:val="441"/>
        </w:trPr>
        <w:tc>
          <w:tcPr>
            <w:tcW w:w="306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lastRenderedPageBreak/>
              <w:t>Տեսակ</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Ենթատեսակ</w:t>
            </w:r>
          </w:p>
        </w:tc>
        <w:tc>
          <w:tcPr>
            <w:tcW w:w="608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Տեխնիկական նկարագիր</w:t>
            </w:r>
          </w:p>
        </w:tc>
      </w:tr>
      <w:tr w:rsidR="00980955" w:rsidRPr="000B4A8F" w:rsidTr="00980955">
        <w:trPr>
          <w:trHeight w:val="441"/>
        </w:trPr>
        <w:tc>
          <w:tcPr>
            <w:tcW w:w="3060" w:type="dxa"/>
            <w:vMerge w:val="restart"/>
            <w:shd w:val="clear" w:color="auto" w:fill="auto"/>
          </w:tcPr>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t>Ամբողջ ոտքի օրթեզ առանց հոդի, պլաստիկից</w:t>
            </w:r>
          </w:p>
          <w:p w:rsidR="00980955" w:rsidRPr="000B4A8F" w:rsidRDefault="00980955" w:rsidP="00980955">
            <w:pPr>
              <w:spacing w:after="0"/>
              <w:ind w:right="180"/>
              <w:rPr>
                <w:rFonts w:ascii="GHEA Grapalat" w:eastAsia="Calibri" w:hAnsi="GHEA Grapalat" w:cs="Times New Roman"/>
                <w:lang w:val="hy-AM"/>
              </w:rPr>
            </w:pPr>
          </w:p>
        </w:tc>
        <w:tc>
          <w:tcPr>
            <w:tcW w:w="2340" w:type="dxa"/>
            <w:shd w:val="clear" w:color="auto" w:fill="auto"/>
          </w:tcPr>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t>7.1 Ծունկ-սրունք-թաթային օրթեզ  առանց հոդի, պլաստիկից</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 xml:space="preserve">(KAFO)  </w:t>
            </w:r>
          </w:p>
        </w:tc>
        <w:tc>
          <w:tcPr>
            <w:tcW w:w="6080" w:type="dxa"/>
            <w:tcBorders>
              <w:right w:val="single" w:sz="4" w:space="0" w:color="auto"/>
            </w:tcBorders>
            <w:shd w:val="clear" w:color="auto" w:fill="auto"/>
          </w:tcPr>
          <w:p w:rsidR="00980955" w:rsidRPr="000B4A8F" w:rsidRDefault="00980955" w:rsidP="00980955">
            <w:pPr>
              <w:spacing w:after="0"/>
              <w:ind w:right="180"/>
              <w:jc w:val="both"/>
              <w:rPr>
                <w:rFonts w:ascii="GHEA Grapalat" w:eastAsia="Calibri" w:hAnsi="GHEA Grapalat" w:cs="Sylfaen"/>
              </w:rPr>
            </w:pPr>
            <w:r w:rsidRPr="000B4A8F">
              <w:rPr>
                <w:rFonts w:ascii="GHEA Grapalat" w:eastAsia="Calibri" w:hAnsi="GHEA Grapalat" w:cs="Sylfaen"/>
              </w:rPr>
              <w:t>Տեղադրվում է ոտնաթաթին, սրունք-թաթային և ծնկան հոդերին` մինչև ազդրի  միջին-վերին 3-րդը, լիովին անշարժ է: Պատրաստվում է պլաստիկից, ամրանում է ամրագոտիներով:</w:t>
            </w:r>
          </w:p>
          <w:p w:rsidR="00980955" w:rsidRPr="000B4A8F" w:rsidRDefault="00980955" w:rsidP="00980955">
            <w:pPr>
              <w:spacing w:after="0"/>
              <w:ind w:right="180"/>
              <w:jc w:val="both"/>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w:t>
            </w:r>
          </w:p>
        </w:tc>
      </w:tr>
      <w:tr w:rsidR="00980955" w:rsidRPr="000B4A8F" w:rsidTr="00980955">
        <w:trPr>
          <w:trHeight w:val="356"/>
        </w:trPr>
        <w:tc>
          <w:tcPr>
            <w:tcW w:w="3060" w:type="dxa"/>
            <w:vMerge/>
            <w:shd w:val="clear" w:color="auto" w:fill="auto"/>
          </w:tcPr>
          <w:p w:rsidR="00980955" w:rsidRPr="000B4A8F" w:rsidRDefault="00980955" w:rsidP="00980955">
            <w:pPr>
              <w:spacing w:after="0"/>
              <w:ind w:right="180"/>
              <w:rPr>
                <w:rFonts w:ascii="GHEA Grapalat" w:eastAsia="Calibri" w:hAnsi="GHEA Grapalat" w:cs="Sylfaen"/>
                <w:lang w:val="ru-RU"/>
              </w:rPr>
            </w:pPr>
          </w:p>
        </w:tc>
        <w:tc>
          <w:tcPr>
            <w:tcW w:w="2340" w:type="dxa"/>
            <w:shd w:val="clear" w:color="auto" w:fill="auto"/>
          </w:tcPr>
          <w:p w:rsidR="00980955" w:rsidRPr="000B4A8F" w:rsidRDefault="00980955" w:rsidP="00980955">
            <w:pPr>
              <w:spacing w:after="0"/>
              <w:ind w:right="180"/>
              <w:rPr>
                <w:rFonts w:ascii="GHEA Grapalat" w:eastAsia="Calibri" w:hAnsi="GHEA Grapalat" w:cs="Sylfaen"/>
                <w:lang w:val="ru-RU"/>
              </w:rPr>
            </w:pPr>
            <w:r w:rsidRPr="000B4A8F">
              <w:rPr>
                <w:rFonts w:ascii="GHEA Grapalat" w:eastAsia="Calibri" w:hAnsi="GHEA Grapalat" w:cs="Sylfaen"/>
                <w:lang w:val="ru-RU"/>
              </w:rPr>
              <w:t xml:space="preserve">7.3 </w:t>
            </w:r>
            <w:r w:rsidRPr="000B4A8F">
              <w:rPr>
                <w:rFonts w:ascii="GHEA Grapalat" w:eastAsia="Calibri" w:hAnsi="GHEA Grapalat" w:cs="Sylfaen"/>
              </w:rPr>
              <w:t>Կոնք</w:t>
            </w:r>
            <w:r w:rsidRPr="000B4A8F">
              <w:rPr>
                <w:rFonts w:ascii="GHEA Grapalat" w:eastAsia="Calibri" w:hAnsi="GHEA Grapalat" w:cs="Sylfaen"/>
                <w:lang w:val="ru-RU"/>
              </w:rPr>
              <w:t>-</w:t>
            </w:r>
            <w:r w:rsidRPr="000B4A8F">
              <w:rPr>
                <w:rFonts w:ascii="GHEA Grapalat" w:eastAsia="Calibri" w:hAnsi="GHEA Grapalat" w:cs="Sylfaen"/>
              </w:rPr>
              <w:t>ծնկային</w:t>
            </w:r>
            <w:r w:rsidRPr="000B4A8F">
              <w:rPr>
                <w:rFonts w:ascii="GHEA Grapalat" w:eastAsia="Calibri" w:hAnsi="GHEA Grapalat" w:cs="Sylfaen"/>
                <w:lang w:val="ru-RU"/>
              </w:rPr>
              <w:t xml:space="preserve"> </w:t>
            </w:r>
            <w:r w:rsidRPr="000B4A8F">
              <w:rPr>
                <w:rFonts w:ascii="GHEA Grapalat" w:eastAsia="Calibri" w:hAnsi="GHEA Grapalat" w:cs="Sylfaen"/>
              </w:rPr>
              <w:t>օրթեզ</w:t>
            </w:r>
            <w:r w:rsidRPr="000B4A8F">
              <w:rPr>
                <w:rFonts w:ascii="GHEA Grapalat" w:eastAsia="Calibri" w:hAnsi="GHEA Grapalat" w:cs="Sylfaen"/>
                <w:lang w:val="ru-RU"/>
              </w:rPr>
              <w:t xml:space="preserve"> </w:t>
            </w:r>
            <w:r w:rsidRPr="000B4A8F">
              <w:rPr>
                <w:rFonts w:ascii="GHEA Grapalat" w:eastAsia="Calibri" w:hAnsi="GHEA Grapalat" w:cs="Sylfaen"/>
              </w:rPr>
              <w:t>առանց</w:t>
            </w:r>
            <w:r w:rsidRPr="000B4A8F">
              <w:rPr>
                <w:rFonts w:ascii="GHEA Grapalat" w:eastAsia="Calibri" w:hAnsi="GHEA Grapalat" w:cs="Sylfaen"/>
                <w:lang w:val="ru-RU"/>
              </w:rPr>
              <w:t xml:space="preserve"> </w:t>
            </w:r>
            <w:r w:rsidRPr="000B4A8F">
              <w:rPr>
                <w:rFonts w:ascii="GHEA Grapalat" w:eastAsia="Calibri" w:hAnsi="GHEA Grapalat" w:cs="Sylfaen"/>
              </w:rPr>
              <w:t>հոդի</w:t>
            </w:r>
            <w:r w:rsidRPr="000B4A8F">
              <w:rPr>
                <w:rFonts w:ascii="GHEA Grapalat" w:eastAsia="Calibri" w:hAnsi="GHEA Grapalat" w:cs="Sylfaen"/>
                <w:lang w:val="ru-RU"/>
              </w:rPr>
              <w:t xml:space="preserve">, </w:t>
            </w:r>
            <w:r w:rsidRPr="000B4A8F">
              <w:rPr>
                <w:rFonts w:ascii="GHEA Grapalat" w:eastAsia="Calibri" w:hAnsi="GHEA Grapalat" w:cs="Sylfaen"/>
              </w:rPr>
              <w:t>պլաստիկից</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(HKO)</w:t>
            </w:r>
          </w:p>
        </w:tc>
        <w:tc>
          <w:tcPr>
            <w:tcW w:w="6080" w:type="dxa"/>
            <w:tcBorders>
              <w:right w:val="single" w:sz="4" w:space="0" w:color="auto"/>
            </w:tcBorders>
            <w:shd w:val="clear" w:color="auto" w:fill="auto"/>
          </w:tcPr>
          <w:p w:rsidR="00980955" w:rsidRPr="000B4A8F" w:rsidRDefault="00980955" w:rsidP="00980955">
            <w:pPr>
              <w:spacing w:after="0"/>
              <w:ind w:right="180"/>
              <w:jc w:val="both"/>
              <w:rPr>
                <w:rFonts w:ascii="GHEA Grapalat" w:eastAsia="Calibri" w:hAnsi="GHEA Grapalat" w:cs="Sylfaen"/>
              </w:rPr>
            </w:pPr>
            <w:r w:rsidRPr="000B4A8F">
              <w:rPr>
                <w:rFonts w:ascii="GHEA Grapalat" w:eastAsia="Calibri" w:hAnsi="GHEA Grapalat" w:cs="Sylfaen"/>
              </w:rPr>
              <w:t>Տեղադրվում է կոնք-ազդրային և ծնկան հոդերի շրջաններում, լիովին անշարժ է: Պատրաստվում է պլաստիկից, ամրանում է ամրագոտիներով:</w:t>
            </w:r>
          </w:p>
          <w:p w:rsidR="00980955" w:rsidRPr="000B4A8F" w:rsidRDefault="00980955" w:rsidP="00980955">
            <w:pPr>
              <w:spacing w:after="0"/>
              <w:ind w:right="180"/>
              <w:jc w:val="both"/>
              <w:rPr>
                <w:rFonts w:ascii="GHEA Grapalat" w:eastAsia="Calibri" w:hAnsi="GHEA Grapalat" w:cs="Sylfaen"/>
              </w:rPr>
            </w:pPr>
            <w:r w:rsidRPr="000B4A8F">
              <w:rPr>
                <w:rFonts w:ascii="GHEA Grapalat" w:eastAsia="Calibri" w:hAnsi="GHEA Grapalat" w:cs="Sylfaen"/>
                <w:b/>
              </w:rPr>
              <w:t xml:space="preserve">Ֆունկցիան՝ </w:t>
            </w:r>
            <w:r w:rsidRPr="000B4A8F">
              <w:rPr>
                <w:rFonts w:ascii="GHEA Grapalat" w:eastAsia="Calibri" w:hAnsi="GHEA Grapalat" w:cs="Sylfaen"/>
              </w:rPr>
              <w:t>անշարժացնող, շտկող</w:t>
            </w:r>
          </w:p>
        </w:tc>
      </w:tr>
      <w:tr w:rsidR="00980955" w:rsidRPr="000B4A8F" w:rsidTr="00980955">
        <w:trPr>
          <w:trHeight w:val="255"/>
        </w:trPr>
        <w:tc>
          <w:tcPr>
            <w:tcW w:w="3060" w:type="dxa"/>
            <w:vMerge/>
            <w:shd w:val="clear" w:color="auto" w:fill="auto"/>
          </w:tcPr>
          <w:p w:rsidR="00980955" w:rsidRPr="000B4A8F" w:rsidRDefault="00980955" w:rsidP="00980955">
            <w:pPr>
              <w:spacing w:after="0"/>
              <w:ind w:right="180"/>
              <w:rPr>
                <w:rFonts w:ascii="GHEA Grapalat" w:eastAsia="Calibri" w:hAnsi="GHEA Grapalat" w:cs="Sylfaen"/>
                <w:lang w:val="ru-RU"/>
              </w:rPr>
            </w:pPr>
          </w:p>
        </w:tc>
        <w:tc>
          <w:tcPr>
            <w:tcW w:w="2340" w:type="dxa"/>
            <w:shd w:val="clear" w:color="auto" w:fill="auto"/>
          </w:tcPr>
          <w:p w:rsidR="00980955" w:rsidRPr="000B4A8F" w:rsidRDefault="00980955" w:rsidP="00980955">
            <w:pPr>
              <w:spacing w:after="0"/>
              <w:ind w:right="180"/>
              <w:rPr>
                <w:rFonts w:ascii="GHEA Grapalat" w:eastAsia="Calibri" w:hAnsi="GHEA Grapalat" w:cs="Sylfaen"/>
                <w:lang w:val="ru-RU"/>
              </w:rPr>
            </w:pPr>
            <w:r w:rsidRPr="000B4A8F">
              <w:rPr>
                <w:rFonts w:ascii="GHEA Grapalat" w:eastAsia="Calibri" w:hAnsi="GHEA Grapalat" w:cs="Sylfaen"/>
                <w:lang w:val="ru-RU"/>
              </w:rPr>
              <w:t xml:space="preserve">7.4 </w:t>
            </w:r>
            <w:r w:rsidRPr="000B4A8F">
              <w:rPr>
                <w:rFonts w:ascii="GHEA Grapalat" w:eastAsia="Calibri" w:hAnsi="GHEA Grapalat" w:cs="Sylfaen"/>
              </w:rPr>
              <w:t>Կոնք</w:t>
            </w:r>
            <w:r w:rsidRPr="000B4A8F">
              <w:rPr>
                <w:rFonts w:ascii="GHEA Grapalat" w:eastAsia="Calibri" w:hAnsi="GHEA Grapalat" w:cs="Sylfaen"/>
                <w:lang w:val="ru-RU"/>
              </w:rPr>
              <w:t>-</w:t>
            </w:r>
            <w:r w:rsidRPr="000B4A8F">
              <w:rPr>
                <w:rFonts w:ascii="GHEA Grapalat" w:eastAsia="Calibri" w:hAnsi="GHEA Grapalat" w:cs="Sylfaen"/>
              </w:rPr>
              <w:t>ծունկ</w:t>
            </w:r>
            <w:r w:rsidRPr="000B4A8F">
              <w:rPr>
                <w:rFonts w:ascii="GHEA Grapalat" w:eastAsia="Calibri" w:hAnsi="GHEA Grapalat" w:cs="Sylfaen"/>
                <w:lang w:val="ru-RU"/>
              </w:rPr>
              <w:t>-</w:t>
            </w:r>
            <w:r w:rsidRPr="000B4A8F">
              <w:rPr>
                <w:rFonts w:ascii="GHEA Grapalat" w:eastAsia="Calibri" w:hAnsi="GHEA Grapalat" w:cs="Sylfaen"/>
              </w:rPr>
              <w:t>սրունք</w:t>
            </w:r>
            <w:r w:rsidRPr="000B4A8F">
              <w:rPr>
                <w:rFonts w:ascii="GHEA Grapalat" w:eastAsia="Calibri" w:hAnsi="GHEA Grapalat" w:cs="Sylfaen"/>
                <w:lang w:val="ru-RU"/>
              </w:rPr>
              <w:t>-</w:t>
            </w:r>
            <w:r w:rsidRPr="000B4A8F">
              <w:rPr>
                <w:rFonts w:ascii="GHEA Grapalat" w:eastAsia="Calibri" w:hAnsi="GHEA Grapalat" w:cs="Sylfaen"/>
              </w:rPr>
              <w:t>թաթային</w:t>
            </w:r>
            <w:r w:rsidRPr="000B4A8F">
              <w:rPr>
                <w:rFonts w:ascii="GHEA Grapalat" w:eastAsia="Calibri" w:hAnsi="GHEA Grapalat" w:cs="Sylfaen"/>
                <w:lang w:val="ru-RU"/>
              </w:rPr>
              <w:t xml:space="preserve"> </w:t>
            </w:r>
            <w:r w:rsidRPr="000B4A8F">
              <w:rPr>
                <w:rFonts w:ascii="GHEA Grapalat" w:eastAsia="Calibri" w:hAnsi="GHEA Grapalat" w:cs="Sylfaen"/>
              </w:rPr>
              <w:t>օրթեզ</w:t>
            </w:r>
            <w:r w:rsidRPr="000B4A8F">
              <w:rPr>
                <w:rFonts w:ascii="GHEA Grapalat" w:eastAsia="Calibri" w:hAnsi="GHEA Grapalat" w:cs="Sylfaen"/>
                <w:lang w:val="ru-RU"/>
              </w:rPr>
              <w:t xml:space="preserve"> </w:t>
            </w:r>
            <w:r w:rsidRPr="000B4A8F">
              <w:rPr>
                <w:rFonts w:ascii="GHEA Grapalat" w:eastAsia="Calibri" w:hAnsi="GHEA Grapalat" w:cs="Sylfaen"/>
              </w:rPr>
              <w:t>առանց</w:t>
            </w:r>
            <w:r w:rsidRPr="000B4A8F">
              <w:rPr>
                <w:rFonts w:ascii="GHEA Grapalat" w:eastAsia="Calibri" w:hAnsi="GHEA Grapalat" w:cs="Sylfaen"/>
                <w:lang w:val="ru-RU"/>
              </w:rPr>
              <w:t xml:space="preserve"> </w:t>
            </w:r>
            <w:r w:rsidRPr="000B4A8F">
              <w:rPr>
                <w:rFonts w:ascii="GHEA Grapalat" w:eastAsia="Calibri" w:hAnsi="GHEA Grapalat" w:cs="Sylfaen"/>
              </w:rPr>
              <w:t>հոդի</w:t>
            </w:r>
            <w:r w:rsidRPr="000B4A8F">
              <w:rPr>
                <w:rFonts w:ascii="GHEA Grapalat" w:eastAsia="Calibri" w:hAnsi="GHEA Grapalat" w:cs="Sylfaen"/>
                <w:lang w:val="ru-RU"/>
              </w:rPr>
              <w:t xml:space="preserve">, </w:t>
            </w:r>
            <w:r w:rsidRPr="000B4A8F">
              <w:rPr>
                <w:rFonts w:ascii="GHEA Grapalat" w:eastAsia="Calibri" w:hAnsi="GHEA Grapalat" w:cs="Sylfaen"/>
              </w:rPr>
              <w:t>պլաստիկից</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(HKAFO)</w:t>
            </w:r>
          </w:p>
        </w:tc>
        <w:tc>
          <w:tcPr>
            <w:tcW w:w="6080" w:type="dxa"/>
            <w:tcBorders>
              <w:right w:val="single" w:sz="4" w:space="0" w:color="auto"/>
            </w:tcBorders>
            <w:shd w:val="clear" w:color="auto" w:fill="auto"/>
          </w:tcPr>
          <w:p w:rsidR="00980955" w:rsidRPr="000B4A8F" w:rsidRDefault="00980955" w:rsidP="00980955">
            <w:pPr>
              <w:spacing w:after="0"/>
              <w:ind w:right="180"/>
              <w:jc w:val="both"/>
              <w:rPr>
                <w:rFonts w:ascii="GHEA Grapalat" w:eastAsia="Calibri" w:hAnsi="GHEA Grapalat" w:cs="Sylfaen"/>
              </w:rPr>
            </w:pPr>
            <w:r w:rsidRPr="000B4A8F">
              <w:rPr>
                <w:rFonts w:ascii="GHEA Grapalat" w:eastAsia="Calibri" w:hAnsi="GHEA Grapalat" w:cs="Sylfaen"/>
              </w:rPr>
              <w:t>Տեղադրվում է ոտնաթաթին, սրունք-թաթային և ծնկան հոդերին, վերին եզրը հենվում է նստաթմբին, ամբողջովին անշարժ է: Պատրաստվում է պլաստիկից, ամրանում է ամրագոտիներով:</w:t>
            </w:r>
          </w:p>
          <w:p w:rsidR="00980955" w:rsidRPr="000B4A8F" w:rsidRDefault="00980955" w:rsidP="00980955">
            <w:pPr>
              <w:spacing w:after="0"/>
              <w:ind w:right="180"/>
              <w:jc w:val="both"/>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բեռնաթափող</w:t>
            </w:r>
          </w:p>
        </w:tc>
      </w:tr>
      <w:tr w:rsidR="00980955" w:rsidRPr="00F05077" w:rsidTr="00980955">
        <w:trPr>
          <w:trHeight w:val="255"/>
        </w:trPr>
        <w:tc>
          <w:tcPr>
            <w:tcW w:w="3060" w:type="dxa"/>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Տրամադրող կազմակերպությանը վերաբերող պայմաններ</w:t>
            </w:r>
          </w:p>
        </w:tc>
        <w:tc>
          <w:tcPr>
            <w:tcW w:w="8420" w:type="dxa"/>
            <w:gridSpan w:val="2"/>
            <w:tcBorders>
              <w:right w:val="single" w:sz="4" w:space="0" w:color="auto"/>
            </w:tcBorders>
            <w:shd w:val="clear" w:color="auto" w:fill="auto"/>
          </w:tcPr>
          <w:p w:rsidR="00980955" w:rsidRPr="000B4A8F" w:rsidRDefault="00980955" w:rsidP="00980955">
            <w:pPr>
              <w:tabs>
                <w:tab w:val="left" w:pos="0"/>
                <w:tab w:val="left" w:pos="90"/>
              </w:tabs>
              <w:ind w:right="18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980955" w:rsidRPr="000B4A8F" w:rsidRDefault="00980955" w:rsidP="00D2196C">
            <w:pPr>
              <w:numPr>
                <w:ilvl w:val="0"/>
                <w:numId w:val="127"/>
              </w:numPr>
              <w:spacing w:after="0"/>
              <w:ind w:left="72" w:right="180" w:firstLine="270"/>
              <w:contextualSpacing/>
              <w:jc w:val="both"/>
              <w:rPr>
                <w:rFonts w:ascii="GHEA Grapalat" w:eastAsia="Calibri" w:hAnsi="GHEA Grapalat" w:cs="Times New Roman"/>
                <w:lang w:val="hy-AM"/>
              </w:rPr>
            </w:pPr>
            <w:r w:rsidRPr="000B4A8F">
              <w:rPr>
                <w:rFonts w:ascii="GHEA Grapalat" w:eastAsia="Calibri" w:hAnsi="GHEA Grapalat" w:cs="Times New Roman"/>
                <w:lang w:val="hy-AM"/>
              </w:rPr>
              <w:t xml:space="preserve">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w:t>
            </w:r>
            <w:r w:rsidRPr="000B4A8F">
              <w:rPr>
                <w:rFonts w:ascii="GHEA Grapalat" w:eastAsia="Calibri" w:hAnsi="GHEA Grapalat" w:cs="Times New Roman"/>
                <w:b/>
                <w:i/>
                <w:lang w:val="hy-AM"/>
              </w:rPr>
              <w:t>նախարարության ց ստացած ձևաչափով</w:t>
            </w:r>
            <w:r w:rsidRPr="000B4A8F">
              <w:rPr>
                <w:rFonts w:ascii="GHEA Grapalat" w:eastAsia="Calibri" w:hAnsi="GHEA Grapalat" w:cs="Times New Roman"/>
                <w:b/>
                <w:lang w:val="hy-AM"/>
              </w:rPr>
              <w:t>.</w:t>
            </w:r>
          </w:p>
          <w:p w:rsidR="00980955" w:rsidRPr="000B4A8F" w:rsidRDefault="00980955" w:rsidP="00D2196C">
            <w:pPr>
              <w:numPr>
                <w:ilvl w:val="0"/>
                <w:numId w:val="127"/>
              </w:numPr>
              <w:tabs>
                <w:tab w:val="left" w:pos="0"/>
                <w:tab w:val="left" w:pos="90"/>
              </w:tabs>
              <w:spacing w:after="0"/>
              <w:ind w:left="72" w:right="180" w:firstLine="270"/>
              <w:contextualSpacing/>
              <w:jc w:val="both"/>
              <w:rPr>
                <w:rFonts w:ascii="GHEA Grapalat" w:eastAsia="Calibri" w:hAnsi="GHEA Grapalat" w:cs="Times New Roman"/>
                <w:lang w:val="hy-AM"/>
              </w:rPr>
            </w:pPr>
            <w:r w:rsidRPr="000B4A8F">
              <w:rPr>
                <w:rFonts w:ascii="GHEA Grapalat" w:eastAsia="Calibri" w:hAnsi="GHEA Grapalat" w:cs="Times New Roman"/>
                <w:lang w:val="hy-AM"/>
              </w:rPr>
              <w:t>Նախարարության պահանջի դեպքում տրամադրել ծառայություններ ստացած անձանց անձնական գործերը.</w:t>
            </w:r>
          </w:p>
          <w:p w:rsidR="00980955" w:rsidRPr="000B4A8F" w:rsidRDefault="00980955" w:rsidP="00D2196C">
            <w:pPr>
              <w:numPr>
                <w:ilvl w:val="0"/>
                <w:numId w:val="127"/>
              </w:numPr>
              <w:spacing w:after="0"/>
              <w:ind w:left="72" w:right="180" w:firstLine="270"/>
              <w:contextualSpacing/>
              <w:jc w:val="both"/>
              <w:rPr>
                <w:rFonts w:ascii="GHEA Grapalat" w:eastAsia="SimSun" w:hAnsi="GHEA Grapalat" w:cs="Times New Roman"/>
                <w:lang w:val="hy-AM"/>
              </w:rPr>
            </w:pPr>
            <w:r w:rsidRPr="000B4A8F">
              <w:rPr>
                <w:rFonts w:ascii="GHEA Grapalat" w:eastAsia="Calibri" w:hAnsi="GHEA Grapalat" w:cs="Sylfaen"/>
                <w:color w:val="000000"/>
                <w:lang w:val="hy-AM"/>
              </w:rPr>
              <w:t>Իրեն դիմած շահառուին</w:t>
            </w:r>
            <w:r w:rsidRPr="000B4A8F">
              <w:rPr>
                <w:rFonts w:ascii="GHEA Grapalat" w:eastAsia="Calibri" w:hAnsi="GHEA Grapalat" w:cs="Times New Roman"/>
                <w:lang w:val="hy-AM"/>
              </w:rPr>
              <w:t xml:space="preserve">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w:t>
            </w:r>
            <w:r w:rsidRPr="000B4A8F">
              <w:rPr>
                <w:rFonts w:ascii="GHEA Grapalat" w:eastAsia="SimSun" w:hAnsi="GHEA Grapalat" w:cs="Times New Roman"/>
                <w:lang w:val="hy-AM"/>
              </w:rPr>
              <w:t>Շահառուն հուշաթերթիկն ստանալու փաստը հավաստիացնում է անձնական քարոտւմ ստորագրելով.</w:t>
            </w:r>
          </w:p>
          <w:p w:rsidR="00980955" w:rsidRPr="000B4A8F" w:rsidRDefault="00980955" w:rsidP="00D2196C">
            <w:pPr>
              <w:numPr>
                <w:ilvl w:val="0"/>
                <w:numId w:val="127"/>
              </w:numPr>
              <w:spacing w:after="0"/>
              <w:ind w:left="72" w:right="180" w:firstLine="270"/>
              <w:contextualSpacing/>
              <w:jc w:val="both"/>
              <w:rPr>
                <w:rFonts w:ascii="GHEA Grapalat" w:eastAsia="SimSun" w:hAnsi="GHEA Grapalat" w:cs="Times New Roman"/>
                <w:lang w:val="hy-AM"/>
              </w:rPr>
            </w:pPr>
            <w:r w:rsidRPr="000B4A8F">
              <w:rPr>
                <w:rFonts w:ascii="GHEA Grapalat" w:eastAsia="SimSun" w:hAnsi="GHEA Grapalat" w:cs="Times New Roman"/>
                <w:lang w:val="hy-AM"/>
              </w:rPr>
              <w:t xml:space="preserve">Շահառուի ցանկությամբ չի կարող տրամադրվել այնպիսի ծառայություն կամ </w:t>
            </w:r>
            <w:r w:rsidR="00332E83">
              <w:rPr>
                <w:rFonts w:ascii="GHEA Grapalat" w:eastAsia="Calibri" w:hAnsi="GHEA Grapalat" w:cs="Arial"/>
                <w:lang w:val="hy-AM"/>
              </w:rPr>
              <w:t>աջակցող միջոց</w:t>
            </w:r>
            <w:r w:rsidRPr="000B4A8F">
              <w:rPr>
                <w:rFonts w:ascii="GHEA Grapalat" w:eastAsia="SimSun" w:hAnsi="GHEA Grapalat" w:cs="Times New Roman"/>
                <w:lang w:val="hy-AM"/>
              </w:rPr>
              <w:t>, որը չի համապատասխանում հաստատված տեխնիկական բնութագրերին.</w:t>
            </w:r>
          </w:p>
          <w:p w:rsidR="00980955" w:rsidRPr="000B4A8F" w:rsidRDefault="00980955" w:rsidP="00D2196C">
            <w:pPr>
              <w:numPr>
                <w:ilvl w:val="0"/>
                <w:numId w:val="127"/>
              </w:numPr>
              <w:spacing w:after="0"/>
              <w:ind w:left="72" w:right="180" w:firstLine="270"/>
              <w:contextualSpacing/>
              <w:jc w:val="both"/>
              <w:rPr>
                <w:rFonts w:ascii="GHEA Grapalat" w:eastAsia="SimSun" w:hAnsi="GHEA Grapalat" w:cs="Times New Roman"/>
                <w:lang w:val="hy-AM"/>
              </w:rPr>
            </w:pPr>
            <w:r w:rsidRPr="000B4A8F">
              <w:rPr>
                <w:rFonts w:ascii="GHEA Grapalat" w:eastAsia="SimSun" w:hAnsi="GHEA Grapalat" w:cs="Times New Roman"/>
                <w:lang w:val="hy-AM"/>
              </w:rPr>
              <w:t>Ունենալ պայմանագրով  նախատեսված պարտավորությունների կատարման համար պահանջվող`</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1</w:t>
            </w:r>
            <w:r w:rsidRPr="000B4A8F">
              <w:rPr>
                <w:rFonts w:ascii="GHEA Grapalat" w:eastAsia="Calibri" w:hAnsi="GHEA Grapalat" w:cs="Sylfaen"/>
                <w:lang w:val="hy-AM"/>
              </w:rPr>
              <w:t>)</w:t>
            </w:r>
            <w:r w:rsidRPr="000B4A8F">
              <w:rPr>
                <w:rFonts w:ascii="GHEA Grapalat" w:eastAsia="Calibri" w:hAnsi="GHEA Grapalat" w:cs="Sylfaen"/>
                <w:lang w:val="es-ES"/>
              </w:rPr>
              <w:t xml:space="preserve"> </w:t>
            </w:r>
            <w:r w:rsidRPr="000B4A8F">
              <w:rPr>
                <w:rFonts w:ascii="GHEA Grapalat" w:eastAsia="Calibri" w:hAnsi="GHEA Grapalat" w:cs="Sylfaen"/>
                <w:lang w:val="hy-AM"/>
              </w:rPr>
              <w:t>մասնագիտական գործունեության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 xml:space="preserve">համապատասխանություն </w:t>
            </w:r>
            <w:r w:rsidRPr="000B4A8F">
              <w:rPr>
                <w:rFonts w:ascii="GHEA Grapalat" w:eastAsia="Calibri" w:hAnsi="GHEA Grapalat" w:cs="Sylfaen"/>
                <w:lang w:val="es-ES"/>
              </w:rPr>
              <w:t xml:space="preserve"> </w:t>
            </w:r>
            <w:r w:rsidRPr="000B4A8F">
              <w:rPr>
                <w:rFonts w:ascii="GHEA Grapalat" w:eastAsia="Calibri" w:hAnsi="GHEA Grapalat" w:cs="Sylfaen"/>
                <w:lang w:val="hy-AM"/>
              </w:rPr>
              <w:t>պայմանագրով նախատեսված</w:t>
            </w:r>
            <w:r w:rsidRPr="000B4A8F">
              <w:rPr>
                <w:rFonts w:ascii="GHEA Grapalat" w:eastAsia="Calibri" w:hAnsi="GHEA Grapalat" w:cs="Sylfaen"/>
                <w:lang w:val="es-ES"/>
              </w:rPr>
              <w:t xml:space="preserve">  </w:t>
            </w:r>
            <w:r w:rsidRPr="000B4A8F">
              <w:rPr>
                <w:rFonts w:ascii="GHEA Grapalat" w:eastAsia="Calibri" w:hAnsi="GHEA Grapalat" w:cs="Sylfaen"/>
                <w:lang w:val="hy-AM"/>
              </w:rPr>
              <w:t>գործունեությանը</w:t>
            </w:r>
            <w:r w:rsidRPr="000B4A8F">
              <w:rPr>
                <w:rFonts w:ascii="GHEA Grapalat" w:eastAsia="Calibri" w:hAnsi="GHEA Grapalat" w:cs="Sylfaen"/>
                <w:lang w:val="es-ES"/>
              </w:rPr>
              <w:t>.</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օրթեզների</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xml:space="preserve">, </w:t>
            </w:r>
            <w:r w:rsidRPr="000B4A8F">
              <w:rPr>
                <w:rFonts w:ascii="GHEA Grapalat" w:eastAsia="Calibri" w:hAnsi="GHEA Grapalat" w:cs="Sylfaen"/>
                <w:lang w:val="es-ES"/>
              </w:rPr>
              <w:lastRenderedPageBreak/>
              <w:t>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980955" w:rsidRPr="000B4A8F" w:rsidRDefault="00980955" w:rsidP="00980955">
            <w:pPr>
              <w:spacing w:after="0"/>
              <w:ind w:right="180"/>
              <w:jc w:val="both"/>
              <w:rPr>
                <w:rFonts w:ascii="GHEA Grapalat" w:eastAsia="Calibri" w:hAnsi="GHEA Grapalat" w:cs="Sylfaen"/>
                <w:lang w:val="es-ES"/>
              </w:rPr>
            </w:pPr>
            <w:r w:rsidRPr="000B4A8F">
              <w:rPr>
                <w:rFonts w:ascii="GHEA Grapalat" w:eastAsia="Calibri" w:hAnsi="GHEA Grapalat" w:cs="Times New Roman"/>
                <w:color w:val="000000"/>
                <w:lang w:val="es-ES"/>
              </w:rPr>
              <w:t xml:space="preserve"> 6. </w:t>
            </w:r>
            <w:r w:rsidRPr="000B4A8F">
              <w:rPr>
                <w:rFonts w:ascii="GHEA Grapalat" w:eastAsia="Calibri" w:hAnsi="GHEA Grapalat" w:cs="Times New Roman"/>
                <w:color w:val="000000"/>
              </w:rPr>
              <w:t>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ներառյալ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0B4A8F">
              <w:rPr>
                <w:rFonts w:ascii="GHEA Grapalat" w:eastAsia="Calibri" w:hAnsi="GHEA Grapalat" w:cs="Times New Roman"/>
                <w:color w:val="000000"/>
              </w:rPr>
              <w:t>Մարզերում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մատուցած</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վերաբերյալ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Համակարգ</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մուտքագրումները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կարող</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են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իրականացվել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ավարտից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հետո</w:t>
            </w:r>
            <w:r w:rsidRPr="000B4A8F">
              <w:rPr>
                <w:rFonts w:ascii="GHEA Grapalat" w:eastAsia="Calibri" w:hAnsi="GHEA Grapalat" w:cs="Times New Roman"/>
                <w:color w:val="000000"/>
                <w:lang w:val="es-ES"/>
              </w:rPr>
              <w:t xml:space="preserve"> 2 </w:t>
            </w:r>
            <w:r w:rsidRPr="000B4A8F">
              <w:rPr>
                <w:rFonts w:ascii="GHEA Grapalat" w:eastAsia="Calibri" w:hAnsi="GHEA Grapalat" w:cs="Times New Roman"/>
                <w:color w:val="000000"/>
              </w:rPr>
              <w:t>օրվա</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ընթացքում՝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անձնական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քարտում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նշելով</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մարզից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փաստացի</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տրամադրման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օրը</w:t>
            </w:r>
            <w:r w:rsidRPr="000B4A8F">
              <w:rPr>
                <w:rFonts w:ascii="GHEA Grapalat" w:eastAsia="Calibri" w:hAnsi="GHEA Grapalat" w:cs="Times New Roman"/>
                <w:color w:val="000000"/>
                <w:lang w:val="es-ES"/>
              </w:rPr>
              <w:t>:</w:t>
            </w:r>
          </w:p>
        </w:tc>
      </w:tr>
    </w:tbl>
    <w:p w:rsidR="00980955" w:rsidRPr="00B174CA" w:rsidRDefault="00980955" w:rsidP="00980955">
      <w:pPr>
        <w:jc w:val="center"/>
        <w:rPr>
          <w:rFonts w:ascii="GHEA Grapalat" w:eastAsiaTheme="minorHAnsi" w:hAnsi="GHEA Grapalat"/>
          <w:b/>
          <w:lang w:val="es-ES"/>
        </w:rPr>
      </w:pPr>
    </w:p>
    <w:p w:rsidR="002C46BF" w:rsidRPr="00B174CA" w:rsidRDefault="002C46BF" w:rsidP="00980955">
      <w:pPr>
        <w:jc w:val="center"/>
        <w:rPr>
          <w:rFonts w:ascii="GHEA Grapalat" w:eastAsiaTheme="minorHAnsi" w:hAnsi="GHEA Grapalat"/>
          <w:b/>
          <w:lang w:val="es-ES"/>
        </w:rPr>
      </w:pPr>
    </w:p>
    <w:p w:rsidR="002C46BF" w:rsidRPr="00B174CA" w:rsidRDefault="002C46BF" w:rsidP="00980955">
      <w:pPr>
        <w:jc w:val="center"/>
        <w:rPr>
          <w:rFonts w:ascii="GHEA Grapalat" w:eastAsiaTheme="minorHAnsi" w:hAnsi="GHEA Grapalat"/>
          <w:b/>
          <w:lang w:val="es-ES"/>
        </w:rPr>
      </w:pPr>
    </w:p>
    <w:p w:rsidR="00980955" w:rsidRPr="00B174CA" w:rsidRDefault="00980955" w:rsidP="00980955">
      <w:pPr>
        <w:jc w:val="center"/>
        <w:rPr>
          <w:rFonts w:ascii="GHEA Grapalat" w:eastAsiaTheme="minorHAnsi" w:hAnsi="GHEA Grapalat"/>
          <w:b/>
          <w:lang w:val="es-ES"/>
        </w:rPr>
      </w:pPr>
      <w:r w:rsidRPr="00B174CA">
        <w:rPr>
          <w:rFonts w:ascii="GHEA Grapalat" w:eastAsiaTheme="minorHAnsi" w:hAnsi="GHEA Grapalat"/>
          <w:b/>
          <w:lang w:val="es-ES"/>
        </w:rPr>
        <w:t>38.</w:t>
      </w:r>
      <w:r w:rsidRPr="000B4A8F">
        <w:rPr>
          <w:rFonts w:ascii="GHEA Grapalat" w:eastAsiaTheme="minorHAnsi" w:hAnsi="GHEA Grapalat"/>
          <w:b/>
        </w:rPr>
        <w:t>ՆՎԱԶԱԳՈՒՅՆ</w:t>
      </w:r>
      <w:r w:rsidRPr="00B174CA">
        <w:rPr>
          <w:rFonts w:ascii="GHEA Grapalat" w:eastAsiaTheme="minorHAnsi" w:hAnsi="GHEA Grapalat"/>
          <w:b/>
          <w:lang w:val="es-ES"/>
        </w:rPr>
        <w:t xml:space="preserve"> </w:t>
      </w:r>
      <w:r w:rsidRPr="000B4A8F">
        <w:rPr>
          <w:rFonts w:ascii="GHEA Grapalat" w:eastAsiaTheme="minorHAnsi" w:hAnsi="GHEA Grapalat"/>
          <w:b/>
        </w:rPr>
        <w:t>ՊԱՀԱՆՋՆԵՐ</w:t>
      </w:r>
      <w:r w:rsidRPr="00B174CA">
        <w:rPr>
          <w:rFonts w:ascii="GHEA Grapalat" w:eastAsiaTheme="minorHAnsi" w:hAnsi="GHEA Grapalat"/>
          <w:b/>
          <w:lang w:val="es-ES"/>
        </w:rPr>
        <w:t xml:space="preserve"> </w:t>
      </w:r>
    </w:p>
    <w:p w:rsidR="00980955" w:rsidRPr="00B174CA" w:rsidRDefault="00980955" w:rsidP="00980955">
      <w:pPr>
        <w:spacing w:after="0"/>
        <w:jc w:val="center"/>
        <w:rPr>
          <w:rFonts w:ascii="GHEA Grapalat" w:eastAsia="Calibri" w:hAnsi="GHEA Grapalat"/>
          <w:b/>
          <w:lang w:val="es-ES"/>
        </w:rPr>
      </w:pPr>
      <w:r w:rsidRPr="00B174CA">
        <w:rPr>
          <w:rFonts w:ascii="GHEA Grapalat" w:eastAsia="Calibri" w:hAnsi="GHEA Grapalat" w:cs="Sylfaen"/>
          <w:b/>
          <w:lang w:val="es-ES"/>
        </w:rPr>
        <w:t>«</w:t>
      </w:r>
      <w:r w:rsidRPr="000B4A8F">
        <w:rPr>
          <w:rFonts w:ascii="GHEA Grapalat" w:eastAsia="Calibri" w:hAnsi="GHEA Grapalat" w:cs="Sylfaen"/>
          <w:b/>
        </w:rPr>
        <w:t>Սրունք</w:t>
      </w:r>
      <w:r w:rsidRPr="00B174CA">
        <w:rPr>
          <w:rFonts w:ascii="GHEA Grapalat" w:eastAsia="Calibri" w:hAnsi="GHEA Grapalat"/>
          <w:b/>
          <w:lang w:val="es-ES"/>
        </w:rPr>
        <w:t>-</w:t>
      </w:r>
      <w:r w:rsidRPr="000B4A8F">
        <w:rPr>
          <w:rFonts w:ascii="GHEA Grapalat" w:eastAsia="Calibri" w:hAnsi="GHEA Grapalat" w:cs="Sylfaen"/>
          <w:b/>
        </w:rPr>
        <w:t>թաթային</w:t>
      </w:r>
      <w:r w:rsidRPr="00B174CA">
        <w:rPr>
          <w:rFonts w:ascii="GHEA Grapalat" w:eastAsia="Calibri" w:hAnsi="GHEA Grapalat"/>
          <w:b/>
          <w:lang w:val="es-ES"/>
        </w:rPr>
        <w:t xml:space="preserve"> </w:t>
      </w:r>
      <w:r w:rsidRPr="000B4A8F">
        <w:rPr>
          <w:rFonts w:ascii="GHEA Grapalat" w:eastAsia="Calibri" w:hAnsi="GHEA Grapalat" w:cs="Sylfaen"/>
          <w:b/>
        </w:rPr>
        <w:t>օրթեզ</w:t>
      </w:r>
      <w:r w:rsidRPr="00B174CA">
        <w:rPr>
          <w:rFonts w:ascii="GHEA Grapalat" w:eastAsia="Calibri" w:hAnsi="GHEA Grapalat"/>
          <w:b/>
          <w:lang w:val="es-ES"/>
        </w:rPr>
        <w:t xml:space="preserve"> </w:t>
      </w:r>
      <w:r w:rsidRPr="000B4A8F">
        <w:rPr>
          <w:rFonts w:ascii="GHEA Grapalat" w:eastAsia="Calibri" w:hAnsi="GHEA Grapalat" w:cs="Sylfaen"/>
          <w:b/>
        </w:rPr>
        <w:t>հոդով</w:t>
      </w:r>
      <w:r w:rsidRPr="00B174CA">
        <w:rPr>
          <w:rFonts w:ascii="GHEA Grapalat" w:eastAsia="Calibri" w:hAnsi="GHEA Grapalat"/>
          <w:b/>
          <w:lang w:val="es-ES"/>
        </w:rPr>
        <w:t xml:space="preserve">, </w:t>
      </w:r>
      <w:r w:rsidRPr="000B4A8F">
        <w:rPr>
          <w:rFonts w:ascii="GHEA Grapalat" w:eastAsia="Calibri" w:hAnsi="GHEA Grapalat" w:cs="Sylfaen"/>
          <w:b/>
        </w:rPr>
        <w:t>պլաստիկից</w:t>
      </w:r>
      <w:r w:rsidRPr="00B174CA">
        <w:rPr>
          <w:rFonts w:ascii="GHEA Grapalat" w:eastAsia="Calibri" w:hAnsi="GHEA Grapalat"/>
          <w:b/>
          <w:lang w:val="es-ES"/>
        </w:rPr>
        <w:t xml:space="preserve"> (AFO)</w:t>
      </w:r>
      <w:r w:rsidRPr="00B174CA">
        <w:rPr>
          <w:rFonts w:ascii="GHEA Grapalat" w:eastAsia="Calibri" w:hAnsi="GHEA Grapalat" w:cs="Sylfaen"/>
          <w:b/>
          <w:lang w:val="es-ES"/>
        </w:rPr>
        <w:t xml:space="preserve">» </w:t>
      </w:r>
      <w:r w:rsidR="00332E83" w:rsidRPr="00332E83">
        <w:rPr>
          <w:rFonts w:ascii="GHEA Grapalat" w:eastAsia="Calibri" w:hAnsi="GHEA Grapalat" w:cs="Arial"/>
          <w:b/>
          <w:lang w:val="hy-AM"/>
        </w:rPr>
        <w:t>աջակցող միջոց</w:t>
      </w:r>
      <w:r w:rsidRPr="00332E83">
        <w:rPr>
          <w:rFonts w:ascii="GHEA Grapalat" w:eastAsia="Calibri" w:hAnsi="GHEA Grapalat" w:cs="Sylfaen"/>
          <w:b/>
        </w:rPr>
        <w:t>ի</w:t>
      </w:r>
      <w:r w:rsidRPr="00B174CA">
        <w:rPr>
          <w:rFonts w:ascii="GHEA Grapalat" w:eastAsia="Calibri" w:hAnsi="GHEA Grapalat" w:cs="Sylfaen"/>
          <w:b/>
          <w:lang w:val="es-ES"/>
        </w:rPr>
        <w:t xml:space="preserve"> </w:t>
      </w:r>
      <w:r w:rsidRPr="000B4A8F">
        <w:rPr>
          <w:rFonts w:ascii="GHEA Grapalat" w:eastAsia="Calibri" w:hAnsi="GHEA Grapalat" w:cs="Sylfaen"/>
          <w:b/>
          <w:lang w:val="hy-AM"/>
        </w:rPr>
        <w:t xml:space="preserve">պատրաստման և </w:t>
      </w:r>
      <w:r w:rsidRPr="000B4A8F">
        <w:rPr>
          <w:rFonts w:ascii="GHEA Grapalat" w:eastAsia="Calibri" w:hAnsi="GHEA Grapalat" w:cs="Sylfaen"/>
          <w:b/>
        </w:rPr>
        <w:t>տրամադրման</w:t>
      </w:r>
    </w:p>
    <w:tbl>
      <w:tblPr>
        <w:tblW w:w="114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2340"/>
        <w:gridCol w:w="6080"/>
      </w:tblGrid>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cs="Arial"/>
              </w:rPr>
            </w:pPr>
            <w:r w:rsidRPr="000B4A8F">
              <w:rPr>
                <w:rFonts w:ascii="GHEA Grapalat" w:eastAsiaTheme="minorHAnsi" w:hAnsi="GHEA Grapalat" w:cs="Arial"/>
              </w:rPr>
              <w:lastRenderedPageBreak/>
              <w:t>Պատրաստման նյութերը</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eastAsia="Calibri" w:hAnsi="GHEA Grapalat" w:cs="Sylfaen"/>
                <w:b/>
              </w:rPr>
            </w:pPr>
            <w:r w:rsidRPr="000B4A8F">
              <w:rPr>
                <w:rFonts w:ascii="GHEA Grapalat" w:hAnsi="GHEA Grapalat" w:cs="Sylfaen"/>
                <w:lang w:val="hy-AM"/>
              </w:rPr>
              <w:t>Պլաստիկ արհեստական  նյութեր,  համակցված (բարձր ջերմաստիճանային և ցածր ջերմաստիճանային)  թերմոպլաստներ՝ պոլիպրոպիլեն և պոլիէթիլեն,  ֆիքսող ժապավեններ (վելկրո)</w:t>
            </w:r>
            <w:r w:rsidRPr="000B4A8F">
              <w:rPr>
                <w:rFonts w:ascii="GHEA Grapalat" w:hAnsi="GHEA Grapalat" w:cs="Sylfaen"/>
              </w:rPr>
              <w:t xml:space="preserve"> կամ ամրագոտիներ</w:t>
            </w:r>
            <w:r w:rsidRPr="000B4A8F">
              <w:rPr>
                <w:rFonts w:ascii="GHEA Grapalat" w:hAnsi="GHEA Grapalat" w:cs="Sylfaen"/>
                <w:lang w:val="hy-AM"/>
              </w:rPr>
              <w:t>, ներքին մակերեսի պատման համար տեքստիլ կամ փափուկ պոլիմերային  նյութեր</w:t>
            </w:r>
            <w:r w:rsidRPr="000B4A8F">
              <w:rPr>
                <w:rFonts w:ascii="GHEA Grapalat" w:hAnsi="GHEA Grapalat" w:cs="Sylfaen"/>
              </w:rPr>
              <w:t>,  հոդերը կարող են լինել մետաղից (ալյումին, տիտան, երկաթ), պլաստիկից, կոմբինացված (պլաստիկ-մետաղ), մոդուլային, կարբոնային և այլն:</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5E6259" w:rsidP="00980955">
            <w:pPr>
              <w:ind w:right="180"/>
              <w:jc w:val="center"/>
              <w:rPr>
                <w:rFonts w:ascii="GHEA Grapalat" w:eastAsiaTheme="minorHAnsi" w:hAnsi="GHEA Grapalat"/>
              </w:rPr>
            </w:pPr>
            <w:r>
              <w:rPr>
                <w:rFonts w:ascii="GHEA Grapalat" w:eastAsiaTheme="minorHAnsi" w:hAnsi="GHEA Grapalat" w:cs="Arial"/>
                <w:lang w:val="hy-AM"/>
              </w:rPr>
              <w:t xml:space="preserve">Աջակցող միջոցի </w:t>
            </w:r>
            <w:r w:rsidR="00980955" w:rsidRPr="000B4A8F">
              <w:rPr>
                <w:rFonts w:ascii="GHEA Grapalat" w:eastAsiaTheme="minorHAnsi" w:hAnsi="GHEA Grapalat" w:cs="Arial"/>
              </w:rPr>
              <w:t xml:space="preserve">պատրաստման և/կամ տրամադրման պայմանները  </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D2196C">
            <w:pPr>
              <w:numPr>
                <w:ilvl w:val="0"/>
                <w:numId w:val="68"/>
              </w:numPr>
              <w:spacing w:after="0"/>
              <w:ind w:left="-18" w:right="180" w:firstLine="360"/>
              <w:jc w:val="both"/>
              <w:rPr>
                <w:rFonts w:ascii="GHEA Grapalat" w:hAnsi="GHEA Grapalat"/>
              </w:rPr>
            </w:pPr>
            <w:r w:rsidRPr="000B4A8F">
              <w:rPr>
                <w:rFonts w:ascii="GHEA Grapalat" w:hAnsi="GHEA Grapalat" w:cs="Arial"/>
              </w:rPr>
              <w:t xml:space="preserve">Յուրաքանչյուր </w:t>
            </w:r>
            <w:r w:rsidRPr="000B4A8F">
              <w:rPr>
                <w:rFonts w:ascii="GHEA Grapalat" w:hAnsi="GHEA Grapalat" w:cs="Arial"/>
                <w:bCs/>
                <w:lang w:val="pt-BR"/>
              </w:rPr>
              <w:t>շահառուի</w:t>
            </w:r>
            <w:r w:rsidRPr="000B4A8F">
              <w:rPr>
                <w:rFonts w:ascii="GHEA Grapalat" w:hAnsi="GHEA Grapalat" w:cs="Arial"/>
                <w:lang w:val="pt-BR"/>
              </w:rPr>
              <w:t xml:space="preserve"> </w:t>
            </w:r>
            <w:r w:rsidRPr="000B4A8F">
              <w:rPr>
                <w:rFonts w:ascii="GHEA Grapalat" w:hAnsi="GHEA Grapalat" w:cs="Arial"/>
              </w:rPr>
              <w:t xml:space="preserve">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 բժշկի կողմից նշանակված օրթեզի կրման նպատակը, դեֆորմացիայի շտկման հատվածը և չափը: </w:t>
            </w:r>
          </w:p>
          <w:p w:rsidR="00980955" w:rsidRPr="000B4A8F" w:rsidRDefault="00980955" w:rsidP="00D2196C">
            <w:pPr>
              <w:numPr>
                <w:ilvl w:val="0"/>
                <w:numId w:val="68"/>
              </w:numPr>
              <w:spacing w:after="0"/>
              <w:ind w:left="-18" w:right="90" w:firstLine="360"/>
              <w:jc w:val="both"/>
              <w:rPr>
                <w:rFonts w:ascii="GHEA Grapalat" w:eastAsia="Calibri" w:hAnsi="GHEA Grapalat" w:cs="Times New Roman"/>
              </w:rPr>
            </w:pPr>
            <w:r w:rsidRPr="000B4A8F">
              <w:rPr>
                <w:rFonts w:ascii="GHEA Grapalat" w:eastAsia="Calibri" w:hAnsi="GHEA Grapalat" w:cs="Sylfaen"/>
              </w:rPr>
              <w:t>Անհատապես պատրաստելու դեպքում՝ պատրաստման և տրամադրման ժամկետը դիմելուց հետո մինչև</w:t>
            </w:r>
            <w:r w:rsidRPr="000B4A8F">
              <w:rPr>
                <w:rFonts w:ascii="GHEA Grapalat" w:eastAsia="Calibri" w:hAnsi="GHEA Grapalat" w:cs="Times New Roman"/>
              </w:rPr>
              <w:t xml:space="preserve"> 15 օր, որի ընթացքում կատարվում են անհրաժեշտ քանակի չափափորձարկումներ` մինչ </w:t>
            </w:r>
            <w:r w:rsidR="00332E83">
              <w:rPr>
                <w:rFonts w:ascii="GHEA Grapalat" w:eastAsia="Calibri" w:hAnsi="GHEA Grapalat" w:cs="Arial"/>
                <w:lang w:val="hy-AM"/>
              </w:rPr>
              <w:t>աջակցող միջոց</w:t>
            </w:r>
            <w:r w:rsidRPr="000B4A8F">
              <w:rPr>
                <w:rFonts w:ascii="GHEA Grapalat" w:eastAsia="Calibri" w:hAnsi="GHEA Grapalat" w:cs="Times New Roman"/>
              </w:rPr>
              <w:t xml:space="preserve">ի վերջնական տրամադրումը շահառուին: </w:t>
            </w:r>
          </w:p>
          <w:p w:rsidR="00980955" w:rsidRPr="000B4A8F" w:rsidRDefault="00980955" w:rsidP="00D2196C">
            <w:pPr>
              <w:numPr>
                <w:ilvl w:val="0"/>
                <w:numId w:val="68"/>
              </w:numPr>
              <w:spacing w:after="0"/>
              <w:ind w:left="-18" w:right="90" w:firstLine="360"/>
              <w:jc w:val="both"/>
              <w:rPr>
                <w:rFonts w:ascii="GHEA Grapalat" w:eastAsia="Calibri" w:hAnsi="GHEA Grapalat" w:cs="Times New Roman"/>
              </w:rPr>
            </w:pPr>
            <w:r w:rsidRPr="000B4A8F">
              <w:rPr>
                <w:rFonts w:ascii="GHEA Grapalat" w:eastAsia="Calibri" w:hAnsi="GHEA Grapalat" w:cs="Times New Roman"/>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980955" w:rsidRPr="000B4A8F" w:rsidRDefault="00980955" w:rsidP="00D2196C">
            <w:pPr>
              <w:numPr>
                <w:ilvl w:val="0"/>
                <w:numId w:val="68"/>
              </w:numPr>
              <w:spacing w:after="0"/>
              <w:ind w:left="-18" w:right="90" w:firstLine="360"/>
              <w:jc w:val="both"/>
              <w:rPr>
                <w:rFonts w:ascii="GHEA Grapalat" w:eastAsia="Calibri" w:hAnsi="GHEA Grapalat" w:cs="Times New Roman"/>
              </w:rPr>
            </w:pPr>
            <w:r w:rsidRPr="000B4A8F">
              <w:rPr>
                <w:rFonts w:ascii="GHEA Grapalat" w:eastAsia="Calibri" w:hAnsi="GHEA Grapalat" w:cs="Times New Roman"/>
              </w:rPr>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980955" w:rsidRPr="000B4A8F" w:rsidRDefault="00980955" w:rsidP="00D2196C">
            <w:pPr>
              <w:numPr>
                <w:ilvl w:val="0"/>
                <w:numId w:val="68"/>
              </w:numPr>
              <w:spacing w:after="0"/>
              <w:ind w:left="-18" w:right="180" w:firstLine="360"/>
              <w:jc w:val="both"/>
              <w:rPr>
                <w:rFonts w:ascii="GHEA Grapalat" w:hAnsi="GHEA Grapalat"/>
              </w:rPr>
            </w:pPr>
            <w:r w:rsidRPr="000B4A8F">
              <w:rPr>
                <w:rFonts w:ascii="GHEA Grapalat" w:hAnsi="GHEA Grapalat" w:cs="Sylfaen"/>
                <w:color w:val="000000"/>
              </w:rPr>
              <w:t>Շահառուին</w:t>
            </w:r>
            <w:r w:rsidRPr="000B4A8F">
              <w:rPr>
                <w:rFonts w:ascii="GHEA Grapalat" w:hAnsi="GHEA Grapalat"/>
              </w:rPr>
              <w:t xml:space="preserve"> սովորեց</w:t>
            </w:r>
            <w:r w:rsidRPr="000B4A8F">
              <w:rPr>
                <w:rFonts w:ascii="GHEA Grapalat" w:hAnsi="GHEA Grapalat"/>
                <w:lang w:val="hy-AM"/>
              </w:rPr>
              <w:t xml:space="preserve">վում  է  </w:t>
            </w:r>
            <w:r w:rsidR="00332E83">
              <w:rPr>
                <w:rFonts w:ascii="GHEA Grapalat" w:eastAsia="Calibri" w:hAnsi="GHEA Grapalat" w:cs="Arial"/>
                <w:lang w:val="hy-AM"/>
              </w:rPr>
              <w:t>աջակցող միջոց</w:t>
            </w:r>
            <w:r w:rsidRPr="000B4A8F">
              <w:rPr>
                <w:rFonts w:ascii="GHEA Grapalat" w:hAnsi="GHEA Grapalat"/>
                <w:lang w:val="hy-AM"/>
              </w:rPr>
              <w:t xml:space="preserve">ից </w:t>
            </w:r>
            <w:r w:rsidRPr="000B4A8F">
              <w:rPr>
                <w:rFonts w:ascii="GHEA Grapalat" w:hAnsi="GHEA Grapalat"/>
              </w:rPr>
              <w:t xml:space="preserve">օգտվելու </w:t>
            </w:r>
            <w:r w:rsidRPr="000B4A8F">
              <w:rPr>
                <w:rFonts w:ascii="GHEA Grapalat" w:hAnsi="GHEA Grapalat"/>
                <w:lang w:val="hy-AM"/>
              </w:rPr>
              <w:t xml:space="preserve">ձևը </w:t>
            </w:r>
            <w:r w:rsidRPr="000B4A8F">
              <w:rPr>
                <w:rFonts w:ascii="GHEA Grapalat" w:hAnsi="GHEA Grapalat"/>
              </w:rPr>
              <w:t>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980955" w:rsidRPr="000B4A8F" w:rsidRDefault="00980955" w:rsidP="00D2196C">
            <w:pPr>
              <w:numPr>
                <w:ilvl w:val="0"/>
                <w:numId w:val="68"/>
              </w:numPr>
              <w:spacing w:after="0"/>
              <w:ind w:left="-18" w:right="180" w:firstLine="360"/>
              <w:jc w:val="both"/>
              <w:rPr>
                <w:rFonts w:ascii="GHEA Grapalat" w:hAnsi="GHEA Grapalat" w:cs="Times New Roman"/>
              </w:rPr>
            </w:pPr>
            <w:r w:rsidRPr="000B4A8F">
              <w:rPr>
                <w:rFonts w:ascii="GHEA Grapalat" w:hAnsi="GHEA Grapalat" w:cs="Arial"/>
                <w:bCs/>
                <w:lang w:val="pt-BR"/>
              </w:rPr>
              <w:t>Շահառուին է</w:t>
            </w:r>
            <w:r w:rsidRPr="000B4A8F">
              <w:rPr>
                <w:rFonts w:ascii="GHEA Grapalat" w:hAnsi="GHEA Grapalat" w:cs="Arial"/>
                <w:lang w:val="pt-BR"/>
              </w:rPr>
              <w:t xml:space="preserve"> </w:t>
            </w:r>
            <w:r w:rsidRPr="000B4A8F">
              <w:rPr>
                <w:rFonts w:ascii="GHEA Grapalat" w:hAnsi="GHEA Grapalat" w:cs="Arial"/>
              </w:rPr>
              <w:t>հանձնվում վերջնական  փորձարկումից և  նրա գրավոր համաձայնությունից  հետո:</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cs="Arial"/>
              </w:rPr>
            </w:pPr>
            <w:r w:rsidRPr="000B4A8F">
              <w:rPr>
                <w:rFonts w:ascii="GHEA Grapalat" w:eastAsiaTheme="minorHAnsi" w:hAnsi="GHEA Grapalat" w:cs="Arial"/>
              </w:rPr>
              <w:t xml:space="preserve"> Աջակցող միջոցին ներկայացվող այլ պահանջներ</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ind w:right="180"/>
              <w:rPr>
                <w:rFonts w:ascii="GHEA Grapalat" w:hAnsi="GHEA Grapalat" w:cs="Arial"/>
              </w:rPr>
            </w:pPr>
            <w:r w:rsidRPr="000B4A8F">
              <w:rPr>
                <w:rFonts w:ascii="GHEA Grapalat" w:hAnsi="GHEA Grapalat" w:cs="Arial"/>
              </w:rPr>
              <w:t>Պետք է բավարար</w:t>
            </w:r>
            <w:r w:rsidRPr="000B4A8F">
              <w:rPr>
                <w:rFonts w:ascii="GHEA Grapalat" w:hAnsi="GHEA Grapalat" w:cs="Arial"/>
                <w:lang w:val="ru-RU"/>
              </w:rPr>
              <w:t>ի</w:t>
            </w:r>
            <w:r w:rsidRPr="000B4A8F">
              <w:rPr>
                <w:rFonts w:ascii="GHEA Grapalat" w:hAnsi="GHEA Grapalat" w:cs="Arial"/>
              </w:rPr>
              <w:t xml:space="preserve"> </w:t>
            </w:r>
            <w:r w:rsidRPr="000B4A8F">
              <w:rPr>
                <w:rFonts w:ascii="GHEA Grapalat" w:hAnsi="GHEA Grapalat" w:cs="Times Armenian"/>
                <w:bCs/>
                <w:lang w:val="pt-BR"/>
              </w:rPr>
              <w:t>շահառուի</w:t>
            </w:r>
            <w:r w:rsidRPr="000B4A8F">
              <w:rPr>
                <w:rFonts w:ascii="GHEA Grapalat" w:hAnsi="GHEA Grapalat" w:cs="Arial"/>
                <w:lang w:val="pt-BR"/>
              </w:rPr>
              <w:t xml:space="preserve"> </w:t>
            </w:r>
            <w:r w:rsidRPr="000B4A8F">
              <w:rPr>
                <w:rFonts w:ascii="GHEA Grapalat" w:hAnsi="GHEA Grapalat" w:cs="Arial"/>
              </w:rPr>
              <w:t>պահանջներին՝</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բժշկական ցուցումներով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թեթևությամբ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անթրոպոմետրիկ տվյալներով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տարիքային առանձնահատկություններով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lang w:val="ru-RU"/>
              </w:rPr>
              <w:t xml:space="preserve">դիմացկունությամբ և </w:t>
            </w:r>
            <w:r w:rsidRPr="000B4A8F">
              <w:rPr>
                <w:rFonts w:ascii="GHEA Grapalat" w:hAnsi="GHEA Grapalat" w:cs="Arial"/>
              </w:rPr>
              <w:t>ամրությամբ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ֆունկցիոնալությամբ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 xml:space="preserve"> հարմարությամբ</w:t>
            </w:r>
          </w:p>
          <w:p w:rsidR="00980955" w:rsidRPr="000B4A8F" w:rsidRDefault="00980955" w:rsidP="00980955">
            <w:pPr>
              <w:numPr>
                <w:ilvl w:val="0"/>
                <w:numId w:val="2"/>
              </w:numPr>
              <w:spacing w:after="0"/>
              <w:ind w:right="180"/>
              <w:rPr>
                <w:rFonts w:ascii="GHEA Grapalat" w:hAnsi="GHEA Grapalat" w:cs="Times New Roman"/>
              </w:rPr>
            </w:pPr>
            <w:r w:rsidRPr="000B4A8F">
              <w:rPr>
                <w:rFonts w:ascii="GHEA Grapalat" w:hAnsi="GHEA Grapalat" w:cs="Arial"/>
              </w:rPr>
              <w:t>էսթետիկ տվյալներով</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lastRenderedPageBreak/>
              <w:t>Վիճակը</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rPr>
                <w:rFonts w:ascii="GHEA Grapalat" w:hAnsi="GHEA Grapalat" w:cs="Times New Roman"/>
                <w:b/>
              </w:rPr>
            </w:pPr>
            <w:r w:rsidRPr="000B4A8F">
              <w:rPr>
                <w:rFonts w:ascii="GHEA Grapalat" w:hAnsi="GHEA Grapalat" w:cs="Arial"/>
              </w:rPr>
              <w:t>Չօգտագործված, ամբողջությամբ նոր նյութերից  և դետալներից պատրաստված</w:t>
            </w:r>
          </w:p>
        </w:tc>
      </w:tr>
      <w:tr w:rsidR="00980955" w:rsidRPr="00F05077"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t>Երաշխիքային ժամկետ</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Arial"/>
                <w:lang w:val="hy-AM"/>
              </w:rPr>
            </w:pPr>
            <w:r w:rsidRPr="000B4A8F">
              <w:rPr>
                <w:rFonts w:ascii="GHEA Grapalat" w:hAnsi="GHEA Grapalat" w:cs="Arial"/>
                <w:b/>
              </w:rPr>
              <w:t>1 տարի երաշխիքային ժամկետ, որի ընթացքում</w:t>
            </w:r>
            <w:r w:rsidRPr="000B4A8F">
              <w:rPr>
                <w:rFonts w:ascii="GHEA Grapalat" w:hAnsi="GHEA Grapalat" w:cs="Arial"/>
                <w:lang w:val="hy-AM"/>
              </w:rPr>
              <w:t xml:space="preserve"> որակի հետ կապված խնդիրների վերացումը  (ընդհուպ նորով փոխարինումը)  իրականացվում են ծառայություն մատուցող  կազմակերպության միջոցների հաշվին:</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Երաշխիքային սպասարկում կարող է չիրականացվել, եթե՝</w:t>
            </w:r>
          </w:p>
          <w:p w:rsidR="00980955" w:rsidRPr="00B174CA" w:rsidRDefault="00980955" w:rsidP="00D2196C">
            <w:pPr>
              <w:numPr>
                <w:ilvl w:val="0"/>
                <w:numId w:val="69"/>
              </w:numPr>
              <w:spacing w:after="0"/>
              <w:ind w:left="0" w:right="180" w:firstLine="342"/>
              <w:contextualSpacing/>
              <w:jc w:val="both"/>
              <w:rPr>
                <w:rFonts w:ascii="GHEA Grapalat" w:hAnsi="GHEA Grapalat" w:cs="Arial"/>
                <w:lang w:val="hy-AM"/>
              </w:rPr>
            </w:pPr>
            <w:r w:rsidRPr="00B174CA">
              <w:rPr>
                <w:rFonts w:ascii="GHEA Grapalat" w:hAnsi="GHEA Grapalat" w:cs="Arial"/>
                <w:lang w:val="hy-AM"/>
              </w:rPr>
              <w:t xml:space="preserve">խախտվել են </w:t>
            </w:r>
            <w:r w:rsidR="00332E83">
              <w:rPr>
                <w:rFonts w:ascii="GHEA Grapalat" w:eastAsia="Calibri" w:hAnsi="GHEA Grapalat" w:cs="Arial"/>
                <w:lang w:val="hy-AM"/>
              </w:rPr>
              <w:t>աջակցող միջոց</w:t>
            </w:r>
            <w:r w:rsidRPr="00B174CA">
              <w:rPr>
                <w:rFonts w:ascii="GHEA Grapalat" w:hAnsi="GHEA Grapalat" w:cs="Arial"/>
                <w:lang w:val="hy-AM"/>
              </w:rPr>
              <w:t>ի պահպանման ու օգտագործման կանոնները,</w:t>
            </w:r>
          </w:p>
          <w:p w:rsidR="00980955" w:rsidRPr="00B174CA" w:rsidRDefault="00980955" w:rsidP="00D2196C">
            <w:pPr>
              <w:numPr>
                <w:ilvl w:val="0"/>
                <w:numId w:val="69"/>
              </w:numPr>
              <w:spacing w:after="0"/>
              <w:ind w:left="0" w:right="180" w:firstLine="342"/>
              <w:contextualSpacing/>
              <w:jc w:val="both"/>
              <w:rPr>
                <w:rFonts w:ascii="GHEA Grapalat" w:hAnsi="GHEA Grapalat" w:cs="Arial"/>
                <w:lang w:val="hy-AM"/>
              </w:rPr>
            </w:pPr>
            <w:r w:rsidRPr="00B174CA">
              <w:rPr>
                <w:rFonts w:ascii="GHEA Grapalat" w:hAnsi="GHEA Grapalat" w:cs="Arial"/>
                <w:lang w:val="hy-AM"/>
              </w:rPr>
              <w:t xml:space="preserve">թերությունն առաջացել է բնականոն մաշվածության հետևանքով: Ընդ որում, բնականոն մաշվածություն համարվում են </w:t>
            </w:r>
            <w:r w:rsidR="00332E83">
              <w:rPr>
                <w:rFonts w:ascii="GHEA Grapalat" w:eastAsia="Calibri" w:hAnsi="GHEA Grapalat" w:cs="Arial"/>
                <w:lang w:val="hy-AM"/>
              </w:rPr>
              <w:t>աջակցող միջոց</w:t>
            </w:r>
            <w:r w:rsidRPr="00B174CA">
              <w:rPr>
                <w:rFonts w:ascii="GHEA Grapalat" w:hAnsi="GHEA Grapalat" w:cs="Arial"/>
                <w:lang w:val="hy-AM"/>
              </w:rPr>
              <w:t>ի օգտագործման հետևանքները, որոնք  երաշխիքային ժամկետում առաջացրել են տեխնիկական վիճակի և արտաքին տեսքի վատթարացում,</w:t>
            </w:r>
          </w:p>
          <w:p w:rsidR="00980955" w:rsidRPr="00B174CA" w:rsidRDefault="00332E83" w:rsidP="00D2196C">
            <w:pPr>
              <w:numPr>
                <w:ilvl w:val="0"/>
                <w:numId w:val="69"/>
              </w:numPr>
              <w:spacing w:after="0"/>
              <w:ind w:left="0" w:right="180" w:firstLine="342"/>
              <w:contextualSpacing/>
              <w:jc w:val="both"/>
              <w:rPr>
                <w:rFonts w:ascii="GHEA Grapalat" w:hAnsi="GHEA Grapalat" w:cs="Arial"/>
                <w:lang w:val="hy-AM"/>
              </w:rPr>
            </w:pPr>
            <w:r>
              <w:rPr>
                <w:rFonts w:ascii="GHEA Grapalat" w:eastAsia="Calibri" w:hAnsi="GHEA Grapalat" w:cs="Arial"/>
                <w:lang w:val="hy-AM"/>
              </w:rPr>
              <w:t>աջակցող միջոց</w:t>
            </w:r>
            <w:r w:rsidR="00980955" w:rsidRPr="00B174CA">
              <w:rPr>
                <w:rFonts w:ascii="GHEA Grapalat" w:hAnsi="GHEA Grapalat" w:cs="Arial"/>
                <w:lang w:val="hy-AM"/>
              </w:rPr>
              <w:t>ն օգտագործվել է ոչ անմիջական նշանակությամբ,</w:t>
            </w:r>
          </w:p>
          <w:p w:rsidR="00980955" w:rsidRPr="00B174CA" w:rsidRDefault="00332E83" w:rsidP="00D2196C">
            <w:pPr>
              <w:numPr>
                <w:ilvl w:val="0"/>
                <w:numId w:val="69"/>
              </w:numPr>
              <w:spacing w:after="0"/>
              <w:ind w:left="0" w:right="180" w:firstLine="342"/>
              <w:contextualSpacing/>
              <w:jc w:val="both"/>
              <w:rPr>
                <w:rFonts w:ascii="GHEA Grapalat" w:hAnsi="GHEA Grapalat" w:cs="Arial"/>
                <w:lang w:val="hy-AM"/>
              </w:rPr>
            </w:pPr>
            <w:r>
              <w:rPr>
                <w:rFonts w:ascii="GHEA Grapalat" w:eastAsia="Calibri" w:hAnsi="GHEA Grapalat" w:cs="Arial"/>
                <w:lang w:val="hy-AM"/>
              </w:rPr>
              <w:t>աջակցող միջոց</w:t>
            </w:r>
            <w:r w:rsidR="00980955" w:rsidRPr="00B174CA">
              <w:rPr>
                <w:rFonts w:ascii="GHEA Grapalat" w:hAnsi="GHEA Grapalat" w:cs="Arial"/>
                <w:lang w:val="hy-AM"/>
              </w:rPr>
              <w:t>ի վրա առկա են չլիազորված անձանց կողմից կատարված վերանորոգման հետքեր,</w:t>
            </w:r>
          </w:p>
          <w:p w:rsidR="00980955" w:rsidRPr="00B174CA" w:rsidRDefault="00980955" w:rsidP="00D2196C">
            <w:pPr>
              <w:numPr>
                <w:ilvl w:val="0"/>
                <w:numId w:val="69"/>
              </w:numPr>
              <w:spacing w:after="0"/>
              <w:ind w:left="0" w:right="180" w:firstLine="342"/>
              <w:contextualSpacing/>
              <w:jc w:val="both"/>
              <w:rPr>
                <w:rFonts w:ascii="GHEA Grapalat" w:hAnsi="GHEA Grapalat" w:cs="Arial"/>
                <w:lang w:val="hy-AM"/>
              </w:rPr>
            </w:pPr>
            <w:r w:rsidRPr="00B174CA">
              <w:rPr>
                <w:rFonts w:ascii="GHEA Grapalat" w:hAnsi="GHEA Grapalat" w:cs="Arial"/>
                <w:lang w:val="hy-AM"/>
              </w:rPr>
              <w:t xml:space="preserve">թերությունն առաջացել է </w:t>
            </w:r>
            <w:r w:rsidR="00332E83">
              <w:rPr>
                <w:rFonts w:ascii="GHEA Grapalat" w:eastAsia="Calibri" w:hAnsi="GHEA Grapalat" w:cs="Arial"/>
                <w:lang w:val="hy-AM"/>
              </w:rPr>
              <w:t>աջակցող միջոց</w:t>
            </w:r>
            <w:r w:rsidRPr="00B174CA">
              <w:rPr>
                <w:rFonts w:ascii="GHEA Grapalat" w:hAnsi="GHEA Grapalat" w:cs="Arial"/>
                <w:lang w:val="hy-AM"/>
              </w:rPr>
              <w:t xml:space="preserve">ի կառուցվածքը կամ սխեման փոխելու հետևանքով, </w:t>
            </w:r>
          </w:p>
          <w:p w:rsidR="00980955" w:rsidRPr="00B174CA" w:rsidRDefault="00980955" w:rsidP="00D2196C">
            <w:pPr>
              <w:numPr>
                <w:ilvl w:val="0"/>
                <w:numId w:val="69"/>
              </w:numPr>
              <w:spacing w:after="0"/>
              <w:ind w:left="0" w:right="180" w:firstLine="342"/>
              <w:contextualSpacing/>
              <w:jc w:val="both"/>
              <w:rPr>
                <w:rFonts w:ascii="GHEA Grapalat" w:hAnsi="GHEA Grapalat" w:cs="Arial"/>
                <w:lang w:val="hy-AM"/>
              </w:rPr>
            </w:pPr>
            <w:r w:rsidRPr="00B174CA">
              <w:rPr>
                <w:rFonts w:ascii="GHEA Grapalat" w:hAnsi="GHEA Grapalat" w:cs="Arial"/>
                <w:lang w:val="hy-AM"/>
              </w:rPr>
              <w:t>թերությունն առաջացել դժբախտ պատահարների, միտումնավոր կամ  անզգույշ  կատարած քայլերի կամ անփույթ վերաբերմունքի հետևանքով,</w:t>
            </w:r>
          </w:p>
          <w:p w:rsidR="00980955" w:rsidRPr="00B174CA" w:rsidRDefault="00332E83" w:rsidP="00D2196C">
            <w:pPr>
              <w:numPr>
                <w:ilvl w:val="0"/>
                <w:numId w:val="69"/>
              </w:numPr>
              <w:spacing w:after="0"/>
              <w:ind w:left="0" w:right="180" w:firstLine="342"/>
              <w:contextualSpacing/>
              <w:jc w:val="both"/>
              <w:rPr>
                <w:rFonts w:ascii="GHEA Grapalat" w:hAnsi="GHEA Grapalat" w:cs="Arial"/>
                <w:lang w:val="hy-AM"/>
              </w:rPr>
            </w:pPr>
            <w:r>
              <w:rPr>
                <w:rFonts w:ascii="GHEA Grapalat" w:eastAsia="Calibri" w:hAnsi="GHEA Grapalat" w:cs="Arial"/>
                <w:lang w:val="hy-AM"/>
              </w:rPr>
              <w:t>աջակցող միջոց</w:t>
            </w:r>
            <w:r>
              <w:rPr>
                <w:rFonts w:ascii="GHEA Grapalat" w:hAnsi="GHEA Grapalat" w:cs="Arial"/>
                <w:lang w:val="hy-AM"/>
              </w:rPr>
              <w:t>ը</w:t>
            </w:r>
            <w:r w:rsidR="00980955" w:rsidRPr="00B174CA">
              <w:rPr>
                <w:rFonts w:ascii="GHEA Grapalat" w:hAnsi="GHEA Grapalat" w:cs="Arial"/>
                <w:lang w:val="hy-AM"/>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    Երաշխիքային ժամկետի հետ կապված վիճահարույց դեպքերի վերաբերյալ քաղաքացու դիմումի հիման վրա եզրակացություն է ներկայացնում Բուժատեխնիկական հանձնաժողովը:</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t xml:space="preserve">Անվտանգությունը </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Times New Roman"/>
              </w:rPr>
            </w:pPr>
            <w:r w:rsidRPr="000B4A8F">
              <w:rPr>
                <w:rFonts w:ascii="GHEA Grapalat" w:hAnsi="GHEA Grapalat" w:cs="Sylfaen"/>
              </w:rPr>
              <w:t>Շահառուի   օրգանիզմի  համար  անվտանգ, օգտագործվող նյութերը պետք է  պատրաստվեն հիպոալերգիկ նյութերի: Օրթեզները պետք է բացառեն ճնշումը չթույլատրվող հատվածների վրա (ավշային հանգույցներ, կրծքագեղձեր, ոսկրային դուրս ցցված հատվածներ, մակերեսային անոթներ, նյարդեր),  ելնելով անձի ֆիզիոլոգիական առանձնահատկություններից անհրաժեշտության դեպքում ներսից պատվեն փափուկ պոլիմերային կամ տեքստիլ նյութերով, բավարարեն շահառուի  հիգիենիկ  և ֆիզիկական պահանջներին` հաշվի առնելով նրա հիմնական և ուղեկցող հիվանդությունների բնույթը, չպետք է խորացնեն առկա ախտաբանական խնդիրները:</w:t>
            </w:r>
            <w:r w:rsidRPr="000B4A8F">
              <w:rPr>
                <w:rFonts w:ascii="GHEA Grapalat" w:hAnsi="GHEA Grapalat" w:cs="Sylfaen"/>
                <w:lang w:val="hy-AM"/>
              </w:rPr>
              <w:t xml:space="preserve"> </w:t>
            </w:r>
          </w:p>
        </w:tc>
      </w:tr>
      <w:tr w:rsidR="00980955" w:rsidRPr="000B4A8F" w:rsidTr="00980955">
        <w:trPr>
          <w:trHeight w:val="163"/>
        </w:trPr>
        <w:tc>
          <w:tcPr>
            <w:tcW w:w="306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Տեսակ</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Ենթատեսակ</w:t>
            </w:r>
          </w:p>
        </w:tc>
        <w:tc>
          <w:tcPr>
            <w:tcW w:w="608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Տեխնիկական նկարագիր</w:t>
            </w:r>
          </w:p>
        </w:tc>
      </w:tr>
      <w:tr w:rsidR="00980955" w:rsidRPr="000B4A8F" w:rsidTr="00980955">
        <w:trPr>
          <w:trHeight w:val="163"/>
        </w:trPr>
        <w:tc>
          <w:tcPr>
            <w:tcW w:w="3060" w:type="dxa"/>
            <w:shd w:val="clear" w:color="auto" w:fill="auto"/>
          </w:tcPr>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t>Սրունք-թաթային օրթեզ հոդով, պլաստիկից</w:t>
            </w:r>
          </w:p>
          <w:p w:rsidR="00980955" w:rsidRPr="000B4A8F" w:rsidRDefault="00980955" w:rsidP="00980955">
            <w:pPr>
              <w:spacing w:after="0"/>
              <w:ind w:right="180"/>
              <w:rPr>
                <w:rFonts w:ascii="GHEA Grapalat" w:eastAsia="Calibri" w:hAnsi="GHEA Grapalat" w:cs="Times New Roman"/>
                <w:lang w:val="hy-AM"/>
              </w:rPr>
            </w:pPr>
            <w:r w:rsidRPr="000B4A8F">
              <w:rPr>
                <w:rFonts w:ascii="GHEA Grapalat" w:eastAsia="Calibri" w:hAnsi="GHEA Grapalat" w:cs="Sylfaen"/>
                <w:lang w:val="hy-AM"/>
              </w:rPr>
              <w:t>(AFO)</w:t>
            </w:r>
          </w:p>
        </w:tc>
        <w:tc>
          <w:tcPr>
            <w:tcW w:w="2340" w:type="dxa"/>
            <w:shd w:val="clear" w:color="auto" w:fill="auto"/>
          </w:tcPr>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t>Սրունք-թաթային օրթեզ հոդով, պլաստիկից</w:t>
            </w:r>
          </w:p>
          <w:p w:rsidR="00980955" w:rsidRPr="000B4A8F" w:rsidRDefault="00980955" w:rsidP="00980955">
            <w:pPr>
              <w:spacing w:after="0"/>
              <w:ind w:right="180"/>
              <w:jc w:val="center"/>
              <w:rPr>
                <w:rFonts w:ascii="GHEA Grapalat" w:eastAsia="Calibri" w:hAnsi="GHEA Grapalat" w:cs="Sylfaen"/>
                <w:lang w:val="hy-AM"/>
              </w:rPr>
            </w:pPr>
            <w:r w:rsidRPr="000B4A8F">
              <w:rPr>
                <w:rFonts w:ascii="GHEA Grapalat" w:eastAsia="Calibri" w:hAnsi="GHEA Grapalat" w:cs="Sylfaen"/>
                <w:lang w:val="hy-AM"/>
              </w:rPr>
              <w:lastRenderedPageBreak/>
              <w:t>(AFO)</w:t>
            </w:r>
          </w:p>
        </w:tc>
        <w:tc>
          <w:tcPr>
            <w:tcW w:w="6080" w:type="dxa"/>
            <w:tcBorders>
              <w:right w:val="single" w:sz="4" w:space="0" w:color="auto"/>
            </w:tcBorders>
            <w:shd w:val="clear" w:color="auto" w:fill="auto"/>
          </w:tcPr>
          <w:p w:rsidR="00980955" w:rsidRPr="000B4A8F" w:rsidRDefault="00980955" w:rsidP="00980955">
            <w:pPr>
              <w:spacing w:after="0"/>
              <w:ind w:right="180"/>
              <w:jc w:val="both"/>
              <w:rPr>
                <w:rFonts w:ascii="GHEA Grapalat" w:eastAsia="Calibri" w:hAnsi="GHEA Grapalat" w:cs="Sylfaen"/>
                <w:lang w:val="hy-AM"/>
              </w:rPr>
            </w:pPr>
            <w:r w:rsidRPr="000B4A8F">
              <w:rPr>
                <w:rFonts w:ascii="GHEA Grapalat" w:eastAsia="Calibri" w:hAnsi="GHEA Grapalat" w:cs="Sylfaen"/>
                <w:lang w:val="hy-AM"/>
              </w:rPr>
              <w:lastRenderedPageBreak/>
              <w:t xml:space="preserve">Տեղադրվում է ոտնաթաթին, սրունք-թաթային հոդին` մինչև սրունքի  միջին-վերին 3-րդը, հնարավորություն է տալիս  շարժումներ  սրունք-թաթային հոդում: </w:t>
            </w:r>
            <w:r w:rsidRPr="000B4A8F">
              <w:rPr>
                <w:rFonts w:ascii="GHEA Grapalat" w:eastAsia="Calibri" w:hAnsi="GHEA Grapalat" w:cs="Sylfaen"/>
                <w:lang w:val="hy-AM"/>
              </w:rPr>
              <w:lastRenderedPageBreak/>
              <w:t>Արհեստական հոդն ունի անկյան կարգավորման և ֆիքսման մեխանիզմ: Պատրաստվում է մետաղական շինաներից և պլաստիկից, ամրանում է ամրագոտիներով:</w:t>
            </w:r>
          </w:p>
          <w:p w:rsidR="00980955" w:rsidRPr="000B4A8F" w:rsidRDefault="00980955" w:rsidP="00980955">
            <w:pPr>
              <w:spacing w:after="0"/>
              <w:ind w:right="180"/>
              <w:jc w:val="both"/>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ֆունկցիոնալ</w:t>
            </w:r>
          </w:p>
        </w:tc>
      </w:tr>
      <w:tr w:rsidR="00980955" w:rsidRPr="00F05077" w:rsidTr="00980955">
        <w:trPr>
          <w:trHeight w:val="163"/>
        </w:trPr>
        <w:tc>
          <w:tcPr>
            <w:tcW w:w="3060" w:type="dxa"/>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lastRenderedPageBreak/>
              <w:t>Տրամադրող կազմակերպությանը վերաբերող պայմաններ</w:t>
            </w:r>
          </w:p>
        </w:tc>
        <w:tc>
          <w:tcPr>
            <w:tcW w:w="8420" w:type="dxa"/>
            <w:gridSpan w:val="2"/>
            <w:tcBorders>
              <w:right w:val="single" w:sz="4" w:space="0" w:color="auto"/>
            </w:tcBorders>
            <w:shd w:val="clear" w:color="auto" w:fill="auto"/>
          </w:tcPr>
          <w:p w:rsidR="00980955" w:rsidRPr="000B4A8F" w:rsidRDefault="00980955" w:rsidP="00980955">
            <w:pPr>
              <w:tabs>
                <w:tab w:val="left" w:pos="0"/>
                <w:tab w:val="left" w:pos="90"/>
              </w:tabs>
              <w:ind w:right="18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980955" w:rsidRPr="000B4A8F" w:rsidRDefault="00980955" w:rsidP="00D2196C">
            <w:pPr>
              <w:numPr>
                <w:ilvl w:val="0"/>
                <w:numId w:val="126"/>
              </w:numPr>
              <w:spacing w:after="0"/>
              <w:ind w:left="72" w:right="180" w:firstLine="270"/>
              <w:contextualSpacing/>
              <w:jc w:val="both"/>
              <w:rPr>
                <w:rFonts w:ascii="GHEA Grapalat" w:eastAsia="Calibri" w:hAnsi="GHEA Grapalat" w:cs="Times New Roman"/>
                <w:lang w:val="hy-AM"/>
              </w:rPr>
            </w:pPr>
            <w:r w:rsidRPr="000B4A8F">
              <w:rPr>
                <w:rFonts w:ascii="GHEA Grapalat" w:eastAsia="Calibri" w:hAnsi="GHEA Grapalat" w:cs="Times New Roman"/>
                <w:lang w:val="hy-AM"/>
              </w:rPr>
              <w:t xml:space="preserve">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w:t>
            </w:r>
            <w:r w:rsidRPr="000B4A8F">
              <w:rPr>
                <w:rFonts w:ascii="GHEA Grapalat" w:eastAsia="Calibri" w:hAnsi="GHEA Grapalat" w:cs="Times New Roman"/>
                <w:b/>
                <w:i/>
                <w:lang w:val="hy-AM"/>
              </w:rPr>
              <w:t>նախարարության ց ստացած ձևաչափով</w:t>
            </w:r>
            <w:r w:rsidRPr="000B4A8F">
              <w:rPr>
                <w:rFonts w:ascii="GHEA Grapalat" w:eastAsia="Calibri" w:hAnsi="GHEA Grapalat" w:cs="Times New Roman"/>
                <w:b/>
                <w:lang w:val="hy-AM"/>
              </w:rPr>
              <w:t>.</w:t>
            </w:r>
          </w:p>
          <w:p w:rsidR="00980955" w:rsidRPr="000B4A8F" w:rsidRDefault="00980955" w:rsidP="00D2196C">
            <w:pPr>
              <w:numPr>
                <w:ilvl w:val="0"/>
                <w:numId w:val="126"/>
              </w:numPr>
              <w:tabs>
                <w:tab w:val="left" w:pos="0"/>
                <w:tab w:val="left" w:pos="90"/>
              </w:tabs>
              <w:spacing w:after="0"/>
              <w:ind w:left="72" w:right="180" w:firstLine="270"/>
              <w:contextualSpacing/>
              <w:jc w:val="both"/>
              <w:rPr>
                <w:rFonts w:ascii="GHEA Grapalat" w:eastAsia="Calibri" w:hAnsi="GHEA Grapalat" w:cs="Times New Roman"/>
                <w:lang w:val="hy-AM"/>
              </w:rPr>
            </w:pPr>
            <w:r w:rsidRPr="000B4A8F">
              <w:rPr>
                <w:rFonts w:ascii="GHEA Grapalat" w:eastAsia="Calibri" w:hAnsi="GHEA Grapalat" w:cs="Times New Roman"/>
                <w:lang w:val="hy-AM"/>
              </w:rPr>
              <w:t>Նախարարության պահանջի դեպքում տրամադրել ծառայություններ ստացած անձանց անձնական գործերը.</w:t>
            </w:r>
          </w:p>
          <w:p w:rsidR="00980955" w:rsidRPr="000B4A8F" w:rsidRDefault="00980955" w:rsidP="00D2196C">
            <w:pPr>
              <w:numPr>
                <w:ilvl w:val="0"/>
                <w:numId w:val="126"/>
              </w:numPr>
              <w:spacing w:after="0"/>
              <w:ind w:left="72" w:right="180" w:firstLine="270"/>
              <w:contextualSpacing/>
              <w:jc w:val="both"/>
              <w:rPr>
                <w:rFonts w:ascii="GHEA Grapalat" w:eastAsia="SimSun" w:hAnsi="GHEA Grapalat" w:cs="Times New Roman"/>
                <w:lang w:val="hy-AM"/>
              </w:rPr>
            </w:pPr>
            <w:r w:rsidRPr="000B4A8F">
              <w:rPr>
                <w:rFonts w:ascii="GHEA Grapalat" w:eastAsia="Calibri" w:hAnsi="GHEA Grapalat" w:cs="Sylfaen"/>
                <w:color w:val="000000"/>
                <w:lang w:val="hy-AM"/>
              </w:rPr>
              <w:t>Իրեն դիմած շահառուին</w:t>
            </w:r>
            <w:r w:rsidRPr="000B4A8F">
              <w:rPr>
                <w:rFonts w:ascii="GHEA Grapalat" w:eastAsia="Calibri" w:hAnsi="GHEA Grapalat" w:cs="Times New Roman"/>
                <w:lang w:val="hy-AM"/>
              </w:rPr>
              <w:t xml:space="preserve">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w:t>
            </w:r>
            <w:r w:rsidRPr="000B4A8F">
              <w:rPr>
                <w:rFonts w:ascii="GHEA Grapalat" w:eastAsia="SimSun" w:hAnsi="GHEA Grapalat" w:cs="Times New Roman"/>
                <w:lang w:val="hy-AM"/>
              </w:rPr>
              <w:t>Շահառուն հուշաթերթիկն ստանալու փաստը հավաստիացնում է անձնական քարոտւմ ստորագրելով.</w:t>
            </w:r>
          </w:p>
          <w:p w:rsidR="00980955" w:rsidRPr="000B4A8F" w:rsidRDefault="00980955" w:rsidP="00D2196C">
            <w:pPr>
              <w:numPr>
                <w:ilvl w:val="0"/>
                <w:numId w:val="126"/>
              </w:numPr>
              <w:spacing w:after="0"/>
              <w:ind w:left="72" w:right="180" w:firstLine="270"/>
              <w:contextualSpacing/>
              <w:jc w:val="both"/>
              <w:rPr>
                <w:rFonts w:ascii="GHEA Grapalat" w:eastAsia="SimSun" w:hAnsi="GHEA Grapalat" w:cs="Times New Roman"/>
                <w:lang w:val="hy-AM"/>
              </w:rPr>
            </w:pPr>
            <w:r w:rsidRPr="000B4A8F">
              <w:rPr>
                <w:rFonts w:ascii="GHEA Grapalat" w:eastAsia="SimSun" w:hAnsi="GHEA Grapalat" w:cs="Times New Roman"/>
                <w:lang w:val="hy-AM"/>
              </w:rPr>
              <w:t xml:space="preserve">Շահառուի ցանկությամբ չի կարող տրամադրվել այնպիսի ծառայություն կամ </w:t>
            </w:r>
            <w:r w:rsidR="00332E83">
              <w:rPr>
                <w:rFonts w:ascii="GHEA Grapalat" w:eastAsia="Calibri" w:hAnsi="GHEA Grapalat" w:cs="Arial"/>
                <w:lang w:val="hy-AM"/>
              </w:rPr>
              <w:t>աջակցող միջոց</w:t>
            </w:r>
            <w:r w:rsidRPr="000B4A8F">
              <w:rPr>
                <w:rFonts w:ascii="GHEA Grapalat" w:eastAsia="SimSun" w:hAnsi="GHEA Grapalat" w:cs="Times New Roman"/>
                <w:lang w:val="hy-AM"/>
              </w:rPr>
              <w:t>, որը չի համապատասխանում հաստատված տեխնիկական բնութագրերին.</w:t>
            </w:r>
          </w:p>
          <w:p w:rsidR="00980955" w:rsidRPr="000B4A8F" w:rsidRDefault="00980955" w:rsidP="00D2196C">
            <w:pPr>
              <w:numPr>
                <w:ilvl w:val="0"/>
                <w:numId w:val="126"/>
              </w:numPr>
              <w:spacing w:after="0"/>
              <w:ind w:left="72" w:right="180" w:firstLine="270"/>
              <w:contextualSpacing/>
              <w:jc w:val="both"/>
              <w:rPr>
                <w:rFonts w:ascii="GHEA Grapalat" w:eastAsia="SimSun" w:hAnsi="GHEA Grapalat" w:cs="Times New Roman"/>
                <w:lang w:val="hy-AM"/>
              </w:rPr>
            </w:pPr>
            <w:r w:rsidRPr="000B4A8F">
              <w:rPr>
                <w:rFonts w:ascii="GHEA Grapalat" w:eastAsia="SimSun" w:hAnsi="GHEA Grapalat" w:cs="Times New Roman"/>
                <w:lang w:val="hy-AM"/>
              </w:rPr>
              <w:t>Ունենալ պայմանագրով  նախատեսված պարտավորությունների կատարման համար պահանջվող`</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1</w:t>
            </w:r>
            <w:r w:rsidRPr="000B4A8F">
              <w:rPr>
                <w:rFonts w:ascii="GHEA Grapalat" w:eastAsia="Calibri" w:hAnsi="GHEA Grapalat" w:cs="Sylfaen"/>
                <w:lang w:val="hy-AM"/>
              </w:rPr>
              <w:t>)</w:t>
            </w:r>
            <w:r w:rsidRPr="000B4A8F">
              <w:rPr>
                <w:rFonts w:ascii="GHEA Grapalat" w:eastAsia="Calibri" w:hAnsi="GHEA Grapalat" w:cs="Sylfaen"/>
                <w:lang w:val="es-ES"/>
              </w:rPr>
              <w:t xml:space="preserve"> </w:t>
            </w:r>
            <w:r w:rsidRPr="000B4A8F">
              <w:rPr>
                <w:rFonts w:ascii="GHEA Grapalat" w:eastAsia="Calibri" w:hAnsi="GHEA Grapalat" w:cs="Sylfaen"/>
                <w:lang w:val="hy-AM"/>
              </w:rPr>
              <w:t>մասնագիտական գործունեության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 xml:space="preserve">համապատասխանություն </w:t>
            </w:r>
            <w:r w:rsidRPr="000B4A8F">
              <w:rPr>
                <w:rFonts w:ascii="GHEA Grapalat" w:eastAsia="Calibri" w:hAnsi="GHEA Grapalat" w:cs="Sylfaen"/>
                <w:lang w:val="es-ES"/>
              </w:rPr>
              <w:t xml:space="preserve"> </w:t>
            </w:r>
            <w:r w:rsidRPr="000B4A8F">
              <w:rPr>
                <w:rFonts w:ascii="GHEA Grapalat" w:eastAsia="Calibri" w:hAnsi="GHEA Grapalat" w:cs="Sylfaen"/>
                <w:lang w:val="hy-AM"/>
              </w:rPr>
              <w:t>պայմանագրով նախատեսված</w:t>
            </w:r>
            <w:r w:rsidRPr="000B4A8F">
              <w:rPr>
                <w:rFonts w:ascii="GHEA Grapalat" w:eastAsia="Calibri" w:hAnsi="GHEA Grapalat" w:cs="Sylfaen"/>
                <w:lang w:val="es-ES"/>
              </w:rPr>
              <w:t xml:space="preserve">  </w:t>
            </w:r>
            <w:r w:rsidRPr="000B4A8F">
              <w:rPr>
                <w:rFonts w:ascii="GHEA Grapalat" w:eastAsia="Calibri" w:hAnsi="GHEA Grapalat" w:cs="Sylfaen"/>
                <w:lang w:val="hy-AM"/>
              </w:rPr>
              <w:t>գործունեությանը</w:t>
            </w:r>
            <w:r w:rsidRPr="000B4A8F">
              <w:rPr>
                <w:rFonts w:ascii="GHEA Grapalat" w:eastAsia="Calibri" w:hAnsi="GHEA Grapalat" w:cs="Sylfaen"/>
                <w:lang w:val="es-ES"/>
              </w:rPr>
              <w:t>.</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օրթեզների</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w:t>
            </w:r>
            <w:r w:rsidRPr="000B4A8F">
              <w:rPr>
                <w:rFonts w:ascii="GHEA Grapalat" w:eastAsia="Calibri" w:hAnsi="GHEA Grapalat" w:cs="Sylfaen"/>
                <w:lang w:val="es-ES"/>
              </w:rPr>
              <w:lastRenderedPageBreak/>
              <w:t>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980955" w:rsidRPr="00B174CA" w:rsidRDefault="00980955" w:rsidP="00980955">
            <w:pPr>
              <w:spacing w:after="0"/>
              <w:ind w:right="180"/>
              <w:jc w:val="both"/>
              <w:rPr>
                <w:rFonts w:ascii="GHEA Grapalat" w:eastAsia="Calibri" w:hAnsi="GHEA Grapalat" w:cs="Sylfaen"/>
                <w:lang w:val="es-ES"/>
              </w:rPr>
            </w:pPr>
            <w:r w:rsidRPr="000B4A8F">
              <w:rPr>
                <w:rFonts w:ascii="GHEA Grapalat" w:eastAsia="Calibri" w:hAnsi="GHEA Grapalat" w:cs="Times New Roman"/>
                <w:color w:val="000000"/>
                <w:lang w:val="es-ES"/>
              </w:rPr>
              <w:t xml:space="preserve"> 6. </w:t>
            </w:r>
            <w:r w:rsidRPr="000B4A8F">
              <w:rPr>
                <w:rFonts w:ascii="GHEA Grapalat" w:eastAsia="Calibri" w:hAnsi="GHEA Grapalat" w:cs="Times New Roman"/>
                <w:color w:val="000000"/>
              </w:rPr>
              <w:t>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ներառյալ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0B4A8F">
              <w:rPr>
                <w:rFonts w:ascii="GHEA Grapalat" w:eastAsia="Calibri" w:hAnsi="GHEA Grapalat" w:cs="Times New Roman"/>
                <w:color w:val="000000"/>
              </w:rPr>
              <w:t>Մարզերում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մատուցած</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վերաբերյալ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Համակարգ</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մուտքագրումները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կարող</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են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իրականացվել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ավարտից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հետո</w:t>
            </w:r>
            <w:r w:rsidRPr="000B4A8F">
              <w:rPr>
                <w:rFonts w:ascii="GHEA Grapalat" w:eastAsia="Calibri" w:hAnsi="GHEA Grapalat" w:cs="Times New Roman"/>
                <w:color w:val="000000"/>
                <w:lang w:val="es-ES"/>
              </w:rPr>
              <w:t xml:space="preserve"> 2 </w:t>
            </w:r>
            <w:r w:rsidRPr="000B4A8F">
              <w:rPr>
                <w:rFonts w:ascii="GHEA Grapalat" w:eastAsia="Calibri" w:hAnsi="GHEA Grapalat" w:cs="Times New Roman"/>
                <w:color w:val="000000"/>
              </w:rPr>
              <w:t>օրվա</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ընթացքում՝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անձնական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քարտում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նշելով</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մարզից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փաստացի</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տրամադրման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օրը</w:t>
            </w:r>
            <w:r w:rsidRPr="000B4A8F">
              <w:rPr>
                <w:rFonts w:ascii="GHEA Grapalat" w:eastAsia="Calibri" w:hAnsi="GHEA Grapalat" w:cs="Times New Roman"/>
                <w:color w:val="000000"/>
                <w:lang w:val="es-ES"/>
              </w:rPr>
              <w:t>:</w:t>
            </w:r>
          </w:p>
        </w:tc>
      </w:tr>
    </w:tbl>
    <w:p w:rsidR="00980955" w:rsidRPr="00B174CA" w:rsidRDefault="00980955" w:rsidP="00980955">
      <w:pPr>
        <w:spacing w:after="0"/>
        <w:jc w:val="center"/>
        <w:rPr>
          <w:rFonts w:ascii="GHEA Grapalat" w:eastAsiaTheme="minorHAnsi" w:hAnsi="GHEA Grapalat"/>
          <w:lang w:val="es-ES"/>
        </w:rPr>
      </w:pPr>
    </w:p>
    <w:p w:rsidR="00980955" w:rsidRPr="00B174CA" w:rsidRDefault="00980955" w:rsidP="00980955">
      <w:pPr>
        <w:spacing w:after="0"/>
        <w:jc w:val="center"/>
        <w:rPr>
          <w:rFonts w:ascii="GHEA Grapalat" w:eastAsiaTheme="minorHAnsi" w:hAnsi="GHEA Grapalat"/>
          <w:b/>
          <w:lang w:val="es-ES"/>
        </w:rPr>
      </w:pPr>
      <w:r w:rsidRPr="00B174CA">
        <w:rPr>
          <w:rFonts w:ascii="GHEA Grapalat" w:eastAsiaTheme="minorHAnsi" w:hAnsi="GHEA Grapalat"/>
          <w:b/>
          <w:lang w:val="es-ES"/>
        </w:rPr>
        <w:t>39.</w:t>
      </w:r>
      <w:r w:rsidRPr="000B4A8F">
        <w:rPr>
          <w:rFonts w:ascii="GHEA Grapalat" w:eastAsiaTheme="minorHAnsi" w:hAnsi="GHEA Grapalat"/>
          <w:b/>
        </w:rPr>
        <w:t>ՆՎԱԶԱԳՈՒՅՆ</w:t>
      </w:r>
      <w:r w:rsidRPr="00B174CA">
        <w:rPr>
          <w:rFonts w:ascii="GHEA Grapalat" w:eastAsiaTheme="minorHAnsi" w:hAnsi="GHEA Grapalat"/>
          <w:b/>
          <w:lang w:val="es-ES"/>
        </w:rPr>
        <w:t xml:space="preserve"> </w:t>
      </w:r>
      <w:r w:rsidRPr="000B4A8F">
        <w:rPr>
          <w:rFonts w:ascii="GHEA Grapalat" w:eastAsiaTheme="minorHAnsi" w:hAnsi="GHEA Grapalat"/>
          <w:b/>
        </w:rPr>
        <w:t>ՊԱՀԱՆՋՆԵՐ</w:t>
      </w:r>
      <w:r w:rsidRPr="00B174CA">
        <w:rPr>
          <w:rFonts w:ascii="GHEA Grapalat" w:eastAsiaTheme="minorHAnsi" w:hAnsi="GHEA Grapalat"/>
          <w:b/>
          <w:lang w:val="es-ES"/>
        </w:rPr>
        <w:t xml:space="preserve"> </w:t>
      </w:r>
    </w:p>
    <w:p w:rsidR="00980955" w:rsidRPr="00B174CA" w:rsidRDefault="00980955" w:rsidP="00980955">
      <w:pPr>
        <w:spacing w:after="0"/>
        <w:jc w:val="center"/>
        <w:rPr>
          <w:rFonts w:ascii="GHEA Grapalat" w:eastAsia="Calibri" w:hAnsi="GHEA Grapalat"/>
          <w:b/>
          <w:lang w:val="es-ES"/>
        </w:rPr>
      </w:pPr>
      <w:r w:rsidRPr="00B174CA">
        <w:rPr>
          <w:rFonts w:ascii="GHEA Grapalat" w:eastAsia="Calibri" w:hAnsi="GHEA Grapalat" w:cs="Sylfaen"/>
          <w:b/>
          <w:lang w:val="es-ES"/>
        </w:rPr>
        <w:t>«</w:t>
      </w:r>
      <w:r w:rsidRPr="000B4A8F">
        <w:rPr>
          <w:rFonts w:ascii="GHEA Grapalat" w:eastAsia="Calibri" w:hAnsi="GHEA Grapalat" w:cs="Sylfaen"/>
          <w:b/>
        </w:rPr>
        <w:t>Սրունք</w:t>
      </w:r>
      <w:r w:rsidRPr="00B174CA">
        <w:rPr>
          <w:rFonts w:ascii="GHEA Grapalat" w:eastAsia="Calibri" w:hAnsi="GHEA Grapalat"/>
          <w:b/>
          <w:lang w:val="es-ES"/>
        </w:rPr>
        <w:t>-</w:t>
      </w:r>
      <w:r w:rsidRPr="000B4A8F">
        <w:rPr>
          <w:rFonts w:ascii="GHEA Grapalat" w:eastAsia="Calibri" w:hAnsi="GHEA Grapalat" w:cs="Sylfaen"/>
          <w:b/>
        </w:rPr>
        <w:t>թաթային</w:t>
      </w:r>
      <w:r w:rsidRPr="00B174CA">
        <w:rPr>
          <w:rFonts w:ascii="GHEA Grapalat" w:eastAsia="Calibri" w:hAnsi="GHEA Grapalat"/>
          <w:b/>
          <w:lang w:val="es-ES"/>
        </w:rPr>
        <w:t xml:space="preserve">  </w:t>
      </w:r>
      <w:r w:rsidRPr="000B4A8F">
        <w:rPr>
          <w:rFonts w:ascii="GHEA Grapalat" w:eastAsia="Calibri" w:hAnsi="GHEA Grapalat" w:cs="Sylfaen"/>
          <w:b/>
        </w:rPr>
        <w:t>օրթեզ</w:t>
      </w:r>
      <w:r w:rsidRPr="00B174CA">
        <w:rPr>
          <w:rFonts w:ascii="GHEA Grapalat" w:eastAsia="Calibri" w:hAnsi="GHEA Grapalat"/>
          <w:b/>
          <w:lang w:val="es-ES"/>
        </w:rPr>
        <w:t xml:space="preserve"> </w:t>
      </w:r>
      <w:r w:rsidRPr="000B4A8F">
        <w:rPr>
          <w:rFonts w:ascii="GHEA Grapalat" w:eastAsia="Calibri" w:hAnsi="GHEA Grapalat" w:cs="Sylfaen"/>
          <w:b/>
        </w:rPr>
        <w:t>հոդով</w:t>
      </w:r>
      <w:r w:rsidRPr="00B174CA">
        <w:rPr>
          <w:rFonts w:ascii="GHEA Grapalat" w:eastAsia="Calibri" w:hAnsi="GHEA Grapalat"/>
          <w:b/>
          <w:lang w:val="es-ES"/>
        </w:rPr>
        <w:t xml:space="preserve">,  </w:t>
      </w:r>
      <w:r w:rsidRPr="000B4A8F">
        <w:rPr>
          <w:rFonts w:ascii="GHEA Grapalat" w:eastAsia="Calibri" w:hAnsi="GHEA Grapalat" w:cs="Sylfaen"/>
          <w:b/>
        </w:rPr>
        <w:t>լամինացիայով</w:t>
      </w:r>
      <w:r w:rsidRPr="00B174CA">
        <w:rPr>
          <w:rFonts w:ascii="GHEA Grapalat" w:eastAsia="Calibri" w:hAnsi="GHEA Grapalat"/>
          <w:b/>
          <w:lang w:val="es-ES"/>
        </w:rPr>
        <w:t xml:space="preserve"> (AFO)</w:t>
      </w:r>
      <w:r w:rsidRPr="000B4A8F">
        <w:rPr>
          <w:rFonts w:ascii="GHEA Grapalat" w:eastAsia="Calibri" w:hAnsi="GHEA Grapalat" w:cs="Sylfaen"/>
          <w:b/>
          <w:lang w:val="hy-AM"/>
        </w:rPr>
        <w:t xml:space="preserve"> </w:t>
      </w:r>
      <w:r w:rsidRPr="00B174CA">
        <w:rPr>
          <w:rFonts w:ascii="GHEA Grapalat" w:eastAsia="Calibri" w:hAnsi="GHEA Grapalat" w:cs="Sylfaen"/>
          <w:b/>
          <w:lang w:val="es-ES"/>
        </w:rPr>
        <w:t xml:space="preserve">» </w:t>
      </w:r>
      <w:r w:rsidR="00332E83" w:rsidRPr="00332E83">
        <w:rPr>
          <w:rFonts w:ascii="GHEA Grapalat" w:eastAsia="Calibri" w:hAnsi="GHEA Grapalat" w:cs="Arial"/>
          <w:b/>
          <w:lang w:val="hy-AM"/>
        </w:rPr>
        <w:t>աջակցող միջոց</w:t>
      </w:r>
      <w:r w:rsidRPr="00332E83">
        <w:rPr>
          <w:rFonts w:ascii="GHEA Grapalat" w:eastAsia="Calibri" w:hAnsi="GHEA Grapalat" w:cs="Sylfaen"/>
          <w:b/>
        </w:rPr>
        <w:t>ի</w:t>
      </w:r>
      <w:r w:rsidRPr="00B174CA">
        <w:rPr>
          <w:rFonts w:ascii="GHEA Grapalat" w:eastAsia="Calibri" w:hAnsi="GHEA Grapalat" w:cs="Sylfaen"/>
          <w:b/>
          <w:lang w:val="es-ES"/>
        </w:rPr>
        <w:t xml:space="preserve"> </w:t>
      </w:r>
      <w:r w:rsidRPr="000B4A8F">
        <w:rPr>
          <w:rFonts w:ascii="GHEA Grapalat" w:eastAsia="Calibri" w:hAnsi="GHEA Grapalat" w:cs="Sylfaen"/>
          <w:b/>
          <w:lang w:val="hy-AM"/>
        </w:rPr>
        <w:t xml:space="preserve">պատրաստման և </w:t>
      </w:r>
      <w:r w:rsidRPr="000B4A8F">
        <w:rPr>
          <w:rFonts w:ascii="GHEA Grapalat" w:eastAsia="Calibri" w:hAnsi="GHEA Grapalat" w:cs="Sylfaen"/>
          <w:b/>
        </w:rPr>
        <w:t>տրամադրման</w:t>
      </w:r>
    </w:p>
    <w:tbl>
      <w:tblPr>
        <w:tblW w:w="114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2340"/>
        <w:gridCol w:w="6080"/>
      </w:tblGrid>
      <w:tr w:rsidR="00980955" w:rsidRPr="000B4A8F" w:rsidTr="00980955">
        <w:trPr>
          <w:trHeight w:val="350"/>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cs="Arial"/>
              </w:rPr>
            </w:pPr>
            <w:r w:rsidRPr="000B4A8F">
              <w:rPr>
                <w:rFonts w:ascii="GHEA Grapalat" w:eastAsiaTheme="minorHAnsi" w:hAnsi="GHEA Grapalat" w:cs="Arial"/>
              </w:rPr>
              <w:t>Պատրաստման նյութերը</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eastAsia="Calibri" w:hAnsi="GHEA Grapalat" w:cs="Sylfaen"/>
                <w:b/>
              </w:rPr>
            </w:pPr>
            <w:r w:rsidRPr="000B4A8F">
              <w:rPr>
                <w:rFonts w:ascii="GHEA Grapalat" w:hAnsi="GHEA Grapalat" w:cs="Sylfaen"/>
                <w:lang w:val="hy-AM"/>
              </w:rPr>
              <w:t>Պլաստիկ արհեստական  նյութեր,  համակցված (բարձր ջերմաստիճանային և ցածր ջերմաստիճանային)  թերմոպլաստներ՝ պոլիպրոպիլեն և պոլիէթիլեն,  ֆիքսող ժապավեններ (վելկրո)</w:t>
            </w:r>
            <w:r w:rsidRPr="000B4A8F">
              <w:rPr>
                <w:rFonts w:ascii="GHEA Grapalat" w:hAnsi="GHEA Grapalat" w:cs="Sylfaen"/>
              </w:rPr>
              <w:t xml:space="preserve"> կամ ամրագոտիներ</w:t>
            </w:r>
            <w:r w:rsidRPr="000B4A8F">
              <w:rPr>
                <w:rFonts w:ascii="GHEA Grapalat" w:hAnsi="GHEA Grapalat" w:cs="Sylfaen"/>
                <w:lang w:val="hy-AM"/>
              </w:rPr>
              <w:t xml:space="preserve">, </w:t>
            </w:r>
            <w:r w:rsidRPr="000B4A8F">
              <w:rPr>
                <w:rFonts w:ascii="GHEA Grapalat" w:hAnsi="GHEA Grapalat" w:cs="Sylfaen"/>
              </w:rPr>
              <w:t>նյութեր լամինացիայի համար, ածխապլաստիկ նյութեր և այլն</w:t>
            </w:r>
            <w:r w:rsidRPr="000B4A8F">
              <w:rPr>
                <w:rFonts w:ascii="GHEA Grapalat" w:hAnsi="GHEA Grapalat" w:cs="Sylfaen"/>
                <w:lang w:val="hy-AM"/>
              </w:rPr>
              <w:t xml:space="preserve"> </w:t>
            </w:r>
            <w:r w:rsidRPr="000B4A8F">
              <w:rPr>
                <w:rFonts w:ascii="GHEA Grapalat" w:hAnsi="GHEA Grapalat" w:cs="Sylfaen"/>
              </w:rPr>
              <w:t xml:space="preserve">, </w:t>
            </w:r>
            <w:r w:rsidRPr="000B4A8F">
              <w:rPr>
                <w:rFonts w:ascii="GHEA Grapalat" w:hAnsi="GHEA Grapalat" w:cs="Sylfaen"/>
                <w:lang w:val="hy-AM"/>
              </w:rPr>
              <w:t>ներքին մակերեսի պատման համար տեքստիլ կամ փափուկ պոլիմերային  նյութեր</w:t>
            </w:r>
            <w:r w:rsidRPr="000B4A8F">
              <w:rPr>
                <w:rFonts w:ascii="GHEA Grapalat" w:hAnsi="GHEA Grapalat" w:cs="Sylfaen"/>
              </w:rPr>
              <w:t>,  հոդերը կարող են լինել մետաղից (ալյումին, տիտան, երկաթ), պլաստիկից, կոմբինացված (պլաստիկ-մետաղ), մոդուլային, կարբոնային և այլն:</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5E6259" w:rsidP="00980955">
            <w:pPr>
              <w:ind w:right="180"/>
              <w:jc w:val="center"/>
              <w:rPr>
                <w:rFonts w:ascii="GHEA Grapalat" w:eastAsiaTheme="minorHAnsi" w:hAnsi="GHEA Grapalat"/>
              </w:rPr>
            </w:pPr>
            <w:r>
              <w:rPr>
                <w:rFonts w:ascii="GHEA Grapalat" w:eastAsiaTheme="minorHAnsi" w:hAnsi="GHEA Grapalat" w:cs="Arial"/>
                <w:lang w:val="hy-AM"/>
              </w:rPr>
              <w:t xml:space="preserve">Աջակցող միջոցի </w:t>
            </w:r>
            <w:r w:rsidR="00980955" w:rsidRPr="000B4A8F">
              <w:rPr>
                <w:rFonts w:ascii="GHEA Grapalat" w:eastAsiaTheme="minorHAnsi" w:hAnsi="GHEA Grapalat" w:cs="Arial"/>
              </w:rPr>
              <w:t xml:space="preserve">պատրաստման և/կամ տրամադրման պայմանները  </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D2196C">
            <w:pPr>
              <w:numPr>
                <w:ilvl w:val="0"/>
                <w:numId w:val="70"/>
              </w:numPr>
              <w:spacing w:after="0"/>
              <w:ind w:left="0" w:right="180" w:firstLine="252"/>
              <w:jc w:val="both"/>
              <w:rPr>
                <w:rFonts w:ascii="GHEA Grapalat" w:hAnsi="GHEA Grapalat"/>
              </w:rPr>
            </w:pPr>
            <w:r w:rsidRPr="000B4A8F">
              <w:rPr>
                <w:rFonts w:ascii="GHEA Grapalat" w:hAnsi="GHEA Grapalat" w:cs="Arial"/>
              </w:rPr>
              <w:t xml:space="preserve">Յուրաքանչյուր </w:t>
            </w:r>
            <w:r w:rsidRPr="000B4A8F">
              <w:rPr>
                <w:rFonts w:ascii="GHEA Grapalat" w:hAnsi="GHEA Grapalat" w:cs="Arial"/>
                <w:bCs/>
                <w:lang w:val="pt-BR"/>
              </w:rPr>
              <w:t>շահառուի</w:t>
            </w:r>
            <w:r w:rsidRPr="000B4A8F">
              <w:rPr>
                <w:rFonts w:ascii="GHEA Grapalat" w:hAnsi="GHEA Grapalat" w:cs="Arial"/>
                <w:lang w:val="pt-BR"/>
              </w:rPr>
              <w:t xml:space="preserve"> </w:t>
            </w:r>
            <w:r w:rsidRPr="000B4A8F">
              <w:rPr>
                <w:rFonts w:ascii="GHEA Grapalat" w:hAnsi="GHEA Grapalat" w:cs="Arial"/>
              </w:rPr>
              <w:t xml:space="preserve">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 բժշկի կողմից նշանակված օրթեզի կրման նպատակը, դեֆորմացիայի շտկման հատվածը և չափը: </w:t>
            </w:r>
          </w:p>
          <w:p w:rsidR="00980955" w:rsidRPr="000B4A8F" w:rsidRDefault="00980955" w:rsidP="00D2196C">
            <w:pPr>
              <w:numPr>
                <w:ilvl w:val="0"/>
                <w:numId w:val="70"/>
              </w:numPr>
              <w:spacing w:after="0"/>
              <w:ind w:left="0" w:right="90" w:firstLine="252"/>
              <w:jc w:val="both"/>
              <w:rPr>
                <w:rFonts w:ascii="GHEA Grapalat" w:eastAsia="Calibri" w:hAnsi="GHEA Grapalat" w:cs="Times New Roman"/>
              </w:rPr>
            </w:pPr>
            <w:r w:rsidRPr="000B4A8F">
              <w:rPr>
                <w:rFonts w:ascii="GHEA Grapalat" w:eastAsia="Calibri" w:hAnsi="GHEA Grapalat" w:cs="Sylfaen"/>
              </w:rPr>
              <w:t>Պատրաստման և տրամադրման ժամկետը դիմելուց հետո մինչև</w:t>
            </w:r>
            <w:r w:rsidRPr="000B4A8F">
              <w:rPr>
                <w:rFonts w:ascii="GHEA Grapalat" w:eastAsia="Calibri" w:hAnsi="GHEA Grapalat" w:cs="Times New Roman"/>
              </w:rPr>
              <w:t xml:space="preserve"> 15 օր, որի ընթացքում կատարվում են անհրաժեշտ քանակի չափափորձարկումներ` մինչ </w:t>
            </w:r>
            <w:r w:rsidR="00332E83">
              <w:rPr>
                <w:rFonts w:ascii="GHEA Grapalat" w:eastAsia="Calibri" w:hAnsi="GHEA Grapalat" w:cs="Arial"/>
                <w:lang w:val="hy-AM"/>
              </w:rPr>
              <w:t>աջակցող միջոց</w:t>
            </w:r>
            <w:r w:rsidRPr="000B4A8F">
              <w:rPr>
                <w:rFonts w:ascii="GHEA Grapalat" w:eastAsia="Calibri" w:hAnsi="GHEA Grapalat" w:cs="Times New Roman"/>
              </w:rPr>
              <w:t xml:space="preserve">ի վերջնական տրամադրումը շահառուին: </w:t>
            </w:r>
          </w:p>
          <w:p w:rsidR="00980955" w:rsidRPr="000B4A8F" w:rsidRDefault="00980955" w:rsidP="00D2196C">
            <w:pPr>
              <w:numPr>
                <w:ilvl w:val="0"/>
                <w:numId w:val="70"/>
              </w:numPr>
              <w:spacing w:after="0"/>
              <w:ind w:left="0" w:right="90" w:firstLine="252"/>
              <w:jc w:val="both"/>
              <w:rPr>
                <w:rFonts w:ascii="GHEA Grapalat" w:eastAsia="Calibri" w:hAnsi="GHEA Grapalat" w:cs="Times New Roman"/>
              </w:rPr>
            </w:pPr>
            <w:r w:rsidRPr="000B4A8F">
              <w:rPr>
                <w:rFonts w:ascii="GHEA Grapalat" w:eastAsia="Calibri" w:hAnsi="GHEA Grapalat" w:cs="Times New Roman"/>
              </w:rPr>
              <w:t xml:space="preserve">Կազմակերպությունը շահառուին նախօրոք հայտնում է անհրաժեշտ քանակի չափափորձարկումների մասին: Պատրաստման և տրամադրման </w:t>
            </w:r>
            <w:r w:rsidRPr="000B4A8F">
              <w:rPr>
                <w:rFonts w:ascii="GHEA Grapalat" w:eastAsia="Calibri" w:hAnsi="GHEA Grapalat" w:cs="Times New Roman"/>
              </w:rPr>
              <w:lastRenderedPageBreak/>
              <w:t>ժամկետը կարող է երկարաձգվել այն դեպքում, եթե շահառուն սահմանված ժամկետում չի ներկայանում չափափորձարկման:</w:t>
            </w:r>
          </w:p>
          <w:p w:rsidR="00980955" w:rsidRPr="000B4A8F" w:rsidRDefault="00980955" w:rsidP="00D2196C">
            <w:pPr>
              <w:numPr>
                <w:ilvl w:val="0"/>
                <w:numId w:val="70"/>
              </w:numPr>
              <w:spacing w:after="0"/>
              <w:ind w:left="0" w:right="90" w:firstLine="252"/>
              <w:jc w:val="both"/>
              <w:rPr>
                <w:rFonts w:ascii="GHEA Grapalat" w:eastAsia="Calibri" w:hAnsi="GHEA Grapalat" w:cs="Times New Roman"/>
              </w:rPr>
            </w:pPr>
            <w:r w:rsidRPr="000B4A8F">
              <w:rPr>
                <w:rFonts w:ascii="GHEA Grapalat" w:eastAsia="Calibri" w:hAnsi="GHEA Grapalat" w:cs="Times New Roman"/>
              </w:rPr>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980955" w:rsidRPr="000B4A8F" w:rsidRDefault="00980955" w:rsidP="00D2196C">
            <w:pPr>
              <w:numPr>
                <w:ilvl w:val="0"/>
                <w:numId w:val="70"/>
              </w:numPr>
              <w:spacing w:after="0"/>
              <w:ind w:left="0" w:right="180" w:firstLine="252"/>
              <w:jc w:val="both"/>
              <w:rPr>
                <w:rFonts w:ascii="GHEA Grapalat" w:hAnsi="GHEA Grapalat"/>
              </w:rPr>
            </w:pPr>
            <w:r w:rsidRPr="000B4A8F">
              <w:rPr>
                <w:rFonts w:ascii="GHEA Grapalat" w:hAnsi="GHEA Grapalat" w:cs="Sylfaen"/>
                <w:color w:val="000000"/>
              </w:rPr>
              <w:t>Շահառուին</w:t>
            </w:r>
            <w:r w:rsidRPr="000B4A8F">
              <w:rPr>
                <w:rFonts w:ascii="GHEA Grapalat" w:hAnsi="GHEA Grapalat"/>
              </w:rPr>
              <w:t xml:space="preserve"> սովորեց</w:t>
            </w:r>
            <w:r w:rsidRPr="000B4A8F">
              <w:rPr>
                <w:rFonts w:ascii="GHEA Grapalat" w:hAnsi="GHEA Grapalat"/>
                <w:lang w:val="hy-AM"/>
              </w:rPr>
              <w:t xml:space="preserve">վում  է  </w:t>
            </w:r>
            <w:r w:rsidR="00332E83">
              <w:rPr>
                <w:rFonts w:ascii="GHEA Grapalat" w:eastAsia="Calibri" w:hAnsi="GHEA Grapalat" w:cs="Arial"/>
                <w:lang w:val="hy-AM"/>
              </w:rPr>
              <w:t>աջակցող միջոց</w:t>
            </w:r>
            <w:r w:rsidRPr="000B4A8F">
              <w:rPr>
                <w:rFonts w:ascii="GHEA Grapalat" w:hAnsi="GHEA Grapalat"/>
                <w:lang w:val="hy-AM"/>
              </w:rPr>
              <w:t xml:space="preserve">ից </w:t>
            </w:r>
            <w:r w:rsidRPr="000B4A8F">
              <w:rPr>
                <w:rFonts w:ascii="GHEA Grapalat" w:hAnsi="GHEA Grapalat"/>
              </w:rPr>
              <w:t xml:space="preserve">օգտվելու </w:t>
            </w:r>
            <w:r w:rsidRPr="000B4A8F">
              <w:rPr>
                <w:rFonts w:ascii="GHEA Grapalat" w:hAnsi="GHEA Grapalat"/>
                <w:lang w:val="hy-AM"/>
              </w:rPr>
              <w:t xml:space="preserve">ձևը </w:t>
            </w:r>
            <w:r w:rsidRPr="000B4A8F">
              <w:rPr>
                <w:rFonts w:ascii="GHEA Grapalat" w:hAnsi="GHEA Grapalat"/>
              </w:rPr>
              <w:t>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980955" w:rsidRPr="000B4A8F" w:rsidRDefault="00980955" w:rsidP="00D2196C">
            <w:pPr>
              <w:numPr>
                <w:ilvl w:val="0"/>
                <w:numId w:val="70"/>
              </w:numPr>
              <w:spacing w:after="0"/>
              <w:ind w:left="0" w:right="180" w:firstLine="252"/>
              <w:jc w:val="both"/>
              <w:rPr>
                <w:rFonts w:ascii="GHEA Grapalat" w:hAnsi="GHEA Grapalat" w:cs="Times New Roman"/>
              </w:rPr>
            </w:pPr>
            <w:r w:rsidRPr="000B4A8F">
              <w:rPr>
                <w:rFonts w:ascii="GHEA Grapalat" w:hAnsi="GHEA Grapalat" w:cs="Arial"/>
                <w:bCs/>
                <w:lang w:val="pt-BR"/>
              </w:rPr>
              <w:t>Շահառուին է</w:t>
            </w:r>
            <w:r w:rsidRPr="000B4A8F">
              <w:rPr>
                <w:rFonts w:ascii="GHEA Grapalat" w:hAnsi="GHEA Grapalat" w:cs="Arial"/>
                <w:lang w:val="pt-BR"/>
              </w:rPr>
              <w:t xml:space="preserve"> </w:t>
            </w:r>
            <w:r w:rsidRPr="000B4A8F">
              <w:rPr>
                <w:rFonts w:ascii="GHEA Grapalat" w:hAnsi="GHEA Grapalat" w:cs="Arial"/>
              </w:rPr>
              <w:t>հանձնվում վերջնական  փորձարկումից և  նրա գրավոր համաձայնությունից  հետո:</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cs="Arial"/>
              </w:rPr>
            </w:pPr>
            <w:r w:rsidRPr="000B4A8F">
              <w:rPr>
                <w:rFonts w:ascii="GHEA Grapalat" w:eastAsiaTheme="minorHAnsi" w:hAnsi="GHEA Grapalat" w:cs="Arial"/>
              </w:rPr>
              <w:lastRenderedPageBreak/>
              <w:t xml:space="preserve"> Աջակցող միջոցին ներկայացվող այլ պահանջներ</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ind w:right="180"/>
              <w:rPr>
                <w:rFonts w:ascii="GHEA Grapalat" w:hAnsi="GHEA Grapalat" w:cs="Arial"/>
              </w:rPr>
            </w:pPr>
            <w:r w:rsidRPr="000B4A8F">
              <w:rPr>
                <w:rFonts w:ascii="GHEA Grapalat" w:hAnsi="GHEA Grapalat" w:cs="Arial"/>
              </w:rPr>
              <w:t>Պետք է բավարար</w:t>
            </w:r>
            <w:r w:rsidRPr="000B4A8F">
              <w:rPr>
                <w:rFonts w:ascii="GHEA Grapalat" w:hAnsi="GHEA Grapalat" w:cs="Arial"/>
                <w:lang w:val="ru-RU"/>
              </w:rPr>
              <w:t>ի</w:t>
            </w:r>
            <w:r w:rsidRPr="000B4A8F">
              <w:rPr>
                <w:rFonts w:ascii="GHEA Grapalat" w:hAnsi="GHEA Grapalat" w:cs="Arial"/>
              </w:rPr>
              <w:t xml:space="preserve"> </w:t>
            </w:r>
            <w:r w:rsidRPr="000B4A8F">
              <w:rPr>
                <w:rFonts w:ascii="GHEA Grapalat" w:hAnsi="GHEA Grapalat" w:cs="Times Armenian"/>
                <w:bCs/>
                <w:lang w:val="pt-BR"/>
              </w:rPr>
              <w:t>շահառուի</w:t>
            </w:r>
            <w:r w:rsidRPr="000B4A8F">
              <w:rPr>
                <w:rFonts w:ascii="GHEA Grapalat" w:hAnsi="GHEA Grapalat" w:cs="Arial"/>
                <w:lang w:val="pt-BR"/>
              </w:rPr>
              <w:t xml:space="preserve"> </w:t>
            </w:r>
            <w:r w:rsidRPr="000B4A8F">
              <w:rPr>
                <w:rFonts w:ascii="GHEA Grapalat" w:hAnsi="GHEA Grapalat" w:cs="Arial"/>
              </w:rPr>
              <w:t>պահանջներին՝</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բժշկական ցուցումներով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թեթևությամբ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անթրոպոմետրիկ տվյալներով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տարիքային առանձնահատկություններով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lang w:val="ru-RU"/>
              </w:rPr>
              <w:t xml:space="preserve">դիմացկունությամբ և </w:t>
            </w:r>
            <w:r w:rsidRPr="000B4A8F">
              <w:rPr>
                <w:rFonts w:ascii="GHEA Grapalat" w:hAnsi="GHEA Grapalat" w:cs="Arial"/>
              </w:rPr>
              <w:t>ամրությամբ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ֆունկցիոնալությամբ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 xml:space="preserve"> հարմարությամբ</w:t>
            </w:r>
          </w:p>
          <w:p w:rsidR="00980955" w:rsidRPr="000B4A8F" w:rsidRDefault="00980955" w:rsidP="00980955">
            <w:pPr>
              <w:numPr>
                <w:ilvl w:val="0"/>
                <w:numId w:val="2"/>
              </w:numPr>
              <w:spacing w:after="0"/>
              <w:ind w:right="180"/>
              <w:rPr>
                <w:rFonts w:ascii="GHEA Grapalat" w:hAnsi="GHEA Grapalat" w:cs="Times New Roman"/>
              </w:rPr>
            </w:pPr>
            <w:r w:rsidRPr="000B4A8F">
              <w:rPr>
                <w:rFonts w:ascii="GHEA Grapalat" w:hAnsi="GHEA Grapalat" w:cs="Arial"/>
              </w:rPr>
              <w:t>էսթետիկ տվյալներով</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t>Վիճակը</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rPr>
                <w:rFonts w:ascii="GHEA Grapalat" w:hAnsi="GHEA Grapalat" w:cs="Times New Roman"/>
                <w:b/>
              </w:rPr>
            </w:pPr>
            <w:r w:rsidRPr="000B4A8F">
              <w:rPr>
                <w:rFonts w:ascii="GHEA Grapalat" w:hAnsi="GHEA Grapalat" w:cs="Arial"/>
              </w:rPr>
              <w:t>Չօգտագործված, ամբողջությամբ նոր նյութերից  և դետալներից պատրաստված</w:t>
            </w:r>
          </w:p>
        </w:tc>
      </w:tr>
      <w:tr w:rsidR="00980955" w:rsidRPr="00F05077"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t>Երաշխիքային ժամկետ</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Arial"/>
                <w:lang w:val="hy-AM"/>
              </w:rPr>
            </w:pPr>
            <w:r w:rsidRPr="000B4A8F">
              <w:rPr>
                <w:rFonts w:ascii="GHEA Grapalat" w:hAnsi="GHEA Grapalat" w:cs="Arial"/>
                <w:b/>
              </w:rPr>
              <w:t>1 տարի երաշխիքային ժամկետ, որի ընթացքում</w:t>
            </w:r>
            <w:r w:rsidRPr="000B4A8F">
              <w:rPr>
                <w:rFonts w:ascii="GHEA Grapalat" w:hAnsi="GHEA Grapalat" w:cs="Arial"/>
                <w:lang w:val="hy-AM"/>
              </w:rPr>
              <w:t xml:space="preserve"> որակի հետ կապված խնդիրների վերացումը  (ընդհուպ նորով փոխարինումը)  իրականացվում են ծառայություն մատուցող  կազմակերպության միջոցների հաշվին:</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Երաշխիքային սպասարկում կարող է չիրականացվել, եթե՝</w:t>
            </w:r>
          </w:p>
          <w:p w:rsidR="00980955" w:rsidRPr="00B174CA" w:rsidRDefault="00980955" w:rsidP="00D2196C">
            <w:pPr>
              <w:numPr>
                <w:ilvl w:val="0"/>
                <w:numId w:val="71"/>
              </w:numPr>
              <w:spacing w:after="0"/>
              <w:ind w:left="72" w:right="180" w:firstLine="270"/>
              <w:contextualSpacing/>
              <w:jc w:val="both"/>
              <w:rPr>
                <w:rFonts w:ascii="GHEA Grapalat" w:hAnsi="GHEA Grapalat" w:cs="Arial"/>
                <w:lang w:val="hy-AM"/>
              </w:rPr>
            </w:pPr>
            <w:r w:rsidRPr="00B174CA">
              <w:rPr>
                <w:rFonts w:ascii="GHEA Grapalat" w:hAnsi="GHEA Grapalat" w:cs="Arial"/>
                <w:lang w:val="hy-AM"/>
              </w:rPr>
              <w:t xml:space="preserve">խախտվել են </w:t>
            </w:r>
            <w:r w:rsidR="00EA0248">
              <w:rPr>
                <w:rFonts w:ascii="GHEA Grapalat" w:eastAsia="Calibri" w:hAnsi="GHEA Grapalat" w:cs="Arial"/>
                <w:lang w:val="hy-AM"/>
              </w:rPr>
              <w:t>աջակցող միջոց</w:t>
            </w:r>
            <w:r w:rsidRPr="00B174CA">
              <w:rPr>
                <w:rFonts w:ascii="GHEA Grapalat" w:hAnsi="GHEA Grapalat" w:cs="Arial"/>
                <w:lang w:val="hy-AM"/>
              </w:rPr>
              <w:t>ի պահպանման ու օգտագործման կանոնները,</w:t>
            </w:r>
          </w:p>
          <w:p w:rsidR="00980955" w:rsidRPr="00B174CA" w:rsidRDefault="00980955" w:rsidP="00D2196C">
            <w:pPr>
              <w:numPr>
                <w:ilvl w:val="0"/>
                <w:numId w:val="71"/>
              </w:numPr>
              <w:spacing w:after="0"/>
              <w:ind w:left="72" w:right="180" w:firstLine="270"/>
              <w:contextualSpacing/>
              <w:jc w:val="both"/>
              <w:rPr>
                <w:rFonts w:ascii="GHEA Grapalat" w:hAnsi="GHEA Grapalat" w:cs="Arial"/>
                <w:lang w:val="hy-AM"/>
              </w:rPr>
            </w:pPr>
            <w:r w:rsidRPr="00B174CA">
              <w:rPr>
                <w:rFonts w:ascii="GHEA Grapalat" w:hAnsi="GHEA Grapalat" w:cs="Arial"/>
                <w:lang w:val="hy-AM"/>
              </w:rPr>
              <w:t xml:space="preserve">թերությունն առաջացել է բնականոն մաշվածության հետևանքով: Ընդ որում, բնականոն մաշվածություն համարվում են </w:t>
            </w:r>
            <w:r w:rsidR="00EA0248">
              <w:rPr>
                <w:rFonts w:ascii="GHEA Grapalat" w:eastAsia="Calibri" w:hAnsi="GHEA Grapalat" w:cs="Arial"/>
                <w:lang w:val="hy-AM"/>
              </w:rPr>
              <w:t>աջակցող միջոց</w:t>
            </w:r>
            <w:r w:rsidRPr="00B174CA">
              <w:rPr>
                <w:rFonts w:ascii="GHEA Grapalat" w:hAnsi="GHEA Grapalat" w:cs="Arial"/>
                <w:lang w:val="hy-AM"/>
              </w:rPr>
              <w:t>ի օգտագործման հետևանքները, որոնք  երաշխիքային ժամկետում առաջացրել են տեխնիկական վիճակի և արտաքին տեսքի վատթարացում,</w:t>
            </w:r>
          </w:p>
          <w:p w:rsidR="00980955" w:rsidRPr="00B174CA" w:rsidRDefault="00EA0248" w:rsidP="00D2196C">
            <w:pPr>
              <w:numPr>
                <w:ilvl w:val="0"/>
                <w:numId w:val="71"/>
              </w:numPr>
              <w:spacing w:after="0"/>
              <w:ind w:left="72" w:right="180" w:firstLine="270"/>
              <w:contextualSpacing/>
              <w:jc w:val="both"/>
              <w:rPr>
                <w:rFonts w:ascii="GHEA Grapalat" w:hAnsi="GHEA Grapalat" w:cs="Arial"/>
                <w:lang w:val="hy-AM"/>
              </w:rPr>
            </w:pPr>
            <w:r>
              <w:rPr>
                <w:rFonts w:ascii="GHEA Grapalat" w:eastAsia="Calibri" w:hAnsi="GHEA Grapalat" w:cs="Arial"/>
                <w:lang w:val="hy-AM"/>
              </w:rPr>
              <w:t>աջակցող միջոց</w:t>
            </w:r>
            <w:r w:rsidR="00980955" w:rsidRPr="00B174CA">
              <w:rPr>
                <w:rFonts w:ascii="GHEA Grapalat" w:hAnsi="GHEA Grapalat" w:cs="Arial"/>
                <w:lang w:val="hy-AM"/>
              </w:rPr>
              <w:t>ն օգտագործվել է ոչ անմիջական նշանակությամբ,</w:t>
            </w:r>
          </w:p>
          <w:p w:rsidR="00980955" w:rsidRPr="00B174CA" w:rsidRDefault="00EA0248" w:rsidP="00D2196C">
            <w:pPr>
              <w:numPr>
                <w:ilvl w:val="0"/>
                <w:numId w:val="71"/>
              </w:numPr>
              <w:spacing w:after="0"/>
              <w:ind w:left="72" w:right="180" w:firstLine="270"/>
              <w:contextualSpacing/>
              <w:jc w:val="both"/>
              <w:rPr>
                <w:rFonts w:ascii="GHEA Grapalat" w:hAnsi="GHEA Grapalat" w:cs="Arial"/>
                <w:lang w:val="hy-AM"/>
              </w:rPr>
            </w:pPr>
            <w:r>
              <w:rPr>
                <w:rFonts w:ascii="GHEA Grapalat" w:eastAsia="Calibri" w:hAnsi="GHEA Grapalat" w:cs="Arial"/>
                <w:lang w:val="hy-AM"/>
              </w:rPr>
              <w:t>աջակցող միջոց</w:t>
            </w:r>
            <w:r w:rsidR="00980955" w:rsidRPr="00B174CA">
              <w:rPr>
                <w:rFonts w:ascii="GHEA Grapalat" w:hAnsi="GHEA Grapalat" w:cs="Arial"/>
                <w:lang w:val="hy-AM"/>
              </w:rPr>
              <w:t>ի վրա առկա են չլիազորված անձանց կողմից կատարված վերանորոգման հետքեր,</w:t>
            </w:r>
          </w:p>
          <w:p w:rsidR="00980955" w:rsidRPr="00B174CA" w:rsidRDefault="00980955" w:rsidP="00D2196C">
            <w:pPr>
              <w:numPr>
                <w:ilvl w:val="0"/>
                <w:numId w:val="71"/>
              </w:numPr>
              <w:spacing w:after="0"/>
              <w:ind w:left="72" w:right="180" w:firstLine="270"/>
              <w:contextualSpacing/>
              <w:jc w:val="both"/>
              <w:rPr>
                <w:rFonts w:ascii="GHEA Grapalat" w:hAnsi="GHEA Grapalat" w:cs="Arial"/>
                <w:lang w:val="hy-AM"/>
              </w:rPr>
            </w:pPr>
            <w:r w:rsidRPr="00B174CA">
              <w:rPr>
                <w:rFonts w:ascii="GHEA Grapalat" w:hAnsi="GHEA Grapalat" w:cs="Arial"/>
                <w:lang w:val="hy-AM"/>
              </w:rPr>
              <w:t xml:space="preserve">թերությունն առաջացել է </w:t>
            </w:r>
            <w:r w:rsidR="00EA0248">
              <w:rPr>
                <w:rFonts w:ascii="GHEA Grapalat" w:eastAsia="Calibri" w:hAnsi="GHEA Grapalat" w:cs="Arial"/>
                <w:lang w:val="hy-AM"/>
              </w:rPr>
              <w:t>աջակցող միջոց</w:t>
            </w:r>
            <w:r w:rsidRPr="00B174CA">
              <w:rPr>
                <w:rFonts w:ascii="GHEA Grapalat" w:hAnsi="GHEA Grapalat" w:cs="Arial"/>
                <w:lang w:val="hy-AM"/>
              </w:rPr>
              <w:t xml:space="preserve">ի կառուցվածքը կամ սխեման փոխելու հետևանքով, </w:t>
            </w:r>
          </w:p>
          <w:p w:rsidR="00980955" w:rsidRPr="00B174CA" w:rsidRDefault="00980955" w:rsidP="00D2196C">
            <w:pPr>
              <w:numPr>
                <w:ilvl w:val="0"/>
                <w:numId w:val="71"/>
              </w:numPr>
              <w:spacing w:after="0"/>
              <w:ind w:left="72" w:right="180" w:firstLine="270"/>
              <w:contextualSpacing/>
              <w:jc w:val="both"/>
              <w:rPr>
                <w:rFonts w:ascii="GHEA Grapalat" w:hAnsi="GHEA Grapalat" w:cs="Arial"/>
                <w:lang w:val="hy-AM"/>
              </w:rPr>
            </w:pPr>
            <w:r w:rsidRPr="00B174CA">
              <w:rPr>
                <w:rFonts w:ascii="GHEA Grapalat" w:hAnsi="GHEA Grapalat" w:cs="Arial"/>
                <w:lang w:val="hy-AM"/>
              </w:rPr>
              <w:t xml:space="preserve">թերությունն առաջացել դժբախտ պատահարների, միտումնավոր կամ  </w:t>
            </w:r>
            <w:r w:rsidRPr="00B174CA">
              <w:rPr>
                <w:rFonts w:ascii="GHEA Grapalat" w:hAnsi="GHEA Grapalat" w:cs="Arial"/>
                <w:lang w:val="hy-AM"/>
              </w:rPr>
              <w:lastRenderedPageBreak/>
              <w:t>անզգույշ  կատարած քայլերի կամ անփույթ վերաբերմունքի հետևանքով,</w:t>
            </w:r>
          </w:p>
          <w:p w:rsidR="00980955" w:rsidRPr="00B174CA" w:rsidRDefault="00EA0248" w:rsidP="00D2196C">
            <w:pPr>
              <w:numPr>
                <w:ilvl w:val="0"/>
                <w:numId w:val="71"/>
              </w:numPr>
              <w:spacing w:after="0"/>
              <w:ind w:left="72" w:right="180" w:firstLine="270"/>
              <w:contextualSpacing/>
              <w:jc w:val="both"/>
              <w:rPr>
                <w:rFonts w:ascii="GHEA Grapalat" w:hAnsi="GHEA Grapalat" w:cs="Arial"/>
                <w:lang w:val="hy-AM"/>
              </w:rPr>
            </w:pPr>
            <w:r>
              <w:rPr>
                <w:rFonts w:ascii="GHEA Grapalat" w:eastAsia="Calibri" w:hAnsi="GHEA Grapalat" w:cs="Arial"/>
                <w:lang w:val="hy-AM"/>
              </w:rPr>
              <w:t>աջակցող միջոց</w:t>
            </w:r>
            <w:r>
              <w:rPr>
                <w:rFonts w:ascii="GHEA Grapalat" w:hAnsi="GHEA Grapalat" w:cs="Arial"/>
                <w:lang w:val="hy-AM"/>
              </w:rPr>
              <w:t>ը</w:t>
            </w:r>
            <w:r w:rsidR="00980955" w:rsidRPr="00B174CA">
              <w:rPr>
                <w:rFonts w:ascii="GHEA Grapalat" w:hAnsi="GHEA Grapalat" w:cs="Arial"/>
                <w:lang w:val="hy-AM"/>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    Երաշխիքային ժամկետի հետ կապված վիճահարույց դեպքերի վերաբերյալ քաղաքացու դիմումի հիման վրա եզրակացություն է ներկայացնում Բուժատեխնիկական հանձնաժողովը:</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lastRenderedPageBreak/>
              <w:t xml:space="preserve">Անվտանգությունը </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Times New Roman"/>
              </w:rPr>
            </w:pPr>
            <w:r w:rsidRPr="000B4A8F">
              <w:rPr>
                <w:rFonts w:ascii="GHEA Grapalat" w:hAnsi="GHEA Grapalat" w:cs="Sylfaen"/>
              </w:rPr>
              <w:t>Շահառուի   օրգանիզմի  համար  անվտանգ, օգտագործվող նյութերը պետք է  պատրաստվեն հիպոալերգիկ նյութերի: Օրթեզները պետք է բացառեն ճնշումը չթույլատրվող հատվածների վրա (ավշային հանգույցներ, կրծքագեղձեր, ոսկրային դուրս ցցված հատվածներ, մակերեսային անոթներ, նյարդեր),  ելնելով անձի ֆիզիոլոգիական առանձնահատկություններից անհրաժեշտության դեպքում ներսից պատվեն փափուկ պոլիմերային կամ տեքստիլ նյութերով, բավարարեն շահառուի  հիգիենիկ  և ֆիզիկական պահանջներին` հաշվի առնելով նրա հիմնական և ուղեկցող հիվանդությունների բնույթը, չպետք է խորացնեն առկա ախտաբանական խնդիրները:</w:t>
            </w:r>
            <w:r w:rsidRPr="000B4A8F">
              <w:rPr>
                <w:rFonts w:ascii="GHEA Grapalat" w:hAnsi="GHEA Grapalat" w:cs="Sylfaen"/>
                <w:lang w:val="hy-AM"/>
              </w:rPr>
              <w:t xml:space="preserve"> </w:t>
            </w:r>
          </w:p>
        </w:tc>
      </w:tr>
      <w:tr w:rsidR="00980955" w:rsidRPr="000B4A8F" w:rsidTr="00980955">
        <w:trPr>
          <w:trHeight w:val="163"/>
        </w:trPr>
        <w:tc>
          <w:tcPr>
            <w:tcW w:w="306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Տեսակ</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Ենթատեսակ</w:t>
            </w:r>
          </w:p>
        </w:tc>
        <w:tc>
          <w:tcPr>
            <w:tcW w:w="608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Տեխնիկական նկարագիր</w:t>
            </w:r>
          </w:p>
        </w:tc>
      </w:tr>
      <w:tr w:rsidR="00980955" w:rsidRPr="000B4A8F" w:rsidTr="00980955">
        <w:trPr>
          <w:trHeight w:val="163"/>
        </w:trPr>
        <w:tc>
          <w:tcPr>
            <w:tcW w:w="3060" w:type="dxa"/>
            <w:shd w:val="clear" w:color="auto" w:fill="auto"/>
          </w:tcPr>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t>Սրունք-թաթային  օրթեզ հոդով,  լամինացիայով</w:t>
            </w:r>
          </w:p>
          <w:p w:rsidR="00980955" w:rsidRPr="000B4A8F" w:rsidRDefault="00980955" w:rsidP="00980955">
            <w:pPr>
              <w:spacing w:after="0"/>
              <w:ind w:right="180"/>
              <w:rPr>
                <w:rFonts w:ascii="GHEA Grapalat" w:eastAsia="Calibri" w:hAnsi="GHEA Grapalat" w:cs="Times New Roman"/>
              </w:rPr>
            </w:pPr>
            <w:r w:rsidRPr="000B4A8F">
              <w:rPr>
                <w:rFonts w:ascii="GHEA Grapalat" w:eastAsia="Calibri" w:hAnsi="GHEA Grapalat" w:cs="Sylfaen"/>
              </w:rPr>
              <w:t>(AFO)</w:t>
            </w:r>
          </w:p>
        </w:tc>
        <w:tc>
          <w:tcPr>
            <w:tcW w:w="2340" w:type="dxa"/>
            <w:shd w:val="clear" w:color="auto" w:fill="auto"/>
          </w:tcPr>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t>Սրունք-թաթային  օրթեզ հոդով,  լամինացիայով</w:t>
            </w:r>
          </w:p>
          <w:p w:rsidR="00980955" w:rsidRPr="000B4A8F" w:rsidRDefault="00980955" w:rsidP="00980955">
            <w:pPr>
              <w:spacing w:after="0"/>
              <w:ind w:right="180"/>
              <w:jc w:val="center"/>
              <w:rPr>
                <w:rFonts w:ascii="GHEA Grapalat" w:eastAsia="Calibri" w:hAnsi="GHEA Grapalat" w:cs="Sylfaen"/>
              </w:rPr>
            </w:pPr>
            <w:r w:rsidRPr="000B4A8F">
              <w:rPr>
                <w:rFonts w:ascii="GHEA Grapalat" w:eastAsia="Calibri" w:hAnsi="GHEA Grapalat" w:cs="Sylfaen"/>
              </w:rPr>
              <w:t>(AFO)</w:t>
            </w:r>
          </w:p>
        </w:tc>
        <w:tc>
          <w:tcPr>
            <w:tcW w:w="6080" w:type="dxa"/>
            <w:tcBorders>
              <w:right w:val="single" w:sz="4" w:space="0" w:color="auto"/>
            </w:tcBorders>
            <w:shd w:val="clear" w:color="auto" w:fill="auto"/>
          </w:tcPr>
          <w:p w:rsidR="00980955" w:rsidRPr="000B4A8F" w:rsidRDefault="00980955" w:rsidP="00980955">
            <w:pPr>
              <w:spacing w:after="0"/>
              <w:ind w:right="180"/>
              <w:jc w:val="both"/>
              <w:rPr>
                <w:rFonts w:ascii="GHEA Grapalat" w:eastAsia="Calibri" w:hAnsi="GHEA Grapalat" w:cs="Sylfaen"/>
              </w:rPr>
            </w:pPr>
            <w:r w:rsidRPr="000B4A8F">
              <w:rPr>
                <w:rFonts w:ascii="GHEA Grapalat" w:eastAsia="Calibri" w:hAnsi="GHEA Grapalat" w:cs="Sylfaen"/>
              </w:rPr>
              <w:t xml:space="preserve">Տեղադրվում է ոտնաթաթին, սրունք-թաթային հոդին` մինչև սրունքի  միջին-վերին 3-րդը, հնարավորություն է տալիս  շարժումներ  սրունք-թաթային հոդում: </w:t>
            </w:r>
            <w:r w:rsidRPr="000B4A8F">
              <w:rPr>
                <w:rFonts w:ascii="GHEA Grapalat" w:eastAsia="Calibri" w:hAnsi="GHEA Grapalat" w:cs="Sylfaen"/>
                <w:lang w:val="ru-RU"/>
              </w:rPr>
              <w:t>Արհեստական</w:t>
            </w:r>
            <w:r w:rsidRPr="000B4A8F">
              <w:rPr>
                <w:rFonts w:ascii="GHEA Grapalat" w:eastAsia="Calibri" w:hAnsi="GHEA Grapalat" w:cs="Sylfaen"/>
              </w:rPr>
              <w:t xml:space="preserve"> </w:t>
            </w:r>
            <w:r w:rsidRPr="000B4A8F">
              <w:rPr>
                <w:rFonts w:ascii="GHEA Grapalat" w:eastAsia="Calibri" w:hAnsi="GHEA Grapalat" w:cs="Sylfaen"/>
                <w:lang w:val="ru-RU"/>
              </w:rPr>
              <w:t>հոդն</w:t>
            </w:r>
            <w:r w:rsidRPr="000B4A8F">
              <w:rPr>
                <w:rFonts w:ascii="GHEA Grapalat" w:eastAsia="Calibri" w:hAnsi="GHEA Grapalat" w:cs="Sylfaen"/>
              </w:rPr>
              <w:t xml:space="preserve"> </w:t>
            </w:r>
            <w:r w:rsidRPr="000B4A8F">
              <w:rPr>
                <w:rFonts w:ascii="GHEA Grapalat" w:eastAsia="Calibri" w:hAnsi="GHEA Grapalat" w:cs="Sylfaen"/>
                <w:lang w:val="ru-RU"/>
              </w:rPr>
              <w:t>ունի</w:t>
            </w:r>
            <w:r w:rsidRPr="000B4A8F">
              <w:rPr>
                <w:rFonts w:ascii="GHEA Grapalat" w:eastAsia="Calibri" w:hAnsi="GHEA Grapalat" w:cs="Sylfaen"/>
              </w:rPr>
              <w:t xml:space="preserve"> </w:t>
            </w:r>
            <w:r w:rsidRPr="000B4A8F">
              <w:rPr>
                <w:rFonts w:ascii="GHEA Grapalat" w:eastAsia="Calibri" w:hAnsi="GHEA Grapalat" w:cs="Sylfaen"/>
                <w:lang w:val="ru-RU"/>
              </w:rPr>
              <w:t>անկյան</w:t>
            </w:r>
            <w:r w:rsidRPr="000B4A8F">
              <w:rPr>
                <w:rFonts w:ascii="GHEA Grapalat" w:eastAsia="Calibri" w:hAnsi="GHEA Grapalat" w:cs="Sylfaen"/>
              </w:rPr>
              <w:t xml:space="preserve"> </w:t>
            </w:r>
            <w:r w:rsidRPr="000B4A8F">
              <w:rPr>
                <w:rFonts w:ascii="GHEA Grapalat" w:eastAsia="Calibri" w:hAnsi="GHEA Grapalat" w:cs="Sylfaen"/>
                <w:lang w:val="ru-RU"/>
              </w:rPr>
              <w:t>կարգավորման</w:t>
            </w:r>
            <w:r w:rsidRPr="000B4A8F">
              <w:rPr>
                <w:rFonts w:ascii="GHEA Grapalat" w:eastAsia="Calibri" w:hAnsi="GHEA Grapalat" w:cs="Sylfaen"/>
              </w:rPr>
              <w:t xml:space="preserve"> </w:t>
            </w:r>
            <w:r w:rsidRPr="000B4A8F">
              <w:rPr>
                <w:rFonts w:ascii="GHEA Grapalat" w:eastAsia="Calibri" w:hAnsi="GHEA Grapalat" w:cs="Sylfaen"/>
                <w:lang w:val="ru-RU"/>
              </w:rPr>
              <w:t>և</w:t>
            </w:r>
            <w:r w:rsidRPr="000B4A8F">
              <w:rPr>
                <w:rFonts w:ascii="GHEA Grapalat" w:eastAsia="Calibri" w:hAnsi="GHEA Grapalat" w:cs="Sylfaen"/>
              </w:rPr>
              <w:t xml:space="preserve"> </w:t>
            </w:r>
            <w:r w:rsidRPr="000B4A8F">
              <w:rPr>
                <w:rFonts w:ascii="GHEA Grapalat" w:eastAsia="Calibri" w:hAnsi="GHEA Grapalat" w:cs="Sylfaen"/>
                <w:lang w:val="ru-RU"/>
              </w:rPr>
              <w:t>ֆիքսման</w:t>
            </w:r>
            <w:r w:rsidRPr="000B4A8F">
              <w:rPr>
                <w:rFonts w:ascii="GHEA Grapalat" w:eastAsia="Calibri" w:hAnsi="GHEA Grapalat" w:cs="Sylfaen"/>
              </w:rPr>
              <w:t xml:space="preserve"> </w:t>
            </w:r>
            <w:r w:rsidRPr="000B4A8F">
              <w:rPr>
                <w:rFonts w:ascii="GHEA Grapalat" w:eastAsia="Calibri" w:hAnsi="GHEA Grapalat" w:cs="Sylfaen"/>
                <w:lang w:val="ru-RU"/>
              </w:rPr>
              <w:t>մեխանիզմ</w:t>
            </w:r>
            <w:r w:rsidRPr="000B4A8F">
              <w:rPr>
                <w:rFonts w:ascii="GHEA Grapalat" w:eastAsia="Calibri" w:hAnsi="GHEA Grapalat" w:cs="Sylfaen"/>
              </w:rPr>
              <w:t>: Պատրաստվում է մետաղկան շինաներից և պլաստիկից` լամինացիայով, ամրանում է ամրագոտիներով:</w:t>
            </w:r>
          </w:p>
          <w:p w:rsidR="00980955" w:rsidRPr="000B4A8F" w:rsidRDefault="00980955" w:rsidP="00980955">
            <w:pPr>
              <w:spacing w:after="0"/>
              <w:ind w:right="180"/>
              <w:jc w:val="both"/>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ֆունկցիոնալ</w:t>
            </w:r>
          </w:p>
        </w:tc>
      </w:tr>
      <w:tr w:rsidR="00980955" w:rsidRPr="00F05077" w:rsidTr="00980955">
        <w:trPr>
          <w:trHeight w:val="163"/>
        </w:trPr>
        <w:tc>
          <w:tcPr>
            <w:tcW w:w="3060" w:type="dxa"/>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Տրամադրող կազմակերպությանը վերաբերող պայմաններ</w:t>
            </w:r>
          </w:p>
        </w:tc>
        <w:tc>
          <w:tcPr>
            <w:tcW w:w="8420" w:type="dxa"/>
            <w:gridSpan w:val="2"/>
            <w:tcBorders>
              <w:right w:val="single" w:sz="4" w:space="0" w:color="auto"/>
            </w:tcBorders>
            <w:shd w:val="clear" w:color="auto" w:fill="auto"/>
          </w:tcPr>
          <w:p w:rsidR="00980955" w:rsidRPr="000B4A8F" w:rsidRDefault="00980955" w:rsidP="00980955">
            <w:pPr>
              <w:tabs>
                <w:tab w:val="left" w:pos="0"/>
                <w:tab w:val="left" w:pos="90"/>
              </w:tabs>
              <w:ind w:right="18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980955" w:rsidRPr="000B4A8F" w:rsidRDefault="00980955" w:rsidP="00D2196C">
            <w:pPr>
              <w:numPr>
                <w:ilvl w:val="0"/>
                <w:numId w:val="125"/>
              </w:numPr>
              <w:spacing w:after="0"/>
              <w:ind w:left="72" w:right="180" w:firstLine="180"/>
              <w:contextualSpacing/>
              <w:jc w:val="both"/>
              <w:rPr>
                <w:rFonts w:ascii="GHEA Grapalat" w:eastAsia="Calibri" w:hAnsi="GHEA Grapalat" w:cs="Times New Roman"/>
                <w:lang w:val="hy-AM"/>
              </w:rPr>
            </w:pPr>
            <w:r w:rsidRPr="000B4A8F">
              <w:rPr>
                <w:rFonts w:ascii="GHEA Grapalat" w:eastAsia="Calibri" w:hAnsi="GHEA Grapalat" w:cs="Times New Roman"/>
                <w:lang w:val="hy-AM"/>
              </w:rPr>
              <w:t xml:space="preserve">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w:t>
            </w:r>
            <w:r w:rsidRPr="000B4A8F">
              <w:rPr>
                <w:rFonts w:ascii="GHEA Grapalat" w:eastAsia="Calibri" w:hAnsi="GHEA Grapalat" w:cs="Times New Roman"/>
                <w:b/>
                <w:i/>
                <w:lang w:val="hy-AM"/>
              </w:rPr>
              <w:t>նախարարության ց ստացած ձևաչափով</w:t>
            </w:r>
            <w:r w:rsidRPr="000B4A8F">
              <w:rPr>
                <w:rFonts w:ascii="GHEA Grapalat" w:eastAsia="Calibri" w:hAnsi="GHEA Grapalat" w:cs="Times New Roman"/>
                <w:b/>
                <w:lang w:val="hy-AM"/>
              </w:rPr>
              <w:t>.</w:t>
            </w:r>
          </w:p>
          <w:p w:rsidR="00980955" w:rsidRPr="000B4A8F" w:rsidRDefault="00980955" w:rsidP="00D2196C">
            <w:pPr>
              <w:numPr>
                <w:ilvl w:val="0"/>
                <w:numId w:val="125"/>
              </w:numPr>
              <w:tabs>
                <w:tab w:val="left" w:pos="0"/>
                <w:tab w:val="left" w:pos="90"/>
              </w:tabs>
              <w:spacing w:after="0"/>
              <w:ind w:left="72" w:right="180" w:firstLine="180"/>
              <w:contextualSpacing/>
              <w:jc w:val="both"/>
              <w:rPr>
                <w:rFonts w:ascii="GHEA Grapalat" w:eastAsia="Calibri" w:hAnsi="GHEA Grapalat" w:cs="Times New Roman"/>
                <w:lang w:val="hy-AM"/>
              </w:rPr>
            </w:pPr>
            <w:r w:rsidRPr="000B4A8F">
              <w:rPr>
                <w:rFonts w:ascii="GHEA Grapalat" w:eastAsia="Calibri" w:hAnsi="GHEA Grapalat" w:cs="Times New Roman"/>
                <w:lang w:val="hy-AM"/>
              </w:rPr>
              <w:t>Նախարարության պահանջի դեպքում տրամադրել ծառայություններ ստացած անձանց անձնական գործերը.</w:t>
            </w:r>
          </w:p>
          <w:p w:rsidR="00980955" w:rsidRPr="000B4A8F" w:rsidRDefault="00980955" w:rsidP="00D2196C">
            <w:pPr>
              <w:numPr>
                <w:ilvl w:val="0"/>
                <w:numId w:val="125"/>
              </w:numPr>
              <w:spacing w:after="0"/>
              <w:ind w:left="72" w:right="180" w:firstLine="180"/>
              <w:contextualSpacing/>
              <w:jc w:val="both"/>
              <w:rPr>
                <w:rFonts w:ascii="GHEA Grapalat" w:eastAsia="SimSun" w:hAnsi="GHEA Grapalat" w:cs="Times New Roman"/>
                <w:lang w:val="hy-AM"/>
              </w:rPr>
            </w:pPr>
            <w:r w:rsidRPr="000B4A8F">
              <w:rPr>
                <w:rFonts w:ascii="GHEA Grapalat" w:eastAsia="Calibri" w:hAnsi="GHEA Grapalat" w:cs="Sylfaen"/>
                <w:color w:val="000000"/>
                <w:lang w:val="hy-AM"/>
              </w:rPr>
              <w:t>Իրեն դիմած շահառուին</w:t>
            </w:r>
            <w:r w:rsidRPr="000B4A8F">
              <w:rPr>
                <w:rFonts w:ascii="GHEA Grapalat" w:eastAsia="Calibri" w:hAnsi="GHEA Grapalat" w:cs="Times New Roman"/>
                <w:lang w:val="hy-AM"/>
              </w:rPr>
              <w:t xml:space="preserve">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w:t>
            </w:r>
            <w:r w:rsidRPr="000B4A8F">
              <w:rPr>
                <w:rFonts w:ascii="GHEA Grapalat" w:eastAsia="SimSun" w:hAnsi="GHEA Grapalat" w:cs="Times New Roman"/>
                <w:lang w:val="hy-AM"/>
              </w:rPr>
              <w:t xml:space="preserve">Շահառուն հուշաթերթիկն ստանալու </w:t>
            </w:r>
            <w:r w:rsidRPr="000B4A8F">
              <w:rPr>
                <w:rFonts w:ascii="GHEA Grapalat" w:eastAsia="SimSun" w:hAnsi="GHEA Grapalat" w:cs="Times New Roman"/>
                <w:lang w:val="hy-AM"/>
              </w:rPr>
              <w:lastRenderedPageBreak/>
              <w:t>փաստը հավաստիացնում է անձնական քարոտւմ ստորագրելով.</w:t>
            </w:r>
          </w:p>
          <w:p w:rsidR="00980955" w:rsidRPr="000B4A8F" w:rsidRDefault="00980955" w:rsidP="00D2196C">
            <w:pPr>
              <w:numPr>
                <w:ilvl w:val="0"/>
                <w:numId w:val="125"/>
              </w:numPr>
              <w:spacing w:after="0"/>
              <w:ind w:left="72" w:right="180" w:firstLine="180"/>
              <w:contextualSpacing/>
              <w:jc w:val="both"/>
              <w:rPr>
                <w:rFonts w:ascii="GHEA Grapalat" w:eastAsia="SimSun" w:hAnsi="GHEA Grapalat" w:cs="Times New Roman"/>
                <w:lang w:val="hy-AM"/>
              </w:rPr>
            </w:pPr>
            <w:r w:rsidRPr="000B4A8F">
              <w:rPr>
                <w:rFonts w:ascii="GHEA Grapalat" w:eastAsia="SimSun" w:hAnsi="GHEA Grapalat" w:cs="Times New Roman"/>
                <w:lang w:val="hy-AM"/>
              </w:rPr>
              <w:t xml:space="preserve">Շահառուի ցանկությամբ չի կարող տրամադրվել այնպիսի ծառայություն կամ </w:t>
            </w:r>
            <w:r w:rsidR="00EA0248">
              <w:rPr>
                <w:rFonts w:ascii="GHEA Grapalat" w:eastAsia="Calibri" w:hAnsi="GHEA Grapalat" w:cs="Arial"/>
                <w:lang w:val="hy-AM"/>
              </w:rPr>
              <w:t>աջակցող միջոց</w:t>
            </w:r>
            <w:r w:rsidRPr="000B4A8F">
              <w:rPr>
                <w:rFonts w:ascii="GHEA Grapalat" w:eastAsia="SimSun" w:hAnsi="GHEA Grapalat" w:cs="Times New Roman"/>
                <w:lang w:val="hy-AM"/>
              </w:rPr>
              <w:t>, որը չի համապատասխանում հաստատված տեխնիկական բնութագրերին.</w:t>
            </w:r>
          </w:p>
          <w:p w:rsidR="00980955" w:rsidRPr="000B4A8F" w:rsidRDefault="00980955" w:rsidP="00D2196C">
            <w:pPr>
              <w:numPr>
                <w:ilvl w:val="0"/>
                <w:numId w:val="125"/>
              </w:numPr>
              <w:spacing w:after="0"/>
              <w:ind w:left="72" w:right="180" w:firstLine="180"/>
              <w:contextualSpacing/>
              <w:jc w:val="both"/>
              <w:rPr>
                <w:rFonts w:ascii="GHEA Grapalat" w:eastAsia="SimSun" w:hAnsi="GHEA Grapalat" w:cs="Times New Roman"/>
                <w:lang w:val="hy-AM"/>
              </w:rPr>
            </w:pPr>
            <w:r w:rsidRPr="000B4A8F">
              <w:rPr>
                <w:rFonts w:ascii="GHEA Grapalat" w:eastAsia="SimSun" w:hAnsi="GHEA Grapalat" w:cs="Times New Roman"/>
                <w:lang w:val="hy-AM"/>
              </w:rPr>
              <w:t>Ունենալ պայմանագրով  նախատեսված պարտավորությունների կատարման համար պահանջվող`</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1</w:t>
            </w:r>
            <w:r w:rsidRPr="000B4A8F">
              <w:rPr>
                <w:rFonts w:ascii="GHEA Grapalat" w:eastAsia="Calibri" w:hAnsi="GHEA Grapalat" w:cs="Sylfaen"/>
                <w:lang w:val="hy-AM"/>
              </w:rPr>
              <w:t>)</w:t>
            </w:r>
            <w:r w:rsidRPr="000B4A8F">
              <w:rPr>
                <w:rFonts w:ascii="GHEA Grapalat" w:eastAsia="Calibri" w:hAnsi="GHEA Grapalat" w:cs="Sylfaen"/>
                <w:lang w:val="es-ES"/>
              </w:rPr>
              <w:t xml:space="preserve"> </w:t>
            </w:r>
            <w:r w:rsidRPr="000B4A8F">
              <w:rPr>
                <w:rFonts w:ascii="GHEA Grapalat" w:eastAsia="Calibri" w:hAnsi="GHEA Grapalat" w:cs="Sylfaen"/>
                <w:lang w:val="hy-AM"/>
              </w:rPr>
              <w:t>մասնագիտական գործունեության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 xml:space="preserve">համապատասխանություն </w:t>
            </w:r>
            <w:r w:rsidRPr="000B4A8F">
              <w:rPr>
                <w:rFonts w:ascii="GHEA Grapalat" w:eastAsia="Calibri" w:hAnsi="GHEA Grapalat" w:cs="Sylfaen"/>
                <w:lang w:val="es-ES"/>
              </w:rPr>
              <w:t xml:space="preserve"> </w:t>
            </w:r>
            <w:r w:rsidRPr="000B4A8F">
              <w:rPr>
                <w:rFonts w:ascii="GHEA Grapalat" w:eastAsia="Calibri" w:hAnsi="GHEA Grapalat" w:cs="Sylfaen"/>
                <w:lang w:val="hy-AM"/>
              </w:rPr>
              <w:t>պայմանագրով նախատեսված</w:t>
            </w:r>
            <w:r w:rsidRPr="000B4A8F">
              <w:rPr>
                <w:rFonts w:ascii="GHEA Grapalat" w:eastAsia="Calibri" w:hAnsi="GHEA Grapalat" w:cs="Sylfaen"/>
                <w:lang w:val="es-ES"/>
              </w:rPr>
              <w:t xml:space="preserve">  </w:t>
            </w:r>
            <w:r w:rsidRPr="000B4A8F">
              <w:rPr>
                <w:rFonts w:ascii="GHEA Grapalat" w:eastAsia="Calibri" w:hAnsi="GHEA Grapalat" w:cs="Sylfaen"/>
                <w:lang w:val="hy-AM"/>
              </w:rPr>
              <w:t>գործունեությանը</w:t>
            </w:r>
            <w:r w:rsidRPr="000B4A8F">
              <w:rPr>
                <w:rFonts w:ascii="GHEA Grapalat" w:eastAsia="Calibri" w:hAnsi="GHEA Grapalat" w:cs="Sylfaen"/>
                <w:lang w:val="es-ES"/>
              </w:rPr>
              <w:t>.</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օրթեզների</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980955" w:rsidRPr="00B174CA" w:rsidRDefault="00980955" w:rsidP="00980955">
            <w:pPr>
              <w:spacing w:after="0"/>
              <w:ind w:right="180"/>
              <w:jc w:val="both"/>
              <w:rPr>
                <w:rFonts w:ascii="GHEA Grapalat" w:eastAsia="Calibri" w:hAnsi="GHEA Grapalat" w:cs="Sylfaen"/>
                <w:lang w:val="es-ES"/>
              </w:rPr>
            </w:pPr>
            <w:r w:rsidRPr="000B4A8F">
              <w:rPr>
                <w:rFonts w:ascii="GHEA Grapalat" w:eastAsia="Calibri" w:hAnsi="GHEA Grapalat" w:cs="Times New Roman"/>
                <w:color w:val="000000"/>
                <w:lang w:val="es-ES"/>
              </w:rPr>
              <w:t xml:space="preserve"> 6. </w:t>
            </w:r>
            <w:r w:rsidRPr="000B4A8F">
              <w:rPr>
                <w:rFonts w:ascii="GHEA Grapalat" w:eastAsia="Calibri" w:hAnsi="GHEA Grapalat" w:cs="Times New Roman"/>
                <w:color w:val="000000"/>
              </w:rPr>
              <w:t>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ներառյալ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0B4A8F">
              <w:rPr>
                <w:rFonts w:ascii="GHEA Grapalat" w:eastAsia="Calibri" w:hAnsi="GHEA Grapalat" w:cs="Times New Roman"/>
                <w:color w:val="000000"/>
              </w:rPr>
              <w:t>Մարզերում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մատուցած</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վերաբերյալ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Համակարգ</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մուտքագրումները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կարող</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են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իրականացվել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lastRenderedPageBreak/>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ավարտից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հետո</w:t>
            </w:r>
            <w:r w:rsidRPr="000B4A8F">
              <w:rPr>
                <w:rFonts w:ascii="GHEA Grapalat" w:eastAsia="Calibri" w:hAnsi="GHEA Grapalat" w:cs="Times New Roman"/>
                <w:color w:val="000000"/>
                <w:lang w:val="es-ES"/>
              </w:rPr>
              <w:t xml:space="preserve"> 2 </w:t>
            </w:r>
            <w:r w:rsidRPr="000B4A8F">
              <w:rPr>
                <w:rFonts w:ascii="GHEA Grapalat" w:eastAsia="Calibri" w:hAnsi="GHEA Grapalat" w:cs="Times New Roman"/>
                <w:color w:val="000000"/>
              </w:rPr>
              <w:t>օրվա</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ընթացքում՝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անձնական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քարտում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նշելով</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մարզից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փաստացի</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տրամադրման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օրը</w:t>
            </w:r>
            <w:r w:rsidRPr="000B4A8F">
              <w:rPr>
                <w:rFonts w:ascii="GHEA Grapalat" w:eastAsia="Calibri" w:hAnsi="GHEA Grapalat" w:cs="Times New Roman"/>
                <w:color w:val="000000"/>
                <w:lang w:val="es-ES"/>
              </w:rPr>
              <w:t>:</w:t>
            </w:r>
          </w:p>
        </w:tc>
      </w:tr>
    </w:tbl>
    <w:p w:rsidR="00980955" w:rsidRPr="00B174CA" w:rsidRDefault="00980955" w:rsidP="00980955">
      <w:pPr>
        <w:spacing w:after="0"/>
        <w:jc w:val="center"/>
        <w:rPr>
          <w:rFonts w:ascii="GHEA Grapalat" w:eastAsiaTheme="minorHAnsi" w:hAnsi="GHEA Grapalat"/>
          <w:b/>
          <w:lang w:val="es-ES"/>
        </w:rPr>
      </w:pPr>
      <w:r w:rsidRPr="00B174CA">
        <w:rPr>
          <w:rFonts w:ascii="GHEA Grapalat" w:eastAsiaTheme="minorHAnsi" w:hAnsi="GHEA Grapalat"/>
          <w:b/>
          <w:lang w:val="es-ES"/>
        </w:rPr>
        <w:lastRenderedPageBreak/>
        <w:t>40.</w:t>
      </w:r>
      <w:r w:rsidRPr="000B4A8F">
        <w:rPr>
          <w:rFonts w:ascii="GHEA Grapalat" w:eastAsiaTheme="minorHAnsi" w:hAnsi="GHEA Grapalat"/>
          <w:b/>
        </w:rPr>
        <w:t>ՆՎԱԶԱԳՈՒՅՆ</w:t>
      </w:r>
      <w:r w:rsidRPr="00B174CA">
        <w:rPr>
          <w:rFonts w:ascii="GHEA Grapalat" w:eastAsiaTheme="minorHAnsi" w:hAnsi="GHEA Grapalat"/>
          <w:b/>
          <w:lang w:val="es-ES"/>
        </w:rPr>
        <w:t xml:space="preserve"> </w:t>
      </w:r>
      <w:r w:rsidRPr="000B4A8F">
        <w:rPr>
          <w:rFonts w:ascii="GHEA Grapalat" w:eastAsiaTheme="minorHAnsi" w:hAnsi="GHEA Grapalat"/>
          <w:b/>
        </w:rPr>
        <w:t>ՊԱՀԱՆՋՆԵՐ</w:t>
      </w:r>
      <w:r w:rsidRPr="00B174CA">
        <w:rPr>
          <w:rFonts w:ascii="GHEA Grapalat" w:eastAsiaTheme="minorHAnsi" w:hAnsi="GHEA Grapalat"/>
          <w:b/>
          <w:lang w:val="es-ES"/>
        </w:rPr>
        <w:t xml:space="preserve"> </w:t>
      </w:r>
    </w:p>
    <w:p w:rsidR="00980955" w:rsidRPr="000B4A8F" w:rsidRDefault="00980955" w:rsidP="00980955">
      <w:pPr>
        <w:spacing w:after="0"/>
        <w:jc w:val="center"/>
        <w:rPr>
          <w:rFonts w:ascii="GHEA Grapalat" w:eastAsia="Calibri" w:hAnsi="GHEA Grapalat" w:cs="Sylfaen"/>
          <w:b/>
          <w:lang w:val="hy-AM"/>
        </w:rPr>
      </w:pPr>
      <w:r w:rsidRPr="00B174CA">
        <w:rPr>
          <w:rFonts w:ascii="GHEA Grapalat" w:eastAsia="Calibri" w:hAnsi="GHEA Grapalat" w:cs="Sylfaen"/>
          <w:b/>
          <w:lang w:val="es-ES"/>
        </w:rPr>
        <w:t>«</w:t>
      </w:r>
      <w:r w:rsidRPr="000B4A8F">
        <w:rPr>
          <w:rFonts w:ascii="GHEA Grapalat" w:eastAsia="Calibri" w:hAnsi="GHEA Grapalat" w:cs="Sylfaen"/>
          <w:b/>
          <w:lang w:val="hy-AM"/>
        </w:rPr>
        <w:t>Ծնկան հոդի  օրթեզ հոդով,  պլաստիկից</w:t>
      </w:r>
      <w:r w:rsidRPr="00B174CA">
        <w:rPr>
          <w:rFonts w:ascii="GHEA Grapalat" w:eastAsia="Calibri" w:hAnsi="GHEA Grapalat" w:cs="Sylfaen"/>
          <w:b/>
          <w:lang w:val="es-ES"/>
        </w:rPr>
        <w:t xml:space="preserve"> </w:t>
      </w:r>
      <w:r w:rsidRPr="000B4A8F">
        <w:rPr>
          <w:rFonts w:ascii="GHEA Grapalat" w:eastAsia="Calibri" w:hAnsi="GHEA Grapalat" w:cs="Sylfaen"/>
          <w:b/>
          <w:lang w:val="hy-AM"/>
        </w:rPr>
        <w:t>(KO)</w:t>
      </w:r>
      <w:r w:rsidRPr="00EA0248">
        <w:rPr>
          <w:rFonts w:ascii="GHEA Grapalat" w:eastAsia="Calibri" w:hAnsi="GHEA Grapalat" w:cs="Sylfaen"/>
          <w:b/>
          <w:lang w:val="es-ES"/>
        </w:rPr>
        <w:t xml:space="preserve">» </w:t>
      </w:r>
      <w:r w:rsidR="00EA0248" w:rsidRPr="00EA0248">
        <w:rPr>
          <w:rFonts w:ascii="GHEA Grapalat" w:eastAsia="Calibri" w:hAnsi="GHEA Grapalat" w:cs="Arial"/>
          <w:b/>
          <w:lang w:val="hy-AM"/>
        </w:rPr>
        <w:t>աջակցող միջոց</w:t>
      </w:r>
      <w:r w:rsidRPr="00EA0248">
        <w:rPr>
          <w:rFonts w:ascii="GHEA Grapalat" w:eastAsia="Calibri" w:hAnsi="GHEA Grapalat" w:cs="Sylfaen"/>
          <w:b/>
        </w:rPr>
        <w:t>ի</w:t>
      </w:r>
      <w:r w:rsidRPr="00B174CA">
        <w:rPr>
          <w:rFonts w:ascii="GHEA Grapalat" w:eastAsia="Calibri" w:hAnsi="GHEA Grapalat" w:cs="Sylfaen"/>
          <w:b/>
          <w:lang w:val="es-ES"/>
        </w:rPr>
        <w:t xml:space="preserve"> </w:t>
      </w:r>
      <w:r w:rsidRPr="000B4A8F">
        <w:rPr>
          <w:rFonts w:ascii="GHEA Grapalat" w:eastAsia="Calibri" w:hAnsi="GHEA Grapalat" w:cs="Sylfaen"/>
          <w:b/>
          <w:lang w:val="hy-AM"/>
        </w:rPr>
        <w:t xml:space="preserve">պատրաստման և </w:t>
      </w:r>
      <w:r w:rsidRPr="000B4A8F">
        <w:rPr>
          <w:rFonts w:ascii="GHEA Grapalat" w:eastAsia="Calibri" w:hAnsi="GHEA Grapalat" w:cs="Sylfaen"/>
          <w:b/>
        </w:rPr>
        <w:t>տրամադրման</w:t>
      </w:r>
    </w:p>
    <w:tbl>
      <w:tblPr>
        <w:tblW w:w="114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2340"/>
        <w:gridCol w:w="6080"/>
      </w:tblGrid>
      <w:tr w:rsidR="00980955" w:rsidRPr="000B4A8F" w:rsidTr="00980955">
        <w:trPr>
          <w:trHeight w:val="350"/>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cs="Arial"/>
              </w:rPr>
            </w:pPr>
            <w:bookmarkStart w:id="3" w:name="_Hlk535029272"/>
            <w:r w:rsidRPr="000B4A8F">
              <w:rPr>
                <w:rFonts w:ascii="GHEA Grapalat" w:eastAsiaTheme="minorHAnsi" w:hAnsi="GHEA Grapalat" w:cs="Arial"/>
              </w:rPr>
              <w:t>Պատրաստման նյութերը</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eastAsia="Calibri" w:hAnsi="GHEA Grapalat" w:cs="Sylfaen"/>
                <w:b/>
              </w:rPr>
            </w:pPr>
            <w:r w:rsidRPr="000B4A8F">
              <w:rPr>
                <w:rFonts w:ascii="GHEA Grapalat" w:hAnsi="GHEA Grapalat" w:cs="Sylfaen"/>
                <w:lang w:val="hy-AM"/>
              </w:rPr>
              <w:t>Պլաստիկ արհեստական  նյութեր,  համակցված (բարձր ջերմաստիճանային և ցածր ջերմաստիճանային)  թերմոպլաստներ՝ պոլիպրոպիլեն և պոլիէթիլեն,  ֆիքսող ժապավեններ (վելկրո)</w:t>
            </w:r>
            <w:r w:rsidRPr="000B4A8F">
              <w:rPr>
                <w:rFonts w:ascii="GHEA Grapalat" w:hAnsi="GHEA Grapalat" w:cs="Sylfaen"/>
              </w:rPr>
              <w:t xml:space="preserve"> կամ ամրագոտիներ</w:t>
            </w:r>
            <w:r w:rsidRPr="000B4A8F">
              <w:rPr>
                <w:rFonts w:ascii="GHEA Grapalat" w:hAnsi="GHEA Grapalat" w:cs="Sylfaen"/>
                <w:lang w:val="hy-AM"/>
              </w:rPr>
              <w:t>, ներքին մակերեսի պատման համար տեքստիլ կամ փափուկ պոլիմերային  նյութեր</w:t>
            </w:r>
            <w:r w:rsidRPr="000B4A8F">
              <w:rPr>
                <w:rFonts w:ascii="GHEA Grapalat" w:hAnsi="GHEA Grapalat" w:cs="Sylfaen"/>
              </w:rPr>
              <w:t>,  հոդերը կարող են լինել մետաղից (ալյումին, տիտան, երկաթ), պլաստիկից, կոմբինացված (պլաստիկ-մետաղ), մոդուլային, կարբոնային և այլն:</w:t>
            </w:r>
          </w:p>
        </w:tc>
      </w:tr>
      <w:bookmarkEnd w:id="3"/>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EA0248" w:rsidP="00980955">
            <w:pPr>
              <w:ind w:right="180"/>
              <w:jc w:val="center"/>
              <w:rPr>
                <w:rFonts w:ascii="GHEA Grapalat" w:eastAsiaTheme="minorHAnsi" w:hAnsi="GHEA Grapalat"/>
              </w:rPr>
            </w:pPr>
            <w:r>
              <w:rPr>
                <w:rFonts w:ascii="GHEA Grapalat" w:eastAsia="Calibri" w:hAnsi="GHEA Grapalat" w:cs="Arial"/>
                <w:lang w:val="hy-AM"/>
              </w:rPr>
              <w:t>Աջակցող միջոց</w:t>
            </w:r>
            <w:r w:rsidR="00980955" w:rsidRPr="000B4A8F">
              <w:rPr>
                <w:rFonts w:ascii="GHEA Grapalat" w:eastAsiaTheme="minorHAnsi" w:hAnsi="GHEA Grapalat" w:cs="Arial"/>
              </w:rPr>
              <w:t xml:space="preserve">ի պատրաստման և/կամ տրամադրման պայմանները  </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D2196C">
            <w:pPr>
              <w:numPr>
                <w:ilvl w:val="0"/>
                <w:numId w:val="72"/>
              </w:numPr>
              <w:spacing w:after="0"/>
              <w:ind w:left="0" w:right="180" w:firstLine="252"/>
              <w:contextualSpacing/>
              <w:jc w:val="both"/>
              <w:rPr>
                <w:rFonts w:ascii="GHEA Grapalat" w:hAnsi="GHEA Grapalat"/>
              </w:rPr>
            </w:pPr>
            <w:r w:rsidRPr="000B4A8F">
              <w:rPr>
                <w:rFonts w:ascii="GHEA Grapalat" w:hAnsi="GHEA Grapalat" w:cs="Arial"/>
              </w:rPr>
              <w:t xml:space="preserve">Կարող են պատրաստվել ինչպես անհատապես, այնպես էլ </w:t>
            </w:r>
            <w:r w:rsidRPr="000B4A8F">
              <w:rPr>
                <w:rFonts w:ascii="GHEA Grapalat" w:eastAsia="Calibri" w:hAnsi="GHEA Grapalat" w:cs="Arial"/>
                <w:lang w:val="ru-RU"/>
              </w:rPr>
              <w:t>տրամադրվել</w:t>
            </w:r>
            <w:r w:rsidRPr="000B4A8F">
              <w:rPr>
                <w:rFonts w:ascii="GHEA Grapalat" w:eastAsia="Calibri" w:hAnsi="GHEA Grapalat" w:cs="Arial"/>
              </w:rPr>
              <w:t xml:space="preserve"> </w:t>
            </w:r>
            <w:r w:rsidRPr="000B4A8F">
              <w:rPr>
                <w:rFonts w:ascii="GHEA Grapalat" w:eastAsia="Calibri" w:hAnsi="GHEA Grapalat" w:cs="Arial"/>
                <w:lang w:val="ru-RU"/>
              </w:rPr>
              <w:t>նաև</w:t>
            </w:r>
            <w:r w:rsidRPr="000B4A8F">
              <w:rPr>
                <w:rFonts w:ascii="GHEA Grapalat" w:eastAsia="Calibri" w:hAnsi="GHEA Grapalat" w:cs="Arial"/>
              </w:rPr>
              <w:t xml:space="preserve"> </w:t>
            </w:r>
            <w:r w:rsidRPr="000B4A8F">
              <w:rPr>
                <w:rFonts w:ascii="GHEA Grapalat" w:eastAsia="Calibri" w:hAnsi="GHEA Grapalat" w:cs="Arial"/>
                <w:lang w:val="ru-RU"/>
              </w:rPr>
              <w:t>պատրաստի</w:t>
            </w:r>
            <w:r w:rsidRPr="000B4A8F">
              <w:rPr>
                <w:rFonts w:ascii="GHEA Grapalat" w:eastAsia="Calibri" w:hAnsi="GHEA Grapalat" w:cs="Arial"/>
              </w:rPr>
              <w:t xml:space="preserve"> </w:t>
            </w:r>
            <w:r w:rsidRPr="000B4A8F">
              <w:rPr>
                <w:rFonts w:ascii="GHEA Grapalat" w:eastAsia="Calibri" w:hAnsi="GHEA Grapalat" w:cs="Arial"/>
                <w:lang w:val="ru-RU"/>
              </w:rPr>
              <w:t>գործարանային</w:t>
            </w:r>
            <w:r w:rsidRPr="000B4A8F">
              <w:rPr>
                <w:rFonts w:ascii="GHEA Grapalat" w:eastAsia="Calibri" w:hAnsi="GHEA Grapalat" w:cs="Arial"/>
              </w:rPr>
              <w:t xml:space="preserve"> </w:t>
            </w:r>
            <w:r w:rsidRPr="000B4A8F">
              <w:rPr>
                <w:rFonts w:ascii="GHEA Grapalat" w:eastAsia="Calibri" w:hAnsi="GHEA Grapalat" w:cs="Arial"/>
                <w:lang w:val="ru-RU"/>
              </w:rPr>
              <w:t>մոդելներ</w:t>
            </w:r>
            <w:r w:rsidRPr="000B4A8F">
              <w:rPr>
                <w:rFonts w:ascii="GHEA Grapalat" w:eastAsia="Calibri" w:hAnsi="GHEA Grapalat" w:cs="Arial"/>
              </w:rPr>
              <w:t xml:space="preserve">, </w:t>
            </w:r>
            <w:r w:rsidRPr="000B4A8F">
              <w:rPr>
                <w:rFonts w:ascii="GHEA Grapalat" w:eastAsia="Calibri" w:hAnsi="GHEA Grapalat" w:cs="Arial"/>
                <w:lang w:val="ru-RU"/>
              </w:rPr>
              <w:t>որոնք</w:t>
            </w:r>
            <w:r w:rsidRPr="000B4A8F">
              <w:rPr>
                <w:rFonts w:ascii="GHEA Grapalat" w:eastAsia="Calibri" w:hAnsi="GHEA Grapalat" w:cs="Arial"/>
              </w:rPr>
              <w:t xml:space="preserve"> </w:t>
            </w:r>
            <w:r w:rsidRPr="000B4A8F">
              <w:rPr>
                <w:rFonts w:ascii="GHEA Grapalat" w:eastAsia="Calibri" w:hAnsi="GHEA Grapalat" w:cs="Arial"/>
                <w:lang w:val="ru-RU"/>
              </w:rPr>
              <w:t>ունեն</w:t>
            </w:r>
            <w:r w:rsidRPr="000B4A8F">
              <w:rPr>
                <w:rFonts w:ascii="GHEA Grapalat" w:eastAsia="Calibri" w:hAnsi="GHEA Grapalat" w:cs="Arial"/>
              </w:rPr>
              <w:t xml:space="preserve"> </w:t>
            </w:r>
            <w:r w:rsidRPr="000B4A8F">
              <w:rPr>
                <w:rFonts w:ascii="GHEA Grapalat" w:eastAsia="Calibri" w:hAnsi="GHEA Grapalat" w:cs="Arial"/>
                <w:lang w:val="ru-RU"/>
              </w:rPr>
              <w:t>համապատասխան</w:t>
            </w:r>
            <w:r w:rsidRPr="000B4A8F">
              <w:rPr>
                <w:rFonts w:ascii="GHEA Grapalat" w:eastAsia="Calibri" w:hAnsi="GHEA Grapalat" w:cs="Arial"/>
              </w:rPr>
              <w:t xml:space="preserve"> </w:t>
            </w:r>
            <w:r w:rsidRPr="000B4A8F">
              <w:rPr>
                <w:rFonts w:ascii="GHEA Grapalat" w:eastAsia="Calibri" w:hAnsi="GHEA Grapalat" w:cs="Arial"/>
                <w:lang w:val="ru-RU"/>
              </w:rPr>
              <w:t>սերտիֆիկատ</w:t>
            </w:r>
            <w:r w:rsidRPr="000B4A8F">
              <w:rPr>
                <w:rFonts w:ascii="GHEA Grapalat" w:eastAsia="Calibri" w:hAnsi="GHEA Grapalat" w:cs="Arial"/>
              </w:rPr>
              <w:t xml:space="preserve"> </w:t>
            </w:r>
            <w:r w:rsidRPr="000B4A8F">
              <w:rPr>
                <w:rFonts w:ascii="GHEA Grapalat" w:eastAsia="Calibri" w:hAnsi="GHEA Grapalat" w:cs="Arial"/>
                <w:lang w:val="ru-RU"/>
              </w:rPr>
              <w:t>և</w:t>
            </w:r>
            <w:r w:rsidRPr="000B4A8F">
              <w:rPr>
                <w:rFonts w:ascii="GHEA Grapalat" w:eastAsia="Calibri" w:hAnsi="GHEA Grapalat" w:cs="Arial"/>
              </w:rPr>
              <w:t xml:space="preserve"> </w:t>
            </w:r>
            <w:r w:rsidRPr="000B4A8F">
              <w:rPr>
                <w:rFonts w:ascii="GHEA Grapalat" w:eastAsia="Calibri" w:hAnsi="GHEA Grapalat" w:cs="Arial"/>
                <w:lang w:val="ru-RU"/>
              </w:rPr>
              <w:t>համապատասխանում</w:t>
            </w:r>
            <w:r w:rsidRPr="000B4A8F">
              <w:rPr>
                <w:rFonts w:ascii="GHEA Grapalat" w:eastAsia="Calibri" w:hAnsi="GHEA Grapalat" w:cs="Arial"/>
              </w:rPr>
              <w:t xml:space="preserve"> </w:t>
            </w:r>
            <w:r w:rsidRPr="000B4A8F">
              <w:rPr>
                <w:rFonts w:ascii="GHEA Grapalat" w:eastAsia="Calibri" w:hAnsi="GHEA Grapalat" w:cs="Arial"/>
                <w:lang w:val="ru-RU"/>
              </w:rPr>
              <w:t>են</w:t>
            </w:r>
            <w:r w:rsidRPr="000B4A8F">
              <w:rPr>
                <w:rFonts w:ascii="GHEA Grapalat" w:eastAsia="Calibri" w:hAnsi="GHEA Grapalat" w:cs="Arial"/>
              </w:rPr>
              <w:t xml:space="preserve"> </w:t>
            </w:r>
            <w:r w:rsidRPr="000B4A8F">
              <w:rPr>
                <w:rFonts w:ascii="GHEA Grapalat" w:eastAsia="Calibri" w:hAnsi="GHEA Grapalat" w:cs="Arial"/>
                <w:lang w:val="ru-RU"/>
              </w:rPr>
              <w:t>տվյալ</w:t>
            </w:r>
            <w:r w:rsidRPr="000B4A8F">
              <w:rPr>
                <w:rFonts w:ascii="GHEA Grapalat" w:eastAsia="Calibri" w:hAnsi="GHEA Grapalat" w:cs="Arial"/>
              </w:rPr>
              <w:t xml:space="preserve"> </w:t>
            </w:r>
            <w:r w:rsidRPr="000B4A8F">
              <w:rPr>
                <w:rFonts w:ascii="GHEA Grapalat" w:eastAsia="Calibri" w:hAnsi="GHEA Grapalat" w:cs="Arial"/>
                <w:lang w:val="ru-RU"/>
              </w:rPr>
              <w:t>չափաբաժնին</w:t>
            </w:r>
            <w:r w:rsidRPr="000B4A8F">
              <w:rPr>
                <w:rFonts w:ascii="GHEA Grapalat" w:eastAsia="Calibri" w:hAnsi="GHEA Grapalat" w:cs="Arial"/>
              </w:rPr>
              <w:t xml:space="preserve"> </w:t>
            </w:r>
            <w:r w:rsidRPr="000B4A8F">
              <w:rPr>
                <w:rFonts w:ascii="GHEA Grapalat" w:eastAsia="Calibri" w:hAnsi="GHEA Grapalat" w:cs="Arial"/>
                <w:lang w:val="ru-RU"/>
              </w:rPr>
              <w:t>վերաբերվող</w:t>
            </w:r>
            <w:r w:rsidRPr="000B4A8F">
              <w:rPr>
                <w:rFonts w:ascii="GHEA Grapalat" w:eastAsia="Calibri" w:hAnsi="GHEA Grapalat" w:cs="Arial"/>
              </w:rPr>
              <w:t xml:space="preserve"> </w:t>
            </w:r>
            <w:r w:rsidRPr="000B4A8F">
              <w:rPr>
                <w:rFonts w:ascii="GHEA Grapalat" w:eastAsia="Calibri" w:hAnsi="GHEA Grapalat" w:cs="Arial"/>
                <w:lang w:val="ru-RU"/>
              </w:rPr>
              <w:t>բոլոր</w:t>
            </w:r>
            <w:r w:rsidRPr="000B4A8F">
              <w:rPr>
                <w:rFonts w:ascii="GHEA Grapalat" w:eastAsia="Calibri" w:hAnsi="GHEA Grapalat" w:cs="Arial"/>
              </w:rPr>
              <w:t xml:space="preserve"> </w:t>
            </w:r>
            <w:r w:rsidRPr="000B4A8F">
              <w:rPr>
                <w:rFonts w:ascii="GHEA Grapalat" w:eastAsia="Calibri" w:hAnsi="GHEA Grapalat" w:cs="Arial"/>
                <w:lang w:val="ru-RU"/>
              </w:rPr>
              <w:t>պահանջներին</w:t>
            </w:r>
            <w:r w:rsidRPr="000B4A8F">
              <w:rPr>
                <w:rFonts w:ascii="GHEA Grapalat" w:eastAsia="Calibri" w:hAnsi="GHEA Grapalat" w:cs="Arial"/>
              </w:rPr>
              <w:t>` նախապես</w:t>
            </w:r>
            <w:r w:rsidRPr="000B4A8F">
              <w:rPr>
                <w:rFonts w:ascii="GHEA Grapalat" w:hAnsi="GHEA Grapalat" w:cs="Arial"/>
              </w:rPr>
              <w:t xml:space="preserve"> կատարելով համապատասախան չափագրումներ` հաշվի առնելով ախտաբանական վիճակի բնույթը, ուղեկցող հիվանդությունների և վերքերի առկայությունը, բժշկի կողմից նշանակված օրթեզի կրման նպատակը, դեֆորմացիայի շտկման հատվածը և չափը:  </w:t>
            </w:r>
          </w:p>
          <w:p w:rsidR="00980955" w:rsidRPr="000B4A8F" w:rsidRDefault="00980955" w:rsidP="00D2196C">
            <w:pPr>
              <w:numPr>
                <w:ilvl w:val="0"/>
                <w:numId w:val="72"/>
              </w:numPr>
              <w:spacing w:after="0"/>
              <w:ind w:left="0" w:right="90" w:firstLine="252"/>
              <w:jc w:val="both"/>
              <w:rPr>
                <w:rFonts w:ascii="GHEA Grapalat" w:eastAsia="Calibri" w:hAnsi="GHEA Grapalat" w:cs="Times New Roman"/>
              </w:rPr>
            </w:pPr>
            <w:r w:rsidRPr="000B4A8F">
              <w:rPr>
                <w:rFonts w:ascii="GHEA Grapalat" w:eastAsia="Calibri" w:hAnsi="GHEA Grapalat" w:cs="Sylfaen"/>
              </w:rPr>
              <w:t>Անհատապես պատրաստելու դեպքում՝ պատրաստման և տրամադրման ժամկետը դիմելուց հետո մինչև</w:t>
            </w:r>
            <w:r w:rsidRPr="000B4A8F">
              <w:rPr>
                <w:rFonts w:ascii="GHEA Grapalat" w:eastAsia="Calibri" w:hAnsi="GHEA Grapalat" w:cs="Times New Roman"/>
              </w:rPr>
              <w:t xml:space="preserve"> 15 օր, որի ընթացքում կատարվում են անհրաժեշտ քանակի չափափորձարկումներ` մինչ </w:t>
            </w:r>
            <w:r w:rsidR="00EA0248">
              <w:rPr>
                <w:rFonts w:ascii="GHEA Grapalat" w:eastAsia="Calibri" w:hAnsi="GHEA Grapalat" w:cs="Arial"/>
                <w:lang w:val="hy-AM"/>
              </w:rPr>
              <w:t>աջակցող միջոց</w:t>
            </w:r>
            <w:r w:rsidRPr="000B4A8F">
              <w:rPr>
                <w:rFonts w:ascii="GHEA Grapalat" w:eastAsia="Calibri" w:hAnsi="GHEA Grapalat" w:cs="Times New Roman"/>
              </w:rPr>
              <w:t xml:space="preserve">ի վերջնական տրամադրումը շահառուին: </w:t>
            </w:r>
          </w:p>
          <w:p w:rsidR="00980955" w:rsidRPr="000B4A8F" w:rsidRDefault="00980955" w:rsidP="00D2196C">
            <w:pPr>
              <w:numPr>
                <w:ilvl w:val="0"/>
                <w:numId w:val="72"/>
              </w:numPr>
              <w:spacing w:after="0"/>
              <w:ind w:left="0" w:right="90" w:firstLine="252"/>
              <w:jc w:val="both"/>
              <w:rPr>
                <w:rFonts w:ascii="GHEA Grapalat" w:eastAsia="Calibri" w:hAnsi="GHEA Grapalat" w:cs="Times New Roman"/>
              </w:rPr>
            </w:pPr>
            <w:r w:rsidRPr="000B4A8F">
              <w:rPr>
                <w:rFonts w:ascii="GHEA Grapalat" w:eastAsia="Calibri" w:hAnsi="GHEA Grapalat" w:cs="Times New Roman"/>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980955" w:rsidRPr="000B4A8F" w:rsidRDefault="00980955" w:rsidP="00D2196C">
            <w:pPr>
              <w:numPr>
                <w:ilvl w:val="0"/>
                <w:numId w:val="72"/>
              </w:numPr>
              <w:spacing w:after="0"/>
              <w:ind w:left="0" w:right="90" w:firstLine="252"/>
              <w:jc w:val="both"/>
              <w:rPr>
                <w:rFonts w:ascii="GHEA Grapalat" w:eastAsia="Calibri" w:hAnsi="GHEA Grapalat" w:cs="Times New Roman"/>
              </w:rPr>
            </w:pPr>
            <w:r w:rsidRPr="000B4A8F">
              <w:rPr>
                <w:rFonts w:ascii="GHEA Grapalat" w:eastAsia="Calibri" w:hAnsi="GHEA Grapalat" w:cs="Times New Roman"/>
              </w:rPr>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980955" w:rsidRPr="000B4A8F" w:rsidRDefault="00980955" w:rsidP="00D2196C">
            <w:pPr>
              <w:numPr>
                <w:ilvl w:val="0"/>
                <w:numId w:val="72"/>
              </w:numPr>
              <w:spacing w:after="0"/>
              <w:ind w:left="0" w:right="180" w:firstLine="252"/>
              <w:contextualSpacing/>
              <w:jc w:val="both"/>
              <w:rPr>
                <w:rFonts w:ascii="GHEA Grapalat" w:hAnsi="GHEA Grapalat"/>
              </w:rPr>
            </w:pPr>
            <w:r w:rsidRPr="000B4A8F">
              <w:rPr>
                <w:rFonts w:ascii="GHEA Grapalat" w:hAnsi="GHEA Grapalat" w:cs="Sylfaen"/>
                <w:color w:val="000000"/>
              </w:rPr>
              <w:t>Շահառուին</w:t>
            </w:r>
            <w:r w:rsidRPr="000B4A8F">
              <w:rPr>
                <w:rFonts w:ascii="GHEA Grapalat" w:hAnsi="GHEA Grapalat"/>
              </w:rPr>
              <w:t xml:space="preserve"> սովորեց</w:t>
            </w:r>
            <w:r w:rsidRPr="000B4A8F">
              <w:rPr>
                <w:rFonts w:ascii="GHEA Grapalat" w:hAnsi="GHEA Grapalat"/>
                <w:lang w:val="hy-AM"/>
              </w:rPr>
              <w:t xml:space="preserve">վում  է  </w:t>
            </w:r>
            <w:r w:rsidR="00EA0248">
              <w:rPr>
                <w:rFonts w:ascii="GHEA Grapalat" w:eastAsia="Calibri" w:hAnsi="GHEA Grapalat" w:cs="Arial"/>
                <w:lang w:val="hy-AM"/>
              </w:rPr>
              <w:t>աջակցող միջոց</w:t>
            </w:r>
            <w:r w:rsidRPr="000B4A8F">
              <w:rPr>
                <w:rFonts w:ascii="GHEA Grapalat" w:hAnsi="GHEA Grapalat"/>
                <w:lang w:val="hy-AM"/>
              </w:rPr>
              <w:t xml:space="preserve">ից </w:t>
            </w:r>
            <w:r w:rsidRPr="000B4A8F">
              <w:rPr>
                <w:rFonts w:ascii="GHEA Grapalat" w:hAnsi="GHEA Grapalat"/>
              </w:rPr>
              <w:t xml:space="preserve">օգտվելու </w:t>
            </w:r>
            <w:r w:rsidRPr="000B4A8F">
              <w:rPr>
                <w:rFonts w:ascii="GHEA Grapalat" w:hAnsi="GHEA Grapalat"/>
                <w:lang w:val="hy-AM"/>
              </w:rPr>
              <w:t xml:space="preserve">ձևը </w:t>
            </w:r>
            <w:r w:rsidRPr="000B4A8F">
              <w:rPr>
                <w:rFonts w:ascii="GHEA Grapalat" w:hAnsi="GHEA Grapalat"/>
              </w:rPr>
              <w:t>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980955" w:rsidRPr="000B4A8F" w:rsidRDefault="00980955" w:rsidP="00D2196C">
            <w:pPr>
              <w:numPr>
                <w:ilvl w:val="0"/>
                <w:numId w:val="72"/>
              </w:numPr>
              <w:spacing w:after="0"/>
              <w:ind w:left="0" w:right="180" w:firstLine="252"/>
              <w:contextualSpacing/>
              <w:jc w:val="both"/>
              <w:rPr>
                <w:rFonts w:ascii="GHEA Grapalat" w:hAnsi="GHEA Grapalat" w:cs="Times New Roman"/>
              </w:rPr>
            </w:pPr>
            <w:r w:rsidRPr="000B4A8F">
              <w:rPr>
                <w:rFonts w:ascii="GHEA Grapalat" w:hAnsi="GHEA Grapalat" w:cs="Arial"/>
                <w:bCs/>
                <w:lang w:val="pt-BR"/>
              </w:rPr>
              <w:t>Շահառուին է</w:t>
            </w:r>
            <w:r w:rsidRPr="000B4A8F">
              <w:rPr>
                <w:rFonts w:ascii="GHEA Grapalat" w:hAnsi="GHEA Grapalat" w:cs="Arial"/>
                <w:lang w:val="pt-BR"/>
              </w:rPr>
              <w:t xml:space="preserve"> </w:t>
            </w:r>
            <w:r w:rsidRPr="000B4A8F">
              <w:rPr>
                <w:rFonts w:ascii="GHEA Grapalat" w:hAnsi="GHEA Grapalat" w:cs="Arial"/>
              </w:rPr>
              <w:t>հանձնվում վերջնական  փորձարկումից և  նրա գրավոր համաձայնությունից  հետո:</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cs="Arial"/>
              </w:rPr>
            </w:pPr>
            <w:r w:rsidRPr="000B4A8F">
              <w:rPr>
                <w:rFonts w:ascii="GHEA Grapalat" w:eastAsiaTheme="minorHAnsi" w:hAnsi="GHEA Grapalat" w:cs="Arial"/>
              </w:rPr>
              <w:t xml:space="preserve"> Աջակցող միջոցին ներկայացվող այլ </w:t>
            </w:r>
            <w:r w:rsidRPr="000B4A8F">
              <w:rPr>
                <w:rFonts w:ascii="GHEA Grapalat" w:eastAsiaTheme="minorHAnsi" w:hAnsi="GHEA Grapalat" w:cs="Arial"/>
              </w:rPr>
              <w:lastRenderedPageBreak/>
              <w:t>պահանջներ</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ind w:right="180"/>
              <w:rPr>
                <w:rFonts w:ascii="GHEA Grapalat" w:hAnsi="GHEA Grapalat" w:cs="Arial"/>
              </w:rPr>
            </w:pPr>
            <w:r w:rsidRPr="000B4A8F">
              <w:rPr>
                <w:rFonts w:ascii="GHEA Grapalat" w:hAnsi="GHEA Grapalat" w:cs="Arial"/>
              </w:rPr>
              <w:lastRenderedPageBreak/>
              <w:t>Պետք է բավարար</w:t>
            </w:r>
            <w:r w:rsidRPr="000B4A8F">
              <w:rPr>
                <w:rFonts w:ascii="GHEA Grapalat" w:hAnsi="GHEA Grapalat" w:cs="Arial"/>
                <w:lang w:val="ru-RU"/>
              </w:rPr>
              <w:t>ի</w:t>
            </w:r>
            <w:r w:rsidRPr="000B4A8F">
              <w:rPr>
                <w:rFonts w:ascii="GHEA Grapalat" w:hAnsi="GHEA Grapalat" w:cs="Arial"/>
              </w:rPr>
              <w:t xml:space="preserve"> </w:t>
            </w:r>
            <w:r w:rsidRPr="000B4A8F">
              <w:rPr>
                <w:rFonts w:ascii="GHEA Grapalat" w:hAnsi="GHEA Grapalat" w:cs="Times Armenian"/>
                <w:bCs/>
                <w:lang w:val="pt-BR"/>
              </w:rPr>
              <w:t>շահառուի</w:t>
            </w:r>
            <w:r w:rsidRPr="000B4A8F">
              <w:rPr>
                <w:rFonts w:ascii="GHEA Grapalat" w:hAnsi="GHEA Grapalat" w:cs="Arial"/>
                <w:lang w:val="pt-BR"/>
              </w:rPr>
              <w:t xml:space="preserve"> </w:t>
            </w:r>
            <w:r w:rsidRPr="000B4A8F">
              <w:rPr>
                <w:rFonts w:ascii="GHEA Grapalat" w:hAnsi="GHEA Grapalat" w:cs="Arial"/>
              </w:rPr>
              <w:t>պահանջներին՝</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բժշկական ցուցումներով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lastRenderedPageBreak/>
              <w:t>թեթևությամբ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անթրոպոմետրիկ տվյալներով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տարիքային առանձնահատկություններով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lang w:val="ru-RU"/>
              </w:rPr>
              <w:t xml:space="preserve">դիմացկունությամբ և </w:t>
            </w:r>
            <w:r w:rsidRPr="000B4A8F">
              <w:rPr>
                <w:rFonts w:ascii="GHEA Grapalat" w:hAnsi="GHEA Grapalat" w:cs="Arial"/>
              </w:rPr>
              <w:t>ամրությամբ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ֆունկցիոնալությամբ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 xml:space="preserve"> հարմարությամբ</w:t>
            </w:r>
          </w:p>
          <w:p w:rsidR="00980955" w:rsidRPr="000B4A8F" w:rsidRDefault="00980955" w:rsidP="00980955">
            <w:pPr>
              <w:numPr>
                <w:ilvl w:val="0"/>
                <w:numId w:val="2"/>
              </w:numPr>
              <w:spacing w:after="0"/>
              <w:ind w:right="180"/>
              <w:rPr>
                <w:rFonts w:ascii="GHEA Grapalat" w:hAnsi="GHEA Grapalat" w:cs="Times New Roman"/>
              </w:rPr>
            </w:pPr>
            <w:r w:rsidRPr="000B4A8F">
              <w:rPr>
                <w:rFonts w:ascii="GHEA Grapalat" w:hAnsi="GHEA Grapalat" w:cs="Arial"/>
              </w:rPr>
              <w:t>էսթետիկ տվյալներով</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lastRenderedPageBreak/>
              <w:t>Վիճակը</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rPr>
                <w:rFonts w:ascii="GHEA Grapalat" w:hAnsi="GHEA Grapalat" w:cs="Times New Roman"/>
                <w:b/>
              </w:rPr>
            </w:pPr>
            <w:r w:rsidRPr="000B4A8F">
              <w:rPr>
                <w:rFonts w:ascii="GHEA Grapalat" w:hAnsi="GHEA Grapalat" w:cs="Arial"/>
              </w:rPr>
              <w:t>Չօգտագործված, ամբողջությամբ նոր նյութերից  և դետալներից պատրաստված</w:t>
            </w:r>
          </w:p>
        </w:tc>
      </w:tr>
      <w:tr w:rsidR="00980955" w:rsidRPr="00F05077"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t>Երաշխիքային ժամկետ</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Arial"/>
                <w:lang w:val="hy-AM"/>
              </w:rPr>
            </w:pPr>
            <w:r w:rsidRPr="000B4A8F">
              <w:rPr>
                <w:rFonts w:ascii="GHEA Grapalat" w:hAnsi="GHEA Grapalat" w:cs="Arial"/>
                <w:b/>
              </w:rPr>
              <w:t>1 տարի երաշխիքային ժամկետ, որի ընթացքում</w:t>
            </w:r>
            <w:r w:rsidRPr="000B4A8F">
              <w:rPr>
                <w:rFonts w:ascii="GHEA Grapalat" w:hAnsi="GHEA Grapalat" w:cs="Arial"/>
                <w:lang w:val="hy-AM"/>
              </w:rPr>
              <w:t xml:space="preserve"> որակի հետ կապված խնդիրների վերացումը  (ընդհուպ նորով փոխարինումը)  իրականացվում են ծառայություն մատուցող  կազմակերպության միջոցների հաշվին:</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Երաշխիքային սպասարկում կարող է չիրականացվել, եթե՝</w:t>
            </w:r>
          </w:p>
          <w:p w:rsidR="00980955" w:rsidRPr="00B174CA" w:rsidRDefault="00980955" w:rsidP="00D2196C">
            <w:pPr>
              <w:numPr>
                <w:ilvl w:val="0"/>
                <w:numId w:val="73"/>
              </w:numPr>
              <w:spacing w:after="0"/>
              <w:ind w:left="72" w:right="180" w:firstLine="288"/>
              <w:contextualSpacing/>
              <w:jc w:val="both"/>
              <w:rPr>
                <w:rFonts w:ascii="GHEA Grapalat" w:hAnsi="GHEA Grapalat" w:cs="Arial"/>
                <w:lang w:val="hy-AM"/>
              </w:rPr>
            </w:pPr>
            <w:r w:rsidRPr="00B174CA">
              <w:rPr>
                <w:rFonts w:ascii="GHEA Grapalat" w:hAnsi="GHEA Grapalat" w:cs="Arial"/>
                <w:lang w:val="hy-AM"/>
              </w:rPr>
              <w:t xml:space="preserve">խախտվել են </w:t>
            </w:r>
            <w:r w:rsidR="00EA0248">
              <w:rPr>
                <w:rFonts w:ascii="GHEA Grapalat" w:eastAsia="Calibri" w:hAnsi="GHEA Grapalat" w:cs="Arial"/>
                <w:lang w:val="hy-AM"/>
              </w:rPr>
              <w:t>աջակցող միջոց</w:t>
            </w:r>
            <w:r w:rsidRPr="00B174CA">
              <w:rPr>
                <w:rFonts w:ascii="GHEA Grapalat" w:hAnsi="GHEA Grapalat" w:cs="Arial"/>
                <w:lang w:val="hy-AM"/>
              </w:rPr>
              <w:t>ի պահպանման ու օգտագործման կանոնները,</w:t>
            </w:r>
          </w:p>
          <w:p w:rsidR="00980955" w:rsidRPr="00B174CA" w:rsidRDefault="00980955" w:rsidP="00D2196C">
            <w:pPr>
              <w:numPr>
                <w:ilvl w:val="0"/>
                <w:numId w:val="73"/>
              </w:numPr>
              <w:spacing w:after="0"/>
              <w:ind w:left="72" w:right="180" w:firstLine="288"/>
              <w:contextualSpacing/>
              <w:jc w:val="both"/>
              <w:rPr>
                <w:rFonts w:ascii="GHEA Grapalat" w:hAnsi="GHEA Grapalat" w:cs="Arial"/>
                <w:lang w:val="hy-AM"/>
              </w:rPr>
            </w:pPr>
            <w:r w:rsidRPr="00B174CA">
              <w:rPr>
                <w:rFonts w:ascii="GHEA Grapalat" w:hAnsi="GHEA Grapalat" w:cs="Arial"/>
                <w:lang w:val="hy-AM"/>
              </w:rPr>
              <w:t xml:space="preserve">թերությունն առաջացել է բնականոն մաշվածության հետևանքով: Ընդ որում, բնականոն մաշվածություն համարվում են </w:t>
            </w:r>
            <w:r w:rsidR="00F9613C">
              <w:rPr>
                <w:rFonts w:ascii="GHEA Grapalat" w:eastAsia="Calibri" w:hAnsi="GHEA Grapalat" w:cs="Arial"/>
                <w:lang w:val="hy-AM"/>
              </w:rPr>
              <w:t>աջակցող միջոց</w:t>
            </w:r>
            <w:r w:rsidRPr="00B174CA">
              <w:rPr>
                <w:rFonts w:ascii="GHEA Grapalat" w:hAnsi="GHEA Grapalat" w:cs="Arial"/>
                <w:lang w:val="hy-AM"/>
              </w:rPr>
              <w:t>ի օգտագործման հետևանքները, որոնք  երաշխիքային ժամկետում առաջացրել են տեխնիկական վիճակի և արտաքին տեսքի վատթարացում,</w:t>
            </w:r>
          </w:p>
          <w:p w:rsidR="00980955" w:rsidRPr="00B174CA" w:rsidRDefault="00F9613C" w:rsidP="00D2196C">
            <w:pPr>
              <w:numPr>
                <w:ilvl w:val="0"/>
                <w:numId w:val="73"/>
              </w:numPr>
              <w:spacing w:after="0"/>
              <w:ind w:left="72" w:right="180" w:firstLine="288"/>
              <w:contextualSpacing/>
              <w:jc w:val="both"/>
              <w:rPr>
                <w:rFonts w:ascii="GHEA Grapalat" w:hAnsi="GHEA Grapalat" w:cs="Arial"/>
                <w:lang w:val="hy-AM"/>
              </w:rPr>
            </w:pPr>
            <w:r>
              <w:rPr>
                <w:rFonts w:ascii="GHEA Grapalat" w:eastAsia="Calibri" w:hAnsi="GHEA Grapalat" w:cs="Arial"/>
                <w:lang w:val="hy-AM"/>
              </w:rPr>
              <w:t>աջակցող միջոց</w:t>
            </w:r>
            <w:r w:rsidR="00980955" w:rsidRPr="00B174CA">
              <w:rPr>
                <w:rFonts w:ascii="GHEA Grapalat" w:hAnsi="GHEA Grapalat" w:cs="Arial"/>
                <w:lang w:val="hy-AM"/>
              </w:rPr>
              <w:t>ն օգտագործվել է ոչ անմիջական նշանակությամբ,</w:t>
            </w:r>
          </w:p>
          <w:p w:rsidR="00980955" w:rsidRPr="00B174CA" w:rsidRDefault="00F9613C" w:rsidP="00D2196C">
            <w:pPr>
              <w:numPr>
                <w:ilvl w:val="0"/>
                <w:numId w:val="73"/>
              </w:numPr>
              <w:spacing w:after="0"/>
              <w:ind w:left="72" w:right="180" w:firstLine="288"/>
              <w:contextualSpacing/>
              <w:jc w:val="both"/>
              <w:rPr>
                <w:rFonts w:ascii="GHEA Grapalat" w:hAnsi="GHEA Grapalat" w:cs="Arial"/>
                <w:lang w:val="hy-AM"/>
              </w:rPr>
            </w:pPr>
            <w:r>
              <w:rPr>
                <w:rFonts w:ascii="GHEA Grapalat" w:eastAsia="Calibri" w:hAnsi="GHEA Grapalat" w:cs="Arial"/>
                <w:lang w:val="hy-AM"/>
              </w:rPr>
              <w:t>աջակցող միջոց</w:t>
            </w:r>
            <w:r w:rsidR="00980955" w:rsidRPr="00B174CA">
              <w:rPr>
                <w:rFonts w:ascii="GHEA Grapalat" w:hAnsi="GHEA Grapalat" w:cs="Arial"/>
                <w:lang w:val="hy-AM"/>
              </w:rPr>
              <w:t>ի վրա առկա են չլիազորված անձանց կողմից կատարված վերանորոգման հետքեր,</w:t>
            </w:r>
          </w:p>
          <w:p w:rsidR="00980955" w:rsidRPr="00B174CA" w:rsidRDefault="00980955" w:rsidP="00D2196C">
            <w:pPr>
              <w:numPr>
                <w:ilvl w:val="0"/>
                <w:numId w:val="73"/>
              </w:numPr>
              <w:spacing w:after="0"/>
              <w:ind w:left="72" w:right="180" w:firstLine="288"/>
              <w:contextualSpacing/>
              <w:jc w:val="both"/>
              <w:rPr>
                <w:rFonts w:ascii="GHEA Grapalat" w:hAnsi="GHEA Grapalat" w:cs="Arial"/>
                <w:lang w:val="hy-AM"/>
              </w:rPr>
            </w:pPr>
            <w:r w:rsidRPr="00B174CA">
              <w:rPr>
                <w:rFonts w:ascii="GHEA Grapalat" w:hAnsi="GHEA Grapalat" w:cs="Arial"/>
                <w:lang w:val="hy-AM"/>
              </w:rPr>
              <w:t xml:space="preserve">թերությունն առաջացել է </w:t>
            </w:r>
            <w:r w:rsidR="00F9613C">
              <w:rPr>
                <w:rFonts w:ascii="GHEA Grapalat" w:eastAsia="Calibri" w:hAnsi="GHEA Grapalat" w:cs="Arial"/>
                <w:lang w:val="hy-AM"/>
              </w:rPr>
              <w:t>աջակցող միջոց</w:t>
            </w:r>
            <w:r w:rsidRPr="00B174CA">
              <w:rPr>
                <w:rFonts w:ascii="GHEA Grapalat" w:hAnsi="GHEA Grapalat" w:cs="Arial"/>
                <w:lang w:val="hy-AM"/>
              </w:rPr>
              <w:t xml:space="preserve">ի կառուցվածքը կամ սխեման փոխելու հետևանքով, </w:t>
            </w:r>
          </w:p>
          <w:p w:rsidR="00980955" w:rsidRPr="00B174CA" w:rsidRDefault="00980955" w:rsidP="00D2196C">
            <w:pPr>
              <w:numPr>
                <w:ilvl w:val="0"/>
                <w:numId w:val="73"/>
              </w:numPr>
              <w:spacing w:after="0"/>
              <w:ind w:left="72" w:right="180" w:firstLine="288"/>
              <w:contextualSpacing/>
              <w:jc w:val="both"/>
              <w:rPr>
                <w:rFonts w:ascii="GHEA Grapalat" w:hAnsi="GHEA Grapalat" w:cs="Arial"/>
                <w:lang w:val="hy-AM"/>
              </w:rPr>
            </w:pPr>
            <w:r w:rsidRPr="00B174CA">
              <w:rPr>
                <w:rFonts w:ascii="GHEA Grapalat" w:hAnsi="GHEA Grapalat" w:cs="Arial"/>
                <w:lang w:val="hy-AM"/>
              </w:rPr>
              <w:t>թերությունն առաջացել դժբախտ պատահարների, միտումնավոր կամ  անզգույշ  կատարած քայլերի կամ անփույթ վերաբերմունքի հետևանքով,</w:t>
            </w:r>
          </w:p>
          <w:p w:rsidR="00980955" w:rsidRPr="00B174CA" w:rsidRDefault="00F9613C" w:rsidP="00D2196C">
            <w:pPr>
              <w:numPr>
                <w:ilvl w:val="0"/>
                <w:numId w:val="73"/>
              </w:numPr>
              <w:spacing w:after="0"/>
              <w:ind w:left="72" w:right="180" w:firstLine="288"/>
              <w:contextualSpacing/>
              <w:jc w:val="both"/>
              <w:rPr>
                <w:rFonts w:ascii="GHEA Grapalat" w:hAnsi="GHEA Grapalat" w:cs="Arial"/>
                <w:lang w:val="hy-AM"/>
              </w:rPr>
            </w:pPr>
            <w:r>
              <w:rPr>
                <w:rFonts w:ascii="GHEA Grapalat" w:eastAsia="Calibri" w:hAnsi="GHEA Grapalat" w:cs="Arial"/>
                <w:lang w:val="hy-AM"/>
              </w:rPr>
              <w:t>աջակցող միջոց</w:t>
            </w:r>
            <w:r>
              <w:rPr>
                <w:rFonts w:ascii="GHEA Grapalat" w:hAnsi="GHEA Grapalat" w:cs="Arial"/>
                <w:lang w:val="hy-AM"/>
              </w:rPr>
              <w:t>ը</w:t>
            </w:r>
            <w:r w:rsidR="00980955" w:rsidRPr="00B174CA">
              <w:rPr>
                <w:rFonts w:ascii="GHEA Grapalat" w:hAnsi="GHEA Grapalat" w:cs="Arial"/>
                <w:lang w:val="hy-AM"/>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    Երաշխիքային ժամկետի հետ կապված վիճահարույց դեպքերի վերաբերյալ քաղաքացու դիմումի հիման վրա եզրակացություն է ներկայացնում Բուժատեխնիկական հանձնաժողովը:</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t xml:space="preserve">Անվտանգությունը </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Times New Roman"/>
              </w:rPr>
            </w:pPr>
            <w:r w:rsidRPr="000B4A8F">
              <w:rPr>
                <w:rFonts w:ascii="GHEA Grapalat" w:hAnsi="GHEA Grapalat" w:cs="Sylfaen"/>
              </w:rPr>
              <w:t xml:space="preserve">Շահառուի   օրգանիզմի  համար  անվտանգ, օգտագործվող նյութերը պետք է  պատրաստվեն հիպոալերգիկ նյութերի: Օրթեզները պետք է բացառեն ճնշումը չթույլատրվող հատվածների վրա (ավշային հանգույցներ, կրծքագեղձեր, ոսկրային դուրս ցցված հատվածներ, մակերեսային անոթներ, նյարդեր),  ելնելով անձի ֆիզիոլոգիական առանձնահատկություններից անհրաժեշտության դեպքում ներսից պատվեն փափուկ պոլիմերային կամ տեքստիլ նյութերով, բավարարեն շահառուի  հիգիենիկ  և ֆիզիկական </w:t>
            </w:r>
            <w:r w:rsidRPr="000B4A8F">
              <w:rPr>
                <w:rFonts w:ascii="GHEA Grapalat" w:hAnsi="GHEA Grapalat" w:cs="Sylfaen"/>
              </w:rPr>
              <w:lastRenderedPageBreak/>
              <w:t>պահանջներին` հաշվի առնելով նրա հիմնական և ուղեկցող հիվանդությունների բնույթը, չպետք է խորացնեն առկա ախտաբանական խնդիրները:</w:t>
            </w:r>
            <w:r w:rsidRPr="000B4A8F">
              <w:rPr>
                <w:rFonts w:ascii="GHEA Grapalat" w:hAnsi="GHEA Grapalat" w:cs="Sylfaen"/>
                <w:lang w:val="hy-AM"/>
              </w:rPr>
              <w:t xml:space="preserve"> </w:t>
            </w:r>
          </w:p>
        </w:tc>
      </w:tr>
      <w:tr w:rsidR="00980955" w:rsidRPr="000B4A8F" w:rsidTr="00980955">
        <w:trPr>
          <w:trHeight w:val="163"/>
        </w:trPr>
        <w:tc>
          <w:tcPr>
            <w:tcW w:w="306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lastRenderedPageBreak/>
              <w:t>Տեսակ</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Ենթատեսակ</w:t>
            </w:r>
          </w:p>
        </w:tc>
        <w:tc>
          <w:tcPr>
            <w:tcW w:w="608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Տեխնիկական նկարագիր</w:t>
            </w:r>
          </w:p>
        </w:tc>
      </w:tr>
      <w:tr w:rsidR="00980955" w:rsidRPr="000B4A8F" w:rsidTr="00980955">
        <w:trPr>
          <w:trHeight w:val="163"/>
        </w:trPr>
        <w:tc>
          <w:tcPr>
            <w:tcW w:w="3060" w:type="dxa"/>
            <w:shd w:val="clear" w:color="auto" w:fill="auto"/>
          </w:tcPr>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t>Ծնկան հոդի  օրթեզ հոդով,  պլաստիկից</w:t>
            </w:r>
          </w:p>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t>(KO)</w:t>
            </w:r>
          </w:p>
        </w:tc>
        <w:tc>
          <w:tcPr>
            <w:tcW w:w="2340" w:type="dxa"/>
            <w:shd w:val="clear" w:color="auto" w:fill="auto"/>
          </w:tcPr>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t>Ծնկան հոդի  օրթեզ հոդով,  պլաստիկից</w:t>
            </w:r>
          </w:p>
          <w:p w:rsidR="00980955" w:rsidRPr="000B4A8F" w:rsidRDefault="00980955" w:rsidP="00980955">
            <w:pPr>
              <w:spacing w:after="0"/>
              <w:ind w:right="180"/>
              <w:jc w:val="center"/>
              <w:rPr>
                <w:rFonts w:ascii="GHEA Grapalat" w:eastAsia="Calibri" w:hAnsi="GHEA Grapalat" w:cs="Sylfaen"/>
                <w:lang w:val="hy-AM"/>
              </w:rPr>
            </w:pPr>
            <w:r w:rsidRPr="000B4A8F">
              <w:rPr>
                <w:rFonts w:ascii="GHEA Grapalat" w:eastAsia="Calibri" w:hAnsi="GHEA Grapalat" w:cs="Sylfaen"/>
                <w:lang w:val="hy-AM"/>
              </w:rPr>
              <w:t>(KO)</w:t>
            </w:r>
          </w:p>
        </w:tc>
        <w:tc>
          <w:tcPr>
            <w:tcW w:w="6080" w:type="dxa"/>
            <w:tcBorders>
              <w:right w:val="single" w:sz="4" w:space="0" w:color="auto"/>
            </w:tcBorders>
            <w:shd w:val="clear" w:color="auto" w:fill="auto"/>
          </w:tcPr>
          <w:p w:rsidR="00980955" w:rsidRPr="000B4A8F" w:rsidRDefault="00980955" w:rsidP="00980955">
            <w:pPr>
              <w:spacing w:after="0"/>
              <w:ind w:right="180"/>
              <w:jc w:val="both"/>
              <w:rPr>
                <w:rFonts w:ascii="GHEA Grapalat" w:eastAsia="Calibri" w:hAnsi="GHEA Grapalat" w:cs="Sylfaen"/>
                <w:lang w:val="hy-AM"/>
              </w:rPr>
            </w:pPr>
            <w:r w:rsidRPr="000B4A8F">
              <w:rPr>
                <w:rFonts w:ascii="GHEA Grapalat" w:eastAsia="Calibri" w:hAnsi="GHEA Grapalat" w:cs="Sylfaen"/>
                <w:lang w:val="hy-AM"/>
              </w:rPr>
              <w:t>Տեղադրվում է ծնկան հոդին,   հնարավորություն է տալիս շարժումներ ծնկան հոդում: Արհեստական հոդն ունի անկյան կարգավորման և ֆիքսման մեխանիզմ: Պատրաստվում է մետաղական շինաներից և պլաստիկից, ամրանում է ամրագոտիներով:</w:t>
            </w:r>
          </w:p>
          <w:p w:rsidR="00980955" w:rsidRPr="000B4A8F" w:rsidRDefault="00980955" w:rsidP="00980955">
            <w:pPr>
              <w:spacing w:after="0"/>
              <w:ind w:right="180"/>
              <w:jc w:val="both"/>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ֆունկցիոնալ</w:t>
            </w:r>
          </w:p>
        </w:tc>
      </w:tr>
      <w:tr w:rsidR="00980955" w:rsidRPr="000B4A8F" w:rsidTr="00980955">
        <w:trPr>
          <w:trHeight w:val="163"/>
        </w:trPr>
        <w:tc>
          <w:tcPr>
            <w:tcW w:w="3060" w:type="dxa"/>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Տրամադրող կազմակերպությանը վերաբերող պայմաններ</w:t>
            </w:r>
          </w:p>
        </w:tc>
        <w:tc>
          <w:tcPr>
            <w:tcW w:w="8420" w:type="dxa"/>
            <w:gridSpan w:val="2"/>
            <w:tcBorders>
              <w:right w:val="single" w:sz="4" w:space="0" w:color="auto"/>
            </w:tcBorders>
            <w:shd w:val="clear" w:color="auto" w:fill="auto"/>
          </w:tcPr>
          <w:p w:rsidR="00980955" w:rsidRPr="000B4A8F" w:rsidRDefault="00980955" w:rsidP="00980955">
            <w:pPr>
              <w:spacing w:after="0"/>
              <w:ind w:right="180"/>
              <w:jc w:val="both"/>
              <w:rPr>
                <w:rFonts w:ascii="GHEA Grapalat" w:eastAsia="Calibri" w:hAnsi="GHEA Grapalat"/>
              </w:rPr>
            </w:pPr>
            <w:r w:rsidRPr="000B4A8F">
              <w:rPr>
                <w:rFonts w:ascii="GHEA Grapalat" w:eastAsia="Calibri" w:hAnsi="GHEA Grapalat" w:cs="Sylfaen"/>
              </w:rPr>
              <w:t>Կազմակերպությունը</w:t>
            </w:r>
            <w:r w:rsidRPr="000B4A8F">
              <w:rPr>
                <w:rFonts w:ascii="GHEA Grapalat" w:eastAsia="Calibri" w:hAnsi="GHEA Grapalat"/>
              </w:rPr>
              <w:t xml:space="preserve"> </w:t>
            </w:r>
            <w:r w:rsidRPr="000B4A8F">
              <w:rPr>
                <w:rFonts w:ascii="GHEA Grapalat" w:eastAsia="Calibri" w:hAnsi="GHEA Grapalat" w:cs="Sylfaen"/>
              </w:rPr>
              <w:t>պարտավոր</w:t>
            </w:r>
            <w:r w:rsidRPr="000B4A8F">
              <w:rPr>
                <w:rFonts w:ascii="GHEA Grapalat" w:eastAsia="Calibri" w:hAnsi="GHEA Grapalat"/>
              </w:rPr>
              <w:t xml:space="preserve"> </w:t>
            </w:r>
            <w:r w:rsidRPr="000B4A8F">
              <w:rPr>
                <w:rFonts w:ascii="GHEA Grapalat" w:eastAsia="Calibri" w:hAnsi="GHEA Grapalat" w:cs="Sylfaen"/>
              </w:rPr>
              <w:t>է</w:t>
            </w:r>
            <w:r w:rsidRPr="000B4A8F">
              <w:rPr>
                <w:rFonts w:ascii="GHEA Grapalat" w:eastAsia="Calibri" w:hAnsi="GHEA Grapalat"/>
              </w:rPr>
              <w:t>`</w:t>
            </w:r>
          </w:p>
          <w:p w:rsidR="00980955" w:rsidRPr="000B4A8F" w:rsidRDefault="00980955" w:rsidP="00980955">
            <w:pPr>
              <w:spacing w:after="0"/>
              <w:ind w:right="180"/>
              <w:jc w:val="both"/>
              <w:rPr>
                <w:rFonts w:ascii="GHEA Grapalat" w:eastAsia="Calibri" w:hAnsi="GHEA Grapalat"/>
              </w:rPr>
            </w:pPr>
            <w:r w:rsidRPr="000B4A8F">
              <w:rPr>
                <w:rFonts w:ascii="GHEA Grapalat" w:eastAsia="Calibri" w:hAnsi="GHEA Grapalat"/>
              </w:rPr>
              <w:t>1.</w:t>
            </w:r>
            <w:r w:rsidRPr="000B4A8F">
              <w:rPr>
                <w:rFonts w:ascii="GHEA Grapalat" w:eastAsia="Calibri" w:hAnsi="GHEA Grapalat"/>
              </w:rPr>
              <w:tab/>
            </w:r>
            <w:r w:rsidRPr="000B4A8F">
              <w:rPr>
                <w:rFonts w:ascii="GHEA Grapalat" w:eastAsia="Calibri" w:hAnsi="GHEA Grapalat" w:cs="Sylfaen"/>
              </w:rPr>
              <w:t>Ծառայություն</w:t>
            </w:r>
            <w:r w:rsidRPr="000B4A8F">
              <w:rPr>
                <w:rFonts w:ascii="GHEA Grapalat" w:eastAsia="Calibri" w:hAnsi="GHEA Grapalat"/>
              </w:rPr>
              <w:t xml:space="preserve"> </w:t>
            </w:r>
            <w:r w:rsidRPr="000B4A8F">
              <w:rPr>
                <w:rFonts w:ascii="GHEA Grapalat" w:eastAsia="Calibri" w:hAnsi="GHEA Grapalat" w:cs="Sylfaen"/>
              </w:rPr>
              <w:t>ստացած</w:t>
            </w:r>
            <w:r w:rsidRPr="000B4A8F">
              <w:rPr>
                <w:rFonts w:ascii="GHEA Grapalat" w:eastAsia="Calibri" w:hAnsi="GHEA Grapalat"/>
              </w:rPr>
              <w:t xml:space="preserve"> </w:t>
            </w:r>
            <w:r w:rsidRPr="000B4A8F">
              <w:rPr>
                <w:rFonts w:ascii="GHEA Grapalat" w:eastAsia="Calibri" w:hAnsi="GHEA Grapalat" w:cs="Sylfaen"/>
              </w:rPr>
              <w:t>յուրաքանչյուր</w:t>
            </w:r>
            <w:r w:rsidRPr="000B4A8F">
              <w:rPr>
                <w:rFonts w:ascii="GHEA Grapalat" w:eastAsia="Calibri" w:hAnsi="GHEA Grapalat"/>
              </w:rPr>
              <w:t xml:space="preserve"> </w:t>
            </w:r>
            <w:r w:rsidRPr="000B4A8F">
              <w:rPr>
                <w:rFonts w:ascii="GHEA Grapalat" w:eastAsia="Calibri" w:hAnsi="GHEA Grapalat" w:cs="Sylfaen"/>
              </w:rPr>
              <w:t>անձի</w:t>
            </w:r>
            <w:r w:rsidRPr="000B4A8F">
              <w:rPr>
                <w:rFonts w:ascii="GHEA Grapalat" w:eastAsia="Calibri" w:hAnsi="GHEA Grapalat"/>
              </w:rPr>
              <w:t xml:space="preserve"> </w:t>
            </w:r>
            <w:r w:rsidRPr="000B4A8F">
              <w:rPr>
                <w:rFonts w:ascii="GHEA Grapalat" w:eastAsia="Calibri" w:hAnsi="GHEA Grapalat" w:cs="Sylfaen"/>
              </w:rPr>
              <w:t>համար</w:t>
            </w:r>
            <w:r w:rsidRPr="000B4A8F">
              <w:rPr>
                <w:rFonts w:ascii="GHEA Grapalat" w:eastAsia="Calibri" w:hAnsi="GHEA Grapalat"/>
              </w:rPr>
              <w:t xml:space="preserve"> </w:t>
            </w:r>
            <w:r w:rsidRPr="000B4A8F">
              <w:rPr>
                <w:rFonts w:ascii="GHEA Grapalat" w:eastAsia="Calibri" w:hAnsi="GHEA Grapalat" w:cs="Sylfaen"/>
              </w:rPr>
              <w:t>լրացնել</w:t>
            </w:r>
            <w:r w:rsidRPr="000B4A8F">
              <w:rPr>
                <w:rFonts w:ascii="GHEA Grapalat" w:eastAsia="Calibri" w:hAnsi="GHEA Grapalat"/>
              </w:rPr>
              <w:t xml:space="preserve"> </w:t>
            </w:r>
            <w:r w:rsidRPr="000B4A8F">
              <w:rPr>
                <w:rFonts w:ascii="GHEA Grapalat" w:eastAsia="Calibri" w:hAnsi="GHEA Grapalat" w:cs="Sylfaen"/>
              </w:rPr>
              <w:t>անձնական</w:t>
            </w:r>
            <w:r w:rsidRPr="000B4A8F">
              <w:rPr>
                <w:rFonts w:ascii="GHEA Grapalat" w:eastAsia="Calibri" w:hAnsi="GHEA Grapalat"/>
              </w:rPr>
              <w:t xml:space="preserve"> </w:t>
            </w:r>
            <w:r w:rsidRPr="000B4A8F">
              <w:rPr>
                <w:rFonts w:ascii="GHEA Grapalat" w:eastAsia="Calibri" w:hAnsi="GHEA Grapalat" w:cs="Sylfaen"/>
              </w:rPr>
              <w:t>քարտ</w:t>
            </w:r>
            <w:r w:rsidRPr="000B4A8F">
              <w:rPr>
                <w:rFonts w:ascii="GHEA Grapalat" w:eastAsia="Calibri" w:hAnsi="GHEA Grapalat"/>
              </w:rPr>
              <w:t xml:space="preserve"> (</w:t>
            </w:r>
            <w:r w:rsidRPr="000B4A8F">
              <w:rPr>
                <w:rFonts w:ascii="GHEA Grapalat" w:eastAsia="Calibri" w:hAnsi="GHEA Grapalat" w:cs="Sylfaen"/>
              </w:rPr>
              <w:t>էլեկտրոնային</w:t>
            </w:r>
            <w:r w:rsidRPr="000B4A8F">
              <w:rPr>
                <w:rFonts w:ascii="GHEA Grapalat" w:eastAsia="Calibri" w:hAnsi="GHEA Grapalat"/>
              </w:rPr>
              <w:t xml:space="preserve"> </w:t>
            </w:r>
            <w:r w:rsidRPr="000B4A8F">
              <w:rPr>
                <w:rFonts w:ascii="GHEA Grapalat" w:eastAsia="Calibri" w:hAnsi="GHEA Grapalat" w:cs="Sylfaen"/>
              </w:rPr>
              <w:t>կամ</w:t>
            </w:r>
            <w:r w:rsidRPr="000B4A8F">
              <w:rPr>
                <w:rFonts w:ascii="GHEA Grapalat" w:eastAsia="Calibri" w:hAnsi="GHEA Grapalat"/>
              </w:rPr>
              <w:t xml:space="preserve"> </w:t>
            </w:r>
            <w:r w:rsidRPr="000B4A8F">
              <w:rPr>
                <w:rFonts w:ascii="GHEA Grapalat" w:eastAsia="Calibri" w:hAnsi="GHEA Grapalat" w:cs="Sylfaen"/>
              </w:rPr>
              <w:t>թղթային</w:t>
            </w:r>
            <w:r w:rsidRPr="000B4A8F">
              <w:rPr>
                <w:rFonts w:ascii="GHEA Grapalat" w:eastAsia="Calibri" w:hAnsi="GHEA Grapalat"/>
              </w:rPr>
              <w:t xml:space="preserve"> </w:t>
            </w:r>
            <w:r w:rsidRPr="000B4A8F">
              <w:rPr>
                <w:rFonts w:ascii="GHEA Grapalat" w:eastAsia="Calibri" w:hAnsi="GHEA Grapalat" w:cs="Sylfaen"/>
              </w:rPr>
              <w:t>եղանակով</w:t>
            </w:r>
            <w:r w:rsidRPr="000B4A8F">
              <w:rPr>
                <w:rFonts w:ascii="GHEA Grapalat" w:eastAsia="Calibri" w:hAnsi="GHEA Grapalat"/>
              </w:rPr>
              <w:t xml:space="preserve">)` </w:t>
            </w:r>
            <w:r w:rsidRPr="000B4A8F">
              <w:rPr>
                <w:rFonts w:ascii="GHEA Grapalat" w:eastAsia="Calibri" w:hAnsi="GHEA Grapalat" w:cs="Sylfaen"/>
              </w:rPr>
              <w:t>համաձայն</w:t>
            </w:r>
            <w:r w:rsidRPr="000B4A8F">
              <w:rPr>
                <w:rFonts w:ascii="GHEA Grapalat" w:eastAsia="Calibri" w:hAnsi="GHEA Grapalat"/>
              </w:rPr>
              <w:t xml:space="preserve"> </w:t>
            </w:r>
            <w:r w:rsidRPr="000B4A8F">
              <w:rPr>
                <w:rFonts w:ascii="GHEA Grapalat" w:eastAsia="Calibri" w:hAnsi="GHEA Grapalat" w:cs="Sylfaen"/>
              </w:rPr>
              <w:t>ՀՀ</w:t>
            </w:r>
            <w:r w:rsidRPr="000B4A8F">
              <w:rPr>
                <w:rFonts w:ascii="GHEA Grapalat" w:eastAsia="Calibri" w:hAnsi="GHEA Grapalat"/>
              </w:rPr>
              <w:t xml:space="preserve"> </w:t>
            </w:r>
            <w:r w:rsidRPr="000B4A8F">
              <w:rPr>
                <w:rFonts w:ascii="GHEA Grapalat" w:eastAsia="Calibri" w:hAnsi="GHEA Grapalat" w:cs="Sylfaen"/>
              </w:rPr>
              <w:t>կառավարության</w:t>
            </w:r>
            <w:r w:rsidRPr="000B4A8F">
              <w:rPr>
                <w:rFonts w:ascii="GHEA Grapalat" w:eastAsia="Calibri" w:hAnsi="GHEA Grapalat"/>
              </w:rPr>
              <w:t xml:space="preserve"> 2015 </w:t>
            </w:r>
            <w:r w:rsidRPr="000B4A8F">
              <w:rPr>
                <w:rFonts w:ascii="GHEA Grapalat" w:eastAsia="Calibri" w:hAnsi="GHEA Grapalat" w:cs="Sylfaen"/>
              </w:rPr>
              <w:t>թվականի</w:t>
            </w:r>
            <w:r w:rsidRPr="000B4A8F">
              <w:rPr>
                <w:rFonts w:ascii="GHEA Grapalat" w:eastAsia="Calibri" w:hAnsi="GHEA Grapalat"/>
              </w:rPr>
              <w:t xml:space="preserve"> </w:t>
            </w:r>
            <w:r w:rsidRPr="000B4A8F">
              <w:rPr>
                <w:rFonts w:ascii="GHEA Grapalat" w:eastAsia="Calibri" w:hAnsi="GHEA Grapalat" w:cs="Sylfaen"/>
              </w:rPr>
              <w:t>սեպտեմբերի</w:t>
            </w:r>
            <w:r w:rsidRPr="000B4A8F">
              <w:rPr>
                <w:rFonts w:ascii="GHEA Grapalat" w:eastAsia="Calibri" w:hAnsi="GHEA Grapalat"/>
              </w:rPr>
              <w:t xml:space="preserve"> 10-</w:t>
            </w:r>
            <w:r w:rsidRPr="000B4A8F">
              <w:rPr>
                <w:rFonts w:ascii="GHEA Grapalat" w:eastAsia="Calibri" w:hAnsi="GHEA Grapalat" w:cs="Sylfaen"/>
              </w:rPr>
              <w:t>ի</w:t>
            </w:r>
            <w:r w:rsidRPr="000B4A8F">
              <w:rPr>
                <w:rFonts w:ascii="GHEA Grapalat" w:eastAsia="Calibri" w:hAnsi="GHEA Grapalat"/>
              </w:rPr>
              <w:t xml:space="preserve"> N 1035-</w:t>
            </w:r>
            <w:r w:rsidRPr="000B4A8F">
              <w:rPr>
                <w:rFonts w:ascii="GHEA Grapalat" w:eastAsia="Calibri" w:hAnsi="GHEA Grapalat" w:cs="Sylfaen"/>
              </w:rPr>
              <w:t>Ն</w:t>
            </w:r>
            <w:r w:rsidRPr="000B4A8F">
              <w:rPr>
                <w:rFonts w:ascii="GHEA Grapalat" w:eastAsia="Calibri" w:hAnsi="GHEA Grapalat"/>
              </w:rPr>
              <w:t xml:space="preserve"> </w:t>
            </w:r>
            <w:r w:rsidRPr="000B4A8F">
              <w:rPr>
                <w:rFonts w:ascii="GHEA Grapalat" w:eastAsia="Calibri" w:hAnsi="GHEA Grapalat" w:cs="Sylfaen"/>
              </w:rPr>
              <w:t>որոշման</w:t>
            </w:r>
            <w:r w:rsidRPr="000B4A8F">
              <w:rPr>
                <w:rFonts w:ascii="GHEA Grapalat" w:eastAsia="Calibri" w:hAnsi="GHEA Grapalat"/>
              </w:rPr>
              <w:t xml:space="preserve"> N 1 </w:t>
            </w:r>
            <w:r w:rsidRPr="000B4A8F">
              <w:rPr>
                <w:rFonts w:ascii="GHEA Grapalat" w:eastAsia="Calibri" w:hAnsi="GHEA Grapalat" w:cs="Sylfaen"/>
              </w:rPr>
              <w:t>հավելվածի</w:t>
            </w:r>
            <w:r w:rsidRPr="000B4A8F">
              <w:rPr>
                <w:rFonts w:ascii="GHEA Grapalat" w:eastAsia="Calibri" w:hAnsi="GHEA Grapalat"/>
              </w:rPr>
              <w:t xml:space="preserve"> 39-42-</w:t>
            </w:r>
            <w:r w:rsidRPr="000B4A8F">
              <w:rPr>
                <w:rFonts w:ascii="GHEA Grapalat" w:eastAsia="Calibri" w:hAnsi="GHEA Grapalat" w:cs="Sylfaen"/>
              </w:rPr>
              <w:t>րդ</w:t>
            </w:r>
            <w:r w:rsidRPr="000B4A8F">
              <w:rPr>
                <w:rFonts w:ascii="GHEA Grapalat" w:eastAsia="Calibri" w:hAnsi="GHEA Grapalat"/>
              </w:rPr>
              <w:t xml:space="preserve"> </w:t>
            </w:r>
            <w:r w:rsidRPr="000B4A8F">
              <w:rPr>
                <w:rFonts w:ascii="GHEA Grapalat" w:eastAsia="Calibri" w:hAnsi="GHEA Grapalat" w:cs="Sylfaen"/>
              </w:rPr>
              <w:t>կետերի՝</w:t>
            </w:r>
            <w:r w:rsidRPr="000B4A8F">
              <w:rPr>
                <w:rFonts w:ascii="GHEA Grapalat" w:eastAsia="Calibri" w:hAnsi="GHEA Grapalat"/>
              </w:rPr>
              <w:t xml:space="preserve">  </w:t>
            </w:r>
            <w:r w:rsidRPr="000B4A8F">
              <w:rPr>
                <w:rFonts w:ascii="GHEA Grapalat" w:eastAsia="Calibri" w:hAnsi="GHEA Grapalat" w:cs="Sylfaen"/>
              </w:rPr>
              <w:t>նախարարության ց</w:t>
            </w:r>
            <w:r w:rsidRPr="000B4A8F">
              <w:rPr>
                <w:rFonts w:ascii="GHEA Grapalat" w:eastAsia="Calibri" w:hAnsi="GHEA Grapalat"/>
              </w:rPr>
              <w:t xml:space="preserve"> </w:t>
            </w:r>
            <w:r w:rsidRPr="000B4A8F">
              <w:rPr>
                <w:rFonts w:ascii="GHEA Grapalat" w:eastAsia="Calibri" w:hAnsi="GHEA Grapalat" w:cs="Sylfaen"/>
              </w:rPr>
              <w:t>ստացած</w:t>
            </w:r>
            <w:r w:rsidRPr="000B4A8F">
              <w:rPr>
                <w:rFonts w:ascii="GHEA Grapalat" w:eastAsia="Calibri" w:hAnsi="GHEA Grapalat"/>
              </w:rPr>
              <w:t xml:space="preserve"> </w:t>
            </w:r>
            <w:r w:rsidRPr="000B4A8F">
              <w:rPr>
                <w:rFonts w:ascii="GHEA Grapalat" w:eastAsia="Calibri" w:hAnsi="GHEA Grapalat" w:cs="Sylfaen"/>
              </w:rPr>
              <w:t>ձևաչափով</w:t>
            </w:r>
            <w:r w:rsidRPr="000B4A8F">
              <w:rPr>
                <w:rFonts w:ascii="GHEA Grapalat" w:eastAsia="Calibri" w:hAnsi="GHEA Grapalat"/>
              </w:rPr>
              <w:t>.</w:t>
            </w:r>
          </w:p>
          <w:p w:rsidR="00980955" w:rsidRPr="000B4A8F" w:rsidRDefault="00980955" w:rsidP="00980955">
            <w:pPr>
              <w:spacing w:after="0"/>
              <w:ind w:right="180"/>
              <w:jc w:val="both"/>
              <w:rPr>
                <w:rFonts w:ascii="GHEA Grapalat" w:eastAsia="Calibri" w:hAnsi="GHEA Grapalat"/>
              </w:rPr>
            </w:pPr>
            <w:r w:rsidRPr="000B4A8F">
              <w:rPr>
                <w:rFonts w:ascii="GHEA Grapalat" w:eastAsia="Calibri" w:hAnsi="GHEA Grapalat"/>
              </w:rPr>
              <w:t>2.</w:t>
            </w:r>
            <w:r w:rsidRPr="000B4A8F">
              <w:rPr>
                <w:rFonts w:ascii="GHEA Grapalat" w:eastAsia="Calibri" w:hAnsi="GHEA Grapalat"/>
              </w:rPr>
              <w:tab/>
            </w:r>
            <w:r w:rsidRPr="000B4A8F">
              <w:rPr>
                <w:rFonts w:ascii="GHEA Grapalat" w:eastAsia="Calibri" w:hAnsi="GHEA Grapalat" w:cs="Sylfaen"/>
              </w:rPr>
              <w:t>Նախարարության</w:t>
            </w:r>
            <w:r w:rsidRPr="000B4A8F">
              <w:rPr>
                <w:rFonts w:ascii="GHEA Grapalat" w:eastAsia="Calibri" w:hAnsi="GHEA Grapalat"/>
              </w:rPr>
              <w:t xml:space="preserve"> </w:t>
            </w:r>
            <w:r w:rsidRPr="000B4A8F">
              <w:rPr>
                <w:rFonts w:ascii="GHEA Grapalat" w:eastAsia="Calibri" w:hAnsi="GHEA Grapalat" w:cs="Sylfaen"/>
              </w:rPr>
              <w:t>պահանջի</w:t>
            </w:r>
            <w:r w:rsidRPr="000B4A8F">
              <w:rPr>
                <w:rFonts w:ascii="GHEA Grapalat" w:eastAsia="Calibri" w:hAnsi="GHEA Grapalat"/>
              </w:rPr>
              <w:t xml:space="preserve"> </w:t>
            </w:r>
            <w:r w:rsidRPr="000B4A8F">
              <w:rPr>
                <w:rFonts w:ascii="GHEA Grapalat" w:eastAsia="Calibri" w:hAnsi="GHEA Grapalat" w:cs="Sylfaen"/>
              </w:rPr>
              <w:t>դեպքում</w:t>
            </w:r>
            <w:r w:rsidRPr="000B4A8F">
              <w:rPr>
                <w:rFonts w:ascii="GHEA Grapalat" w:eastAsia="Calibri" w:hAnsi="GHEA Grapalat"/>
              </w:rPr>
              <w:t xml:space="preserve"> </w:t>
            </w:r>
            <w:r w:rsidRPr="000B4A8F">
              <w:rPr>
                <w:rFonts w:ascii="GHEA Grapalat" w:eastAsia="Calibri" w:hAnsi="GHEA Grapalat" w:cs="Sylfaen"/>
              </w:rPr>
              <w:t>տրամադրել</w:t>
            </w:r>
            <w:r w:rsidRPr="000B4A8F">
              <w:rPr>
                <w:rFonts w:ascii="GHEA Grapalat" w:eastAsia="Calibri" w:hAnsi="GHEA Grapalat"/>
              </w:rPr>
              <w:t xml:space="preserve"> </w:t>
            </w:r>
            <w:r w:rsidRPr="000B4A8F">
              <w:rPr>
                <w:rFonts w:ascii="GHEA Grapalat" w:eastAsia="Calibri" w:hAnsi="GHEA Grapalat" w:cs="Sylfaen"/>
              </w:rPr>
              <w:t>ծառայություններ</w:t>
            </w:r>
            <w:r w:rsidRPr="000B4A8F">
              <w:rPr>
                <w:rFonts w:ascii="GHEA Grapalat" w:eastAsia="Calibri" w:hAnsi="GHEA Grapalat"/>
              </w:rPr>
              <w:t xml:space="preserve"> </w:t>
            </w:r>
            <w:r w:rsidRPr="000B4A8F">
              <w:rPr>
                <w:rFonts w:ascii="GHEA Grapalat" w:eastAsia="Calibri" w:hAnsi="GHEA Grapalat" w:cs="Sylfaen"/>
              </w:rPr>
              <w:t>ստացած</w:t>
            </w:r>
            <w:r w:rsidRPr="000B4A8F">
              <w:rPr>
                <w:rFonts w:ascii="GHEA Grapalat" w:eastAsia="Calibri" w:hAnsi="GHEA Grapalat"/>
              </w:rPr>
              <w:t xml:space="preserve"> </w:t>
            </w:r>
            <w:r w:rsidRPr="000B4A8F">
              <w:rPr>
                <w:rFonts w:ascii="GHEA Grapalat" w:eastAsia="Calibri" w:hAnsi="GHEA Grapalat" w:cs="Sylfaen"/>
              </w:rPr>
              <w:t>անձանց</w:t>
            </w:r>
            <w:r w:rsidRPr="000B4A8F">
              <w:rPr>
                <w:rFonts w:ascii="GHEA Grapalat" w:eastAsia="Calibri" w:hAnsi="GHEA Grapalat"/>
              </w:rPr>
              <w:t xml:space="preserve"> </w:t>
            </w:r>
            <w:r w:rsidRPr="000B4A8F">
              <w:rPr>
                <w:rFonts w:ascii="GHEA Grapalat" w:eastAsia="Calibri" w:hAnsi="GHEA Grapalat" w:cs="Sylfaen"/>
              </w:rPr>
              <w:t>անձնական</w:t>
            </w:r>
            <w:r w:rsidRPr="000B4A8F">
              <w:rPr>
                <w:rFonts w:ascii="GHEA Grapalat" w:eastAsia="Calibri" w:hAnsi="GHEA Grapalat"/>
              </w:rPr>
              <w:t xml:space="preserve"> </w:t>
            </w:r>
            <w:r w:rsidRPr="000B4A8F">
              <w:rPr>
                <w:rFonts w:ascii="GHEA Grapalat" w:eastAsia="Calibri" w:hAnsi="GHEA Grapalat" w:cs="Sylfaen"/>
              </w:rPr>
              <w:t>գործերը</w:t>
            </w:r>
            <w:r w:rsidRPr="000B4A8F">
              <w:rPr>
                <w:rFonts w:ascii="GHEA Grapalat" w:eastAsia="Calibri" w:hAnsi="GHEA Grapalat"/>
              </w:rPr>
              <w:t>.</w:t>
            </w:r>
          </w:p>
          <w:p w:rsidR="00980955" w:rsidRPr="000B4A8F" w:rsidRDefault="00980955" w:rsidP="00980955">
            <w:pPr>
              <w:spacing w:after="0"/>
              <w:ind w:right="180"/>
              <w:jc w:val="both"/>
              <w:rPr>
                <w:rFonts w:ascii="GHEA Grapalat" w:eastAsia="Calibri" w:hAnsi="GHEA Grapalat"/>
              </w:rPr>
            </w:pPr>
            <w:r w:rsidRPr="000B4A8F">
              <w:rPr>
                <w:rFonts w:ascii="GHEA Grapalat" w:eastAsia="Calibri" w:hAnsi="GHEA Grapalat"/>
              </w:rPr>
              <w:t>3.</w:t>
            </w:r>
            <w:r w:rsidRPr="000B4A8F">
              <w:rPr>
                <w:rFonts w:ascii="GHEA Grapalat" w:eastAsia="Calibri" w:hAnsi="GHEA Grapalat"/>
              </w:rPr>
              <w:tab/>
            </w:r>
            <w:r w:rsidRPr="000B4A8F">
              <w:rPr>
                <w:rFonts w:ascii="GHEA Grapalat" w:eastAsia="Calibri" w:hAnsi="GHEA Grapalat" w:cs="Sylfaen"/>
              </w:rPr>
              <w:t>Իրեն</w:t>
            </w:r>
            <w:r w:rsidRPr="000B4A8F">
              <w:rPr>
                <w:rFonts w:ascii="GHEA Grapalat" w:eastAsia="Calibri" w:hAnsi="GHEA Grapalat"/>
              </w:rPr>
              <w:t xml:space="preserve"> </w:t>
            </w:r>
            <w:r w:rsidRPr="000B4A8F">
              <w:rPr>
                <w:rFonts w:ascii="GHEA Grapalat" w:eastAsia="Calibri" w:hAnsi="GHEA Grapalat" w:cs="Sylfaen"/>
              </w:rPr>
              <w:t>դիմած</w:t>
            </w:r>
            <w:r w:rsidRPr="000B4A8F">
              <w:rPr>
                <w:rFonts w:ascii="GHEA Grapalat" w:eastAsia="Calibri" w:hAnsi="GHEA Grapalat"/>
              </w:rPr>
              <w:t xml:space="preserve"> </w:t>
            </w:r>
            <w:r w:rsidRPr="000B4A8F">
              <w:rPr>
                <w:rFonts w:ascii="GHEA Grapalat" w:eastAsia="Calibri" w:hAnsi="GHEA Grapalat" w:cs="Sylfaen"/>
              </w:rPr>
              <w:t>շահառուին</w:t>
            </w:r>
            <w:r w:rsidRPr="000B4A8F">
              <w:rPr>
                <w:rFonts w:ascii="GHEA Grapalat" w:eastAsia="Calibri" w:hAnsi="GHEA Grapalat"/>
              </w:rPr>
              <w:t xml:space="preserve"> </w:t>
            </w:r>
            <w:r w:rsidRPr="000B4A8F">
              <w:rPr>
                <w:rFonts w:ascii="GHEA Grapalat" w:eastAsia="Calibri" w:hAnsi="GHEA Grapalat" w:cs="Sylfaen"/>
              </w:rPr>
              <w:t>տրամադրել</w:t>
            </w:r>
            <w:r w:rsidRPr="000B4A8F">
              <w:rPr>
                <w:rFonts w:ascii="GHEA Grapalat" w:eastAsia="Calibri" w:hAnsi="GHEA Grapalat"/>
              </w:rPr>
              <w:t xml:space="preserve">  </w:t>
            </w:r>
            <w:r w:rsidRPr="000B4A8F">
              <w:rPr>
                <w:rFonts w:ascii="GHEA Grapalat" w:eastAsia="Calibri" w:hAnsi="GHEA Grapalat" w:cs="Sylfaen"/>
              </w:rPr>
              <w:t xml:space="preserve">նախարարության </w:t>
            </w:r>
            <w:r w:rsidRPr="000B4A8F">
              <w:rPr>
                <w:rFonts w:ascii="GHEA Grapalat" w:eastAsia="Calibri" w:hAnsi="GHEA Grapalat"/>
              </w:rPr>
              <w:t xml:space="preserve"> </w:t>
            </w:r>
            <w:r w:rsidRPr="000B4A8F">
              <w:rPr>
                <w:rFonts w:ascii="GHEA Grapalat" w:eastAsia="Calibri" w:hAnsi="GHEA Grapalat" w:cs="Sylfaen"/>
              </w:rPr>
              <w:t>հետ</w:t>
            </w:r>
            <w:r w:rsidRPr="000B4A8F">
              <w:rPr>
                <w:rFonts w:ascii="GHEA Grapalat" w:eastAsia="Calibri" w:hAnsi="GHEA Grapalat"/>
              </w:rPr>
              <w:t xml:space="preserve"> </w:t>
            </w:r>
            <w:r w:rsidRPr="000B4A8F">
              <w:rPr>
                <w:rFonts w:ascii="GHEA Grapalat" w:eastAsia="Calibri" w:hAnsi="GHEA Grapalat" w:cs="Sylfaen"/>
              </w:rPr>
              <w:t>համաձայնեցված</w:t>
            </w:r>
            <w:r w:rsidRPr="000B4A8F">
              <w:rPr>
                <w:rFonts w:ascii="GHEA Grapalat" w:eastAsia="Calibri" w:hAnsi="GHEA Grapalat"/>
              </w:rPr>
              <w:t xml:space="preserve"> </w:t>
            </w:r>
            <w:r w:rsidRPr="000B4A8F">
              <w:rPr>
                <w:rFonts w:ascii="GHEA Grapalat" w:eastAsia="Calibri" w:hAnsi="GHEA Grapalat" w:cs="Sylfaen"/>
              </w:rPr>
              <w:t>գրավոր</w:t>
            </w:r>
            <w:r w:rsidRPr="000B4A8F">
              <w:rPr>
                <w:rFonts w:ascii="GHEA Grapalat" w:eastAsia="Calibri" w:hAnsi="GHEA Grapalat"/>
              </w:rPr>
              <w:t xml:space="preserve"> </w:t>
            </w:r>
            <w:r w:rsidRPr="000B4A8F">
              <w:rPr>
                <w:rFonts w:ascii="GHEA Grapalat" w:eastAsia="Calibri" w:hAnsi="GHEA Grapalat" w:cs="Sylfaen"/>
              </w:rPr>
              <w:t>տեղեկատվություն</w:t>
            </w:r>
            <w:r w:rsidRPr="000B4A8F">
              <w:rPr>
                <w:rFonts w:ascii="GHEA Grapalat" w:eastAsia="Calibri" w:hAnsi="GHEA Grapalat"/>
              </w:rPr>
              <w:t>-</w:t>
            </w:r>
            <w:r w:rsidRPr="000B4A8F">
              <w:rPr>
                <w:rFonts w:ascii="GHEA Grapalat" w:eastAsia="Calibri" w:hAnsi="GHEA Grapalat" w:cs="Sylfaen"/>
              </w:rPr>
              <w:t>հուշաթերթիկ</w:t>
            </w:r>
            <w:r w:rsidRPr="000B4A8F">
              <w:rPr>
                <w:rFonts w:ascii="GHEA Grapalat" w:eastAsia="Calibri" w:hAnsi="GHEA Grapalat"/>
              </w:rPr>
              <w:t xml:space="preserve"> </w:t>
            </w:r>
            <w:r w:rsidRPr="000B4A8F">
              <w:rPr>
                <w:rFonts w:ascii="GHEA Grapalat" w:eastAsia="Calibri" w:hAnsi="GHEA Grapalat" w:cs="Sylfaen"/>
              </w:rPr>
              <w:t>մատուցված</w:t>
            </w:r>
            <w:r w:rsidRPr="000B4A8F">
              <w:rPr>
                <w:rFonts w:ascii="GHEA Grapalat" w:eastAsia="Calibri" w:hAnsi="GHEA Grapalat"/>
              </w:rPr>
              <w:t xml:space="preserve"> </w:t>
            </w:r>
            <w:r w:rsidRPr="000B4A8F">
              <w:rPr>
                <w:rFonts w:ascii="GHEA Grapalat" w:eastAsia="Calibri" w:hAnsi="GHEA Grapalat" w:cs="Sylfaen"/>
              </w:rPr>
              <w:t>ծառայության</w:t>
            </w:r>
            <w:r w:rsidRPr="000B4A8F">
              <w:rPr>
                <w:rFonts w:ascii="GHEA Grapalat" w:eastAsia="Calibri" w:hAnsi="GHEA Grapalat"/>
              </w:rPr>
              <w:t xml:space="preserve">, </w:t>
            </w:r>
            <w:r w:rsidRPr="000B4A8F">
              <w:rPr>
                <w:rFonts w:ascii="GHEA Grapalat" w:eastAsia="Calibri" w:hAnsi="GHEA Grapalat" w:cs="Sylfaen"/>
              </w:rPr>
              <w:t>հիմնական</w:t>
            </w:r>
            <w:r w:rsidRPr="000B4A8F">
              <w:rPr>
                <w:rFonts w:ascii="GHEA Grapalat" w:eastAsia="Calibri" w:hAnsi="GHEA Grapalat"/>
              </w:rPr>
              <w:t xml:space="preserve"> </w:t>
            </w:r>
            <w:r w:rsidRPr="000B4A8F">
              <w:rPr>
                <w:rFonts w:ascii="GHEA Grapalat" w:eastAsia="Calibri" w:hAnsi="GHEA Grapalat" w:cs="Sylfaen"/>
              </w:rPr>
              <w:t>տեխնիկական</w:t>
            </w:r>
            <w:r w:rsidRPr="000B4A8F">
              <w:rPr>
                <w:rFonts w:ascii="GHEA Grapalat" w:eastAsia="Calibri" w:hAnsi="GHEA Grapalat"/>
              </w:rPr>
              <w:t xml:space="preserve"> </w:t>
            </w:r>
            <w:r w:rsidRPr="000B4A8F">
              <w:rPr>
                <w:rFonts w:ascii="GHEA Grapalat" w:eastAsia="Calibri" w:hAnsi="GHEA Grapalat" w:cs="Sylfaen"/>
              </w:rPr>
              <w:t>բնութագրերի</w:t>
            </w:r>
            <w:r w:rsidRPr="000B4A8F">
              <w:rPr>
                <w:rFonts w:ascii="GHEA Grapalat" w:eastAsia="Calibri" w:hAnsi="GHEA Grapalat"/>
              </w:rPr>
              <w:t xml:space="preserve">, </w:t>
            </w:r>
            <w:r w:rsidRPr="000B4A8F">
              <w:rPr>
                <w:rFonts w:ascii="GHEA Grapalat" w:eastAsia="Calibri" w:hAnsi="GHEA Grapalat" w:cs="Sylfaen"/>
              </w:rPr>
              <w:t>երաշխիքային</w:t>
            </w:r>
            <w:r w:rsidRPr="000B4A8F">
              <w:rPr>
                <w:rFonts w:ascii="GHEA Grapalat" w:eastAsia="Calibri" w:hAnsi="GHEA Grapalat"/>
              </w:rPr>
              <w:t xml:space="preserve"> </w:t>
            </w:r>
            <w:r w:rsidRPr="000B4A8F">
              <w:rPr>
                <w:rFonts w:ascii="GHEA Grapalat" w:eastAsia="Calibri" w:hAnsi="GHEA Grapalat" w:cs="Sylfaen"/>
              </w:rPr>
              <w:t>սպասարկման</w:t>
            </w:r>
            <w:r w:rsidRPr="000B4A8F">
              <w:rPr>
                <w:rFonts w:ascii="GHEA Grapalat" w:eastAsia="Calibri" w:hAnsi="GHEA Grapalat"/>
              </w:rPr>
              <w:t xml:space="preserve">, </w:t>
            </w:r>
            <w:r w:rsidRPr="000B4A8F">
              <w:rPr>
                <w:rFonts w:ascii="GHEA Grapalat" w:eastAsia="Calibri" w:hAnsi="GHEA Grapalat" w:cs="Sylfaen"/>
              </w:rPr>
              <w:t>պահպանման</w:t>
            </w:r>
            <w:r w:rsidRPr="000B4A8F">
              <w:rPr>
                <w:rFonts w:ascii="GHEA Grapalat" w:eastAsia="Calibri" w:hAnsi="GHEA Grapalat"/>
              </w:rPr>
              <w:t xml:space="preserve"> </w:t>
            </w:r>
            <w:r w:rsidRPr="000B4A8F">
              <w:rPr>
                <w:rFonts w:ascii="GHEA Grapalat" w:eastAsia="Calibri" w:hAnsi="GHEA Grapalat" w:cs="Sylfaen"/>
              </w:rPr>
              <w:t>ու</w:t>
            </w:r>
            <w:r w:rsidRPr="000B4A8F">
              <w:rPr>
                <w:rFonts w:ascii="GHEA Grapalat" w:eastAsia="Calibri" w:hAnsi="GHEA Grapalat"/>
              </w:rPr>
              <w:t xml:space="preserve"> </w:t>
            </w:r>
            <w:r w:rsidRPr="000B4A8F">
              <w:rPr>
                <w:rFonts w:ascii="GHEA Grapalat" w:eastAsia="Calibri" w:hAnsi="GHEA Grapalat" w:cs="Sylfaen"/>
              </w:rPr>
              <w:t>օգտագործման</w:t>
            </w:r>
            <w:r w:rsidRPr="000B4A8F">
              <w:rPr>
                <w:rFonts w:ascii="GHEA Grapalat" w:eastAsia="Calibri" w:hAnsi="GHEA Grapalat"/>
              </w:rPr>
              <w:t xml:space="preserve"> </w:t>
            </w:r>
            <w:r w:rsidRPr="000B4A8F">
              <w:rPr>
                <w:rFonts w:ascii="GHEA Grapalat" w:eastAsia="Calibri" w:hAnsi="GHEA Grapalat" w:cs="Sylfaen"/>
              </w:rPr>
              <w:t>կանոնների</w:t>
            </w:r>
            <w:r w:rsidRPr="000B4A8F">
              <w:rPr>
                <w:rFonts w:ascii="GHEA Grapalat" w:eastAsia="Calibri" w:hAnsi="GHEA Grapalat"/>
              </w:rPr>
              <w:t xml:space="preserve">, </w:t>
            </w:r>
            <w:r w:rsidRPr="000B4A8F">
              <w:rPr>
                <w:rFonts w:ascii="GHEA Grapalat" w:eastAsia="Calibri" w:hAnsi="GHEA Grapalat" w:cs="Sylfaen"/>
              </w:rPr>
              <w:t>հերթական</w:t>
            </w:r>
            <w:r w:rsidRPr="000B4A8F">
              <w:rPr>
                <w:rFonts w:ascii="GHEA Grapalat" w:eastAsia="Calibri" w:hAnsi="GHEA Grapalat"/>
              </w:rPr>
              <w:t xml:space="preserve"> </w:t>
            </w:r>
            <w:r w:rsidRPr="000B4A8F">
              <w:rPr>
                <w:rFonts w:ascii="GHEA Grapalat" w:eastAsia="Calibri" w:hAnsi="GHEA Grapalat" w:cs="Sylfaen"/>
              </w:rPr>
              <w:t>տրամադրման</w:t>
            </w:r>
            <w:r w:rsidRPr="000B4A8F">
              <w:rPr>
                <w:rFonts w:ascii="GHEA Grapalat" w:eastAsia="Calibri" w:hAnsi="GHEA Grapalat"/>
              </w:rPr>
              <w:t xml:space="preserve"> </w:t>
            </w:r>
            <w:r w:rsidRPr="000B4A8F">
              <w:rPr>
                <w:rFonts w:ascii="GHEA Grapalat" w:eastAsia="Calibri" w:hAnsi="GHEA Grapalat" w:cs="Sylfaen"/>
              </w:rPr>
              <w:t>ժամկետի</w:t>
            </w:r>
            <w:r w:rsidRPr="000B4A8F">
              <w:rPr>
                <w:rFonts w:ascii="GHEA Grapalat" w:eastAsia="Calibri" w:hAnsi="GHEA Grapalat"/>
              </w:rPr>
              <w:t xml:space="preserve"> </w:t>
            </w:r>
            <w:r w:rsidRPr="000B4A8F">
              <w:rPr>
                <w:rFonts w:ascii="GHEA Grapalat" w:eastAsia="Calibri" w:hAnsi="GHEA Grapalat" w:cs="Sylfaen"/>
              </w:rPr>
              <w:t>վերաբերյալ</w:t>
            </w:r>
            <w:r w:rsidRPr="000B4A8F">
              <w:rPr>
                <w:rFonts w:ascii="GHEA Grapalat" w:eastAsia="Calibri" w:hAnsi="GHEA Grapalat"/>
              </w:rPr>
              <w:t xml:space="preserve">: </w:t>
            </w:r>
            <w:r w:rsidRPr="000B4A8F">
              <w:rPr>
                <w:rFonts w:ascii="GHEA Grapalat" w:eastAsia="Calibri" w:hAnsi="GHEA Grapalat" w:cs="Sylfaen"/>
              </w:rPr>
              <w:t>Շահառուն</w:t>
            </w:r>
            <w:r w:rsidRPr="000B4A8F">
              <w:rPr>
                <w:rFonts w:ascii="GHEA Grapalat" w:eastAsia="Calibri" w:hAnsi="GHEA Grapalat"/>
              </w:rPr>
              <w:t xml:space="preserve"> </w:t>
            </w:r>
            <w:r w:rsidRPr="000B4A8F">
              <w:rPr>
                <w:rFonts w:ascii="GHEA Grapalat" w:eastAsia="Calibri" w:hAnsi="GHEA Grapalat" w:cs="Sylfaen"/>
              </w:rPr>
              <w:t>հուշաթերթիկն</w:t>
            </w:r>
            <w:r w:rsidRPr="000B4A8F">
              <w:rPr>
                <w:rFonts w:ascii="GHEA Grapalat" w:eastAsia="Calibri" w:hAnsi="GHEA Grapalat"/>
              </w:rPr>
              <w:t xml:space="preserve"> </w:t>
            </w:r>
            <w:r w:rsidRPr="000B4A8F">
              <w:rPr>
                <w:rFonts w:ascii="GHEA Grapalat" w:eastAsia="Calibri" w:hAnsi="GHEA Grapalat" w:cs="Sylfaen"/>
              </w:rPr>
              <w:t>ստանալու</w:t>
            </w:r>
            <w:r w:rsidRPr="000B4A8F">
              <w:rPr>
                <w:rFonts w:ascii="GHEA Grapalat" w:eastAsia="Calibri" w:hAnsi="GHEA Grapalat"/>
              </w:rPr>
              <w:t xml:space="preserve"> </w:t>
            </w:r>
            <w:r w:rsidRPr="000B4A8F">
              <w:rPr>
                <w:rFonts w:ascii="GHEA Grapalat" w:eastAsia="Calibri" w:hAnsi="GHEA Grapalat" w:cs="Sylfaen"/>
              </w:rPr>
              <w:t>փաստը</w:t>
            </w:r>
            <w:r w:rsidRPr="000B4A8F">
              <w:rPr>
                <w:rFonts w:ascii="GHEA Grapalat" w:eastAsia="Calibri" w:hAnsi="GHEA Grapalat"/>
              </w:rPr>
              <w:t xml:space="preserve"> </w:t>
            </w:r>
            <w:r w:rsidRPr="000B4A8F">
              <w:rPr>
                <w:rFonts w:ascii="GHEA Grapalat" w:eastAsia="Calibri" w:hAnsi="GHEA Grapalat" w:cs="Sylfaen"/>
              </w:rPr>
              <w:t>հավաստիացնում</w:t>
            </w:r>
            <w:r w:rsidRPr="000B4A8F">
              <w:rPr>
                <w:rFonts w:ascii="GHEA Grapalat" w:eastAsia="Calibri" w:hAnsi="GHEA Grapalat"/>
              </w:rPr>
              <w:t xml:space="preserve"> </w:t>
            </w:r>
            <w:r w:rsidRPr="000B4A8F">
              <w:rPr>
                <w:rFonts w:ascii="GHEA Grapalat" w:eastAsia="Calibri" w:hAnsi="GHEA Grapalat" w:cs="Sylfaen"/>
              </w:rPr>
              <w:t>է</w:t>
            </w:r>
            <w:r w:rsidRPr="000B4A8F">
              <w:rPr>
                <w:rFonts w:ascii="GHEA Grapalat" w:eastAsia="Calibri" w:hAnsi="GHEA Grapalat"/>
              </w:rPr>
              <w:t xml:space="preserve"> </w:t>
            </w:r>
            <w:r w:rsidRPr="000B4A8F">
              <w:rPr>
                <w:rFonts w:ascii="GHEA Grapalat" w:eastAsia="Calibri" w:hAnsi="GHEA Grapalat" w:cs="Sylfaen"/>
              </w:rPr>
              <w:t>անձնական</w:t>
            </w:r>
            <w:r w:rsidRPr="000B4A8F">
              <w:rPr>
                <w:rFonts w:ascii="GHEA Grapalat" w:eastAsia="Calibri" w:hAnsi="GHEA Grapalat"/>
              </w:rPr>
              <w:t xml:space="preserve"> </w:t>
            </w:r>
            <w:r w:rsidRPr="000B4A8F">
              <w:rPr>
                <w:rFonts w:ascii="GHEA Grapalat" w:eastAsia="Calibri" w:hAnsi="GHEA Grapalat" w:cs="Sylfaen"/>
              </w:rPr>
              <w:t>քարոտւմ</w:t>
            </w:r>
            <w:r w:rsidRPr="000B4A8F">
              <w:rPr>
                <w:rFonts w:ascii="GHEA Grapalat" w:eastAsia="Calibri" w:hAnsi="GHEA Grapalat"/>
              </w:rPr>
              <w:t xml:space="preserve"> </w:t>
            </w:r>
            <w:r w:rsidRPr="000B4A8F">
              <w:rPr>
                <w:rFonts w:ascii="GHEA Grapalat" w:eastAsia="Calibri" w:hAnsi="GHEA Grapalat" w:cs="Sylfaen"/>
              </w:rPr>
              <w:t>ստորագրելով</w:t>
            </w:r>
            <w:r w:rsidRPr="000B4A8F">
              <w:rPr>
                <w:rFonts w:ascii="GHEA Grapalat" w:eastAsia="Calibri" w:hAnsi="GHEA Grapalat"/>
              </w:rPr>
              <w:t>.</w:t>
            </w:r>
          </w:p>
          <w:p w:rsidR="00980955" w:rsidRPr="000B4A8F" w:rsidRDefault="00980955" w:rsidP="00980955">
            <w:pPr>
              <w:spacing w:after="0"/>
              <w:ind w:right="180"/>
              <w:jc w:val="both"/>
              <w:rPr>
                <w:rFonts w:ascii="GHEA Grapalat" w:eastAsia="Calibri" w:hAnsi="GHEA Grapalat"/>
              </w:rPr>
            </w:pPr>
            <w:r w:rsidRPr="000B4A8F">
              <w:rPr>
                <w:rFonts w:ascii="GHEA Grapalat" w:eastAsia="Calibri" w:hAnsi="GHEA Grapalat"/>
              </w:rPr>
              <w:t>4.</w:t>
            </w:r>
            <w:r w:rsidRPr="000B4A8F">
              <w:rPr>
                <w:rFonts w:ascii="GHEA Grapalat" w:eastAsia="Calibri" w:hAnsi="GHEA Grapalat"/>
              </w:rPr>
              <w:tab/>
            </w:r>
            <w:r w:rsidRPr="000B4A8F">
              <w:rPr>
                <w:rFonts w:ascii="GHEA Grapalat" w:eastAsia="Calibri" w:hAnsi="GHEA Grapalat" w:cs="Sylfaen"/>
              </w:rPr>
              <w:t>Շահառուի</w:t>
            </w:r>
            <w:r w:rsidRPr="000B4A8F">
              <w:rPr>
                <w:rFonts w:ascii="GHEA Grapalat" w:eastAsia="Calibri" w:hAnsi="GHEA Grapalat"/>
              </w:rPr>
              <w:t xml:space="preserve"> </w:t>
            </w:r>
            <w:r w:rsidRPr="000B4A8F">
              <w:rPr>
                <w:rFonts w:ascii="GHEA Grapalat" w:eastAsia="Calibri" w:hAnsi="GHEA Grapalat" w:cs="Sylfaen"/>
              </w:rPr>
              <w:t>ցանկությամբ</w:t>
            </w:r>
            <w:r w:rsidRPr="000B4A8F">
              <w:rPr>
                <w:rFonts w:ascii="GHEA Grapalat" w:eastAsia="Calibri" w:hAnsi="GHEA Grapalat"/>
              </w:rPr>
              <w:t xml:space="preserve"> </w:t>
            </w:r>
            <w:r w:rsidRPr="000B4A8F">
              <w:rPr>
                <w:rFonts w:ascii="GHEA Grapalat" w:eastAsia="Calibri" w:hAnsi="GHEA Grapalat" w:cs="Sylfaen"/>
              </w:rPr>
              <w:t>չի</w:t>
            </w:r>
            <w:r w:rsidRPr="000B4A8F">
              <w:rPr>
                <w:rFonts w:ascii="GHEA Grapalat" w:eastAsia="Calibri" w:hAnsi="GHEA Grapalat"/>
              </w:rPr>
              <w:t xml:space="preserve"> </w:t>
            </w:r>
            <w:r w:rsidRPr="000B4A8F">
              <w:rPr>
                <w:rFonts w:ascii="GHEA Grapalat" w:eastAsia="Calibri" w:hAnsi="GHEA Grapalat" w:cs="Sylfaen"/>
              </w:rPr>
              <w:t>կարող</w:t>
            </w:r>
            <w:r w:rsidRPr="000B4A8F">
              <w:rPr>
                <w:rFonts w:ascii="GHEA Grapalat" w:eastAsia="Calibri" w:hAnsi="GHEA Grapalat"/>
              </w:rPr>
              <w:t xml:space="preserve"> </w:t>
            </w:r>
            <w:r w:rsidRPr="000B4A8F">
              <w:rPr>
                <w:rFonts w:ascii="GHEA Grapalat" w:eastAsia="Calibri" w:hAnsi="GHEA Grapalat" w:cs="Sylfaen"/>
              </w:rPr>
              <w:t>տրամադրվել</w:t>
            </w:r>
            <w:r w:rsidRPr="000B4A8F">
              <w:rPr>
                <w:rFonts w:ascii="GHEA Grapalat" w:eastAsia="Calibri" w:hAnsi="GHEA Grapalat"/>
              </w:rPr>
              <w:t xml:space="preserve"> </w:t>
            </w:r>
            <w:r w:rsidRPr="000B4A8F">
              <w:rPr>
                <w:rFonts w:ascii="GHEA Grapalat" w:eastAsia="Calibri" w:hAnsi="GHEA Grapalat" w:cs="Sylfaen"/>
              </w:rPr>
              <w:t>այնպիսի</w:t>
            </w:r>
            <w:r w:rsidRPr="000B4A8F">
              <w:rPr>
                <w:rFonts w:ascii="GHEA Grapalat" w:eastAsia="Calibri" w:hAnsi="GHEA Grapalat"/>
              </w:rPr>
              <w:t xml:space="preserve"> </w:t>
            </w:r>
            <w:r w:rsidRPr="000B4A8F">
              <w:rPr>
                <w:rFonts w:ascii="GHEA Grapalat" w:eastAsia="Calibri" w:hAnsi="GHEA Grapalat" w:cs="Sylfaen"/>
              </w:rPr>
              <w:t>ծառայություն</w:t>
            </w:r>
            <w:r w:rsidRPr="000B4A8F">
              <w:rPr>
                <w:rFonts w:ascii="GHEA Grapalat" w:eastAsia="Calibri" w:hAnsi="GHEA Grapalat"/>
              </w:rPr>
              <w:t xml:space="preserve"> </w:t>
            </w:r>
            <w:r w:rsidRPr="000B4A8F">
              <w:rPr>
                <w:rFonts w:ascii="GHEA Grapalat" w:eastAsia="Calibri" w:hAnsi="GHEA Grapalat" w:cs="Sylfaen"/>
              </w:rPr>
              <w:t>կամ</w:t>
            </w:r>
            <w:r w:rsidRPr="000B4A8F">
              <w:rPr>
                <w:rFonts w:ascii="GHEA Grapalat" w:eastAsia="Calibri" w:hAnsi="GHEA Grapalat"/>
              </w:rPr>
              <w:t xml:space="preserve"> </w:t>
            </w:r>
            <w:r w:rsidR="00F9613C">
              <w:rPr>
                <w:rFonts w:ascii="GHEA Grapalat" w:eastAsia="Calibri" w:hAnsi="GHEA Grapalat" w:cs="Arial"/>
                <w:lang w:val="hy-AM"/>
              </w:rPr>
              <w:t>աջակցող միջոց</w:t>
            </w:r>
            <w:r w:rsidRPr="000B4A8F">
              <w:rPr>
                <w:rFonts w:ascii="GHEA Grapalat" w:eastAsia="Calibri" w:hAnsi="GHEA Grapalat"/>
              </w:rPr>
              <w:t xml:space="preserve">, </w:t>
            </w:r>
            <w:r w:rsidRPr="000B4A8F">
              <w:rPr>
                <w:rFonts w:ascii="GHEA Grapalat" w:eastAsia="Calibri" w:hAnsi="GHEA Grapalat" w:cs="Sylfaen"/>
              </w:rPr>
              <w:t>որը</w:t>
            </w:r>
            <w:r w:rsidRPr="000B4A8F">
              <w:rPr>
                <w:rFonts w:ascii="GHEA Grapalat" w:eastAsia="Calibri" w:hAnsi="GHEA Grapalat"/>
              </w:rPr>
              <w:t xml:space="preserve"> </w:t>
            </w:r>
            <w:r w:rsidRPr="000B4A8F">
              <w:rPr>
                <w:rFonts w:ascii="GHEA Grapalat" w:eastAsia="Calibri" w:hAnsi="GHEA Grapalat" w:cs="Sylfaen"/>
              </w:rPr>
              <w:t>չի</w:t>
            </w:r>
            <w:r w:rsidRPr="000B4A8F">
              <w:rPr>
                <w:rFonts w:ascii="GHEA Grapalat" w:eastAsia="Calibri" w:hAnsi="GHEA Grapalat"/>
              </w:rPr>
              <w:t xml:space="preserve"> </w:t>
            </w:r>
            <w:r w:rsidRPr="000B4A8F">
              <w:rPr>
                <w:rFonts w:ascii="GHEA Grapalat" w:eastAsia="Calibri" w:hAnsi="GHEA Grapalat" w:cs="Sylfaen"/>
              </w:rPr>
              <w:t>համապատասխանում</w:t>
            </w:r>
            <w:r w:rsidRPr="000B4A8F">
              <w:rPr>
                <w:rFonts w:ascii="GHEA Grapalat" w:eastAsia="Calibri" w:hAnsi="GHEA Grapalat"/>
              </w:rPr>
              <w:t xml:space="preserve"> </w:t>
            </w:r>
            <w:r w:rsidRPr="000B4A8F">
              <w:rPr>
                <w:rFonts w:ascii="GHEA Grapalat" w:eastAsia="Calibri" w:hAnsi="GHEA Grapalat" w:cs="Sylfaen"/>
              </w:rPr>
              <w:t>հաստատված</w:t>
            </w:r>
            <w:r w:rsidRPr="000B4A8F">
              <w:rPr>
                <w:rFonts w:ascii="GHEA Grapalat" w:eastAsia="Calibri" w:hAnsi="GHEA Grapalat"/>
              </w:rPr>
              <w:t xml:space="preserve"> </w:t>
            </w:r>
            <w:r w:rsidRPr="000B4A8F">
              <w:rPr>
                <w:rFonts w:ascii="GHEA Grapalat" w:eastAsia="Calibri" w:hAnsi="GHEA Grapalat" w:cs="Sylfaen"/>
              </w:rPr>
              <w:t>տեխնիկական</w:t>
            </w:r>
            <w:r w:rsidRPr="000B4A8F">
              <w:rPr>
                <w:rFonts w:ascii="GHEA Grapalat" w:eastAsia="Calibri" w:hAnsi="GHEA Grapalat"/>
              </w:rPr>
              <w:t xml:space="preserve"> </w:t>
            </w:r>
            <w:r w:rsidRPr="000B4A8F">
              <w:rPr>
                <w:rFonts w:ascii="GHEA Grapalat" w:eastAsia="Calibri" w:hAnsi="GHEA Grapalat" w:cs="Sylfaen"/>
              </w:rPr>
              <w:t>բնութագրերին</w:t>
            </w:r>
            <w:r w:rsidRPr="000B4A8F">
              <w:rPr>
                <w:rFonts w:ascii="GHEA Grapalat" w:eastAsia="Calibri" w:hAnsi="GHEA Grapalat"/>
              </w:rPr>
              <w:t>.</w:t>
            </w:r>
          </w:p>
          <w:p w:rsidR="00980955" w:rsidRPr="000B4A8F" w:rsidRDefault="00980955" w:rsidP="00980955">
            <w:pPr>
              <w:spacing w:after="0"/>
              <w:ind w:right="180"/>
              <w:jc w:val="both"/>
              <w:rPr>
                <w:rFonts w:ascii="GHEA Grapalat" w:eastAsia="Calibri" w:hAnsi="GHEA Grapalat"/>
              </w:rPr>
            </w:pPr>
            <w:r w:rsidRPr="000B4A8F">
              <w:rPr>
                <w:rFonts w:ascii="GHEA Grapalat" w:eastAsia="Calibri" w:hAnsi="GHEA Grapalat"/>
              </w:rPr>
              <w:t>5.</w:t>
            </w:r>
            <w:r w:rsidRPr="000B4A8F">
              <w:rPr>
                <w:rFonts w:ascii="GHEA Grapalat" w:eastAsia="Calibri" w:hAnsi="GHEA Grapalat"/>
              </w:rPr>
              <w:tab/>
            </w:r>
            <w:r w:rsidRPr="000B4A8F">
              <w:rPr>
                <w:rFonts w:ascii="GHEA Grapalat" w:eastAsia="Calibri" w:hAnsi="GHEA Grapalat" w:cs="Sylfaen"/>
              </w:rPr>
              <w:t>Ունենալ</w:t>
            </w:r>
            <w:r w:rsidRPr="000B4A8F">
              <w:rPr>
                <w:rFonts w:ascii="GHEA Grapalat" w:eastAsia="Calibri" w:hAnsi="GHEA Grapalat"/>
              </w:rPr>
              <w:t xml:space="preserve"> </w:t>
            </w:r>
            <w:r w:rsidRPr="000B4A8F">
              <w:rPr>
                <w:rFonts w:ascii="GHEA Grapalat" w:eastAsia="Calibri" w:hAnsi="GHEA Grapalat" w:cs="Sylfaen"/>
              </w:rPr>
              <w:t>պայմանագրով</w:t>
            </w:r>
            <w:r w:rsidRPr="000B4A8F">
              <w:rPr>
                <w:rFonts w:ascii="GHEA Grapalat" w:eastAsia="Calibri" w:hAnsi="GHEA Grapalat"/>
              </w:rPr>
              <w:t xml:space="preserve">  </w:t>
            </w:r>
            <w:r w:rsidRPr="000B4A8F">
              <w:rPr>
                <w:rFonts w:ascii="GHEA Grapalat" w:eastAsia="Calibri" w:hAnsi="GHEA Grapalat" w:cs="Sylfaen"/>
              </w:rPr>
              <w:t>նախատեսված</w:t>
            </w:r>
            <w:r w:rsidRPr="000B4A8F">
              <w:rPr>
                <w:rFonts w:ascii="GHEA Grapalat" w:eastAsia="Calibri" w:hAnsi="GHEA Grapalat"/>
              </w:rPr>
              <w:t xml:space="preserve"> </w:t>
            </w:r>
            <w:r w:rsidRPr="000B4A8F">
              <w:rPr>
                <w:rFonts w:ascii="GHEA Grapalat" w:eastAsia="Calibri" w:hAnsi="GHEA Grapalat" w:cs="Sylfaen"/>
              </w:rPr>
              <w:t>պարտավորությունների</w:t>
            </w:r>
            <w:r w:rsidRPr="000B4A8F">
              <w:rPr>
                <w:rFonts w:ascii="GHEA Grapalat" w:eastAsia="Calibri" w:hAnsi="GHEA Grapalat"/>
              </w:rPr>
              <w:t xml:space="preserve"> </w:t>
            </w:r>
            <w:r w:rsidRPr="000B4A8F">
              <w:rPr>
                <w:rFonts w:ascii="GHEA Grapalat" w:eastAsia="Calibri" w:hAnsi="GHEA Grapalat" w:cs="Sylfaen"/>
              </w:rPr>
              <w:t>կատարման</w:t>
            </w:r>
            <w:r w:rsidRPr="000B4A8F">
              <w:rPr>
                <w:rFonts w:ascii="GHEA Grapalat" w:eastAsia="Calibri" w:hAnsi="GHEA Grapalat"/>
              </w:rPr>
              <w:t xml:space="preserve"> </w:t>
            </w:r>
            <w:r w:rsidRPr="000B4A8F">
              <w:rPr>
                <w:rFonts w:ascii="GHEA Grapalat" w:eastAsia="Calibri" w:hAnsi="GHEA Grapalat" w:cs="Sylfaen"/>
              </w:rPr>
              <w:t>համար</w:t>
            </w:r>
            <w:r w:rsidRPr="000B4A8F">
              <w:rPr>
                <w:rFonts w:ascii="GHEA Grapalat" w:eastAsia="Calibri" w:hAnsi="GHEA Grapalat"/>
              </w:rPr>
              <w:t xml:space="preserve"> </w:t>
            </w:r>
            <w:r w:rsidRPr="000B4A8F">
              <w:rPr>
                <w:rFonts w:ascii="GHEA Grapalat" w:eastAsia="Calibri" w:hAnsi="GHEA Grapalat" w:cs="Sylfaen"/>
              </w:rPr>
              <w:t>պահանջվող</w:t>
            </w:r>
            <w:r w:rsidRPr="000B4A8F">
              <w:rPr>
                <w:rFonts w:ascii="GHEA Grapalat" w:eastAsia="Calibri" w:hAnsi="GHEA Grapalat"/>
              </w:rPr>
              <w:t>`</w:t>
            </w:r>
          </w:p>
          <w:p w:rsidR="00980955" w:rsidRPr="000B4A8F" w:rsidRDefault="00980955" w:rsidP="00980955">
            <w:pPr>
              <w:spacing w:after="0"/>
              <w:ind w:right="180"/>
              <w:jc w:val="both"/>
              <w:rPr>
                <w:rFonts w:ascii="GHEA Grapalat" w:eastAsia="Calibri" w:hAnsi="GHEA Grapalat"/>
              </w:rPr>
            </w:pPr>
            <w:r w:rsidRPr="000B4A8F">
              <w:rPr>
                <w:rFonts w:ascii="GHEA Grapalat" w:eastAsia="Calibri" w:hAnsi="GHEA Grapalat"/>
              </w:rPr>
              <w:t xml:space="preserve">       1) </w:t>
            </w:r>
            <w:r w:rsidRPr="000B4A8F">
              <w:rPr>
                <w:rFonts w:ascii="GHEA Grapalat" w:eastAsia="Calibri" w:hAnsi="GHEA Grapalat" w:cs="Sylfaen"/>
              </w:rPr>
              <w:t>մասնագիտական</w:t>
            </w:r>
            <w:r w:rsidRPr="000B4A8F">
              <w:rPr>
                <w:rFonts w:ascii="GHEA Grapalat" w:eastAsia="Calibri" w:hAnsi="GHEA Grapalat"/>
              </w:rPr>
              <w:t xml:space="preserve"> </w:t>
            </w:r>
            <w:r w:rsidRPr="000B4A8F">
              <w:rPr>
                <w:rFonts w:ascii="GHEA Grapalat" w:eastAsia="Calibri" w:hAnsi="GHEA Grapalat" w:cs="Sylfaen"/>
              </w:rPr>
              <w:t>գործունեության</w:t>
            </w:r>
            <w:r w:rsidRPr="000B4A8F">
              <w:rPr>
                <w:rFonts w:ascii="GHEA Grapalat" w:eastAsia="Calibri" w:hAnsi="GHEA Grapalat"/>
              </w:rPr>
              <w:t xml:space="preserve">  </w:t>
            </w:r>
            <w:r w:rsidRPr="000B4A8F">
              <w:rPr>
                <w:rFonts w:ascii="GHEA Grapalat" w:eastAsia="Calibri" w:hAnsi="GHEA Grapalat" w:cs="Sylfaen"/>
              </w:rPr>
              <w:t>համապատասխանություն</w:t>
            </w:r>
            <w:r w:rsidRPr="000B4A8F">
              <w:rPr>
                <w:rFonts w:ascii="GHEA Grapalat" w:eastAsia="Calibri" w:hAnsi="GHEA Grapalat"/>
              </w:rPr>
              <w:t xml:space="preserve">  </w:t>
            </w:r>
            <w:r w:rsidRPr="000B4A8F">
              <w:rPr>
                <w:rFonts w:ascii="GHEA Grapalat" w:eastAsia="Calibri" w:hAnsi="GHEA Grapalat" w:cs="Sylfaen"/>
              </w:rPr>
              <w:t>պայմանագրով</w:t>
            </w:r>
            <w:r w:rsidRPr="000B4A8F">
              <w:rPr>
                <w:rFonts w:ascii="GHEA Grapalat" w:eastAsia="Calibri" w:hAnsi="GHEA Grapalat"/>
              </w:rPr>
              <w:t xml:space="preserve"> </w:t>
            </w:r>
            <w:r w:rsidRPr="000B4A8F">
              <w:rPr>
                <w:rFonts w:ascii="GHEA Grapalat" w:eastAsia="Calibri" w:hAnsi="GHEA Grapalat" w:cs="Sylfaen"/>
              </w:rPr>
              <w:t>նախատեսված</w:t>
            </w:r>
            <w:r w:rsidRPr="000B4A8F">
              <w:rPr>
                <w:rFonts w:ascii="GHEA Grapalat" w:eastAsia="Calibri" w:hAnsi="GHEA Grapalat"/>
              </w:rPr>
              <w:t xml:space="preserve">  </w:t>
            </w:r>
            <w:r w:rsidRPr="000B4A8F">
              <w:rPr>
                <w:rFonts w:ascii="GHEA Grapalat" w:eastAsia="Calibri" w:hAnsi="GHEA Grapalat" w:cs="Sylfaen"/>
              </w:rPr>
              <w:t>գործունեությանը</w:t>
            </w:r>
            <w:r w:rsidRPr="000B4A8F">
              <w:rPr>
                <w:rFonts w:ascii="GHEA Grapalat" w:eastAsia="Calibri" w:hAnsi="GHEA Grapalat"/>
              </w:rPr>
              <w:t>.</w:t>
            </w:r>
          </w:p>
          <w:p w:rsidR="00980955" w:rsidRPr="000B4A8F" w:rsidRDefault="00980955" w:rsidP="00980955">
            <w:pPr>
              <w:spacing w:after="0"/>
              <w:ind w:right="180"/>
              <w:jc w:val="both"/>
              <w:rPr>
                <w:rFonts w:ascii="GHEA Grapalat" w:eastAsia="Calibri" w:hAnsi="GHEA Grapalat"/>
              </w:rPr>
            </w:pPr>
            <w:r w:rsidRPr="000B4A8F">
              <w:rPr>
                <w:rFonts w:ascii="GHEA Grapalat" w:eastAsia="Calibri" w:hAnsi="GHEA Grapalat"/>
              </w:rPr>
              <w:t xml:space="preserve">       2) </w:t>
            </w:r>
            <w:r w:rsidRPr="000B4A8F">
              <w:rPr>
                <w:rFonts w:ascii="GHEA Grapalat" w:eastAsia="Calibri" w:hAnsi="GHEA Grapalat" w:cs="Sylfaen"/>
              </w:rPr>
              <w:t>տեխնիկական</w:t>
            </w:r>
            <w:r w:rsidRPr="000B4A8F">
              <w:rPr>
                <w:rFonts w:ascii="GHEA Grapalat" w:eastAsia="Calibri" w:hAnsi="GHEA Grapalat"/>
              </w:rPr>
              <w:t xml:space="preserve"> </w:t>
            </w:r>
            <w:r w:rsidRPr="000B4A8F">
              <w:rPr>
                <w:rFonts w:ascii="GHEA Grapalat" w:eastAsia="Calibri" w:hAnsi="GHEA Grapalat" w:cs="Sylfaen"/>
              </w:rPr>
              <w:t>միջոցներ</w:t>
            </w:r>
            <w:r w:rsidRPr="000B4A8F">
              <w:rPr>
                <w:rFonts w:ascii="GHEA Grapalat" w:eastAsia="Calibri" w:hAnsi="GHEA Grapalat"/>
              </w:rPr>
              <w:t xml:space="preserve">` </w:t>
            </w:r>
            <w:r w:rsidRPr="000B4A8F">
              <w:rPr>
                <w:rFonts w:ascii="GHEA Grapalat" w:eastAsia="Calibri" w:hAnsi="GHEA Grapalat" w:cs="Sylfaen"/>
              </w:rPr>
              <w:t>օրթեզների</w:t>
            </w:r>
            <w:r w:rsidRPr="000B4A8F">
              <w:rPr>
                <w:rFonts w:ascii="GHEA Grapalat" w:eastAsia="Calibri" w:hAnsi="GHEA Grapalat"/>
              </w:rPr>
              <w:t xml:space="preserve"> </w:t>
            </w:r>
            <w:r w:rsidRPr="000B4A8F">
              <w:rPr>
                <w:rFonts w:ascii="GHEA Grapalat" w:eastAsia="Calibri" w:hAnsi="GHEA Grapalat" w:cs="Sylfaen"/>
              </w:rPr>
              <w:t>պատրաստման</w:t>
            </w:r>
            <w:r w:rsidRPr="000B4A8F">
              <w:rPr>
                <w:rFonts w:ascii="GHEA Grapalat" w:eastAsia="Calibri" w:hAnsi="GHEA Grapalat"/>
              </w:rPr>
              <w:t xml:space="preserve"> </w:t>
            </w:r>
            <w:r w:rsidRPr="000B4A8F">
              <w:rPr>
                <w:rFonts w:ascii="GHEA Grapalat" w:eastAsia="Calibri" w:hAnsi="GHEA Grapalat" w:cs="Sylfaen"/>
              </w:rPr>
              <w:t>և</w:t>
            </w:r>
            <w:r w:rsidRPr="000B4A8F">
              <w:rPr>
                <w:rFonts w:ascii="GHEA Grapalat" w:eastAsia="Calibri" w:hAnsi="GHEA Grapalat"/>
              </w:rPr>
              <w:t xml:space="preserve"> </w:t>
            </w:r>
            <w:r w:rsidRPr="000B4A8F">
              <w:rPr>
                <w:rFonts w:ascii="GHEA Grapalat" w:eastAsia="Calibri" w:hAnsi="GHEA Grapalat" w:cs="Sylfaen"/>
              </w:rPr>
              <w:t>տրամադրման</w:t>
            </w:r>
            <w:r w:rsidRPr="000B4A8F">
              <w:rPr>
                <w:rFonts w:ascii="GHEA Grapalat" w:eastAsia="Calibri" w:hAnsi="GHEA Grapalat"/>
              </w:rPr>
              <w:t xml:space="preserve"> </w:t>
            </w:r>
            <w:r w:rsidRPr="000B4A8F">
              <w:rPr>
                <w:rFonts w:ascii="GHEA Grapalat" w:eastAsia="Calibri" w:hAnsi="GHEA Grapalat" w:cs="Sylfaen"/>
              </w:rPr>
              <w:t>համար</w:t>
            </w:r>
            <w:r w:rsidRPr="000B4A8F">
              <w:rPr>
                <w:rFonts w:ascii="GHEA Grapalat" w:eastAsia="Calibri" w:hAnsi="GHEA Grapalat"/>
              </w:rPr>
              <w:t xml:space="preserve"> </w:t>
            </w:r>
            <w:r w:rsidRPr="000B4A8F">
              <w:rPr>
                <w:rFonts w:ascii="GHEA Grapalat" w:eastAsia="Calibri" w:hAnsi="GHEA Grapalat" w:cs="Sylfaen"/>
              </w:rPr>
              <w:t>նախատեսված</w:t>
            </w:r>
            <w:r w:rsidRPr="000B4A8F">
              <w:rPr>
                <w:rFonts w:ascii="GHEA Grapalat" w:eastAsia="Calibri" w:hAnsi="GHEA Grapalat"/>
              </w:rPr>
              <w:t xml:space="preserve"> </w:t>
            </w:r>
            <w:r w:rsidRPr="000B4A8F">
              <w:rPr>
                <w:rFonts w:ascii="GHEA Grapalat" w:eastAsia="Calibri" w:hAnsi="GHEA Grapalat" w:cs="Sylfaen"/>
              </w:rPr>
              <w:t>սենյակներ</w:t>
            </w:r>
            <w:r w:rsidRPr="000B4A8F">
              <w:rPr>
                <w:rFonts w:ascii="GHEA Grapalat" w:eastAsia="Calibri" w:hAnsi="GHEA Grapalat"/>
              </w:rPr>
              <w:t xml:space="preserve">, </w:t>
            </w:r>
            <w:r w:rsidRPr="000B4A8F">
              <w:rPr>
                <w:rFonts w:ascii="GHEA Grapalat" w:eastAsia="Calibri" w:hAnsi="GHEA Grapalat" w:cs="Sylfaen"/>
              </w:rPr>
              <w:t>գործիքներ</w:t>
            </w:r>
            <w:r w:rsidRPr="000B4A8F">
              <w:rPr>
                <w:rFonts w:ascii="GHEA Grapalat" w:eastAsia="Calibri" w:hAnsi="GHEA Grapalat"/>
              </w:rPr>
              <w:t xml:space="preserve">, </w:t>
            </w:r>
            <w:r w:rsidRPr="000B4A8F">
              <w:rPr>
                <w:rFonts w:ascii="GHEA Grapalat" w:eastAsia="Calibri" w:hAnsi="GHEA Grapalat" w:cs="Sylfaen"/>
              </w:rPr>
              <w:t>նյութեր</w:t>
            </w:r>
            <w:r w:rsidRPr="000B4A8F">
              <w:rPr>
                <w:rFonts w:ascii="GHEA Grapalat" w:eastAsia="Calibri" w:hAnsi="GHEA Grapalat"/>
              </w:rPr>
              <w:t xml:space="preserve">, </w:t>
            </w:r>
            <w:r w:rsidRPr="000B4A8F">
              <w:rPr>
                <w:rFonts w:ascii="GHEA Grapalat" w:eastAsia="Calibri" w:hAnsi="GHEA Grapalat" w:cs="Sylfaen"/>
              </w:rPr>
              <w:t>սարքեր</w:t>
            </w:r>
            <w:r w:rsidRPr="000B4A8F">
              <w:rPr>
                <w:rFonts w:ascii="GHEA Grapalat" w:eastAsia="Calibri" w:hAnsi="GHEA Grapalat"/>
              </w:rPr>
              <w:t xml:space="preserve">, </w:t>
            </w:r>
            <w:r w:rsidRPr="000B4A8F">
              <w:rPr>
                <w:rFonts w:ascii="GHEA Grapalat" w:eastAsia="Calibri" w:hAnsi="GHEA Grapalat" w:cs="Sylfaen"/>
              </w:rPr>
              <w:t>սարքավորումներ</w:t>
            </w:r>
            <w:r w:rsidRPr="000B4A8F">
              <w:rPr>
                <w:rFonts w:ascii="GHEA Grapalat" w:eastAsia="Calibri" w:hAnsi="GHEA Grapalat"/>
              </w:rPr>
              <w:t xml:space="preserve">, </w:t>
            </w:r>
            <w:r w:rsidRPr="000B4A8F">
              <w:rPr>
                <w:rFonts w:ascii="GHEA Grapalat" w:eastAsia="Calibri" w:hAnsi="GHEA Grapalat" w:cs="Sylfaen"/>
              </w:rPr>
              <w:t>համակարգչային</w:t>
            </w:r>
            <w:r w:rsidRPr="000B4A8F">
              <w:rPr>
                <w:rFonts w:ascii="GHEA Grapalat" w:eastAsia="Calibri" w:hAnsi="GHEA Grapalat"/>
              </w:rPr>
              <w:t xml:space="preserve"> </w:t>
            </w:r>
            <w:r w:rsidRPr="000B4A8F">
              <w:rPr>
                <w:rFonts w:ascii="GHEA Grapalat" w:eastAsia="Calibri" w:hAnsi="GHEA Grapalat" w:cs="Sylfaen"/>
              </w:rPr>
              <w:t>տեխնիկա</w:t>
            </w:r>
            <w:r w:rsidRPr="000B4A8F">
              <w:rPr>
                <w:rFonts w:ascii="GHEA Grapalat" w:eastAsia="Calibri" w:hAnsi="GHEA Grapalat"/>
              </w:rPr>
              <w:t xml:space="preserve"> /</w:t>
            </w:r>
            <w:r w:rsidRPr="000B4A8F">
              <w:rPr>
                <w:rFonts w:ascii="GHEA Grapalat" w:eastAsia="Calibri" w:hAnsi="GHEA Grapalat" w:cs="Sylfaen"/>
              </w:rPr>
              <w:t>համակարգիչ</w:t>
            </w:r>
            <w:r w:rsidRPr="000B4A8F">
              <w:rPr>
                <w:rFonts w:ascii="GHEA Grapalat" w:eastAsia="Calibri" w:hAnsi="GHEA Grapalat"/>
              </w:rPr>
              <w:t xml:space="preserve">, </w:t>
            </w:r>
            <w:r w:rsidRPr="000B4A8F">
              <w:rPr>
                <w:rFonts w:ascii="GHEA Grapalat" w:eastAsia="Calibri" w:hAnsi="GHEA Grapalat" w:cs="Sylfaen"/>
              </w:rPr>
              <w:t>սկաներ</w:t>
            </w:r>
            <w:r w:rsidRPr="000B4A8F">
              <w:rPr>
                <w:rFonts w:ascii="GHEA Grapalat" w:eastAsia="Calibri" w:hAnsi="GHEA Grapalat"/>
              </w:rPr>
              <w:t xml:space="preserve">, </w:t>
            </w:r>
            <w:r w:rsidRPr="000B4A8F">
              <w:rPr>
                <w:rFonts w:ascii="GHEA Grapalat" w:eastAsia="Calibri" w:hAnsi="GHEA Grapalat" w:cs="Sylfaen"/>
              </w:rPr>
              <w:t>տպիչ</w:t>
            </w:r>
            <w:r w:rsidRPr="000B4A8F">
              <w:rPr>
                <w:rFonts w:ascii="GHEA Grapalat" w:eastAsia="Calibri" w:hAnsi="GHEA Grapalat"/>
              </w:rPr>
              <w:t xml:space="preserve"> </w:t>
            </w:r>
            <w:r w:rsidRPr="000B4A8F">
              <w:rPr>
                <w:rFonts w:ascii="GHEA Grapalat" w:eastAsia="Calibri" w:hAnsi="GHEA Grapalat" w:cs="Sylfaen"/>
              </w:rPr>
              <w:t>սարք</w:t>
            </w:r>
            <w:r w:rsidRPr="000B4A8F">
              <w:rPr>
                <w:rFonts w:ascii="GHEA Grapalat" w:eastAsia="Calibri" w:hAnsi="GHEA Grapalat"/>
              </w:rPr>
              <w:t xml:space="preserve"> </w:t>
            </w:r>
            <w:r w:rsidRPr="000B4A8F">
              <w:rPr>
                <w:rFonts w:ascii="GHEA Grapalat" w:eastAsia="Calibri" w:hAnsi="GHEA Grapalat" w:cs="Sylfaen"/>
              </w:rPr>
              <w:t>և</w:t>
            </w:r>
            <w:r w:rsidRPr="000B4A8F">
              <w:rPr>
                <w:rFonts w:ascii="GHEA Grapalat" w:eastAsia="Calibri" w:hAnsi="GHEA Grapalat"/>
              </w:rPr>
              <w:t xml:space="preserve"> </w:t>
            </w:r>
            <w:r w:rsidRPr="000B4A8F">
              <w:rPr>
                <w:rFonts w:ascii="GHEA Grapalat" w:eastAsia="Calibri" w:hAnsi="GHEA Grapalat" w:cs="Sylfaen"/>
              </w:rPr>
              <w:t>այլն</w:t>
            </w:r>
            <w:r w:rsidRPr="000B4A8F">
              <w:rPr>
                <w:rFonts w:ascii="GHEA Grapalat" w:eastAsia="Calibri" w:hAnsi="GHEA Grapalat"/>
              </w:rPr>
              <w:t xml:space="preserve">/ </w:t>
            </w:r>
            <w:r w:rsidRPr="000B4A8F">
              <w:rPr>
                <w:rFonts w:ascii="GHEA Grapalat" w:eastAsia="Calibri" w:hAnsi="GHEA Grapalat" w:cs="Sylfaen"/>
              </w:rPr>
              <w:t>և</w:t>
            </w:r>
            <w:r w:rsidRPr="000B4A8F">
              <w:rPr>
                <w:rFonts w:ascii="GHEA Grapalat" w:eastAsia="Calibri" w:hAnsi="GHEA Grapalat"/>
              </w:rPr>
              <w:t xml:space="preserve">  </w:t>
            </w:r>
            <w:r w:rsidRPr="000B4A8F">
              <w:rPr>
                <w:rFonts w:ascii="GHEA Grapalat" w:eastAsia="Calibri" w:hAnsi="GHEA Grapalat" w:cs="Sylfaen"/>
              </w:rPr>
              <w:t>ծառայությունների</w:t>
            </w:r>
            <w:r w:rsidRPr="000B4A8F">
              <w:rPr>
                <w:rFonts w:ascii="GHEA Grapalat" w:eastAsia="Calibri" w:hAnsi="GHEA Grapalat"/>
              </w:rPr>
              <w:t xml:space="preserve"> </w:t>
            </w:r>
            <w:r w:rsidRPr="000B4A8F">
              <w:rPr>
                <w:rFonts w:ascii="GHEA Grapalat" w:eastAsia="Calibri" w:hAnsi="GHEA Grapalat" w:cs="Sylfaen"/>
              </w:rPr>
              <w:t>տրամադրման</w:t>
            </w:r>
            <w:r w:rsidRPr="000B4A8F">
              <w:rPr>
                <w:rFonts w:ascii="GHEA Grapalat" w:eastAsia="Calibri" w:hAnsi="GHEA Grapalat"/>
              </w:rPr>
              <w:t xml:space="preserve"> </w:t>
            </w:r>
            <w:r w:rsidRPr="000B4A8F">
              <w:rPr>
                <w:rFonts w:ascii="GHEA Grapalat" w:eastAsia="Calibri" w:hAnsi="GHEA Grapalat" w:cs="Sylfaen"/>
              </w:rPr>
              <w:t>համար</w:t>
            </w:r>
            <w:r w:rsidRPr="000B4A8F">
              <w:rPr>
                <w:rFonts w:ascii="GHEA Grapalat" w:eastAsia="Calibri" w:hAnsi="GHEA Grapalat"/>
              </w:rPr>
              <w:t xml:space="preserve"> </w:t>
            </w:r>
            <w:r w:rsidRPr="000B4A8F">
              <w:rPr>
                <w:rFonts w:ascii="GHEA Grapalat" w:eastAsia="Calibri" w:hAnsi="GHEA Grapalat" w:cs="Sylfaen"/>
              </w:rPr>
              <w:t>անհրաժեշտ</w:t>
            </w:r>
            <w:r w:rsidRPr="000B4A8F">
              <w:rPr>
                <w:rFonts w:ascii="GHEA Grapalat" w:eastAsia="Calibri" w:hAnsi="GHEA Grapalat"/>
              </w:rPr>
              <w:t xml:space="preserve">  </w:t>
            </w:r>
            <w:r w:rsidRPr="000B4A8F">
              <w:rPr>
                <w:rFonts w:ascii="GHEA Grapalat" w:eastAsia="Calibri" w:hAnsi="GHEA Grapalat" w:cs="Sylfaen"/>
              </w:rPr>
              <w:t>այլ</w:t>
            </w:r>
            <w:r w:rsidRPr="000B4A8F">
              <w:rPr>
                <w:rFonts w:ascii="GHEA Grapalat" w:eastAsia="Calibri" w:hAnsi="GHEA Grapalat"/>
              </w:rPr>
              <w:t xml:space="preserve"> </w:t>
            </w:r>
            <w:r w:rsidRPr="000B4A8F">
              <w:rPr>
                <w:rFonts w:ascii="GHEA Grapalat" w:eastAsia="Calibri" w:hAnsi="GHEA Grapalat" w:cs="Sylfaen"/>
              </w:rPr>
              <w:t>օժանդակ</w:t>
            </w:r>
            <w:r w:rsidRPr="000B4A8F">
              <w:rPr>
                <w:rFonts w:ascii="GHEA Grapalat" w:eastAsia="Calibri" w:hAnsi="GHEA Grapalat"/>
              </w:rPr>
              <w:t xml:space="preserve"> </w:t>
            </w:r>
            <w:r w:rsidRPr="000B4A8F">
              <w:rPr>
                <w:rFonts w:ascii="GHEA Grapalat" w:eastAsia="Calibri" w:hAnsi="GHEA Grapalat" w:cs="Sylfaen"/>
              </w:rPr>
              <w:t>միջոցներ</w:t>
            </w:r>
            <w:r w:rsidRPr="000B4A8F">
              <w:rPr>
                <w:rFonts w:ascii="GHEA Grapalat" w:eastAsia="Calibri" w:hAnsi="GHEA Grapalat"/>
              </w:rPr>
              <w:t>.</w:t>
            </w:r>
          </w:p>
          <w:p w:rsidR="00980955" w:rsidRPr="000B4A8F" w:rsidRDefault="00980955" w:rsidP="00980955">
            <w:pPr>
              <w:spacing w:after="0"/>
              <w:ind w:right="180"/>
              <w:jc w:val="both"/>
              <w:rPr>
                <w:rFonts w:ascii="GHEA Grapalat" w:eastAsia="Calibri" w:hAnsi="GHEA Grapalat"/>
              </w:rPr>
            </w:pPr>
            <w:r w:rsidRPr="000B4A8F">
              <w:rPr>
                <w:rFonts w:ascii="GHEA Grapalat" w:eastAsia="Calibri" w:hAnsi="GHEA Grapalat"/>
              </w:rPr>
              <w:t xml:space="preserve">       3) </w:t>
            </w:r>
            <w:r w:rsidRPr="000B4A8F">
              <w:rPr>
                <w:rFonts w:ascii="GHEA Grapalat" w:eastAsia="Calibri" w:hAnsi="GHEA Grapalat" w:cs="Sylfaen"/>
              </w:rPr>
              <w:t>ֆինանսական</w:t>
            </w:r>
            <w:r w:rsidRPr="000B4A8F">
              <w:rPr>
                <w:rFonts w:ascii="GHEA Grapalat" w:eastAsia="Calibri" w:hAnsi="GHEA Grapalat"/>
              </w:rPr>
              <w:t xml:space="preserve"> </w:t>
            </w:r>
            <w:r w:rsidRPr="000B4A8F">
              <w:rPr>
                <w:rFonts w:ascii="GHEA Grapalat" w:eastAsia="Calibri" w:hAnsi="GHEA Grapalat" w:cs="Sylfaen"/>
              </w:rPr>
              <w:t>միջոցներ</w:t>
            </w:r>
            <w:r w:rsidRPr="000B4A8F">
              <w:rPr>
                <w:rFonts w:ascii="GHEA Grapalat" w:eastAsia="Calibri" w:hAnsi="GHEA Grapalat"/>
              </w:rPr>
              <w:t xml:space="preserve">` </w:t>
            </w:r>
            <w:r w:rsidRPr="000B4A8F">
              <w:rPr>
                <w:rFonts w:ascii="GHEA Grapalat" w:eastAsia="Calibri" w:hAnsi="GHEA Grapalat" w:cs="Sylfaen"/>
              </w:rPr>
              <w:t>առանց</w:t>
            </w:r>
            <w:r w:rsidRPr="000B4A8F">
              <w:rPr>
                <w:rFonts w:ascii="GHEA Grapalat" w:eastAsia="Calibri" w:hAnsi="GHEA Grapalat"/>
              </w:rPr>
              <w:t xml:space="preserve"> </w:t>
            </w:r>
            <w:r w:rsidRPr="000B4A8F">
              <w:rPr>
                <w:rFonts w:ascii="GHEA Grapalat" w:eastAsia="Calibri" w:hAnsi="GHEA Grapalat" w:cs="Sylfaen"/>
              </w:rPr>
              <w:t>կանխավճար</w:t>
            </w:r>
            <w:r w:rsidRPr="000B4A8F">
              <w:rPr>
                <w:rFonts w:ascii="GHEA Grapalat" w:eastAsia="Calibri" w:hAnsi="GHEA Grapalat"/>
              </w:rPr>
              <w:t xml:space="preserve"> </w:t>
            </w:r>
            <w:r w:rsidRPr="000B4A8F">
              <w:rPr>
                <w:rFonts w:ascii="GHEA Grapalat" w:eastAsia="Calibri" w:hAnsi="GHEA Grapalat" w:cs="Sylfaen"/>
              </w:rPr>
              <w:t>ծառայություն</w:t>
            </w:r>
            <w:r w:rsidRPr="000B4A8F">
              <w:rPr>
                <w:rFonts w:ascii="GHEA Grapalat" w:eastAsia="Calibri" w:hAnsi="GHEA Grapalat"/>
              </w:rPr>
              <w:t xml:space="preserve"> </w:t>
            </w:r>
            <w:r w:rsidRPr="000B4A8F">
              <w:rPr>
                <w:rFonts w:ascii="GHEA Grapalat" w:eastAsia="Calibri" w:hAnsi="GHEA Grapalat" w:cs="Sylfaen"/>
              </w:rPr>
              <w:t>մատուցելու</w:t>
            </w:r>
            <w:r w:rsidRPr="000B4A8F">
              <w:rPr>
                <w:rFonts w:ascii="GHEA Grapalat" w:eastAsia="Calibri" w:hAnsi="GHEA Grapalat"/>
              </w:rPr>
              <w:t xml:space="preserve"> </w:t>
            </w:r>
            <w:r w:rsidRPr="000B4A8F">
              <w:rPr>
                <w:rFonts w:ascii="GHEA Grapalat" w:eastAsia="Calibri" w:hAnsi="GHEA Grapalat" w:cs="Sylfaen"/>
              </w:rPr>
              <w:t>համար</w:t>
            </w:r>
            <w:r w:rsidRPr="000B4A8F">
              <w:rPr>
                <w:rFonts w:ascii="GHEA Grapalat" w:eastAsia="Calibri" w:hAnsi="GHEA Grapalat"/>
              </w:rPr>
              <w:t>.</w:t>
            </w:r>
          </w:p>
          <w:p w:rsidR="00980955" w:rsidRPr="000B4A8F" w:rsidRDefault="00980955" w:rsidP="00980955">
            <w:pPr>
              <w:spacing w:after="0"/>
              <w:ind w:right="180"/>
              <w:jc w:val="both"/>
              <w:rPr>
                <w:rFonts w:ascii="GHEA Grapalat" w:eastAsia="Calibri" w:hAnsi="GHEA Grapalat"/>
              </w:rPr>
            </w:pPr>
            <w:r w:rsidRPr="000B4A8F">
              <w:rPr>
                <w:rFonts w:ascii="GHEA Grapalat" w:eastAsia="Calibri" w:hAnsi="GHEA Grapalat"/>
              </w:rPr>
              <w:t xml:space="preserve">      4) </w:t>
            </w:r>
            <w:r w:rsidRPr="000B4A8F">
              <w:rPr>
                <w:rFonts w:ascii="GHEA Grapalat" w:eastAsia="Calibri" w:hAnsi="GHEA Grapalat" w:cs="Sylfaen"/>
              </w:rPr>
              <w:t>աշխատանքային</w:t>
            </w:r>
            <w:r w:rsidRPr="000B4A8F">
              <w:rPr>
                <w:rFonts w:ascii="GHEA Grapalat" w:eastAsia="Calibri" w:hAnsi="GHEA Grapalat"/>
              </w:rPr>
              <w:t xml:space="preserve"> </w:t>
            </w:r>
            <w:r w:rsidRPr="000B4A8F">
              <w:rPr>
                <w:rFonts w:ascii="GHEA Grapalat" w:eastAsia="Calibri" w:hAnsi="GHEA Grapalat" w:cs="Sylfaen"/>
              </w:rPr>
              <w:t>ռեսուրսներ</w:t>
            </w:r>
            <w:r w:rsidRPr="000B4A8F">
              <w:rPr>
                <w:rFonts w:ascii="GHEA Grapalat" w:eastAsia="Calibri" w:hAnsi="GHEA Grapalat"/>
              </w:rPr>
              <w:t xml:space="preserve">` </w:t>
            </w:r>
            <w:r w:rsidRPr="000B4A8F">
              <w:rPr>
                <w:rFonts w:ascii="GHEA Grapalat" w:eastAsia="Calibri" w:hAnsi="GHEA Grapalat" w:cs="Sylfaen"/>
              </w:rPr>
              <w:t>օրթեզներ</w:t>
            </w:r>
            <w:r w:rsidRPr="000B4A8F">
              <w:rPr>
                <w:rFonts w:ascii="GHEA Grapalat" w:eastAsia="Calibri" w:hAnsi="GHEA Grapalat"/>
              </w:rPr>
              <w:t xml:space="preserve"> </w:t>
            </w:r>
            <w:r w:rsidRPr="000B4A8F">
              <w:rPr>
                <w:rFonts w:ascii="GHEA Grapalat" w:eastAsia="Calibri" w:hAnsi="GHEA Grapalat" w:cs="Sylfaen"/>
              </w:rPr>
              <w:t>պատրաստելու</w:t>
            </w:r>
            <w:r w:rsidRPr="000B4A8F">
              <w:rPr>
                <w:rFonts w:ascii="GHEA Grapalat" w:eastAsia="Calibri" w:hAnsi="GHEA Grapalat"/>
              </w:rPr>
              <w:t xml:space="preserve"> </w:t>
            </w:r>
            <w:r w:rsidRPr="000B4A8F">
              <w:rPr>
                <w:rFonts w:ascii="GHEA Grapalat" w:eastAsia="Calibri" w:hAnsi="GHEA Grapalat" w:cs="Sylfaen"/>
              </w:rPr>
              <w:t>և</w:t>
            </w:r>
            <w:r w:rsidRPr="000B4A8F">
              <w:rPr>
                <w:rFonts w:ascii="GHEA Grapalat" w:eastAsia="Calibri" w:hAnsi="GHEA Grapalat"/>
              </w:rPr>
              <w:t xml:space="preserve"> </w:t>
            </w:r>
            <w:r w:rsidRPr="000B4A8F">
              <w:rPr>
                <w:rFonts w:ascii="GHEA Grapalat" w:eastAsia="Calibri" w:hAnsi="GHEA Grapalat" w:cs="Sylfaen"/>
              </w:rPr>
              <w:t>տրամադրելու</w:t>
            </w:r>
            <w:r w:rsidRPr="000B4A8F">
              <w:rPr>
                <w:rFonts w:ascii="GHEA Grapalat" w:eastAsia="Calibri" w:hAnsi="GHEA Grapalat"/>
              </w:rPr>
              <w:t xml:space="preserve">  </w:t>
            </w:r>
            <w:r w:rsidRPr="000B4A8F">
              <w:rPr>
                <w:rFonts w:ascii="GHEA Grapalat" w:eastAsia="Calibri" w:hAnsi="GHEA Grapalat" w:cs="Sylfaen"/>
              </w:rPr>
              <w:t>համապատասխան</w:t>
            </w:r>
            <w:r w:rsidRPr="000B4A8F">
              <w:rPr>
                <w:rFonts w:ascii="GHEA Grapalat" w:eastAsia="Calibri" w:hAnsi="GHEA Grapalat"/>
              </w:rPr>
              <w:t xml:space="preserve"> </w:t>
            </w:r>
            <w:r w:rsidRPr="000B4A8F">
              <w:rPr>
                <w:rFonts w:ascii="GHEA Grapalat" w:eastAsia="Calibri" w:hAnsi="GHEA Grapalat" w:cs="Sylfaen"/>
              </w:rPr>
              <w:t>մասնագետ</w:t>
            </w:r>
            <w:r w:rsidRPr="000B4A8F">
              <w:rPr>
                <w:rFonts w:ascii="GHEA Grapalat" w:eastAsia="Calibri" w:hAnsi="GHEA Grapalat"/>
              </w:rPr>
              <w:t xml:space="preserve">` </w:t>
            </w:r>
            <w:r w:rsidRPr="000B4A8F">
              <w:rPr>
                <w:rFonts w:ascii="GHEA Grapalat" w:eastAsia="Calibri" w:hAnsi="GHEA Grapalat" w:cs="Sylfaen"/>
              </w:rPr>
              <w:t>տեխնիկ</w:t>
            </w:r>
            <w:r w:rsidRPr="000B4A8F">
              <w:rPr>
                <w:rFonts w:ascii="GHEA Grapalat" w:eastAsia="Calibri" w:hAnsi="GHEA Grapalat"/>
              </w:rPr>
              <w:t>-</w:t>
            </w:r>
            <w:r w:rsidRPr="000B4A8F">
              <w:rPr>
                <w:rFonts w:ascii="GHEA Grapalat" w:eastAsia="Calibri" w:hAnsi="GHEA Grapalat" w:cs="Sylfaen"/>
              </w:rPr>
              <w:t>օրթեզիստներ</w:t>
            </w:r>
            <w:r w:rsidRPr="000B4A8F">
              <w:rPr>
                <w:rFonts w:ascii="GHEA Grapalat" w:eastAsia="Calibri" w:hAnsi="GHEA Grapalat"/>
              </w:rPr>
              <w:t xml:space="preserve">, </w:t>
            </w:r>
            <w:r w:rsidRPr="000B4A8F">
              <w:rPr>
                <w:rFonts w:ascii="GHEA Grapalat" w:eastAsia="Calibri" w:hAnsi="GHEA Grapalat" w:cs="Sylfaen"/>
              </w:rPr>
              <w:t>շահառուների</w:t>
            </w:r>
            <w:r w:rsidRPr="000B4A8F">
              <w:rPr>
                <w:rFonts w:ascii="GHEA Grapalat" w:eastAsia="Calibri" w:hAnsi="GHEA Grapalat"/>
              </w:rPr>
              <w:t xml:space="preserve"> </w:t>
            </w:r>
            <w:r w:rsidRPr="000B4A8F">
              <w:rPr>
                <w:rFonts w:ascii="GHEA Grapalat" w:eastAsia="Calibri" w:hAnsi="GHEA Grapalat" w:cs="Sylfaen"/>
              </w:rPr>
              <w:t>փաստաթղթերի</w:t>
            </w:r>
            <w:r w:rsidRPr="000B4A8F">
              <w:rPr>
                <w:rFonts w:ascii="GHEA Grapalat" w:eastAsia="Calibri" w:hAnsi="GHEA Grapalat"/>
              </w:rPr>
              <w:t xml:space="preserve"> </w:t>
            </w:r>
            <w:r w:rsidRPr="000B4A8F">
              <w:rPr>
                <w:rFonts w:ascii="GHEA Grapalat" w:eastAsia="Calibri" w:hAnsi="GHEA Grapalat" w:cs="Sylfaen"/>
              </w:rPr>
              <w:t>ընդունման</w:t>
            </w:r>
            <w:r w:rsidRPr="000B4A8F">
              <w:rPr>
                <w:rFonts w:ascii="GHEA Grapalat" w:eastAsia="Calibri" w:hAnsi="GHEA Grapalat"/>
              </w:rPr>
              <w:t xml:space="preserve">, </w:t>
            </w:r>
            <w:r w:rsidRPr="000B4A8F">
              <w:rPr>
                <w:rFonts w:ascii="GHEA Grapalat" w:eastAsia="Calibri" w:hAnsi="GHEA Grapalat" w:cs="Sylfaen"/>
              </w:rPr>
              <w:t>ձևակերպման</w:t>
            </w:r>
            <w:r w:rsidRPr="000B4A8F">
              <w:rPr>
                <w:rFonts w:ascii="GHEA Grapalat" w:eastAsia="Calibri" w:hAnsi="GHEA Grapalat"/>
              </w:rPr>
              <w:t xml:space="preserve">, </w:t>
            </w:r>
            <w:r w:rsidRPr="000B4A8F">
              <w:rPr>
                <w:rFonts w:ascii="GHEA Grapalat" w:eastAsia="Calibri" w:hAnsi="GHEA Grapalat" w:cs="Sylfaen"/>
              </w:rPr>
              <w:t>անձնական</w:t>
            </w:r>
            <w:r w:rsidRPr="000B4A8F">
              <w:rPr>
                <w:rFonts w:ascii="GHEA Grapalat" w:eastAsia="Calibri" w:hAnsi="GHEA Grapalat"/>
              </w:rPr>
              <w:t xml:space="preserve"> </w:t>
            </w:r>
            <w:r w:rsidRPr="000B4A8F">
              <w:rPr>
                <w:rFonts w:ascii="GHEA Grapalat" w:eastAsia="Calibri" w:hAnsi="GHEA Grapalat" w:cs="Sylfaen"/>
              </w:rPr>
              <w:t>քարտի</w:t>
            </w:r>
            <w:r w:rsidRPr="000B4A8F">
              <w:rPr>
                <w:rFonts w:ascii="GHEA Grapalat" w:eastAsia="Calibri" w:hAnsi="GHEA Grapalat"/>
              </w:rPr>
              <w:t xml:space="preserve"> </w:t>
            </w:r>
            <w:r w:rsidRPr="000B4A8F">
              <w:rPr>
                <w:rFonts w:ascii="GHEA Grapalat" w:eastAsia="Calibri" w:hAnsi="GHEA Grapalat" w:cs="Sylfaen"/>
              </w:rPr>
              <w:t>լրացման</w:t>
            </w:r>
            <w:r w:rsidRPr="000B4A8F">
              <w:rPr>
                <w:rFonts w:ascii="GHEA Grapalat" w:eastAsia="Calibri" w:hAnsi="GHEA Grapalat"/>
              </w:rPr>
              <w:t xml:space="preserve"> </w:t>
            </w:r>
            <w:r w:rsidRPr="000B4A8F">
              <w:rPr>
                <w:rFonts w:ascii="GHEA Grapalat" w:eastAsia="Calibri" w:hAnsi="GHEA Grapalat" w:cs="Sylfaen"/>
              </w:rPr>
              <w:t>և</w:t>
            </w:r>
            <w:r w:rsidRPr="000B4A8F">
              <w:rPr>
                <w:rFonts w:ascii="GHEA Grapalat" w:eastAsia="Calibri" w:hAnsi="GHEA Grapalat"/>
              </w:rPr>
              <w:t xml:space="preserve"> </w:t>
            </w:r>
            <w:r w:rsidRPr="000B4A8F">
              <w:rPr>
                <w:rFonts w:ascii="GHEA Grapalat" w:eastAsia="Calibri" w:hAnsi="GHEA Grapalat" w:cs="Sylfaen"/>
              </w:rPr>
              <w:lastRenderedPageBreak/>
              <w:t>դրանց</w:t>
            </w:r>
            <w:r w:rsidRPr="000B4A8F">
              <w:rPr>
                <w:rFonts w:ascii="GHEA Grapalat" w:eastAsia="Calibri" w:hAnsi="GHEA Grapalat"/>
              </w:rPr>
              <w:t xml:space="preserve"> </w:t>
            </w:r>
            <w:r w:rsidRPr="000B4A8F">
              <w:rPr>
                <w:rFonts w:ascii="GHEA Grapalat" w:eastAsia="Calibri" w:hAnsi="GHEA Grapalat" w:cs="Sylfaen"/>
              </w:rPr>
              <w:t>պահպանման</w:t>
            </w:r>
            <w:r w:rsidRPr="000B4A8F">
              <w:rPr>
                <w:rFonts w:ascii="GHEA Grapalat" w:eastAsia="Calibri" w:hAnsi="GHEA Grapalat"/>
              </w:rPr>
              <w:t xml:space="preserve"> </w:t>
            </w:r>
            <w:r w:rsidRPr="000B4A8F">
              <w:rPr>
                <w:rFonts w:ascii="GHEA Grapalat" w:eastAsia="Calibri" w:hAnsi="GHEA Grapalat" w:cs="Sylfaen"/>
              </w:rPr>
              <w:t>համար</w:t>
            </w:r>
            <w:r w:rsidRPr="000B4A8F">
              <w:rPr>
                <w:rFonts w:ascii="GHEA Grapalat" w:eastAsia="Calibri" w:hAnsi="GHEA Grapalat"/>
              </w:rPr>
              <w:t xml:space="preserve"> </w:t>
            </w:r>
            <w:r w:rsidRPr="000B4A8F">
              <w:rPr>
                <w:rFonts w:ascii="GHEA Grapalat" w:eastAsia="Calibri" w:hAnsi="GHEA Grapalat" w:cs="Sylfaen"/>
              </w:rPr>
              <w:t>մասնագետ</w:t>
            </w:r>
            <w:r w:rsidRPr="000B4A8F">
              <w:rPr>
                <w:rFonts w:ascii="GHEA Grapalat" w:eastAsia="Calibri" w:hAnsi="GHEA Grapalat"/>
              </w:rPr>
              <w:t>, «</w:t>
            </w:r>
            <w:r w:rsidRPr="000B4A8F">
              <w:rPr>
                <w:rFonts w:ascii="GHEA Grapalat" w:eastAsia="Calibri" w:hAnsi="GHEA Grapalat" w:cs="Sylfaen"/>
              </w:rPr>
              <w:t>Պրոթեզաօրթպեդիկ</w:t>
            </w:r>
            <w:r w:rsidRPr="000B4A8F">
              <w:rPr>
                <w:rFonts w:ascii="GHEA Grapalat" w:eastAsia="Calibri" w:hAnsi="GHEA Grapalat"/>
              </w:rPr>
              <w:t xml:space="preserve"> </w:t>
            </w:r>
            <w:r w:rsidRPr="000B4A8F">
              <w:rPr>
                <w:rFonts w:ascii="GHEA Grapalat" w:eastAsia="Calibri" w:hAnsi="GHEA Grapalat" w:cs="Sylfaen"/>
              </w:rPr>
              <w:t>և</w:t>
            </w:r>
            <w:r w:rsidRPr="000B4A8F">
              <w:rPr>
                <w:rFonts w:ascii="GHEA Grapalat" w:eastAsia="Calibri" w:hAnsi="GHEA Grapalat"/>
              </w:rPr>
              <w:t xml:space="preserve"> </w:t>
            </w:r>
            <w:r w:rsidRPr="000B4A8F">
              <w:rPr>
                <w:rFonts w:ascii="GHEA Grapalat" w:eastAsia="Calibri" w:hAnsi="GHEA Grapalat" w:cs="Sylfaen"/>
              </w:rPr>
              <w:t>վերականգնողական</w:t>
            </w:r>
            <w:r w:rsidRPr="000B4A8F">
              <w:rPr>
                <w:rFonts w:ascii="GHEA Grapalat" w:eastAsia="Calibri" w:hAnsi="GHEA Grapalat"/>
              </w:rPr>
              <w:t xml:space="preserve"> </w:t>
            </w:r>
            <w:r w:rsidR="00F9613C">
              <w:rPr>
                <w:rFonts w:ascii="GHEA Grapalat" w:eastAsia="Calibri" w:hAnsi="GHEA Grapalat" w:cs="Arial"/>
                <w:lang w:val="hy-AM"/>
              </w:rPr>
              <w:t>աջակցող միջոց</w:t>
            </w:r>
            <w:r w:rsidRPr="000B4A8F">
              <w:rPr>
                <w:rFonts w:ascii="GHEA Grapalat" w:eastAsia="Calibri" w:hAnsi="GHEA Grapalat" w:cs="Sylfaen"/>
              </w:rPr>
              <w:t>ների</w:t>
            </w:r>
            <w:r w:rsidRPr="000B4A8F">
              <w:rPr>
                <w:rFonts w:ascii="GHEA Grapalat" w:eastAsia="Calibri" w:hAnsi="GHEA Grapalat"/>
              </w:rPr>
              <w:t xml:space="preserve"> </w:t>
            </w:r>
            <w:r w:rsidRPr="000B4A8F">
              <w:rPr>
                <w:rFonts w:ascii="GHEA Grapalat" w:eastAsia="Calibri" w:hAnsi="GHEA Grapalat" w:cs="Sylfaen"/>
              </w:rPr>
              <w:t>տրամադրման</w:t>
            </w:r>
            <w:r w:rsidRPr="000B4A8F">
              <w:rPr>
                <w:rFonts w:ascii="GHEA Grapalat" w:eastAsia="Calibri" w:hAnsi="GHEA Grapalat"/>
              </w:rPr>
              <w:t xml:space="preserve"> </w:t>
            </w:r>
            <w:r w:rsidRPr="000B4A8F">
              <w:rPr>
                <w:rFonts w:ascii="GHEA Grapalat" w:eastAsia="Calibri" w:hAnsi="GHEA Grapalat" w:cs="Sylfaen"/>
              </w:rPr>
              <w:t>տեղեկատվական</w:t>
            </w:r>
            <w:r w:rsidRPr="000B4A8F">
              <w:rPr>
                <w:rFonts w:ascii="GHEA Grapalat" w:eastAsia="Calibri" w:hAnsi="GHEA Grapalat"/>
              </w:rPr>
              <w:t xml:space="preserve"> </w:t>
            </w:r>
            <w:r w:rsidRPr="000B4A8F">
              <w:rPr>
                <w:rFonts w:ascii="GHEA Grapalat" w:eastAsia="Calibri" w:hAnsi="GHEA Grapalat" w:cs="Sylfaen"/>
              </w:rPr>
              <w:t>համակարգ</w:t>
            </w:r>
            <w:r w:rsidRPr="000B4A8F">
              <w:rPr>
                <w:rFonts w:ascii="GHEA Grapalat" w:eastAsia="Calibri" w:hAnsi="GHEA Grapalat"/>
              </w:rPr>
              <w:t>»-</w:t>
            </w:r>
            <w:r w:rsidRPr="000B4A8F">
              <w:rPr>
                <w:rFonts w:ascii="GHEA Grapalat" w:eastAsia="Calibri" w:hAnsi="GHEA Grapalat" w:cs="Sylfaen"/>
              </w:rPr>
              <w:t>ում</w:t>
            </w:r>
            <w:r w:rsidRPr="000B4A8F">
              <w:rPr>
                <w:rFonts w:ascii="GHEA Grapalat" w:eastAsia="Calibri" w:hAnsi="GHEA Grapalat"/>
              </w:rPr>
              <w:t xml:space="preserve"> </w:t>
            </w:r>
            <w:r w:rsidRPr="000B4A8F">
              <w:rPr>
                <w:rFonts w:ascii="GHEA Grapalat" w:eastAsia="Calibri" w:hAnsi="GHEA Grapalat" w:cs="Sylfaen"/>
              </w:rPr>
              <w:t>մուտքագրումներ</w:t>
            </w:r>
            <w:r w:rsidRPr="000B4A8F">
              <w:rPr>
                <w:rFonts w:ascii="GHEA Grapalat" w:eastAsia="Calibri" w:hAnsi="GHEA Grapalat"/>
              </w:rPr>
              <w:t xml:space="preserve"> </w:t>
            </w:r>
            <w:r w:rsidRPr="000B4A8F">
              <w:rPr>
                <w:rFonts w:ascii="GHEA Grapalat" w:eastAsia="Calibri" w:hAnsi="GHEA Grapalat" w:cs="Sylfaen"/>
              </w:rPr>
              <w:t>կատարող</w:t>
            </w:r>
            <w:r w:rsidRPr="000B4A8F">
              <w:rPr>
                <w:rFonts w:ascii="GHEA Grapalat" w:eastAsia="Calibri" w:hAnsi="GHEA Grapalat"/>
              </w:rPr>
              <w:t xml:space="preserve"> </w:t>
            </w:r>
            <w:r w:rsidRPr="000B4A8F">
              <w:rPr>
                <w:rFonts w:ascii="GHEA Grapalat" w:eastAsia="Calibri" w:hAnsi="GHEA Grapalat" w:cs="Sylfaen"/>
              </w:rPr>
              <w:t>մասնագետ</w:t>
            </w:r>
            <w:r w:rsidRPr="000B4A8F">
              <w:rPr>
                <w:rFonts w:ascii="GHEA Grapalat" w:eastAsia="Calibri" w:hAnsi="GHEA Grapalat"/>
              </w:rPr>
              <w:t xml:space="preserve"> </w:t>
            </w:r>
            <w:r w:rsidRPr="000B4A8F">
              <w:rPr>
                <w:rFonts w:ascii="GHEA Grapalat" w:eastAsia="Calibri" w:hAnsi="GHEA Grapalat" w:cs="Sylfaen"/>
              </w:rPr>
              <w:t>և</w:t>
            </w:r>
            <w:r w:rsidRPr="000B4A8F">
              <w:rPr>
                <w:rFonts w:ascii="GHEA Grapalat" w:eastAsia="Calibri" w:hAnsi="GHEA Grapalat"/>
              </w:rPr>
              <w:t xml:space="preserve"> </w:t>
            </w:r>
            <w:r w:rsidRPr="000B4A8F">
              <w:rPr>
                <w:rFonts w:ascii="GHEA Grapalat" w:eastAsia="Calibri" w:hAnsi="GHEA Grapalat" w:cs="Sylfaen"/>
              </w:rPr>
              <w:t>ծառայությունների</w:t>
            </w:r>
            <w:r w:rsidRPr="000B4A8F">
              <w:rPr>
                <w:rFonts w:ascii="GHEA Grapalat" w:eastAsia="Calibri" w:hAnsi="GHEA Grapalat"/>
              </w:rPr>
              <w:t xml:space="preserve"> </w:t>
            </w:r>
            <w:r w:rsidRPr="000B4A8F">
              <w:rPr>
                <w:rFonts w:ascii="GHEA Grapalat" w:eastAsia="Calibri" w:hAnsi="GHEA Grapalat" w:cs="Sylfaen"/>
              </w:rPr>
              <w:t>տրամադրման</w:t>
            </w:r>
            <w:r w:rsidRPr="000B4A8F">
              <w:rPr>
                <w:rFonts w:ascii="GHEA Grapalat" w:eastAsia="Calibri" w:hAnsi="GHEA Grapalat"/>
              </w:rPr>
              <w:t xml:space="preserve"> </w:t>
            </w:r>
            <w:r w:rsidRPr="000B4A8F">
              <w:rPr>
                <w:rFonts w:ascii="GHEA Grapalat" w:eastAsia="Calibri" w:hAnsi="GHEA Grapalat" w:cs="Sylfaen"/>
              </w:rPr>
              <w:t>համար</w:t>
            </w:r>
            <w:r w:rsidRPr="000B4A8F">
              <w:rPr>
                <w:rFonts w:ascii="GHEA Grapalat" w:eastAsia="Calibri" w:hAnsi="GHEA Grapalat"/>
              </w:rPr>
              <w:t xml:space="preserve"> </w:t>
            </w:r>
            <w:r w:rsidRPr="000B4A8F">
              <w:rPr>
                <w:rFonts w:ascii="GHEA Grapalat" w:eastAsia="Calibri" w:hAnsi="GHEA Grapalat" w:cs="Sylfaen"/>
              </w:rPr>
              <w:t>անհրաժեշտ</w:t>
            </w:r>
            <w:r w:rsidRPr="000B4A8F">
              <w:rPr>
                <w:rFonts w:ascii="GHEA Grapalat" w:eastAsia="Calibri" w:hAnsi="GHEA Grapalat"/>
              </w:rPr>
              <w:t xml:space="preserve">  </w:t>
            </w:r>
            <w:r w:rsidRPr="000B4A8F">
              <w:rPr>
                <w:rFonts w:ascii="GHEA Grapalat" w:eastAsia="Calibri" w:hAnsi="GHEA Grapalat" w:cs="Sylfaen"/>
              </w:rPr>
              <w:t>այլ</w:t>
            </w:r>
            <w:r w:rsidRPr="000B4A8F">
              <w:rPr>
                <w:rFonts w:ascii="GHEA Grapalat" w:eastAsia="Calibri" w:hAnsi="GHEA Grapalat"/>
              </w:rPr>
              <w:t xml:space="preserve"> </w:t>
            </w:r>
            <w:r w:rsidRPr="000B4A8F">
              <w:rPr>
                <w:rFonts w:ascii="GHEA Grapalat" w:eastAsia="Calibri" w:hAnsi="GHEA Grapalat" w:cs="Sylfaen"/>
              </w:rPr>
              <w:t>օժանդակ</w:t>
            </w:r>
            <w:r w:rsidRPr="000B4A8F">
              <w:rPr>
                <w:rFonts w:ascii="GHEA Grapalat" w:eastAsia="Calibri" w:hAnsi="GHEA Grapalat"/>
              </w:rPr>
              <w:t xml:space="preserve"> </w:t>
            </w:r>
            <w:r w:rsidRPr="000B4A8F">
              <w:rPr>
                <w:rFonts w:ascii="GHEA Grapalat" w:eastAsia="Calibri" w:hAnsi="GHEA Grapalat" w:cs="Sylfaen"/>
              </w:rPr>
              <w:t>միջոցներ</w:t>
            </w:r>
            <w:r w:rsidRPr="000B4A8F">
              <w:rPr>
                <w:rFonts w:ascii="GHEA Grapalat" w:eastAsia="Calibri" w:hAnsi="GHEA Grapalat"/>
              </w:rPr>
              <w:t>.</w:t>
            </w:r>
          </w:p>
          <w:p w:rsidR="00980955" w:rsidRPr="000B4A8F" w:rsidRDefault="00980955" w:rsidP="00980955">
            <w:pPr>
              <w:spacing w:after="0"/>
              <w:ind w:right="180"/>
              <w:jc w:val="both"/>
              <w:rPr>
                <w:rFonts w:ascii="GHEA Grapalat" w:eastAsia="Calibri" w:hAnsi="GHEA Grapalat"/>
              </w:rPr>
            </w:pPr>
            <w:r w:rsidRPr="000B4A8F">
              <w:rPr>
                <w:rFonts w:ascii="GHEA Grapalat" w:eastAsia="Calibri" w:hAnsi="GHEA Grapalat"/>
              </w:rPr>
              <w:t xml:space="preserve">       5) </w:t>
            </w:r>
            <w:r w:rsidRPr="000B4A8F">
              <w:rPr>
                <w:rFonts w:ascii="GHEA Grapalat" w:eastAsia="Calibri" w:hAnsi="GHEA Grapalat" w:cs="Sylfaen"/>
              </w:rPr>
              <w:t>համապատասխան</w:t>
            </w:r>
            <w:r w:rsidRPr="000B4A8F">
              <w:rPr>
                <w:rFonts w:ascii="GHEA Grapalat" w:eastAsia="Calibri" w:hAnsi="GHEA Grapalat"/>
              </w:rPr>
              <w:t xml:space="preserve"> </w:t>
            </w:r>
            <w:r w:rsidRPr="000B4A8F">
              <w:rPr>
                <w:rFonts w:ascii="GHEA Grapalat" w:eastAsia="Calibri" w:hAnsi="GHEA Grapalat" w:cs="Sylfaen"/>
              </w:rPr>
              <w:t>և</w:t>
            </w:r>
            <w:r w:rsidRPr="000B4A8F">
              <w:rPr>
                <w:rFonts w:ascii="GHEA Grapalat" w:eastAsia="Calibri" w:hAnsi="GHEA Grapalat"/>
              </w:rPr>
              <w:t xml:space="preserve"> </w:t>
            </w:r>
            <w:r w:rsidRPr="000B4A8F">
              <w:rPr>
                <w:rFonts w:ascii="GHEA Grapalat" w:eastAsia="Calibri" w:hAnsi="GHEA Grapalat" w:cs="Sylfaen"/>
              </w:rPr>
              <w:t>մատչելի</w:t>
            </w:r>
            <w:r w:rsidRPr="000B4A8F">
              <w:rPr>
                <w:rFonts w:ascii="GHEA Grapalat" w:eastAsia="Calibri" w:hAnsi="GHEA Grapalat"/>
              </w:rPr>
              <w:t xml:space="preserve"> </w:t>
            </w:r>
            <w:r w:rsidRPr="000B4A8F">
              <w:rPr>
                <w:rFonts w:ascii="GHEA Grapalat" w:eastAsia="Calibri" w:hAnsi="GHEA Grapalat" w:cs="Sylfaen"/>
              </w:rPr>
              <w:t>շենքային</w:t>
            </w:r>
            <w:r w:rsidRPr="000B4A8F">
              <w:rPr>
                <w:rFonts w:ascii="GHEA Grapalat" w:eastAsia="Calibri" w:hAnsi="GHEA Grapalat"/>
              </w:rPr>
              <w:t xml:space="preserve"> </w:t>
            </w:r>
            <w:r w:rsidRPr="000B4A8F">
              <w:rPr>
                <w:rFonts w:ascii="GHEA Grapalat" w:eastAsia="Calibri" w:hAnsi="GHEA Grapalat" w:cs="Sylfaen"/>
              </w:rPr>
              <w:t>պայմաններ</w:t>
            </w:r>
            <w:r w:rsidRPr="000B4A8F">
              <w:rPr>
                <w:rFonts w:ascii="GHEA Grapalat" w:eastAsia="Calibri" w:hAnsi="GHEA Grapalat"/>
              </w:rPr>
              <w:t xml:space="preserve"> </w:t>
            </w:r>
            <w:r w:rsidRPr="000B4A8F">
              <w:rPr>
                <w:rFonts w:ascii="GHEA Grapalat" w:eastAsia="Calibri" w:hAnsi="GHEA Grapalat" w:cs="Sylfaen"/>
              </w:rPr>
              <w:t>տեղաշարժման</w:t>
            </w:r>
            <w:r w:rsidRPr="000B4A8F">
              <w:rPr>
                <w:rFonts w:ascii="GHEA Grapalat" w:eastAsia="Calibri" w:hAnsi="GHEA Grapalat"/>
              </w:rPr>
              <w:t xml:space="preserve"> </w:t>
            </w:r>
            <w:r w:rsidRPr="000B4A8F">
              <w:rPr>
                <w:rFonts w:ascii="GHEA Grapalat" w:eastAsia="Calibri" w:hAnsi="GHEA Grapalat" w:cs="Sylfaen"/>
              </w:rPr>
              <w:t>դժվարություն</w:t>
            </w:r>
            <w:r w:rsidRPr="000B4A8F">
              <w:rPr>
                <w:rFonts w:ascii="GHEA Grapalat" w:eastAsia="Calibri" w:hAnsi="GHEA Grapalat"/>
              </w:rPr>
              <w:t xml:space="preserve"> </w:t>
            </w:r>
            <w:r w:rsidRPr="000B4A8F">
              <w:rPr>
                <w:rFonts w:ascii="GHEA Grapalat" w:eastAsia="Calibri" w:hAnsi="GHEA Grapalat" w:cs="Sylfaen"/>
              </w:rPr>
              <w:t>ունեցող</w:t>
            </w:r>
            <w:r w:rsidRPr="000B4A8F">
              <w:rPr>
                <w:rFonts w:ascii="GHEA Grapalat" w:eastAsia="Calibri" w:hAnsi="GHEA Grapalat"/>
              </w:rPr>
              <w:t xml:space="preserve"> </w:t>
            </w:r>
            <w:r w:rsidRPr="000B4A8F">
              <w:rPr>
                <w:rFonts w:ascii="GHEA Grapalat" w:eastAsia="Calibri" w:hAnsi="GHEA Grapalat" w:cs="Sylfaen"/>
              </w:rPr>
              <w:t>անձանց</w:t>
            </w:r>
            <w:r w:rsidRPr="000B4A8F">
              <w:rPr>
                <w:rFonts w:ascii="GHEA Grapalat" w:eastAsia="Calibri" w:hAnsi="GHEA Grapalat"/>
              </w:rPr>
              <w:t xml:space="preserve"> </w:t>
            </w:r>
            <w:r w:rsidRPr="000B4A8F">
              <w:rPr>
                <w:rFonts w:ascii="GHEA Grapalat" w:eastAsia="Calibri" w:hAnsi="GHEA Grapalat" w:cs="Sylfaen"/>
              </w:rPr>
              <w:t>սպասարկումն</w:t>
            </w:r>
            <w:r w:rsidRPr="000B4A8F">
              <w:rPr>
                <w:rFonts w:ascii="GHEA Grapalat" w:eastAsia="Calibri" w:hAnsi="GHEA Grapalat"/>
              </w:rPr>
              <w:t xml:space="preserve"> </w:t>
            </w:r>
            <w:r w:rsidRPr="000B4A8F">
              <w:rPr>
                <w:rFonts w:ascii="GHEA Grapalat" w:eastAsia="Calibri" w:hAnsi="GHEA Grapalat" w:cs="Sylfaen"/>
              </w:rPr>
              <w:t>իրականացնելու</w:t>
            </w:r>
            <w:r w:rsidRPr="000B4A8F">
              <w:rPr>
                <w:rFonts w:ascii="GHEA Grapalat" w:eastAsia="Calibri" w:hAnsi="GHEA Grapalat"/>
              </w:rPr>
              <w:t xml:space="preserve"> </w:t>
            </w:r>
            <w:r w:rsidRPr="000B4A8F">
              <w:rPr>
                <w:rFonts w:ascii="GHEA Grapalat" w:eastAsia="Calibri" w:hAnsi="GHEA Grapalat" w:cs="Sylfaen"/>
              </w:rPr>
              <w:t>համար</w:t>
            </w:r>
            <w:r w:rsidRPr="000B4A8F">
              <w:rPr>
                <w:rFonts w:ascii="GHEA Grapalat" w:eastAsia="Calibri" w:hAnsi="GHEA Grapalat"/>
              </w:rPr>
              <w:t>/</w:t>
            </w:r>
            <w:r w:rsidRPr="000B4A8F">
              <w:rPr>
                <w:rFonts w:ascii="GHEA Grapalat" w:eastAsia="Calibri" w:hAnsi="GHEA Grapalat" w:cs="Sylfaen"/>
              </w:rPr>
              <w:t>ՀՀ</w:t>
            </w:r>
            <w:r w:rsidRPr="000B4A8F">
              <w:rPr>
                <w:rFonts w:ascii="GHEA Grapalat" w:eastAsia="Calibri" w:hAnsi="GHEA Grapalat"/>
              </w:rPr>
              <w:t xml:space="preserve"> </w:t>
            </w:r>
            <w:r w:rsidRPr="000B4A8F">
              <w:rPr>
                <w:rFonts w:ascii="GHEA Grapalat" w:eastAsia="Calibri" w:hAnsi="GHEA Grapalat" w:cs="Sylfaen"/>
              </w:rPr>
              <w:t>քաղաքաշինական</w:t>
            </w:r>
            <w:r w:rsidRPr="000B4A8F">
              <w:rPr>
                <w:rFonts w:ascii="GHEA Grapalat" w:eastAsia="Calibri" w:hAnsi="GHEA Grapalat"/>
              </w:rPr>
              <w:t xml:space="preserve"> </w:t>
            </w:r>
            <w:r w:rsidRPr="000B4A8F">
              <w:rPr>
                <w:rFonts w:ascii="GHEA Grapalat" w:eastAsia="Calibri" w:hAnsi="GHEA Grapalat" w:cs="Sylfaen"/>
              </w:rPr>
              <w:t>նորմերին</w:t>
            </w:r>
            <w:r w:rsidRPr="000B4A8F">
              <w:rPr>
                <w:rFonts w:ascii="GHEA Grapalat" w:eastAsia="Calibri" w:hAnsi="GHEA Grapalat"/>
              </w:rPr>
              <w:t xml:space="preserve"> </w:t>
            </w:r>
            <w:r w:rsidRPr="000B4A8F">
              <w:rPr>
                <w:rFonts w:ascii="GHEA Grapalat" w:eastAsia="Calibri" w:hAnsi="GHEA Grapalat" w:cs="Sylfaen"/>
              </w:rPr>
              <w:t>համապատասխան</w:t>
            </w:r>
            <w:r w:rsidRPr="000B4A8F">
              <w:rPr>
                <w:rFonts w:ascii="GHEA Grapalat" w:eastAsia="Calibri" w:hAnsi="GHEA Grapalat"/>
              </w:rPr>
              <w:t xml:space="preserve">/, </w:t>
            </w:r>
            <w:r w:rsidRPr="000B4A8F">
              <w:rPr>
                <w:rFonts w:ascii="GHEA Grapalat" w:eastAsia="Calibri" w:hAnsi="GHEA Grapalat" w:cs="Sylfaen"/>
              </w:rPr>
              <w:t>ներառյալ</w:t>
            </w:r>
            <w:r w:rsidRPr="000B4A8F">
              <w:rPr>
                <w:rFonts w:ascii="GHEA Grapalat" w:eastAsia="Calibri" w:hAnsi="GHEA Grapalat"/>
              </w:rPr>
              <w:t xml:space="preserve"> </w:t>
            </w:r>
            <w:r w:rsidRPr="000B4A8F">
              <w:rPr>
                <w:rFonts w:ascii="GHEA Grapalat" w:eastAsia="Calibri" w:hAnsi="GHEA Grapalat" w:cs="Sylfaen"/>
              </w:rPr>
              <w:t>անարգել</w:t>
            </w:r>
            <w:r w:rsidRPr="000B4A8F">
              <w:rPr>
                <w:rFonts w:ascii="GHEA Grapalat" w:eastAsia="Calibri" w:hAnsi="GHEA Grapalat"/>
              </w:rPr>
              <w:t xml:space="preserve"> </w:t>
            </w:r>
            <w:r w:rsidRPr="000B4A8F">
              <w:rPr>
                <w:rFonts w:ascii="GHEA Grapalat" w:eastAsia="Calibri" w:hAnsi="GHEA Grapalat" w:cs="Sylfaen"/>
              </w:rPr>
              <w:t>մուտք</w:t>
            </w:r>
            <w:r w:rsidRPr="000B4A8F">
              <w:rPr>
                <w:rFonts w:ascii="GHEA Grapalat" w:eastAsia="Calibri" w:hAnsi="GHEA Grapalat"/>
              </w:rPr>
              <w:t xml:space="preserve"> </w:t>
            </w:r>
            <w:r w:rsidRPr="000B4A8F">
              <w:rPr>
                <w:rFonts w:ascii="GHEA Grapalat" w:eastAsia="Calibri" w:hAnsi="GHEA Grapalat" w:cs="Sylfaen"/>
              </w:rPr>
              <w:t>կազմակերպության</w:t>
            </w:r>
            <w:r w:rsidRPr="000B4A8F">
              <w:rPr>
                <w:rFonts w:ascii="GHEA Grapalat" w:eastAsia="Calibri" w:hAnsi="GHEA Grapalat"/>
              </w:rPr>
              <w:t xml:space="preserve"> </w:t>
            </w:r>
            <w:r w:rsidRPr="000B4A8F">
              <w:rPr>
                <w:rFonts w:ascii="GHEA Grapalat" w:eastAsia="Calibri" w:hAnsi="GHEA Grapalat" w:cs="Sylfaen"/>
              </w:rPr>
              <w:t>շենք</w:t>
            </w:r>
            <w:r w:rsidRPr="000B4A8F">
              <w:rPr>
                <w:rFonts w:ascii="GHEA Grapalat" w:eastAsia="Calibri" w:hAnsi="GHEA Grapalat"/>
              </w:rPr>
              <w:t xml:space="preserve"> </w:t>
            </w:r>
            <w:r w:rsidRPr="000B4A8F">
              <w:rPr>
                <w:rFonts w:ascii="GHEA Grapalat" w:eastAsia="Calibri" w:hAnsi="GHEA Grapalat" w:cs="Sylfaen"/>
              </w:rPr>
              <w:t>և</w:t>
            </w:r>
            <w:r w:rsidRPr="000B4A8F">
              <w:rPr>
                <w:rFonts w:ascii="GHEA Grapalat" w:eastAsia="Calibri" w:hAnsi="GHEA Grapalat"/>
              </w:rPr>
              <w:t xml:space="preserve"> </w:t>
            </w:r>
            <w:r w:rsidRPr="000B4A8F">
              <w:rPr>
                <w:rFonts w:ascii="GHEA Grapalat" w:eastAsia="Calibri" w:hAnsi="GHEA Grapalat" w:cs="Sylfaen"/>
              </w:rPr>
              <w:t>սպասարկման</w:t>
            </w:r>
            <w:r w:rsidRPr="000B4A8F">
              <w:rPr>
                <w:rFonts w:ascii="GHEA Grapalat" w:eastAsia="Calibri" w:hAnsi="GHEA Grapalat"/>
              </w:rPr>
              <w:t xml:space="preserve"> </w:t>
            </w:r>
            <w:r w:rsidRPr="000B4A8F">
              <w:rPr>
                <w:rFonts w:ascii="GHEA Grapalat" w:eastAsia="Calibri" w:hAnsi="GHEA Grapalat" w:cs="Sylfaen"/>
              </w:rPr>
              <w:t>սրահ</w:t>
            </w:r>
            <w:r w:rsidRPr="000B4A8F">
              <w:rPr>
                <w:rFonts w:ascii="GHEA Grapalat" w:eastAsia="Calibri" w:hAnsi="GHEA Grapalat"/>
              </w:rPr>
              <w:t xml:space="preserve">` </w:t>
            </w:r>
            <w:r w:rsidRPr="000B4A8F">
              <w:rPr>
                <w:rFonts w:ascii="GHEA Grapalat" w:eastAsia="Calibri" w:hAnsi="GHEA Grapalat" w:cs="Sylfaen"/>
              </w:rPr>
              <w:t>մուտքի</w:t>
            </w:r>
            <w:r w:rsidRPr="000B4A8F">
              <w:rPr>
                <w:rFonts w:ascii="GHEA Grapalat" w:eastAsia="Calibri" w:hAnsi="GHEA Grapalat"/>
              </w:rPr>
              <w:t xml:space="preserve"> </w:t>
            </w:r>
            <w:r w:rsidRPr="000B4A8F">
              <w:rPr>
                <w:rFonts w:ascii="GHEA Grapalat" w:eastAsia="Calibri" w:hAnsi="GHEA Grapalat" w:cs="Sylfaen"/>
              </w:rPr>
              <w:t>զրոյական</w:t>
            </w:r>
            <w:r w:rsidRPr="000B4A8F">
              <w:rPr>
                <w:rFonts w:ascii="GHEA Grapalat" w:eastAsia="Calibri" w:hAnsi="GHEA Grapalat"/>
              </w:rPr>
              <w:t xml:space="preserve"> </w:t>
            </w:r>
            <w:r w:rsidRPr="000B4A8F">
              <w:rPr>
                <w:rFonts w:ascii="GHEA Grapalat" w:eastAsia="Calibri" w:hAnsi="GHEA Grapalat" w:cs="Sylfaen"/>
              </w:rPr>
              <w:t>մակարդակ</w:t>
            </w:r>
            <w:r w:rsidRPr="000B4A8F">
              <w:rPr>
                <w:rFonts w:ascii="GHEA Grapalat" w:eastAsia="Calibri" w:hAnsi="GHEA Grapalat"/>
              </w:rPr>
              <w:t xml:space="preserve"> </w:t>
            </w:r>
            <w:r w:rsidRPr="000B4A8F">
              <w:rPr>
                <w:rFonts w:ascii="GHEA Grapalat" w:eastAsia="Calibri" w:hAnsi="GHEA Grapalat" w:cs="Sylfaen"/>
              </w:rPr>
              <w:t>կամ</w:t>
            </w:r>
            <w:r w:rsidRPr="000B4A8F">
              <w:rPr>
                <w:rFonts w:ascii="GHEA Grapalat" w:eastAsia="Calibri" w:hAnsi="GHEA Grapalat"/>
              </w:rPr>
              <w:t xml:space="preserve"> </w:t>
            </w:r>
            <w:r w:rsidRPr="000B4A8F">
              <w:rPr>
                <w:rFonts w:ascii="GHEA Grapalat" w:eastAsia="Calibri" w:hAnsi="GHEA Grapalat" w:cs="Sylfaen"/>
              </w:rPr>
              <w:t>Հայաստանի</w:t>
            </w:r>
            <w:r w:rsidRPr="000B4A8F">
              <w:rPr>
                <w:rFonts w:ascii="GHEA Grapalat" w:eastAsia="Calibri" w:hAnsi="GHEA Grapalat"/>
              </w:rPr>
              <w:t xml:space="preserve"> </w:t>
            </w:r>
            <w:r w:rsidRPr="000B4A8F">
              <w:rPr>
                <w:rFonts w:ascii="GHEA Grapalat" w:eastAsia="Calibri" w:hAnsi="GHEA Grapalat" w:cs="Sylfaen"/>
              </w:rPr>
              <w:t>Հանարպետության</w:t>
            </w:r>
            <w:r w:rsidRPr="000B4A8F">
              <w:rPr>
                <w:rFonts w:ascii="GHEA Grapalat" w:eastAsia="Calibri" w:hAnsi="GHEA Grapalat"/>
              </w:rPr>
              <w:t xml:space="preserve"> </w:t>
            </w:r>
            <w:r w:rsidRPr="000B4A8F">
              <w:rPr>
                <w:rFonts w:ascii="GHEA Grapalat" w:eastAsia="Calibri" w:hAnsi="GHEA Grapalat" w:cs="Sylfaen"/>
              </w:rPr>
              <w:t>քաղաքաշինական</w:t>
            </w:r>
            <w:r w:rsidRPr="000B4A8F">
              <w:rPr>
                <w:rFonts w:ascii="GHEA Grapalat" w:eastAsia="Calibri" w:hAnsi="GHEA Grapalat"/>
              </w:rPr>
              <w:t xml:space="preserve"> </w:t>
            </w:r>
            <w:r w:rsidRPr="000B4A8F">
              <w:rPr>
                <w:rFonts w:ascii="GHEA Grapalat" w:eastAsia="Calibri" w:hAnsi="GHEA Grapalat" w:cs="Sylfaen"/>
              </w:rPr>
              <w:t>նորմերի</w:t>
            </w:r>
            <w:r w:rsidRPr="000B4A8F">
              <w:rPr>
                <w:rFonts w:ascii="GHEA Grapalat" w:eastAsia="Calibri" w:hAnsi="GHEA Grapalat"/>
              </w:rPr>
              <w:t xml:space="preserve"> </w:t>
            </w:r>
            <w:r w:rsidRPr="000B4A8F">
              <w:rPr>
                <w:rFonts w:ascii="GHEA Grapalat" w:eastAsia="Calibri" w:hAnsi="GHEA Grapalat" w:cs="Sylfaen"/>
              </w:rPr>
              <w:t>համապատասխան</w:t>
            </w:r>
            <w:r w:rsidRPr="000B4A8F">
              <w:rPr>
                <w:rFonts w:ascii="GHEA Grapalat" w:eastAsia="Calibri" w:hAnsi="GHEA Grapalat"/>
              </w:rPr>
              <w:t xml:space="preserve"> </w:t>
            </w:r>
            <w:r w:rsidRPr="000B4A8F">
              <w:rPr>
                <w:rFonts w:ascii="GHEA Grapalat" w:eastAsia="Calibri" w:hAnsi="GHEA Grapalat" w:cs="Sylfaen"/>
              </w:rPr>
              <w:t>կառուցված</w:t>
            </w:r>
            <w:r w:rsidRPr="000B4A8F">
              <w:rPr>
                <w:rFonts w:ascii="GHEA Grapalat" w:eastAsia="Calibri" w:hAnsi="GHEA Grapalat"/>
              </w:rPr>
              <w:t xml:space="preserve"> </w:t>
            </w:r>
            <w:r w:rsidRPr="000B4A8F">
              <w:rPr>
                <w:rFonts w:ascii="GHEA Grapalat" w:eastAsia="Calibri" w:hAnsi="GHEA Grapalat" w:cs="Sylfaen"/>
              </w:rPr>
              <w:t>թեքահարթակ</w:t>
            </w:r>
            <w:r w:rsidRPr="000B4A8F">
              <w:rPr>
                <w:rFonts w:ascii="GHEA Grapalat" w:eastAsia="Calibri" w:hAnsi="GHEA Grapalat"/>
              </w:rPr>
              <w:t xml:space="preserve">, </w:t>
            </w:r>
            <w:r w:rsidRPr="000B4A8F">
              <w:rPr>
                <w:rFonts w:ascii="GHEA Grapalat" w:eastAsia="Calibri" w:hAnsi="GHEA Grapalat" w:cs="Sylfaen"/>
              </w:rPr>
              <w:t>իսկ</w:t>
            </w:r>
            <w:r w:rsidRPr="000B4A8F">
              <w:rPr>
                <w:rFonts w:ascii="GHEA Grapalat" w:eastAsia="Calibri" w:hAnsi="GHEA Grapalat"/>
              </w:rPr>
              <w:t xml:space="preserve"> </w:t>
            </w:r>
            <w:r w:rsidRPr="000B4A8F">
              <w:rPr>
                <w:rFonts w:ascii="GHEA Grapalat" w:eastAsia="Calibri" w:hAnsi="GHEA Grapalat" w:cs="Sylfaen"/>
              </w:rPr>
              <w:t>դրանց</w:t>
            </w:r>
            <w:r w:rsidRPr="000B4A8F">
              <w:rPr>
                <w:rFonts w:ascii="GHEA Grapalat" w:eastAsia="Calibri" w:hAnsi="GHEA Grapalat"/>
              </w:rPr>
              <w:t xml:space="preserve"> </w:t>
            </w:r>
            <w:r w:rsidRPr="000B4A8F">
              <w:rPr>
                <w:rFonts w:ascii="GHEA Grapalat" w:eastAsia="Calibri" w:hAnsi="GHEA Grapalat" w:cs="Sylfaen"/>
              </w:rPr>
              <w:t>անհնարինության</w:t>
            </w:r>
            <w:r w:rsidRPr="000B4A8F">
              <w:rPr>
                <w:rFonts w:ascii="GHEA Grapalat" w:eastAsia="Calibri" w:hAnsi="GHEA Grapalat"/>
              </w:rPr>
              <w:t xml:space="preserve"> </w:t>
            </w:r>
            <w:r w:rsidRPr="000B4A8F">
              <w:rPr>
                <w:rFonts w:ascii="GHEA Grapalat" w:eastAsia="Calibri" w:hAnsi="GHEA Grapalat" w:cs="Sylfaen"/>
              </w:rPr>
              <w:t>դեպքում</w:t>
            </w:r>
            <w:r w:rsidRPr="000B4A8F">
              <w:rPr>
                <w:rFonts w:ascii="GHEA Grapalat" w:eastAsia="Calibri" w:hAnsi="GHEA Grapalat"/>
              </w:rPr>
              <w:t xml:space="preserve"> </w:t>
            </w:r>
            <w:r w:rsidRPr="000B4A8F">
              <w:rPr>
                <w:rFonts w:ascii="GHEA Grapalat" w:eastAsia="Calibri" w:hAnsi="GHEA Grapalat" w:cs="Sylfaen"/>
              </w:rPr>
              <w:t>համապատասխան</w:t>
            </w:r>
            <w:r w:rsidRPr="000B4A8F">
              <w:rPr>
                <w:rFonts w:ascii="GHEA Grapalat" w:eastAsia="Calibri" w:hAnsi="GHEA Grapalat"/>
              </w:rPr>
              <w:t xml:space="preserve"> </w:t>
            </w:r>
            <w:r w:rsidRPr="000B4A8F">
              <w:rPr>
                <w:rFonts w:ascii="GHEA Grapalat" w:eastAsia="Calibri" w:hAnsi="GHEA Grapalat" w:cs="Sylfaen"/>
              </w:rPr>
              <w:t>անվտանգ</w:t>
            </w:r>
            <w:r w:rsidRPr="000B4A8F">
              <w:rPr>
                <w:rFonts w:ascii="GHEA Grapalat" w:eastAsia="Calibri" w:hAnsi="GHEA Grapalat"/>
              </w:rPr>
              <w:t xml:space="preserve"> </w:t>
            </w:r>
            <w:r w:rsidRPr="000B4A8F">
              <w:rPr>
                <w:rFonts w:ascii="GHEA Grapalat" w:eastAsia="Calibri" w:hAnsi="GHEA Grapalat" w:cs="Sylfaen"/>
              </w:rPr>
              <w:t>տեխնիկական</w:t>
            </w:r>
            <w:r w:rsidRPr="000B4A8F">
              <w:rPr>
                <w:rFonts w:ascii="GHEA Grapalat" w:eastAsia="Calibri" w:hAnsi="GHEA Grapalat"/>
              </w:rPr>
              <w:t xml:space="preserve"> </w:t>
            </w:r>
            <w:r w:rsidRPr="000B4A8F">
              <w:rPr>
                <w:rFonts w:ascii="GHEA Grapalat" w:eastAsia="Calibri" w:hAnsi="GHEA Grapalat" w:cs="Sylfaen"/>
              </w:rPr>
              <w:t>սարքավորումներ</w:t>
            </w:r>
            <w:r w:rsidRPr="000B4A8F">
              <w:rPr>
                <w:rFonts w:ascii="GHEA Grapalat" w:eastAsia="Calibri" w:hAnsi="GHEA Grapalat"/>
              </w:rPr>
              <w:t xml:space="preserve">` </w:t>
            </w:r>
            <w:r w:rsidRPr="000B4A8F">
              <w:rPr>
                <w:rFonts w:ascii="GHEA Grapalat" w:eastAsia="Calibri" w:hAnsi="GHEA Grapalat" w:cs="Sylfaen"/>
              </w:rPr>
              <w:t>վերելակ</w:t>
            </w:r>
            <w:r w:rsidRPr="000B4A8F">
              <w:rPr>
                <w:rFonts w:ascii="GHEA Grapalat" w:eastAsia="Calibri" w:hAnsi="GHEA Grapalat"/>
              </w:rPr>
              <w:t xml:space="preserve">, </w:t>
            </w:r>
            <w:r w:rsidRPr="000B4A8F">
              <w:rPr>
                <w:rFonts w:ascii="GHEA Grapalat" w:eastAsia="Calibri" w:hAnsi="GHEA Grapalat" w:cs="Sylfaen"/>
              </w:rPr>
              <w:t>բարձրացնող</w:t>
            </w:r>
            <w:r w:rsidRPr="000B4A8F">
              <w:rPr>
                <w:rFonts w:ascii="GHEA Grapalat" w:eastAsia="Calibri" w:hAnsi="GHEA Grapalat"/>
              </w:rPr>
              <w:t xml:space="preserve"> </w:t>
            </w:r>
            <w:r w:rsidRPr="000B4A8F">
              <w:rPr>
                <w:rFonts w:ascii="GHEA Grapalat" w:eastAsia="Calibri" w:hAnsi="GHEA Grapalat" w:cs="Sylfaen"/>
              </w:rPr>
              <w:t>մեխանիզմներ</w:t>
            </w:r>
            <w:r w:rsidRPr="000B4A8F">
              <w:rPr>
                <w:rFonts w:ascii="GHEA Grapalat" w:eastAsia="Calibri" w:hAnsi="GHEA Grapalat"/>
              </w:rPr>
              <w:t xml:space="preserve"> </w:t>
            </w:r>
            <w:r w:rsidRPr="000B4A8F">
              <w:rPr>
                <w:rFonts w:ascii="GHEA Grapalat" w:eastAsia="Calibri" w:hAnsi="GHEA Grapalat" w:cs="Sylfaen"/>
              </w:rPr>
              <w:t>և</w:t>
            </w:r>
            <w:r w:rsidRPr="000B4A8F">
              <w:rPr>
                <w:rFonts w:ascii="GHEA Grapalat" w:eastAsia="Calibri" w:hAnsi="GHEA Grapalat"/>
              </w:rPr>
              <w:t xml:space="preserve"> </w:t>
            </w:r>
            <w:r w:rsidRPr="000B4A8F">
              <w:rPr>
                <w:rFonts w:ascii="GHEA Grapalat" w:eastAsia="Calibri" w:hAnsi="GHEA Grapalat" w:cs="Sylfaen"/>
              </w:rPr>
              <w:t>սպասարկման</w:t>
            </w:r>
            <w:r w:rsidRPr="000B4A8F">
              <w:rPr>
                <w:rFonts w:ascii="GHEA Grapalat" w:eastAsia="Calibri" w:hAnsi="GHEA Grapalat"/>
              </w:rPr>
              <w:t xml:space="preserve"> </w:t>
            </w:r>
            <w:r w:rsidRPr="000B4A8F">
              <w:rPr>
                <w:rFonts w:ascii="GHEA Grapalat" w:eastAsia="Calibri" w:hAnsi="GHEA Grapalat" w:cs="Sylfaen"/>
              </w:rPr>
              <w:t>սրահում</w:t>
            </w:r>
            <w:r w:rsidRPr="000B4A8F">
              <w:rPr>
                <w:rFonts w:ascii="GHEA Grapalat" w:eastAsia="Calibri" w:hAnsi="GHEA Grapalat"/>
              </w:rPr>
              <w:t xml:space="preserve"> </w:t>
            </w:r>
            <w:r w:rsidRPr="000B4A8F">
              <w:rPr>
                <w:rFonts w:ascii="GHEA Grapalat" w:eastAsia="Calibri" w:hAnsi="GHEA Grapalat" w:cs="Sylfaen"/>
              </w:rPr>
              <w:t>տեղաշարժվելու</w:t>
            </w:r>
            <w:r w:rsidRPr="000B4A8F">
              <w:rPr>
                <w:rFonts w:ascii="GHEA Grapalat" w:eastAsia="Calibri" w:hAnsi="GHEA Grapalat"/>
              </w:rPr>
              <w:t xml:space="preserve"> </w:t>
            </w:r>
            <w:r w:rsidRPr="000B4A8F">
              <w:rPr>
                <w:rFonts w:ascii="GHEA Grapalat" w:eastAsia="Calibri" w:hAnsi="GHEA Grapalat" w:cs="Sylfaen"/>
              </w:rPr>
              <w:t>համար</w:t>
            </w:r>
            <w:r w:rsidRPr="000B4A8F">
              <w:rPr>
                <w:rFonts w:ascii="GHEA Grapalat" w:eastAsia="Calibri" w:hAnsi="GHEA Grapalat"/>
              </w:rPr>
              <w:t xml:space="preserve"> </w:t>
            </w:r>
            <w:r w:rsidRPr="000B4A8F">
              <w:rPr>
                <w:rFonts w:ascii="GHEA Grapalat" w:eastAsia="Calibri" w:hAnsi="GHEA Grapalat" w:cs="Sylfaen"/>
              </w:rPr>
              <w:t>խոչընդոտների</w:t>
            </w:r>
            <w:r w:rsidRPr="000B4A8F">
              <w:rPr>
                <w:rFonts w:ascii="GHEA Grapalat" w:eastAsia="Calibri" w:hAnsi="GHEA Grapalat"/>
              </w:rPr>
              <w:t xml:space="preserve"> </w:t>
            </w:r>
            <w:r w:rsidRPr="000B4A8F">
              <w:rPr>
                <w:rFonts w:ascii="GHEA Grapalat" w:eastAsia="Calibri" w:hAnsi="GHEA Grapalat" w:cs="Sylfaen"/>
              </w:rPr>
              <w:t>բացակայություն</w:t>
            </w:r>
            <w:r w:rsidRPr="000B4A8F">
              <w:rPr>
                <w:rFonts w:ascii="GHEA Grapalat" w:eastAsia="Calibri" w:hAnsi="GHEA Grapalat"/>
              </w:rPr>
              <w:t xml:space="preserve">: </w:t>
            </w:r>
          </w:p>
          <w:p w:rsidR="00980955" w:rsidRPr="000B4A8F" w:rsidRDefault="00980955" w:rsidP="00980955">
            <w:pPr>
              <w:spacing w:after="0"/>
              <w:ind w:right="180"/>
              <w:jc w:val="both"/>
              <w:rPr>
                <w:rFonts w:ascii="GHEA Grapalat" w:eastAsia="Calibri" w:hAnsi="GHEA Grapalat" w:cs="Sylfaen"/>
              </w:rPr>
            </w:pPr>
            <w:r w:rsidRPr="000B4A8F">
              <w:rPr>
                <w:rFonts w:ascii="GHEA Grapalat" w:eastAsia="Calibri" w:hAnsi="GHEA Grapalat"/>
              </w:rPr>
              <w:t xml:space="preserve"> 6. </w:t>
            </w:r>
            <w:r w:rsidRPr="000B4A8F">
              <w:rPr>
                <w:rFonts w:ascii="GHEA Grapalat" w:eastAsia="Calibri" w:hAnsi="GHEA Grapalat" w:cs="Sylfaen"/>
              </w:rPr>
              <w:t>Ծառայություն</w:t>
            </w:r>
            <w:r w:rsidRPr="000B4A8F">
              <w:rPr>
                <w:rFonts w:ascii="GHEA Grapalat" w:eastAsia="Calibri" w:hAnsi="GHEA Grapalat"/>
              </w:rPr>
              <w:t xml:space="preserve"> </w:t>
            </w:r>
            <w:r w:rsidRPr="000B4A8F">
              <w:rPr>
                <w:rFonts w:ascii="GHEA Grapalat" w:eastAsia="Calibri" w:hAnsi="GHEA Grapalat" w:cs="Sylfaen"/>
              </w:rPr>
              <w:t>մատուցելուց</w:t>
            </w:r>
            <w:r w:rsidRPr="000B4A8F">
              <w:rPr>
                <w:rFonts w:ascii="GHEA Grapalat" w:eastAsia="Calibri" w:hAnsi="GHEA Grapalat"/>
              </w:rPr>
              <w:t xml:space="preserve"> </w:t>
            </w:r>
            <w:r w:rsidRPr="000B4A8F">
              <w:rPr>
                <w:rFonts w:ascii="GHEA Grapalat" w:eastAsia="Calibri" w:hAnsi="GHEA Grapalat" w:cs="Sylfaen"/>
              </w:rPr>
              <w:t>հետո</w:t>
            </w:r>
            <w:r w:rsidRPr="000B4A8F">
              <w:rPr>
                <w:rFonts w:ascii="GHEA Grapalat" w:eastAsia="Calibri" w:hAnsi="GHEA Grapalat"/>
              </w:rPr>
              <w:t xml:space="preserve">` </w:t>
            </w:r>
            <w:r w:rsidRPr="000B4A8F">
              <w:rPr>
                <w:rFonts w:ascii="GHEA Grapalat" w:eastAsia="Calibri" w:hAnsi="GHEA Grapalat" w:cs="Sylfaen"/>
              </w:rPr>
              <w:t>նույն</w:t>
            </w:r>
            <w:r w:rsidRPr="000B4A8F">
              <w:rPr>
                <w:rFonts w:ascii="GHEA Grapalat" w:eastAsia="Calibri" w:hAnsi="GHEA Grapalat"/>
              </w:rPr>
              <w:t xml:space="preserve"> </w:t>
            </w:r>
            <w:r w:rsidRPr="000B4A8F">
              <w:rPr>
                <w:rFonts w:ascii="GHEA Grapalat" w:eastAsia="Calibri" w:hAnsi="GHEA Grapalat" w:cs="Sylfaen"/>
              </w:rPr>
              <w:t>օրը</w:t>
            </w:r>
            <w:r w:rsidRPr="000B4A8F">
              <w:rPr>
                <w:rFonts w:ascii="GHEA Grapalat" w:eastAsia="Calibri" w:hAnsi="GHEA Grapalat"/>
              </w:rPr>
              <w:t xml:space="preserve">, </w:t>
            </w:r>
            <w:r w:rsidRPr="000B4A8F">
              <w:rPr>
                <w:rFonts w:ascii="GHEA Grapalat" w:eastAsia="Calibri" w:hAnsi="GHEA Grapalat" w:cs="Sylfaen"/>
              </w:rPr>
              <w:t>ծառայություն</w:t>
            </w:r>
            <w:r w:rsidRPr="000B4A8F">
              <w:rPr>
                <w:rFonts w:ascii="GHEA Grapalat" w:eastAsia="Calibri" w:hAnsi="GHEA Grapalat"/>
              </w:rPr>
              <w:t xml:space="preserve"> </w:t>
            </w:r>
            <w:r w:rsidRPr="000B4A8F">
              <w:rPr>
                <w:rFonts w:ascii="GHEA Grapalat" w:eastAsia="Calibri" w:hAnsi="GHEA Grapalat" w:cs="Sylfaen"/>
              </w:rPr>
              <w:t>ստացած</w:t>
            </w:r>
            <w:r w:rsidRPr="000B4A8F">
              <w:rPr>
                <w:rFonts w:ascii="GHEA Grapalat" w:eastAsia="Calibri" w:hAnsi="GHEA Grapalat"/>
              </w:rPr>
              <w:t xml:space="preserve"> </w:t>
            </w:r>
            <w:r w:rsidRPr="000B4A8F">
              <w:rPr>
                <w:rFonts w:ascii="GHEA Grapalat" w:eastAsia="Calibri" w:hAnsi="GHEA Grapalat" w:cs="Sylfaen"/>
              </w:rPr>
              <w:t>անձանց</w:t>
            </w:r>
            <w:r w:rsidRPr="000B4A8F">
              <w:rPr>
                <w:rFonts w:ascii="GHEA Grapalat" w:eastAsia="Calibri" w:hAnsi="GHEA Grapalat"/>
              </w:rPr>
              <w:t xml:space="preserve"> </w:t>
            </w:r>
            <w:r w:rsidRPr="000B4A8F">
              <w:rPr>
                <w:rFonts w:ascii="GHEA Grapalat" w:eastAsia="Calibri" w:hAnsi="GHEA Grapalat" w:cs="Sylfaen"/>
              </w:rPr>
              <w:t>տվյալները</w:t>
            </w:r>
            <w:r w:rsidRPr="000B4A8F">
              <w:rPr>
                <w:rFonts w:ascii="GHEA Grapalat" w:eastAsia="Calibri" w:hAnsi="GHEA Grapalat"/>
              </w:rPr>
              <w:t xml:space="preserve"> (</w:t>
            </w:r>
            <w:r w:rsidRPr="000B4A8F">
              <w:rPr>
                <w:rFonts w:ascii="GHEA Grapalat" w:eastAsia="Calibri" w:hAnsi="GHEA Grapalat" w:cs="Sylfaen"/>
              </w:rPr>
              <w:t>ներառյալ</w:t>
            </w:r>
            <w:r w:rsidRPr="000B4A8F">
              <w:rPr>
                <w:rFonts w:ascii="GHEA Grapalat" w:eastAsia="Calibri" w:hAnsi="GHEA Grapalat"/>
              </w:rPr>
              <w:t xml:space="preserve"> </w:t>
            </w:r>
            <w:r w:rsidRPr="000B4A8F">
              <w:rPr>
                <w:rFonts w:ascii="GHEA Grapalat" w:eastAsia="Calibri" w:hAnsi="GHEA Grapalat" w:cs="Sylfaen"/>
              </w:rPr>
              <w:t>հեռախոսահամար</w:t>
            </w:r>
            <w:r w:rsidRPr="000B4A8F">
              <w:rPr>
                <w:rFonts w:ascii="GHEA Grapalat" w:eastAsia="Calibri" w:hAnsi="GHEA Grapalat"/>
              </w:rPr>
              <w:t xml:space="preserve">)  </w:t>
            </w:r>
            <w:r w:rsidRPr="000B4A8F">
              <w:rPr>
                <w:rFonts w:ascii="GHEA Grapalat" w:eastAsia="Calibri" w:hAnsi="GHEA Grapalat" w:cs="Sylfaen"/>
              </w:rPr>
              <w:t>մուտքագրել</w:t>
            </w:r>
            <w:r w:rsidRPr="000B4A8F">
              <w:rPr>
                <w:rFonts w:ascii="GHEA Grapalat" w:eastAsia="Calibri" w:hAnsi="GHEA Grapalat"/>
              </w:rPr>
              <w:t xml:space="preserve">  «</w:t>
            </w:r>
            <w:r w:rsidRPr="000B4A8F">
              <w:rPr>
                <w:rFonts w:ascii="GHEA Grapalat" w:eastAsia="Calibri" w:hAnsi="GHEA Grapalat" w:cs="Sylfaen"/>
              </w:rPr>
              <w:t>Պրոթեզաօրթոպեդիկ</w:t>
            </w:r>
            <w:r w:rsidRPr="000B4A8F">
              <w:rPr>
                <w:rFonts w:ascii="GHEA Grapalat" w:eastAsia="Calibri" w:hAnsi="GHEA Grapalat"/>
              </w:rPr>
              <w:t xml:space="preserve"> </w:t>
            </w:r>
            <w:r w:rsidRPr="000B4A8F">
              <w:rPr>
                <w:rFonts w:ascii="GHEA Grapalat" w:eastAsia="Calibri" w:hAnsi="GHEA Grapalat" w:cs="Sylfaen"/>
              </w:rPr>
              <w:t>և</w:t>
            </w:r>
            <w:r w:rsidRPr="000B4A8F">
              <w:rPr>
                <w:rFonts w:ascii="GHEA Grapalat" w:eastAsia="Calibri" w:hAnsi="GHEA Grapalat"/>
              </w:rPr>
              <w:t xml:space="preserve"> </w:t>
            </w:r>
            <w:r w:rsidRPr="000B4A8F">
              <w:rPr>
                <w:rFonts w:ascii="GHEA Grapalat" w:eastAsia="Calibri" w:hAnsi="GHEA Grapalat" w:cs="Sylfaen"/>
              </w:rPr>
              <w:t>վերականգնողական</w:t>
            </w:r>
            <w:r w:rsidRPr="000B4A8F">
              <w:rPr>
                <w:rFonts w:ascii="GHEA Grapalat" w:eastAsia="Calibri" w:hAnsi="GHEA Grapalat"/>
              </w:rPr>
              <w:t xml:space="preserve"> </w:t>
            </w:r>
            <w:r w:rsidRPr="000B4A8F">
              <w:rPr>
                <w:rFonts w:ascii="GHEA Grapalat" w:eastAsia="Calibri" w:hAnsi="GHEA Grapalat" w:cs="Sylfaen"/>
              </w:rPr>
              <w:t>պարագաների</w:t>
            </w:r>
            <w:r w:rsidRPr="000B4A8F">
              <w:rPr>
                <w:rFonts w:ascii="GHEA Grapalat" w:eastAsia="Calibri" w:hAnsi="GHEA Grapalat"/>
              </w:rPr>
              <w:t xml:space="preserve"> </w:t>
            </w:r>
            <w:r w:rsidRPr="000B4A8F">
              <w:rPr>
                <w:rFonts w:ascii="GHEA Grapalat" w:eastAsia="Calibri" w:hAnsi="GHEA Grapalat" w:cs="Sylfaen"/>
              </w:rPr>
              <w:t>տրամադրման</w:t>
            </w:r>
            <w:r w:rsidRPr="000B4A8F">
              <w:rPr>
                <w:rFonts w:ascii="GHEA Grapalat" w:eastAsia="Calibri" w:hAnsi="GHEA Grapalat"/>
              </w:rPr>
              <w:t xml:space="preserve">» </w:t>
            </w:r>
            <w:r w:rsidRPr="000B4A8F">
              <w:rPr>
                <w:rFonts w:ascii="GHEA Grapalat" w:eastAsia="Calibri" w:hAnsi="GHEA Grapalat" w:cs="Sylfaen"/>
              </w:rPr>
              <w:t>տեղեկատվական</w:t>
            </w:r>
            <w:r w:rsidRPr="000B4A8F">
              <w:rPr>
                <w:rFonts w:ascii="GHEA Grapalat" w:eastAsia="Calibri" w:hAnsi="GHEA Grapalat"/>
              </w:rPr>
              <w:t xml:space="preserve"> </w:t>
            </w:r>
            <w:r w:rsidRPr="000B4A8F">
              <w:rPr>
                <w:rFonts w:ascii="GHEA Grapalat" w:eastAsia="Calibri" w:hAnsi="GHEA Grapalat" w:cs="Sylfaen"/>
              </w:rPr>
              <w:t>համակարգ</w:t>
            </w:r>
            <w:r w:rsidRPr="000B4A8F">
              <w:rPr>
                <w:rFonts w:ascii="GHEA Grapalat" w:eastAsia="Calibri" w:hAnsi="GHEA Grapalat"/>
              </w:rPr>
              <w:t xml:space="preserve">` </w:t>
            </w:r>
            <w:r w:rsidRPr="000B4A8F">
              <w:rPr>
                <w:rFonts w:ascii="GHEA Grapalat" w:eastAsia="Calibri" w:hAnsi="GHEA Grapalat" w:cs="Sylfaen"/>
              </w:rPr>
              <w:t>ղեկավարվելով</w:t>
            </w:r>
            <w:r w:rsidRPr="000B4A8F">
              <w:rPr>
                <w:rFonts w:ascii="GHEA Grapalat" w:eastAsia="Calibri" w:hAnsi="GHEA Grapalat"/>
              </w:rPr>
              <w:t xml:space="preserve"> </w:t>
            </w:r>
            <w:r w:rsidRPr="000B4A8F">
              <w:rPr>
                <w:rFonts w:ascii="GHEA Grapalat" w:eastAsia="Calibri" w:hAnsi="GHEA Grapalat" w:cs="Sylfaen"/>
              </w:rPr>
              <w:t>այդ</w:t>
            </w:r>
            <w:r w:rsidRPr="000B4A8F">
              <w:rPr>
                <w:rFonts w:ascii="GHEA Grapalat" w:eastAsia="Calibri" w:hAnsi="GHEA Grapalat"/>
              </w:rPr>
              <w:t xml:space="preserve"> </w:t>
            </w:r>
            <w:r w:rsidRPr="000B4A8F">
              <w:rPr>
                <w:rFonts w:ascii="GHEA Grapalat" w:eastAsia="Calibri" w:hAnsi="GHEA Grapalat" w:cs="Sylfaen"/>
              </w:rPr>
              <w:t>համակարգի</w:t>
            </w:r>
            <w:r w:rsidRPr="000B4A8F">
              <w:rPr>
                <w:rFonts w:ascii="GHEA Grapalat" w:eastAsia="Calibri" w:hAnsi="GHEA Grapalat"/>
              </w:rPr>
              <w:t xml:space="preserve"> </w:t>
            </w:r>
            <w:r w:rsidRPr="000B4A8F">
              <w:rPr>
                <w:rFonts w:ascii="GHEA Grapalat" w:eastAsia="Calibri" w:hAnsi="GHEA Grapalat" w:cs="Sylfaen"/>
              </w:rPr>
              <w:t>ՀՀ</w:t>
            </w:r>
            <w:r w:rsidRPr="000B4A8F">
              <w:rPr>
                <w:rFonts w:ascii="GHEA Grapalat" w:eastAsia="Calibri" w:hAnsi="GHEA Grapalat"/>
              </w:rPr>
              <w:t xml:space="preserve"> </w:t>
            </w:r>
            <w:r w:rsidRPr="000B4A8F">
              <w:rPr>
                <w:rFonts w:ascii="GHEA Grapalat" w:eastAsia="Calibri" w:hAnsi="GHEA Grapalat" w:cs="Sylfaen"/>
              </w:rPr>
              <w:t>ԱՍՀ</w:t>
            </w:r>
            <w:r w:rsidRPr="000B4A8F">
              <w:rPr>
                <w:rFonts w:ascii="GHEA Grapalat" w:eastAsia="Calibri" w:hAnsi="GHEA Grapalat"/>
              </w:rPr>
              <w:t xml:space="preserve"> </w:t>
            </w:r>
            <w:r w:rsidRPr="000B4A8F">
              <w:rPr>
                <w:rFonts w:ascii="GHEA Grapalat" w:eastAsia="Calibri" w:hAnsi="GHEA Grapalat" w:cs="Sylfaen"/>
              </w:rPr>
              <w:t>նախարարի</w:t>
            </w:r>
            <w:r w:rsidRPr="000B4A8F">
              <w:rPr>
                <w:rFonts w:ascii="GHEA Grapalat" w:eastAsia="Calibri" w:hAnsi="GHEA Grapalat"/>
              </w:rPr>
              <w:t xml:space="preserve"> </w:t>
            </w:r>
            <w:r w:rsidRPr="000B4A8F">
              <w:rPr>
                <w:rFonts w:ascii="GHEA Grapalat" w:eastAsia="Calibri" w:hAnsi="GHEA Grapalat" w:cs="Sylfaen"/>
              </w:rPr>
              <w:t>կողմից</w:t>
            </w:r>
            <w:r w:rsidRPr="000B4A8F">
              <w:rPr>
                <w:rFonts w:ascii="GHEA Grapalat" w:eastAsia="Calibri" w:hAnsi="GHEA Grapalat"/>
              </w:rPr>
              <w:t xml:space="preserve"> </w:t>
            </w:r>
            <w:r w:rsidRPr="000B4A8F">
              <w:rPr>
                <w:rFonts w:ascii="GHEA Grapalat" w:eastAsia="Calibri" w:hAnsi="GHEA Grapalat" w:cs="Sylfaen"/>
              </w:rPr>
              <w:t>հաստատված</w:t>
            </w:r>
            <w:r w:rsidRPr="000B4A8F">
              <w:rPr>
                <w:rFonts w:ascii="GHEA Grapalat" w:eastAsia="Calibri" w:hAnsi="GHEA Grapalat"/>
              </w:rPr>
              <w:t xml:space="preserve"> </w:t>
            </w:r>
            <w:r w:rsidRPr="000B4A8F">
              <w:rPr>
                <w:rFonts w:ascii="GHEA Grapalat" w:eastAsia="Calibri" w:hAnsi="GHEA Grapalat" w:cs="Sylfaen"/>
              </w:rPr>
              <w:t>տեխնիկական</w:t>
            </w:r>
            <w:r w:rsidRPr="000B4A8F">
              <w:rPr>
                <w:rFonts w:ascii="GHEA Grapalat" w:eastAsia="Calibri" w:hAnsi="GHEA Grapalat"/>
              </w:rPr>
              <w:t xml:space="preserve"> </w:t>
            </w:r>
            <w:r w:rsidRPr="000B4A8F">
              <w:rPr>
                <w:rFonts w:ascii="GHEA Grapalat" w:eastAsia="Calibri" w:hAnsi="GHEA Grapalat" w:cs="Sylfaen"/>
              </w:rPr>
              <w:t>առաջադրանքի</w:t>
            </w:r>
            <w:r w:rsidRPr="000B4A8F">
              <w:rPr>
                <w:rFonts w:ascii="GHEA Grapalat" w:eastAsia="Calibri" w:hAnsi="GHEA Grapalat"/>
              </w:rPr>
              <w:t xml:space="preserve"> </w:t>
            </w:r>
            <w:r w:rsidRPr="000B4A8F">
              <w:rPr>
                <w:rFonts w:ascii="GHEA Grapalat" w:eastAsia="Calibri" w:hAnsi="GHEA Grapalat" w:cs="Sylfaen"/>
              </w:rPr>
              <w:t>պահանջներով</w:t>
            </w:r>
            <w:r w:rsidRPr="000B4A8F">
              <w:rPr>
                <w:rFonts w:ascii="GHEA Grapalat" w:eastAsia="Calibri" w:hAnsi="GHEA Grapalat"/>
              </w:rPr>
              <w:t xml:space="preserve">  </w:t>
            </w:r>
            <w:r w:rsidRPr="000B4A8F">
              <w:rPr>
                <w:rFonts w:ascii="GHEA Grapalat" w:eastAsia="Calibri" w:hAnsi="GHEA Grapalat" w:cs="Sylfaen"/>
              </w:rPr>
              <w:t>և</w:t>
            </w:r>
            <w:r w:rsidRPr="000B4A8F">
              <w:rPr>
                <w:rFonts w:ascii="GHEA Grapalat" w:eastAsia="Calibri" w:hAnsi="GHEA Grapalat"/>
              </w:rPr>
              <w:t xml:space="preserve"> </w:t>
            </w:r>
            <w:r w:rsidRPr="000B4A8F">
              <w:rPr>
                <w:rFonts w:ascii="GHEA Grapalat" w:eastAsia="Calibri" w:hAnsi="GHEA Grapalat" w:cs="Sylfaen"/>
              </w:rPr>
              <w:t>վարել</w:t>
            </w:r>
            <w:r w:rsidRPr="000B4A8F">
              <w:rPr>
                <w:rFonts w:ascii="GHEA Grapalat" w:eastAsia="Calibri" w:hAnsi="GHEA Grapalat"/>
              </w:rPr>
              <w:t xml:space="preserve">  </w:t>
            </w:r>
            <w:r w:rsidRPr="000B4A8F">
              <w:rPr>
                <w:rFonts w:ascii="GHEA Grapalat" w:eastAsia="Calibri" w:hAnsi="GHEA Grapalat" w:cs="Sylfaen"/>
              </w:rPr>
              <w:t>շտեմարանը</w:t>
            </w:r>
            <w:r w:rsidRPr="000B4A8F">
              <w:rPr>
                <w:rFonts w:ascii="GHEA Grapalat" w:eastAsia="Calibri" w:hAnsi="GHEA Grapalat"/>
              </w:rPr>
              <w:t xml:space="preserve">: </w:t>
            </w:r>
            <w:r w:rsidRPr="000B4A8F">
              <w:rPr>
                <w:rFonts w:ascii="GHEA Grapalat" w:eastAsia="Calibri" w:hAnsi="GHEA Grapalat" w:cs="Sylfaen"/>
              </w:rPr>
              <w:t>Մարզերում</w:t>
            </w:r>
            <w:r w:rsidRPr="000B4A8F">
              <w:rPr>
                <w:rFonts w:ascii="GHEA Grapalat" w:eastAsia="Calibri" w:hAnsi="GHEA Grapalat"/>
              </w:rPr>
              <w:t xml:space="preserve"> </w:t>
            </w:r>
            <w:r w:rsidRPr="000B4A8F">
              <w:rPr>
                <w:rFonts w:ascii="GHEA Grapalat" w:eastAsia="Calibri" w:hAnsi="GHEA Grapalat" w:cs="Sylfaen"/>
              </w:rPr>
              <w:t>մատուցած</w:t>
            </w:r>
            <w:r w:rsidRPr="000B4A8F">
              <w:rPr>
                <w:rFonts w:ascii="GHEA Grapalat" w:eastAsia="Calibri" w:hAnsi="GHEA Grapalat"/>
              </w:rPr>
              <w:t xml:space="preserve"> </w:t>
            </w:r>
            <w:r w:rsidRPr="000B4A8F">
              <w:rPr>
                <w:rFonts w:ascii="GHEA Grapalat" w:eastAsia="Calibri" w:hAnsi="GHEA Grapalat" w:cs="Sylfaen"/>
              </w:rPr>
              <w:t>ծառայության</w:t>
            </w:r>
            <w:r w:rsidRPr="000B4A8F">
              <w:rPr>
                <w:rFonts w:ascii="GHEA Grapalat" w:eastAsia="Calibri" w:hAnsi="GHEA Grapalat"/>
              </w:rPr>
              <w:t xml:space="preserve"> </w:t>
            </w:r>
            <w:r w:rsidRPr="000B4A8F">
              <w:rPr>
                <w:rFonts w:ascii="GHEA Grapalat" w:eastAsia="Calibri" w:hAnsi="GHEA Grapalat" w:cs="Sylfaen"/>
              </w:rPr>
              <w:t>վերաբերյալ</w:t>
            </w:r>
            <w:r w:rsidRPr="000B4A8F">
              <w:rPr>
                <w:rFonts w:ascii="GHEA Grapalat" w:eastAsia="Calibri" w:hAnsi="GHEA Grapalat"/>
              </w:rPr>
              <w:t xml:space="preserve"> </w:t>
            </w:r>
            <w:r w:rsidRPr="000B4A8F">
              <w:rPr>
                <w:rFonts w:ascii="GHEA Grapalat" w:eastAsia="Calibri" w:hAnsi="GHEA Grapalat" w:cs="Sylfaen"/>
              </w:rPr>
              <w:t>Համակարգ</w:t>
            </w:r>
            <w:r w:rsidRPr="000B4A8F">
              <w:rPr>
                <w:rFonts w:ascii="GHEA Grapalat" w:eastAsia="Calibri" w:hAnsi="GHEA Grapalat"/>
              </w:rPr>
              <w:t xml:space="preserve"> </w:t>
            </w:r>
            <w:r w:rsidRPr="000B4A8F">
              <w:rPr>
                <w:rFonts w:ascii="GHEA Grapalat" w:eastAsia="Calibri" w:hAnsi="GHEA Grapalat" w:cs="Sylfaen"/>
              </w:rPr>
              <w:t>մուտքագրումները</w:t>
            </w:r>
            <w:r w:rsidRPr="000B4A8F">
              <w:rPr>
                <w:rFonts w:ascii="GHEA Grapalat" w:eastAsia="Calibri" w:hAnsi="GHEA Grapalat"/>
              </w:rPr>
              <w:t xml:space="preserve"> </w:t>
            </w:r>
            <w:r w:rsidRPr="000B4A8F">
              <w:rPr>
                <w:rFonts w:ascii="GHEA Grapalat" w:eastAsia="Calibri" w:hAnsi="GHEA Grapalat" w:cs="Sylfaen"/>
              </w:rPr>
              <w:t>կարող</w:t>
            </w:r>
            <w:r w:rsidRPr="000B4A8F">
              <w:rPr>
                <w:rFonts w:ascii="GHEA Grapalat" w:eastAsia="Calibri" w:hAnsi="GHEA Grapalat"/>
              </w:rPr>
              <w:t xml:space="preserve"> </w:t>
            </w:r>
            <w:r w:rsidRPr="000B4A8F">
              <w:rPr>
                <w:rFonts w:ascii="GHEA Grapalat" w:eastAsia="Calibri" w:hAnsi="GHEA Grapalat" w:cs="Sylfaen"/>
              </w:rPr>
              <w:t>են</w:t>
            </w:r>
            <w:r w:rsidRPr="000B4A8F">
              <w:rPr>
                <w:rFonts w:ascii="GHEA Grapalat" w:eastAsia="Calibri" w:hAnsi="GHEA Grapalat"/>
              </w:rPr>
              <w:t xml:space="preserve"> </w:t>
            </w:r>
            <w:r w:rsidRPr="000B4A8F">
              <w:rPr>
                <w:rFonts w:ascii="GHEA Grapalat" w:eastAsia="Calibri" w:hAnsi="GHEA Grapalat" w:cs="Sylfaen"/>
              </w:rPr>
              <w:t>իրականացվել</w:t>
            </w:r>
            <w:r w:rsidRPr="000B4A8F">
              <w:rPr>
                <w:rFonts w:ascii="GHEA Grapalat" w:eastAsia="Calibri" w:hAnsi="GHEA Grapalat"/>
              </w:rPr>
              <w:t xml:space="preserve"> </w:t>
            </w:r>
            <w:r w:rsidRPr="000B4A8F">
              <w:rPr>
                <w:rFonts w:ascii="GHEA Grapalat" w:eastAsia="Calibri" w:hAnsi="GHEA Grapalat" w:cs="Sylfaen"/>
              </w:rPr>
              <w:t>ծառայության</w:t>
            </w:r>
            <w:r w:rsidRPr="000B4A8F">
              <w:rPr>
                <w:rFonts w:ascii="GHEA Grapalat" w:eastAsia="Calibri" w:hAnsi="GHEA Grapalat"/>
              </w:rPr>
              <w:t xml:space="preserve"> </w:t>
            </w:r>
            <w:r w:rsidRPr="000B4A8F">
              <w:rPr>
                <w:rFonts w:ascii="GHEA Grapalat" w:eastAsia="Calibri" w:hAnsi="GHEA Grapalat" w:cs="Sylfaen"/>
              </w:rPr>
              <w:t>մատուցման</w:t>
            </w:r>
            <w:r w:rsidRPr="000B4A8F">
              <w:rPr>
                <w:rFonts w:ascii="GHEA Grapalat" w:eastAsia="Calibri" w:hAnsi="GHEA Grapalat"/>
              </w:rPr>
              <w:t xml:space="preserve"> </w:t>
            </w:r>
            <w:r w:rsidRPr="000B4A8F">
              <w:rPr>
                <w:rFonts w:ascii="GHEA Grapalat" w:eastAsia="Calibri" w:hAnsi="GHEA Grapalat" w:cs="Sylfaen"/>
              </w:rPr>
              <w:t>ավարտից</w:t>
            </w:r>
            <w:r w:rsidRPr="000B4A8F">
              <w:rPr>
                <w:rFonts w:ascii="GHEA Grapalat" w:eastAsia="Calibri" w:hAnsi="GHEA Grapalat"/>
              </w:rPr>
              <w:t xml:space="preserve"> </w:t>
            </w:r>
            <w:r w:rsidRPr="000B4A8F">
              <w:rPr>
                <w:rFonts w:ascii="GHEA Grapalat" w:eastAsia="Calibri" w:hAnsi="GHEA Grapalat" w:cs="Sylfaen"/>
              </w:rPr>
              <w:t>հետո</w:t>
            </w:r>
            <w:r w:rsidRPr="000B4A8F">
              <w:rPr>
                <w:rFonts w:ascii="GHEA Grapalat" w:eastAsia="Calibri" w:hAnsi="GHEA Grapalat"/>
              </w:rPr>
              <w:t xml:space="preserve"> 2 </w:t>
            </w:r>
            <w:r w:rsidRPr="000B4A8F">
              <w:rPr>
                <w:rFonts w:ascii="GHEA Grapalat" w:eastAsia="Calibri" w:hAnsi="GHEA Grapalat" w:cs="Sylfaen"/>
              </w:rPr>
              <w:t>օրվա</w:t>
            </w:r>
            <w:r w:rsidRPr="000B4A8F">
              <w:rPr>
                <w:rFonts w:ascii="GHEA Grapalat" w:eastAsia="Calibri" w:hAnsi="GHEA Grapalat"/>
              </w:rPr>
              <w:t xml:space="preserve"> </w:t>
            </w:r>
            <w:r w:rsidRPr="000B4A8F">
              <w:rPr>
                <w:rFonts w:ascii="GHEA Grapalat" w:eastAsia="Calibri" w:hAnsi="GHEA Grapalat" w:cs="Sylfaen"/>
              </w:rPr>
              <w:t>ընթացքում՝</w:t>
            </w:r>
            <w:r w:rsidRPr="000B4A8F">
              <w:rPr>
                <w:rFonts w:ascii="GHEA Grapalat" w:eastAsia="Calibri" w:hAnsi="GHEA Grapalat"/>
              </w:rPr>
              <w:t xml:space="preserve"> </w:t>
            </w:r>
            <w:r w:rsidRPr="000B4A8F">
              <w:rPr>
                <w:rFonts w:ascii="GHEA Grapalat" w:eastAsia="Calibri" w:hAnsi="GHEA Grapalat" w:cs="Sylfaen"/>
              </w:rPr>
              <w:t>անձնական</w:t>
            </w:r>
            <w:r w:rsidRPr="000B4A8F">
              <w:rPr>
                <w:rFonts w:ascii="GHEA Grapalat" w:eastAsia="Calibri" w:hAnsi="GHEA Grapalat"/>
              </w:rPr>
              <w:t xml:space="preserve"> </w:t>
            </w:r>
            <w:r w:rsidRPr="000B4A8F">
              <w:rPr>
                <w:rFonts w:ascii="GHEA Grapalat" w:eastAsia="Calibri" w:hAnsi="GHEA Grapalat" w:cs="Sylfaen"/>
              </w:rPr>
              <w:t>քարտում</w:t>
            </w:r>
            <w:r w:rsidRPr="000B4A8F">
              <w:rPr>
                <w:rFonts w:ascii="GHEA Grapalat" w:eastAsia="Calibri" w:hAnsi="GHEA Grapalat"/>
              </w:rPr>
              <w:t xml:space="preserve"> </w:t>
            </w:r>
            <w:r w:rsidRPr="000B4A8F">
              <w:rPr>
                <w:rFonts w:ascii="GHEA Grapalat" w:eastAsia="Calibri" w:hAnsi="GHEA Grapalat" w:cs="Sylfaen"/>
              </w:rPr>
              <w:t>նշելով</w:t>
            </w:r>
            <w:r w:rsidRPr="000B4A8F">
              <w:rPr>
                <w:rFonts w:ascii="GHEA Grapalat" w:eastAsia="Calibri" w:hAnsi="GHEA Grapalat"/>
              </w:rPr>
              <w:t xml:space="preserve"> </w:t>
            </w:r>
            <w:r w:rsidRPr="000B4A8F">
              <w:rPr>
                <w:rFonts w:ascii="GHEA Grapalat" w:eastAsia="Calibri" w:hAnsi="GHEA Grapalat" w:cs="Sylfaen"/>
              </w:rPr>
              <w:t>մարզից</w:t>
            </w:r>
            <w:r w:rsidRPr="000B4A8F">
              <w:rPr>
                <w:rFonts w:ascii="GHEA Grapalat" w:eastAsia="Calibri" w:hAnsi="GHEA Grapalat"/>
              </w:rPr>
              <w:t xml:space="preserve"> </w:t>
            </w:r>
            <w:r w:rsidRPr="000B4A8F">
              <w:rPr>
                <w:rFonts w:ascii="GHEA Grapalat" w:eastAsia="Calibri" w:hAnsi="GHEA Grapalat" w:cs="Sylfaen"/>
              </w:rPr>
              <w:t>ծառայության</w:t>
            </w:r>
            <w:r w:rsidRPr="000B4A8F">
              <w:rPr>
                <w:rFonts w:ascii="GHEA Grapalat" w:eastAsia="Calibri" w:hAnsi="GHEA Grapalat"/>
              </w:rPr>
              <w:t xml:space="preserve"> </w:t>
            </w:r>
            <w:r w:rsidRPr="000B4A8F">
              <w:rPr>
                <w:rFonts w:ascii="GHEA Grapalat" w:eastAsia="Calibri" w:hAnsi="GHEA Grapalat" w:cs="Sylfaen"/>
              </w:rPr>
              <w:t>փաստացի</w:t>
            </w:r>
            <w:r w:rsidRPr="000B4A8F">
              <w:rPr>
                <w:rFonts w:ascii="GHEA Grapalat" w:eastAsia="Calibri" w:hAnsi="GHEA Grapalat"/>
              </w:rPr>
              <w:t xml:space="preserve"> </w:t>
            </w:r>
            <w:r w:rsidRPr="000B4A8F">
              <w:rPr>
                <w:rFonts w:ascii="GHEA Grapalat" w:eastAsia="Calibri" w:hAnsi="GHEA Grapalat" w:cs="Sylfaen"/>
              </w:rPr>
              <w:t>տրամադրման</w:t>
            </w:r>
            <w:r w:rsidRPr="000B4A8F">
              <w:rPr>
                <w:rFonts w:ascii="GHEA Grapalat" w:eastAsia="Calibri" w:hAnsi="GHEA Grapalat"/>
              </w:rPr>
              <w:t xml:space="preserve"> </w:t>
            </w:r>
            <w:r w:rsidRPr="000B4A8F">
              <w:rPr>
                <w:rFonts w:ascii="GHEA Grapalat" w:eastAsia="Calibri" w:hAnsi="GHEA Grapalat" w:cs="Sylfaen"/>
              </w:rPr>
              <w:t>օրը</w:t>
            </w:r>
            <w:r w:rsidRPr="000B4A8F">
              <w:rPr>
                <w:rFonts w:ascii="GHEA Grapalat" w:eastAsia="Calibri" w:hAnsi="GHEA Grapalat"/>
              </w:rPr>
              <w:t>:</w:t>
            </w:r>
          </w:p>
        </w:tc>
      </w:tr>
    </w:tbl>
    <w:p w:rsidR="00980955" w:rsidRPr="000B4A8F" w:rsidRDefault="00980955" w:rsidP="00980955">
      <w:pPr>
        <w:spacing w:after="0"/>
        <w:jc w:val="center"/>
        <w:rPr>
          <w:rFonts w:ascii="GHEA Grapalat" w:eastAsiaTheme="minorHAnsi" w:hAnsi="GHEA Grapalat"/>
          <w:b/>
        </w:rPr>
      </w:pPr>
      <w:r w:rsidRPr="000B4A8F">
        <w:rPr>
          <w:rFonts w:ascii="GHEA Grapalat" w:eastAsiaTheme="minorHAnsi" w:hAnsi="GHEA Grapalat"/>
          <w:b/>
        </w:rPr>
        <w:lastRenderedPageBreak/>
        <w:t xml:space="preserve">41. ՆՎԱԶԱԳՈՒՅՆ ՊԱՀԱՆՋՆԵՐ </w:t>
      </w:r>
    </w:p>
    <w:p w:rsidR="00980955" w:rsidRPr="000B4A8F" w:rsidRDefault="00980955" w:rsidP="00980955">
      <w:pPr>
        <w:spacing w:after="0"/>
        <w:jc w:val="center"/>
        <w:rPr>
          <w:rFonts w:ascii="GHEA Grapalat" w:eastAsia="Calibri" w:hAnsi="GHEA Grapalat" w:cs="Sylfaen"/>
          <w:b/>
        </w:rPr>
      </w:pPr>
      <w:r w:rsidRPr="000B4A8F">
        <w:rPr>
          <w:rFonts w:ascii="GHEA Grapalat" w:eastAsia="Calibri" w:hAnsi="GHEA Grapalat" w:cs="Sylfaen"/>
          <w:b/>
        </w:rPr>
        <w:t>«</w:t>
      </w:r>
      <w:r w:rsidRPr="000B4A8F">
        <w:rPr>
          <w:rFonts w:ascii="GHEA Grapalat" w:eastAsia="Calibri" w:hAnsi="GHEA Grapalat" w:cs="Sylfaen"/>
          <w:b/>
          <w:lang w:val="hy-AM"/>
        </w:rPr>
        <w:t>Ծնկան հոդի  օրթեզ հոդով, լամինացիա</w:t>
      </w:r>
      <w:r w:rsidRPr="000B4A8F">
        <w:rPr>
          <w:rFonts w:ascii="GHEA Grapalat" w:eastAsia="Calibri" w:hAnsi="GHEA Grapalat" w:cs="Sylfaen"/>
          <w:b/>
        </w:rPr>
        <w:t>յ</w:t>
      </w:r>
      <w:r w:rsidRPr="000B4A8F">
        <w:rPr>
          <w:rFonts w:ascii="GHEA Grapalat" w:eastAsia="Calibri" w:hAnsi="GHEA Grapalat" w:cs="Sylfaen"/>
          <w:b/>
          <w:lang w:val="hy-AM"/>
        </w:rPr>
        <w:t>ով (KO)</w:t>
      </w:r>
      <w:r w:rsidRPr="000B4A8F">
        <w:rPr>
          <w:rFonts w:ascii="GHEA Grapalat" w:eastAsia="Calibri" w:hAnsi="GHEA Grapalat" w:cs="Sylfaen"/>
          <w:b/>
        </w:rPr>
        <w:t xml:space="preserve">» </w:t>
      </w:r>
      <w:r w:rsidR="00F9613C" w:rsidRPr="00F9613C">
        <w:rPr>
          <w:rFonts w:ascii="GHEA Grapalat" w:eastAsia="Calibri" w:hAnsi="GHEA Grapalat" w:cs="Arial"/>
          <w:b/>
          <w:lang w:val="hy-AM"/>
        </w:rPr>
        <w:t>աջակցող միջոց</w:t>
      </w:r>
      <w:r w:rsidRPr="00F9613C">
        <w:rPr>
          <w:rFonts w:ascii="GHEA Grapalat" w:eastAsia="Calibri" w:hAnsi="GHEA Grapalat" w:cs="Sylfaen"/>
          <w:b/>
        </w:rPr>
        <w:t>ի</w:t>
      </w:r>
      <w:r w:rsidRPr="000B4A8F">
        <w:rPr>
          <w:rFonts w:ascii="GHEA Grapalat" w:eastAsia="Calibri" w:hAnsi="GHEA Grapalat" w:cs="Sylfaen"/>
          <w:b/>
        </w:rPr>
        <w:t xml:space="preserve"> </w:t>
      </w:r>
      <w:r w:rsidRPr="000B4A8F">
        <w:rPr>
          <w:rFonts w:ascii="GHEA Grapalat" w:eastAsia="Calibri" w:hAnsi="GHEA Grapalat" w:cs="Sylfaen"/>
          <w:b/>
          <w:lang w:val="hy-AM"/>
        </w:rPr>
        <w:t xml:space="preserve">պատրաստման և </w:t>
      </w:r>
      <w:r w:rsidRPr="000B4A8F">
        <w:rPr>
          <w:rFonts w:ascii="GHEA Grapalat" w:eastAsia="Calibri" w:hAnsi="GHEA Grapalat" w:cs="Sylfaen"/>
          <w:b/>
        </w:rPr>
        <w:t>տրամադրման</w:t>
      </w:r>
    </w:p>
    <w:tbl>
      <w:tblPr>
        <w:tblW w:w="114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2340"/>
        <w:gridCol w:w="6080"/>
      </w:tblGrid>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cs="Arial"/>
              </w:rPr>
            </w:pPr>
            <w:r w:rsidRPr="000B4A8F">
              <w:rPr>
                <w:rFonts w:ascii="GHEA Grapalat" w:eastAsiaTheme="minorHAnsi" w:hAnsi="GHEA Grapalat" w:cs="Arial"/>
              </w:rPr>
              <w:t>Պատրաստման նյութերը</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b/>
              </w:rPr>
            </w:pPr>
            <w:r w:rsidRPr="000B4A8F">
              <w:rPr>
                <w:rFonts w:ascii="GHEA Grapalat" w:hAnsi="GHEA Grapalat" w:cs="Sylfaen"/>
                <w:lang w:val="hy-AM"/>
              </w:rPr>
              <w:t>Պլաստիկ արհեստական  նյութեր,  համակցված (բարձր ջերմաստիճանային և ցածր ջերմաստիճանային)  թերմոպլաստներ՝ պոլիպրոպիլեն և պոլիէթիլեն,  ֆիքսող ժապավեններ (վելկրո)</w:t>
            </w:r>
            <w:r w:rsidRPr="000B4A8F">
              <w:rPr>
                <w:rFonts w:ascii="GHEA Grapalat" w:hAnsi="GHEA Grapalat" w:cs="Sylfaen"/>
              </w:rPr>
              <w:t xml:space="preserve"> կամ ամրագոտիներ</w:t>
            </w:r>
            <w:r w:rsidRPr="000B4A8F">
              <w:rPr>
                <w:rFonts w:ascii="GHEA Grapalat" w:hAnsi="GHEA Grapalat" w:cs="Sylfaen"/>
                <w:lang w:val="hy-AM"/>
              </w:rPr>
              <w:t xml:space="preserve">, </w:t>
            </w:r>
            <w:r w:rsidRPr="000B4A8F">
              <w:rPr>
                <w:rFonts w:ascii="GHEA Grapalat" w:hAnsi="GHEA Grapalat" w:cs="Sylfaen"/>
              </w:rPr>
              <w:t>նյութեր լամինացիայի համար, ածխապլաստիկ նյութեր և այլն</w:t>
            </w:r>
            <w:r w:rsidRPr="000B4A8F">
              <w:rPr>
                <w:rFonts w:ascii="GHEA Grapalat" w:hAnsi="GHEA Grapalat" w:cs="Sylfaen"/>
                <w:lang w:val="hy-AM"/>
              </w:rPr>
              <w:t xml:space="preserve"> </w:t>
            </w:r>
            <w:r w:rsidRPr="000B4A8F">
              <w:rPr>
                <w:rFonts w:ascii="GHEA Grapalat" w:hAnsi="GHEA Grapalat" w:cs="Sylfaen"/>
              </w:rPr>
              <w:t xml:space="preserve">, </w:t>
            </w:r>
            <w:r w:rsidRPr="000B4A8F">
              <w:rPr>
                <w:rFonts w:ascii="GHEA Grapalat" w:hAnsi="GHEA Grapalat" w:cs="Sylfaen"/>
                <w:lang w:val="hy-AM"/>
              </w:rPr>
              <w:t>ներքին մակերեսի պատման համար տեքստիլ կամ փափուկ պոլիմերային  նյութեր</w:t>
            </w:r>
            <w:r w:rsidRPr="000B4A8F">
              <w:rPr>
                <w:rFonts w:ascii="GHEA Grapalat" w:hAnsi="GHEA Grapalat" w:cs="Sylfaen"/>
              </w:rPr>
              <w:t>,  հոդերը կարող են լինել մետաղից (ալյումին, տիտան, երկաթ), պլաստիկից, կոմբինացված (պլաստիկ-մետաղ), մոդուլային, կարբոնային և այլն:</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F9613C" w:rsidP="00980955">
            <w:pPr>
              <w:ind w:right="180"/>
              <w:jc w:val="center"/>
              <w:rPr>
                <w:rFonts w:ascii="GHEA Grapalat" w:eastAsiaTheme="minorHAnsi" w:hAnsi="GHEA Grapalat"/>
              </w:rPr>
            </w:pPr>
            <w:r>
              <w:rPr>
                <w:rFonts w:ascii="GHEA Grapalat" w:eastAsia="Calibri" w:hAnsi="GHEA Grapalat" w:cs="Arial"/>
                <w:lang w:val="hy-AM"/>
              </w:rPr>
              <w:t>Աջակցող միջոց</w:t>
            </w:r>
            <w:r w:rsidR="00980955" w:rsidRPr="000B4A8F">
              <w:rPr>
                <w:rFonts w:ascii="GHEA Grapalat" w:eastAsiaTheme="minorHAnsi" w:hAnsi="GHEA Grapalat" w:cs="Arial"/>
              </w:rPr>
              <w:t xml:space="preserve">ի պատրաստման և/կամ տրամադրման պայմանները  </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D2196C">
            <w:pPr>
              <w:numPr>
                <w:ilvl w:val="0"/>
                <w:numId w:val="74"/>
              </w:numPr>
              <w:spacing w:after="0"/>
              <w:ind w:left="0" w:right="180" w:firstLine="162"/>
              <w:contextualSpacing/>
              <w:jc w:val="both"/>
              <w:rPr>
                <w:rFonts w:ascii="GHEA Grapalat" w:hAnsi="GHEA Grapalat"/>
              </w:rPr>
            </w:pPr>
            <w:r w:rsidRPr="000B4A8F">
              <w:rPr>
                <w:rFonts w:ascii="GHEA Grapalat" w:hAnsi="GHEA Grapalat" w:cs="Arial"/>
              </w:rPr>
              <w:t xml:space="preserve">Յուրաքանչյուր </w:t>
            </w:r>
            <w:r w:rsidRPr="000B4A8F">
              <w:rPr>
                <w:rFonts w:ascii="GHEA Grapalat" w:hAnsi="GHEA Grapalat" w:cs="Arial"/>
                <w:bCs/>
                <w:lang w:val="pt-BR"/>
              </w:rPr>
              <w:t>շահառուի</w:t>
            </w:r>
            <w:r w:rsidRPr="000B4A8F">
              <w:rPr>
                <w:rFonts w:ascii="GHEA Grapalat" w:hAnsi="GHEA Grapalat" w:cs="Arial"/>
                <w:lang w:val="pt-BR"/>
              </w:rPr>
              <w:t xml:space="preserve"> </w:t>
            </w:r>
            <w:r w:rsidRPr="000B4A8F">
              <w:rPr>
                <w:rFonts w:ascii="GHEA Grapalat" w:hAnsi="GHEA Grapalat" w:cs="Arial"/>
              </w:rPr>
              <w:t xml:space="preserve">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 բժշկի կողմից նշանակված օրթեզի կրման նպատակը, դեֆորմացիայի շտկման հատվածը և չափը: </w:t>
            </w:r>
          </w:p>
          <w:p w:rsidR="00980955" w:rsidRPr="000B4A8F" w:rsidRDefault="00980955" w:rsidP="00D2196C">
            <w:pPr>
              <w:numPr>
                <w:ilvl w:val="0"/>
                <w:numId w:val="74"/>
              </w:numPr>
              <w:spacing w:after="0"/>
              <w:ind w:left="0" w:right="90" w:firstLine="162"/>
              <w:jc w:val="both"/>
              <w:rPr>
                <w:rFonts w:ascii="GHEA Grapalat" w:eastAsia="Calibri" w:hAnsi="GHEA Grapalat" w:cs="Times New Roman"/>
              </w:rPr>
            </w:pPr>
            <w:r w:rsidRPr="000B4A8F">
              <w:rPr>
                <w:rFonts w:ascii="GHEA Grapalat" w:eastAsia="Calibri" w:hAnsi="GHEA Grapalat" w:cs="Sylfaen"/>
              </w:rPr>
              <w:t>Պատրաստման և տրամադրման ժամկետը դիմելուց հետո մինչև</w:t>
            </w:r>
            <w:r w:rsidRPr="000B4A8F">
              <w:rPr>
                <w:rFonts w:ascii="GHEA Grapalat" w:eastAsia="Calibri" w:hAnsi="GHEA Grapalat" w:cs="Times New Roman"/>
              </w:rPr>
              <w:t xml:space="preserve"> 15 օր, որի ընթացքում կատարվում են անհրաժեշտ քանակի չափափորձարկումներ` մինչ </w:t>
            </w:r>
            <w:r w:rsidR="00F9613C">
              <w:rPr>
                <w:rFonts w:ascii="GHEA Grapalat" w:eastAsia="Calibri" w:hAnsi="GHEA Grapalat" w:cs="Arial"/>
                <w:lang w:val="hy-AM"/>
              </w:rPr>
              <w:t>աջակցող միջոց</w:t>
            </w:r>
            <w:r w:rsidRPr="000B4A8F">
              <w:rPr>
                <w:rFonts w:ascii="GHEA Grapalat" w:eastAsia="Calibri" w:hAnsi="GHEA Grapalat" w:cs="Times New Roman"/>
              </w:rPr>
              <w:t xml:space="preserve">ի վերջնական տրամադրումը շահառուին: </w:t>
            </w:r>
          </w:p>
          <w:p w:rsidR="00980955" w:rsidRPr="000B4A8F" w:rsidRDefault="00980955" w:rsidP="00D2196C">
            <w:pPr>
              <w:numPr>
                <w:ilvl w:val="0"/>
                <w:numId w:val="74"/>
              </w:numPr>
              <w:spacing w:after="0"/>
              <w:ind w:left="0" w:right="90" w:firstLine="162"/>
              <w:jc w:val="both"/>
              <w:rPr>
                <w:rFonts w:ascii="GHEA Grapalat" w:eastAsia="Calibri" w:hAnsi="GHEA Grapalat" w:cs="Times New Roman"/>
              </w:rPr>
            </w:pPr>
            <w:r w:rsidRPr="000B4A8F">
              <w:rPr>
                <w:rFonts w:ascii="GHEA Grapalat" w:eastAsia="Calibri" w:hAnsi="GHEA Grapalat" w:cs="Times New Roman"/>
              </w:rPr>
              <w:lastRenderedPageBreak/>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980955" w:rsidRPr="000B4A8F" w:rsidRDefault="00980955" w:rsidP="00D2196C">
            <w:pPr>
              <w:numPr>
                <w:ilvl w:val="0"/>
                <w:numId w:val="74"/>
              </w:numPr>
              <w:spacing w:after="0"/>
              <w:ind w:left="0" w:right="90" w:firstLine="162"/>
              <w:jc w:val="both"/>
              <w:rPr>
                <w:rFonts w:ascii="GHEA Grapalat" w:eastAsia="Calibri" w:hAnsi="GHEA Grapalat" w:cs="Times New Roman"/>
              </w:rPr>
            </w:pPr>
            <w:r w:rsidRPr="000B4A8F">
              <w:rPr>
                <w:rFonts w:ascii="GHEA Grapalat" w:eastAsia="Calibri" w:hAnsi="GHEA Grapalat" w:cs="Times New Roman"/>
              </w:rPr>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980955" w:rsidRPr="000B4A8F" w:rsidRDefault="00980955" w:rsidP="00D2196C">
            <w:pPr>
              <w:numPr>
                <w:ilvl w:val="0"/>
                <w:numId w:val="74"/>
              </w:numPr>
              <w:spacing w:after="0"/>
              <w:ind w:left="0" w:right="180" w:firstLine="162"/>
              <w:contextualSpacing/>
              <w:jc w:val="both"/>
              <w:rPr>
                <w:rFonts w:ascii="GHEA Grapalat" w:hAnsi="GHEA Grapalat"/>
              </w:rPr>
            </w:pPr>
            <w:r w:rsidRPr="000B4A8F">
              <w:rPr>
                <w:rFonts w:ascii="GHEA Grapalat" w:hAnsi="GHEA Grapalat" w:cs="Sylfaen"/>
                <w:color w:val="000000"/>
              </w:rPr>
              <w:t>Շահառուին</w:t>
            </w:r>
            <w:r w:rsidRPr="000B4A8F">
              <w:rPr>
                <w:rFonts w:ascii="GHEA Grapalat" w:hAnsi="GHEA Grapalat"/>
              </w:rPr>
              <w:t xml:space="preserve"> սովորեց</w:t>
            </w:r>
            <w:r w:rsidRPr="000B4A8F">
              <w:rPr>
                <w:rFonts w:ascii="GHEA Grapalat" w:hAnsi="GHEA Grapalat"/>
                <w:lang w:val="hy-AM"/>
              </w:rPr>
              <w:t xml:space="preserve">վում  է  </w:t>
            </w:r>
            <w:r w:rsidR="00F9613C">
              <w:rPr>
                <w:rFonts w:ascii="GHEA Grapalat" w:eastAsia="Calibri" w:hAnsi="GHEA Grapalat" w:cs="Arial"/>
                <w:lang w:val="hy-AM"/>
              </w:rPr>
              <w:t>աջակցող միջոց</w:t>
            </w:r>
            <w:r w:rsidRPr="000B4A8F">
              <w:rPr>
                <w:rFonts w:ascii="GHEA Grapalat" w:hAnsi="GHEA Grapalat"/>
                <w:lang w:val="hy-AM"/>
              </w:rPr>
              <w:t xml:space="preserve">ից </w:t>
            </w:r>
            <w:r w:rsidRPr="000B4A8F">
              <w:rPr>
                <w:rFonts w:ascii="GHEA Grapalat" w:hAnsi="GHEA Grapalat"/>
              </w:rPr>
              <w:t xml:space="preserve">օգտվելու </w:t>
            </w:r>
            <w:r w:rsidRPr="000B4A8F">
              <w:rPr>
                <w:rFonts w:ascii="GHEA Grapalat" w:hAnsi="GHEA Grapalat"/>
                <w:lang w:val="hy-AM"/>
              </w:rPr>
              <w:t xml:space="preserve">ձևը </w:t>
            </w:r>
            <w:r w:rsidRPr="000B4A8F">
              <w:rPr>
                <w:rFonts w:ascii="GHEA Grapalat" w:hAnsi="GHEA Grapalat"/>
              </w:rPr>
              <w:t>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980955" w:rsidRPr="000B4A8F" w:rsidRDefault="00980955" w:rsidP="00D2196C">
            <w:pPr>
              <w:numPr>
                <w:ilvl w:val="0"/>
                <w:numId w:val="74"/>
              </w:numPr>
              <w:spacing w:after="0"/>
              <w:ind w:left="0" w:right="180" w:firstLine="162"/>
              <w:contextualSpacing/>
              <w:jc w:val="both"/>
              <w:rPr>
                <w:rFonts w:ascii="GHEA Grapalat" w:hAnsi="GHEA Grapalat" w:cs="Times New Roman"/>
              </w:rPr>
            </w:pPr>
            <w:r w:rsidRPr="000B4A8F">
              <w:rPr>
                <w:rFonts w:ascii="GHEA Grapalat" w:hAnsi="GHEA Grapalat" w:cs="Arial"/>
                <w:bCs/>
                <w:lang w:val="pt-BR"/>
              </w:rPr>
              <w:t>Շահառուին է</w:t>
            </w:r>
            <w:r w:rsidRPr="000B4A8F">
              <w:rPr>
                <w:rFonts w:ascii="GHEA Grapalat" w:hAnsi="GHEA Grapalat" w:cs="Arial"/>
                <w:lang w:val="pt-BR"/>
              </w:rPr>
              <w:t xml:space="preserve"> </w:t>
            </w:r>
            <w:r w:rsidRPr="000B4A8F">
              <w:rPr>
                <w:rFonts w:ascii="GHEA Grapalat" w:hAnsi="GHEA Grapalat" w:cs="Arial"/>
              </w:rPr>
              <w:t>հանձնվում վերջնական  փորձարկումից և  նրա գրավոր համաձայնությունից  հետո:</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cs="Arial"/>
              </w:rPr>
            </w:pPr>
            <w:r w:rsidRPr="000B4A8F">
              <w:rPr>
                <w:rFonts w:ascii="GHEA Grapalat" w:eastAsiaTheme="minorHAnsi" w:hAnsi="GHEA Grapalat" w:cs="Arial"/>
              </w:rPr>
              <w:lastRenderedPageBreak/>
              <w:t xml:space="preserve"> Աջակցող միջոցին ներկայացվող այլ պահանջներ</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ind w:right="180"/>
              <w:rPr>
                <w:rFonts w:ascii="GHEA Grapalat" w:hAnsi="GHEA Grapalat" w:cs="Arial"/>
              </w:rPr>
            </w:pPr>
            <w:r w:rsidRPr="000B4A8F">
              <w:rPr>
                <w:rFonts w:ascii="GHEA Grapalat" w:hAnsi="GHEA Grapalat" w:cs="Arial"/>
              </w:rPr>
              <w:t>Պետք է բավարար</w:t>
            </w:r>
            <w:r w:rsidRPr="000B4A8F">
              <w:rPr>
                <w:rFonts w:ascii="GHEA Grapalat" w:hAnsi="GHEA Grapalat" w:cs="Arial"/>
                <w:lang w:val="ru-RU"/>
              </w:rPr>
              <w:t>ի</w:t>
            </w:r>
            <w:r w:rsidRPr="000B4A8F">
              <w:rPr>
                <w:rFonts w:ascii="GHEA Grapalat" w:hAnsi="GHEA Grapalat" w:cs="Arial"/>
              </w:rPr>
              <w:t xml:space="preserve"> </w:t>
            </w:r>
            <w:r w:rsidRPr="000B4A8F">
              <w:rPr>
                <w:rFonts w:ascii="GHEA Grapalat" w:hAnsi="GHEA Grapalat" w:cs="Times Armenian"/>
                <w:bCs/>
                <w:lang w:val="pt-BR"/>
              </w:rPr>
              <w:t>շահառուի</w:t>
            </w:r>
            <w:r w:rsidRPr="000B4A8F">
              <w:rPr>
                <w:rFonts w:ascii="GHEA Grapalat" w:hAnsi="GHEA Grapalat" w:cs="Arial"/>
                <w:lang w:val="pt-BR"/>
              </w:rPr>
              <w:t xml:space="preserve"> </w:t>
            </w:r>
            <w:r w:rsidRPr="000B4A8F">
              <w:rPr>
                <w:rFonts w:ascii="GHEA Grapalat" w:hAnsi="GHEA Grapalat" w:cs="Arial"/>
              </w:rPr>
              <w:t>պահանջներին՝</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բժշկական ցուցումներով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թեթևությամբ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անթրոպոմետրիկ տվյալներով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տարիքային առանձնահատկություններով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lang w:val="ru-RU"/>
              </w:rPr>
              <w:t xml:space="preserve">դիմացկունությամբ և </w:t>
            </w:r>
            <w:r w:rsidRPr="000B4A8F">
              <w:rPr>
                <w:rFonts w:ascii="GHEA Grapalat" w:hAnsi="GHEA Grapalat" w:cs="Arial"/>
              </w:rPr>
              <w:t>ամրությամբ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ֆունկցիոնալությամբ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 xml:space="preserve"> հարմարությամբ</w:t>
            </w:r>
          </w:p>
          <w:p w:rsidR="00980955" w:rsidRPr="000B4A8F" w:rsidRDefault="00980955" w:rsidP="00980955">
            <w:pPr>
              <w:numPr>
                <w:ilvl w:val="0"/>
                <w:numId w:val="2"/>
              </w:numPr>
              <w:spacing w:after="0"/>
              <w:ind w:right="180"/>
              <w:rPr>
                <w:rFonts w:ascii="GHEA Grapalat" w:hAnsi="GHEA Grapalat" w:cs="Times New Roman"/>
              </w:rPr>
            </w:pPr>
            <w:r w:rsidRPr="000B4A8F">
              <w:rPr>
                <w:rFonts w:ascii="GHEA Grapalat" w:hAnsi="GHEA Grapalat" w:cs="Arial"/>
              </w:rPr>
              <w:t>էսթետիկ տվյալներով</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t>Վիճակը</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rPr>
                <w:rFonts w:ascii="GHEA Grapalat" w:hAnsi="GHEA Grapalat" w:cs="Times New Roman"/>
                <w:b/>
              </w:rPr>
            </w:pPr>
            <w:r w:rsidRPr="000B4A8F">
              <w:rPr>
                <w:rFonts w:ascii="GHEA Grapalat" w:hAnsi="GHEA Grapalat" w:cs="Arial"/>
              </w:rPr>
              <w:t>Չօգտագործված, ամբողջությամբ նոր նյութերից  և դետալներից պատրաստված</w:t>
            </w:r>
          </w:p>
        </w:tc>
      </w:tr>
      <w:tr w:rsidR="00980955" w:rsidRPr="00F05077"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t>Երաշխիքային ժամկետ</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Arial"/>
                <w:lang w:val="hy-AM"/>
              </w:rPr>
            </w:pPr>
            <w:r w:rsidRPr="000B4A8F">
              <w:rPr>
                <w:rFonts w:ascii="GHEA Grapalat" w:hAnsi="GHEA Grapalat" w:cs="Arial"/>
                <w:b/>
              </w:rPr>
              <w:t>1 տարի երաշխիքային ժամկետ, որի ընթացքում</w:t>
            </w:r>
            <w:r w:rsidRPr="000B4A8F">
              <w:rPr>
                <w:rFonts w:ascii="GHEA Grapalat" w:hAnsi="GHEA Grapalat" w:cs="Arial"/>
                <w:lang w:val="hy-AM"/>
              </w:rPr>
              <w:t xml:space="preserve"> որակի հետ կապված խնդիրների վերացումը  (ընդհուպ նորով փոխարինումը)  իրականացվում են ծառայություն մատուցող  կազմակերպության միջոցների հաշվին:</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Երաշխիքային սպասարկում կարող է չիրականացվել, եթե՝</w:t>
            </w:r>
          </w:p>
          <w:p w:rsidR="00980955" w:rsidRPr="00B174CA" w:rsidRDefault="00980955" w:rsidP="00D2196C">
            <w:pPr>
              <w:numPr>
                <w:ilvl w:val="0"/>
                <w:numId w:val="75"/>
              </w:numPr>
              <w:spacing w:after="0"/>
              <w:ind w:right="180"/>
              <w:contextualSpacing/>
              <w:jc w:val="both"/>
              <w:rPr>
                <w:rFonts w:ascii="GHEA Grapalat" w:hAnsi="GHEA Grapalat" w:cs="Arial"/>
                <w:lang w:val="hy-AM"/>
              </w:rPr>
            </w:pPr>
            <w:r w:rsidRPr="00B174CA">
              <w:rPr>
                <w:rFonts w:ascii="GHEA Grapalat" w:hAnsi="GHEA Grapalat" w:cs="Arial"/>
                <w:lang w:val="hy-AM"/>
              </w:rPr>
              <w:t xml:space="preserve">խախտվել են </w:t>
            </w:r>
            <w:r w:rsidR="00F9613C">
              <w:rPr>
                <w:rFonts w:ascii="GHEA Grapalat" w:eastAsia="Calibri" w:hAnsi="GHEA Grapalat" w:cs="Arial"/>
                <w:lang w:val="hy-AM"/>
              </w:rPr>
              <w:t>աջակցող միջոց</w:t>
            </w:r>
            <w:r w:rsidRPr="00B174CA">
              <w:rPr>
                <w:rFonts w:ascii="GHEA Grapalat" w:hAnsi="GHEA Grapalat" w:cs="Arial"/>
                <w:lang w:val="hy-AM"/>
              </w:rPr>
              <w:t>ի պահպանման ու օգտագործման կանոնները,</w:t>
            </w:r>
          </w:p>
          <w:p w:rsidR="00980955" w:rsidRPr="00B174CA" w:rsidRDefault="00980955" w:rsidP="00D2196C">
            <w:pPr>
              <w:numPr>
                <w:ilvl w:val="0"/>
                <w:numId w:val="75"/>
              </w:numPr>
              <w:spacing w:after="0"/>
              <w:ind w:right="180"/>
              <w:contextualSpacing/>
              <w:jc w:val="both"/>
              <w:rPr>
                <w:rFonts w:ascii="GHEA Grapalat" w:hAnsi="GHEA Grapalat" w:cs="Arial"/>
                <w:lang w:val="hy-AM"/>
              </w:rPr>
            </w:pPr>
            <w:r w:rsidRPr="00B174CA">
              <w:rPr>
                <w:rFonts w:ascii="GHEA Grapalat" w:hAnsi="GHEA Grapalat" w:cs="Arial"/>
                <w:lang w:val="hy-AM"/>
              </w:rPr>
              <w:t xml:space="preserve">թերությունն առաջացել է բնականոն մաշվածության հետևանքով: Ընդ որում, բնականոն մաշվածություն համարվում են </w:t>
            </w:r>
            <w:r w:rsidR="009F4C61">
              <w:rPr>
                <w:rFonts w:ascii="GHEA Grapalat" w:eastAsia="Calibri" w:hAnsi="GHEA Grapalat" w:cs="Arial"/>
                <w:lang w:val="hy-AM"/>
              </w:rPr>
              <w:t>աջակցող միջոց</w:t>
            </w:r>
            <w:r w:rsidRPr="00B174CA">
              <w:rPr>
                <w:rFonts w:ascii="GHEA Grapalat" w:hAnsi="GHEA Grapalat" w:cs="Arial"/>
                <w:lang w:val="hy-AM"/>
              </w:rPr>
              <w:t>ի օգտագործման հետևանքները, որոնք  երաշխիքային ժամկետում առաջացրել են տեխնիկական վիճակի և արտաքին տեսքի վատթարացում,</w:t>
            </w:r>
          </w:p>
          <w:p w:rsidR="00980955" w:rsidRPr="00B174CA" w:rsidRDefault="009F4C61" w:rsidP="00D2196C">
            <w:pPr>
              <w:numPr>
                <w:ilvl w:val="0"/>
                <w:numId w:val="75"/>
              </w:numPr>
              <w:spacing w:after="0"/>
              <w:ind w:right="180"/>
              <w:contextualSpacing/>
              <w:jc w:val="both"/>
              <w:rPr>
                <w:rFonts w:ascii="GHEA Grapalat" w:hAnsi="GHEA Grapalat" w:cs="Arial"/>
                <w:lang w:val="hy-AM"/>
              </w:rPr>
            </w:pPr>
            <w:r>
              <w:rPr>
                <w:rFonts w:ascii="GHEA Grapalat" w:eastAsia="Calibri" w:hAnsi="GHEA Grapalat" w:cs="Arial"/>
                <w:lang w:val="hy-AM"/>
              </w:rPr>
              <w:t>աջակցող միջոց</w:t>
            </w:r>
            <w:r w:rsidR="00980955" w:rsidRPr="00B174CA">
              <w:rPr>
                <w:rFonts w:ascii="GHEA Grapalat" w:hAnsi="GHEA Grapalat" w:cs="Arial"/>
                <w:lang w:val="hy-AM"/>
              </w:rPr>
              <w:t>ն օգտագործվել է ոչ անմիջական նշանակությամբ,</w:t>
            </w:r>
          </w:p>
          <w:p w:rsidR="00980955" w:rsidRPr="00B174CA" w:rsidRDefault="009F4C61" w:rsidP="00D2196C">
            <w:pPr>
              <w:numPr>
                <w:ilvl w:val="0"/>
                <w:numId w:val="75"/>
              </w:numPr>
              <w:spacing w:after="0"/>
              <w:ind w:right="180"/>
              <w:contextualSpacing/>
              <w:jc w:val="both"/>
              <w:rPr>
                <w:rFonts w:ascii="GHEA Grapalat" w:hAnsi="GHEA Grapalat" w:cs="Arial"/>
                <w:lang w:val="hy-AM"/>
              </w:rPr>
            </w:pPr>
            <w:r>
              <w:rPr>
                <w:rFonts w:ascii="GHEA Grapalat" w:eastAsia="Calibri" w:hAnsi="GHEA Grapalat" w:cs="Arial"/>
                <w:lang w:val="hy-AM"/>
              </w:rPr>
              <w:t>աջակցող միջոց</w:t>
            </w:r>
            <w:r w:rsidR="00980955" w:rsidRPr="00B174CA">
              <w:rPr>
                <w:rFonts w:ascii="GHEA Grapalat" w:hAnsi="GHEA Grapalat" w:cs="Arial"/>
                <w:lang w:val="hy-AM"/>
              </w:rPr>
              <w:t>ի վրա առկա են չլիազորված անձանց կողմից կատարված վերանորոգման հետքեր,</w:t>
            </w:r>
          </w:p>
          <w:p w:rsidR="00980955" w:rsidRPr="00B174CA" w:rsidRDefault="00980955" w:rsidP="00D2196C">
            <w:pPr>
              <w:numPr>
                <w:ilvl w:val="0"/>
                <w:numId w:val="75"/>
              </w:numPr>
              <w:spacing w:after="0"/>
              <w:ind w:right="180"/>
              <w:contextualSpacing/>
              <w:jc w:val="both"/>
              <w:rPr>
                <w:rFonts w:ascii="GHEA Grapalat" w:hAnsi="GHEA Grapalat" w:cs="Arial"/>
                <w:lang w:val="hy-AM"/>
              </w:rPr>
            </w:pPr>
            <w:r w:rsidRPr="00B174CA">
              <w:rPr>
                <w:rFonts w:ascii="GHEA Grapalat" w:hAnsi="GHEA Grapalat" w:cs="Arial"/>
                <w:lang w:val="hy-AM"/>
              </w:rPr>
              <w:lastRenderedPageBreak/>
              <w:t xml:space="preserve">թերությունն առաջացել է </w:t>
            </w:r>
            <w:r w:rsidR="009F4C61">
              <w:rPr>
                <w:rFonts w:ascii="GHEA Grapalat" w:eastAsia="Calibri" w:hAnsi="GHEA Grapalat" w:cs="Arial"/>
                <w:lang w:val="hy-AM"/>
              </w:rPr>
              <w:t>աջակցող միջոց</w:t>
            </w:r>
            <w:r w:rsidRPr="00B174CA">
              <w:rPr>
                <w:rFonts w:ascii="GHEA Grapalat" w:hAnsi="GHEA Grapalat" w:cs="Arial"/>
                <w:lang w:val="hy-AM"/>
              </w:rPr>
              <w:t xml:space="preserve">ի կառուցվածքը կամ սխեման փոխելու հետևանքով, </w:t>
            </w:r>
          </w:p>
          <w:p w:rsidR="00980955" w:rsidRPr="00B174CA" w:rsidRDefault="00980955" w:rsidP="00D2196C">
            <w:pPr>
              <w:numPr>
                <w:ilvl w:val="0"/>
                <w:numId w:val="75"/>
              </w:numPr>
              <w:spacing w:after="0"/>
              <w:ind w:right="180"/>
              <w:contextualSpacing/>
              <w:jc w:val="both"/>
              <w:rPr>
                <w:rFonts w:ascii="GHEA Grapalat" w:hAnsi="GHEA Grapalat" w:cs="Arial"/>
                <w:lang w:val="hy-AM"/>
              </w:rPr>
            </w:pPr>
            <w:r w:rsidRPr="00B174CA">
              <w:rPr>
                <w:rFonts w:ascii="GHEA Grapalat" w:hAnsi="GHEA Grapalat" w:cs="Arial"/>
                <w:lang w:val="hy-AM"/>
              </w:rPr>
              <w:t>թերությունն առաջացել դժբախտ պատահարների, միտումնավոր կամ  անզգույշ  կատարած քայլերի կամ անփույթ վերաբերմունքի հետևանքով,</w:t>
            </w:r>
          </w:p>
          <w:p w:rsidR="00980955" w:rsidRPr="00B174CA" w:rsidRDefault="009F4C61" w:rsidP="00D2196C">
            <w:pPr>
              <w:numPr>
                <w:ilvl w:val="0"/>
                <w:numId w:val="75"/>
              </w:numPr>
              <w:spacing w:after="0"/>
              <w:ind w:right="180"/>
              <w:contextualSpacing/>
              <w:jc w:val="both"/>
              <w:rPr>
                <w:rFonts w:ascii="GHEA Grapalat" w:hAnsi="GHEA Grapalat" w:cs="Arial"/>
                <w:lang w:val="hy-AM"/>
              </w:rPr>
            </w:pPr>
            <w:r>
              <w:rPr>
                <w:rFonts w:ascii="GHEA Grapalat" w:eastAsia="Calibri" w:hAnsi="GHEA Grapalat" w:cs="Arial"/>
                <w:lang w:val="hy-AM"/>
              </w:rPr>
              <w:t>աջակցող միջոց</w:t>
            </w:r>
            <w:r>
              <w:rPr>
                <w:rFonts w:ascii="GHEA Grapalat" w:hAnsi="GHEA Grapalat" w:cs="Arial"/>
                <w:lang w:val="hy-AM"/>
              </w:rPr>
              <w:t>ը</w:t>
            </w:r>
            <w:r w:rsidR="00980955" w:rsidRPr="00B174CA">
              <w:rPr>
                <w:rFonts w:ascii="GHEA Grapalat" w:hAnsi="GHEA Grapalat" w:cs="Arial"/>
                <w:lang w:val="hy-AM"/>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    Երաշխիքային ժամկետի հետ կապված վիճահարույց դեպքերի վերաբերյալ քաղաքացու դիմումի հիման վրա եզրակացություն է ներկայացնում Բուժատեխնիկական հանձնաժողովը:</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lastRenderedPageBreak/>
              <w:t xml:space="preserve">Անվտանգությունը </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Times New Roman"/>
              </w:rPr>
            </w:pPr>
            <w:r w:rsidRPr="000B4A8F">
              <w:rPr>
                <w:rFonts w:ascii="GHEA Grapalat" w:hAnsi="GHEA Grapalat" w:cs="Sylfaen"/>
              </w:rPr>
              <w:t>Շահառուի   օրգանիզմի  համար  անվտանգ, օգտագործվող նյութերը պետք է  պատրաստվեն հիպոալերգիկ նյութերի: Օրթեզները պետք է բացառեն ճնշումը չթույլատրվող հատվածների վրա (ավշային հանգույցներ, կրծքագեղձեր, ոսկրային դուրս ցցված հատվածներ, մակերեսային անոթներ, նյարդեր),  ելնելով անձի ֆիզիոլոգիական առանձնահատկություններից անհրաժեշտության դեպքում ներսից պատվեն փափուկ պոլիմերային կամ տեքստիլ նյութերով, բավարարեն շահառուի  հիգիենիկ  և ֆիզիկական պահանջներին` հաշվի առնելով նրա հիմնական և ուղեկցող հիվանդությունների բնույթը, չպետք է խորացնեն առկա ախտաբանական խնդիրները:</w:t>
            </w:r>
            <w:r w:rsidRPr="000B4A8F">
              <w:rPr>
                <w:rFonts w:ascii="GHEA Grapalat" w:hAnsi="GHEA Grapalat" w:cs="Sylfaen"/>
                <w:lang w:val="hy-AM"/>
              </w:rPr>
              <w:t xml:space="preserve"> </w:t>
            </w:r>
          </w:p>
        </w:tc>
      </w:tr>
      <w:tr w:rsidR="00980955" w:rsidRPr="000B4A8F" w:rsidTr="00980955">
        <w:trPr>
          <w:trHeight w:val="163"/>
        </w:trPr>
        <w:tc>
          <w:tcPr>
            <w:tcW w:w="306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Տեսակ</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Ենթատեսակ</w:t>
            </w:r>
          </w:p>
        </w:tc>
        <w:tc>
          <w:tcPr>
            <w:tcW w:w="608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Տեխնիկական նկարագիր</w:t>
            </w:r>
          </w:p>
        </w:tc>
      </w:tr>
      <w:tr w:rsidR="00980955" w:rsidRPr="000B4A8F" w:rsidTr="00980955">
        <w:trPr>
          <w:trHeight w:val="163"/>
        </w:trPr>
        <w:tc>
          <w:tcPr>
            <w:tcW w:w="3060" w:type="dxa"/>
            <w:shd w:val="clear" w:color="auto" w:fill="auto"/>
          </w:tcPr>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t>Ծնկան հոդի  օրթեզ հոդով, լամինացիա</w:t>
            </w:r>
            <w:r w:rsidRPr="000B4A8F">
              <w:rPr>
                <w:rFonts w:ascii="GHEA Grapalat" w:eastAsia="Calibri" w:hAnsi="GHEA Grapalat" w:cs="Sylfaen"/>
              </w:rPr>
              <w:t>յ</w:t>
            </w:r>
            <w:r w:rsidRPr="000B4A8F">
              <w:rPr>
                <w:rFonts w:ascii="GHEA Grapalat" w:eastAsia="Calibri" w:hAnsi="GHEA Grapalat" w:cs="Sylfaen"/>
                <w:lang w:val="hy-AM"/>
              </w:rPr>
              <w:t>ով (KO)</w:t>
            </w:r>
          </w:p>
        </w:tc>
        <w:tc>
          <w:tcPr>
            <w:tcW w:w="2340" w:type="dxa"/>
            <w:shd w:val="clear" w:color="auto" w:fill="auto"/>
          </w:tcPr>
          <w:p w:rsidR="00980955" w:rsidRPr="000B4A8F" w:rsidRDefault="00980955" w:rsidP="00980955">
            <w:pPr>
              <w:spacing w:after="0"/>
              <w:ind w:right="180"/>
              <w:jc w:val="center"/>
              <w:rPr>
                <w:rFonts w:ascii="GHEA Grapalat" w:eastAsia="Calibri" w:hAnsi="GHEA Grapalat" w:cs="Sylfaen"/>
                <w:lang w:val="hy-AM"/>
              </w:rPr>
            </w:pPr>
            <w:r w:rsidRPr="000B4A8F">
              <w:rPr>
                <w:rFonts w:ascii="GHEA Grapalat" w:eastAsia="Calibri" w:hAnsi="GHEA Grapalat" w:cs="Sylfaen"/>
                <w:lang w:val="hy-AM"/>
              </w:rPr>
              <w:t>Ծնկան հոդի  օրթեզ հոդով, լամինացիայով (KO)</w:t>
            </w:r>
          </w:p>
        </w:tc>
        <w:tc>
          <w:tcPr>
            <w:tcW w:w="6080" w:type="dxa"/>
            <w:tcBorders>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t>Տեղադրվում է ծնկան հոդին,   հնարավորություն է տալիս շարժումներ ծնկան հոդում: Պատրաստվում է մետաղական շինաներից և պլաստիկից` լամինացիայով, ամրանում է ամրագոտիներով:</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ֆունկցիոնալ</w:t>
            </w:r>
          </w:p>
        </w:tc>
      </w:tr>
      <w:tr w:rsidR="00980955" w:rsidRPr="00F05077" w:rsidTr="00980955">
        <w:trPr>
          <w:trHeight w:val="163"/>
        </w:trPr>
        <w:tc>
          <w:tcPr>
            <w:tcW w:w="3060" w:type="dxa"/>
            <w:shd w:val="clear" w:color="auto" w:fill="auto"/>
          </w:tcPr>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rPr>
              <w:t>Տրամադրող կազմակերպությանը վերաբերող պայմաններ</w:t>
            </w:r>
          </w:p>
        </w:tc>
        <w:tc>
          <w:tcPr>
            <w:tcW w:w="8420" w:type="dxa"/>
            <w:gridSpan w:val="2"/>
            <w:tcBorders>
              <w:right w:val="single" w:sz="4" w:space="0" w:color="auto"/>
            </w:tcBorders>
            <w:shd w:val="clear" w:color="auto" w:fill="auto"/>
          </w:tcPr>
          <w:p w:rsidR="00980955" w:rsidRPr="000B4A8F" w:rsidRDefault="00980955" w:rsidP="00980955">
            <w:pPr>
              <w:tabs>
                <w:tab w:val="left" w:pos="0"/>
                <w:tab w:val="left" w:pos="90"/>
              </w:tabs>
              <w:ind w:right="18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980955" w:rsidRPr="000B4A8F" w:rsidRDefault="00980955" w:rsidP="00D2196C">
            <w:pPr>
              <w:numPr>
                <w:ilvl w:val="0"/>
                <w:numId w:val="124"/>
              </w:numPr>
              <w:spacing w:after="0"/>
              <w:ind w:left="0" w:right="180" w:firstLine="342"/>
              <w:contextualSpacing/>
              <w:jc w:val="both"/>
              <w:rPr>
                <w:rFonts w:ascii="GHEA Grapalat" w:eastAsia="Calibri" w:hAnsi="GHEA Grapalat" w:cs="Times New Roman"/>
                <w:lang w:val="hy-AM"/>
              </w:rPr>
            </w:pPr>
            <w:r w:rsidRPr="000B4A8F">
              <w:rPr>
                <w:rFonts w:ascii="GHEA Grapalat" w:eastAsia="Calibri" w:hAnsi="GHEA Grapalat" w:cs="Times New Roman"/>
                <w:lang w:val="hy-AM"/>
              </w:rPr>
              <w:t xml:space="preserve">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w:t>
            </w:r>
            <w:r w:rsidRPr="000B4A8F">
              <w:rPr>
                <w:rFonts w:ascii="GHEA Grapalat" w:eastAsia="Calibri" w:hAnsi="GHEA Grapalat" w:cs="Times New Roman"/>
                <w:b/>
                <w:i/>
                <w:lang w:val="hy-AM"/>
              </w:rPr>
              <w:t>նախարարության ց ստացած ձևաչափով</w:t>
            </w:r>
            <w:r w:rsidRPr="000B4A8F">
              <w:rPr>
                <w:rFonts w:ascii="GHEA Grapalat" w:eastAsia="Calibri" w:hAnsi="GHEA Grapalat" w:cs="Times New Roman"/>
                <w:b/>
                <w:lang w:val="hy-AM"/>
              </w:rPr>
              <w:t>.</w:t>
            </w:r>
          </w:p>
          <w:p w:rsidR="00980955" w:rsidRPr="000B4A8F" w:rsidRDefault="00980955" w:rsidP="00D2196C">
            <w:pPr>
              <w:numPr>
                <w:ilvl w:val="0"/>
                <w:numId w:val="124"/>
              </w:numPr>
              <w:tabs>
                <w:tab w:val="left" w:pos="0"/>
                <w:tab w:val="left" w:pos="90"/>
              </w:tabs>
              <w:spacing w:after="0"/>
              <w:ind w:left="0" w:right="180" w:firstLine="342"/>
              <w:contextualSpacing/>
              <w:jc w:val="both"/>
              <w:rPr>
                <w:rFonts w:ascii="GHEA Grapalat" w:eastAsia="Calibri" w:hAnsi="GHEA Grapalat" w:cs="Times New Roman"/>
                <w:lang w:val="hy-AM"/>
              </w:rPr>
            </w:pPr>
            <w:r w:rsidRPr="000B4A8F">
              <w:rPr>
                <w:rFonts w:ascii="GHEA Grapalat" w:eastAsia="Calibri" w:hAnsi="GHEA Grapalat" w:cs="Times New Roman"/>
                <w:lang w:val="hy-AM"/>
              </w:rPr>
              <w:t>Նախարարության պահանջի դեպքում տրամադրել ծառայություններ ստացած անձանց անձնական գործերը.</w:t>
            </w:r>
          </w:p>
          <w:p w:rsidR="00980955" w:rsidRPr="000B4A8F" w:rsidRDefault="00980955" w:rsidP="00D2196C">
            <w:pPr>
              <w:numPr>
                <w:ilvl w:val="0"/>
                <w:numId w:val="124"/>
              </w:numPr>
              <w:spacing w:after="0"/>
              <w:ind w:left="0" w:right="180" w:firstLine="342"/>
              <w:contextualSpacing/>
              <w:jc w:val="both"/>
              <w:rPr>
                <w:rFonts w:ascii="GHEA Grapalat" w:eastAsia="SimSun" w:hAnsi="GHEA Grapalat" w:cs="Times New Roman"/>
                <w:lang w:val="hy-AM"/>
              </w:rPr>
            </w:pPr>
            <w:r w:rsidRPr="000B4A8F">
              <w:rPr>
                <w:rFonts w:ascii="GHEA Grapalat" w:eastAsia="Calibri" w:hAnsi="GHEA Grapalat" w:cs="Sylfaen"/>
                <w:color w:val="000000"/>
                <w:lang w:val="hy-AM"/>
              </w:rPr>
              <w:t>Իրեն դիմած շահառուին</w:t>
            </w:r>
            <w:r w:rsidRPr="000B4A8F">
              <w:rPr>
                <w:rFonts w:ascii="GHEA Grapalat" w:eastAsia="Calibri" w:hAnsi="GHEA Grapalat" w:cs="Times New Roman"/>
                <w:lang w:val="hy-AM"/>
              </w:rPr>
              <w:t xml:space="preserve">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w:t>
            </w:r>
            <w:r w:rsidRPr="000B4A8F">
              <w:rPr>
                <w:rFonts w:ascii="GHEA Grapalat" w:eastAsia="Calibri" w:hAnsi="GHEA Grapalat" w:cs="Times New Roman"/>
                <w:lang w:val="hy-AM"/>
              </w:rPr>
              <w:lastRenderedPageBreak/>
              <w:t xml:space="preserve">տրամադրման ժամկետի վերաբերյալ: </w:t>
            </w:r>
            <w:r w:rsidRPr="000B4A8F">
              <w:rPr>
                <w:rFonts w:ascii="GHEA Grapalat" w:eastAsia="SimSun" w:hAnsi="GHEA Grapalat" w:cs="Times New Roman"/>
                <w:lang w:val="hy-AM"/>
              </w:rPr>
              <w:t>Շահառուն հուշաթերթիկն ստանալու փաստը հավաստիացնում է անձնական քարոտւմ ստորագրելով.</w:t>
            </w:r>
          </w:p>
          <w:p w:rsidR="00980955" w:rsidRPr="000B4A8F" w:rsidRDefault="00980955" w:rsidP="00D2196C">
            <w:pPr>
              <w:numPr>
                <w:ilvl w:val="0"/>
                <w:numId w:val="124"/>
              </w:numPr>
              <w:spacing w:after="0"/>
              <w:ind w:left="0" w:right="180" w:firstLine="342"/>
              <w:contextualSpacing/>
              <w:jc w:val="both"/>
              <w:rPr>
                <w:rFonts w:ascii="GHEA Grapalat" w:eastAsia="SimSun" w:hAnsi="GHEA Grapalat" w:cs="Times New Roman"/>
                <w:lang w:val="hy-AM"/>
              </w:rPr>
            </w:pPr>
            <w:r w:rsidRPr="000B4A8F">
              <w:rPr>
                <w:rFonts w:ascii="GHEA Grapalat" w:eastAsia="SimSun" w:hAnsi="GHEA Grapalat" w:cs="Times New Roman"/>
                <w:lang w:val="hy-AM"/>
              </w:rPr>
              <w:t xml:space="preserve">Շահառուի ցանկությամբ չի կարող տրամադրվել այնպիսի ծառայություն կամ </w:t>
            </w:r>
            <w:r w:rsidR="009F4C61">
              <w:rPr>
                <w:rFonts w:ascii="GHEA Grapalat" w:eastAsia="Calibri" w:hAnsi="GHEA Grapalat" w:cs="Arial"/>
                <w:lang w:val="hy-AM"/>
              </w:rPr>
              <w:t>աջակցող միջոց</w:t>
            </w:r>
            <w:r w:rsidRPr="000B4A8F">
              <w:rPr>
                <w:rFonts w:ascii="GHEA Grapalat" w:eastAsia="SimSun" w:hAnsi="GHEA Grapalat" w:cs="Times New Roman"/>
                <w:lang w:val="hy-AM"/>
              </w:rPr>
              <w:t>, որը չի համապատասխանում հաստատված տեխնիկական բնութագրերին.</w:t>
            </w:r>
          </w:p>
          <w:p w:rsidR="00980955" w:rsidRPr="000B4A8F" w:rsidRDefault="00980955" w:rsidP="00D2196C">
            <w:pPr>
              <w:numPr>
                <w:ilvl w:val="0"/>
                <w:numId w:val="124"/>
              </w:numPr>
              <w:spacing w:after="0"/>
              <w:ind w:left="0" w:right="180" w:firstLine="342"/>
              <w:contextualSpacing/>
              <w:jc w:val="both"/>
              <w:rPr>
                <w:rFonts w:ascii="GHEA Grapalat" w:eastAsia="SimSun" w:hAnsi="GHEA Grapalat" w:cs="Times New Roman"/>
                <w:lang w:val="hy-AM"/>
              </w:rPr>
            </w:pPr>
            <w:r w:rsidRPr="000B4A8F">
              <w:rPr>
                <w:rFonts w:ascii="GHEA Grapalat" w:eastAsia="SimSun" w:hAnsi="GHEA Grapalat" w:cs="Times New Roman"/>
                <w:lang w:val="hy-AM"/>
              </w:rPr>
              <w:t>Ունենալ պայմանագրով  նախատեսված պարտավորությունների կատարման համար պահանջվող`</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1</w:t>
            </w:r>
            <w:r w:rsidRPr="000B4A8F">
              <w:rPr>
                <w:rFonts w:ascii="GHEA Grapalat" w:eastAsia="Calibri" w:hAnsi="GHEA Grapalat" w:cs="Sylfaen"/>
                <w:lang w:val="hy-AM"/>
              </w:rPr>
              <w:t>)</w:t>
            </w:r>
            <w:r w:rsidRPr="000B4A8F">
              <w:rPr>
                <w:rFonts w:ascii="GHEA Grapalat" w:eastAsia="Calibri" w:hAnsi="GHEA Grapalat" w:cs="Sylfaen"/>
                <w:lang w:val="es-ES"/>
              </w:rPr>
              <w:t xml:space="preserve"> </w:t>
            </w:r>
            <w:r w:rsidRPr="000B4A8F">
              <w:rPr>
                <w:rFonts w:ascii="GHEA Grapalat" w:eastAsia="Calibri" w:hAnsi="GHEA Grapalat" w:cs="Sylfaen"/>
                <w:lang w:val="hy-AM"/>
              </w:rPr>
              <w:t>մասնագիտական գործունեության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 xml:space="preserve">համապատասխանություն </w:t>
            </w:r>
            <w:r w:rsidRPr="000B4A8F">
              <w:rPr>
                <w:rFonts w:ascii="GHEA Grapalat" w:eastAsia="Calibri" w:hAnsi="GHEA Grapalat" w:cs="Sylfaen"/>
                <w:lang w:val="es-ES"/>
              </w:rPr>
              <w:t xml:space="preserve"> </w:t>
            </w:r>
            <w:r w:rsidRPr="000B4A8F">
              <w:rPr>
                <w:rFonts w:ascii="GHEA Grapalat" w:eastAsia="Calibri" w:hAnsi="GHEA Grapalat" w:cs="Sylfaen"/>
                <w:lang w:val="hy-AM"/>
              </w:rPr>
              <w:t>պայմանագրով նախատեսված</w:t>
            </w:r>
            <w:r w:rsidRPr="000B4A8F">
              <w:rPr>
                <w:rFonts w:ascii="GHEA Grapalat" w:eastAsia="Calibri" w:hAnsi="GHEA Grapalat" w:cs="Sylfaen"/>
                <w:lang w:val="es-ES"/>
              </w:rPr>
              <w:t xml:space="preserve">  </w:t>
            </w:r>
            <w:r w:rsidRPr="000B4A8F">
              <w:rPr>
                <w:rFonts w:ascii="GHEA Grapalat" w:eastAsia="Calibri" w:hAnsi="GHEA Grapalat" w:cs="Sylfaen"/>
                <w:lang w:val="hy-AM"/>
              </w:rPr>
              <w:t>գործունեությանը</w:t>
            </w:r>
            <w:r w:rsidRPr="000B4A8F">
              <w:rPr>
                <w:rFonts w:ascii="GHEA Grapalat" w:eastAsia="Calibri" w:hAnsi="GHEA Grapalat" w:cs="Sylfaen"/>
                <w:lang w:val="es-ES"/>
              </w:rPr>
              <w:t>.</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օրթեզների</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980955" w:rsidRPr="00B174CA" w:rsidRDefault="00980955" w:rsidP="00980955">
            <w:pPr>
              <w:spacing w:after="0"/>
              <w:ind w:right="180"/>
              <w:jc w:val="both"/>
              <w:rPr>
                <w:rFonts w:ascii="GHEA Grapalat" w:eastAsia="Calibri" w:hAnsi="GHEA Grapalat" w:cs="Sylfaen"/>
                <w:lang w:val="es-ES"/>
              </w:rPr>
            </w:pPr>
            <w:r w:rsidRPr="000B4A8F">
              <w:rPr>
                <w:rFonts w:ascii="GHEA Grapalat" w:eastAsia="Calibri" w:hAnsi="GHEA Grapalat" w:cs="Times New Roman"/>
                <w:color w:val="000000"/>
                <w:lang w:val="es-ES"/>
              </w:rPr>
              <w:t xml:space="preserve"> 6. </w:t>
            </w:r>
            <w:r w:rsidRPr="000B4A8F">
              <w:rPr>
                <w:rFonts w:ascii="GHEA Grapalat" w:eastAsia="Calibri" w:hAnsi="GHEA Grapalat" w:cs="Times New Roman"/>
                <w:color w:val="000000"/>
              </w:rPr>
              <w:t>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ներառյալ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0B4A8F">
              <w:rPr>
                <w:rFonts w:ascii="GHEA Grapalat" w:eastAsia="Calibri" w:hAnsi="GHEA Grapalat" w:cs="Times New Roman"/>
                <w:color w:val="000000"/>
              </w:rPr>
              <w:t>Մարզերում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մատուցած</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lastRenderedPageBreak/>
              <w:t>վերաբերյալ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Համակարգ</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մուտքագրումները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կարող</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են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իրականացվել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ավարտից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հետո</w:t>
            </w:r>
            <w:r w:rsidRPr="000B4A8F">
              <w:rPr>
                <w:rFonts w:ascii="GHEA Grapalat" w:eastAsia="Calibri" w:hAnsi="GHEA Grapalat" w:cs="Times New Roman"/>
                <w:color w:val="000000"/>
                <w:lang w:val="es-ES"/>
              </w:rPr>
              <w:t xml:space="preserve"> 2 </w:t>
            </w:r>
            <w:r w:rsidRPr="000B4A8F">
              <w:rPr>
                <w:rFonts w:ascii="GHEA Grapalat" w:eastAsia="Calibri" w:hAnsi="GHEA Grapalat" w:cs="Times New Roman"/>
                <w:color w:val="000000"/>
              </w:rPr>
              <w:t>օրվա</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ընթացքում՝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անձնական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քարտում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նշելով</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մարզից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փաստացի</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տրամադրման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օրը</w:t>
            </w:r>
            <w:r w:rsidRPr="000B4A8F">
              <w:rPr>
                <w:rFonts w:ascii="GHEA Grapalat" w:eastAsia="Calibri" w:hAnsi="GHEA Grapalat" w:cs="Times New Roman"/>
                <w:color w:val="000000"/>
                <w:lang w:val="es-ES"/>
              </w:rPr>
              <w:t>:</w:t>
            </w:r>
          </w:p>
        </w:tc>
      </w:tr>
    </w:tbl>
    <w:p w:rsidR="00980955" w:rsidRPr="00B174CA" w:rsidRDefault="00980955" w:rsidP="00980955">
      <w:pPr>
        <w:spacing w:after="0"/>
        <w:jc w:val="center"/>
        <w:rPr>
          <w:rFonts w:ascii="GHEA Grapalat" w:eastAsiaTheme="minorHAnsi" w:hAnsi="GHEA Grapalat"/>
          <w:b/>
          <w:lang w:val="es-ES"/>
        </w:rPr>
      </w:pPr>
      <w:r w:rsidRPr="00B174CA">
        <w:rPr>
          <w:rFonts w:ascii="GHEA Grapalat" w:eastAsiaTheme="minorHAnsi" w:hAnsi="GHEA Grapalat"/>
          <w:b/>
          <w:lang w:val="es-ES"/>
        </w:rPr>
        <w:lastRenderedPageBreak/>
        <w:t>42.</w:t>
      </w:r>
      <w:r w:rsidRPr="000B4A8F">
        <w:rPr>
          <w:rFonts w:ascii="GHEA Grapalat" w:eastAsiaTheme="minorHAnsi" w:hAnsi="GHEA Grapalat"/>
          <w:b/>
        </w:rPr>
        <w:t>ՆՎԱԶԱԳՈՒՅՆ</w:t>
      </w:r>
      <w:r w:rsidRPr="00B174CA">
        <w:rPr>
          <w:rFonts w:ascii="GHEA Grapalat" w:eastAsiaTheme="minorHAnsi" w:hAnsi="GHEA Grapalat"/>
          <w:b/>
          <w:lang w:val="es-ES"/>
        </w:rPr>
        <w:t xml:space="preserve"> </w:t>
      </w:r>
      <w:r w:rsidRPr="000B4A8F">
        <w:rPr>
          <w:rFonts w:ascii="GHEA Grapalat" w:eastAsiaTheme="minorHAnsi" w:hAnsi="GHEA Grapalat"/>
          <w:b/>
        </w:rPr>
        <w:t>ՊԱՀԱՆՋՆԵՐ</w:t>
      </w:r>
      <w:r w:rsidRPr="00B174CA">
        <w:rPr>
          <w:rFonts w:ascii="GHEA Grapalat" w:eastAsiaTheme="minorHAnsi" w:hAnsi="GHEA Grapalat"/>
          <w:b/>
          <w:lang w:val="es-ES"/>
        </w:rPr>
        <w:t xml:space="preserve"> </w:t>
      </w:r>
    </w:p>
    <w:p w:rsidR="00980955" w:rsidRPr="00B174CA" w:rsidRDefault="00980955" w:rsidP="00980955">
      <w:pPr>
        <w:spacing w:after="0"/>
        <w:jc w:val="center"/>
        <w:rPr>
          <w:rFonts w:ascii="GHEA Grapalat" w:eastAsia="Calibri" w:hAnsi="GHEA Grapalat" w:cs="Sylfaen"/>
          <w:b/>
          <w:lang w:val="es-ES"/>
        </w:rPr>
      </w:pPr>
      <w:r w:rsidRPr="00B174CA">
        <w:rPr>
          <w:rFonts w:ascii="GHEA Grapalat" w:eastAsia="Calibri" w:hAnsi="GHEA Grapalat" w:cs="Sylfaen"/>
          <w:b/>
          <w:lang w:val="es-ES"/>
        </w:rPr>
        <w:t>«</w:t>
      </w:r>
      <w:r w:rsidRPr="000B4A8F">
        <w:rPr>
          <w:rFonts w:ascii="GHEA Grapalat" w:eastAsia="Calibri" w:hAnsi="GHEA Grapalat" w:cs="Sylfaen"/>
          <w:b/>
          <w:lang w:val="hy-AM"/>
        </w:rPr>
        <w:t>Ամբողջ ոտքի  օրթեզ հոդով,  կաշվից</w:t>
      </w:r>
      <w:r w:rsidRPr="00B174CA">
        <w:rPr>
          <w:rFonts w:ascii="GHEA Grapalat" w:eastAsia="Calibri" w:hAnsi="GHEA Grapalat" w:cs="Sylfaen"/>
          <w:b/>
          <w:lang w:val="es-ES"/>
        </w:rPr>
        <w:t xml:space="preserve">» </w:t>
      </w:r>
      <w:r w:rsidR="009F4C61" w:rsidRPr="009F4C61">
        <w:rPr>
          <w:rFonts w:ascii="GHEA Grapalat" w:eastAsia="Calibri" w:hAnsi="GHEA Grapalat" w:cs="Arial"/>
          <w:b/>
          <w:lang w:val="hy-AM"/>
        </w:rPr>
        <w:t>աջակցող միջոց</w:t>
      </w:r>
      <w:r w:rsidRPr="000B4A8F">
        <w:rPr>
          <w:rFonts w:ascii="GHEA Grapalat" w:eastAsia="Calibri" w:hAnsi="GHEA Grapalat" w:cs="Sylfaen"/>
          <w:b/>
        </w:rPr>
        <w:t>ի</w:t>
      </w:r>
      <w:r w:rsidRPr="00B174CA">
        <w:rPr>
          <w:rFonts w:ascii="GHEA Grapalat" w:eastAsia="Calibri" w:hAnsi="GHEA Grapalat" w:cs="Sylfaen"/>
          <w:b/>
          <w:lang w:val="es-ES"/>
        </w:rPr>
        <w:t xml:space="preserve"> </w:t>
      </w:r>
      <w:r w:rsidRPr="000B4A8F">
        <w:rPr>
          <w:rFonts w:ascii="GHEA Grapalat" w:eastAsia="Calibri" w:hAnsi="GHEA Grapalat" w:cs="Sylfaen"/>
          <w:b/>
          <w:lang w:val="hy-AM"/>
        </w:rPr>
        <w:t xml:space="preserve">պատրաստման և </w:t>
      </w:r>
      <w:r w:rsidRPr="000B4A8F">
        <w:rPr>
          <w:rFonts w:ascii="GHEA Grapalat" w:eastAsia="Calibri" w:hAnsi="GHEA Grapalat" w:cs="Sylfaen"/>
          <w:b/>
        </w:rPr>
        <w:t>տրամադրման</w:t>
      </w:r>
    </w:p>
    <w:tbl>
      <w:tblPr>
        <w:tblW w:w="114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2340"/>
        <w:gridCol w:w="6080"/>
      </w:tblGrid>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cs="Arial"/>
              </w:rPr>
            </w:pPr>
            <w:r w:rsidRPr="000B4A8F">
              <w:rPr>
                <w:rFonts w:ascii="GHEA Grapalat" w:eastAsiaTheme="minorHAnsi" w:hAnsi="GHEA Grapalat" w:cs="Arial"/>
              </w:rPr>
              <w:t>Պատրաստման նյութերը</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eastAsia="Calibri" w:hAnsi="GHEA Grapalat" w:cs="Sylfaen"/>
                <w:b/>
              </w:rPr>
            </w:pPr>
            <w:r w:rsidRPr="000B4A8F">
              <w:rPr>
                <w:rFonts w:ascii="GHEA Grapalat" w:hAnsi="GHEA Grapalat" w:cs="Sylfaen"/>
              </w:rPr>
              <w:t>Մետաղական շինաներ, կաշվե և տեքստիլ նյութեր և կտորներ,  հոդերը պատրաստվում են մետաղից (ալյումին, տիտան, երկաթ):</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F4C61" w:rsidP="00980955">
            <w:pPr>
              <w:ind w:right="180"/>
              <w:jc w:val="center"/>
              <w:rPr>
                <w:rFonts w:ascii="GHEA Grapalat" w:eastAsiaTheme="minorHAnsi" w:hAnsi="GHEA Grapalat"/>
              </w:rPr>
            </w:pPr>
            <w:r>
              <w:rPr>
                <w:rFonts w:ascii="GHEA Grapalat" w:eastAsia="Calibri" w:hAnsi="GHEA Grapalat" w:cs="Arial"/>
                <w:lang w:val="hy-AM"/>
              </w:rPr>
              <w:t>Աջակցող միջոց</w:t>
            </w:r>
            <w:r w:rsidR="00980955" w:rsidRPr="000B4A8F">
              <w:rPr>
                <w:rFonts w:ascii="GHEA Grapalat" w:eastAsiaTheme="minorHAnsi" w:hAnsi="GHEA Grapalat" w:cs="Arial"/>
              </w:rPr>
              <w:t xml:space="preserve">ի պատրաստման և/կամ տրամադրման պայմանները  </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D2196C">
            <w:pPr>
              <w:numPr>
                <w:ilvl w:val="0"/>
                <w:numId w:val="76"/>
              </w:numPr>
              <w:spacing w:after="0"/>
              <w:ind w:left="-18" w:right="180" w:firstLine="360"/>
              <w:contextualSpacing/>
              <w:jc w:val="both"/>
              <w:rPr>
                <w:rFonts w:ascii="GHEA Grapalat" w:hAnsi="GHEA Grapalat"/>
              </w:rPr>
            </w:pPr>
            <w:r w:rsidRPr="000B4A8F">
              <w:rPr>
                <w:rFonts w:ascii="GHEA Grapalat" w:hAnsi="GHEA Grapalat" w:cs="Arial"/>
              </w:rPr>
              <w:t xml:space="preserve">Յուրաքանչյուր </w:t>
            </w:r>
            <w:r w:rsidRPr="000B4A8F">
              <w:rPr>
                <w:rFonts w:ascii="GHEA Grapalat" w:hAnsi="GHEA Grapalat" w:cs="Arial"/>
                <w:bCs/>
                <w:lang w:val="pt-BR"/>
              </w:rPr>
              <w:t>շահառուի</w:t>
            </w:r>
            <w:r w:rsidRPr="000B4A8F">
              <w:rPr>
                <w:rFonts w:ascii="GHEA Grapalat" w:hAnsi="GHEA Grapalat" w:cs="Arial"/>
                <w:lang w:val="pt-BR"/>
              </w:rPr>
              <w:t xml:space="preserve"> </w:t>
            </w:r>
            <w:r w:rsidRPr="000B4A8F">
              <w:rPr>
                <w:rFonts w:ascii="GHEA Grapalat" w:hAnsi="GHEA Grapalat" w:cs="Arial"/>
              </w:rPr>
              <w:t xml:space="preserve">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 բժշկի կողմից նշանակված օրթեզի կրման նպատակը, դեֆորմացիայի շտկման հատվածը և չափը: </w:t>
            </w:r>
          </w:p>
          <w:p w:rsidR="00980955" w:rsidRPr="000B4A8F" w:rsidRDefault="00980955" w:rsidP="00D2196C">
            <w:pPr>
              <w:numPr>
                <w:ilvl w:val="0"/>
                <w:numId w:val="76"/>
              </w:numPr>
              <w:spacing w:after="0"/>
              <w:ind w:left="-18" w:right="90" w:firstLine="360"/>
              <w:jc w:val="both"/>
              <w:rPr>
                <w:rFonts w:ascii="GHEA Grapalat" w:eastAsia="Calibri" w:hAnsi="GHEA Grapalat" w:cs="Times New Roman"/>
              </w:rPr>
            </w:pPr>
            <w:r w:rsidRPr="000B4A8F">
              <w:rPr>
                <w:rFonts w:ascii="GHEA Grapalat" w:eastAsia="Calibri" w:hAnsi="GHEA Grapalat" w:cs="Sylfaen"/>
              </w:rPr>
              <w:t>Անհատապես պատրաստելու դեպքում՝ պատրաստման և տրամադրման ժամկետը դիմելուց հետո մինչև</w:t>
            </w:r>
            <w:r w:rsidRPr="000B4A8F">
              <w:rPr>
                <w:rFonts w:ascii="GHEA Grapalat" w:eastAsia="Calibri" w:hAnsi="GHEA Grapalat" w:cs="Times New Roman"/>
              </w:rPr>
              <w:t xml:space="preserve"> 15 օր, որի ընթացքում կատարվում են անհրաժեշտ քանակի չափափորձարկումներ` մինչ </w:t>
            </w:r>
            <w:r w:rsidR="009F4C61">
              <w:rPr>
                <w:rFonts w:ascii="GHEA Grapalat" w:eastAsia="Calibri" w:hAnsi="GHEA Grapalat" w:cs="Arial"/>
                <w:lang w:val="hy-AM"/>
              </w:rPr>
              <w:t>աջակցող միջոց</w:t>
            </w:r>
            <w:r w:rsidRPr="000B4A8F">
              <w:rPr>
                <w:rFonts w:ascii="GHEA Grapalat" w:eastAsia="Calibri" w:hAnsi="GHEA Grapalat" w:cs="Times New Roman"/>
              </w:rPr>
              <w:t xml:space="preserve">ի վերջնական տրամադրումը շահառուին: </w:t>
            </w:r>
          </w:p>
          <w:p w:rsidR="00980955" w:rsidRPr="000B4A8F" w:rsidRDefault="00980955" w:rsidP="00D2196C">
            <w:pPr>
              <w:numPr>
                <w:ilvl w:val="0"/>
                <w:numId w:val="76"/>
              </w:numPr>
              <w:spacing w:after="0"/>
              <w:ind w:left="-18" w:right="90" w:firstLine="360"/>
              <w:jc w:val="both"/>
              <w:rPr>
                <w:rFonts w:ascii="GHEA Grapalat" w:eastAsia="Calibri" w:hAnsi="GHEA Grapalat" w:cs="Times New Roman"/>
              </w:rPr>
            </w:pPr>
            <w:r w:rsidRPr="000B4A8F">
              <w:rPr>
                <w:rFonts w:ascii="GHEA Grapalat" w:eastAsia="Calibri" w:hAnsi="GHEA Grapalat" w:cs="Times New Roman"/>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980955" w:rsidRPr="000B4A8F" w:rsidRDefault="00980955" w:rsidP="00D2196C">
            <w:pPr>
              <w:numPr>
                <w:ilvl w:val="0"/>
                <w:numId w:val="76"/>
              </w:numPr>
              <w:spacing w:after="0"/>
              <w:ind w:left="-18" w:right="90" w:firstLine="360"/>
              <w:jc w:val="both"/>
              <w:rPr>
                <w:rFonts w:ascii="GHEA Grapalat" w:eastAsia="Calibri" w:hAnsi="GHEA Grapalat" w:cs="Times New Roman"/>
              </w:rPr>
            </w:pPr>
            <w:r w:rsidRPr="000B4A8F">
              <w:rPr>
                <w:rFonts w:ascii="GHEA Grapalat" w:eastAsia="Calibri" w:hAnsi="GHEA Grapalat" w:cs="Times New Roman"/>
              </w:rPr>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980955" w:rsidRPr="000B4A8F" w:rsidRDefault="00980955" w:rsidP="00D2196C">
            <w:pPr>
              <w:numPr>
                <w:ilvl w:val="0"/>
                <w:numId w:val="76"/>
              </w:numPr>
              <w:spacing w:after="0"/>
              <w:ind w:left="-18" w:right="180" w:firstLine="360"/>
              <w:contextualSpacing/>
              <w:jc w:val="both"/>
              <w:rPr>
                <w:rFonts w:ascii="GHEA Grapalat" w:hAnsi="GHEA Grapalat"/>
              </w:rPr>
            </w:pPr>
            <w:r w:rsidRPr="000B4A8F">
              <w:rPr>
                <w:rFonts w:ascii="GHEA Grapalat" w:hAnsi="GHEA Grapalat" w:cs="Sylfaen"/>
                <w:color w:val="000000"/>
              </w:rPr>
              <w:t>Շահառուին</w:t>
            </w:r>
            <w:r w:rsidRPr="000B4A8F">
              <w:rPr>
                <w:rFonts w:ascii="GHEA Grapalat" w:hAnsi="GHEA Grapalat"/>
              </w:rPr>
              <w:t xml:space="preserve"> սովորեց</w:t>
            </w:r>
            <w:r w:rsidRPr="000B4A8F">
              <w:rPr>
                <w:rFonts w:ascii="GHEA Grapalat" w:hAnsi="GHEA Grapalat"/>
                <w:lang w:val="hy-AM"/>
              </w:rPr>
              <w:t xml:space="preserve">վում  է  </w:t>
            </w:r>
            <w:r w:rsidR="009F4C61">
              <w:rPr>
                <w:rFonts w:ascii="GHEA Grapalat" w:eastAsia="Calibri" w:hAnsi="GHEA Grapalat" w:cs="Arial"/>
                <w:lang w:val="hy-AM"/>
              </w:rPr>
              <w:t>աջակցող միջոց</w:t>
            </w:r>
            <w:r w:rsidRPr="000B4A8F">
              <w:rPr>
                <w:rFonts w:ascii="GHEA Grapalat" w:hAnsi="GHEA Grapalat"/>
                <w:lang w:val="hy-AM"/>
              </w:rPr>
              <w:t xml:space="preserve">ից </w:t>
            </w:r>
            <w:r w:rsidRPr="000B4A8F">
              <w:rPr>
                <w:rFonts w:ascii="GHEA Grapalat" w:hAnsi="GHEA Grapalat"/>
              </w:rPr>
              <w:t xml:space="preserve">օգտվելու </w:t>
            </w:r>
            <w:r w:rsidRPr="000B4A8F">
              <w:rPr>
                <w:rFonts w:ascii="GHEA Grapalat" w:hAnsi="GHEA Grapalat"/>
                <w:lang w:val="hy-AM"/>
              </w:rPr>
              <w:t xml:space="preserve">ձևը </w:t>
            </w:r>
            <w:r w:rsidRPr="000B4A8F">
              <w:rPr>
                <w:rFonts w:ascii="GHEA Grapalat" w:hAnsi="GHEA Grapalat"/>
              </w:rPr>
              <w:t>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980955" w:rsidRPr="000B4A8F" w:rsidRDefault="00980955" w:rsidP="00D2196C">
            <w:pPr>
              <w:numPr>
                <w:ilvl w:val="0"/>
                <w:numId w:val="76"/>
              </w:numPr>
              <w:spacing w:after="0"/>
              <w:ind w:left="-18" w:right="180" w:firstLine="360"/>
              <w:contextualSpacing/>
              <w:jc w:val="both"/>
              <w:rPr>
                <w:rFonts w:ascii="GHEA Grapalat" w:hAnsi="GHEA Grapalat" w:cs="Times New Roman"/>
              </w:rPr>
            </w:pPr>
            <w:r w:rsidRPr="000B4A8F">
              <w:rPr>
                <w:rFonts w:ascii="GHEA Grapalat" w:hAnsi="GHEA Grapalat" w:cs="Arial"/>
                <w:bCs/>
                <w:lang w:val="pt-BR"/>
              </w:rPr>
              <w:t>Շահառուին է</w:t>
            </w:r>
            <w:r w:rsidRPr="000B4A8F">
              <w:rPr>
                <w:rFonts w:ascii="GHEA Grapalat" w:hAnsi="GHEA Grapalat" w:cs="Arial"/>
                <w:lang w:val="pt-BR"/>
              </w:rPr>
              <w:t xml:space="preserve"> </w:t>
            </w:r>
            <w:r w:rsidRPr="000B4A8F">
              <w:rPr>
                <w:rFonts w:ascii="GHEA Grapalat" w:hAnsi="GHEA Grapalat" w:cs="Arial"/>
              </w:rPr>
              <w:t>հանձնվում վերջնական  փորձարկումից և  նրա գրավոր համաձայնությունից  հետո:</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cs="Arial"/>
              </w:rPr>
            </w:pPr>
            <w:r w:rsidRPr="000B4A8F">
              <w:rPr>
                <w:rFonts w:ascii="GHEA Grapalat" w:eastAsiaTheme="minorHAnsi" w:hAnsi="GHEA Grapalat" w:cs="Arial"/>
              </w:rPr>
              <w:t xml:space="preserve"> Աջակցող միջոցին ներկայացվող այլ պահանջներ</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ind w:right="180"/>
              <w:rPr>
                <w:rFonts w:ascii="GHEA Grapalat" w:hAnsi="GHEA Grapalat" w:cs="Arial"/>
              </w:rPr>
            </w:pPr>
            <w:r w:rsidRPr="000B4A8F">
              <w:rPr>
                <w:rFonts w:ascii="GHEA Grapalat" w:hAnsi="GHEA Grapalat" w:cs="Arial"/>
              </w:rPr>
              <w:t>Պետք է բավարար</w:t>
            </w:r>
            <w:r w:rsidRPr="000B4A8F">
              <w:rPr>
                <w:rFonts w:ascii="GHEA Grapalat" w:hAnsi="GHEA Grapalat" w:cs="Arial"/>
                <w:lang w:val="ru-RU"/>
              </w:rPr>
              <w:t>ի</w:t>
            </w:r>
            <w:r w:rsidRPr="000B4A8F">
              <w:rPr>
                <w:rFonts w:ascii="GHEA Grapalat" w:hAnsi="GHEA Grapalat" w:cs="Arial"/>
              </w:rPr>
              <w:t xml:space="preserve"> </w:t>
            </w:r>
            <w:r w:rsidRPr="000B4A8F">
              <w:rPr>
                <w:rFonts w:ascii="GHEA Grapalat" w:hAnsi="GHEA Grapalat" w:cs="Times Armenian"/>
                <w:bCs/>
                <w:lang w:val="pt-BR"/>
              </w:rPr>
              <w:t>շահառուի</w:t>
            </w:r>
            <w:r w:rsidRPr="000B4A8F">
              <w:rPr>
                <w:rFonts w:ascii="GHEA Grapalat" w:hAnsi="GHEA Grapalat" w:cs="Arial"/>
                <w:lang w:val="pt-BR"/>
              </w:rPr>
              <w:t xml:space="preserve"> </w:t>
            </w:r>
            <w:r w:rsidRPr="000B4A8F">
              <w:rPr>
                <w:rFonts w:ascii="GHEA Grapalat" w:hAnsi="GHEA Grapalat" w:cs="Arial"/>
              </w:rPr>
              <w:t>պահանջներին՝</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բժշկական ցուցումներով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թեթևությամբ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անթրոպոմետրիկ տվյալներով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տարիքային առանձնահատկություններով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lang w:val="ru-RU"/>
              </w:rPr>
              <w:t xml:space="preserve">դիմացկունությամբ և </w:t>
            </w:r>
            <w:r w:rsidRPr="000B4A8F">
              <w:rPr>
                <w:rFonts w:ascii="GHEA Grapalat" w:hAnsi="GHEA Grapalat" w:cs="Arial"/>
              </w:rPr>
              <w:t>ամրությամբ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ֆունկցիոնալությամբ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 xml:space="preserve"> հարմարությամբ</w:t>
            </w:r>
          </w:p>
          <w:p w:rsidR="00980955" w:rsidRPr="000B4A8F" w:rsidRDefault="00980955" w:rsidP="00980955">
            <w:pPr>
              <w:numPr>
                <w:ilvl w:val="0"/>
                <w:numId w:val="2"/>
              </w:numPr>
              <w:spacing w:after="0"/>
              <w:ind w:right="180"/>
              <w:rPr>
                <w:rFonts w:ascii="GHEA Grapalat" w:hAnsi="GHEA Grapalat" w:cs="Times New Roman"/>
              </w:rPr>
            </w:pPr>
            <w:r w:rsidRPr="000B4A8F">
              <w:rPr>
                <w:rFonts w:ascii="GHEA Grapalat" w:hAnsi="GHEA Grapalat" w:cs="Arial"/>
              </w:rPr>
              <w:t>էսթետիկ տվյալներով</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lastRenderedPageBreak/>
              <w:t>Վիճակը</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rPr>
                <w:rFonts w:ascii="GHEA Grapalat" w:hAnsi="GHEA Grapalat" w:cs="Times New Roman"/>
                <w:b/>
              </w:rPr>
            </w:pPr>
            <w:r w:rsidRPr="000B4A8F">
              <w:rPr>
                <w:rFonts w:ascii="GHEA Grapalat" w:hAnsi="GHEA Grapalat" w:cs="Arial"/>
              </w:rPr>
              <w:t>Չօգտագործված, ամբողջությամբ նոր նյութերից  և դետալներից պատրաստված</w:t>
            </w:r>
          </w:p>
        </w:tc>
      </w:tr>
      <w:tr w:rsidR="00980955" w:rsidRPr="00F05077"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t>Երաշխիքային ժամկետ</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Arial"/>
                <w:lang w:val="hy-AM"/>
              </w:rPr>
            </w:pPr>
            <w:r w:rsidRPr="000B4A8F">
              <w:rPr>
                <w:rFonts w:ascii="GHEA Grapalat" w:hAnsi="GHEA Grapalat" w:cs="Arial"/>
                <w:b/>
              </w:rPr>
              <w:t>1 տարի երաշխիքային ժամկետ, որի ընթացքում</w:t>
            </w:r>
            <w:r w:rsidRPr="000B4A8F">
              <w:rPr>
                <w:rFonts w:ascii="GHEA Grapalat" w:hAnsi="GHEA Grapalat" w:cs="Arial"/>
                <w:lang w:val="hy-AM"/>
              </w:rPr>
              <w:t xml:space="preserve"> որակի հետ կապված խնդիրների վերացումը  (ընդհուպ նորով փոխարինումը)  իրականացվում են ծառայություն մատուցող  կազմակերպության միջոցների հաշվին:</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Երաշխիքային սպասարկում կարող է չիրականացվել, եթե՝</w:t>
            </w:r>
          </w:p>
          <w:p w:rsidR="00980955" w:rsidRPr="00B174CA" w:rsidRDefault="00980955" w:rsidP="00D2196C">
            <w:pPr>
              <w:numPr>
                <w:ilvl w:val="0"/>
                <w:numId w:val="77"/>
              </w:numPr>
              <w:spacing w:after="0"/>
              <w:ind w:right="180"/>
              <w:contextualSpacing/>
              <w:jc w:val="both"/>
              <w:rPr>
                <w:rFonts w:ascii="GHEA Grapalat" w:hAnsi="GHEA Grapalat" w:cs="Arial"/>
                <w:lang w:val="hy-AM"/>
              </w:rPr>
            </w:pPr>
            <w:r w:rsidRPr="00B174CA">
              <w:rPr>
                <w:rFonts w:ascii="GHEA Grapalat" w:hAnsi="GHEA Grapalat" w:cs="Arial"/>
                <w:lang w:val="hy-AM"/>
              </w:rPr>
              <w:t xml:space="preserve">խախտվել են </w:t>
            </w:r>
            <w:r w:rsidR="009F4C61">
              <w:rPr>
                <w:rFonts w:ascii="GHEA Grapalat" w:eastAsia="Calibri" w:hAnsi="GHEA Grapalat" w:cs="Arial"/>
                <w:lang w:val="hy-AM"/>
              </w:rPr>
              <w:t>աջակցող միջոց</w:t>
            </w:r>
            <w:r w:rsidRPr="00B174CA">
              <w:rPr>
                <w:rFonts w:ascii="GHEA Grapalat" w:hAnsi="GHEA Grapalat" w:cs="Arial"/>
                <w:lang w:val="hy-AM"/>
              </w:rPr>
              <w:t>ի պահպանման ու օգտագործման կանոնները,</w:t>
            </w:r>
          </w:p>
          <w:p w:rsidR="00980955" w:rsidRPr="00B174CA" w:rsidRDefault="00980955" w:rsidP="00D2196C">
            <w:pPr>
              <w:numPr>
                <w:ilvl w:val="0"/>
                <w:numId w:val="77"/>
              </w:numPr>
              <w:spacing w:after="0"/>
              <w:ind w:right="180"/>
              <w:contextualSpacing/>
              <w:jc w:val="both"/>
              <w:rPr>
                <w:rFonts w:ascii="GHEA Grapalat" w:hAnsi="GHEA Grapalat" w:cs="Arial"/>
                <w:lang w:val="hy-AM"/>
              </w:rPr>
            </w:pPr>
            <w:r w:rsidRPr="00B174CA">
              <w:rPr>
                <w:rFonts w:ascii="GHEA Grapalat" w:hAnsi="GHEA Grapalat" w:cs="Arial"/>
                <w:lang w:val="hy-AM"/>
              </w:rPr>
              <w:t xml:space="preserve">թերությունն առաջացել է բնականոն մաշվածության հետևանքով: Ընդ որում, բնականոն մաշվածություն համարվում են </w:t>
            </w:r>
            <w:r w:rsidR="009F4C61">
              <w:rPr>
                <w:rFonts w:ascii="GHEA Grapalat" w:eastAsia="Calibri" w:hAnsi="GHEA Grapalat" w:cs="Arial"/>
                <w:lang w:val="hy-AM"/>
              </w:rPr>
              <w:t>աջակցող միջոց</w:t>
            </w:r>
            <w:r w:rsidRPr="00B174CA">
              <w:rPr>
                <w:rFonts w:ascii="GHEA Grapalat" w:hAnsi="GHEA Grapalat" w:cs="Arial"/>
                <w:lang w:val="hy-AM"/>
              </w:rPr>
              <w:t>ի օգտագործման հետևանքները, որոնք  երաշխիքային ժամկետում առաջացրել են տեխնիկական վիճակի և արտաքին տեսքի վատթարացում,</w:t>
            </w:r>
          </w:p>
          <w:p w:rsidR="00980955" w:rsidRPr="00B174CA" w:rsidRDefault="009F4C61" w:rsidP="00D2196C">
            <w:pPr>
              <w:numPr>
                <w:ilvl w:val="0"/>
                <w:numId w:val="77"/>
              </w:numPr>
              <w:spacing w:after="0"/>
              <w:ind w:right="180"/>
              <w:contextualSpacing/>
              <w:jc w:val="both"/>
              <w:rPr>
                <w:rFonts w:ascii="GHEA Grapalat" w:hAnsi="GHEA Grapalat" w:cs="Arial"/>
                <w:lang w:val="hy-AM"/>
              </w:rPr>
            </w:pPr>
            <w:r>
              <w:rPr>
                <w:rFonts w:ascii="GHEA Grapalat" w:eastAsia="Calibri" w:hAnsi="GHEA Grapalat" w:cs="Arial"/>
                <w:lang w:val="hy-AM"/>
              </w:rPr>
              <w:t>աջակցող միջոց</w:t>
            </w:r>
            <w:r w:rsidR="00980955" w:rsidRPr="00B174CA">
              <w:rPr>
                <w:rFonts w:ascii="GHEA Grapalat" w:hAnsi="GHEA Grapalat" w:cs="Arial"/>
                <w:lang w:val="hy-AM"/>
              </w:rPr>
              <w:t>ն օգտագործվել է ոչ անմիջական նշանակությամբ,</w:t>
            </w:r>
          </w:p>
          <w:p w:rsidR="00980955" w:rsidRPr="00B174CA" w:rsidRDefault="009F4C61" w:rsidP="00D2196C">
            <w:pPr>
              <w:numPr>
                <w:ilvl w:val="0"/>
                <w:numId w:val="77"/>
              </w:numPr>
              <w:spacing w:after="0"/>
              <w:ind w:right="180"/>
              <w:contextualSpacing/>
              <w:jc w:val="both"/>
              <w:rPr>
                <w:rFonts w:ascii="GHEA Grapalat" w:hAnsi="GHEA Grapalat" w:cs="Arial"/>
                <w:lang w:val="hy-AM"/>
              </w:rPr>
            </w:pPr>
            <w:r>
              <w:rPr>
                <w:rFonts w:ascii="GHEA Grapalat" w:eastAsia="Calibri" w:hAnsi="GHEA Grapalat" w:cs="Arial"/>
                <w:lang w:val="hy-AM"/>
              </w:rPr>
              <w:t>աջակցող միջոց</w:t>
            </w:r>
            <w:r w:rsidR="00980955" w:rsidRPr="00B174CA">
              <w:rPr>
                <w:rFonts w:ascii="GHEA Grapalat" w:hAnsi="GHEA Grapalat" w:cs="Arial"/>
                <w:lang w:val="hy-AM"/>
              </w:rPr>
              <w:t>ի վրա առկա են չլիազորված անձանց կողմից կատարված վերանորոգման հետքեր,</w:t>
            </w:r>
          </w:p>
          <w:p w:rsidR="00980955" w:rsidRPr="00B174CA" w:rsidRDefault="00980955" w:rsidP="00D2196C">
            <w:pPr>
              <w:numPr>
                <w:ilvl w:val="0"/>
                <w:numId w:val="77"/>
              </w:numPr>
              <w:spacing w:after="0"/>
              <w:ind w:right="180"/>
              <w:contextualSpacing/>
              <w:jc w:val="both"/>
              <w:rPr>
                <w:rFonts w:ascii="GHEA Grapalat" w:hAnsi="GHEA Grapalat" w:cs="Arial"/>
                <w:lang w:val="hy-AM"/>
              </w:rPr>
            </w:pPr>
            <w:r w:rsidRPr="00B174CA">
              <w:rPr>
                <w:rFonts w:ascii="GHEA Grapalat" w:hAnsi="GHEA Grapalat" w:cs="Arial"/>
                <w:lang w:val="hy-AM"/>
              </w:rPr>
              <w:t xml:space="preserve">թերությունն առաջացել է </w:t>
            </w:r>
            <w:r w:rsidR="009F4C61">
              <w:rPr>
                <w:rFonts w:ascii="GHEA Grapalat" w:eastAsia="Calibri" w:hAnsi="GHEA Grapalat" w:cs="Arial"/>
                <w:lang w:val="hy-AM"/>
              </w:rPr>
              <w:t>աջակցող միջոց</w:t>
            </w:r>
            <w:r w:rsidRPr="00B174CA">
              <w:rPr>
                <w:rFonts w:ascii="GHEA Grapalat" w:hAnsi="GHEA Grapalat" w:cs="Arial"/>
                <w:lang w:val="hy-AM"/>
              </w:rPr>
              <w:t xml:space="preserve">ի կառուցվածքը կամ սխեման փոխելու հետևանքով, </w:t>
            </w:r>
          </w:p>
          <w:p w:rsidR="00980955" w:rsidRPr="00B174CA" w:rsidRDefault="00980955" w:rsidP="00D2196C">
            <w:pPr>
              <w:numPr>
                <w:ilvl w:val="0"/>
                <w:numId w:val="77"/>
              </w:numPr>
              <w:spacing w:after="0"/>
              <w:ind w:right="180"/>
              <w:contextualSpacing/>
              <w:jc w:val="both"/>
              <w:rPr>
                <w:rFonts w:ascii="GHEA Grapalat" w:hAnsi="GHEA Grapalat" w:cs="Arial"/>
                <w:lang w:val="hy-AM"/>
              </w:rPr>
            </w:pPr>
            <w:r w:rsidRPr="00B174CA">
              <w:rPr>
                <w:rFonts w:ascii="GHEA Grapalat" w:hAnsi="GHEA Grapalat" w:cs="Arial"/>
                <w:lang w:val="hy-AM"/>
              </w:rPr>
              <w:t>թերությունն առաջացել դժբախտ պատահարների, միտումնավոր կամ  անզգույշ  կատարած քայլերի կամ անփույթ վերաբերմունքի հետևանքով,</w:t>
            </w:r>
          </w:p>
          <w:p w:rsidR="00980955" w:rsidRPr="00B174CA" w:rsidRDefault="009F4C61" w:rsidP="00D2196C">
            <w:pPr>
              <w:numPr>
                <w:ilvl w:val="0"/>
                <w:numId w:val="77"/>
              </w:numPr>
              <w:spacing w:after="0"/>
              <w:ind w:right="180"/>
              <w:contextualSpacing/>
              <w:jc w:val="both"/>
              <w:rPr>
                <w:rFonts w:ascii="GHEA Grapalat" w:hAnsi="GHEA Grapalat" w:cs="Arial"/>
                <w:lang w:val="hy-AM"/>
              </w:rPr>
            </w:pPr>
            <w:r>
              <w:rPr>
                <w:rFonts w:ascii="GHEA Grapalat" w:eastAsia="Calibri" w:hAnsi="GHEA Grapalat" w:cs="Arial"/>
                <w:lang w:val="hy-AM"/>
              </w:rPr>
              <w:t>աջակցող միջոց</w:t>
            </w:r>
            <w:r>
              <w:rPr>
                <w:rFonts w:ascii="GHEA Grapalat" w:hAnsi="GHEA Grapalat" w:cs="Arial"/>
                <w:lang w:val="hy-AM"/>
              </w:rPr>
              <w:t>ը</w:t>
            </w:r>
            <w:r w:rsidR="00980955" w:rsidRPr="00B174CA">
              <w:rPr>
                <w:rFonts w:ascii="GHEA Grapalat" w:hAnsi="GHEA Grapalat" w:cs="Arial"/>
                <w:lang w:val="hy-AM"/>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    Երաշխիքային ժամկետի հետ կապված վիճահարույց դեպքերի վերաբերյալ քաղաքացու դիմումի հիման վրա եզրակացություն է ներկայացնում Բուժատեխնիկական հանձնաժողովը:</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t xml:space="preserve">Անվտանգությունը </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Times New Roman"/>
              </w:rPr>
            </w:pPr>
            <w:r w:rsidRPr="000B4A8F">
              <w:rPr>
                <w:rFonts w:ascii="GHEA Grapalat" w:hAnsi="GHEA Grapalat" w:cs="Sylfaen"/>
              </w:rPr>
              <w:t>Շահառուի   օրգանիզմի  համար  անվտանգ, օգտագործվող նյութերը պետք է  պատրաստվեն հիպոալերգիկ նյութերի: Օրթեզները պետք է բացառեն ճնշումը չթույլատրվող հատվածների վրա (ավշային հանգույցներ, կրծքագեղձեր, ոսկրային դուրս ցցված հատվածներ, մակերեսային անոթներ, նյարդեր),  ելնելով անձի ֆիզիոլոգիական առանձնահատկություններից անհրաժեշտության դեպքում ներսից պատվեն փափուկ պոլիմերային կամ տեքստիլ նյութերով, բավարարեն շահառուի  հիգիենիկ  և ֆիզիկական պահանջներին` հաշվի առնելով նրա հիմնական և ուղեկցող հիվանդությունների բնույթը, չպետք է խորացնեն առկա ախտաբանական խնդիրները:</w:t>
            </w:r>
            <w:r w:rsidRPr="000B4A8F">
              <w:rPr>
                <w:rFonts w:ascii="GHEA Grapalat" w:hAnsi="GHEA Grapalat" w:cs="Sylfaen"/>
                <w:lang w:val="hy-AM"/>
              </w:rPr>
              <w:t xml:space="preserve"> </w:t>
            </w:r>
          </w:p>
        </w:tc>
      </w:tr>
      <w:tr w:rsidR="00980955" w:rsidRPr="000B4A8F" w:rsidTr="00980955">
        <w:trPr>
          <w:trHeight w:val="163"/>
        </w:trPr>
        <w:tc>
          <w:tcPr>
            <w:tcW w:w="306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Տեսակ</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Ենթատեսակ</w:t>
            </w:r>
          </w:p>
        </w:tc>
        <w:tc>
          <w:tcPr>
            <w:tcW w:w="608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Տեխնիկական նկարագիր</w:t>
            </w:r>
          </w:p>
        </w:tc>
      </w:tr>
      <w:tr w:rsidR="00980955" w:rsidRPr="000B4A8F" w:rsidTr="00980955">
        <w:trPr>
          <w:trHeight w:val="322"/>
        </w:trPr>
        <w:tc>
          <w:tcPr>
            <w:tcW w:w="3060" w:type="dxa"/>
            <w:vMerge w:val="restart"/>
            <w:shd w:val="clear" w:color="auto" w:fill="auto"/>
          </w:tcPr>
          <w:p w:rsidR="00980955" w:rsidRPr="000B4A8F" w:rsidRDefault="00980955" w:rsidP="00980955">
            <w:pPr>
              <w:spacing w:after="0"/>
              <w:ind w:right="180"/>
              <w:rPr>
                <w:rFonts w:ascii="GHEA Grapalat" w:eastAsia="Calibri" w:hAnsi="GHEA Grapalat" w:cs="Times New Roman"/>
                <w:lang w:val="hy-AM"/>
              </w:rPr>
            </w:pPr>
            <w:r w:rsidRPr="000B4A8F">
              <w:rPr>
                <w:rFonts w:ascii="GHEA Grapalat" w:eastAsia="Calibri" w:hAnsi="GHEA Grapalat" w:cs="Sylfaen"/>
                <w:lang w:val="hy-AM"/>
              </w:rPr>
              <w:t xml:space="preserve">Ամբողջ ոտքի  օրթեզ </w:t>
            </w:r>
            <w:r w:rsidRPr="000B4A8F">
              <w:rPr>
                <w:rFonts w:ascii="GHEA Grapalat" w:eastAsia="Calibri" w:hAnsi="GHEA Grapalat" w:cs="Sylfaen"/>
                <w:lang w:val="hy-AM"/>
              </w:rPr>
              <w:lastRenderedPageBreak/>
              <w:t>հոդով,  կաշվից</w:t>
            </w:r>
          </w:p>
        </w:tc>
        <w:tc>
          <w:tcPr>
            <w:tcW w:w="2340" w:type="dxa"/>
            <w:shd w:val="clear" w:color="auto" w:fill="auto"/>
          </w:tcPr>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lastRenderedPageBreak/>
              <w:t>12.1 Ծունկ-</w:t>
            </w:r>
          </w:p>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lastRenderedPageBreak/>
              <w:t>սրունք-թաթային օրթեզ ծնկան հոդով,  կաշվից</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 xml:space="preserve">(KAFO)  </w:t>
            </w:r>
          </w:p>
        </w:tc>
        <w:tc>
          <w:tcPr>
            <w:tcW w:w="6080" w:type="dxa"/>
            <w:tcBorders>
              <w:right w:val="single" w:sz="4" w:space="0" w:color="auto"/>
            </w:tcBorders>
            <w:shd w:val="clear" w:color="auto" w:fill="auto"/>
          </w:tcPr>
          <w:p w:rsidR="00980955" w:rsidRPr="000B4A8F" w:rsidRDefault="00980955" w:rsidP="00980955">
            <w:pPr>
              <w:spacing w:after="0"/>
              <w:ind w:right="180"/>
              <w:jc w:val="both"/>
              <w:rPr>
                <w:rFonts w:ascii="GHEA Grapalat" w:eastAsia="Calibri" w:hAnsi="GHEA Grapalat" w:cs="Sylfaen"/>
              </w:rPr>
            </w:pPr>
            <w:r w:rsidRPr="000B4A8F">
              <w:rPr>
                <w:rFonts w:ascii="GHEA Grapalat" w:eastAsia="Calibri" w:hAnsi="GHEA Grapalat" w:cs="Sylfaen"/>
              </w:rPr>
              <w:lastRenderedPageBreak/>
              <w:t xml:space="preserve">Տեղադրվում է ոտնաթաթին, սրունք-թաթային և ծնկան </w:t>
            </w:r>
            <w:r w:rsidRPr="000B4A8F">
              <w:rPr>
                <w:rFonts w:ascii="GHEA Grapalat" w:eastAsia="Calibri" w:hAnsi="GHEA Grapalat" w:cs="Sylfaen"/>
              </w:rPr>
              <w:lastRenderedPageBreak/>
              <w:t xml:space="preserve">հոդերին` մինչև ազդրի  միջին-վերին 3-րդը, հնարավորություն է տալիս շարժումներ ծնկան հոդում,  սրունք-թաթային հոդն անշարժ է: </w:t>
            </w:r>
            <w:r w:rsidRPr="000B4A8F">
              <w:rPr>
                <w:rFonts w:ascii="GHEA Grapalat" w:eastAsia="Calibri" w:hAnsi="GHEA Grapalat" w:cs="Sylfaen"/>
                <w:lang w:val="ru-RU"/>
              </w:rPr>
              <w:t>Արհեստական</w:t>
            </w:r>
            <w:r w:rsidRPr="000B4A8F">
              <w:rPr>
                <w:rFonts w:ascii="GHEA Grapalat" w:eastAsia="Calibri" w:hAnsi="GHEA Grapalat" w:cs="Sylfaen"/>
              </w:rPr>
              <w:t xml:space="preserve"> </w:t>
            </w:r>
            <w:r w:rsidRPr="000B4A8F">
              <w:rPr>
                <w:rFonts w:ascii="GHEA Grapalat" w:eastAsia="Calibri" w:hAnsi="GHEA Grapalat" w:cs="Sylfaen"/>
                <w:lang w:val="ru-RU"/>
              </w:rPr>
              <w:t>հոդն</w:t>
            </w:r>
            <w:r w:rsidRPr="000B4A8F">
              <w:rPr>
                <w:rFonts w:ascii="GHEA Grapalat" w:eastAsia="Calibri" w:hAnsi="GHEA Grapalat" w:cs="Sylfaen"/>
              </w:rPr>
              <w:t xml:space="preserve"> </w:t>
            </w:r>
            <w:r w:rsidRPr="000B4A8F">
              <w:rPr>
                <w:rFonts w:ascii="GHEA Grapalat" w:eastAsia="Calibri" w:hAnsi="GHEA Grapalat" w:cs="Sylfaen"/>
                <w:lang w:val="ru-RU"/>
              </w:rPr>
              <w:t>ունի</w:t>
            </w:r>
            <w:r w:rsidRPr="000B4A8F">
              <w:rPr>
                <w:rFonts w:ascii="GHEA Grapalat" w:eastAsia="Calibri" w:hAnsi="GHEA Grapalat" w:cs="Sylfaen"/>
              </w:rPr>
              <w:t xml:space="preserve"> </w:t>
            </w:r>
            <w:r w:rsidRPr="000B4A8F">
              <w:rPr>
                <w:rFonts w:ascii="GHEA Grapalat" w:eastAsia="Calibri" w:hAnsi="GHEA Grapalat" w:cs="Sylfaen"/>
                <w:lang w:val="ru-RU"/>
              </w:rPr>
              <w:t>անկյան</w:t>
            </w:r>
            <w:r w:rsidRPr="000B4A8F">
              <w:rPr>
                <w:rFonts w:ascii="GHEA Grapalat" w:eastAsia="Calibri" w:hAnsi="GHEA Grapalat" w:cs="Sylfaen"/>
              </w:rPr>
              <w:t xml:space="preserve"> </w:t>
            </w:r>
            <w:r w:rsidRPr="000B4A8F">
              <w:rPr>
                <w:rFonts w:ascii="GHEA Grapalat" w:eastAsia="Calibri" w:hAnsi="GHEA Grapalat" w:cs="Sylfaen"/>
                <w:lang w:val="ru-RU"/>
              </w:rPr>
              <w:t>կարգավորման</w:t>
            </w:r>
            <w:r w:rsidRPr="000B4A8F">
              <w:rPr>
                <w:rFonts w:ascii="GHEA Grapalat" w:eastAsia="Calibri" w:hAnsi="GHEA Grapalat" w:cs="Sylfaen"/>
              </w:rPr>
              <w:t xml:space="preserve"> </w:t>
            </w:r>
            <w:r w:rsidRPr="000B4A8F">
              <w:rPr>
                <w:rFonts w:ascii="GHEA Grapalat" w:eastAsia="Calibri" w:hAnsi="GHEA Grapalat" w:cs="Sylfaen"/>
                <w:lang w:val="ru-RU"/>
              </w:rPr>
              <w:t>և</w:t>
            </w:r>
            <w:r w:rsidRPr="000B4A8F">
              <w:rPr>
                <w:rFonts w:ascii="GHEA Grapalat" w:eastAsia="Calibri" w:hAnsi="GHEA Grapalat" w:cs="Sylfaen"/>
              </w:rPr>
              <w:t xml:space="preserve"> </w:t>
            </w:r>
            <w:r w:rsidRPr="000B4A8F">
              <w:rPr>
                <w:rFonts w:ascii="GHEA Grapalat" w:eastAsia="Calibri" w:hAnsi="GHEA Grapalat" w:cs="Sylfaen"/>
                <w:lang w:val="ru-RU"/>
              </w:rPr>
              <w:t>ֆիքսման</w:t>
            </w:r>
            <w:r w:rsidRPr="000B4A8F">
              <w:rPr>
                <w:rFonts w:ascii="GHEA Grapalat" w:eastAsia="Calibri" w:hAnsi="GHEA Grapalat" w:cs="Sylfaen"/>
              </w:rPr>
              <w:t xml:space="preserve"> </w:t>
            </w:r>
            <w:r w:rsidRPr="000B4A8F">
              <w:rPr>
                <w:rFonts w:ascii="GHEA Grapalat" w:eastAsia="Calibri" w:hAnsi="GHEA Grapalat" w:cs="Sylfaen"/>
                <w:lang w:val="ru-RU"/>
              </w:rPr>
              <w:t>մեխանիզմ</w:t>
            </w:r>
            <w:r w:rsidRPr="000B4A8F">
              <w:rPr>
                <w:rFonts w:ascii="GHEA Grapalat" w:eastAsia="Calibri" w:hAnsi="GHEA Grapalat" w:cs="Sylfaen"/>
              </w:rPr>
              <w:t>: Պատրաստվում է մետաղական շինաներից և կաշվից, ամրանում է ամրագոտիներով:</w:t>
            </w:r>
          </w:p>
          <w:p w:rsidR="00980955" w:rsidRPr="000B4A8F" w:rsidRDefault="00980955" w:rsidP="00980955">
            <w:pPr>
              <w:spacing w:after="0"/>
              <w:ind w:right="180"/>
              <w:jc w:val="both"/>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ֆունկցիոնալ</w:t>
            </w:r>
          </w:p>
        </w:tc>
      </w:tr>
      <w:tr w:rsidR="00980955" w:rsidRPr="000B4A8F" w:rsidTr="00980955">
        <w:trPr>
          <w:trHeight w:val="288"/>
        </w:trPr>
        <w:tc>
          <w:tcPr>
            <w:tcW w:w="3060" w:type="dxa"/>
            <w:vMerge/>
            <w:shd w:val="clear" w:color="auto" w:fill="auto"/>
          </w:tcPr>
          <w:p w:rsidR="00980955" w:rsidRPr="000B4A8F" w:rsidRDefault="00980955" w:rsidP="00980955">
            <w:pPr>
              <w:spacing w:after="0"/>
              <w:ind w:right="180"/>
              <w:rPr>
                <w:rFonts w:ascii="GHEA Grapalat" w:eastAsia="Calibri" w:hAnsi="GHEA Grapalat" w:cs="Times New Roman"/>
              </w:rPr>
            </w:pPr>
          </w:p>
        </w:tc>
        <w:tc>
          <w:tcPr>
            <w:tcW w:w="2340" w:type="dxa"/>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12.2 Ծունկ-</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 xml:space="preserve">սրունք-թաթային  օրթեզ ծնկան և սրունք-թաթային հոդերով,  կաշվից (KAFO)  </w:t>
            </w:r>
          </w:p>
        </w:tc>
        <w:tc>
          <w:tcPr>
            <w:tcW w:w="6080" w:type="dxa"/>
            <w:tcBorders>
              <w:right w:val="single" w:sz="4" w:space="0" w:color="auto"/>
            </w:tcBorders>
            <w:shd w:val="clear" w:color="auto" w:fill="auto"/>
          </w:tcPr>
          <w:p w:rsidR="00980955" w:rsidRPr="000B4A8F" w:rsidRDefault="00980955" w:rsidP="00980955">
            <w:pPr>
              <w:spacing w:after="0"/>
              <w:ind w:right="180"/>
              <w:jc w:val="both"/>
              <w:rPr>
                <w:rFonts w:ascii="GHEA Grapalat" w:eastAsia="Calibri" w:hAnsi="GHEA Grapalat" w:cs="Sylfaen"/>
              </w:rPr>
            </w:pPr>
            <w:r w:rsidRPr="000B4A8F">
              <w:rPr>
                <w:rFonts w:ascii="GHEA Grapalat" w:eastAsia="Calibri" w:hAnsi="GHEA Grapalat" w:cs="Sylfaen"/>
              </w:rPr>
              <w:t xml:space="preserve">Տեղադրվում է ոտնաթաթին, սրունք-թաթային և ծնկան հոդերին` մինչև ազդրի  միջին-վերին 3-րդը, հնարավորություն է տալիս շարժումներ ծնկան և սրունք-թաթային հոդերում: </w:t>
            </w:r>
            <w:r w:rsidRPr="000B4A8F">
              <w:rPr>
                <w:rFonts w:ascii="GHEA Grapalat" w:eastAsia="Calibri" w:hAnsi="GHEA Grapalat" w:cs="Sylfaen"/>
                <w:lang w:val="ru-RU"/>
              </w:rPr>
              <w:t>Արհեստական</w:t>
            </w:r>
            <w:r w:rsidRPr="000B4A8F">
              <w:rPr>
                <w:rFonts w:ascii="GHEA Grapalat" w:eastAsia="Calibri" w:hAnsi="GHEA Grapalat" w:cs="Sylfaen"/>
              </w:rPr>
              <w:t xml:space="preserve"> </w:t>
            </w:r>
            <w:r w:rsidRPr="000B4A8F">
              <w:rPr>
                <w:rFonts w:ascii="GHEA Grapalat" w:eastAsia="Calibri" w:hAnsi="GHEA Grapalat" w:cs="Sylfaen"/>
                <w:lang w:val="ru-RU"/>
              </w:rPr>
              <w:t>հոդն</w:t>
            </w:r>
            <w:r w:rsidRPr="000B4A8F">
              <w:rPr>
                <w:rFonts w:ascii="GHEA Grapalat" w:eastAsia="Calibri" w:hAnsi="GHEA Grapalat" w:cs="Sylfaen"/>
              </w:rPr>
              <w:t xml:space="preserve"> </w:t>
            </w:r>
            <w:r w:rsidRPr="000B4A8F">
              <w:rPr>
                <w:rFonts w:ascii="GHEA Grapalat" w:eastAsia="Calibri" w:hAnsi="GHEA Grapalat" w:cs="Sylfaen"/>
                <w:lang w:val="ru-RU"/>
              </w:rPr>
              <w:t>ունի</w:t>
            </w:r>
            <w:r w:rsidRPr="000B4A8F">
              <w:rPr>
                <w:rFonts w:ascii="GHEA Grapalat" w:eastAsia="Calibri" w:hAnsi="GHEA Grapalat" w:cs="Sylfaen"/>
              </w:rPr>
              <w:t xml:space="preserve"> </w:t>
            </w:r>
            <w:r w:rsidRPr="000B4A8F">
              <w:rPr>
                <w:rFonts w:ascii="GHEA Grapalat" w:eastAsia="Calibri" w:hAnsi="GHEA Grapalat" w:cs="Sylfaen"/>
                <w:lang w:val="ru-RU"/>
              </w:rPr>
              <w:t>անկյան</w:t>
            </w:r>
            <w:r w:rsidRPr="000B4A8F">
              <w:rPr>
                <w:rFonts w:ascii="GHEA Grapalat" w:eastAsia="Calibri" w:hAnsi="GHEA Grapalat" w:cs="Sylfaen"/>
              </w:rPr>
              <w:t xml:space="preserve"> </w:t>
            </w:r>
            <w:r w:rsidRPr="000B4A8F">
              <w:rPr>
                <w:rFonts w:ascii="GHEA Grapalat" w:eastAsia="Calibri" w:hAnsi="GHEA Grapalat" w:cs="Sylfaen"/>
                <w:lang w:val="ru-RU"/>
              </w:rPr>
              <w:t>կարգավորման</w:t>
            </w:r>
            <w:r w:rsidRPr="000B4A8F">
              <w:rPr>
                <w:rFonts w:ascii="GHEA Grapalat" w:eastAsia="Calibri" w:hAnsi="GHEA Grapalat" w:cs="Sylfaen"/>
              </w:rPr>
              <w:t xml:space="preserve"> </w:t>
            </w:r>
            <w:r w:rsidRPr="000B4A8F">
              <w:rPr>
                <w:rFonts w:ascii="GHEA Grapalat" w:eastAsia="Calibri" w:hAnsi="GHEA Grapalat" w:cs="Sylfaen"/>
                <w:lang w:val="ru-RU"/>
              </w:rPr>
              <w:t>և</w:t>
            </w:r>
            <w:r w:rsidRPr="000B4A8F">
              <w:rPr>
                <w:rFonts w:ascii="GHEA Grapalat" w:eastAsia="Calibri" w:hAnsi="GHEA Grapalat" w:cs="Sylfaen"/>
              </w:rPr>
              <w:t xml:space="preserve"> </w:t>
            </w:r>
            <w:r w:rsidRPr="000B4A8F">
              <w:rPr>
                <w:rFonts w:ascii="GHEA Grapalat" w:eastAsia="Calibri" w:hAnsi="GHEA Grapalat" w:cs="Sylfaen"/>
                <w:lang w:val="ru-RU"/>
              </w:rPr>
              <w:t>ֆիքսման</w:t>
            </w:r>
            <w:r w:rsidRPr="000B4A8F">
              <w:rPr>
                <w:rFonts w:ascii="GHEA Grapalat" w:eastAsia="Calibri" w:hAnsi="GHEA Grapalat" w:cs="Sylfaen"/>
              </w:rPr>
              <w:t xml:space="preserve"> </w:t>
            </w:r>
            <w:r w:rsidRPr="000B4A8F">
              <w:rPr>
                <w:rFonts w:ascii="GHEA Grapalat" w:eastAsia="Calibri" w:hAnsi="GHEA Grapalat" w:cs="Sylfaen"/>
                <w:lang w:val="ru-RU"/>
              </w:rPr>
              <w:t>մեխանիզմ</w:t>
            </w:r>
            <w:r w:rsidRPr="000B4A8F">
              <w:rPr>
                <w:rFonts w:ascii="GHEA Grapalat" w:eastAsia="Calibri" w:hAnsi="GHEA Grapalat" w:cs="Sylfaen"/>
              </w:rPr>
              <w:t>: Պատրաստվում է մետաղական շինաներից և կաշվից, ամրանում է ամրագոտիներով:</w:t>
            </w:r>
          </w:p>
          <w:p w:rsidR="00980955" w:rsidRPr="000B4A8F" w:rsidRDefault="00980955" w:rsidP="00980955">
            <w:pPr>
              <w:spacing w:after="0"/>
              <w:ind w:right="180"/>
              <w:jc w:val="both"/>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ֆունկցիոնալ</w:t>
            </w:r>
          </w:p>
        </w:tc>
      </w:tr>
      <w:tr w:rsidR="00980955" w:rsidRPr="000B4A8F" w:rsidTr="00980955">
        <w:trPr>
          <w:trHeight w:val="339"/>
        </w:trPr>
        <w:tc>
          <w:tcPr>
            <w:tcW w:w="3060" w:type="dxa"/>
            <w:vMerge/>
            <w:shd w:val="clear" w:color="auto" w:fill="auto"/>
          </w:tcPr>
          <w:p w:rsidR="00980955" w:rsidRPr="000B4A8F" w:rsidRDefault="00980955" w:rsidP="00980955">
            <w:pPr>
              <w:spacing w:after="0"/>
              <w:ind w:right="180"/>
              <w:rPr>
                <w:rFonts w:ascii="GHEA Grapalat" w:eastAsia="Calibri" w:hAnsi="GHEA Grapalat" w:cs="Times New Roman"/>
              </w:rPr>
            </w:pPr>
          </w:p>
        </w:tc>
        <w:tc>
          <w:tcPr>
            <w:tcW w:w="2340" w:type="dxa"/>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12.3 Կոնք-ծունկ-սրունք-թաթային  օրթեզ ծնկան հոդով, կաշվից</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(HKAFO)</w:t>
            </w:r>
          </w:p>
        </w:tc>
        <w:tc>
          <w:tcPr>
            <w:tcW w:w="6080" w:type="dxa"/>
            <w:tcBorders>
              <w:right w:val="single" w:sz="4" w:space="0" w:color="auto"/>
            </w:tcBorders>
            <w:shd w:val="clear" w:color="auto" w:fill="auto"/>
          </w:tcPr>
          <w:p w:rsidR="00980955" w:rsidRPr="000B4A8F" w:rsidRDefault="00980955" w:rsidP="00980955">
            <w:pPr>
              <w:spacing w:after="0"/>
              <w:ind w:right="180"/>
              <w:jc w:val="both"/>
              <w:rPr>
                <w:rFonts w:ascii="GHEA Grapalat" w:eastAsia="Calibri" w:hAnsi="GHEA Grapalat" w:cs="Sylfaen"/>
              </w:rPr>
            </w:pPr>
            <w:r w:rsidRPr="000B4A8F">
              <w:rPr>
                <w:rFonts w:ascii="GHEA Grapalat" w:eastAsia="Calibri" w:hAnsi="GHEA Grapalat" w:cs="Sylfaen"/>
              </w:rPr>
              <w:t xml:space="preserve">Տեղադրվում է ոտնաթաթին, սրունք-թաթային և ծնկան հոդերին, վերին եզրը հենվում է նստաթմբին, հնարավորություն է տալիս շարժումներ ծնկան հոդում: </w:t>
            </w:r>
            <w:r w:rsidRPr="000B4A8F">
              <w:rPr>
                <w:rFonts w:ascii="GHEA Grapalat" w:eastAsia="Calibri" w:hAnsi="GHEA Grapalat" w:cs="Sylfaen"/>
                <w:lang w:val="ru-RU"/>
              </w:rPr>
              <w:t>Արհեստական</w:t>
            </w:r>
            <w:r w:rsidRPr="000B4A8F">
              <w:rPr>
                <w:rFonts w:ascii="GHEA Grapalat" w:eastAsia="Calibri" w:hAnsi="GHEA Grapalat" w:cs="Sylfaen"/>
              </w:rPr>
              <w:t xml:space="preserve"> </w:t>
            </w:r>
            <w:r w:rsidRPr="000B4A8F">
              <w:rPr>
                <w:rFonts w:ascii="GHEA Grapalat" w:eastAsia="Calibri" w:hAnsi="GHEA Grapalat" w:cs="Sylfaen"/>
                <w:lang w:val="ru-RU"/>
              </w:rPr>
              <w:t>հոդն</w:t>
            </w:r>
            <w:r w:rsidRPr="000B4A8F">
              <w:rPr>
                <w:rFonts w:ascii="GHEA Grapalat" w:eastAsia="Calibri" w:hAnsi="GHEA Grapalat" w:cs="Sylfaen"/>
              </w:rPr>
              <w:t xml:space="preserve"> </w:t>
            </w:r>
            <w:r w:rsidRPr="000B4A8F">
              <w:rPr>
                <w:rFonts w:ascii="GHEA Grapalat" w:eastAsia="Calibri" w:hAnsi="GHEA Grapalat" w:cs="Sylfaen"/>
                <w:lang w:val="ru-RU"/>
              </w:rPr>
              <w:t>ունի</w:t>
            </w:r>
            <w:r w:rsidRPr="000B4A8F">
              <w:rPr>
                <w:rFonts w:ascii="GHEA Grapalat" w:eastAsia="Calibri" w:hAnsi="GHEA Grapalat" w:cs="Sylfaen"/>
              </w:rPr>
              <w:t xml:space="preserve"> </w:t>
            </w:r>
            <w:r w:rsidRPr="000B4A8F">
              <w:rPr>
                <w:rFonts w:ascii="GHEA Grapalat" w:eastAsia="Calibri" w:hAnsi="GHEA Grapalat" w:cs="Sylfaen"/>
                <w:lang w:val="ru-RU"/>
              </w:rPr>
              <w:t>անկյան</w:t>
            </w:r>
            <w:r w:rsidRPr="000B4A8F">
              <w:rPr>
                <w:rFonts w:ascii="GHEA Grapalat" w:eastAsia="Calibri" w:hAnsi="GHEA Grapalat" w:cs="Sylfaen"/>
              </w:rPr>
              <w:t xml:space="preserve"> </w:t>
            </w:r>
            <w:r w:rsidRPr="000B4A8F">
              <w:rPr>
                <w:rFonts w:ascii="GHEA Grapalat" w:eastAsia="Calibri" w:hAnsi="GHEA Grapalat" w:cs="Sylfaen"/>
                <w:lang w:val="ru-RU"/>
              </w:rPr>
              <w:t>կարգավորման</w:t>
            </w:r>
            <w:r w:rsidRPr="000B4A8F">
              <w:rPr>
                <w:rFonts w:ascii="GHEA Grapalat" w:eastAsia="Calibri" w:hAnsi="GHEA Grapalat" w:cs="Sylfaen"/>
              </w:rPr>
              <w:t xml:space="preserve"> </w:t>
            </w:r>
            <w:r w:rsidRPr="000B4A8F">
              <w:rPr>
                <w:rFonts w:ascii="GHEA Grapalat" w:eastAsia="Calibri" w:hAnsi="GHEA Grapalat" w:cs="Sylfaen"/>
                <w:lang w:val="ru-RU"/>
              </w:rPr>
              <w:t>և</w:t>
            </w:r>
            <w:r w:rsidRPr="000B4A8F">
              <w:rPr>
                <w:rFonts w:ascii="GHEA Grapalat" w:eastAsia="Calibri" w:hAnsi="GHEA Grapalat" w:cs="Sylfaen"/>
              </w:rPr>
              <w:t xml:space="preserve"> </w:t>
            </w:r>
            <w:r w:rsidRPr="000B4A8F">
              <w:rPr>
                <w:rFonts w:ascii="GHEA Grapalat" w:eastAsia="Calibri" w:hAnsi="GHEA Grapalat" w:cs="Sylfaen"/>
                <w:lang w:val="ru-RU"/>
              </w:rPr>
              <w:t>ֆիքսման</w:t>
            </w:r>
            <w:r w:rsidRPr="000B4A8F">
              <w:rPr>
                <w:rFonts w:ascii="GHEA Grapalat" w:eastAsia="Calibri" w:hAnsi="GHEA Grapalat" w:cs="Sylfaen"/>
              </w:rPr>
              <w:t xml:space="preserve"> </w:t>
            </w:r>
            <w:r w:rsidRPr="000B4A8F">
              <w:rPr>
                <w:rFonts w:ascii="GHEA Grapalat" w:eastAsia="Calibri" w:hAnsi="GHEA Grapalat" w:cs="Sylfaen"/>
                <w:lang w:val="ru-RU"/>
              </w:rPr>
              <w:t>մեխանիզմ</w:t>
            </w:r>
            <w:r w:rsidRPr="000B4A8F">
              <w:rPr>
                <w:rFonts w:ascii="GHEA Grapalat" w:eastAsia="Calibri" w:hAnsi="GHEA Grapalat" w:cs="Sylfaen"/>
              </w:rPr>
              <w:t>:  Պատրաստվում է մետաղական շինաներից և կաշվից, ամրանում է ամրագոտիներով:</w:t>
            </w:r>
          </w:p>
          <w:p w:rsidR="00980955" w:rsidRPr="000B4A8F" w:rsidRDefault="00980955" w:rsidP="00980955">
            <w:pPr>
              <w:spacing w:after="0"/>
              <w:ind w:right="180"/>
              <w:jc w:val="both"/>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ֆունկցիոնալ, բեռնաթափող</w:t>
            </w:r>
          </w:p>
        </w:tc>
      </w:tr>
      <w:tr w:rsidR="00980955" w:rsidRPr="000B4A8F" w:rsidTr="00980955">
        <w:trPr>
          <w:trHeight w:val="407"/>
        </w:trPr>
        <w:tc>
          <w:tcPr>
            <w:tcW w:w="3060" w:type="dxa"/>
            <w:vMerge/>
            <w:shd w:val="clear" w:color="auto" w:fill="auto"/>
          </w:tcPr>
          <w:p w:rsidR="00980955" w:rsidRPr="000B4A8F" w:rsidRDefault="00980955" w:rsidP="00980955">
            <w:pPr>
              <w:spacing w:after="0"/>
              <w:ind w:right="180"/>
              <w:rPr>
                <w:rFonts w:ascii="GHEA Grapalat" w:eastAsia="Calibri" w:hAnsi="GHEA Grapalat" w:cs="Times New Roman"/>
              </w:rPr>
            </w:pPr>
          </w:p>
        </w:tc>
        <w:tc>
          <w:tcPr>
            <w:tcW w:w="2340" w:type="dxa"/>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12.4 Կոնք-ծունկ-սրունք-թաթային  օրթեզ ծնկան և սրունք-թաթային հոդերով,  կաշվից   (HKAFO)</w:t>
            </w:r>
          </w:p>
        </w:tc>
        <w:tc>
          <w:tcPr>
            <w:tcW w:w="6080" w:type="dxa"/>
            <w:tcBorders>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 xml:space="preserve">Տեղադրվում է ոտնաթաթին, սրունք-թաթային և ծնկան հոդերին, վերին եզրը հենվում է նստաթմբին, հնարավորություն է տալիս շարժումներ ծնկան և սրունք-թաթային հոդերում: </w:t>
            </w:r>
            <w:r w:rsidRPr="000B4A8F">
              <w:rPr>
                <w:rFonts w:ascii="GHEA Grapalat" w:eastAsia="Calibri" w:hAnsi="GHEA Grapalat" w:cs="Sylfaen"/>
                <w:lang w:val="ru-RU"/>
              </w:rPr>
              <w:t>Արհեստական</w:t>
            </w:r>
            <w:r w:rsidRPr="000B4A8F">
              <w:rPr>
                <w:rFonts w:ascii="GHEA Grapalat" w:eastAsia="Calibri" w:hAnsi="GHEA Grapalat" w:cs="Sylfaen"/>
              </w:rPr>
              <w:t xml:space="preserve"> </w:t>
            </w:r>
            <w:r w:rsidRPr="000B4A8F">
              <w:rPr>
                <w:rFonts w:ascii="GHEA Grapalat" w:eastAsia="Calibri" w:hAnsi="GHEA Grapalat" w:cs="Sylfaen"/>
                <w:lang w:val="ru-RU"/>
              </w:rPr>
              <w:t>հոդն</w:t>
            </w:r>
            <w:r w:rsidRPr="000B4A8F">
              <w:rPr>
                <w:rFonts w:ascii="GHEA Grapalat" w:eastAsia="Calibri" w:hAnsi="GHEA Grapalat" w:cs="Sylfaen"/>
              </w:rPr>
              <w:t xml:space="preserve"> </w:t>
            </w:r>
            <w:r w:rsidRPr="000B4A8F">
              <w:rPr>
                <w:rFonts w:ascii="GHEA Grapalat" w:eastAsia="Calibri" w:hAnsi="GHEA Grapalat" w:cs="Sylfaen"/>
                <w:lang w:val="ru-RU"/>
              </w:rPr>
              <w:t>ունի</w:t>
            </w:r>
            <w:r w:rsidRPr="000B4A8F">
              <w:rPr>
                <w:rFonts w:ascii="GHEA Grapalat" w:eastAsia="Calibri" w:hAnsi="GHEA Grapalat" w:cs="Sylfaen"/>
              </w:rPr>
              <w:t xml:space="preserve"> </w:t>
            </w:r>
            <w:r w:rsidRPr="000B4A8F">
              <w:rPr>
                <w:rFonts w:ascii="GHEA Grapalat" w:eastAsia="Calibri" w:hAnsi="GHEA Grapalat" w:cs="Sylfaen"/>
                <w:lang w:val="ru-RU"/>
              </w:rPr>
              <w:t>անկյան</w:t>
            </w:r>
            <w:r w:rsidRPr="000B4A8F">
              <w:rPr>
                <w:rFonts w:ascii="GHEA Grapalat" w:eastAsia="Calibri" w:hAnsi="GHEA Grapalat" w:cs="Sylfaen"/>
              </w:rPr>
              <w:t xml:space="preserve"> </w:t>
            </w:r>
            <w:r w:rsidRPr="000B4A8F">
              <w:rPr>
                <w:rFonts w:ascii="GHEA Grapalat" w:eastAsia="Calibri" w:hAnsi="GHEA Grapalat" w:cs="Sylfaen"/>
                <w:lang w:val="ru-RU"/>
              </w:rPr>
              <w:t>կարգավորման</w:t>
            </w:r>
            <w:r w:rsidRPr="000B4A8F">
              <w:rPr>
                <w:rFonts w:ascii="GHEA Grapalat" w:eastAsia="Calibri" w:hAnsi="GHEA Grapalat" w:cs="Sylfaen"/>
              </w:rPr>
              <w:t xml:space="preserve"> </w:t>
            </w:r>
            <w:r w:rsidRPr="000B4A8F">
              <w:rPr>
                <w:rFonts w:ascii="GHEA Grapalat" w:eastAsia="Calibri" w:hAnsi="GHEA Grapalat" w:cs="Sylfaen"/>
                <w:lang w:val="ru-RU"/>
              </w:rPr>
              <w:t>և</w:t>
            </w:r>
            <w:r w:rsidRPr="000B4A8F">
              <w:rPr>
                <w:rFonts w:ascii="GHEA Grapalat" w:eastAsia="Calibri" w:hAnsi="GHEA Grapalat" w:cs="Sylfaen"/>
              </w:rPr>
              <w:t xml:space="preserve"> </w:t>
            </w:r>
            <w:r w:rsidRPr="000B4A8F">
              <w:rPr>
                <w:rFonts w:ascii="GHEA Grapalat" w:eastAsia="Calibri" w:hAnsi="GHEA Grapalat" w:cs="Sylfaen"/>
                <w:lang w:val="ru-RU"/>
              </w:rPr>
              <w:t>ֆիքսման</w:t>
            </w:r>
            <w:r w:rsidRPr="000B4A8F">
              <w:rPr>
                <w:rFonts w:ascii="GHEA Grapalat" w:eastAsia="Calibri" w:hAnsi="GHEA Grapalat" w:cs="Sylfaen"/>
              </w:rPr>
              <w:t xml:space="preserve"> </w:t>
            </w:r>
            <w:r w:rsidRPr="000B4A8F">
              <w:rPr>
                <w:rFonts w:ascii="GHEA Grapalat" w:eastAsia="Calibri" w:hAnsi="GHEA Grapalat" w:cs="Sylfaen"/>
                <w:lang w:val="ru-RU"/>
              </w:rPr>
              <w:t>մեխանիզմ</w:t>
            </w:r>
            <w:r w:rsidRPr="000B4A8F">
              <w:rPr>
                <w:rFonts w:ascii="GHEA Grapalat" w:eastAsia="Calibri" w:hAnsi="GHEA Grapalat" w:cs="Sylfaen"/>
              </w:rPr>
              <w:t>: Պատրաստվում է մետաղական շինաներից և կաշվից, ամրանում է ամրագոտիներով:</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ֆունկցիոնալ, բեռնաթափող</w:t>
            </w:r>
          </w:p>
        </w:tc>
      </w:tr>
      <w:tr w:rsidR="00980955" w:rsidRPr="000B4A8F" w:rsidTr="00980955">
        <w:trPr>
          <w:trHeight w:val="339"/>
        </w:trPr>
        <w:tc>
          <w:tcPr>
            <w:tcW w:w="3060" w:type="dxa"/>
            <w:vMerge/>
            <w:shd w:val="clear" w:color="auto" w:fill="auto"/>
          </w:tcPr>
          <w:p w:rsidR="00980955" w:rsidRPr="000B4A8F" w:rsidRDefault="00980955" w:rsidP="00980955">
            <w:pPr>
              <w:spacing w:after="0"/>
              <w:ind w:right="180"/>
              <w:rPr>
                <w:rFonts w:ascii="GHEA Grapalat" w:eastAsia="Calibri" w:hAnsi="GHEA Grapalat" w:cs="Times New Roman"/>
              </w:rPr>
            </w:pPr>
          </w:p>
        </w:tc>
        <w:tc>
          <w:tcPr>
            <w:tcW w:w="2340" w:type="dxa"/>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12.5 Կոնք-ծունկ-սրունք-թաթային  օրթեզ կոնքային հոդով,  կաշվից</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(HKAFO)</w:t>
            </w:r>
          </w:p>
          <w:p w:rsidR="00980955" w:rsidRPr="000B4A8F" w:rsidRDefault="00980955" w:rsidP="00980955">
            <w:pPr>
              <w:spacing w:after="0"/>
              <w:ind w:right="180"/>
              <w:rPr>
                <w:rFonts w:ascii="GHEA Grapalat" w:eastAsia="Calibri" w:hAnsi="GHEA Grapalat" w:cs="Sylfaen"/>
              </w:rPr>
            </w:pPr>
          </w:p>
        </w:tc>
        <w:tc>
          <w:tcPr>
            <w:tcW w:w="6080" w:type="dxa"/>
            <w:tcBorders>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 xml:space="preserve">Տեղադրվում է ոտնաթաթին, սրունք-թաթային, ծնկան և կոնք-ազդրային հոդերին, հնարավորություն է տալիս շարժումներ կոնք-ազդրային հոդում: </w:t>
            </w:r>
            <w:r w:rsidRPr="000B4A8F">
              <w:rPr>
                <w:rFonts w:ascii="GHEA Grapalat" w:eastAsia="Calibri" w:hAnsi="GHEA Grapalat" w:cs="Sylfaen"/>
                <w:lang w:val="ru-RU"/>
              </w:rPr>
              <w:t>Արհեստական</w:t>
            </w:r>
            <w:r w:rsidRPr="000B4A8F">
              <w:rPr>
                <w:rFonts w:ascii="GHEA Grapalat" w:eastAsia="Calibri" w:hAnsi="GHEA Grapalat" w:cs="Sylfaen"/>
              </w:rPr>
              <w:t xml:space="preserve"> </w:t>
            </w:r>
            <w:r w:rsidRPr="000B4A8F">
              <w:rPr>
                <w:rFonts w:ascii="GHEA Grapalat" w:eastAsia="Calibri" w:hAnsi="GHEA Grapalat" w:cs="Sylfaen"/>
                <w:lang w:val="ru-RU"/>
              </w:rPr>
              <w:t>հոդն</w:t>
            </w:r>
            <w:r w:rsidRPr="000B4A8F">
              <w:rPr>
                <w:rFonts w:ascii="GHEA Grapalat" w:eastAsia="Calibri" w:hAnsi="GHEA Grapalat" w:cs="Sylfaen"/>
              </w:rPr>
              <w:t xml:space="preserve"> </w:t>
            </w:r>
            <w:r w:rsidRPr="000B4A8F">
              <w:rPr>
                <w:rFonts w:ascii="GHEA Grapalat" w:eastAsia="Calibri" w:hAnsi="GHEA Grapalat" w:cs="Sylfaen"/>
                <w:lang w:val="ru-RU"/>
              </w:rPr>
              <w:t>ունի</w:t>
            </w:r>
            <w:r w:rsidRPr="000B4A8F">
              <w:rPr>
                <w:rFonts w:ascii="GHEA Grapalat" w:eastAsia="Calibri" w:hAnsi="GHEA Grapalat" w:cs="Sylfaen"/>
              </w:rPr>
              <w:t xml:space="preserve"> </w:t>
            </w:r>
            <w:r w:rsidRPr="000B4A8F">
              <w:rPr>
                <w:rFonts w:ascii="GHEA Grapalat" w:eastAsia="Calibri" w:hAnsi="GHEA Grapalat" w:cs="Sylfaen"/>
                <w:lang w:val="ru-RU"/>
              </w:rPr>
              <w:t>անկյան</w:t>
            </w:r>
            <w:r w:rsidRPr="000B4A8F">
              <w:rPr>
                <w:rFonts w:ascii="GHEA Grapalat" w:eastAsia="Calibri" w:hAnsi="GHEA Grapalat" w:cs="Sylfaen"/>
              </w:rPr>
              <w:t xml:space="preserve"> </w:t>
            </w:r>
            <w:r w:rsidRPr="000B4A8F">
              <w:rPr>
                <w:rFonts w:ascii="GHEA Grapalat" w:eastAsia="Calibri" w:hAnsi="GHEA Grapalat" w:cs="Sylfaen"/>
                <w:lang w:val="ru-RU"/>
              </w:rPr>
              <w:t>կարգավորման</w:t>
            </w:r>
            <w:r w:rsidRPr="000B4A8F">
              <w:rPr>
                <w:rFonts w:ascii="GHEA Grapalat" w:eastAsia="Calibri" w:hAnsi="GHEA Grapalat" w:cs="Sylfaen"/>
              </w:rPr>
              <w:t xml:space="preserve"> </w:t>
            </w:r>
            <w:r w:rsidRPr="000B4A8F">
              <w:rPr>
                <w:rFonts w:ascii="GHEA Grapalat" w:eastAsia="Calibri" w:hAnsi="GHEA Grapalat" w:cs="Sylfaen"/>
                <w:lang w:val="ru-RU"/>
              </w:rPr>
              <w:t>և</w:t>
            </w:r>
            <w:r w:rsidRPr="000B4A8F">
              <w:rPr>
                <w:rFonts w:ascii="GHEA Grapalat" w:eastAsia="Calibri" w:hAnsi="GHEA Grapalat" w:cs="Sylfaen"/>
              </w:rPr>
              <w:t xml:space="preserve"> </w:t>
            </w:r>
            <w:r w:rsidRPr="000B4A8F">
              <w:rPr>
                <w:rFonts w:ascii="GHEA Grapalat" w:eastAsia="Calibri" w:hAnsi="GHEA Grapalat" w:cs="Sylfaen"/>
                <w:lang w:val="ru-RU"/>
              </w:rPr>
              <w:t>ֆիքսման</w:t>
            </w:r>
            <w:r w:rsidRPr="000B4A8F">
              <w:rPr>
                <w:rFonts w:ascii="GHEA Grapalat" w:eastAsia="Calibri" w:hAnsi="GHEA Grapalat" w:cs="Sylfaen"/>
              </w:rPr>
              <w:t xml:space="preserve"> </w:t>
            </w:r>
            <w:r w:rsidRPr="000B4A8F">
              <w:rPr>
                <w:rFonts w:ascii="GHEA Grapalat" w:eastAsia="Calibri" w:hAnsi="GHEA Grapalat" w:cs="Sylfaen"/>
                <w:lang w:val="ru-RU"/>
              </w:rPr>
              <w:t>մեխանիզմ</w:t>
            </w:r>
            <w:r w:rsidRPr="000B4A8F">
              <w:rPr>
                <w:rFonts w:ascii="GHEA Grapalat" w:eastAsia="Calibri" w:hAnsi="GHEA Grapalat" w:cs="Sylfaen"/>
              </w:rPr>
              <w:t>: Պատրաստվում է մետաղական շինաներից և կաշվից, ամրանում է ամրագոտիներով:</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ֆունկցիոնալ</w:t>
            </w:r>
          </w:p>
        </w:tc>
      </w:tr>
      <w:tr w:rsidR="00980955" w:rsidRPr="000B4A8F" w:rsidTr="00980955">
        <w:trPr>
          <w:trHeight w:val="342"/>
        </w:trPr>
        <w:tc>
          <w:tcPr>
            <w:tcW w:w="3060" w:type="dxa"/>
            <w:vMerge/>
            <w:shd w:val="clear" w:color="auto" w:fill="auto"/>
          </w:tcPr>
          <w:p w:rsidR="00980955" w:rsidRPr="000B4A8F" w:rsidRDefault="00980955" w:rsidP="00980955">
            <w:pPr>
              <w:spacing w:after="0"/>
              <w:ind w:right="180"/>
              <w:rPr>
                <w:rFonts w:ascii="GHEA Grapalat" w:eastAsia="Calibri" w:hAnsi="GHEA Grapalat" w:cs="Times New Roman"/>
              </w:rPr>
            </w:pPr>
          </w:p>
        </w:tc>
        <w:tc>
          <w:tcPr>
            <w:tcW w:w="2340" w:type="dxa"/>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12.6 Կոնք-ծունկ-</w:t>
            </w:r>
            <w:r w:rsidRPr="000B4A8F">
              <w:rPr>
                <w:rFonts w:ascii="GHEA Grapalat" w:eastAsia="Calibri" w:hAnsi="GHEA Grapalat" w:cs="Sylfaen"/>
              </w:rPr>
              <w:lastRenderedPageBreak/>
              <w:t>սրունք-թաթային  օրթեզ կոնքային և ծնկան հոդերով,  կաշվից  (HKAFO)</w:t>
            </w:r>
          </w:p>
          <w:p w:rsidR="00980955" w:rsidRPr="000B4A8F" w:rsidRDefault="00980955" w:rsidP="00980955">
            <w:pPr>
              <w:spacing w:after="0"/>
              <w:ind w:right="180"/>
              <w:rPr>
                <w:rFonts w:ascii="GHEA Grapalat" w:eastAsia="Calibri" w:hAnsi="GHEA Grapalat" w:cs="Sylfaen"/>
              </w:rPr>
            </w:pPr>
          </w:p>
        </w:tc>
        <w:tc>
          <w:tcPr>
            <w:tcW w:w="6080" w:type="dxa"/>
            <w:tcBorders>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lastRenderedPageBreak/>
              <w:t xml:space="preserve">Տեղադրվում է ոտնաթաթին, սրունք-թաթային, ծնկան և </w:t>
            </w:r>
            <w:r w:rsidRPr="000B4A8F">
              <w:rPr>
                <w:rFonts w:ascii="GHEA Grapalat" w:eastAsia="Calibri" w:hAnsi="GHEA Grapalat" w:cs="Sylfaen"/>
              </w:rPr>
              <w:lastRenderedPageBreak/>
              <w:t>կոնք-ազդրային հոդերին, հնարավորություն է տալիս շարժումներ կոնք-ազդրային և ծնկան հոդերում: Պատրաստվում է մետաղական շինաներից և կաշվից, ամրանում է ամրագոտիներով:</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ֆունկցիոնալ</w:t>
            </w:r>
          </w:p>
        </w:tc>
      </w:tr>
      <w:tr w:rsidR="00980955" w:rsidRPr="000B4A8F" w:rsidTr="00980955">
        <w:trPr>
          <w:trHeight w:val="356"/>
        </w:trPr>
        <w:tc>
          <w:tcPr>
            <w:tcW w:w="3060" w:type="dxa"/>
            <w:vMerge/>
            <w:shd w:val="clear" w:color="auto" w:fill="auto"/>
          </w:tcPr>
          <w:p w:rsidR="00980955" w:rsidRPr="000B4A8F" w:rsidRDefault="00980955" w:rsidP="00980955">
            <w:pPr>
              <w:spacing w:after="0"/>
              <w:ind w:right="180"/>
              <w:rPr>
                <w:rFonts w:ascii="GHEA Grapalat" w:eastAsia="Calibri" w:hAnsi="GHEA Grapalat" w:cs="Times New Roman"/>
              </w:rPr>
            </w:pPr>
          </w:p>
        </w:tc>
        <w:tc>
          <w:tcPr>
            <w:tcW w:w="2340" w:type="dxa"/>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12.7 Կոնք-ծունկ-սրունք-թաթային  օրթեզ կոնքային  ծնկան և սրունք-թաթային հոդերով,  կաշվից (HKAFO)</w:t>
            </w:r>
          </w:p>
        </w:tc>
        <w:tc>
          <w:tcPr>
            <w:tcW w:w="6080" w:type="dxa"/>
            <w:tcBorders>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 xml:space="preserve">Տեղադրվում է ոտնաթաթին, սրունք-թաթային, ծնկան և կոնք-ազդրային հոդերին, հնարավորություն է տալիս շարժումներ կոնք-ազդրային, ծնկան և սրունք-թաթային հոդերում: </w:t>
            </w:r>
            <w:r w:rsidRPr="000B4A8F">
              <w:rPr>
                <w:rFonts w:ascii="GHEA Grapalat" w:eastAsia="Calibri" w:hAnsi="GHEA Grapalat" w:cs="Sylfaen"/>
                <w:lang w:val="ru-RU"/>
              </w:rPr>
              <w:t>Արհեստական</w:t>
            </w:r>
            <w:r w:rsidRPr="000B4A8F">
              <w:rPr>
                <w:rFonts w:ascii="GHEA Grapalat" w:eastAsia="Calibri" w:hAnsi="GHEA Grapalat" w:cs="Sylfaen"/>
              </w:rPr>
              <w:t xml:space="preserve"> </w:t>
            </w:r>
            <w:r w:rsidRPr="000B4A8F">
              <w:rPr>
                <w:rFonts w:ascii="GHEA Grapalat" w:eastAsia="Calibri" w:hAnsi="GHEA Grapalat" w:cs="Sylfaen"/>
                <w:lang w:val="ru-RU"/>
              </w:rPr>
              <w:t>հոդն</w:t>
            </w:r>
            <w:r w:rsidRPr="000B4A8F">
              <w:rPr>
                <w:rFonts w:ascii="GHEA Grapalat" w:eastAsia="Calibri" w:hAnsi="GHEA Grapalat" w:cs="Sylfaen"/>
              </w:rPr>
              <w:t xml:space="preserve"> </w:t>
            </w:r>
            <w:r w:rsidRPr="000B4A8F">
              <w:rPr>
                <w:rFonts w:ascii="GHEA Grapalat" w:eastAsia="Calibri" w:hAnsi="GHEA Grapalat" w:cs="Sylfaen"/>
                <w:lang w:val="ru-RU"/>
              </w:rPr>
              <w:t>ունի</w:t>
            </w:r>
            <w:r w:rsidRPr="000B4A8F">
              <w:rPr>
                <w:rFonts w:ascii="GHEA Grapalat" w:eastAsia="Calibri" w:hAnsi="GHEA Grapalat" w:cs="Sylfaen"/>
              </w:rPr>
              <w:t xml:space="preserve"> </w:t>
            </w:r>
            <w:r w:rsidRPr="000B4A8F">
              <w:rPr>
                <w:rFonts w:ascii="GHEA Grapalat" w:eastAsia="Calibri" w:hAnsi="GHEA Grapalat" w:cs="Sylfaen"/>
                <w:lang w:val="ru-RU"/>
              </w:rPr>
              <w:t>անկյան</w:t>
            </w:r>
            <w:r w:rsidRPr="000B4A8F">
              <w:rPr>
                <w:rFonts w:ascii="GHEA Grapalat" w:eastAsia="Calibri" w:hAnsi="GHEA Grapalat" w:cs="Sylfaen"/>
              </w:rPr>
              <w:t xml:space="preserve"> </w:t>
            </w:r>
            <w:r w:rsidRPr="000B4A8F">
              <w:rPr>
                <w:rFonts w:ascii="GHEA Grapalat" w:eastAsia="Calibri" w:hAnsi="GHEA Grapalat" w:cs="Sylfaen"/>
                <w:lang w:val="ru-RU"/>
              </w:rPr>
              <w:t>կարգավորման</w:t>
            </w:r>
            <w:r w:rsidRPr="000B4A8F">
              <w:rPr>
                <w:rFonts w:ascii="GHEA Grapalat" w:eastAsia="Calibri" w:hAnsi="GHEA Grapalat" w:cs="Sylfaen"/>
              </w:rPr>
              <w:t xml:space="preserve"> </w:t>
            </w:r>
            <w:r w:rsidRPr="000B4A8F">
              <w:rPr>
                <w:rFonts w:ascii="GHEA Grapalat" w:eastAsia="Calibri" w:hAnsi="GHEA Grapalat" w:cs="Sylfaen"/>
                <w:lang w:val="ru-RU"/>
              </w:rPr>
              <w:t>և</w:t>
            </w:r>
            <w:r w:rsidRPr="000B4A8F">
              <w:rPr>
                <w:rFonts w:ascii="GHEA Grapalat" w:eastAsia="Calibri" w:hAnsi="GHEA Grapalat" w:cs="Sylfaen"/>
              </w:rPr>
              <w:t xml:space="preserve"> </w:t>
            </w:r>
            <w:r w:rsidRPr="000B4A8F">
              <w:rPr>
                <w:rFonts w:ascii="GHEA Grapalat" w:eastAsia="Calibri" w:hAnsi="GHEA Grapalat" w:cs="Sylfaen"/>
                <w:lang w:val="ru-RU"/>
              </w:rPr>
              <w:t>ֆիքսման</w:t>
            </w:r>
            <w:r w:rsidRPr="000B4A8F">
              <w:rPr>
                <w:rFonts w:ascii="GHEA Grapalat" w:eastAsia="Calibri" w:hAnsi="GHEA Grapalat" w:cs="Sylfaen"/>
              </w:rPr>
              <w:t xml:space="preserve"> </w:t>
            </w:r>
            <w:r w:rsidRPr="000B4A8F">
              <w:rPr>
                <w:rFonts w:ascii="GHEA Grapalat" w:eastAsia="Calibri" w:hAnsi="GHEA Grapalat" w:cs="Sylfaen"/>
                <w:lang w:val="ru-RU"/>
              </w:rPr>
              <w:t>մեխանիզմ</w:t>
            </w:r>
            <w:r w:rsidRPr="000B4A8F">
              <w:rPr>
                <w:rFonts w:ascii="GHEA Grapalat" w:eastAsia="Calibri" w:hAnsi="GHEA Grapalat" w:cs="Sylfaen"/>
              </w:rPr>
              <w:t>: Պատրաստվում է մետաղական շինաներից և կաշվից, ամրանում է ամրագոտիներով:</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ֆունկցիոնալ</w:t>
            </w:r>
          </w:p>
        </w:tc>
      </w:tr>
      <w:tr w:rsidR="00980955" w:rsidRPr="00F05077" w:rsidTr="00980955">
        <w:trPr>
          <w:trHeight w:val="356"/>
        </w:trPr>
        <w:tc>
          <w:tcPr>
            <w:tcW w:w="3060" w:type="dxa"/>
            <w:shd w:val="clear" w:color="auto" w:fill="auto"/>
          </w:tcPr>
          <w:p w:rsidR="00980955" w:rsidRPr="000B4A8F" w:rsidRDefault="00980955" w:rsidP="00980955">
            <w:pPr>
              <w:spacing w:after="0"/>
              <w:ind w:right="180"/>
              <w:rPr>
                <w:rFonts w:ascii="GHEA Grapalat" w:eastAsia="Calibri" w:hAnsi="GHEA Grapalat" w:cs="Times New Roman"/>
              </w:rPr>
            </w:pPr>
            <w:r w:rsidRPr="000B4A8F">
              <w:rPr>
                <w:rFonts w:ascii="GHEA Grapalat" w:eastAsia="Calibri" w:hAnsi="GHEA Grapalat" w:cs="Times New Roman"/>
              </w:rPr>
              <w:t>Տրամադրող կազմակերպությանը վերաբերող պայմաններ</w:t>
            </w:r>
          </w:p>
        </w:tc>
        <w:tc>
          <w:tcPr>
            <w:tcW w:w="8420" w:type="dxa"/>
            <w:gridSpan w:val="2"/>
            <w:tcBorders>
              <w:right w:val="single" w:sz="4" w:space="0" w:color="auto"/>
            </w:tcBorders>
            <w:shd w:val="clear" w:color="auto" w:fill="auto"/>
          </w:tcPr>
          <w:p w:rsidR="00980955" w:rsidRPr="000B4A8F" w:rsidRDefault="00980955" w:rsidP="00980955">
            <w:pPr>
              <w:tabs>
                <w:tab w:val="left" w:pos="0"/>
                <w:tab w:val="left" w:pos="90"/>
              </w:tabs>
              <w:ind w:right="18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980955" w:rsidRPr="000B4A8F" w:rsidRDefault="00980955" w:rsidP="00D2196C">
            <w:pPr>
              <w:numPr>
                <w:ilvl w:val="0"/>
                <w:numId w:val="123"/>
              </w:numPr>
              <w:spacing w:after="0"/>
              <w:ind w:left="-18" w:right="180" w:firstLine="360"/>
              <w:contextualSpacing/>
              <w:jc w:val="both"/>
              <w:rPr>
                <w:rFonts w:ascii="GHEA Grapalat" w:eastAsia="Calibri" w:hAnsi="GHEA Grapalat" w:cs="Times New Roman"/>
                <w:lang w:val="hy-AM"/>
              </w:rPr>
            </w:pPr>
            <w:r w:rsidRPr="000B4A8F">
              <w:rPr>
                <w:rFonts w:ascii="GHEA Grapalat" w:eastAsia="Calibri" w:hAnsi="GHEA Grapalat" w:cs="Times New Roman"/>
                <w:lang w:val="hy-AM"/>
              </w:rPr>
              <w:t xml:space="preserve">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w:t>
            </w:r>
            <w:r w:rsidRPr="000B4A8F">
              <w:rPr>
                <w:rFonts w:ascii="GHEA Grapalat" w:eastAsia="Calibri" w:hAnsi="GHEA Grapalat" w:cs="Times New Roman"/>
                <w:b/>
                <w:i/>
                <w:lang w:val="hy-AM"/>
              </w:rPr>
              <w:t>նախարարության ց ստացած ձևաչափով</w:t>
            </w:r>
            <w:r w:rsidRPr="000B4A8F">
              <w:rPr>
                <w:rFonts w:ascii="GHEA Grapalat" w:eastAsia="Calibri" w:hAnsi="GHEA Grapalat" w:cs="Times New Roman"/>
                <w:b/>
                <w:lang w:val="hy-AM"/>
              </w:rPr>
              <w:t>.</w:t>
            </w:r>
          </w:p>
          <w:p w:rsidR="00980955" w:rsidRPr="000B4A8F" w:rsidRDefault="00980955" w:rsidP="00D2196C">
            <w:pPr>
              <w:numPr>
                <w:ilvl w:val="0"/>
                <w:numId w:val="123"/>
              </w:numPr>
              <w:tabs>
                <w:tab w:val="left" w:pos="0"/>
                <w:tab w:val="left" w:pos="90"/>
              </w:tabs>
              <w:spacing w:after="0"/>
              <w:ind w:left="-18" w:right="180" w:firstLine="360"/>
              <w:contextualSpacing/>
              <w:jc w:val="both"/>
              <w:rPr>
                <w:rFonts w:ascii="GHEA Grapalat" w:eastAsia="Calibri" w:hAnsi="GHEA Grapalat" w:cs="Times New Roman"/>
                <w:lang w:val="hy-AM"/>
              </w:rPr>
            </w:pPr>
            <w:r w:rsidRPr="000B4A8F">
              <w:rPr>
                <w:rFonts w:ascii="GHEA Grapalat" w:eastAsia="Calibri" w:hAnsi="GHEA Grapalat" w:cs="Times New Roman"/>
                <w:lang w:val="hy-AM"/>
              </w:rPr>
              <w:t>Նախարարության պահանջի դեպքում տրամադրել ծառայություններ ստացած անձանց անձնական գործերը.</w:t>
            </w:r>
          </w:p>
          <w:p w:rsidR="00980955" w:rsidRPr="000B4A8F" w:rsidRDefault="00980955" w:rsidP="00D2196C">
            <w:pPr>
              <w:numPr>
                <w:ilvl w:val="0"/>
                <w:numId w:val="123"/>
              </w:numPr>
              <w:spacing w:after="0"/>
              <w:ind w:left="-18" w:right="180" w:firstLine="360"/>
              <w:contextualSpacing/>
              <w:jc w:val="both"/>
              <w:rPr>
                <w:rFonts w:ascii="GHEA Grapalat" w:eastAsia="SimSun" w:hAnsi="GHEA Grapalat" w:cs="Times New Roman"/>
                <w:lang w:val="hy-AM"/>
              </w:rPr>
            </w:pPr>
            <w:r w:rsidRPr="000B4A8F">
              <w:rPr>
                <w:rFonts w:ascii="GHEA Grapalat" w:eastAsia="Calibri" w:hAnsi="GHEA Grapalat" w:cs="Sylfaen"/>
                <w:color w:val="000000"/>
                <w:lang w:val="hy-AM"/>
              </w:rPr>
              <w:t>Իրեն դիմած շահառուին</w:t>
            </w:r>
            <w:r w:rsidRPr="000B4A8F">
              <w:rPr>
                <w:rFonts w:ascii="GHEA Grapalat" w:eastAsia="Calibri" w:hAnsi="GHEA Grapalat" w:cs="Times New Roman"/>
                <w:lang w:val="hy-AM"/>
              </w:rPr>
              <w:t xml:space="preserve">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w:t>
            </w:r>
            <w:r w:rsidRPr="000B4A8F">
              <w:rPr>
                <w:rFonts w:ascii="GHEA Grapalat" w:eastAsia="SimSun" w:hAnsi="GHEA Grapalat" w:cs="Times New Roman"/>
                <w:lang w:val="hy-AM"/>
              </w:rPr>
              <w:t>Շահառուն հուշաթերթիկն ստանալու փաստը հավաստիացնում է անձնական քարոտւմ ստորագրելով.</w:t>
            </w:r>
          </w:p>
          <w:p w:rsidR="00980955" w:rsidRPr="000B4A8F" w:rsidRDefault="00980955" w:rsidP="00D2196C">
            <w:pPr>
              <w:numPr>
                <w:ilvl w:val="0"/>
                <w:numId w:val="123"/>
              </w:numPr>
              <w:spacing w:after="0"/>
              <w:ind w:left="-18" w:right="180" w:firstLine="360"/>
              <w:contextualSpacing/>
              <w:jc w:val="both"/>
              <w:rPr>
                <w:rFonts w:ascii="GHEA Grapalat" w:eastAsia="SimSun" w:hAnsi="GHEA Grapalat" w:cs="Times New Roman"/>
                <w:lang w:val="hy-AM"/>
              </w:rPr>
            </w:pPr>
            <w:r w:rsidRPr="000B4A8F">
              <w:rPr>
                <w:rFonts w:ascii="GHEA Grapalat" w:eastAsia="SimSun" w:hAnsi="GHEA Grapalat" w:cs="Times New Roman"/>
                <w:lang w:val="hy-AM"/>
              </w:rPr>
              <w:t xml:space="preserve">Շահառուի ցանկությամբ չի կարող տրամադրվել այնպիսի ծառայություն կամ </w:t>
            </w:r>
            <w:r w:rsidR="009F4C61">
              <w:rPr>
                <w:rFonts w:ascii="GHEA Grapalat" w:eastAsia="Calibri" w:hAnsi="GHEA Grapalat" w:cs="Arial"/>
                <w:lang w:val="hy-AM"/>
              </w:rPr>
              <w:t>աջակցող միջոց</w:t>
            </w:r>
            <w:r w:rsidRPr="000B4A8F">
              <w:rPr>
                <w:rFonts w:ascii="GHEA Grapalat" w:eastAsia="SimSun" w:hAnsi="GHEA Grapalat" w:cs="Times New Roman"/>
                <w:lang w:val="hy-AM"/>
              </w:rPr>
              <w:t>, որը չի համապատասխանում հաստատված տեխնիկական բնութագրերին.</w:t>
            </w:r>
          </w:p>
          <w:p w:rsidR="00980955" w:rsidRPr="000B4A8F" w:rsidRDefault="00980955" w:rsidP="00D2196C">
            <w:pPr>
              <w:numPr>
                <w:ilvl w:val="0"/>
                <w:numId w:val="123"/>
              </w:numPr>
              <w:spacing w:after="0"/>
              <w:ind w:left="-18" w:right="180" w:firstLine="360"/>
              <w:contextualSpacing/>
              <w:jc w:val="both"/>
              <w:rPr>
                <w:rFonts w:ascii="GHEA Grapalat" w:eastAsia="SimSun" w:hAnsi="GHEA Grapalat" w:cs="Times New Roman"/>
                <w:lang w:val="hy-AM"/>
              </w:rPr>
            </w:pPr>
            <w:r w:rsidRPr="000B4A8F">
              <w:rPr>
                <w:rFonts w:ascii="GHEA Grapalat" w:eastAsia="SimSun" w:hAnsi="GHEA Grapalat" w:cs="Times New Roman"/>
                <w:lang w:val="hy-AM"/>
              </w:rPr>
              <w:t>Ունենալ պայմանագրով  նախատեսված պարտավորությունների կատարման համար պահանջվող`</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1</w:t>
            </w:r>
            <w:r w:rsidRPr="000B4A8F">
              <w:rPr>
                <w:rFonts w:ascii="GHEA Grapalat" w:eastAsia="Calibri" w:hAnsi="GHEA Grapalat" w:cs="Sylfaen"/>
                <w:lang w:val="hy-AM"/>
              </w:rPr>
              <w:t>)</w:t>
            </w:r>
            <w:r w:rsidRPr="000B4A8F">
              <w:rPr>
                <w:rFonts w:ascii="GHEA Grapalat" w:eastAsia="Calibri" w:hAnsi="GHEA Grapalat" w:cs="Sylfaen"/>
                <w:lang w:val="es-ES"/>
              </w:rPr>
              <w:t xml:space="preserve"> </w:t>
            </w:r>
            <w:r w:rsidRPr="000B4A8F">
              <w:rPr>
                <w:rFonts w:ascii="GHEA Grapalat" w:eastAsia="Calibri" w:hAnsi="GHEA Grapalat" w:cs="Sylfaen"/>
                <w:lang w:val="hy-AM"/>
              </w:rPr>
              <w:t>մասնագիտական գործունեության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 xml:space="preserve">համապատասխանություն </w:t>
            </w:r>
            <w:r w:rsidRPr="000B4A8F">
              <w:rPr>
                <w:rFonts w:ascii="GHEA Grapalat" w:eastAsia="Calibri" w:hAnsi="GHEA Grapalat" w:cs="Sylfaen"/>
                <w:lang w:val="es-ES"/>
              </w:rPr>
              <w:t xml:space="preserve"> </w:t>
            </w:r>
            <w:r w:rsidRPr="000B4A8F">
              <w:rPr>
                <w:rFonts w:ascii="GHEA Grapalat" w:eastAsia="Calibri" w:hAnsi="GHEA Grapalat" w:cs="Sylfaen"/>
                <w:lang w:val="hy-AM"/>
              </w:rPr>
              <w:t>պայմանագրով նախատեսված</w:t>
            </w:r>
            <w:r w:rsidRPr="000B4A8F">
              <w:rPr>
                <w:rFonts w:ascii="GHEA Grapalat" w:eastAsia="Calibri" w:hAnsi="GHEA Grapalat" w:cs="Sylfaen"/>
                <w:lang w:val="es-ES"/>
              </w:rPr>
              <w:t xml:space="preserve">  </w:t>
            </w:r>
            <w:r w:rsidRPr="000B4A8F">
              <w:rPr>
                <w:rFonts w:ascii="GHEA Grapalat" w:eastAsia="Calibri" w:hAnsi="GHEA Grapalat" w:cs="Sylfaen"/>
                <w:lang w:val="hy-AM"/>
              </w:rPr>
              <w:t>գործունեությանը</w:t>
            </w:r>
            <w:r w:rsidRPr="000B4A8F">
              <w:rPr>
                <w:rFonts w:ascii="GHEA Grapalat" w:eastAsia="Calibri" w:hAnsi="GHEA Grapalat" w:cs="Sylfaen"/>
                <w:lang w:val="es-ES"/>
              </w:rPr>
              <w:t>.</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օրթեզների</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առանց կանխավճար ծառայություն </w:t>
            </w:r>
            <w:r w:rsidRPr="000B4A8F">
              <w:rPr>
                <w:rFonts w:ascii="GHEA Grapalat" w:eastAsia="Calibri" w:hAnsi="GHEA Grapalat" w:cs="Sylfaen"/>
                <w:lang w:val="es-ES"/>
              </w:rPr>
              <w:lastRenderedPageBreak/>
              <w:t>մատուցելու համար.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980955" w:rsidRPr="00B174CA" w:rsidRDefault="00980955" w:rsidP="00980955">
            <w:pPr>
              <w:spacing w:after="0"/>
              <w:ind w:right="180"/>
              <w:jc w:val="both"/>
              <w:rPr>
                <w:rFonts w:ascii="GHEA Grapalat" w:eastAsia="Calibri" w:hAnsi="GHEA Grapalat" w:cs="Sylfaen"/>
                <w:lang w:val="es-ES"/>
              </w:rPr>
            </w:pPr>
            <w:r w:rsidRPr="000B4A8F">
              <w:rPr>
                <w:rFonts w:ascii="GHEA Grapalat" w:eastAsia="Calibri" w:hAnsi="GHEA Grapalat" w:cs="Times New Roman"/>
                <w:color w:val="000000"/>
                <w:lang w:val="es-ES"/>
              </w:rPr>
              <w:t xml:space="preserve"> 6. </w:t>
            </w:r>
            <w:r w:rsidRPr="000B4A8F">
              <w:rPr>
                <w:rFonts w:ascii="GHEA Grapalat" w:eastAsia="Calibri" w:hAnsi="GHEA Grapalat" w:cs="Times New Roman"/>
                <w:color w:val="000000"/>
              </w:rPr>
              <w:t>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ներառյալ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0B4A8F">
              <w:rPr>
                <w:rFonts w:ascii="GHEA Grapalat" w:eastAsia="Calibri" w:hAnsi="GHEA Grapalat" w:cs="Times New Roman"/>
                <w:color w:val="000000"/>
              </w:rPr>
              <w:t>Մարզերում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մատուցած</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վերաբերյալ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Համակարգ</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մուտքագրումները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կարող</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են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իրականացվել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ավարտից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հետո</w:t>
            </w:r>
            <w:r w:rsidRPr="000B4A8F">
              <w:rPr>
                <w:rFonts w:ascii="GHEA Grapalat" w:eastAsia="Calibri" w:hAnsi="GHEA Grapalat" w:cs="Times New Roman"/>
                <w:color w:val="000000"/>
                <w:lang w:val="es-ES"/>
              </w:rPr>
              <w:t xml:space="preserve"> 2 </w:t>
            </w:r>
            <w:r w:rsidRPr="000B4A8F">
              <w:rPr>
                <w:rFonts w:ascii="GHEA Grapalat" w:eastAsia="Calibri" w:hAnsi="GHEA Grapalat" w:cs="Times New Roman"/>
                <w:color w:val="000000"/>
              </w:rPr>
              <w:t>օրվա</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ընթացքում՝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անձնական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քարտում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նշելով</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մարզից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փաստացի</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տրամադրման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օրը</w:t>
            </w:r>
            <w:r w:rsidRPr="000B4A8F">
              <w:rPr>
                <w:rFonts w:ascii="GHEA Grapalat" w:eastAsia="Calibri" w:hAnsi="GHEA Grapalat" w:cs="Times New Roman"/>
                <w:color w:val="000000"/>
                <w:lang w:val="es-ES"/>
              </w:rPr>
              <w:t>:</w:t>
            </w:r>
          </w:p>
        </w:tc>
      </w:tr>
    </w:tbl>
    <w:p w:rsidR="00980955" w:rsidRPr="00B174CA" w:rsidRDefault="00980955" w:rsidP="00980955">
      <w:pPr>
        <w:spacing w:after="0"/>
        <w:jc w:val="center"/>
        <w:rPr>
          <w:rFonts w:ascii="GHEA Grapalat" w:eastAsiaTheme="minorHAnsi" w:hAnsi="GHEA Grapalat"/>
          <w:b/>
          <w:lang w:val="es-ES"/>
        </w:rPr>
      </w:pPr>
    </w:p>
    <w:p w:rsidR="00980955" w:rsidRPr="00B174CA" w:rsidRDefault="00980955" w:rsidP="00980955">
      <w:pPr>
        <w:spacing w:after="0"/>
        <w:jc w:val="center"/>
        <w:rPr>
          <w:rFonts w:ascii="GHEA Grapalat" w:eastAsiaTheme="minorHAnsi" w:hAnsi="GHEA Grapalat"/>
          <w:b/>
          <w:lang w:val="es-ES"/>
        </w:rPr>
      </w:pPr>
      <w:r w:rsidRPr="00B174CA">
        <w:rPr>
          <w:rFonts w:ascii="GHEA Grapalat" w:eastAsiaTheme="minorHAnsi" w:hAnsi="GHEA Grapalat"/>
          <w:b/>
          <w:lang w:val="es-ES"/>
        </w:rPr>
        <w:t>43.</w:t>
      </w:r>
      <w:r w:rsidRPr="000B4A8F">
        <w:rPr>
          <w:rFonts w:ascii="GHEA Grapalat" w:eastAsiaTheme="minorHAnsi" w:hAnsi="GHEA Grapalat"/>
          <w:b/>
        </w:rPr>
        <w:t>ՆՎԱԶԱԳՈՒՅՆ</w:t>
      </w:r>
      <w:r w:rsidRPr="00B174CA">
        <w:rPr>
          <w:rFonts w:ascii="GHEA Grapalat" w:eastAsiaTheme="minorHAnsi" w:hAnsi="GHEA Grapalat"/>
          <w:b/>
          <w:lang w:val="es-ES"/>
        </w:rPr>
        <w:t xml:space="preserve"> </w:t>
      </w:r>
      <w:r w:rsidRPr="000B4A8F">
        <w:rPr>
          <w:rFonts w:ascii="GHEA Grapalat" w:eastAsiaTheme="minorHAnsi" w:hAnsi="GHEA Grapalat"/>
          <w:b/>
        </w:rPr>
        <w:t>ՊԱՀԱՆՋՆԵՐ</w:t>
      </w:r>
      <w:r w:rsidRPr="00B174CA">
        <w:rPr>
          <w:rFonts w:ascii="GHEA Grapalat" w:eastAsiaTheme="minorHAnsi" w:hAnsi="GHEA Grapalat"/>
          <w:b/>
          <w:lang w:val="es-ES"/>
        </w:rPr>
        <w:t xml:space="preserve"> </w:t>
      </w:r>
    </w:p>
    <w:p w:rsidR="00980955" w:rsidRPr="00B174CA" w:rsidRDefault="00980955" w:rsidP="00980955">
      <w:pPr>
        <w:spacing w:after="0"/>
        <w:jc w:val="center"/>
        <w:rPr>
          <w:rFonts w:ascii="GHEA Grapalat" w:eastAsia="Calibri" w:hAnsi="GHEA Grapalat" w:cs="Sylfaen"/>
          <w:b/>
          <w:lang w:val="es-ES"/>
        </w:rPr>
      </w:pPr>
      <w:r w:rsidRPr="00B174CA">
        <w:rPr>
          <w:rFonts w:ascii="GHEA Grapalat" w:eastAsia="Calibri" w:hAnsi="GHEA Grapalat" w:cs="Sylfaen"/>
          <w:b/>
          <w:lang w:val="es-ES"/>
        </w:rPr>
        <w:t>«</w:t>
      </w:r>
      <w:r w:rsidRPr="000B4A8F">
        <w:rPr>
          <w:rFonts w:ascii="GHEA Grapalat" w:eastAsia="Calibri" w:hAnsi="GHEA Grapalat" w:cs="Sylfaen"/>
          <w:b/>
          <w:lang w:val="hy-AM"/>
        </w:rPr>
        <w:t>Ամբողջ ոտքի  օրթեզ հոդով,  պլաստիկից</w:t>
      </w:r>
      <w:r w:rsidRPr="00B174CA">
        <w:rPr>
          <w:rFonts w:ascii="GHEA Grapalat" w:eastAsia="Calibri" w:hAnsi="GHEA Grapalat" w:cs="Sylfaen"/>
          <w:b/>
          <w:lang w:val="es-ES"/>
        </w:rPr>
        <w:t xml:space="preserve"> </w:t>
      </w:r>
      <w:r w:rsidRPr="009F4C61">
        <w:rPr>
          <w:rFonts w:ascii="GHEA Grapalat" w:eastAsia="Calibri" w:hAnsi="GHEA Grapalat" w:cs="Sylfaen"/>
          <w:b/>
          <w:lang w:val="es-ES"/>
        </w:rPr>
        <w:t xml:space="preserve">» </w:t>
      </w:r>
      <w:r w:rsidR="009F4C61" w:rsidRPr="009F4C61">
        <w:rPr>
          <w:rFonts w:ascii="GHEA Grapalat" w:eastAsia="Calibri" w:hAnsi="GHEA Grapalat" w:cs="Arial"/>
          <w:b/>
          <w:lang w:val="hy-AM"/>
        </w:rPr>
        <w:t>աջակցող միջոց</w:t>
      </w:r>
      <w:r w:rsidRPr="009F4C61">
        <w:rPr>
          <w:rFonts w:ascii="GHEA Grapalat" w:eastAsia="Calibri" w:hAnsi="GHEA Grapalat" w:cs="Sylfaen"/>
          <w:b/>
        </w:rPr>
        <w:t>ի</w:t>
      </w:r>
      <w:r w:rsidRPr="00B174CA">
        <w:rPr>
          <w:rFonts w:ascii="GHEA Grapalat" w:eastAsia="Calibri" w:hAnsi="GHEA Grapalat" w:cs="Sylfaen"/>
          <w:b/>
          <w:lang w:val="es-ES"/>
        </w:rPr>
        <w:t xml:space="preserve"> </w:t>
      </w:r>
      <w:r w:rsidRPr="000B4A8F">
        <w:rPr>
          <w:rFonts w:ascii="GHEA Grapalat" w:eastAsia="Calibri" w:hAnsi="GHEA Grapalat" w:cs="Sylfaen"/>
          <w:b/>
          <w:lang w:val="hy-AM"/>
        </w:rPr>
        <w:t xml:space="preserve">պատրաստման և </w:t>
      </w:r>
      <w:r w:rsidRPr="000B4A8F">
        <w:rPr>
          <w:rFonts w:ascii="GHEA Grapalat" w:eastAsia="Calibri" w:hAnsi="GHEA Grapalat" w:cs="Sylfaen"/>
          <w:b/>
        </w:rPr>
        <w:t>տրամադրման</w:t>
      </w:r>
    </w:p>
    <w:tbl>
      <w:tblPr>
        <w:tblW w:w="114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2340"/>
        <w:gridCol w:w="6080"/>
      </w:tblGrid>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cs="Arial"/>
              </w:rPr>
            </w:pPr>
            <w:r w:rsidRPr="000B4A8F">
              <w:rPr>
                <w:rFonts w:ascii="GHEA Grapalat" w:eastAsiaTheme="minorHAnsi" w:hAnsi="GHEA Grapalat" w:cs="Arial"/>
              </w:rPr>
              <w:t>Պատրաստման նյութերը</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eastAsia="Calibri" w:hAnsi="GHEA Grapalat" w:cs="Sylfaen"/>
                <w:b/>
              </w:rPr>
            </w:pPr>
            <w:r w:rsidRPr="000B4A8F">
              <w:rPr>
                <w:rFonts w:ascii="GHEA Grapalat" w:hAnsi="GHEA Grapalat" w:cs="Sylfaen"/>
                <w:lang w:val="hy-AM"/>
              </w:rPr>
              <w:t>Պլաստիկ արհեստական  նյութեր,  համակցված (բարձր ջերմաստիճանային և ցածր ջերմաստիճանային)  թերմոպլաստներ՝ պոլիպրոպիլեն և պոլիէթիլեն,  ֆիքսող ժապավեններ (վելկրո)</w:t>
            </w:r>
            <w:r w:rsidRPr="000B4A8F">
              <w:rPr>
                <w:rFonts w:ascii="GHEA Grapalat" w:hAnsi="GHEA Grapalat" w:cs="Sylfaen"/>
              </w:rPr>
              <w:t xml:space="preserve"> կամ ամրագոտիներ</w:t>
            </w:r>
            <w:r w:rsidRPr="000B4A8F">
              <w:rPr>
                <w:rFonts w:ascii="GHEA Grapalat" w:hAnsi="GHEA Grapalat" w:cs="Sylfaen"/>
                <w:lang w:val="hy-AM"/>
              </w:rPr>
              <w:t>, ներքին մակերեսի պատման համար տեքստիլ կամ փափուկ պոլիմերային  նյութեր</w:t>
            </w:r>
            <w:r w:rsidRPr="000B4A8F">
              <w:rPr>
                <w:rFonts w:ascii="GHEA Grapalat" w:hAnsi="GHEA Grapalat" w:cs="Sylfaen"/>
              </w:rPr>
              <w:t>,  հոդերը կարող են լինել մետաղից (ալյումին, տիտան, երկաթ), պլաստիկից, կոմբինացված (պլաստիկ-մետաղ), մոդուլային, կարբոնային և այլն:</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F4C61" w:rsidP="00980955">
            <w:pPr>
              <w:ind w:right="180"/>
              <w:jc w:val="center"/>
              <w:rPr>
                <w:rFonts w:ascii="GHEA Grapalat" w:eastAsiaTheme="minorHAnsi" w:hAnsi="GHEA Grapalat"/>
              </w:rPr>
            </w:pPr>
            <w:r>
              <w:rPr>
                <w:rFonts w:ascii="GHEA Grapalat" w:eastAsia="Calibri" w:hAnsi="GHEA Grapalat" w:cs="Arial"/>
                <w:lang w:val="hy-AM"/>
              </w:rPr>
              <w:t>Աջակցող միջոց</w:t>
            </w:r>
            <w:r w:rsidR="00980955" w:rsidRPr="000B4A8F">
              <w:rPr>
                <w:rFonts w:ascii="GHEA Grapalat" w:eastAsiaTheme="minorHAnsi" w:hAnsi="GHEA Grapalat" w:cs="Arial"/>
              </w:rPr>
              <w:t xml:space="preserve">ի պատրաստման և/կամ </w:t>
            </w:r>
            <w:r w:rsidR="00980955" w:rsidRPr="000B4A8F">
              <w:rPr>
                <w:rFonts w:ascii="GHEA Grapalat" w:eastAsiaTheme="minorHAnsi" w:hAnsi="GHEA Grapalat" w:cs="Arial"/>
              </w:rPr>
              <w:lastRenderedPageBreak/>
              <w:t xml:space="preserve">տրամադրման պայմանները  </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D2196C">
            <w:pPr>
              <w:numPr>
                <w:ilvl w:val="0"/>
                <w:numId w:val="93"/>
              </w:numPr>
              <w:spacing w:after="0"/>
              <w:ind w:left="0" w:right="180" w:firstLine="342"/>
              <w:jc w:val="both"/>
              <w:rPr>
                <w:rFonts w:ascii="GHEA Grapalat" w:hAnsi="GHEA Grapalat"/>
              </w:rPr>
            </w:pPr>
            <w:r w:rsidRPr="000B4A8F">
              <w:rPr>
                <w:rFonts w:ascii="GHEA Grapalat" w:hAnsi="GHEA Grapalat" w:cs="Arial"/>
              </w:rPr>
              <w:lastRenderedPageBreak/>
              <w:t xml:space="preserve">Յուրաքանչյուր </w:t>
            </w:r>
            <w:r w:rsidRPr="000B4A8F">
              <w:rPr>
                <w:rFonts w:ascii="GHEA Grapalat" w:hAnsi="GHEA Grapalat" w:cs="Arial"/>
                <w:bCs/>
                <w:lang w:val="pt-BR"/>
              </w:rPr>
              <w:t>շահառուի</w:t>
            </w:r>
            <w:r w:rsidRPr="000B4A8F">
              <w:rPr>
                <w:rFonts w:ascii="GHEA Grapalat" w:hAnsi="GHEA Grapalat" w:cs="Arial"/>
                <w:lang w:val="pt-BR"/>
              </w:rPr>
              <w:t xml:space="preserve"> </w:t>
            </w:r>
            <w:r w:rsidRPr="000B4A8F">
              <w:rPr>
                <w:rFonts w:ascii="GHEA Grapalat" w:hAnsi="GHEA Grapalat" w:cs="Arial"/>
              </w:rPr>
              <w:t xml:space="preserve">համար պատրաստվում է անհատապես, կատարելով համապատասախան չափագրումներ` հաշվի առնելով </w:t>
            </w:r>
            <w:r w:rsidRPr="000B4A8F">
              <w:rPr>
                <w:rFonts w:ascii="GHEA Grapalat" w:hAnsi="GHEA Grapalat" w:cs="Arial"/>
              </w:rPr>
              <w:lastRenderedPageBreak/>
              <w:t xml:space="preserve">ախտաբանական վիճակի բնույթը, ուղեկցող հիվանդությունների և վերքերի առկայությունը, բժշկի կողմից նշանակված օրթեզի կրման նպատակը, դեֆորմացիայի շտկման հատվածը և չափը: </w:t>
            </w:r>
          </w:p>
          <w:p w:rsidR="00980955" w:rsidRPr="000B4A8F" w:rsidRDefault="00980955" w:rsidP="00D2196C">
            <w:pPr>
              <w:numPr>
                <w:ilvl w:val="0"/>
                <w:numId w:val="93"/>
              </w:numPr>
              <w:spacing w:after="0"/>
              <w:ind w:left="0" w:right="90" w:firstLine="342"/>
              <w:jc w:val="both"/>
              <w:rPr>
                <w:rFonts w:ascii="GHEA Grapalat" w:eastAsia="Calibri" w:hAnsi="GHEA Grapalat" w:cs="Times New Roman"/>
              </w:rPr>
            </w:pPr>
            <w:r w:rsidRPr="000B4A8F">
              <w:rPr>
                <w:rFonts w:ascii="GHEA Grapalat" w:eastAsia="Calibri" w:hAnsi="GHEA Grapalat" w:cs="Sylfaen"/>
              </w:rPr>
              <w:t>Անհատապես պատրաստելու դեպքում՝ պատրաստման և տրամադրման ժամկետը դիմելուց հետո մինչև</w:t>
            </w:r>
            <w:r w:rsidRPr="000B4A8F">
              <w:rPr>
                <w:rFonts w:ascii="GHEA Grapalat" w:eastAsia="Calibri" w:hAnsi="GHEA Grapalat" w:cs="Times New Roman"/>
              </w:rPr>
              <w:t xml:space="preserve"> 15 օր, որի ընթացքում կատարվում են անհրաժեշտ քանակի չափափորձարկումներ` մինչ </w:t>
            </w:r>
            <w:r w:rsidR="009F4C61">
              <w:rPr>
                <w:rFonts w:ascii="GHEA Grapalat" w:eastAsia="Calibri" w:hAnsi="GHEA Grapalat" w:cs="Arial"/>
                <w:lang w:val="hy-AM"/>
              </w:rPr>
              <w:t>աջակցող միջոց</w:t>
            </w:r>
            <w:r w:rsidRPr="000B4A8F">
              <w:rPr>
                <w:rFonts w:ascii="GHEA Grapalat" w:eastAsia="Calibri" w:hAnsi="GHEA Grapalat" w:cs="Times New Roman"/>
              </w:rPr>
              <w:t xml:space="preserve">ի վերջնական տրամադրումը շահառուին: </w:t>
            </w:r>
          </w:p>
          <w:p w:rsidR="00980955" w:rsidRPr="000B4A8F" w:rsidRDefault="00980955" w:rsidP="00D2196C">
            <w:pPr>
              <w:numPr>
                <w:ilvl w:val="0"/>
                <w:numId w:val="93"/>
              </w:numPr>
              <w:spacing w:after="0"/>
              <w:ind w:left="0" w:right="90" w:firstLine="342"/>
              <w:jc w:val="both"/>
              <w:rPr>
                <w:rFonts w:ascii="GHEA Grapalat" w:eastAsia="Calibri" w:hAnsi="GHEA Grapalat" w:cs="Times New Roman"/>
              </w:rPr>
            </w:pPr>
            <w:r w:rsidRPr="000B4A8F">
              <w:rPr>
                <w:rFonts w:ascii="GHEA Grapalat" w:eastAsia="Calibri" w:hAnsi="GHEA Grapalat" w:cs="Times New Roman"/>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980955" w:rsidRPr="000B4A8F" w:rsidRDefault="00980955" w:rsidP="00D2196C">
            <w:pPr>
              <w:numPr>
                <w:ilvl w:val="0"/>
                <w:numId w:val="93"/>
              </w:numPr>
              <w:spacing w:after="0"/>
              <w:ind w:left="0" w:right="90" w:firstLine="342"/>
              <w:jc w:val="both"/>
              <w:rPr>
                <w:rFonts w:ascii="GHEA Grapalat" w:eastAsia="Calibri" w:hAnsi="GHEA Grapalat" w:cs="Times New Roman"/>
              </w:rPr>
            </w:pPr>
            <w:r w:rsidRPr="000B4A8F">
              <w:rPr>
                <w:rFonts w:ascii="GHEA Grapalat" w:eastAsia="Calibri" w:hAnsi="GHEA Grapalat" w:cs="Times New Roman"/>
              </w:rPr>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980955" w:rsidRPr="000B4A8F" w:rsidRDefault="00980955" w:rsidP="00D2196C">
            <w:pPr>
              <w:numPr>
                <w:ilvl w:val="0"/>
                <w:numId w:val="93"/>
              </w:numPr>
              <w:spacing w:after="0"/>
              <w:ind w:left="0" w:right="180" w:firstLine="342"/>
              <w:jc w:val="both"/>
              <w:rPr>
                <w:rFonts w:ascii="GHEA Grapalat" w:hAnsi="GHEA Grapalat"/>
              </w:rPr>
            </w:pPr>
            <w:r w:rsidRPr="000B4A8F">
              <w:rPr>
                <w:rFonts w:ascii="GHEA Grapalat" w:hAnsi="GHEA Grapalat" w:cs="Sylfaen"/>
                <w:color w:val="000000"/>
              </w:rPr>
              <w:t>Շահառուին</w:t>
            </w:r>
            <w:r w:rsidRPr="000B4A8F">
              <w:rPr>
                <w:rFonts w:ascii="GHEA Grapalat" w:hAnsi="GHEA Grapalat"/>
              </w:rPr>
              <w:t xml:space="preserve"> սովորեց</w:t>
            </w:r>
            <w:r w:rsidRPr="000B4A8F">
              <w:rPr>
                <w:rFonts w:ascii="GHEA Grapalat" w:hAnsi="GHEA Grapalat"/>
                <w:lang w:val="hy-AM"/>
              </w:rPr>
              <w:t xml:space="preserve">վում  է  </w:t>
            </w:r>
            <w:r w:rsidR="0043004C">
              <w:rPr>
                <w:rFonts w:ascii="GHEA Grapalat" w:eastAsia="Calibri" w:hAnsi="GHEA Grapalat" w:cs="Arial"/>
                <w:lang w:val="hy-AM"/>
              </w:rPr>
              <w:t>աջակցող միջոց</w:t>
            </w:r>
            <w:r w:rsidRPr="000B4A8F">
              <w:rPr>
                <w:rFonts w:ascii="GHEA Grapalat" w:hAnsi="GHEA Grapalat"/>
                <w:lang w:val="hy-AM"/>
              </w:rPr>
              <w:t xml:space="preserve">ից </w:t>
            </w:r>
            <w:r w:rsidRPr="000B4A8F">
              <w:rPr>
                <w:rFonts w:ascii="GHEA Grapalat" w:hAnsi="GHEA Grapalat"/>
              </w:rPr>
              <w:t xml:space="preserve">օգտվելու </w:t>
            </w:r>
            <w:r w:rsidRPr="000B4A8F">
              <w:rPr>
                <w:rFonts w:ascii="GHEA Grapalat" w:hAnsi="GHEA Grapalat"/>
                <w:lang w:val="hy-AM"/>
              </w:rPr>
              <w:t xml:space="preserve">ձևը </w:t>
            </w:r>
            <w:r w:rsidRPr="000B4A8F">
              <w:rPr>
                <w:rFonts w:ascii="GHEA Grapalat" w:hAnsi="GHEA Grapalat"/>
              </w:rPr>
              <w:t>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980955" w:rsidRPr="000B4A8F" w:rsidRDefault="00980955" w:rsidP="00D2196C">
            <w:pPr>
              <w:numPr>
                <w:ilvl w:val="0"/>
                <w:numId w:val="93"/>
              </w:numPr>
              <w:spacing w:after="0"/>
              <w:ind w:left="0" w:right="180" w:firstLine="342"/>
              <w:jc w:val="both"/>
              <w:rPr>
                <w:rFonts w:ascii="GHEA Grapalat" w:hAnsi="GHEA Grapalat" w:cs="Times New Roman"/>
              </w:rPr>
            </w:pPr>
            <w:r w:rsidRPr="000B4A8F">
              <w:rPr>
                <w:rFonts w:ascii="GHEA Grapalat" w:hAnsi="GHEA Grapalat" w:cs="Arial"/>
                <w:bCs/>
                <w:lang w:val="pt-BR"/>
              </w:rPr>
              <w:t>Շահառուին է</w:t>
            </w:r>
            <w:r w:rsidRPr="000B4A8F">
              <w:rPr>
                <w:rFonts w:ascii="GHEA Grapalat" w:hAnsi="GHEA Grapalat" w:cs="Arial"/>
                <w:lang w:val="pt-BR"/>
              </w:rPr>
              <w:t xml:space="preserve"> </w:t>
            </w:r>
            <w:r w:rsidRPr="000B4A8F">
              <w:rPr>
                <w:rFonts w:ascii="GHEA Grapalat" w:hAnsi="GHEA Grapalat" w:cs="Arial"/>
              </w:rPr>
              <w:t>հանձնվում վերջնական  փորձարկումից և  նրա գրավոր համաձայնությունից  հետո:</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cs="Arial"/>
              </w:rPr>
            </w:pPr>
            <w:r w:rsidRPr="000B4A8F">
              <w:rPr>
                <w:rFonts w:ascii="GHEA Grapalat" w:eastAsiaTheme="minorHAnsi" w:hAnsi="GHEA Grapalat" w:cs="Arial"/>
              </w:rPr>
              <w:lastRenderedPageBreak/>
              <w:t xml:space="preserve"> Աջակցող միջոցին ներկայացվող այլ պահանջներ</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ind w:right="180"/>
              <w:rPr>
                <w:rFonts w:ascii="GHEA Grapalat" w:hAnsi="GHEA Grapalat" w:cs="Arial"/>
              </w:rPr>
            </w:pPr>
            <w:r w:rsidRPr="000B4A8F">
              <w:rPr>
                <w:rFonts w:ascii="GHEA Grapalat" w:hAnsi="GHEA Grapalat" w:cs="Arial"/>
              </w:rPr>
              <w:t>Պետք է բավարար</w:t>
            </w:r>
            <w:r w:rsidRPr="000B4A8F">
              <w:rPr>
                <w:rFonts w:ascii="GHEA Grapalat" w:hAnsi="GHEA Grapalat" w:cs="Arial"/>
                <w:lang w:val="ru-RU"/>
              </w:rPr>
              <w:t>ի</w:t>
            </w:r>
            <w:r w:rsidRPr="000B4A8F">
              <w:rPr>
                <w:rFonts w:ascii="GHEA Grapalat" w:hAnsi="GHEA Grapalat" w:cs="Arial"/>
              </w:rPr>
              <w:t xml:space="preserve"> </w:t>
            </w:r>
            <w:r w:rsidRPr="000B4A8F">
              <w:rPr>
                <w:rFonts w:ascii="GHEA Grapalat" w:hAnsi="GHEA Grapalat" w:cs="Times Armenian"/>
                <w:bCs/>
                <w:lang w:val="pt-BR"/>
              </w:rPr>
              <w:t>շահառուի</w:t>
            </w:r>
            <w:r w:rsidRPr="000B4A8F">
              <w:rPr>
                <w:rFonts w:ascii="GHEA Grapalat" w:hAnsi="GHEA Grapalat" w:cs="Arial"/>
                <w:lang w:val="pt-BR"/>
              </w:rPr>
              <w:t xml:space="preserve"> </w:t>
            </w:r>
            <w:r w:rsidRPr="000B4A8F">
              <w:rPr>
                <w:rFonts w:ascii="GHEA Grapalat" w:hAnsi="GHEA Grapalat" w:cs="Arial"/>
              </w:rPr>
              <w:t>պահանջներին՝</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բժշկական ցուցումներով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թեթևությամբ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անթրոպոմետրիկ տվյալներով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տարիքային առանձնահատկություններով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lang w:val="ru-RU"/>
              </w:rPr>
              <w:t xml:space="preserve">դիմացկունությամբ և </w:t>
            </w:r>
            <w:r w:rsidRPr="000B4A8F">
              <w:rPr>
                <w:rFonts w:ascii="GHEA Grapalat" w:hAnsi="GHEA Grapalat" w:cs="Arial"/>
              </w:rPr>
              <w:t>ամրությամբ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ֆունկցիոնալությամբ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 xml:space="preserve"> հարմարությամբ</w:t>
            </w:r>
          </w:p>
          <w:p w:rsidR="00980955" w:rsidRPr="000B4A8F" w:rsidRDefault="00980955" w:rsidP="00980955">
            <w:pPr>
              <w:numPr>
                <w:ilvl w:val="0"/>
                <w:numId w:val="2"/>
              </w:numPr>
              <w:spacing w:after="0"/>
              <w:ind w:right="180"/>
              <w:rPr>
                <w:rFonts w:ascii="GHEA Grapalat" w:hAnsi="GHEA Grapalat" w:cs="Times New Roman"/>
              </w:rPr>
            </w:pPr>
            <w:r w:rsidRPr="000B4A8F">
              <w:rPr>
                <w:rFonts w:ascii="GHEA Grapalat" w:hAnsi="GHEA Grapalat" w:cs="Arial"/>
              </w:rPr>
              <w:t>էսթետիկ տվյալներով</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t>Վիճակը</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rPr>
                <w:rFonts w:ascii="GHEA Grapalat" w:hAnsi="GHEA Grapalat" w:cs="Times New Roman"/>
                <w:b/>
              </w:rPr>
            </w:pPr>
            <w:r w:rsidRPr="000B4A8F">
              <w:rPr>
                <w:rFonts w:ascii="GHEA Grapalat" w:hAnsi="GHEA Grapalat" w:cs="Arial"/>
              </w:rPr>
              <w:t>Չօգտագործված, ամբողջությամբ նոր նյութերից  և դետալներից պատրաստված</w:t>
            </w:r>
          </w:p>
        </w:tc>
      </w:tr>
      <w:tr w:rsidR="00980955" w:rsidRPr="00F05077"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t>Երաշխիքային ժամկետ</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Arial"/>
                <w:lang w:val="hy-AM"/>
              </w:rPr>
            </w:pPr>
            <w:r w:rsidRPr="000B4A8F">
              <w:rPr>
                <w:rFonts w:ascii="GHEA Grapalat" w:hAnsi="GHEA Grapalat" w:cs="Arial"/>
                <w:b/>
              </w:rPr>
              <w:t>1 տարի երաշխիքային ժամկետ, որի ընթացքում</w:t>
            </w:r>
            <w:r w:rsidRPr="000B4A8F">
              <w:rPr>
                <w:rFonts w:ascii="GHEA Grapalat" w:hAnsi="GHEA Grapalat" w:cs="Arial"/>
                <w:lang w:val="hy-AM"/>
              </w:rPr>
              <w:t xml:space="preserve"> որակի հետ կապված խնդիրների վերացումը  (ընդհուպ նորով փոխարինումը)  իրականացվում են ծառայություն մատուցող  կազմակերպության միջոցների հաշվին:</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Երաշխիքային սպասարկում կարող է չիրականացվել, եթե՝</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1. խախտվել են </w:t>
            </w:r>
            <w:r w:rsidR="0043004C">
              <w:rPr>
                <w:rFonts w:ascii="GHEA Grapalat" w:eastAsia="Calibri" w:hAnsi="GHEA Grapalat" w:cs="Arial"/>
                <w:lang w:val="hy-AM"/>
              </w:rPr>
              <w:t>աջակցող միջոց</w:t>
            </w:r>
            <w:r w:rsidRPr="00B174CA">
              <w:rPr>
                <w:rFonts w:ascii="GHEA Grapalat" w:hAnsi="GHEA Grapalat" w:cs="Arial"/>
                <w:lang w:val="hy-AM"/>
              </w:rPr>
              <w:t>ի պահպանման ու օգտագործման կանոնները,</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2. թերությունն առաջացել է բնականոն մաշվածության հետևանքով: Ընդ որում, բնականոն մաշվածություն համարվում են </w:t>
            </w:r>
            <w:r w:rsidR="0043004C">
              <w:rPr>
                <w:rFonts w:ascii="GHEA Grapalat" w:eastAsia="Calibri" w:hAnsi="GHEA Grapalat" w:cs="Arial"/>
                <w:lang w:val="hy-AM"/>
              </w:rPr>
              <w:t>աջակցող միջոց</w:t>
            </w:r>
            <w:r w:rsidRPr="00B174CA">
              <w:rPr>
                <w:rFonts w:ascii="GHEA Grapalat" w:hAnsi="GHEA Grapalat" w:cs="Arial"/>
                <w:lang w:val="hy-AM"/>
              </w:rPr>
              <w:t xml:space="preserve">ի </w:t>
            </w:r>
            <w:r w:rsidRPr="00B174CA">
              <w:rPr>
                <w:rFonts w:ascii="GHEA Grapalat" w:hAnsi="GHEA Grapalat" w:cs="Arial"/>
                <w:lang w:val="hy-AM"/>
              </w:rPr>
              <w:lastRenderedPageBreak/>
              <w:t>օգտագործման հետևանքները, որոնք  երաշխիքային ժամկետում առաջացրել են տեխնիկական վիճակի և արտաքին տեսքի վատթարացում,</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3. </w:t>
            </w:r>
            <w:r w:rsidR="0043004C">
              <w:rPr>
                <w:rFonts w:ascii="GHEA Grapalat" w:eastAsia="Calibri" w:hAnsi="GHEA Grapalat" w:cs="Arial"/>
                <w:lang w:val="hy-AM"/>
              </w:rPr>
              <w:t>աջակցող միջոց</w:t>
            </w:r>
            <w:r w:rsidRPr="00B174CA">
              <w:rPr>
                <w:rFonts w:ascii="GHEA Grapalat" w:hAnsi="GHEA Grapalat" w:cs="Arial"/>
                <w:lang w:val="hy-AM"/>
              </w:rPr>
              <w:t>ն օգտագործվել է ոչ անմիջական նշանակությամբ,</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4. </w:t>
            </w:r>
            <w:r w:rsidR="0043004C">
              <w:rPr>
                <w:rFonts w:ascii="GHEA Grapalat" w:eastAsia="Calibri" w:hAnsi="GHEA Grapalat" w:cs="Arial"/>
                <w:lang w:val="hy-AM"/>
              </w:rPr>
              <w:t>աջակցող միջոց</w:t>
            </w:r>
            <w:r w:rsidRPr="00B174CA">
              <w:rPr>
                <w:rFonts w:ascii="GHEA Grapalat" w:hAnsi="GHEA Grapalat" w:cs="Arial"/>
                <w:lang w:val="hy-AM"/>
              </w:rPr>
              <w:t>ի վրա առկա են չլիազորված անձանց կողմից կատարված վերանորոգման հետքեր,</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5. թերությունն առաջացել է </w:t>
            </w:r>
            <w:r w:rsidR="0043004C">
              <w:rPr>
                <w:rFonts w:ascii="GHEA Grapalat" w:eastAsia="Calibri" w:hAnsi="GHEA Grapalat" w:cs="Arial"/>
                <w:lang w:val="hy-AM"/>
              </w:rPr>
              <w:t>աջակցող միջոց</w:t>
            </w:r>
            <w:r w:rsidRPr="00B174CA">
              <w:rPr>
                <w:rFonts w:ascii="GHEA Grapalat" w:hAnsi="GHEA Grapalat" w:cs="Arial"/>
                <w:lang w:val="hy-AM"/>
              </w:rPr>
              <w:t xml:space="preserve">ի կառուցվածքը կամ սխեման փոխելու հետևանքով, </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6. թերությունն առաջացել դժբախտ պատահարների, միտումնավոր կամ  անզգույշ  կատարած քայլերի կամ անփույթ վերաբերմունքի հետևանքով,</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7.</w:t>
            </w:r>
            <w:r w:rsidR="0043004C">
              <w:rPr>
                <w:rFonts w:ascii="GHEA Grapalat" w:eastAsia="Calibri" w:hAnsi="GHEA Grapalat" w:cs="Arial"/>
                <w:lang w:val="hy-AM"/>
              </w:rPr>
              <w:t xml:space="preserve"> աջակցող միջոց</w:t>
            </w:r>
            <w:r w:rsidR="0043004C">
              <w:rPr>
                <w:rFonts w:ascii="GHEA Grapalat" w:hAnsi="GHEA Grapalat" w:cs="Arial"/>
                <w:lang w:val="hy-AM"/>
              </w:rPr>
              <w:t>ը</w:t>
            </w:r>
            <w:r w:rsidRPr="00B174CA">
              <w:rPr>
                <w:rFonts w:ascii="GHEA Grapalat" w:hAnsi="GHEA Grapalat" w:cs="Arial"/>
                <w:lang w:val="hy-AM"/>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    Երաշխիքային ժամկետի հետ կապված վիճահարույց դեպքերի վերաբերյալ քաղաքացու դիմումի հիման վրա եզրակացություն է ներկայացնում Բուժատեխնիկական հանձնաժողովը:</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lastRenderedPageBreak/>
              <w:t xml:space="preserve">Անվտանգությունը </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Times New Roman"/>
              </w:rPr>
            </w:pPr>
            <w:r w:rsidRPr="000B4A8F">
              <w:rPr>
                <w:rFonts w:ascii="GHEA Grapalat" w:hAnsi="GHEA Grapalat" w:cs="Sylfaen"/>
              </w:rPr>
              <w:t>Շահառուի   օրգանիզմի  համար  անվտանգ, օգտագործվող նյութերը պետք է  պատրաստվեն հիպոալերգիկ նյութերի: Օրթեզները պետք է բացառեն ճնշումը չթույլատրվող հատվածների վրա (ավշային հանգույցներ, կրծքագեղձեր, ոսկրային դուրս ցցված հատվածներ, մակերեսային անոթներ, նյարդեր),  ելնելով անձի ֆիզիոլոգիական առանձնահատկություններից անհրաժեշտության դեպքում ներսից պատվեն փափուկ պոլիմերային կամ տեքստիլ նյութերով, բավարարեն շահառուի  հիգիենիկ  և ֆիզիկական պահանջներին` հաշվի առնելով նրա հիմնական և ուղեկցող հիվանդությունների բնույթը, չպետք է խորացնեն առկա ախտաբանական խնդիրները:</w:t>
            </w:r>
            <w:r w:rsidRPr="000B4A8F">
              <w:rPr>
                <w:rFonts w:ascii="GHEA Grapalat" w:hAnsi="GHEA Grapalat" w:cs="Sylfaen"/>
                <w:lang w:val="hy-AM"/>
              </w:rPr>
              <w:t xml:space="preserve"> </w:t>
            </w:r>
          </w:p>
        </w:tc>
      </w:tr>
      <w:tr w:rsidR="00980955" w:rsidRPr="000B4A8F" w:rsidTr="00980955">
        <w:trPr>
          <w:trHeight w:val="163"/>
        </w:trPr>
        <w:tc>
          <w:tcPr>
            <w:tcW w:w="306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Տեսակ</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Ենթատեսակ</w:t>
            </w:r>
          </w:p>
        </w:tc>
        <w:tc>
          <w:tcPr>
            <w:tcW w:w="608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Տեխնիկական նկարագիր</w:t>
            </w:r>
          </w:p>
        </w:tc>
      </w:tr>
      <w:tr w:rsidR="00980955" w:rsidRPr="000B4A8F" w:rsidTr="00980955">
        <w:trPr>
          <w:trHeight w:val="407"/>
        </w:trPr>
        <w:tc>
          <w:tcPr>
            <w:tcW w:w="3060" w:type="dxa"/>
            <w:vMerge w:val="restart"/>
            <w:shd w:val="clear" w:color="auto" w:fill="auto"/>
          </w:tcPr>
          <w:p w:rsidR="00980955" w:rsidRPr="000B4A8F" w:rsidRDefault="00980955" w:rsidP="00980955">
            <w:pPr>
              <w:spacing w:after="0"/>
              <w:ind w:right="180"/>
              <w:rPr>
                <w:rFonts w:ascii="GHEA Grapalat" w:eastAsia="Calibri" w:hAnsi="GHEA Grapalat" w:cs="Times New Roman"/>
                <w:lang w:val="hy-AM"/>
              </w:rPr>
            </w:pPr>
            <w:r w:rsidRPr="000B4A8F">
              <w:rPr>
                <w:rFonts w:ascii="GHEA Grapalat" w:eastAsia="Calibri" w:hAnsi="GHEA Grapalat" w:cs="Sylfaen"/>
                <w:lang w:val="hy-AM"/>
              </w:rPr>
              <w:t>Ամբողջ ոտքի  օրթեզ հոդով,  պլաստիկից</w:t>
            </w:r>
          </w:p>
        </w:tc>
        <w:tc>
          <w:tcPr>
            <w:tcW w:w="2340" w:type="dxa"/>
            <w:shd w:val="clear" w:color="auto" w:fill="auto"/>
          </w:tcPr>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t>13.1 Ծունկ-</w:t>
            </w:r>
          </w:p>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t xml:space="preserve">սրունք-թաթային օրթեզ ծնկան հոդով, պլաստիկից (KAFO)  </w:t>
            </w:r>
          </w:p>
        </w:tc>
        <w:tc>
          <w:tcPr>
            <w:tcW w:w="6080" w:type="dxa"/>
            <w:tcBorders>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t>Տեղադրվում է ոտնաթաթին, սրունք-թաթային և ծնկան հոդերին` մինչև ազդրի  միջին-վերին 3-րդը, հնարավորություն է տալիս շարժումներ ծնկան հոդում,  սրունք-թաթային հոդն անշարժ է: Արհեստական հոդն ունի անկյան կարգավորման և ֆիքսման մեխանիզմ:  Պատրաստվում է մետաղական շինաներից և պլաստիկից, ամրանում է ամրագոտիներով:</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ֆունկցիոնալ</w:t>
            </w:r>
          </w:p>
        </w:tc>
      </w:tr>
      <w:tr w:rsidR="00980955" w:rsidRPr="000B4A8F" w:rsidTr="00980955">
        <w:trPr>
          <w:trHeight w:val="268"/>
        </w:trPr>
        <w:tc>
          <w:tcPr>
            <w:tcW w:w="3060" w:type="dxa"/>
            <w:vMerge/>
            <w:shd w:val="clear" w:color="auto" w:fill="auto"/>
          </w:tcPr>
          <w:p w:rsidR="00980955" w:rsidRPr="000B4A8F" w:rsidRDefault="00980955" w:rsidP="00980955">
            <w:pPr>
              <w:spacing w:after="0"/>
              <w:ind w:right="180"/>
              <w:rPr>
                <w:rFonts w:ascii="GHEA Grapalat" w:eastAsia="Calibri" w:hAnsi="GHEA Grapalat" w:cs="Sylfaen"/>
                <w:lang w:val="ru-RU"/>
              </w:rPr>
            </w:pPr>
          </w:p>
        </w:tc>
        <w:tc>
          <w:tcPr>
            <w:tcW w:w="2340" w:type="dxa"/>
            <w:shd w:val="clear" w:color="auto" w:fill="auto"/>
          </w:tcPr>
          <w:p w:rsidR="00980955" w:rsidRPr="000B4A8F" w:rsidRDefault="00980955" w:rsidP="00980955">
            <w:pPr>
              <w:spacing w:after="0"/>
              <w:ind w:right="180"/>
              <w:rPr>
                <w:rFonts w:ascii="GHEA Grapalat" w:eastAsia="Calibri" w:hAnsi="GHEA Grapalat" w:cs="Sylfaen"/>
                <w:lang w:val="ru-RU"/>
              </w:rPr>
            </w:pPr>
            <w:r w:rsidRPr="000B4A8F">
              <w:rPr>
                <w:rFonts w:ascii="GHEA Grapalat" w:eastAsia="Calibri" w:hAnsi="GHEA Grapalat" w:cs="Sylfaen"/>
                <w:lang w:val="ru-RU"/>
              </w:rPr>
              <w:t xml:space="preserve">13.2 </w:t>
            </w:r>
            <w:r w:rsidRPr="000B4A8F">
              <w:rPr>
                <w:rFonts w:ascii="GHEA Grapalat" w:eastAsia="Calibri" w:hAnsi="GHEA Grapalat" w:cs="Sylfaen"/>
              </w:rPr>
              <w:t>Ծունկ</w:t>
            </w:r>
            <w:r w:rsidRPr="000B4A8F">
              <w:rPr>
                <w:rFonts w:ascii="GHEA Grapalat" w:eastAsia="Calibri" w:hAnsi="GHEA Grapalat" w:cs="Sylfaen"/>
                <w:lang w:val="ru-RU"/>
              </w:rPr>
              <w:t>-</w:t>
            </w:r>
          </w:p>
          <w:p w:rsidR="00980955" w:rsidRPr="000B4A8F" w:rsidRDefault="00980955" w:rsidP="00980955">
            <w:pPr>
              <w:spacing w:after="0"/>
              <w:ind w:right="180"/>
              <w:rPr>
                <w:rFonts w:ascii="GHEA Grapalat" w:eastAsia="Calibri" w:hAnsi="GHEA Grapalat" w:cs="Sylfaen"/>
                <w:lang w:val="ru-RU"/>
              </w:rPr>
            </w:pPr>
            <w:r w:rsidRPr="000B4A8F">
              <w:rPr>
                <w:rFonts w:ascii="GHEA Grapalat" w:eastAsia="Calibri" w:hAnsi="GHEA Grapalat" w:cs="Sylfaen"/>
              </w:rPr>
              <w:t>սրունք</w:t>
            </w:r>
            <w:r w:rsidRPr="000B4A8F">
              <w:rPr>
                <w:rFonts w:ascii="GHEA Grapalat" w:eastAsia="Calibri" w:hAnsi="GHEA Grapalat" w:cs="Sylfaen"/>
                <w:lang w:val="ru-RU"/>
              </w:rPr>
              <w:t>-</w:t>
            </w:r>
            <w:r w:rsidRPr="000B4A8F">
              <w:rPr>
                <w:rFonts w:ascii="GHEA Grapalat" w:eastAsia="Calibri" w:hAnsi="GHEA Grapalat" w:cs="Sylfaen"/>
              </w:rPr>
              <w:t>թաթային</w:t>
            </w:r>
            <w:r w:rsidRPr="000B4A8F">
              <w:rPr>
                <w:rFonts w:ascii="GHEA Grapalat" w:eastAsia="Calibri" w:hAnsi="GHEA Grapalat" w:cs="Sylfaen"/>
                <w:lang w:val="ru-RU"/>
              </w:rPr>
              <w:t xml:space="preserve">  </w:t>
            </w:r>
            <w:r w:rsidRPr="000B4A8F">
              <w:rPr>
                <w:rFonts w:ascii="GHEA Grapalat" w:eastAsia="Calibri" w:hAnsi="GHEA Grapalat" w:cs="Sylfaen"/>
              </w:rPr>
              <w:t>օրթեզ</w:t>
            </w:r>
            <w:r w:rsidRPr="000B4A8F">
              <w:rPr>
                <w:rFonts w:ascii="GHEA Grapalat" w:eastAsia="Calibri" w:hAnsi="GHEA Grapalat" w:cs="Sylfaen"/>
                <w:lang w:val="ru-RU"/>
              </w:rPr>
              <w:t xml:space="preserve"> </w:t>
            </w:r>
            <w:r w:rsidRPr="000B4A8F">
              <w:rPr>
                <w:rFonts w:ascii="GHEA Grapalat" w:eastAsia="Calibri" w:hAnsi="GHEA Grapalat" w:cs="Sylfaen"/>
              </w:rPr>
              <w:t>ծնկան</w:t>
            </w:r>
            <w:r w:rsidRPr="000B4A8F">
              <w:rPr>
                <w:rFonts w:ascii="GHEA Grapalat" w:eastAsia="Calibri" w:hAnsi="GHEA Grapalat" w:cs="Sylfaen"/>
                <w:lang w:val="ru-RU"/>
              </w:rPr>
              <w:t xml:space="preserve"> </w:t>
            </w:r>
            <w:r w:rsidRPr="000B4A8F">
              <w:rPr>
                <w:rFonts w:ascii="GHEA Grapalat" w:eastAsia="Calibri" w:hAnsi="GHEA Grapalat" w:cs="Sylfaen"/>
              </w:rPr>
              <w:t>և</w:t>
            </w:r>
            <w:r w:rsidRPr="000B4A8F">
              <w:rPr>
                <w:rFonts w:ascii="GHEA Grapalat" w:eastAsia="Calibri" w:hAnsi="GHEA Grapalat" w:cs="Sylfaen"/>
                <w:lang w:val="ru-RU"/>
              </w:rPr>
              <w:t xml:space="preserve"> </w:t>
            </w:r>
            <w:r w:rsidRPr="000B4A8F">
              <w:rPr>
                <w:rFonts w:ascii="GHEA Grapalat" w:eastAsia="Calibri" w:hAnsi="GHEA Grapalat" w:cs="Sylfaen"/>
              </w:rPr>
              <w:t>սրունք</w:t>
            </w:r>
            <w:r w:rsidRPr="000B4A8F">
              <w:rPr>
                <w:rFonts w:ascii="GHEA Grapalat" w:eastAsia="Calibri" w:hAnsi="GHEA Grapalat" w:cs="Sylfaen"/>
                <w:lang w:val="ru-RU"/>
              </w:rPr>
              <w:t>-</w:t>
            </w:r>
            <w:r w:rsidRPr="000B4A8F">
              <w:rPr>
                <w:rFonts w:ascii="GHEA Grapalat" w:eastAsia="Calibri" w:hAnsi="GHEA Grapalat" w:cs="Sylfaen"/>
              </w:rPr>
              <w:t>թաթային</w:t>
            </w:r>
            <w:r w:rsidRPr="000B4A8F">
              <w:rPr>
                <w:rFonts w:ascii="GHEA Grapalat" w:eastAsia="Calibri" w:hAnsi="GHEA Grapalat" w:cs="Sylfaen"/>
                <w:lang w:val="ru-RU"/>
              </w:rPr>
              <w:t xml:space="preserve"> </w:t>
            </w:r>
            <w:r w:rsidRPr="000B4A8F">
              <w:rPr>
                <w:rFonts w:ascii="GHEA Grapalat" w:eastAsia="Calibri" w:hAnsi="GHEA Grapalat" w:cs="Sylfaen"/>
              </w:rPr>
              <w:t>հոդերով</w:t>
            </w:r>
            <w:r w:rsidRPr="000B4A8F">
              <w:rPr>
                <w:rFonts w:ascii="GHEA Grapalat" w:eastAsia="Calibri" w:hAnsi="GHEA Grapalat" w:cs="Sylfaen"/>
                <w:lang w:val="ru-RU"/>
              </w:rPr>
              <w:t xml:space="preserve">,  </w:t>
            </w:r>
            <w:r w:rsidRPr="000B4A8F">
              <w:rPr>
                <w:rFonts w:ascii="GHEA Grapalat" w:eastAsia="Calibri" w:hAnsi="GHEA Grapalat" w:cs="Sylfaen"/>
              </w:rPr>
              <w:lastRenderedPageBreak/>
              <w:t>պլաստիկից</w:t>
            </w:r>
            <w:r w:rsidRPr="000B4A8F">
              <w:rPr>
                <w:rFonts w:ascii="GHEA Grapalat" w:eastAsia="Calibri" w:hAnsi="GHEA Grapalat" w:cs="Sylfaen"/>
                <w:lang w:val="ru-RU"/>
              </w:rPr>
              <w:t xml:space="preserve"> (</w:t>
            </w:r>
            <w:r w:rsidRPr="000B4A8F">
              <w:rPr>
                <w:rFonts w:ascii="GHEA Grapalat" w:eastAsia="Calibri" w:hAnsi="GHEA Grapalat" w:cs="Sylfaen"/>
              </w:rPr>
              <w:t>KAFO</w:t>
            </w:r>
            <w:r w:rsidRPr="000B4A8F">
              <w:rPr>
                <w:rFonts w:ascii="GHEA Grapalat" w:eastAsia="Calibri" w:hAnsi="GHEA Grapalat" w:cs="Sylfaen"/>
                <w:lang w:val="ru-RU"/>
              </w:rPr>
              <w:t xml:space="preserve">)  </w:t>
            </w:r>
          </w:p>
        </w:tc>
        <w:tc>
          <w:tcPr>
            <w:tcW w:w="6080" w:type="dxa"/>
            <w:tcBorders>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lang w:val="ru-RU"/>
              </w:rPr>
            </w:pPr>
            <w:r w:rsidRPr="000B4A8F">
              <w:rPr>
                <w:rFonts w:ascii="GHEA Grapalat" w:eastAsia="Calibri" w:hAnsi="GHEA Grapalat" w:cs="Sylfaen"/>
              </w:rPr>
              <w:lastRenderedPageBreak/>
              <w:t>Տեղադրվում</w:t>
            </w:r>
            <w:r w:rsidRPr="000B4A8F">
              <w:rPr>
                <w:rFonts w:ascii="GHEA Grapalat" w:eastAsia="Calibri" w:hAnsi="GHEA Grapalat" w:cs="Sylfaen"/>
                <w:lang w:val="ru-RU"/>
              </w:rPr>
              <w:t xml:space="preserve"> </w:t>
            </w:r>
            <w:r w:rsidRPr="000B4A8F">
              <w:rPr>
                <w:rFonts w:ascii="GHEA Grapalat" w:eastAsia="Calibri" w:hAnsi="GHEA Grapalat" w:cs="Sylfaen"/>
              </w:rPr>
              <w:t>է</w:t>
            </w:r>
            <w:r w:rsidRPr="000B4A8F">
              <w:rPr>
                <w:rFonts w:ascii="GHEA Grapalat" w:eastAsia="Calibri" w:hAnsi="GHEA Grapalat" w:cs="Sylfaen"/>
                <w:lang w:val="ru-RU"/>
              </w:rPr>
              <w:t xml:space="preserve"> </w:t>
            </w:r>
            <w:r w:rsidRPr="000B4A8F">
              <w:rPr>
                <w:rFonts w:ascii="GHEA Grapalat" w:eastAsia="Calibri" w:hAnsi="GHEA Grapalat" w:cs="Sylfaen"/>
              </w:rPr>
              <w:t>ոտնաթաթին</w:t>
            </w:r>
            <w:r w:rsidRPr="000B4A8F">
              <w:rPr>
                <w:rFonts w:ascii="GHEA Grapalat" w:eastAsia="Calibri" w:hAnsi="GHEA Grapalat" w:cs="Sylfaen"/>
                <w:lang w:val="ru-RU"/>
              </w:rPr>
              <w:t xml:space="preserve">, </w:t>
            </w:r>
            <w:r w:rsidRPr="000B4A8F">
              <w:rPr>
                <w:rFonts w:ascii="GHEA Grapalat" w:eastAsia="Calibri" w:hAnsi="GHEA Grapalat" w:cs="Sylfaen"/>
              </w:rPr>
              <w:t>սրունք</w:t>
            </w:r>
            <w:r w:rsidRPr="000B4A8F">
              <w:rPr>
                <w:rFonts w:ascii="GHEA Grapalat" w:eastAsia="Calibri" w:hAnsi="GHEA Grapalat" w:cs="Sylfaen"/>
                <w:lang w:val="ru-RU"/>
              </w:rPr>
              <w:t>-</w:t>
            </w:r>
            <w:r w:rsidRPr="000B4A8F">
              <w:rPr>
                <w:rFonts w:ascii="GHEA Grapalat" w:eastAsia="Calibri" w:hAnsi="GHEA Grapalat" w:cs="Sylfaen"/>
              </w:rPr>
              <w:t>թաթային</w:t>
            </w:r>
            <w:r w:rsidRPr="000B4A8F">
              <w:rPr>
                <w:rFonts w:ascii="GHEA Grapalat" w:eastAsia="Calibri" w:hAnsi="GHEA Grapalat" w:cs="Sylfaen"/>
                <w:lang w:val="ru-RU"/>
              </w:rPr>
              <w:t xml:space="preserve"> </w:t>
            </w:r>
            <w:r w:rsidRPr="000B4A8F">
              <w:rPr>
                <w:rFonts w:ascii="GHEA Grapalat" w:eastAsia="Calibri" w:hAnsi="GHEA Grapalat" w:cs="Sylfaen"/>
              </w:rPr>
              <w:t>և</w:t>
            </w:r>
            <w:r w:rsidRPr="000B4A8F">
              <w:rPr>
                <w:rFonts w:ascii="GHEA Grapalat" w:eastAsia="Calibri" w:hAnsi="GHEA Grapalat" w:cs="Sylfaen"/>
                <w:lang w:val="ru-RU"/>
              </w:rPr>
              <w:t xml:space="preserve"> </w:t>
            </w:r>
            <w:r w:rsidRPr="000B4A8F">
              <w:rPr>
                <w:rFonts w:ascii="GHEA Grapalat" w:eastAsia="Calibri" w:hAnsi="GHEA Grapalat" w:cs="Sylfaen"/>
              </w:rPr>
              <w:t>ծնկան</w:t>
            </w:r>
            <w:r w:rsidRPr="000B4A8F">
              <w:rPr>
                <w:rFonts w:ascii="GHEA Grapalat" w:eastAsia="Calibri" w:hAnsi="GHEA Grapalat" w:cs="Sylfaen"/>
                <w:lang w:val="ru-RU"/>
              </w:rPr>
              <w:t xml:space="preserve"> </w:t>
            </w:r>
            <w:r w:rsidRPr="000B4A8F">
              <w:rPr>
                <w:rFonts w:ascii="GHEA Grapalat" w:eastAsia="Calibri" w:hAnsi="GHEA Grapalat" w:cs="Sylfaen"/>
              </w:rPr>
              <w:t>հոդերին</w:t>
            </w:r>
            <w:r w:rsidRPr="000B4A8F">
              <w:rPr>
                <w:rFonts w:ascii="GHEA Grapalat" w:eastAsia="Calibri" w:hAnsi="GHEA Grapalat" w:cs="Sylfaen"/>
                <w:lang w:val="ru-RU"/>
              </w:rPr>
              <w:t xml:space="preserve">` </w:t>
            </w:r>
            <w:r w:rsidRPr="000B4A8F">
              <w:rPr>
                <w:rFonts w:ascii="GHEA Grapalat" w:eastAsia="Calibri" w:hAnsi="GHEA Grapalat" w:cs="Sylfaen"/>
              </w:rPr>
              <w:t>մինչև</w:t>
            </w:r>
            <w:r w:rsidRPr="000B4A8F">
              <w:rPr>
                <w:rFonts w:ascii="GHEA Grapalat" w:eastAsia="Calibri" w:hAnsi="GHEA Grapalat" w:cs="Sylfaen"/>
                <w:lang w:val="ru-RU"/>
              </w:rPr>
              <w:t xml:space="preserve"> </w:t>
            </w:r>
            <w:r w:rsidRPr="000B4A8F">
              <w:rPr>
                <w:rFonts w:ascii="GHEA Grapalat" w:eastAsia="Calibri" w:hAnsi="GHEA Grapalat" w:cs="Sylfaen"/>
              </w:rPr>
              <w:t>ազդրի</w:t>
            </w:r>
            <w:r w:rsidRPr="000B4A8F">
              <w:rPr>
                <w:rFonts w:ascii="GHEA Grapalat" w:eastAsia="Calibri" w:hAnsi="GHEA Grapalat" w:cs="Sylfaen"/>
                <w:lang w:val="ru-RU"/>
              </w:rPr>
              <w:t xml:space="preserve">  </w:t>
            </w:r>
            <w:r w:rsidRPr="000B4A8F">
              <w:rPr>
                <w:rFonts w:ascii="GHEA Grapalat" w:eastAsia="Calibri" w:hAnsi="GHEA Grapalat" w:cs="Sylfaen"/>
              </w:rPr>
              <w:t>միջին</w:t>
            </w:r>
            <w:r w:rsidRPr="000B4A8F">
              <w:rPr>
                <w:rFonts w:ascii="GHEA Grapalat" w:eastAsia="Calibri" w:hAnsi="GHEA Grapalat" w:cs="Sylfaen"/>
                <w:lang w:val="ru-RU"/>
              </w:rPr>
              <w:t>-</w:t>
            </w:r>
            <w:r w:rsidRPr="000B4A8F">
              <w:rPr>
                <w:rFonts w:ascii="GHEA Grapalat" w:eastAsia="Calibri" w:hAnsi="GHEA Grapalat" w:cs="Sylfaen"/>
              </w:rPr>
              <w:t>վերին</w:t>
            </w:r>
            <w:r w:rsidRPr="000B4A8F">
              <w:rPr>
                <w:rFonts w:ascii="GHEA Grapalat" w:eastAsia="Calibri" w:hAnsi="GHEA Grapalat" w:cs="Sylfaen"/>
                <w:lang w:val="ru-RU"/>
              </w:rPr>
              <w:t xml:space="preserve"> 3-</w:t>
            </w:r>
            <w:r w:rsidRPr="000B4A8F">
              <w:rPr>
                <w:rFonts w:ascii="GHEA Grapalat" w:eastAsia="Calibri" w:hAnsi="GHEA Grapalat" w:cs="Sylfaen"/>
              </w:rPr>
              <w:t>րդը</w:t>
            </w:r>
            <w:r w:rsidRPr="000B4A8F">
              <w:rPr>
                <w:rFonts w:ascii="GHEA Grapalat" w:eastAsia="Calibri" w:hAnsi="GHEA Grapalat" w:cs="Sylfaen"/>
                <w:lang w:val="ru-RU"/>
              </w:rPr>
              <w:t xml:space="preserve">, </w:t>
            </w:r>
            <w:r w:rsidRPr="000B4A8F">
              <w:rPr>
                <w:rFonts w:ascii="GHEA Grapalat" w:eastAsia="Calibri" w:hAnsi="GHEA Grapalat" w:cs="Sylfaen"/>
              </w:rPr>
              <w:t>հնարավորություն</w:t>
            </w:r>
            <w:r w:rsidRPr="000B4A8F">
              <w:rPr>
                <w:rFonts w:ascii="GHEA Grapalat" w:eastAsia="Calibri" w:hAnsi="GHEA Grapalat" w:cs="Sylfaen"/>
                <w:lang w:val="ru-RU"/>
              </w:rPr>
              <w:t xml:space="preserve"> </w:t>
            </w:r>
            <w:r w:rsidRPr="000B4A8F">
              <w:rPr>
                <w:rFonts w:ascii="GHEA Grapalat" w:eastAsia="Calibri" w:hAnsi="GHEA Grapalat" w:cs="Sylfaen"/>
              </w:rPr>
              <w:t>է</w:t>
            </w:r>
            <w:r w:rsidRPr="000B4A8F">
              <w:rPr>
                <w:rFonts w:ascii="GHEA Grapalat" w:eastAsia="Calibri" w:hAnsi="GHEA Grapalat" w:cs="Sylfaen"/>
                <w:lang w:val="ru-RU"/>
              </w:rPr>
              <w:t xml:space="preserve"> </w:t>
            </w:r>
            <w:r w:rsidRPr="000B4A8F">
              <w:rPr>
                <w:rFonts w:ascii="GHEA Grapalat" w:eastAsia="Calibri" w:hAnsi="GHEA Grapalat" w:cs="Sylfaen"/>
              </w:rPr>
              <w:t>տալիս</w:t>
            </w:r>
            <w:r w:rsidRPr="000B4A8F">
              <w:rPr>
                <w:rFonts w:ascii="GHEA Grapalat" w:eastAsia="Calibri" w:hAnsi="GHEA Grapalat" w:cs="Sylfaen"/>
                <w:lang w:val="ru-RU"/>
              </w:rPr>
              <w:t xml:space="preserve"> </w:t>
            </w:r>
            <w:r w:rsidRPr="000B4A8F">
              <w:rPr>
                <w:rFonts w:ascii="GHEA Grapalat" w:eastAsia="Calibri" w:hAnsi="GHEA Grapalat" w:cs="Sylfaen"/>
              </w:rPr>
              <w:t>շարժումներ</w:t>
            </w:r>
            <w:r w:rsidRPr="000B4A8F">
              <w:rPr>
                <w:rFonts w:ascii="GHEA Grapalat" w:eastAsia="Calibri" w:hAnsi="GHEA Grapalat" w:cs="Sylfaen"/>
                <w:lang w:val="ru-RU"/>
              </w:rPr>
              <w:t xml:space="preserve"> </w:t>
            </w:r>
            <w:r w:rsidRPr="000B4A8F">
              <w:rPr>
                <w:rFonts w:ascii="GHEA Grapalat" w:eastAsia="Calibri" w:hAnsi="GHEA Grapalat" w:cs="Sylfaen"/>
              </w:rPr>
              <w:t>ծնկան</w:t>
            </w:r>
            <w:r w:rsidRPr="000B4A8F">
              <w:rPr>
                <w:rFonts w:ascii="GHEA Grapalat" w:eastAsia="Calibri" w:hAnsi="GHEA Grapalat" w:cs="Sylfaen"/>
                <w:lang w:val="ru-RU"/>
              </w:rPr>
              <w:t xml:space="preserve"> </w:t>
            </w:r>
            <w:r w:rsidRPr="000B4A8F">
              <w:rPr>
                <w:rFonts w:ascii="GHEA Grapalat" w:eastAsia="Calibri" w:hAnsi="GHEA Grapalat" w:cs="Sylfaen"/>
              </w:rPr>
              <w:t>և</w:t>
            </w:r>
            <w:r w:rsidRPr="000B4A8F">
              <w:rPr>
                <w:rFonts w:ascii="GHEA Grapalat" w:eastAsia="Calibri" w:hAnsi="GHEA Grapalat" w:cs="Sylfaen"/>
                <w:lang w:val="ru-RU"/>
              </w:rPr>
              <w:t xml:space="preserve"> </w:t>
            </w:r>
            <w:r w:rsidRPr="000B4A8F">
              <w:rPr>
                <w:rFonts w:ascii="GHEA Grapalat" w:eastAsia="Calibri" w:hAnsi="GHEA Grapalat" w:cs="Sylfaen"/>
              </w:rPr>
              <w:t>սրունք</w:t>
            </w:r>
            <w:r w:rsidRPr="000B4A8F">
              <w:rPr>
                <w:rFonts w:ascii="GHEA Grapalat" w:eastAsia="Calibri" w:hAnsi="GHEA Grapalat" w:cs="Sylfaen"/>
                <w:lang w:val="ru-RU"/>
              </w:rPr>
              <w:t>-</w:t>
            </w:r>
            <w:r w:rsidRPr="000B4A8F">
              <w:rPr>
                <w:rFonts w:ascii="GHEA Grapalat" w:eastAsia="Calibri" w:hAnsi="GHEA Grapalat" w:cs="Sylfaen"/>
              </w:rPr>
              <w:t>թաթային</w:t>
            </w:r>
            <w:r w:rsidRPr="000B4A8F">
              <w:rPr>
                <w:rFonts w:ascii="GHEA Grapalat" w:eastAsia="Calibri" w:hAnsi="GHEA Grapalat" w:cs="Sylfaen"/>
                <w:lang w:val="ru-RU"/>
              </w:rPr>
              <w:t xml:space="preserve"> </w:t>
            </w:r>
            <w:r w:rsidRPr="000B4A8F">
              <w:rPr>
                <w:rFonts w:ascii="GHEA Grapalat" w:eastAsia="Calibri" w:hAnsi="GHEA Grapalat" w:cs="Sylfaen"/>
              </w:rPr>
              <w:t>հոդերում</w:t>
            </w:r>
            <w:r w:rsidRPr="000B4A8F">
              <w:rPr>
                <w:rFonts w:ascii="GHEA Grapalat" w:eastAsia="Calibri" w:hAnsi="GHEA Grapalat" w:cs="Sylfaen"/>
                <w:lang w:val="ru-RU"/>
              </w:rPr>
              <w:t xml:space="preserve">: Արհեստական հոդն ունի անկյան կարգավորման և ֆիքսման մեխանիզմ: </w:t>
            </w:r>
            <w:r w:rsidRPr="000B4A8F">
              <w:rPr>
                <w:rFonts w:ascii="GHEA Grapalat" w:eastAsia="Calibri" w:hAnsi="GHEA Grapalat" w:cs="Sylfaen"/>
              </w:rPr>
              <w:lastRenderedPageBreak/>
              <w:t>Պատրաստվում</w:t>
            </w:r>
            <w:r w:rsidRPr="000B4A8F">
              <w:rPr>
                <w:rFonts w:ascii="GHEA Grapalat" w:eastAsia="Calibri" w:hAnsi="GHEA Grapalat" w:cs="Sylfaen"/>
                <w:lang w:val="ru-RU"/>
              </w:rPr>
              <w:t xml:space="preserve"> </w:t>
            </w:r>
            <w:r w:rsidRPr="000B4A8F">
              <w:rPr>
                <w:rFonts w:ascii="GHEA Grapalat" w:eastAsia="Calibri" w:hAnsi="GHEA Grapalat" w:cs="Sylfaen"/>
              </w:rPr>
              <w:t>է</w:t>
            </w:r>
            <w:r w:rsidRPr="000B4A8F">
              <w:rPr>
                <w:rFonts w:ascii="GHEA Grapalat" w:eastAsia="Calibri" w:hAnsi="GHEA Grapalat" w:cs="Sylfaen"/>
                <w:lang w:val="ru-RU"/>
              </w:rPr>
              <w:t xml:space="preserve"> </w:t>
            </w:r>
            <w:r w:rsidRPr="000B4A8F">
              <w:rPr>
                <w:rFonts w:ascii="GHEA Grapalat" w:eastAsia="Calibri" w:hAnsi="GHEA Grapalat" w:cs="Sylfaen"/>
              </w:rPr>
              <w:t>մետաղական</w:t>
            </w:r>
            <w:r w:rsidRPr="000B4A8F">
              <w:rPr>
                <w:rFonts w:ascii="GHEA Grapalat" w:eastAsia="Calibri" w:hAnsi="GHEA Grapalat" w:cs="Sylfaen"/>
                <w:lang w:val="ru-RU"/>
              </w:rPr>
              <w:t xml:space="preserve"> </w:t>
            </w:r>
            <w:r w:rsidRPr="000B4A8F">
              <w:rPr>
                <w:rFonts w:ascii="GHEA Grapalat" w:eastAsia="Calibri" w:hAnsi="GHEA Grapalat" w:cs="Sylfaen"/>
              </w:rPr>
              <w:t>շինաներից</w:t>
            </w:r>
            <w:r w:rsidRPr="000B4A8F">
              <w:rPr>
                <w:rFonts w:ascii="GHEA Grapalat" w:eastAsia="Calibri" w:hAnsi="GHEA Grapalat" w:cs="Sylfaen"/>
                <w:lang w:val="ru-RU"/>
              </w:rPr>
              <w:t xml:space="preserve"> </w:t>
            </w:r>
            <w:r w:rsidRPr="000B4A8F">
              <w:rPr>
                <w:rFonts w:ascii="GHEA Grapalat" w:eastAsia="Calibri" w:hAnsi="GHEA Grapalat" w:cs="Sylfaen"/>
              </w:rPr>
              <w:t>և</w:t>
            </w:r>
            <w:r w:rsidRPr="000B4A8F">
              <w:rPr>
                <w:rFonts w:ascii="GHEA Grapalat" w:eastAsia="Calibri" w:hAnsi="GHEA Grapalat" w:cs="Sylfaen"/>
                <w:lang w:val="ru-RU"/>
              </w:rPr>
              <w:t xml:space="preserve"> </w:t>
            </w:r>
            <w:r w:rsidRPr="000B4A8F">
              <w:rPr>
                <w:rFonts w:ascii="GHEA Grapalat" w:eastAsia="Calibri" w:hAnsi="GHEA Grapalat" w:cs="Sylfaen"/>
              </w:rPr>
              <w:t>պլաստիկից</w:t>
            </w:r>
            <w:r w:rsidRPr="000B4A8F">
              <w:rPr>
                <w:rFonts w:ascii="GHEA Grapalat" w:eastAsia="Calibri" w:hAnsi="GHEA Grapalat" w:cs="Sylfaen"/>
                <w:lang w:val="ru-RU"/>
              </w:rPr>
              <w:t xml:space="preserve">, </w:t>
            </w:r>
            <w:r w:rsidRPr="000B4A8F">
              <w:rPr>
                <w:rFonts w:ascii="GHEA Grapalat" w:eastAsia="Calibri" w:hAnsi="GHEA Grapalat" w:cs="Sylfaen"/>
              </w:rPr>
              <w:t>ամրանում</w:t>
            </w:r>
            <w:r w:rsidRPr="000B4A8F">
              <w:rPr>
                <w:rFonts w:ascii="GHEA Grapalat" w:eastAsia="Calibri" w:hAnsi="GHEA Grapalat" w:cs="Sylfaen"/>
                <w:lang w:val="ru-RU"/>
              </w:rPr>
              <w:t xml:space="preserve"> </w:t>
            </w:r>
            <w:r w:rsidRPr="000B4A8F">
              <w:rPr>
                <w:rFonts w:ascii="GHEA Grapalat" w:eastAsia="Calibri" w:hAnsi="GHEA Grapalat" w:cs="Sylfaen"/>
              </w:rPr>
              <w:t>է</w:t>
            </w:r>
            <w:r w:rsidRPr="000B4A8F">
              <w:rPr>
                <w:rFonts w:ascii="GHEA Grapalat" w:eastAsia="Calibri" w:hAnsi="GHEA Grapalat" w:cs="Sylfaen"/>
                <w:lang w:val="ru-RU"/>
              </w:rPr>
              <w:t xml:space="preserve"> </w:t>
            </w:r>
            <w:r w:rsidRPr="000B4A8F">
              <w:rPr>
                <w:rFonts w:ascii="GHEA Grapalat" w:eastAsia="Calibri" w:hAnsi="GHEA Grapalat" w:cs="Sylfaen"/>
              </w:rPr>
              <w:t>ամրագոտիներով</w:t>
            </w:r>
            <w:r w:rsidRPr="000B4A8F">
              <w:rPr>
                <w:rFonts w:ascii="GHEA Grapalat" w:eastAsia="Calibri" w:hAnsi="GHEA Grapalat" w:cs="Sylfaen"/>
                <w:lang w:val="ru-RU"/>
              </w:rPr>
              <w:t>:</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ֆունկցիոնալ</w:t>
            </w:r>
          </w:p>
        </w:tc>
      </w:tr>
      <w:tr w:rsidR="00980955" w:rsidRPr="000B4A8F" w:rsidTr="00980955">
        <w:trPr>
          <w:trHeight w:val="339"/>
        </w:trPr>
        <w:tc>
          <w:tcPr>
            <w:tcW w:w="3060" w:type="dxa"/>
            <w:vMerge/>
            <w:shd w:val="clear" w:color="auto" w:fill="auto"/>
          </w:tcPr>
          <w:p w:rsidR="00980955" w:rsidRPr="000B4A8F" w:rsidRDefault="00980955" w:rsidP="00980955">
            <w:pPr>
              <w:spacing w:after="0"/>
              <w:ind w:right="180"/>
              <w:rPr>
                <w:rFonts w:ascii="GHEA Grapalat" w:eastAsia="Calibri" w:hAnsi="GHEA Grapalat" w:cs="Sylfaen"/>
                <w:lang w:val="ru-RU"/>
              </w:rPr>
            </w:pPr>
          </w:p>
        </w:tc>
        <w:tc>
          <w:tcPr>
            <w:tcW w:w="2340" w:type="dxa"/>
            <w:shd w:val="clear" w:color="auto" w:fill="auto"/>
          </w:tcPr>
          <w:p w:rsidR="00980955" w:rsidRPr="000B4A8F" w:rsidRDefault="00980955" w:rsidP="00980955">
            <w:pPr>
              <w:spacing w:after="0"/>
              <w:ind w:right="180"/>
              <w:rPr>
                <w:rFonts w:ascii="GHEA Grapalat" w:eastAsia="Calibri" w:hAnsi="GHEA Grapalat" w:cs="Sylfaen"/>
                <w:lang w:val="ru-RU"/>
              </w:rPr>
            </w:pPr>
            <w:r w:rsidRPr="000B4A8F">
              <w:rPr>
                <w:rFonts w:ascii="GHEA Grapalat" w:eastAsia="Calibri" w:hAnsi="GHEA Grapalat" w:cs="Sylfaen"/>
                <w:lang w:val="ru-RU"/>
              </w:rPr>
              <w:t xml:space="preserve">13.3 </w:t>
            </w:r>
            <w:r w:rsidRPr="000B4A8F">
              <w:rPr>
                <w:rFonts w:ascii="GHEA Grapalat" w:eastAsia="Calibri" w:hAnsi="GHEA Grapalat" w:cs="Sylfaen"/>
              </w:rPr>
              <w:t>Կոնք</w:t>
            </w:r>
            <w:r w:rsidRPr="000B4A8F">
              <w:rPr>
                <w:rFonts w:ascii="GHEA Grapalat" w:eastAsia="Calibri" w:hAnsi="GHEA Grapalat" w:cs="Sylfaen"/>
                <w:lang w:val="ru-RU"/>
              </w:rPr>
              <w:t>-</w:t>
            </w:r>
            <w:r w:rsidRPr="000B4A8F">
              <w:rPr>
                <w:rFonts w:ascii="GHEA Grapalat" w:eastAsia="Calibri" w:hAnsi="GHEA Grapalat" w:cs="Sylfaen"/>
              </w:rPr>
              <w:t>ծունկ</w:t>
            </w:r>
            <w:r w:rsidRPr="000B4A8F">
              <w:rPr>
                <w:rFonts w:ascii="GHEA Grapalat" w:eastAsia="Calibri" w:hAnsi="GHEA Grapalat" w:cs="Sylfaen"/>
                <w:lang w:val="ru-RU"/>
              </w:rPr>
              <w:t>-</w:t>
            </w:r>
            <w:r w:rsidRPr="000B4A8F">
              <w:rPr>
                <w:rFonts w:ascii="GHEA Grapalat" w:eastAsia="Calibri" w:hAnsi="GHEA Grapalat" w:cs="Sylfaen"/>
              </w:rPr>
              <w:t>սրունք</w:t>
            </w:r>
            <w:r w:rsidRPr="000B4A8F">
              <w:rPr>
                <w:rFonts w:ascii="GHEA Grapalat" w:eastAsia="Calibri" w:hAnsi="GHEA Grapalat" w:cs="Sylfaen"/>
                <w:lang w:val="ru-RU"/>
              </w:rPr>
              <w:t>-</w:t>
            </w:r>
            <w:r w:rsidRPr="000B4A8F">
              <w:rPr>
                <w:rFonts w:ascii="GHEA Grapalat" w:eastAsia="Calibri" w:hAnsi="GHEA Grapalat" w:cs="Sylfaen"/>
              </w:rPr>
              <w:t>թաթային</w:t>
            </w:r>
            <w:r w:rsidRPr="000B4A8F">
              <w:rPr>
                <w:rFonts w:ascii="GHEA Grapalat" w:eastAsia="Calibri" w:hAnsi="GHEA Grapalat" w:cs="Sylfaen"/>
                <w:lang w:val="ru-RU"/>
              </w:rPr>
              <w:t xml:space="preserve">  </w:t>
            </w:r>
            <w:r w:rsidRPr="000B4A8F">
              <w:rPr>
                <w:rFonts w:ascii="GHEA Grapalat" w:eastAsia="Calibri" w:hAnsi="GHEA Grapalat" w:cs="Sylfaen"/>
              </w:rPr>
              <w:t>օրթեզ</w:t>
            </w:r>
            <w:r w:rsidRPr="000B4A8F">
              <w:rPr>
                <w:rFonts w:ascii="GHEA Grapalat" w:eastAsia="Calibri" w:hAnsi="GHEA Grapalat" w:cs="Sylfaen"/>
                <w:lang w:val="ru-RU"/>
              </w:rPr>
              <w:t xml:space="preserve"> </w:t>
            </w:r>
            <w:r w:rsidRPr="000B4A8F">
              <w:rPr>
                <w:rFonts w:ascii="GHEA Grapalat" w:eastAsia="Calibri" w:hAnsi="GHEA Grapalat" w:cs="Sylfaen"/>
              </w:rPr>
              <w:t>ծնկան</w:t>
            </w:r>
            <w:r w:rsidRPr="000B4A8F">
              <w:rPr>
                <w:rFonts w:ascii="GHEA Grapalat" w:eastAsia="Calibri" w:hAnsi="GHEA Grapalat" w:cs="Sylfaen"/>
                <w:lang w:val="ru-RU"/>
              </w:rPr>
              <w:t xml:space="preserve"> </w:t>
            </w:r>
            <w:r w:rsidRPr="000B4A8F">
              <w:rPr>
                <w:rFonts w:ascii="GHEA Grapalat" w:eastAsia="Calibri" w:hAnsi="GHEA Grapalat" w:cs="Sylfaen"/>
              </w:rPr>
              <w:t>հոդով</w:t>
            </w:r>
            <w:r w:rsidRPr="000B4A8F">
              <w:rPr>
                <w:rFonts w:ascii="GHEA Grapalat" w:eastAsia="Calibri" w:hAnsi="GHEA Grapalat" w:cs="Sylfaen"/>
                <w:lang w:val="ru-RU"/>
              </w:rPr>
              <w:t xml:space="preserve">, </w:t>
            </w:r>
            <w:r w:rsidRPr="000B4A8F">
              <w:rPr>
                <w:rFonts w:ascii="GHEA Grapalat" w:eastAsia="Calibri" w:hAnsi="GHEA Grapalat" w:cs="Sylfaen"/>
              </w:rPr>
              <w:t>պլաստիկից</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(HKAFO)</w:t>
            </w:r>
          </w:p>
        </w:tc>
        <w:tc>
          <w:tcPr>
            <w:tcW w:w="6080" w:type="dxa"/>
            <w:tcBorders>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 xml:space="preserve">Տեղադրվում է ոտնաթաթին, սրունք-թաթային և ծնկան հոդերին, վերին եզրը հենվում է նստաթմբին, հնարավորություն է տալիս շարժումներ ծնկան հոդում: </w:t>
            </w:r>
            <w:r w:rsidRPr="000B4A8F">
              <w:rPr>
                <w:rFonts w:ascii="GHEA Grapalat" w:eastAsia="Calibri" w:hAnsi="GHEA Grapalat" w:cs="Sylfaen"/>
                <w:lang w:val="ru-RU"/>
              </w:rPr>
              <w:t>Արհեստական</w:t>
            </w:r>
            <w:r w:rsidRPr="000B4A8F">
              <w:rPr>
                <w:rFonts w:ascii="GHEA Grapalat" w:eastAsia="Calibri" w:hAnsi="GHEA Grapalat" w:cs="Sylfaen"/>
              </w:rPr>
              <w:t xml:space="preserve"> </w:t>
            </w:r>
            <w:r w:rsidRPr="000B4A8F">
              <w:rPr>
                <w:rFonts w:ascii="GHEA Grapalat" w:eastAsia="Calibri" w:hAnsi="GHEA Grapalat" w:cs="Sylfaen"/>
                <w:lang w:val="ru-RU"/>
              </w:rPr>
              <w:t>հոդն</w:t>
            </w:r>
            <w:r w:rsidRPr="000B4A8F">
              <w:rPr>
                <w:rFonts w:ascii="GHEA Grapalat" w:eastAsia="Calibri" w:hAnsi="GHEA Grapalat" w:cs="Sylfaen"/>
              </w:rPr>
              <w:t xml:space="preserve"> </w:t>
            </w:r>
            <w:r w:rsidRPr="000B4A8F">
              <w:rPr>
                <w:rFonts w:ascii="GHEA Grapalat" w:eastAsia="Calibri" w:hAnsi="GHEA Grapalat" w:cs="Sylfaen"/>
                <w:lang w:val="ru-RU"/>
              </w:rPr>
              <w:t>ունի</w:t>
            </w:r>
            <w:r w:rsidRPr="000B4A8F">
              <w:rPr>
                <w:rFonts w:ascii="GHEA Grapalat" w:eastAsia="Calibri" w:hAnsi="GHEA Grapalat" w:cs="Sylfaen"/>
              </w:rPr>
              <w:t xml:space="preserve"> </w:t>
            </w:r>
            <w:r w:rsidRPr="000B4A8F">
              <w:rPr>
                <w:rFonts w:ascii="GHEA Grapalat" w:eastAsia="Calibri" w:hAnsi="GHEA Grapalat" w:cs="Sylfaen"/>
                <w:lang w:val="ru-RU"/>
              </w:rPr>
              <w:t>անկյան</w:t>
            </w:r>
            <w:r w:rsidRPr="000B4A8F">
              <w:rPr>
                <w:rFonts w:ascii="GHEA Grapalat" w:eastAsia="Calibri" w:hAnsi="GHEA Grapalat" w:cs="Sylfaen"/>
              </w:rPr>
              <w:t xml:space="preserve"> </w:t>
            </w:r>
            <w:r w:rsidRPr="000B4A8F">
              <w:rPr>
                <w:rFonts w:ascii="GHEA Grapalat" w:eastAsia="Calibri" w:hAnsi="GHEA Grapalat" w:cs="Sylfaen"/>
                <w:lang w:val="ru-RU"/>
              </w:rPr>
              <w:t>կարգավորման</w:t>
            </w:r>
            <w:r w:rsidRPr="000B4A8F">
              <w:rPr>
                <w:rFonts w:ascii="GHEA Grapalat" w:eastAsia="Calibri" w:hAnsi="GHEA Grapalat" w:cs="Sylfaen"/>
              </w:rPr>
              <w:t xml:space="preserve"> </w:t>
            </w:r>
            <w:r w:rsidRPr="000B4A8F">
              <w:rPr>
                <w:rFonts w:ascii="GHEA Grapalat" w:eastAsia="Calibri" w:hAnsi="GHEA Grapalat" w:cs="Sylfaen"/>
                <w:lang w:val="ru-RU"/>
              </w:rPr>
              <w:t>և</w:t>
            </w:r>
            <w:r w:rsidRPr="000B4A8F">
              <w:rPr>
                <w:rFonts w:ascii="GHEA Grapalat" w:eastAsia="Calibri" w:hAnsi="GHEA Grapalat" w:cs="Sylfaen"/>
              </w:rPr>
              <w:t xml:space="preserve"> </w:t>
            </w:r>
            <w:r w:rsidRPr="000B4A8F">
              <w:rPr>
                <w:rFonts w:ascii="GHEA Grapalat" w:eastAsia="Calibri" w:hAnsi="GHEA Grapalat" w:cs="Sylfaen"/>
                <w:lang w:val="ru-RU"/>
              </w:rPr>
              <w:t>ֆիքսման</w:t>
            </w:r>
            <w:r w:rsidRPr="000B4A8F">
              <w:rPr>
                <w:rFonts w:ascii="GHEA Grapalat" w:eastAsia="Calibri" w:hAnsi="GHEA Grapalat" w:cs="Sylfaen"/>
              </w:rPr>
              <w:t xml:space="preserve"> </w:t>
            </w:r>
            <w:r w:rsidRPr="000B4A8F">
              <w:rPr>
                <w:rFonts w:ascii="GHEA Grapalat" w:eastAsia="Calibri" w:hAnsi="GHEA Grapalat" w:cs="Sylfaen"/>
                <w:lang w:val="ru-RU"/>
              </w:rPr>
              <w:t>մեխանիզմ</w:t>
            </w:r>
            <w:r w:rsidRPr="000B4A8F">
              <w:rPr>
                <w:rFonts w:ascii="GHEA Grapalat" w:eastAsia="Calibri" w:hAnsi="GHEA Grapalat" w:cs="Sylfaen"/>
              </w:rPr>
              <w:t>:  Պատրաստվում է մետաղական շինաներից և պլաստիկից, ամրանում է ամրագոտիներով:</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ֆունկցիոնալ, բեռնաթափող</w:t>
            </w:r>
          </w:p>
        </w:tc>
      </w:tr>
      <w:tr w:rsidR="00980955" w:rsidRPr="000B4A8F" w:rsidTr="00980955">
        <w:trPr>
          <w:trHeight w:val="322"/>
        </w:trPr>
        <w:tc>
          <w:tcPr>
            <w:tcW w:w="3060" w:type="dxa"/>
            <w:vMerge/>
            <w:shd w:val="clear" w:color="auto" w:fill="auto"/>
          </w:tcPr>
          <w:p w:rsidR="00980955" w:rsidRPr="000B4A8F" w:rsidRDefault="00980955" w:rsidP="00980955">
            <w:pPr>
              <w:spacing w:after="0"/>
              <w:ind w:right="180"/>
              <w:rPr>
                <w:rFonts w:ascii="GHEA Grapalat" w:eastAsia="Calibri" w:hAnsi="GHEA Grapalat" w:cs="Sylfaen"/>
              </w:rPr>
            </w:pPr>
          </w:p>
        </w:tc>
        <w:tc>
          <w:tcPr>
            <w:tcW w:w="2340" w:type="dxa"/>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13.4 Կոնք-ծունկ-սրունք-թաթային  օրթեզ ծնկան և սրունք-թաթային հոդերով,  պլաստիկից (HKAFO)</w:t>
            </w:r>
          </w:p>
        </w:tc>
        <w:tc>
          <w:tcPr>
            <w:tcW w:w="6080" w:type="dxa"/>
            <w:tcBorders>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 xml:space="preserve">Տեղադրվում է ոտնաթաթին, սրունք-թաթային և ծնկան հոդերին, վերին եզրը հենվում է նստաթմբին, հնարավորություն է տալիս շարժումներ ծնկան և սրունք-թաթային հոդերում: </w:t>
            </w:r>
            <w:r w:rsidRPr="000B4A8F">
              <w:rPr>
                <w:rFonts w:ascii="GHEA Grapalat" w:eastAsia="Calibri" w:hAnsi="GHEA Grapalat" w:cs="Sylfaen"/>
                <w:lang w:val="ru-RU"/>
              </w:rPr>
              <w:t>Արհեստական</w:t>
            </w:r>
            <w:r w:rsidRPr="000B4A8F">
              <w:rPr>
                <w:rFonts w:ascii="GHEA Grapalat" w:eastAsia="Calibri" w:hAnsi="GHEA Grapalat" w:cs="Sylfaen"/>
              </w:rPr>
              <w:t xml:space="preserve"> </w:t>
            </w:r>
            <w:r w:rsidRPr="000B4A8F">
              <w:rPr>
                <w:rFonts w:ascii="GHEA Grapalat" w:eastAsia="Calibri" w:hAnsi="GHEA Grapalat" w:cs="Sylfaen"/>
                <w:lang w:val="ru-RU"/>
              </w:rPr>
              <w:t>հոդն</w:t>
            </w:r>
            <w:r w:rsidRPr="000B4A8F">
              <w:rPr>
                <w:rFonts w:ascii="GHEA Grapalat" w:eastAsia="Calibri" w:hAnsi="GHEA Grapalat" w:cs="Sylfaen"/>
              </w:rPr>
              <w:t xml:space="preserve"> </w:t>
            </w:r>
            <w:r w:rsidRPr="000B4A8F">
              <w:rPr>
                <w:rFonts w:ascii="GHEA Grapalat" w:eastAsia="Calibri" w:hAnsi="GHEA Grapalat" w:cs="Sylfaen"/>
                <w:lang w:val="ru-RU"/>
              </w:rPr>
              <w:t>ունի</w:t>
            </w:r>
            <w:r w:rsidRPr="000B4A8F">
              <w:rPr>
                <w:rFonts w:ascii="GHEA Grapalat" w:eastAsia="Calibri" w:hAnsi="GHEA Grapalat" w:cs="Sylfaen"/>
              </w:rPr>
              <w:t xml:space="preserve"> </w:t>
            </w:r>
            <w:r w:rsidRPr="000B4A8F">
              <w:rPr>
                <w:rFonts w:ascii="GHEA Grapalat" w:eastAsia="Calibri" w:hAnsi="GHEA Grapalat" w:cs="Sylfaen"/>
                <w:lang w:val="ru-RU"/>
              </w:rPr>
              <w:t>անկյան</w:t>
            </w:r>
            <w:r w:rsidRPr="000B4A8F">
              <w:rPr>
                <w:rFonts w:ascii="GHEA Grapalat" w:eastAsia="Calibri" w:hAnsi="GHEA Grapalat" w:cs="Sylfaen"/>
              </w:rPr>
              <w:t xml:space="preserve"> </w:t>
            </w:r>
            <w:r w:rsidRPr="000B4A8F">
              <w:rPr>
                <w:rFonts w:ascii="GHEA Grapalat" w:eastAsia="Calibri" w:hAnsi="GHEA Grapalat" w:cs="Sylfaen"/>
                <w:lang w:val="ru-RU"/>
              </w:rPr>
              <w:t>կարգավորման</w:t>
            </w:r>
            <w:r w:rsidRPr="000B4A8F">
              <w:rPr>
                <w:rFonts w:ascii="GHEA Grapalat" w:eastAsia="Calibri" w:hAnsi="GHEA Grapalat" w:cs="Sylfaen"/>
              </w:rPr>
              <w:t xml:space="preserve"> </w:t>
            </w:r>
            <w:r w:rsidRPr="000B4A8F">
              <w:rPr>
                <w:rFonts w:ascii="GHEA Grapalat" w:eastAsia="Calibri" w:hAnsi="GHEA Grapalat" w:cs="Sylfaen"/>
                <w:lang w:val="ru-RU"/>
              </w:rPr>
              <w:t>և</w:t>
            </w:r>
            <w:r w:rsidRPr="000B4A8F">
              <w:rPr>
                <w:rFonts w:ascii="GHEA Grapalat" w:eastAsia="Calibri" w:hAnsi="GHEA Grapalat" w:cs="Sylfaen"/>
              </w:rPr>
              <w:t xml:space="preserve"> </w:t>
            </w:r>
            <w:r w:rsidRPr="000B4A8F">
              <w:rPr>
                <w:rFonts w:ascii="GHEA Grapalat" w:eastAsia="Calibri" w:hAnsi="GHEA Grapalat" w:cs="Sylfaen"/>
                <w:lang w:val="ru-RU"/>
              </w:rPr>
              <w:t>ֆիքսման</w:t>
            </w:r>
            <w:r w:rsidRPr="000B4A8F">
              <w:rPr>
                <w:rFonts w:ascii="GHEA Grapalat" w:eastAsia="Calibri" w:hAnsi="GHEA Grapalat" w:cs="Sylfaen"/>
              </w:rPr>
              <w:t xml:space="preserve"> </w:t>
            </w:r>
            <w:r w:rsidRPr="000B4A8F">
              <w:rPr>
                <w:rFonts w:ascii="GHEA Grapalat" w:eastAsia="Calibri" w:hAnsi="GHEA Grapalat" w:cs="Sylfaen"/>
                <w:lang w:val="ru-RU"/>
              </w:rPr>
              <w:t>մեխանիզմ</w:t>
            </w:r>
            <w:r w:rsidRPr="000B4A8F">
              <w:rPr>
                <w:rFonts w:ascii="GHEA Grapalat" w:eastAsia="Calibri" w:hAnsi="GHEA Grapalat" w:cs="Sylfaen"/>
              </w:rPr>
              <w:t>:  Պատրաստվում է մետաղական շինաներից և պլաստիկից, ամրանում է ամրագոտիներով:</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ֆունկցիոնալ, բեռնաթափող</w:t>
            </w:r>
          </w:p>
        </w:tc>
      </w:tr>
      <w:tr w:rsidR="00980955" w:rsidRPr="000B4A8F" w:rsidTr="00980955">
        <w:trPr>
          <w:trHeight w:val="339"/>
        </w:trPr>
        <w:tc>
          <w:tcPr>
            <w:tcW w:w="3060" w:type="dxa"/>
            <w:vMerge/>
            <w:shd w:val="clear" w:color="auto" w:fill="auto"/>
          </w:tcPr>
          <w:p w:rsidR="00980955" w:rsidRPr="000B4A8F" w:rsidRDefault="00980955" w:rsidP="00980955">
            <w:pPr>
              <w:spacing w:after="0"/>
              <w:ind w:right="180"/>
              <w:rPr>
                <w:rFonts w:ascii="GHEA Grapalat" w:eastAsia="Calibri" w:hAnsi="GHEA Grapalat" w:cs="Sylfaen"/>
              </w:rPr>
            </w:pPr>
          </w:p>
        </w:tc>
        <w:tc>
          <w:tcPr>
            <w:tcW w:w="2340" w:type="dxa"/>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13.5 Կոնք-ծունկ-սրունք-թաթային  օրթեզ կոնքային հոդով,  պլաստիկից</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(HKAFO)</w:t>
            </w:r>
          </w:p>
        </w:tc>
        <w:tc>
          <w:tcPr>
            <w:tcW w:w="6080" w:type="dxa"/>
            <w:tcBorders>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 xml:space="preserve">Տեղադրվում է ոտնաթաթին, սրունք-թաթային, ծնկան և կոնք-ազդրային հոդերին, հնարավորություն է տալիս շարժումներ կոնք-ազդրային հոդում: </w:t>
            </w:r>
            <w:r w:rsidRPr="000B4A8F">
              <w:rPr>
                <w:rFonts w:ascii="GHEA Grapalat" w:eastAsia="Calibri" w:hAnsi="GHEA Grapalat" w:cs="Sylfaen"/>
                <w:lang w:val="ru-RU"/>
              </w:rPr>
              <w:t>Արհեստական</w:t>
            </w:r>
            <w:r w:rsidRPr="000B4A8F">
              <w:rPr>
                <w:rFonts w:ascii="GHEA Grapalat" w:eastAsia="Calibri" w:hAnsi="GHEA Grapalat" w:cs="Sylfaen"/>
              </w:rPr>
              <w:t xml:space="preserve"> </w:t>
            </w:r>
            <w:r w:rsidRPr="000B4A8F">
              <w:rPr>
                <w:rFonts w:ascii="GHEA Grapalat" w:eastAsia="Calibri" w:hAnsi="GHEA Grapalat" w:cs="Sylfaen"/>
                <w:lang w:val="ru-RU"/>
              </w:rPr>
              <w:t>հոդն</w:t>
            </w:r>
            <w:r w:rsidRPr="000B4A8F">
              <w:rPr>
                <w:rFonts w:ascii="GHEA Grapalat" w:eastAsia="Calibri" w:hAnsi="GHEA Grapalat" w:cs="Sylfaen"/>
              </w:rPr>
              <w:t xml:space="preserve"> </w:t>
            </w:r>
            <w:r w:rsidRPr="000B4A8F">
              <w:rPr>
                <w:rFonts w:ascii="GHEA Grapalat" w:eastAsia="Calibri" w:hAnsi="GHEA Grapalat" w:cs="Sylfaen"/>
                <w:lang w:val="ru-RU"/>
              </w:rPr>
              <w:t>ունի</w:t>
            </w:r>
            <w:r w:rsidRPr="000B4A8F">
              <w:rPr>
                <w:rFonts w:ascii="GHEA Grapalat" w:eastAsia="Calibri" w:hAnsi="GHEA Grapalat" w:cs="Sylfaen"/>
              </w:rPr>
              <w:t xml:space="preserve"> </w:t>
            </w:r>
            <w:r w:rsidRPr="000B4A8F">
              <w:rPr>
                <w:rFonts w:ascii="GHEA Grapalat" w:eastAsia="Calibri" w:hAnsi="GHEA Grapalat" w:cs="Sylfaen"/>
                <w:lang w:val="ru-RU"/>
              </w:rPr>
              <w:t>անկյան</w:t>
            </w:r>
            <w:r w:rsidRPr="000B4A8F">
              <w:rPr>
                <w:rFonts w:ascii="GHEA Grapalat" w:eastAsia="Calibri" w:hAnsi="GHEA Grapalat" w:cs="Sylfaen"/>
              </w:rPr>
              <w:t xml:space="preserve"> </w:t>
            </w:r>
            <w:r w:rsidRPr="000B4A8F">
              <w:rPr>
                <w:rFonts w:ascii="GHEA Grapalat" w:eastAsia="Calibri" w:hAnsi="GHEA Grapalat" w:cs="Sylfaen"/>
                <w:lang w:val="ru-RU"/>
              </w:rPr>
              <w:t>կարգավորման</w:t>
            </w:r>
            <w:r w:rsidRPr="000B4A8F">
              <w:rPr>
                <w:rFonts w:ascii="GHEA Grapalat" w:eastAsia="Calibri" w:hAnsi="GHEA Grapalat" w:cs="Sylfaen"/>
              </w:rPr>
              <w:t xml:space="preserve"> </w:t>
            </w:r>
            <w:r w:rsidRPr="000B4A8F">
              <w:rPr>
                <w:rFonts w:ascii="GHEA Grapalat" w:eastAsia="Calibri" w:hAnsi="GHEA Grapalat" w:cs="Sylfaen"/>
                <w:lang w:val="ru-RU"/>
              </w:rPr>
              <w:t>և</w:t>
            </w:r>
            <w:r w:rsidRPr="000B4A8F">
              <w:rPr>
                <w:rFonts w:ascii="GHEA Grapalat" w:eastAsia="Calibri" w:hAnsi="GHEA Grapalat" w:cs="Sylfaen"/>
              </w:rPr>
              <w:t xml:space="preserve"> </w:t>
            </w:r>
            <w:r w:rsidRPr="000B4A8F">
              <w:rPr>
                <w:rFonts w:ascii="GHEA Grapalat" w:eastAsia="Calibri" w:hAnsi="GHEA Grapalat" w:cs="Sylfaen"/>
                <w:lang w:val="ru-RU"/>
              </w:rPr>
              <w:t>ֆիքսման</w:t>
            </w:r>
            <w:r w:rsidRPr="000B4A8F">
              <w:rPr>
                <w:rFonts w:ascii="GHEA Grapalat" w:eastAsia="Calibri" w:hAnsi="GHEA Grapalat" w:cs="Sylfaen"/>
              </w:rPr>
              <w:t xml:space="preserve"> </w:t>
            </w:r>
            <w:r w:rsidRPr="000B4A8F">
              <w:rPr>
                <w:rFonts w:ascii="GHEA Grapalat" w:eastAsia="Calibri" w:hAnsi="GHEA Grapalat" w:cs="Sylfaen"/>
                <w:lang w:val="ru-RU"/>
              </w:rPr>
              <w:t>մեխանիզմ</w:t>
            </w:r>
            <w:r w:rsidRPr="000B4A8F">
              <w:rPr>
                <w:rFonts w:ascii="GHEA Grapalat" w:eastAsia="Calibri" w:hAnsi="GHEA Grapalat" w:cs="Sylfaen"/>
              </w:rPr>
              <w:t>:  Պատրաստվում է մետաղական շինաներից և պլաստիկից, ամրանում է ամրագոտիներով:</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ֆունկցիոնալ</w:t>
            </w:r>
          </w:p>
        </w:tc>
      </w:tr>
      <w:tr w:rsidR="00980955" w:rsidRPr="000B4A8F" w:rsidTr="00980955">
        <w:trPr>
          <w:trHeight w:val="339"/>
        </w:trPr>
        <w:tc>
          <w:tcPr>
            <w:tcW w:w="3060" w:type="dxa"/>
            <w:vMerge/>
            <w:shd w:val="clear" w:color="auto" w:fill="auto"/>
          </w:tcPr>
          <w:p w:rsidR="00980955" w:rsidRPr="000B4A8F" w:rsidRDefault="00980955" w:rsidP="00980955">
            <w:pPr>
              <w:spacing w:after="0"/>
              <w:ind w:right="180"/>
              <w:rPr>
                <w:rFonts w:ascii="GHEA Grapalat" w:eastAsia="Calibri" w:hAnsi="GHEA Grapalat" w:cs="Sylfaen"/>
                <w:lang w:val="ru-RU"/>
              </w:rPr>
            </w:pPr>
          </w:p>
        </w:tc>
        <w:tc>
          <w:tcPr>
            <w:tcW w:w="2340" w:type="dxa"/>
            <w:shd w:val="clear" w:color="auto" w:fill="auto"/>
          </w:tcPr>
          <w:p w:rsidR="00980955" w:rsidRPr="000B4A8F" w:rsidRDefault="00980955" w:rsidP="00980955">
            <w:pPr>
              <w:spacing w:after="0"/>
              <w:ind w:right="180"/>
              <w:rPr>
                <w:rFonts w:ascii="GHEA Grapalat" w:eastAsia="Calibri" w:hAnsi="GHEA Grapalat" w:cs="Sylfaen"/>
                <w:lang w:val="ru-RU"/>
              </w:rPr>
            </w:pPr>
            <w:r w:rsidRPr="000B4A8F">
              <w:rPr>
                <w:rFonts w:ascii="GHEA Grapalat" w:eastAsia="Calibri" w:hAnsi="GHEA Grapalat" w:cs="Sylfaen"/>
                <w:lang w:val="ru-RU"/>
              </w:rPr>
              <w:t xml:space="preserve">13.6 </w:t>
            </w:r>
            <w:r w:rsidRPr="000B4A8F">
              <w:rPr>
                <w:rFonts w:ascii="GHEA Grapalat" w:eastAsia="Calibri" w:hAnsi="GHEA Grapalat" w:cs="Sylfaen"/>
              </w:rPr>
              <w:t>Կոնք</w:t>
            </w:r>
            <w:r w:rsidRPr="000B4A8F">
              <w:rPr>
                <w:rFonts w:ascii="GHEA Grapalat" w:eastAsia="Calibri" w:hAnsi="GHEA Grapalat" w:cs="Sylfaen"/>
                <w:lang w:val="ru-RU"/>
              </w:rPr>
              <w:t>-</w:t>
            </w:r>
            <w:r w:rsidRPr="000B4A8F">
              <w:rPr>
                <w:rFonts w:ascii="GHEA Grapalat" w:eastAsia="Calibri" w:hAnsi="GHEA Grapalat" w:cs="Sylfaen"/>
              </w:rPr>
              <w:t>ծունկ</w:t>
            </w:r>
            <w:r w:rsidRPr="000B4A8F">
              <w:rPr>
                <w:rFonts w:ascii="GHEA Grapalat" w:eastAsia="Calibri" w:hAnsi="GHEA Grapalat" w:cs="Sylfaen"/>
                <w:lang w:val="ru-RU"/>
              </w:rPr>
              <w:t>-</w:t>
            </w:r>
            <w:r w:rsidRPr="000B4A8F">
              <w:rPr>
                <w:rFonts w:ascii="GHEA Grapalat" w:eastAsia="Calibri" w:hAnsi="GHEA Grapalat" w:cs="Sylfaen"/>
              </w:rPr>
              <w:t>սրունք</w:t>
            </w:r>
            <w:r w:rsidRPr="000B4A8F">
              <w:rPr>
                <w:rFonts w:ascii="GHEA Grapalat" w:eastAsia="Calibri" w:hAnsi="GHEA Grapalat" w:cs="Sylfaen"/>
                <w:lang w:val="ru-RU"/>
              </w:rPr>
              <w:t>-</w:t>
            </w:r>
            <w:r w:rsidRPr="000B4A8F">
              <w:rPr>
                <w:rFonts w:ascii="GHEA Grapalat" w:eastAsia="Calibri" w:hAnsi="GHEA Grapalat" w:cs="Sylfaen"/>
              </w:rPr>
              <w:t>թաթային</w:t>
            </w:r>
            <w:r w:rsidRPr="000B4A8F">
              <w:rPr>
                <w:rFonts w:ascii="GHEA Grapalat" w:eastAsia="Calibri" w:hAnsi="GHEA Grapalat" w:cs="Sylfaen"/>
                <w:lang w:val="ru-RU"/>
              </w:rPr>
              <w:t xml:space="preserve">  </w:t>
            </w:r>
            <w:r w:rsidRPr="000B4A8F">
              <w:rPr>
                <w:rFonts w:ascii="GHEA Grapalat" w:eastAsia="Calibri" w:hAnsi="GHEA Grapalat" w:cs="Sylfaen"/>
              </w:rPr>
              <w:t>օրթեզ</w:t>
            </w:r>
            <w:r w:rsidRPr="000B4A8F">
              <w:rPr>
                <w:rFonts w:ascii="GHEA Grapalat" w:eastAsia="Calibri" w:hAnsi="GHEA Grapalat" w:cs="Sylfaen"/>
                <w:lang w:val="ru-RU"/>
              </w:rPr>
              <w:t xml:space="preserve"> </w:t>
            </w:r>
            <w:r w:rsidRPr="000B4A8F">
              <w:rPr>
                <w:rFonts w:ascii="GHEA Grapalat" w:eastAsia="Calibri" w:hAnsi="GHEA Grapalat" w:cs="Sylfaen"/>
              </w:rPr>
              <w:t>կոնքային</w:t>
            </w:r>
            <w:r w:rsidRPr="000B4A8F">
              <w:rPr>
                <w:rFonts w:ascii="GHEA Grapalat" w:eastAsia="Calibri" w:hAnsi="GHEA Grapalat" w:cs="Sylfaen"/>
                <w:lang w:val="ru-RU"/>
              </w:rPr>
              <w:t xml:space="preserve"> </w:t>
            </w:r>
            <w:r w:rsidRPr="000B4A8F">
              <w:rPr>
                <w:rFonts w:ascii="GHEA Grapalat" w:eastAsia="Calibri" w:hAnsi="GHEA Grapalat" w:cs="Sylfaen"/>
              </w:rPr>
              <w:t>և</w:t>
            </w:r>
            <w:r w:rsidRPr="000B4A8F">
              <w:rPr>
                <w:rFonts w:ascii="GHEA Grapalat" w:eastAsia="Calibri" w:hAnsi="GHEA Grapalat" w:cs="Sylfaen"/>
                <w:lang w:val="ru-RU"/>
              </w:rPr>
              <w:t xml:space="preserve"> </w:t>
            </w:r>
            <w:r w:rsidRPr="000B4A8F">
              <w:rPr>
                <w:rFonts w:ascii="GHEA Grapalat" w:eastAsia="Calibri" w:hAnsi="GHEA Grapalat" w:cs="Sylfaen"/>
              </w:rPr>
              <w:t>ծնկան</w:t>
            </w:r>
            <w:r w:rsidRPr="000B4A8F">
              <w:rPr>
                <w:rFonts w:ascii="GHEA Grapalat" w:eastAsia="Calibri" w:hAnsi="GHEA Grapalat" w:cs="Sylfaen"/>
                <w:lang w:val="ru-RU"/>
              </w:rPr>
              <w:t xml:space="preserve"> </w:t>
            </w:r>
            <w:r w:rsidRPr="000B4A8F">
              <w:rPr>
                <w:rFonts w:ascii="GHEA Grapalat" w:eastAsia="Calibri" w:hAnsi="GHEA Grapalat" w:cs="Sylfaen"/>
              </w:rPr>
              <w:t>հոդերով</w:t>
            </w:r>
            <w:r w:rsidRPr="000B4A8F">
              <w:rPr>
                <w:rFonts w:ascii="GHEA Grapalat" w:eastAsia="Calibri" w:hAnsi="GHEA Grapalat" w:cs="Sylfaen"/>
                <w:lang w:val="ru-RU"/>
              </w:rPr>
              <w:t xml:space="preserve">,  </w:t>
            </w:r>
            <w:r w:rsidRPr="000B4A8F">
              <w:rPr>
                <w:rFonts w:ascii="GHEA Grapalat" w:eastAsia="Calibri" w:hAnsi="GHEA Grapalat" w:cs="Sylfaen"/>
              </w:rPr>
              <w:t>պլաստիկից</w:t>
            </w:r>
            <w:r w:rsidRPr="000B4A8F">
              <w:rPr>
                <w:rFonts w:ascii="GHEA Grapalat" w:eastAsia="Calibri" w:hAnsi="GHEA Grapalat" w:cs="Sylfaen"/>
                <w:lang w:val="ru-RU"/>
              </w:rPr>
              <w:t xml:space="preserve"> (</w:t>
            </w:r>
            <w:r w:rsidRPr="000B4A8F">
              <w:rPr>
                <w:rFonts w:ascii="GHEA Grapalat" w:eastAsia="Calibri" w:hAnsi="GHEA Grapalat" w:cs="Sylfaen"/>
              </w:rPr>
              <w:t>HKAFO</w:t>
            </w:r>
            <w:r w:rsidRPr="000B4A8F">
              <w:rPr>
                <w:rFonts w:ascii="GHEA Grapalat" w:eastAsia="Calibri" w:hAnsi="GHEA Grapalat" w:cs="Sylfaen"/>
                <w:lang w:val="ru-RU"/>
              </w:rPr>
              <w:t>)</w:t>
            </w:r>
          </w:p>
        </w:tc>
        <w:tc>
          <w:tcPr>
            <w:tcW w:w="6080" w:type="dxa"/>
            <w:tcBorders>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lang w:val="ru-RU"/>
              </w:rPr>
            </w:pPr>
            <w:r w:rsidRPr="000B4A8F">
              <w:rPr>
                <w:rFonts w:ascii="GHEA Grapalat" w:eastAsia="Calibri" w:hAnsi="GHEA Grapalat" w:cs="Sylfaen"/>
              </w:rPr>
              <w:t>Տեղադրվում</w:t>
            </w:r>
            <w:r w:rsidRPr="000B4A8F">
              <w:rPr>
                <w:rFonts w:ascii="GHEA Grapalat" w:eastAsia="Calibri" w:hAnsi="GHEA Grapalat" w:cs="Sylfaen"/>
                <w:lang w:val="ru-RU"/>
              </w:rPr>
              <w:t xml:space="preserve"> </w:t>
            </w:r>
            <w:r w:rsidRPr="000B4A8F">
              <w:rPr>
                <w:rFonts w:ascii="GHEA Grapalat" w:eastAsia="Calibri" w:hAnsi="GHEA Grapalat" w:cs="Sylfaen"/>
              </w:rPr>
              <w:t>է</w:t>
            </w:r>
            <w:r w:rsidRPr="000B4A8F">
              <w:rPr>
                <w:rFonts w:ascii="GHEA Grapalat" w:eastAsia="Calibri" w:hAnsi="GHEA Grapalat" w:cs="Sylfaen"/>
                <w:lang w:val="ru-RU"/>
              </w:rPr>
              <w:t xml:space="preserve"> </w:t>
            </w:r>
            <w:r w:rsidRPr="000B4A8F">
              <w:rPr>
                <w:rFonts w:ascii="GHEA Grapalat" w:eastAsia="Calibri" w:hAnsi="GHEA Grapalat" w:cs="Sylfaen"/>
              </w:rPr>
              <w:t>ոտնաթաթին</w:t>
            </w:r>
            <w:r w:rsidRPr="000B4A8F">
              <w:rPr>
                <w:rFonts w:ascii="GHEA Grapalat" w:eastAsia="Calibri" w:hAnsi="GHEA Grapalat" w:cs="Sylfaen"/>
                <w:lang w:val="ru-RU"/>
              </w:rPr>
              <w:t xml:space="preserve">, </w:t>
            </w:r>
            <w:r w:rsidRPr="000B4A8F">
              <w:rPr>
                <w:rFonts w:ascii="GHEA Grapalat" w:eastAsia="Calibri" w:hAnsi="GHEA Grapalat" w:cs="Sylfaen"/>
              </w:rPr>
              <w:t>սրունք</w:t>
            </w:r>
            <w:r w:rsidRPr="000B4A8F">
              <w:rPr>
                <w:rFonts w:ascii="GHEA Grapalat" w:eastAsia="Calibri" w:hAnsi="GHEA Grapalat" w:cs="Sylfaen"/>
                <w:lang w:val="ru-RU"/>
              </w:rPr>
              <w:t>-</w:t>
            </w:r>
            <w:r w:rsidRPr="000B4A8F">
              <w:rPr>
                <w:rFonts w:ascii="GHEA Grapalat" w:eastAsia="Calibri" w:hAnsi="GHEA Grapalat" w:cs="Sylfaen"/>
              </w:rPr>
              <w:t>թաթային</w:t>
            </w:r>
            <w:r w:rsidRPr="000B4A8F">
              <w:rPr>
                <w:rFonts w:ascii="GHEA Grapalat" w:eastAsia="Calibri" w:hAnsi="GHEA Grapalat" w:cs="Sylfaen"/>
                <w:lang w:val="ru-RU"/>
              </w:rPr>
              <w:t xml:space="preserve">, </w:t>
            </w:r>
            <w:r w:rsidRPr="000B4A8F">
              <w:rPr>
                <w:rFonts w:ascii="GHEA Grapalat" w:eastAsia="Calibri" w:hAnsi="GHEA Grapalat" w:cs="Sylfaen"/>
              </w:rPr>
              <w:t>ծնկան</w:t>
            </w:r>
            <w:r w:rsidRPr="000B4A8F">
              <w:rPr>
                <w:rFonts w:ascii="GHEA Grapalat" w:eastAsia="Calibri" w:hAnsi="GHEA Grapalat" w:cs="Sylfaen"/>
                <w:lang w:val="ru-RU"/>
              </w:rPr>
              <w:t xml:space="preserve"> </w:t>
            </w:r>
            <w:r w:rsidRPr="000B4A8F">
              <w:rPr>
                <w:rFonts w:ascii="GHEA Grapalat" w:eastAsia="Calibri" w:hAnsi="GHEA Grapalat" w:cs="Sylfaen"/>
              </w:rPr>
              <w:t>և</w:t>
            </w:r>
            <w:r w:rsidRPr="000B4A8F">
              <w:rPr>
                <w:rFonts w:ascii="GHEA Grapalat" w:eastAsia="Calibri" w:hAnsi="GHEA Grapalat" w:cs="Sylfaen"/>
                <w:lang w:val="ru-RU"/>
              </w:rPr>
              <w:t xml:space="preserve"> </w:t>
            </w:r>
            <w:r w:rsidRPr="000B4A8F">
              <w:rPr>
                <w:rFonts w:ascii="GHEA Grapalat" w:eastAsia="Calibri" w:hAnsi="GHEA Grapalat" w:cs="Sylfaen"/>
              </w:rPr>
              <w:t>կոնք</w:t>
            </w:r>
            <w:r w:rsidRPr="000B4A8F">
              <w:rPr>
                <w:rFonts w:ascii="GHEA Grapalat" w:eastAsia="Calibri" w:hAnsi="GHEA Grapalat" w:cs="Sylfaen"/>
                <w:lang w:val="ru-RU"/>
              </w:rPr>
              <w:t>-</w:t>
            </w:r>
            <w:r w:rsidRPr="000B4A8F">
              <w:rPr>
                <w:rFonts w:ascii="GHEA Grapalat" w:eastAsia="Calibri" w:hAnsi="GHEA Grapalat" w:cs="Sylfaen"/>
              </w:rPr>
              <w:t>ազդրային</w:t>
            </w:r>
            <w:r w:rsidRPr="000B4A8F">
              <w:rPr>
                <w:rFonts w:ascii="GHEA Grapalat" w:eastAsia="Calibri" w:hAnsi="GHEA Grapalat" w:cs="Sylfaen"/>
                <w:lang w:val="ru-RU"/>
              </w:rPr>
              <w:t xml:space="preserve"> </w:t>
            </w:r>
            <w:r w:rsidRPr="000B4A8F">
              <w:rPr>
                <w:rFonts w:ascii="GHEA Grapalat" w:eastAsia="Calibri" w:hAnsi="GHEA Grapalat" w:cs="Sylfaen"/>
              </w:rPr>
              <w:t>հոդերին</w:t>
            </w:r>
            <w:r w:rsidRPr="000B4A8F">
              <w:rPr>
                <w:rFonts w:ascii="GHEA Grapalat" w:eastAsia="Calibri" w:hAnsi="GHEA Grapalat" w:cs="Sylfaen"/>
                <w:lang w:val="ru-RU"/>
              </w:rPr>
              <w:t xml:space="preserve">, </w:t>
            </w:r>
            <w:r w:rsidRPr="000B4A8F">
              <w:rPr>
                <w:rFonts w:ascii="GHEA Grapalat" w:eastAsia="Calibri" w:hAnsi="GHEA Grapalat" w:cs="Sylfaen"/>
              </w:rPr>
              <w:t>հնարավորություն</w:t>
            </w:r>
            <w:r w:rsidRPr="000B4A8F">
              <w:rPr>
                <w:rFonts w:ascii="GHEA Grapalat" w:eastAsia="Calibri" w:hAnsi="GHEA Grapalat" w:cs="Sylfaen"/>
                <w:lang w:val="ru-RU"/>
              </w:rPr>
              <w:t xml:space="preserve"> </w:t>
            </w:r>
            <w:r w:rsidRPr="000B4A8F">
              <w:rPr>
                <w:rFonts w:ascii="GHEA Grapalat" w:eastAsia="Calibri" w:hAnsi="GHEA Grapalat" w:cs="Sylfaen"/>
              </w:rPr>
              <w:t>է</w:t>
            </w:r>
            <w:r w:rsidRPr="000B4A8F">
              <w:rPr>
                <w:rFonts w:ascii="GHEA Grapalat" w:eastAsia="Calibri" w:hAnsi="GHEA Grapalat" w:cs="Sylfaen"/>
                <w:lang w:val="ru-RU"/>
              </w:rPr>
              <w:t xml:space="preserve"> </w:t>
            </w:r>
            <w:r w:rsidRPr="000B4A8F">
              <w:rPr>
                <w:rFonts w:ascii="GHEA Grapalat" w:eastAsia="Calibri" w:hAnsi="GHEA Grapalat" w:cs="Sylfaen"/>
              </w:rPr>
              <w:t>տալիս</w:t>
            </w:r>
            <w:r w:rsidRPr="000B4A8F">
              <w:rPr>
                <w:rFonts w:ascii="GHEA Grapalat" w:eastAsia="Calibri" w:hAnsi="GHEA Grapalat" w:cs="Sylfaen"/>
                <w:lang w:val="ru-RU"/>
              </w:rPr>
              <w:t xml:space="preserve"> </w:t>
            </w:r>
            <w:r w:rsidRPr="000B4A8F">
              <w:rPr>
                <w:rFonts w:ascii="GHEA Grapalat" w:eastAsia="Calibri" w:hAnsi="GHEA Grapalat" w:cs="Sylfaen"/>
              </w:rPr>
              <w:t>շարժումներ</w:t>
            </w:r>
            <w:r w:rsidRPr="000B4A8F">
              <w:rPr>
                <w:rFonts w:ascii="GHEA Grapalat" w:eastAsia="Calibri" w:hAnsi="GHEA Grapalat" w:cs="Sylfaen"/>
                <w:lang w:val="ru-RU"/>
              </w:rPr>
              <w:t xml:space="preserve"> </w:t>
            </w:r>
            <w:r w:rsidRPr="000B4A8F">
              <w:rPr>
                <w:rFonts w:ascii="GHEA Grapalat" w:eastAsia="Calibri" w:hAnsi="GHEA Grapalat" w:cs="Sylfaen"/>
              </w:rPr>
              <w:t>կոնք</w:t>
            </w:r>
            <w:r w:rsidRPr="000B4A8F">
              <w:rPr>
                <w:rFonts w:ascii="GHEA Grapalat" w:eastAsia="Calibri" w:hAnsi="GHEA Grapalat" w:cs="Sylfaen"/>
                <w:lang w:val="ru-RU"/>
              </w:rPr>
              <w:t>-</w:t>
            </w:r>
            <w:r w:rsidRPr="000B4A8F">
              <w:rPr>
                <w:rFonts w:ascii="GHEA Grapalat" w:eastAsia="Calibri" w:hAnsi="GHEA Grapalat" w:cs="Sylfaen"/>
              </w:rPr>
              <w:t>ազդրային</w:t>
            </w:r>
            <w:r w:rsidRPr="000B4A8F">
              <w:rPr>
                <w:rFonts w:ascii="GHEA Grapalat" w:eastAsia="Calibri" w:hAnsi="GHEA Grapalat" w:cs="Sylfaen"/>
                <w:lang w:val="ru-RU"/>
              </w:rPr>
              <w:t xml:space="preserve"> </w:t>
            </w:r>
            <w:r w:rsidRPr="000B4A8F">
              <w:rPr>
                <w:rFonts w:ascii="GHEA Grapalat" w:eastAsia="Calibri" w:hAnsi="GHEA Grapalat" w:cs="Sylfaen"/>
              </w:rPr>
              <w:t>և</w:t>
            </w:r>
            <w:r w:rsidRPr="000B4A8F">
              <w:rPr>
                <w:rFonts w:ascii="GHEA Grapalat" w:eastAsia="Calibri" w:hAnsi="GHEA Grapalat" w:cs="Sylfaen"/>
                <w:lang w:val="ru-RU"/>
              </w:rPr>
              <w:t xml:space="preserve"> </w:t>
            </w:r>
            <w:r w:rsidRPr="000B4A8F">
              <w:rPr>
                <w:rFonts w:ascii="GHEA Grapalat" w:eastAsia="Calibri" w:hAnsi="GHEA Grapalat" w:cs="Sylfaen"/>
              </w:rPr>
              <w:t>ծնկան</w:t>
            </w:r>
            <w:r w:rsidRPr="000B4A8F">
              <w:rPr>
                <w:rFonts w:ascii="GHEA Grapalat" w:eastAsia="Calibri" w:hAnsi="GHEA Grapalat" w:cs="Sylfaen"/>
                <w:lang w:val="ru-RU"/>
              </w:rPr>
              <w:t xml:space="preserve"> </w:t>
            </w:r>
            <w:r w:rsidRPr="000B4A8F">
              <w:rPr>
                <w:rFonts w:ascii="GHEA Grapalat" w:eastAsia="Calibri" w:hAnsi="GHEA Grapalat" w:cs="Sylfaen"/>
              </w:rPr>
              <w:t>հոդերում</w:t>
            </w:r>
            <w:r w:rsidRPr="000B4A8F">
              <w:rPr>
                <w:rFonts w:ascii="GHEA Grapalat" w:eastAsia="Calibri" w:hAnsi="GHEA Grapalat" w:cs="Sylfaen"/>
                <w:lang w:val="ru-RU"/>
              </w:rPr>
              <w:t xml:space="preserve">: Արհեստական հոդն ունի անկյան կարգավորման և ֆիքսման մեխանիզմ:  </w:t>
            </w:r>
            <w:r w:rsidRPr="000B4A8F">
              <w:rPr>
                <w:rFonts w:ascii="GHEA Grapalat" w:eastAsia="Calibri" w:hAnsi="GHEA Grapalat" w:cs="Sylfaen"/>
              </w:rPr>
              <w:t>Պատրաստվում</w:t>
            </w:r>
            <w:r w:rsidRPr="000B4A8F">
              <w:rPr>
                <w:rFonts w:ascii="GHEA Grapalat" w:eastAsia="Calibri" w:hAnsi="GHEA Grapalat" w:cs="Sylfaen"/>
                <w:lang w:val="ru-RU"/>
              </w:rPr>
              <w:t xml:space="preserve"> </w:t>
            </w:r>
            <w:r w:rsidRPr="000B4A8F">
              <w:rPr>
                <w:rFonts w:ascii="GHEA Grapalat" w:eastAsia="Calibri" w:hAnsi="GHEA Grapalat" w:cs="Sylfaen"/>
              </w:rPr>
              <w:t>է</w:t>
            </w:r>
            <w:r w:rsidRPr="000B4A8F">
              <w:rPr>
                <w:rFonts w:ascii="GHEA Grapalat" w:eastAsia="Calibri" w:hAnsi="GHEA Grapalat" w:cs="Sylfaen"/>
                <w:lang w:val="ru-RU"/>
              </w:rPr>
              <w:t xml:space="preserve"> </w:t>
            </w:r>
            <w:r w:rsidRPr="000B4A8F">
              <w:rPr>
                <w:rFonts w:ascii="GHEA Grapalat" w:eastAsia="Calibri" w:hAnsi="GHEA Grapalat" w:cs="Sylfaen"/>
              </w:rPr>
              <w:t>մետաղական</w:t>
            </w:r>
            <w:r w:rsidRPr="000B4A8F">
              <w:rPr>
                <w:rFonts w:ascii="GHEA Grapalat" w:eastAsia="Calibri" w:hAnsi="GHEA Grapalat" w:cs="Sylfaen"/>
                <w:lang w:val="ru-RU"/>
              </w:rPr>
              <w:t xml:space="preserve"> </w:t>
            </w:r>
            <w:r w:rsidRPr="000B4A8F">
              <w:rPr>
                <w:rFonts w:ascii="GHEA Grapalat" w:eastAsia="Calibri" w:hAnsi="GHEA Grapalat" w:cs="Sylfaen"/>
              </w:rPr>
              <w:t>շինաներից</w:t>
            </w:r>
            <w:r w:rsidRPr="000B4A8F">
              <w:rPr>
                <w:rFonts w:ascii="GHEA Grapalat" w:eastAsia="Calibri" w:hAnsi="GHEA Grapalat" w:cs="Sylfaen"/>
                <w:lang w:val="ru-RU"/>
              </w:rPr>
              <w:t xml:space="preserve"> </w:t>
            </w:r>
            <w:r w:rsidRPr="000B4A8F">
              <w:rPr>
                <w:rFonts w:ascii="GHEA Grapalat" w:eastAsia="Calibri" w:hAnsi="GHEA Grapalat" w:cs="Sylfaen"/>
              </w:rPr>
              <w:t>և</w:t>
            </w:r>
            <w:r w:rsidRPr="000B4A8F">
              <w:rPr>
                <w:rFonts w:ascii="GHEA Grapalat" w:eastAsia="Calibri" w:hAnsi="GHEA Grapalat" w:cs="Sylfaen"/>
                <w:lang w:val="ru-RU"/>
              </w:rPr>
              <w:t xml:space="preserve"> </w:t>
            </w:r>
            <w:r w:rsidRPr="000B4A8F">
              <w:rPr>
                <w:rFonts w:ascii="GHEA Grapalat" w:eastAsia="Calibri" w:hAnsi="GHEA Grapalat" w:cs="Sylfaen"/>
              </w:rPr>
              <w:t>պլաստիկից</w:t>
            </w:r>
            <w:r w:rsidRPr="000B4A8F">
              <w:rPr>
                <w:rFonts w:ascii="GHEA Grapalat" w:eastAsia="Calibri" w:hAnsi="GHEA Grapalat" w:cs="Sylfaen"/>
                <w:lang w:val="ru-RU"/>
              </w:rPr>
              <w:t xml:space="preserve">, </w:t>
            </w:r>
            <w:r w:rsidRPr="000B4A8F">
              <w:rPr>
                <w:rFonts w:ascii="GHEA Grapalat" w:eastAsia="Calibri" w:hAnsi="GHEA Grapalat" w:cs="Sylfaen"/>
              </w:rPr>
              <w:t>ամրանում</w:t>
            </w:r>
            <w:r w:rsidRPr="000B4A8F">
              <w:rPr>
                <w:rFonts w:ascii="GHEA Grapalat" w:eastAsia="Calibri" w:hAnsi="GHEA Grapalat" w:cs="Sylfaen"/>
                <w:lang w:val="ru-RU"/>
              </w:rPr>
              <w:t xml:space="preserve"> </w:t>
            </w:r>
            <w:r w:rsidRPr="000B4A8F">
              <w:rPr>
                <w:rFonts w:ascii="GHEA Grapalat" w:eastAsia="Calibri" w:hAnsi="GHEA Grapalat" w:cs="Sylfaen"/>
              </w:rPr>
              <w:t>է</w:t>
            </w:r>
            <w:r w:rsidRPr="000B4A8F">
              <w:rPr>
                <w:rFonts w:ascii="GHEA Grapalat" w:eastAsia="Calibri" w:hAnsi="GHEA Grapalat" w:cs="Sylfaen"/>
                <w:lang w:val="ru-RU"/>
              </w:rPr>
              <w:t xml:space="preserve"> </w:t>
            </w:r>
            <w:r w:rsidRPr="000B4A8F">
              <w:rPr>
                <w:rFonts w:ascii="GHEA Grapalat" w:eastAsia="Calibri" w:hAnsi="GHEA Grapalat" w:cs="Sylfaen"/>
              </w:rPr>
              <w:t>ամրագոտիներով</w:t>
            </w:r>
            <w:r w:rsidRPr="000B4A8F">
              <w:rPr>
                <w:rFonts w:ascii="GHEA Grapalat" w:eastAsia="Calibri" w:hAnsi="GHEA Grapalat" w:cs="Sylfaen"/>
                <w:lang w:val="ru-RU"/>
              </w:rPr>
              <w:t>:</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ֆունկցիոնալ</w:t>
            </w:r>
          </w:p>
        </w:tc>
      </w:tr>
      <w:tr w:rsidR="00980955" w:rsidRPr="000B4A8F" w:rsidTr="00980955">
        <w:trPr>
          <w:trHeight w:val="268"/>
        </w:trPr>
        <w:tc>
          <w:tcPr>
            <w:tcW w:w="3060" w:type="dxa"/>
            <w:vMerge/>
            <w:shd w:val="clear" w:color="auto" w:fill="auto"/>
          </w:tcPr>
          <w:p w:rsidR="00980955" w:rsidRPr="000B4A8F" w:rsidRDefault="00980955" w:rsidP="00980955">
            <w:pPr>
              <w:spacing w:after="0"/>
              <w:ind w:right="180"/>
              <w:rPr>
                <w:rFonts w:ascii="GHEA Grapalat" w:eastAsia="Calibri" w:hAnsi="GHEA Grapalat" w:cs="Sylfaen"/>
                <w:lang w:val="ru-RU"/>
              </w:rPr>
            </w:pPr>
          </w:p>
        </w:tc>
        <w:tc>
          <w:tcPr>
            <w:tcW w:w="2340" w:type="dxa"/>
            <w:shd w:val="clear" w:color="auto" w:fill="auto"/>
          </w:tcPr>
          <w:p w:rsidR="00980955" w:rsidRPr="000B4A8F" w:rsidRDefault="00980955" w:rsidP="00980955">
            <w:pPr>
              <w:spacing w:after="0"/>
              <w:ind w:right="180"/>
              <w:rPr>
                <w:rFonts w:ascii="GHEA Grapalat" w:eastAsia="Calibri" w:hAnsi="GHEA Grapalat" w:cs="Sylfaen"/>
                <w:lang w:val="ru-RU"/>
              </w:rPr>
            </w:pPr>
            <w:r w:rsidRPr="000B4A8F">
              <w:rPr>
                <w:rFonts w:ascii="GHEA Grapalat" w:eastAsia="Calibri" w:hAnsi="GHEA Grapalat" w:cs="Sylfaen"/>
                <w:lang w:val="ru-RU"/>
              </w:rPr>
              <w:t xml:space="preserve">13.7 </w:t>
            </w:r>
            <w:r w:rsidRPr="000B4A8F">
              <w:rPr>
                <w:rFonts w:ascii="GHEA Grapalat" w:eastAsia="Calibri" w:hAnsi="GHEA Grapalat" w:cs="Sylfaen"/>
              </w:rPr>
              <w:t>Կոնք</w:t>
            </w:r>
            <w:r w:rsidRPr="000B4A8F">
              <w:rPr>
                <w:rFonts w:ascii="GHEA Grapalat" w:eastAsia="Calibri" w:hAnsi="GHEA Grapalat" w:cs="Sylfaen"/>
                <w:lang w:val="ru-RU"/>
              </w:rPr>
              <w:t>-</w:t>
            </w:r>
            <w:r w:rsidRPr="000B4A8F">
              <w:rPr>
                <w:rFonts w:ascii="GHEA Grapalat" w:eastAsia="Calibri" w:hAnsi="GHEA Grapalat" w:cs="Sylfaen"/>
              </w:rPr>
              <w:t>ծունկ</w:t>
            </w:r>
            <w:r w:rsidRPr="000B4A8F">
              <w:rPr>
                <w:rFonts w:ascii="GHEA Grapalat" w:eastAsia="Calibri" w:hAnsi="GHEA Grapalat" w:cs="Sylfaen"/>
                <w:lang w:val="ru-RU"/>
              </w:rPr>
              <w:t>-</w:t>
            </w:r>
            <w:r w:rsidRPr="000B4A8F">
              <w:rPr>
                <w:rFonts w:ascii="GHEA Grapalat" w:eastAsia="Calibri" w:hAnsi="GHEA Grapalat" w:cs="Sylfaen"/>
              </w:rPr>
              <w:t>սրունք</w:t>
            </w:r>
            <w:r w:rsidRPr="000B4A8F">
              <w:rPr>
                <w:rFonts w:ascii="GHEA Grapalat" w:eastAsia="Calibri" w:hAnsi="GHEA Grapalat" w:cs="Sylfaen"/>
                <w:lang w:val="ru-RU"/>
              </w:rPr>
              <w:t>-</w:t>
            </w:r>
            <w:r w:rsidRPr="000B4A8F">
              <w:rPr>
                <w:rFonts w:ascii="GHEA Grapalat" w:eastAsia="Calibri" w:hAnsi="GHEA Grapalat" w:cs="Sylfaen"/>
              </w:rPr>
              <w:t>թաթային</w:t>
            </w:r>
            <w:r w:rsidRPr="000B4A8F">
              <w:rPr>
                <w:rFonts w:ascii="GHEA Grapalat" w:eastAsia="Calibri" w:hAnsi="GHEA Grapalat" w:cs="Sylfaen"/>
                <w:lang w:val="ru-RU"/>
              </w:rPr>
              <w:t xml:space="preserve">  </w:t>
            </w:r>
            <w:r w:rsidRPr="000B4A8F">
              <w:rPr>
                <w:rFonts w:ascii="GHEA Grapalat" w:eastAsia="Calibri" w:hAnsi="GHEA Grapalat" w:cs="Sylfaen"/>
              </w:rPr>
              <w:t>օրթեզ</w:t>
            </w:r>
            <w:r w:rsidRPr="000B4A8F">
              <w:rPr>
                <w:rFonts w:ascii="GHEA Grapalat" w:eastAsia="Calibri" w:hAnsi="GHEA Grapalat" w:cs="Sylfaen"/>
                <w:lang w:val="ru-RU"/>
              </w:rPr>
              <w:t xml:space="preserve"> </w:t>
            </w:r>
            <w:r w:rsidRPr="000B4A8F">
              <w:rPr>
                <w:rFonts w:ascii="GHEA Grapalat" w:eastAsia="Calibri" w:hAnsi="GHEA Grapalat" w:cs="Sylfaen"/>
              </w:rPr>
              <w:t>կոնքային</w:t>
            </w:r>
            <w:r w:rsidRPr="000B4A8F">
              <w:rPr>
                <w:rFonts w:ascii="GHEA Grapalat" w:eastAsia="Calibri" w:hAnsi="GHEA Grapalat" w:cs="Sylfaen"/>
                <w:lang w:val="ru-RU"/>
              </w:rPr>
              <w:t xml:space="preserve">  </w:t>
            </w:r>
            <w:r w:rsidRPr="000B4A8F">
              <w:rPr>
                <w:rFonts w:ascii="GHEA Grapalat" w:eastAsia="Calibri" w:hAnsi="GHEA Grapalat" w:cs="Sylfaen"/>
              </w:rPr>
              <w:t>ծնկան</w:t>
            </w:r>
            <w:r w:rsidRPr="000B4A8F">
              <w:rPr>
                <w:rFonts w:ascii="GHEA Grapalat" w:eastAsia="Calibri" w:hAnsi="GHEA Grapalat" w:cs="Sylfaen"/>
                <w:lang w:val="ru-RU"/>
              </w:rPr>
              <w:t xml:space="preserve"> </w:t>
            </w:r>
            <w:r w:rsidRPr="000B4A8F">
              <w:rPr>
                <w:rFonts w:ascii="GHEA Grapalat" w:eastAsia="Calibri" w:hAnsi="GHEA Grapalat" w:cs="Sylfaen"/>
              </w:rPr>
              <w:t>և</w:t>
            </w:r>
            <w:r w:rsidRPr="000B4A8F">
              <w:rPr>
                <w:rFonts w:ascii="GHEA Grapalat" w:eastAsia="Calibri" w:hAnsi="GHEA Grapalat" w:cs="Sylfaen"/>
                <w:lang w:val="ru-RU"/>
              </w:rPr>
              <w:t xml:space="preserve"> </w:t>
            </w:r>
            <w:r w:rsidRPr="000B4A8F">
              <w:rPr>
                <w:rFonts w:ascii="GHEA Grapalat" w:eastAsia="Calibri" w:hAnsi="GHEA Grapalat" w:cs="Sylfaen"/>
              </w:rPr>
              <w:t>սրունք</w:t>
            </w:r>
            <w:r w:rsidRPr="000B4A8F">
              <w:rPr>
                <w:rFonts w:ascii="GHEA Grapalat" w:eastAsia="Calibri" w:hAnsi="GHEA Grapalat" w:cs="Sylfaen"/>
                <w:lang w:val="ru-RU"/>
              </w:rPr>
              <w:t>-</w:t>
            </w:r>
            <w:r w:rsidRPr="000B4A8F">
              <w:rPr>
                <w:rFonts w:ascii="GHEA Grapalat" w:eastAsia="Calibri" w:hAnsi="GHEA Grapalat" w:cs="Sylfaen"/>
              </w:rPr>
              <w:lastRenderedPageBreak/>
              <w:t>թաթային</w:t>
            </w:r>
            <w:r w:rsidRPr="000B4A8F">
              <w:rPr>
                <w:rFonts w:ascii="GHEA Grapalat" w:eastAsia="Calibri" w:hAnsi="GHEA Grapalat" w:cs="Sylfaen"/>
                <w:lang w:val="ru-RU"/>
              </w:rPr>
              <w:t xml:space="preserve"> </w:t>
            </w:r>
            <w:r w:rsidRPr="000B4A8F">
              <w:rPr>
                <w:rFonts w:ascii="GHEA Grapalat" w:eastAsia="Calibri" w:hAnsi="GHEA Grapalat" w:cs="Sylfaen"/>
              </w:rPr>
              <w:t>հոդերով</w:t>
            </w:r>
            <w:r w:rsidRPr="000B4A8F">
              <w:rPr>
                <w:rFonts w:ascii="GHEA Grapalat" w:eastAsia="Calibri" w:hAnsi="GHEA Grapalat" w:cs="Sylfaen"/>
                <w:lang w:val="ru-RU"/>
              </w:rPr>
              <w:t xml:space="preserve">,  </w:t>
            </w:r>
            <w:r w:rsidRPr="000B4A8F">
              <w:rPr>
                <w:rFonts w:ascii="GHEA Grapalat" w:eastAsia="Calibri" w:hAnsi="GHEA Grapalat" w:cs="Sylfaen"/>
              </w:rPr>
              <w:t>պլաստիկից</w:t>
            </w:r>
            <w:r w:rsidRPr="000B4A8F">
              <w:rPr>
                <w:rFonts w:ascii="GHEA Grapalat" w:eastAsia="Calibri" w:hAnsi="GHEA Grapalat" w:cs="Sylfaen"/>
                <w:lang w:val="ru-RU"/>
              </w:rPr>
              <w:t xml:space="preserve"> (</w:t>
            </w:r>
            <w:r w:rsidRPr="000B4A8F">
              <w:rPr>
                <w:rFonts w:ascii="GHEA Grapalat" w:eastAsia="Calibri" w:hAnsi="GHEA Grapalat" w:cs="Sylfaen"/>
              </w:rPr>
              <w:t>HKAFO</w:t>
            </w:r>
            <w:r w:rsidRPr="000B4A8F">
              <w:rPr>
                <w:rFonts w:ascii="GHEA Grapalat" w:eastAsia="Calibri" w:hAnsi="GHEA Grapalat" w:cs="Sylfaen"/>
                <w:lang w:val="ru-RU"/>
              </w:rPr>
              <w:t>)</w:t>
            </w:r>
          </w:p>
        </w:tc>
        <w:tc>
          <w:tcPr>
            <w:tcW w:w="6080" w:type="dxa"/>
            <w:tcBorders>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lang w:val="ru-RU"/>
              </w:rPr>
            </w:pPr>
            <w:r w:rsidRPr="000B4A8F">
              <w:rPr>
                <w:rFonts w:ascii="GHEA Grapalat" w:eastAsia="Calibri" w:hAnsi="GHEA Grapalat" w:cs="Sylfaen"/>
              </w:rPr>
              <w:lastRenderedPageBreak/>
              <w:t>Տեղադրվում</w:t>
            </w:r>
            <w:r w:rsidRPr="000B4A8F">
              <w:rPr>
                <w:rFonts w:ascii="GHEA Grapalat" w:eastAsia="Calibri" w:hAnsi="GHEA Grapalat" w:cs="Sylfaen"/>
                <w:lang w:val="ru-RU"/>
              </w:rPr>
              <w:t xml:space="preserve"> </w:t>
            </w:r>
            <w:r w:rsidRPr="000B4A8F">
              <w:rPr>
                <w:rFonts w:ascii="GHEA Grapalat" w:eastAsia="Calibri" w:hAnsi="GHEA Grapalat" w:cs="Sylfaen"/>
              </w:rPr>
              <w:t>է</w:t>
            </w:r>
            <w:r w:rsidRPr="000B4A8F">
              <w:rPr>
                <w:rFonts w:ascii="GHEA Grapalat" w:eastAsia="Calibri" w:hAnsi="GHEA Grapalat" w:cs="Sylfaen"/>
                <w:lang w:val="ru-RU"/>
              </w:rPr>
              <w:t xml:space="preserve"> </w:t>
            </w:r>
            <w:r w:rsidRPr="000B4A8F">
              <w:rPr>
                <w:rFonts w:ascii="GHEA Grapalat" w:eastAsia="Calibri" w:hAnsi="GHEA Grapalat" w:cs="Sylfaen"/>
              </w:rPr>
              <w:t>ոտնաթաթին</w:t>
            </w:r>
            <w:r w:rsidRPr="000B4A8F">
              <w:rPr>
                <w:rFonts w:ascii="GHEA Grapalat" w:eastAsia="Calibri" w:hAnsi="GHEA Grapalat" w:cs="Sylfaen"/>
                <w:lang w:val="ru-RU"/>
              </w:rPr>
              <w:t xml:space="preserve">, </w:t>
            </w:r>
            <w:r w:rsidRPr="000B4A8F">
              <w:rPr>
                <w:rFonts w:ascii="GHEA Grapalat" w:eastAsia="Calibri" w:hAnsi="GHEA Grapalat" w:cs="Sylfaen"/>
              </w:rPr>
              <w:t>սրունք</w:t>
            </w:r>
            <w:r w:rsidRPr="000B4A8F">
              <w:rPr>
                <w:rFonts w:ascii="GHEA Grapalat" w:eastAsia="Calibri" w:hAnsi="GHEA Grapalat" w:cs="Sylfaen"/>
                <w:lang w:val="ru-RU"/>
              </w:rPr>
              <w:t>-</w:t>
            </w:r>
            <w:r w:rsidRPr="000B4A8F">
              <w:rPr>
                <w:rFonts w:ascii="GHEA Grapalat" w:eastAsia="Calibri" w:hAnsi="GHEA Grapalat" w:cs="Sylfaen"/>
              </w:rPr>
              <w:t>թաթային</w:t>
            </w:r>
            <w:r w:rsidRPr="000B4A8F">
              <w:rPr>
                <w:rFonts w:ascii="GHEA Grapalat" w:eastAsia="Calibri" w:hAnsi="GHEA Grapalat" w:cs="Sylfaen"/>
                <w:lang w:val="ru-RU"/>
              </w:rPr>
              <w:t xml:space="preserve">, </w:t>
            </w:r>
            <w:r w:rsidRPr="000B4A8F">
              <w:rPr>
                <w:rFonts w:ascii="GHEA Grapalat" w:eastAsia="Calibri" w:hAnsi="GHEA Grapalat" w:cs="Sylfaen"/>
              </w:rPr>
              <w:t>ծնկան</w:t>
            </w:r>
            <w:r w:rsidRPr="000B4A8F">
              <w:rPr>
                <w:rFonts w:ascii="GHEA Grapalat" w:eastAsia="Calibri" w:hAnsi="GHEA Grapalat" w:cs="Sylfaen"/>
                <w:lang w:val="ru-RU"/>
              </w:rPr>
              <w:t xml:space="preserve"> </w:t>
            </w:r>
            <w:r w:rsidRPr="000B4A8F">
              <w:rPr>
                <w:rFonts w:ascii="GHEA Grapalat" w:eastAsia="Calibri" w:hAnsi="GHEA Grapalat" w:cs="Sylfaen"/>
              </w:rPr>
              <w:t>և</w:t>
            </w:r>
            <w:r w:rsidRPr="000B4A8F">
              <w:rPr>
                <w:rFonts w:ascii="GHEA Grapalat" w:eastAsia="Calibri" w:hAnsi="GHEA Grapalat" w:cs="Sylfaen"/>
                <w:lang w:val="ru-RU"/>
              </w:rPr>
              <w:t xml:space="preserve"> </w:t>
            </w:r>
            <w:r w:rsidRPr="000B4A8F">
              <w:rPr>
                <w:rFonts w:ascii="GHEA Grapalat" w:eastAsia="Calibri" w:hAnsi="GHEA Grapalat" w:cs="Sylfaen"/>
              </w:rPr>
              <w:t>կոնք</w:t>
            </w:r>
            <w:r w:rsidRPr="000B4A8F">
              <w:rPr>
                <w:rFonts w:ascii="GHEA Grapalat" w:eastAsia="Calibri" w:hAnsi="GHEA Grapalat" w:cs="Sylfaen"/>
                <w:lang w:val="ru-RU"/>
              </w:rPr>
              <w:t>-</w:t>
            </w:r>
            <w:r w:rsidRPr="000B4A8F">
              <w:rPr>
                <w:rFonts w:ascii="GHEA Grapalat" w:eastAsia="Calibri" w:hAnsi="GHEA Grapalat" w:cs="Sylfaen"/>
              </w:rPr>
              <w:t>ազդրային</w:t>
            </w:r>
            <w:r w:rsidRPr="000B4A8F">
              <w:rPr>
                <w:rFonts w:ascii="GHEA Grapalat" w:eastAsia="Calibri" w:hAnsi="GHEA Grapalat" w:cs="Sylfaen"/>
                <w:lang w:val="ru-RU"/>
              </w:rPr>
              <w:t xml:space="preserve"> </w:t>
            </w:r>
            <w:r w:rsidRPr="000B4A8F">
              <w:rPr>
                <w:rFonts w:ascii="GHEA Grapalat" w:eastAsia="Calibri" w:hAnsi="GHEA Grapalat" w:cs="Sylfaen"/>
              </w:rPr>
              <w:t>հոդերին</w:t>
            </w:r>
            <w:r w:rsidRPr="000B4A8F">
              <w:rPr>
                <w:rFonts w:ascii="GHEA Grapalat" w:eastAsia="Calibri" w:hAnsi="GHEA Grapalat" w:cs="Sylfaen"/>
                <w:lang w:val="ru-RU"/>
              </w:rPr>
              <w:t xml:space="preserve">, </w:t>
            </w:r>
            <w:r w:rsidRPr="000B4A8F">
              <w:rPr>
                <w:rFonts w:ascii="GHEA Grapalat" w:eastAsia="Calibri" w:hAnsi="GHEA Grapalat" w:cs="Sylfaen"/>
              </w:rPr>
              <w:t>հնարավորություն</w:t>
            </w:r>
            <w:r w:rsidRPr="000B4A8F">
              <w:rPr>
                <w:rFonts w:ascii="GHEA Grapalat" w:eastAsia="Calibri" w:hAnsi="GHEA Grapalat" w:cs="Sylfaen"/>
                <w:lang w:val="ru-RU"/>
              </w:rPr>
              <w:t xml:space="preserve"> </w:t>
            </w:r>
            <w:r w:rsidRPr="000B4A8F">
              <w:rPr>
                <w:rFonts w:ascii="GHEA Grapalat" w:eastAsia="Calibri" w:hAnsi="GHEA Grapalat" w:cs="Sylfaen"/>
              </w:rPr>
              <w:t>է</w:t>
            </w:r>
            <w:r w:rsidRPr="000B4A8F">
              <w:rPr>
                <w:rFonts w:ascii="GHEA Grapalat" w:eastAsia="Calibri" w:hAnsi="GHEA Grapalat" w:cs="Sylfaen"/>
                <w:lang w:val="ru-RU"/>
              </w:rPr>
              <w:t xml:space="preserve"> </w:t>
            </w:r>
            <w:r w:rsidRPr="000B4A8F">
              <w:rPr>
                <w:rFonts w:ascii="GHEA Grapalat" w:eastAsia="Calibri" w:hAnsi="GHEA Grapalat" w:cs="Sylfaen"/>
              </w:rPr>
              <w:t>տալիս</w:t>
            </w:r>
            <w:r w:rsidRPr="000B4A8F">
              <w:rPr>
                <w:rFonts w:ascii="GHEA Grapalat" w:eastAsia="Calibri" w:hAnsi="GHEA Grapalat" w:cs="Sylfaen"/>
                <w:lang w:val="ru-RU"/>
              </w:rPr>
              <w:t xml:space="preserve"> </w:t>
            </w:r>
            <w:r w:rsidRPr="000B4A8F">
              <w:rPr>
                <w:rFonts w:ascii="GHEA Grapalat" w:eastAsia="Calibri" w:hAnsi="GHEA Grapalat" w:cs="Sylfaen"/>
              </w:rPr>
              <w:t>շարժումներ</w:t>
            </w:r>
            <w:r w:rsidRPr="000B4A8F">
              <w:rPr>
                <w:rFonts w:ascii="GHEA Grapalat" w:eastAsia="Calibri" w:hAnsi="GHEA Grapalat" w:cs="Sylfaen"/>
                <w:lang w:val="ru-RU"/>
              </w:rPr>
              <w:t xml:space="preserve"> </w:t>
            </w:r>
            <w:r w:rsidRPr="000B4A8F">
              <w:rPr>
                <w:rFonts w:ascii="GHEA Grapalat" w:eastAsia="Calibri" w:hAnsi="GHEA Grapalat" w:cs="Sylfaen"/>
              </w:rPr>
              <w:t>կոնք</w:t>
            </w:r>
            <w:r w:rsidRPr="000B4A8F">
              <w:rPr>
                <w:rFonts w:ascii="GHEA Grapalat" w:eastAsia="Calibri" w:hAnsi="GHEA Grapalat" w:cs="Sylfaen"/>
                <w:lang w:val="ru-RU"/>
              </w:rPr>
              <w:t>-</w:t>
            </w:r>
            <w:r w:rsidRPr="000B4A8F">
              <w:rPr>
                <w:rFonts w:ascii="GHEA Grapalat" w:eastAsia="Calibri" w:hAnsi="GHEA Grapalat" w:cs="Sylfaen"/>
              </w:rPr>
              <w:t>ազդրային</w:t>
            </w:r>
            <w:r w:rsidRPr="000B4A8F">
              <w:rPr>
                <w:rFonts w:ascii="GHEA Grapalat" w:eastAsia="Calibri" w:hAnsi="GHEA Grapalat" w:cs="Sylfaen"/>
                <w:lang w:val="ru-RU"/>
              </w:rPr>
              <w:t xml:space="preserve">, </w:t>
            </w:r>
            <w:r w:rsidRPr="000B4A8F">
              <w:rPr>
                <w:rFonts w:ascii="GHEA Grapalat" w:eastAsia="Calibri" w:hAnsi="GHEA Grapalat" w:cs="Sylfaen"/>
              </w:rPr>
              <w:t>ծնկան</w:t>
            </w:r>
            <w:r w:rsidRPr="000B4A8F">
              <w:rPr>
                <w:rFonts w:ascii="GHEA Grapalat" w:eastAsia="Calibri" w:hAnsi="GHEA Grapalat" w:cs="Sylfaen"/>
                <w:lang w:val="ru-RU"/>
              </w:rPr>
              <w:t xml:space="preserve"> </w:t>
            </w:r>
            <w:r w:rsidRPr="000B4A8F">
              <w:rPr>
                <w:rFonts w:ascii="GHEA Grapalat" w:eastAsia="Calibri" w:hAnsi="GHEA Grapalat" w:cs="Sylfaen"/>
              </w:rPr>
              <w:t>և</w:t>
            </w:r>
            <w:r w:rsidRPr="000B4A8F">
              <w:rPr>
                <w:rFonts w:ascii="GHEA Grapalat" w:eastAsia="Calibri" w:hAnsi="GHEA Grapalat" w:cs="Sylfaen"/>
                <w:lang w:val="ru-RU"/>
              </w:rPr>
              <w:t xml:space="preserve"> </w:t>
            </w:r>
            <w:r w:rsidRPr="000B4A8F">
              <w:rPr>
                <w:rFonts w:ascii="GHEA Grapalat" w:eastAsia="Calibri" w:hAnsi="GHEA Grapalat" w:cs="Sylfaen"/>
              </w:rPr>
              <w:t>սրունք</w:t>
            </w:r>
            <w:r w:rsidRPr="000B4A8F">
              <w:rPr>
                <w:rFonts w:ascii="GHEA Grapalat" w:eastAsia="Calibri" w:hAnsi="GHEA Grapalat" w:cs="Sylfaen"/>
                <w:lang w:val="ru-RU"/>
              </w:rPr>
              <w:t>-</w:t>
            </w:r>
            <w:r w:rsidRPr="000B4A8F">
              <w:rPr>
                <w:rFonts w:ascii="GHEA Grapalat" w:eastAsia="Calibri" w:hAnsi="GHEA Grapalat" w:cs="Sylfaen"/>
              </w:rPr>
              <w:t>թաթային</w:t>
            </w:r>
            <w:r w:rsidRPr="000B4A8F">
              <w:rPr>
                <w:rFonts w:ascii="GHEA Grapalat" w:eastAsia="Calibri" w:hAnsi="GHEA Grapalat" w:cs="Sylfaen"/>
                <w:lang w:val="ru-RU"/>
              </w:rPr>
              <w:t xml:space="preserve"> </w:t>
            </w:r>
            <w:r w:rsidRPr="000B4A8F">
              <w:rPr>
                <w:rFonts w:ascii="GHEA Grapalat" w:eastAsia="Calibri" w:hAnsi="GHEA Grapalat" w:cs="Sylfaen"/>
              </w:rPr>
              <w:t>հոդերում</w:t>
            </w:r>
            <w:r w:rsidRPr="000B4A8F">
              <w:rPr>
                <w:rFonts w:ascii="GHEA Grapalat" w:eastAsia="Calibri" w:hAnsi="GHEA Grapalat" w:cs="Sylfaen"/>
                <w:lang w:val="ru-RU"/>
              </w:rPr>
              <w:t xml:space="preserve">: Արհեստական հոդն ունի անկյան </w:t>
            </w:r>
            <w:r w:rsidRPr="000B4A8F">
              <w:rPr>
                <w:rFonts w:ascii="GHEA Grapalat" w:eastAsia="Calibri" w:hAnsi="GHEA Grapalat" w:cs="Sylfaen"/>
                <w:lang w:val="ru-RU"/>
              </w:rPr>
              <w:lastRenderedPageBreak/>
              <w:t xml:space="preserve">կարգավորման և ֆիքսման մեխանիզմ:  </w:t>
            </w:r>
            <w:r w:rsidRPr="000B4A8F">
              <w:rPr>
                <w:rFonts w:ascii="GHEA Grapalat" w:eastAsia="Calibri" w:hAnsi="GHEA Grapalat" w:cs="Sylfaen"/>
              </w:rPr>
              <w:t>Պատրաստվում</w:t>
            </w:r>
            <w:r w:rsidRPr="000B4A8F">
              <w:rPr>
                <w:rFonts w:ascii="GHEA Grapalat" w:eastAsia="Calibri" w:hAnsi="GHEA Grapalat" w:cs="Sylfaen"/>
                <w:lang w:val="ru-RU"/>
              </w:rPr>
              <w:t xml:space="preserve"> </w:t>
            </w:r>
            <w:r w:rsidRPr="000B4A8F">
              <w:rPr>
                <w:rFonts w:ascii="GHEA Grapalat" w:eastAsia="Calibri" w:hAnsi="GHEA Grapalat" w:cs="Sylfaen"/>
              </w:rPr>
              <w:t>է</w:t>
            </w:r>
            <w:r w:rsidRPr="000B4A8F">
              <w:rPr>
                <w:rFonts w:ascii="GHEA Grapalat" w:eastAsia="Calibri" w:hAnsi="GHEA Grapalat" w:cs="Sylfaen"/>
                <w:lang w:val="ru-RU"/>
              </w:rPr>
              <w:t xml:space="preserve"> </w:t>
            </w:r>
            <w:r w:rsidRPr="000B4A8F">
              <w:rPr>
                <w:rFonts w:ascii="GHEA Grapalat" w:eastAsia="Calibri" w:hAnsi="GHEA Grapalat" w:cs="Sylfaen"/>
              </w:rPr>
              <w:t>մետաղական</w:t>
            </w:r>
            <w:r w:rsidRPr="000B4A8F">
              <w:rPr>
                <w:rFonts w:ascii="GHEA Grapalat" w:eastAsia="Calibri" w:hAnsi="GHEA Grapalat" w:cs="Sylfaen"/>
                <w:lang w:val="ru-RU"/>
              </w:rPr>
              <w:t xml:space="preserve"> </w:t>
            </w:r>
            <w:r w:rsidRPr="000B4A8F">
              <w:rPr>
                <w:rFonts w:ascii="GHEA Grapalat" w:eastAsia="Calibri" w:hAnsi="GHEA Grapalat" w:cs="Sylfaen"/>
              </w:rPr>
              <w:t>շինաներից</w:t>
            </w:r>
            <w:r w:rsidRPr="000B4A8F">
              <w:rPr>
                <w:rFonts w:ascii="GHEA Grapalat" w:eastAsia="Calibri" w:hAnsi="GHEA Grapalat" w:cs="Sylfaen"/>
                <w:lang w:val="ru-RU"/>
              </w:rPr>
              <w:t xml:space="preserve"> </w:t>
            </w:r>
            <w:r w:rsidRPr="000B4A8F">
              <w:rPr>
                <w:rFonts w:ascii="GHEA Grapalat" w:eastAsia="Calibri" w:hAnsi="GHEA Grapalat" w:cs="Sylfaen"/>
              </w:rPr>
              <w:t>և</w:t>
            </w:r>
            <w:r w:rsidRPr="000B4A8F">
              <w:rPr>
                <w:rFonts w:ascii="GHEA Grapalat" w:eastAsia="Calibri" w:hAnsi="GHEA Grapalat" w:cs="Sylfaen"/>
                <w:lang w:val="ru-RU"/>
              </w:rPr>
              <w:t xml:space="preserve"> </w:t>
            </w:r>
            <w:r w:rsidRPr="000B4A8F">
              <w:rPr>
                <w:rFonts w:ascii="GHEA Grapalat" w:eastAsia="Calibri" w:hAnsi="GHEA Grapalat" w:cs="Sylfaen"/>
              </w:rPr>
              <w:t>պլաստիկից</w:t>
            </w:r>
            <w:r w:rsidRPr="000B4A8F">
              <w:rPr>
                <w:rFonts w:ascii="GHEA Grapalat" w:eastAsia="Calibri" w:hAnsi="GHEA Grapalat" w:cs="Sylfaen"/>
                <w:lang w:val="ru-RU"/>
              </w:rPr>
              <w:t xml:space="preserve">, </w:t>
            </w:r>
            <w:r w:rsidRPr="000B4A8F">
              <w:rPr>
                <w:rFonts w:ascii="GHEA Grapalat" w:eastAsia="Calibri" w:hAnsi="GHEA Grapalat" w:cs="Sylfaen"/>
              </w:rPr>
              <w:t>ամրանում</w:t>
            </w:r>
            <w:r w:rsidRPr="000B4A8F">
              <w:rPr>
                <w:rFonts w:ascii="GHEA Grapalat" w:eastAsia="Calibri" w:hAnsi="GHEA Grapalat" w:cs="Sylfaen"/>
                <w:lang w:val="ru-RU"/>
              </w:rPr>
              <w:t xml:space="preserve"> </w:t>
            </w:r>
            <w:r w:rsidRPr="000B4A8F">
              <w:rPr>
                <w:rFonts w:ascii="GHEA Grapalat" w:eastAsia="Calibri" w:hAnsi="GHEA Grapalat" w:cs="Sylfaen"/>
              </w:rPr>
              <w:t>է</w:t>
            </w:r>
            <w:r w:rsidRPr="000B4A8F">
              <w:rPr>
                <w:rFonts w:ascii="GHEA Grapalat" w:eastAsia="Calibri" w:hAnsi="GHEA Grapalat" w:cs="Sylfaen"/>
                <w:lang w:val="ru-RU"/>
              </w:rPr>
              <w:t xml:space="preserve"> </w:t>
            </w:r>
            <w:r w:rsidRPr="000B4A8F">
              <w:rPr>
                <w:rFonts w:ascii="GHEA Grapalat" w:eastAsia="Calibri" w:hAnsi="GHEA Grapalat" w:cs="Sylfaen"/>
              </w:rPr>
              <w:t>ամրագոտիներով</w:t>
            </w:r>
            <w:r w:rsidRPr="000B4A8F">
              <w:rPr>
                <w:rFonts w:ascii="GHEA Grapalat" w:eastAsia="Calibri" w:hAnsi="GHEA Grapalat" w:cs="Sylfaen"/>
                <w:lang w:val="ru-RU"/>
              </w:rPr>
              <w:t>:</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ֆունկցիոնալ</w:t>
            </w:r>
          </w:p>
        </w:tc>
      </w:tr>
      <w:tr w:rsidR="00980955" w:rsidRPr="00F05077" w:rsidTr="00980955">
        <w:trPr>
          <w:trHeight w:val="268"/>
        </w:trPr>
        <w:tc>
          <w:tcPr>
            <w:tcW w:w="3060" w:type="dxa"/>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lastRenderedPageBreak/>
              <w:t>Տրամադրող կազմակերպությանը վերաբերող պայմաններ</w:t>
            </w:r>
          </w:p>
        </w:tc>
        <w:tc>
          <w:tcPr>
            <w:tcW w:w="8420" w:type="dxa"/>
            <w:gridSpan w:val="2"/>
            <w:tcBorders>
              <w:right w:val="single" w:sz="4" w:space="0" w:color="auto"/>
            </w:tcBorders>
            <w:shd w:val="clear" w:color="auto" w:fill="auto"/>
          </w:tcPr>
          <w:p w:rsidR="00980955" w:rsidRPr="000B4A8F" w:rsidRDefault="00980955" w:rsidP="00980955">
            <w:pPr>
              <w:tabs>
                <w:tab w:val="left" w:pos="0"/>
                <w:tab w:val="left" w:pos="90"/>
              </w:tabs>
              <w:ind w:right="18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980955" w:rsidRPr="000B4A8F" w:rsidRDefault="00980955" w:rsidP="00D2196C">
            <w:pPr>
              <w:numPr>
                <w:ilvl w:val="0"/>
                <w:numId w:val="109"/>
              </w:numPr>
              <w:spacing w:after="0"/>
              <w:ind w:left="-18" w:right="180" w:firstLine="180"/>
              <w:jc w:val="both"/>
              <w:rPr>
                <w:rFonts w:ascii="GHEA Grapalat" w:eastAsia="Calibri" w:hAnsi="GHEA Grapalat" w:cs="Times New Roman"/>
                <w:lang w:val="hy-AM"/>
              </w:rPr>
            </w:pPr>
            <w:r w:rsidRPr="000B4A8F">
              <w:rPr>
                <w:rFonts w:ascii="GHEA Grapalat" w:eastAsia="Calibri" w:hAnsi="GHEA Grapalat" w:cs="Times New Roman"/>
                <w:lang w:val="hy-AM"/>
              </w:rPr>
              <w:t xml:space="preserve">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w:t>
            </w:r>
            <w:r w:rsidRPr="000B4A8F">
              <w:rPr>
                <w:rFonts w:ascii="GHEA Grapalat" w:eastAsia="Calibri" w:hAnsi="GHEA Grapalat" w:cs="Times New Roman"/>
                <w:b/>
                <w:i/>
                <w:lang w:val="hy-AM"/>
              </w:rPr>
              <w:t>նախարարության ց ստացած ձևաչափով</w:t>
            </w:r>
            <w:r w:rsidRPr="000B4A8F">
              <w:rPr>
                <w:rFonts w:ascii="GHEA Grapalat" w:eastAsia="Calibri" w:hAnsi="GHEA Grapalat" w:cs="Times New Roman"/>
                <w:b/>
                <w:lang w:val="hy-AM"/>
              </w:rPr>
              <w:t>.</w:t>
            </w:r>
          </w:p>
          <w:p w:rsidR="00980955" w:rsidRPr="000B4A8F" w:rsidRDefault="00980955" w:rsidP="00D2196C">
            <w:pPr>
              <w:numPr>
                <w:ilvl w:val="0"/>
                <w:numId w:val="109"/>
              </w:numPr>
              <w:tabs>
                <w:tab w:val="left" w:pos="0"/>
                <w:tab w:val="left" w:pos="90"/>
              </w:tabs>
              <w:spacing w:after="0"/>
              <w:ind w:left="0" w:right="180" w:firstLine="252"/>
              <w:jc w:val="both"/>
              <w:rPr>
                <w:rFonts w:ascii="GHEA Grapalat" w:eastAsia="Calibri" w:hAnsi="GHEA Grapalat" w:cs="Times New Roman"/>
                <w:lang w:val="hy-AM"/>
              </w:rPr>
            </w:pPr>
            <w:r w:rsidRPr="000B4A8F">
              <w:rPr>
                <w:rFonts w:ascii="GHEA Grapalat" w:eastAsia="Calibri" w:hAnsi="GHEA Grapalat" w:cs="Times New Roman"/>
                <w:lang w:val="hy-AM"/>
              </w:rPr>
              <w:t>Նախարարության պահանջի դեպքում տրամադրել ծառայություններ ստացած անձանց անձնական գործերը.</w:t>
            </w:r>
          </w:p>
          <w:p w:rsidR="00980955" w:rsidRPr="000B4A8F" w:rsidRDefault="00980955" w:rsidP="00D2196C">
            <w:pPr>
              <w:numPr>
                <w:ilvl w:val="0"/>
                <w:numId w:val="109"/>
              </w:numPr>
              <w:spacing w:after="0"/>
              <w:ind w:left="0" w:right="180" w:firstLine="252"/>
              <w:jc w:val="both"/>
              <w:rPr>
                <w:rFonts w:ascii="GHEA Grapalat" w:eastAsia="SimSun" w:hAnsi="GHEA Grapalat" w:cs="Times New Roman"/>
                <w:lang w:val="hy-AM"/>
              </w:rPr>
            </w:pPr>
            <w:r w:rsidRPr="000B4A8F">
              <w:rPr>
                <w:rFonts w:ascii="GHEA Grapalat" w:eastAsia="Calibri" w:hAnsi="GHEA Grapalat" w:cs="Sylfaen"/>
                <w:color w:val="000000"/>
                <w:lang w:val="hy-AM"/>
              </w:rPr>
              <w:t>Իրեն դիմած շահառուին</w:t>
            </w:r>
            <w:r w:rsidRPr="000B4A8F">
              <w:rPr>
                <w:rFonts w:ascii="GHEA Grapalat" w:eastAsia="Calibri" w:hAnsi="GHEA Grapalat" w:cs="Times New Roman"/>
                <w:lang w:val="hy-AM"/>
              </w:rPr>
              <w:t xml:space="preserve">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w:t>
            </w:r>
            <w:r w:rsidRPr="000B4A8F">
              <w:rPr>
                <w:rFonts w:ascii="GHEA Grapalat" w:eastAsia="SimSun" w:hAnsi="GHEA Grapalat" w:cs="Times New Roman"/>
                <w:lang w:val="hy-AM"/>
              </w:rPr>
              <w:t>Շահառուն հուշաթերթիկն ստանալու փաստը հավաստիացնում է անձնական քարոտւմ ստորագրելով.</w:t>
            </w:r>
          </w:p>
          <w:p w:rsidR="00980955" w:rsidRPr="000B4A8F" w:rsidRDefault="00980955" w:rsidP="00D2196C">
            <w:pPr>
              <w:numPr>
                <w:ilvl w:val="0"/>
                <w:numId w:val="109"/>
              </w:numPr>
              <w:spacing w:after="0"/>
              <w:ind w:left="0" w:right="180" w:firstLine="252"/>
              <w:jc w:val="both"/>
              <w:rPr>
                <w:rFonts w:ascii="GHEA Grapalat" w:eastAsia="SimSun" w:hAnsi="GHEA Grapalat" w:cs="Times New Roman"/>
                <w:lang w:val="hy-AM"/>
              </w:rPr>
            </w:pPr>
            <w:r w:rsidRPr="000B4A8F">
              <w:rPr>
                <w:rFonts w:ascii="GHEA Grapalat" w:eastAsia="SimSun" w:hAnsi="GHEA Grapalat" w:cs="Times New Roman"/>
                <w:lang w:val="hy-AM"/>
              </w:rPr>
              <w:t xml:space="preserve">Շահառուի ցանկությամբ չի կարող տրամադրվել այնպիսի ծառայություն կամ </w:t>
            </w:r>
            <w:r w:rsidR="0043004C">
              <w:rPr>
                <w:rFonts w:ascii="GHEA Grapalat" w:eastAsia="Calibri" w:hAnsi="GHEA Grapalat" w:cs="Arial"/>
                <w:lang w:val="hy-AM"/>
              </w:rPr>
              <w:t>աջակցող միջոց</w:t>
            </w:r>
            <w:r w:rsidRPr="000B4A8F">
              <w:rPr>
                <w:rFonts w:ascii="GHEA Grapalat" w:eastAsia="SimSun" w:hAnsi="GHEA Grapalat" w:cs="Times New Roman"/>
                <w:lang w:val="hy-AM"/>
              </w:rPr>
              <w:t>, որը չի համապատասխանում հաստատված տեխնիկական բնութագրերին.</w:t>
            </w:r>
          </w:p>
          <w:p w:rsidR="00980955" w:rsidRPr="000B4A8F" w:rsidRDefault="00980955" w:rsidP="00D2196C">
            <w:pPr>
              <w:numPr>
                <w:ilvl w:val="0"/>
                <w:numId w:val="109"/>
              </w:numPr>
              <w:spacing w:after="0"/>
              <w:ind w:left="0" w:right="180" w:firstLine="252"/>
              <w:jc w:val="both"/>
              <w:rPr>
                <w:rFonts w:ascii="GHEA Grapalat" w:eastAsia="SimSun" w:hAnsi="GHEA Grapalat" w:cs="Times New Roman"/>
                <w:lang w:val="hy-AM"/>
              </w:rPr>
            </w:pPr>
            <w:r w:rsidRPr="000B4A8F">
              <w:rPr>
                <w:rFonts w:ascii="GHEA Grapalat" w:eastAsia="SimSun" w:hAnsi="GHEA Grapalat" w:cs="Times New Roman"/>
                <w:lang w:val="hy-AM"/>
              </w:rPr>
              <w:t>Ունենալ պայմանագրով  նախատեսված պարտավորությունների կատարման համար պահանջվող`</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1</w:t>
            </w:r>
            <w:r w:rsidRPr="000B4A8F">
              <w:rPr>
                <w:rFonts w:ascii="GHEA Grapalat" w:eastAsia="Calibri" w:hAnsi="GHEA Grapalat" w:cs="Sylfaen"/>
                <w:lang w:val="hy-AM"/>
              </w:rPr>
              <w:t>)</w:t>
            </w:r>
            <w:r w:rsidRPr="000B4A8F">
              <w:rPr>
                <w:rFonts w:ascii="GHEA Grapalat" w:eastAsia="Calibri" w:hAnsi="GHEA Grapalat" w:cs="Sylfaen"/>
                <w:lang w:val="es-ES"/>
              </w:rPr>
              <w:t xml:space="preserve"> </w:t>
            </w:r>
            <w:r w:rsidRPr="000B4A8F">
              <w:rPr>
                <w:rFonts w:ascii="GHEA Grapalat" w:eastAsia="Calibri" w:hAnsi="GHEA Grapalat" w:cs="Sylfaen"/>
                <w:lang w:val="hy-AM"/>
              </w:rPr>
              <w:t>մասնագիտական գործունեության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 xml:space="preserve">համապատասխանություն </w:t>
            </w:r>
            <w:r w:rsidRPr="000B4A8F">
              <w:rPr>
                <w:rFonts w:ascii="GHEA Grapalat" w:eastAsia="Calibri" w:hAnsi="GHEA Grapalat" w:cs="Sylfaen"/>
                <w:lang w:val="es-ES"/>
              </w:rPr>
              <w:t xml:space="preserve"> </w:t>
            </w:r>
            <w:r w:rsidRPr="000B4A8F">
              <w:rPr>
                <w:rFonts w:ascii="GHEA Grapalat" w:eastAsia="Calibri" w:hAnsi="GHEA Grapalat" w:cs="Sylfaen"/>
                <w:lang w:val="hy-AM"/>
              </w:rPr>
              <w:t>պայմանագրով նախատեսված</w:t>
            </w:r>
            <w:r w:rsidRPr="000B4A8F">
              <w:rPr>
                <w:rFonts w:ascii="GHEA Grapalat" w:eastAsia="Calibri" w:hAnsi="GHEA Grapalat" w:cs="Sylfaen"/>
                <w:lang w:val="es-ES"/>
              </w:rPr>
              <w:t xml:space="preserve">  </w:t>
            </w:r>
            <w:r w:rsidRPr="000B4A8F">
              <w:rPr>
                <w:rFonts w:ascii="GHEA Grapalat" w:eastAsia="Calibri" w:hAnsi="GHEA Grapalat" w:cs="Sylfaen"/>
                <w:lang w:val="hy-AM"/>
              </w:rPr>
              <w:t>գործունեությանը</w:t>
            </w:r>
            <w:r w:rsidRPr="000B4A8F">
              <w:rPr>
                <w:rFonts w:ascii="GHEA Grapalat" w:eastAsia="Calibri" w:hAnsi="GHEA Grapalat" w:cs="Sylfaen"/>
                <w:lang w:val="es-ES"/>
              </w:rPr>
              <w:t>.</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օրթեզների</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w:t>
            </w:r>
            <w:r w:rsidRPr="000B4A8F">
              <w:rPr>
                <w:rFonts w:ascii="GHEA Grapalat" w:eastAsia="Calibri" w:hAnsi="GHEA Grapalat" w:cs="Sylfaen"/>
                <w:lang w:val="es-ES"/>
              </w:rPr>
              <w:lastRenderedPageBreak/>
              <w:t>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980955" w:rsidRPr="00B174CA" w:rsidRDefault="00980955" w:rsidP="00980955">
            <w:pPr>
              <w:spacing w:after="0"/>
              <w:ind w:right="180"/>
              <w:jc w:val="both"/>
              <w:rPr>
                <w:rFonts w:ascii="GHEA Grapalat" w:eastAsia="Calibri" w:hAnsi="GHEA Grapalat" w:cs="Sylfaen"/>
                <w:lang w:val="es-ES"/>
              </w:rPr>
            </w:pPr>
            <w:r w:rsidRPr="000B4A8F">
              <w:rPr>
                <w:rFonts w:ascii="GHEA Grapalat" w:eastAsia="Calibri" w:hAnsi="GHEA Grapalat" w:cs="Times New Roman"/>
                <w:color w:val="000000"/>
                <w:lang w:val="es-ES"/>
              </w:rPr>
              <w:t xml:space="preserve"> 6. </w:t>
            </w:r>
            <w:r w:rsidRPr="000B4A8F">
              <w:rPr>
                <w:rFonts w:ascii="GHEA Grapalat" w:eastAsia="Calibri" w:hAnsi="GHEA Grapalat" w:cs="Times New Roman"/>
                <w:color w:val="000000"/>
              </w:rPr>
              <w:t>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ներառյալ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0B4A8F">
              <w:rPr>
                <w:rFonts w:ascii="GHEA Grapalat" w:eastAsia="Calibri" w:hAnsi="GHEA Grapalat" w:cs="Times New Roman"/>
                <w:color w:val="000000"/>
              </w:rPr>
              <w:t>Մարզերում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մատուցած</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վերաբերյալ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Համակարգ</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մուտքագրումները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կարող</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են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իրականացվել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ավարտից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հետո</w:t>
            </w:r>
            <w:r w:rsidRPr="000B4A8F">
              <w:rPr>
                <w:rFonts w:ascii="GHEA Grapalat" w:eastAsia="Calibri" w:hAnsi="GHEA Grapalat" w:cs="Times New Roman"/>
                <w:color w:val="000000"/>
                <w:lang w:val="es-ES"/>
              </w:rPr>
              <w:t xml:space="preserve"> 2 </w:t>
            </w:r>
            <w:r w:rsidRPr="000B4A8F">
              <w:rPr>
                <w:rFonts w:ascii="GHEA Grapalat" w:eastAsia="Calibri" w:hAnsi="GHEA Grapalat" w:cs="Times New Roman"/>
                <w:color w:val="000000"/>
              </w:rPr>
              <w:t>օրվա</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ընթացքում՝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անձնական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քարտում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նշելով</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մարզից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փաստացի</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տրամադրման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օրը</w:t>
            </w:r>
            <w:r w:rsidRPr="000B4A8F">
              <w:rPr>
                <w:rFonts w:ascii="GHEA Grapalat" w:eastAsia="Calibri" w:hAnsi="GHEA Grapalat" w:cs="Times New Roman"/>
                <w:color w:val="000000"/>
                <w:lang w:val="es-ES"/>
              </w:rPr>
              <w:t>:</w:t>
            </w:r>
          </w:p>
        </w:tc>
      </w:tr>
    </w:tbl>
    <w:p w:rsidR="00980955" w:rsidRPr="00B174CA" w:rsidRDefault="00980955" w:rsidP="00980955">
      <w:pPr>
        <w:spacing w:after="0"/>
        <w:jc w:val="center"/>
        <w:rPr>
          <w:rFonts w:ascii="GHEA Grapalat" w:eastAsiaTheme="minorHAnsi" w:hAnsi="GHEA Grapalat"/>
          <w:b/>
          <w:lang w:val="es-ES"/>
        </w:rPr>
      </w:pPr>
      <w:r w:rsidRPr="00B174CA">
        <w:rPr>
          <w:rFonts w:ascii="GHEA Grapalat" w:eastAsiaTheme="minorHAnsi" w:hAnsi="GHEA Grapalat"/>
          <w:b/>
          <w:lang w:val="es-ES"/>
        </w:rPr>
        <w:lastRenderedPageBreak/>
        <w:t xml:space="preserve">44. </w:t>
      </w:r>
      <w:r w:rsidRPr="000B4A8F">
        <w:rPr>
          <w:rFonts w:ascii="GHEA Grapalat" w:eastAsiaTheme="minorHAnsi" w:hAnsi="GHEA Grapalat"/>
          <w:b/>
        </w:rPr>
        <w:t>ՆՎԱԶԱԳՈՒՅՆ</w:t>
      </w:r>
      <w:r w:rsidRPr="00B174CA">
        <w:rPr>
          <w:rFonts w:ascii="GHEA Grapalat" w:eastAsiaTheme="minorHAnsi" w:hAnsi="GHEA Grapalat"/>
          <w:b/>
          <w:lang w:val="es-ES"/>
        </w:rPr>
        <w:t xml:space="preserve"> </w:t>
      </w:r>
      <w:r w:rsidRPr="000B4A8F">
        <w:rPr>
          <w:rFonts w:ascii="GHEA Grapalat" w:eastAsiaTheme="minorHAnsi" w:hAnsi="GHEA Grapalat"/>
          <w:b/>
        </w:rPr>
        <w:t>ՊԱՀԱՆՋՆԵՐ</w:t>
      </w:r>
      <w:r w:rsidRPr="00B174CA">
        <w:rPr>
          <w:rFonts w:ascii="GHEA Grapalat" w:eastAsiaTheme="minorHAnsi" w:hAnsi="GHEA Grapalat"/>
          <w:b/>
          <w:lang w:val="es-ES"/>
        </w:rPr>
        <w:t xml:space="preserve"> </w:t>
      </w:r>
    </w:p>
    <w:p w:rsidR="00980955" w:rsidRPr="00B174CA" w:rsidRDefault="00980955" w:rsidP="00980955">
      <w:pPr>
        <w:spacing w:after="0"/>
        <w:jc w:val="center"/>
        <w:rPr>
          <w:rFonts w:ascii="GHEA Grapalat" w:eastAsia="Calibri" w:hAnsi="GHEA Grapalat" w:cs="Sylfaen"/>
          <w:b/>
          <w:lang w:val="es-ES"/>
        </w:rPr>
      </w:pPr>
      <w:r w:rsidRPr="00B174CA">
        <w:rPr>
          <w:rFonts w:ascii="GHEA Grapalat" w:eastAsia="Calibri" w:hAnsi="GHEA Grapalat" w:cs="Sylfaen"/>
          <w:b/>
          <w:lang w:val="es-ES"/>
        </w:rPr>
        <w:t>«</w:t>
      </w:r>
      <w:r w:rsidRPr="000B4A8F">
        <w:rPr>
          <w:rFonts w:ascii="GHEA Grapalat" w:eastAsia="Calibri" w:hAnsi="GHEA Grapalat" w:cs="Sylfaen"/>
          <w:b/>
          <w:lang w:val="hy-AM"/>
        </w:rPr>
        <w:t>Ամբողջ ոտքի օրթեզ հոդով,  լամինացիայով</w:t>
      </w:r>
      <w:r w:rsidRPr="00B174CA">
        <w:rPr>
          <w:rFonts w:ascii="GHEA Grapalat" w:eastAsia="Calibri" w:hAnsi="GHEA Grapalat" w:cs="Sylfaen"/>
          <w:b/>
          <w:lang w:val="es-ES"/>
        </w:rPr>
        <w:t xml:space="preserve"> </w:t>
      </w:r>
      <w:r w:rsidRPr="0043004C">
        <w:rPr>
          <w:rFonts w:ascii="GHEA Grapalat" w:eastAsia="Calibri" w:hAnsi="GHEA Grapalat" w:cs="Sylfaen"/>
          <w:b/>
          <w:lang w:val="es-ES"/>
        </w:rPr>
        <w:t xml:space="preserve">» </w:t>
      </w:r>
      <w:r w:rsidR="0043004C" w:rsidRPr="0043004C">
        <w:rPr>
          <w:rFonts w:ascii="GHEA Grapalat" w:eastAsia="Calibri" w:hAnsi="GHEA Grapalat" w:cs="Arial"/>
          <w:b/>
          <w:lang w:val="hy-AM"/>
        </w:rPr>
        <w:t>աջակցող միջոց</w:t>
      </w:r>
      <w:r w:rsidRPr="0043004C">
        <w:rPr>
          <w:rFonts w:ascii="GHEA Grapalat" w:eastAsia="Calibri" w:hAnsi="GHEA Grapalat" w:cs="Sylfaen"/>
          <w:b/>
        </w:rPr>
        <w:t>ի</w:t>
      </w:r>
      <w:r w:rsidRPr="00B174CA">
        <w:rPr>
          <w:rFonts w:ascii="GHEA Grapalat" w:eastAsia="Calibri" w:hAnsi="GHEA Grapalat" w:cs="Sylfaen"/>
          <w:b/>
          <w:lang w:val="es-ES"/>
        </w:rPr>
        <w:t xml:space="preserve"> </w:t>
      </w:r>
      <w:r w:rsidRPr="000B4A8F">
        <w:rPr>
          <w:rFonts w:ascii="GHEA Grapalat" w:eastAsia="Calibri" w:hAnsi="GHEA Grapalat" w:cs="Sylfaen"/>
          <w:b/>
          <w:lang w:val="hy-AM"/>
        </w:rPr>
        <w:t xml:space="preserve">պատրաստման և </w:t>
      </w:r>
      <w:r w:rsidRPr="000B4A8F">
        <w:rPr>
          <w:rFonts w:ascii="GHEA Grapalat" w:eastAsia="Calibri" w:hAnsi="GHEA Grapalat" w:cs="Sylfaen"/>
          <w:b/>
        </w:rPr>
        <w:t>տրամադրման</w:t>
      </w:r>
    </w:p>
    <w:tbl>
      <w:tblPr>
        <w:tblW w:w="114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2340"/>
        <w:gridCol w:w="6080"/>
      </w:tblGrid>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cs="Arial"/>
              </w:rPr>
            </w:pPr>
            <w:r w:rsidRPr="000B4A8F">
              <w:rPr>
                <w:rFonts w:ascii="GHEA Grapalat" w:eastAsiaTheme="minorHAnsi" w:hAnsi="GHEA Grapalat" w:cs="Arial"/>
              </w:rPr>
              <w:t>Պատրաստման նյութերը</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b/>
              </w:rPr>
            </w:pPr>
            <w:r w:rsidRPr="000B4A8F">
              <w:rPr>
                <w:rFonts w:ascii="GHEA Grapalat" w:hAnsi="GHEA Grapalat" w:cs="Sylfaen"/>
                <w:lang w:val="hy-AM"/>
              </w:rPr>
              <w:t>Պլաստիկ արհեստական  նյութեր,  համակցված (բարձր ջերմաստիճանային և ցածր ջերմաստիճանային)  թերմոպլաստներ՝ պոլիպրոպիլեն և պոլիէթիլեն,  ֆիքսող ժապավեններ (վելկրո)</w:t>
            </w:r>
            <w:r w:rsidRPr="000B4A8F">
              <w:rPr>
                <w:rFonts w:ascii="GHEA Grapalat" w:hAnsi="GHEA Grapalat" w:cs="Sylfaen"/>
              </w:rPr>
              <w:t xml:space="preserve"> կամ ամրագոտիներ</w:t>
            </w:r>
            <w:r w:rsidRPr="000B4A8F">
              <w:rPr>
                <w:rFonts w:ascii="GHEA Grapalat" w:hAnsi="GHEA Grapalat" w:cs="Sylfaen"/>
                <w:lang w:val="hy-AM"/>
              </w:rPr>
              <w:t xml:space="preserve">, </w:t>
            </w:r>
            <w:r w:rsidRPr="000B4A8F">
              <w:rPr>
                <w:rFonts w:ascii="GHEA Grapalat" w:hAnsi="GHEA Grapalat" w:cs="Sylfaen"/>
              </w:rPr>
              <w:t>նյութեր լամինացիայի համար, ածխապլաստիկ նյութեր և այլն</w:t>
            </w:r>
            <w:r w:rsidRPr="000B4A8F">
              <w:rPr>
                <w:rFonts w:ascii="GHEA Grapalat" w:hAnsi="GHEA Grapalat" w:cs="Sylfaen"/>
                <w:lang w:val="hy-AM"/>
              </w:rPr>
              <w:t xml:space="preserve"> </w:t>
            </w:r>
            <w:r w:rsidRPr="000B4A8F">
              <w:rPr>
                <w:rFonts w:ascii="GHEA Grapalat" w:hAnsi="GHEA Grapalat" w:cs="Sylfaen"/>
              </w:rPr>
              <w:t xml:space="preserve">, </w:t>
            </w:r>
            <w:r w:rsidRPr="000B4A8F">
              <w:rPr>
                <w:rFonts w:ascii="GHEA Grapalat" w:hAnsi="GHEA Grapalat" w:cs="Sylfaen"/>
                <w:lang w:val="hy-AM"/>
              </w:rPr>
              <w:t>ներքին մակերեսի պատման համար տեքստիլ կամ փափուկ պոլիմերային  նյութեր</w:t>
            </w:r>
            <w:r w:rsidRPr="000B4A8F">
              <w:rPr>
                <w:rFonts w:ascii="GHEA Grapalat" w:hAnsi="GHEA Grapalat" w:cs="Sylfaen"/>
              </w:rPr>
              <w:t>,  հոդերը կարող են լինել մետաղից (ալյումին, տիտան, երկաթ), պլաստիկից, կոմբինացված (պլաստիկ-մետաղ), մոդուլային, կարբոնային և այլն:</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43004C" w:rsidP="00980955">
            <w:pPr>
              <w:ind w:right="180"/>
              <w:jc w:val="center"/>
              <w:rPr>
                <w:rFonts w:ascii="GHEA Grapalat" w:eastAsiaTheme="minorHAnsi" w:hAnsi="GHEA Grapalat"/>
              </w:rPr>
            </w:pPr>
            <w:r>
              <w:rPr>
                <w:rFonts w:ascii="GHEA Grapalat" w:eastAsia="Calibri" w:hAnsi="GHEA Grapalat" w:cs="Arial"/>
                <w:lang w:val="hy-AM"/>
              </w:rPr>
              <w:t>Աջակցող միջոց</w:t>
            </w:r>
            <w:r w:rsidR="00980955" w:rsidRPr="000B4A8F">
              <w:rPr>
                <w:rFonts w:ascii="GHEA Grapalat" w:eastAsiaTheme="minorHAnsi" w:hAnsi="GHEA Grapalat" w:cs="Arial"/>
              </w:rPr>
              <w:t xml:space="preserve">ի պատրաստման և/կամ տրամադրման պայմանները  </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D2196C">
            <w:pPr>
              <w:numPr>
                <w:ilvl w:val="0"/>
                <w:numId w:val="94"/>
              </w:numPr>
              <w:spacing w:after="0"/>
              <w:ind w:left="0" w:right="180" w:firstLine="342"/>
              <w:contextualSpacing/>
              <w:jc w:val="both"/>
              <w:rPr>
                <w:rFonts w:ascii="GHEA Grapalat" w:hAnsi="GHEA Grapalat"/>
              </w:rPr>
            </w:pPr>
            <w:r w:rsidRPr="000B4A8F">
              <w:rPr>
                <w:rFonts w:ascii="GHEA Grapalat" w:hAnsi="GHEA Grapalat" w:cs="Arial"/>
              </w:rPr>
              <w:t xml:space="preserve">Յուրաքանչյուր </w:t>
            </w:r>
            <w:r w:rsidRPr="000B4A8F">
              <w:rPr>
                <w:rFonts w:ascii="GHEA Grapalat" w:hAnsi="GHEA Grapalat" w:cs="Arial"/>
                <w:bCs/>
                <w:lang w:val="pt-BR"/>
              </w:rPr>
              <w:t>շահառուի</w:t>
            </w:r>
            <w:r w:rsidRPr="000B4A8F">
              <w:rPr>
                <w:rFonts w:ascii="GHEA Grapalat" w:hAnsi="GHEA Grapalat" w:cs="Arial"/>
                <w:lang w:val="pt-BR"/>
              </w:rPr>
              <w:t xml:space="preserve"> </w:t>
            </w:r>
            <w:r w:rsidRPr="000B4A8F">
              <w:rPr>
                <w:rFonts w:ascii="GHEA Grapalat" w:hAnsi="GHEA Grapalat" w:cs="Arial"/>
              </w:rPr>
              <w:t xml:space="preserve">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 բժշկի կողմից նշանակված օրթեզի կրման նպատակը, դեֆորմացիայի շտկման հատվածը և չափը: </w:t>
            </w:r>
          </w:p>
          <w:p w:rsidR="00980955" w:rsidRPr="000B4A8F" w:rsidRDefault="00980955" w:rsidP="00D2196C">
            <w:pPr>
              <w:numPr>
                <w:ilvl w:val="0"/>
                <w:numId w:val="94"/>
              </w:numPr>
              <w:spacing w:after="0"/>
              <w:ind w:left="0" w:right="90" w:firstLine="342"/>
              <w:jc w:val="both"/>
              <w:rPr>
                <w:rFonts w:ascii="GHEA Grapalat" w:eastAsia="Calibri" w:hAnsi="GHEA Grapalat" w:cs="Times New Roman"/>
              </w:rPr>
            </w:pPr>
            <w:r w:rsidRPr="000B4A8F">
              <w:rPr>
                <w:rFonts w:ascii="GHEA Grapalat" w:eastAsia="Calibri" w:hAnsi="GHEA Grapalat" w:cs="Sylfaen"/>
              </w:rPr>
              <w:t>Պատրաստման և տրամադրման ժամկետը դիմելուց հետո մինչև</w:t>
            </w:r>
            <w:r w:rsidRPr="000B4A8F">
              <w:rPr>
                <w:rFonts w:ascii="GHEA Grapalat" w:eastAsia="Calibri" w:hAnsi="GHEA Grapalat" w:cs="Times New Roman"/>
              </w:rPr>
              <w:t xml:space="preserve"> 15 օր, որի ընթացքում կատարվում են անհրաժեշտ քանակի չափափորձարկումներ` մինչ </w:t>
            </w:r>
            <w:r w:rsidR="0043004C">
              <w:rPr>
                <w:rFonts w:ascii="GHEA Grapalat" w:eastAsia="Calibri" w:hAnsi="GHEA Grapalat" w:cs="Arial"/>
                <w:lang w:val="hy-AM"/>
              </w:rPr>
              <w:t>աջակցող միջոց</w:t>
            </w:r>
            <w:r w:rsidRPr="000B4A8F">
              <w:rPr>
                <w:rFonts w:ascii="GHEA Grapalat" w:eastAsia="Calibri" w:hAnsi="GHEA Grapalat" w:cs="Times New Roman"/>
              </w:rPr>
              <w:t xml:space="preserve">ի վերջնական տրամադրումը շահառուին: </w:t>
            </w:r>
          </w:p>
          <w:p w:rsidR="00980955" w:rsidRPr="000B4A8F" w:rsidRDefault="00980955" w:rsidP="00D2196C">
            <w:pPr>
              <w:numPr>
                <w:ilvl w:val="0"/>
                <w:numId w:val="94"/>
              </w:numPr>
              <w:spacing w:after="0"/>
              <w:ind w:left="0" w:right="90" w:firstLine="342"/>
              <w:jc w:val="both"/>
              <w:rPr>
                <w:rFonts w:ascii="GHEA Grapalat" w:eastAsia="Calibri" w:hAnsi="GHEA Grapalat" w:cs="Times New Roman"/>
              </w:rPr>
            </w:pPr>
            <w:r w:rsidRPr="000B4A8F">
              <w:rPr>
                <w:rFonts w:ascii="GHEA Grapalat" w:eastAsia="Calibri" w:hAnsi="GHEA Grapalat" w:cs="Times New Roman"/>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980955" w:rsidRPr="000B4A8F" w:rsidRDefault="00980955" w:rsidP="00D2196C">
            <w:pPr>
              <w:numPr>
                <w:ilvl w:val="0"/>
                <w:numId w:val="94"/>
              </w:numPr>
              <w:spacing w:after="0"/>
              <w:ind w:left="0" w:right="90" w:firstLine="342"/>
              <w:jc w:val="both"/>
              <w:rPr>
                <w:rFonts w:ascii="GHEA Grapalat" w:eastAsia="Calibri" w:hAnsi="GHEA Grapalat" w:cs="Times New Roman"/>
              </w:rPr>
            </w:pPr>
            <w:r w:rsidRPr="000B4A8F">
              <w:rPr>
                <w:rFonts w:ascii="GHEA Grapalat" w:eastAsia="Calibri" w:hAnsi="GHEA Grapalat" w:cs="Times New Roman"/>
              </w:rPr>
              <w:lastRenderedPageBreak/>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980955" w:rsidRPr="000B4A8F" w:rsidRDefault="00980955" w:rsidP="00D2196C">
            <w:pPr>
              <w:numPr>
                <w:ilvl w:val="0"/>
                <w:numId w:val="94"/>
              </w:numPr>
              <w:spacing w:after="0"/>
              <w:ind w:left="0" w:right="180" w:firstLine="342"/>
              <w:contextualSpacing/>
              <w:jc w:val="both"/>
              <w:rPr>
                <w:rFonts w:ascii="GHEA Grapalat" w:hAnsi="GHEA Grapalat"/>
              </w:rPr>
            </w:pPr>
            <w:r w:rsidRPr="000B4A8F">
              <w:rPr>
                <w:rFonts w:ascii="GHEA Grapalat" w:hAnsi="GHEA Grapalat" w:cs="Sylfaen"/>
                <w:color w:val="000000"/>
              </w:rPr>
              <w:t>Շահառուին</w:t>
            </w:r>
            <w:r w:rsidRPr="000B4A8F">
              <w:rPr>
                <w:rFonts w:ascii="GHEA Grapalat" w:hAnsi="GHEA Grapalat"/>
              </w:rPr>
              <w:t xml:space="preserve"> սովորեց</w:t>
            </w:r>
            <w:r w:rsidRPr="000B4A8F">
              <w:rPr>
                <w:rFonts w:ascii="GHEA Grapalat" w:hAnsi="GHEA Grapalat"/>
                <w:lang w:val="hy-AM"/>
              </w:rPr>
              <w:t xml:space="preserve">վում  է  </w:t>
            </w:r>
            <w:r w:rsidR="0043004C">
              <w:rPr>
                <w:rFonts w:ascii="GHEA Grapalat" w:eastAsia="Calibri" w:hAnsi="GHEA Grapalat" w:cs="Arial"/>
                <w:lang w:val="hy-AM"/>
              </w:rPr>
              <w:t>աջակցող միջոց</w:t>
            </w:r>
            <w:r w:rsidRPr="000B4A8F">
              <w:rPr>
                <w:rFonts w:ascii="GHEA Grapalat" w:hAnsi="GHEA Grapalat"/>
                <w:lang w:val="hy-AM"/>
              </w:rPr>
              <w:t xml:space="preserve">ից </w:t>
            </w:r>
            <w:r w:rsidRPr="000B4A8F">
              <w:rPr>
                <w:rFonts w:ascii="GHEA Grapalat" w:hAnsi="GHEA Grapalat"/>
              </w:rPr>
              <w:t xml:space="preserve">օգտվելու </w:t>
            </w:r>
            <w:r w:rsidRPr="000B4A8F">
              <w:rPr>
                <w:rFonts w:ascii="GHEA Grapalat" w:hAnsi="GHEA Grapalat"/>
                <w:lang w:val="hy-AM"/>
              </w:rPr>
              <w:t xml:space="preserve">ձևը </w:t>
            </w:r>
            <w:r w:rsidRPr="000B4A8F">
              <w:rPr>
                <w:rFonts w:ascii="GHEA Grapalat" w:hAnsi="GHEA Grapalat"/>
              </w:rPr>
              <w:t>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980955" w:rsidRPr="000B4A8F" w:rsidRDefault="00980955" w:rsidP="00D2196C">
            <w:pPr>
              <w:numPr>
                <w:ilvl w:val="0"/>
                <w:numId w:val="94"/>
              </w:numPr>
              <w:spacing w:after="0"/>
              <w:ind w:left="0" w:right="180" w:firstLine="342"/>
              <w:contextualSpacing/>
              <w:jc w:val="both"/>
              <w:rPr>
                <w:rFonts w:ascii="GHEA Grapalat" w:hAnsi="GHEA Grapalat" w:cs="Times New Roman"/>
              </w:rPr>
            </w:pPr>
            <w:r w:rsidRPr="000B4A8F">
              <w:rPr>
                <w:rFonts w:ascii="GHEA Grapalat" w:hAnsi="GHEA Grapalat" w:cs="Arial"/>
                <w:bCs/>
                <w:lang w:val="pt-BR"/>
              </w:rPr>
              <w:t>Շահառուին է</w:t>
            </w:r>
            <w:r w:rsidRPr="000B4A8F">
              <w:rPr>
                <w:rFonts w:ascii="GHEA Grapalat" w:hAnsi="GHEA Grapalat" w:cs="Arial"/>
                <w:lang w:val="pt-BR"/>
              </w:rPr>
              <w:t xml:space="preserve"> </w:t>
            </w:r>
            <w:r w:rsidRPr="000B4A8F">
              <w:rPr>
                <w:rFonts w:ascii="GHEA Grapalat" w:hAnsi="GHEA Grapalat" w:cs="Arial"/>
              </w:rPr>
              <w:t>հանձնվում վերջնական  փորձարկումից և  նրա գրավոր համաձայնությունից  հետո:</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cs="Arial"/>
              </w:rPr>
            </w:pPr>
            <w:r w:rsidRPr="000B4A8F">
              <w:rPr>
                <w:rFonts w:ascii="GHEA Grapalat" w:eastAsiaTheme="minorHAnsi" w:hAnsi="GHEA Grapalat" w:cs="Arial"/>
              </w:rPr>
              <w:lastRenderedPageBreak/>
              <w:t xml:space="preserve"> Աջակցող միջոցին ներկայացվող այլ պահանջներ</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ind w:right="180"/>
              <w:rPr>
                <w:rFonts w:ascii="GHEA Grapalat" w:hAnsi="GHEA Grapalat" w:cs="Arial"/>
              </w:rPr>
            </w:pPr>
            <w:r w:rsidRPr="000B4A8F">
              <w:rPr>
                <w:rFonts w:ascii="GHEA Grapalat" w:hAnsi="GHEA Grapalat" w:cs="Arial"/>
              </w:rPr>
              <w:t>Պետք է բավարար</w:t>
            </w:r>
            <w:r w:rsidRPr="000B4A8F">
              <w:rPr>
                <w:rFonts w:ascii="GHEA Grapalat" w:hAnsi="GHEA Grapalat" w:cs="Arial"/>
                <w:lang w:val="ru-RU"/>
              </w:rPr>
              <w:t>ի</w:t>
            </w:r>
            <w:r w:rsidRPr="000B4A8F">
              <w:rPr>
                <w:rFonts w:ascii="GHEA Grapalat" w:hAnsi="GHEA Grapalat" w:cs="Arial"/>
              </w:rPr>
              <w:t xml:space="preserve"> </w:t>
            </w:r>
            <w:r w:rsidRPr="000B4A8F">
              <w:rPr>
                <w:rFonts w:ascii="GHEA Grapalat" w:hAnsi="GHEA Grapalat" w:cs="Times Armenian"/>
                <w:bCs/>
                <w:lang w:val="pt-BR"/>
              </w:rPr>
              <w:t>շահառուի</w:t>
            </w:r>
            <w:r w:rsidRPr="000B4A8F">
              <w:rPr>
                <w:rFonts w:ascii="GHEA Grapalat" w:hAnsi="GHEA Grapalat" w:cs="Arial"/>
                <w:lang w:val="pt-BR"/>
              </w:rPr>
              <w:t xml:space="preserve"> </w:t>
            </w:r>
            <w:r w:rsidRPr="000B4A8F">
              <w:rPr>
                <w:rFonts w:ascii="GHEA Grapalat" w:hAnsi="GHEA Grapalat" w:cs="Arial"/>
              </w:rPr>
              <w:t>պահանջներին՝</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բժշկական ցուցումներով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թեթևությամբ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անթրոպոմետրիկ տվյալներով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տարիքային առանձնահատկություններով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lang w:val="ru-RU"/>
              </w:rPr>
              <w:t xml:space="preserve">դիմացկունությամբ և </w:t>
            </w:r>
            <w:r w:rsidRPr="000B4A8F">
              <w:rPr>
                <w:rFonts w:ascii="GHEA Grapalat" w:hAnsi="GHEA Grapalat" w:cs="Arial"/>
              </w:rPr>
              <w:t>ամրությամբ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ֆունկցիոնալությամբ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 xml:space="preserve"> հարմարությամբ</w:t>
            </w:r>
          </w:p>
          <w:p w:rsidR="00980955" w:rsidRPr="000B4A8F" w:rsidRDefault="00980955" w:rsidP="00980955">
            <w:pPr>
              <w:numPr>
                <w:ilvl w:val="0"/>
                <w:numId w:val="2"/>
              </w:numPr>
              <w:spacing w:after="0"/>
              <w:ind w:right="180"/>
              <w:rPr>
                <w:rFonts w:ascii="GHEA Grapalat" w:hAnsi="GHEA Grapalat" w:cs="Times New Roman"/>
              </w:rPr>
            </w:pPr>
            <w:r w:rsidRPr="000B4A8F">
              <w:rPr>
                <w:rFonts w:ascii="GHEA Grapalat" w:hAnsi="GHEA Grapalat" w:cs="Arial"/>
              </w:rPr>
              <w:t>էսթետիկ տվյալներով</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t>Վիճակը</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rPr>
                <w:rFonts w:ascii="GHEA Grapalat" w:hAnsi="GHEA Grapalat" w:cs="Times New Roman"/>
                <w:b/>
              </w:rPr>
            </w:pPr>
            <w:r w:rsidRPr="000B4A8F">
              <w:rPr>
                <w:rFonts w:ascii="GHEA Grapalat" w:hAnsi="GHEA Grapalat" w:cs="Arial"/>
              </w:rPr>
              <w:t>Չօգտագործված, ամբողջությամբ նոր նյութերից  և դետալներից պատրաստված</w:t>
            </w:r>
          </w:p>
        </w:tc>
      </w:tr>
      <w:tr w:rsidR="00980955" w:rsidRPr="00F05077"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t>Երաշխիքային ժամկետ</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Arial"/>
                <w:lang w:val="hy-AM"/>
              </w:rPr>
            </w:pPr>
            <w:r w:rsidRPr="000B4A8F">
              <w:rPr>
                <w:rFonts w:ascii="GHEA Grapalat" w:hAnsi="GHEA Grapalat" w:cs="Arial"/>
                <w:b/>
              </w:rPr>
              <w:t>1 տարի երաշխիքային ժամկետ, որի ընթացքում</w:t>
            </w:r>
            <w:r w:rsidRPr="000B4A8F">
              <w:rPr>
                <w:rFonts w:ascii="GHEA Grapalat" w:hAnsi="GHEA Grapalat" w:cs="Arial"/>
                <w:lang w:val="hy-AM"/>
              </w:rPr>
              <w:t xml:space="preserve"> որակի հետ կապված խնդիրների վերացումը  (ընդհուպ նորով փոխարինումը)  իրականացվում են ծառայություն մատուցող  կազմակերպության միջոցների հաշվին:</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Երաշխիքային սպասարկում կարող է չիրականացվել, եթե՝</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1. խախտվել են </w:t>
            </w:r>
            <w:r w:rsidR="0043004C">
              <w:rPr>
                <w:rFonts w:ascii="GHEA Grapalat" w:eastAsia="Calibri" w:hAnsi="GHEA Grapalat" w:cs="Arial"/>
                <w:lang w:val="hy-AM"/>
              </w:rPr>
              <w:t>աջակցող միջոց</w:t>
            </w:r>
            <w:r w:rsidRPr="00B174CA">
              <w:rPr>
                <w:rFonts w:ascii="GHEA Grapalat" w:hAnsi="GHEA Grapalat" w:cs="Arial"/>
                <w:lang w:val="hy-AM"/>
              </w:rPr>
              <w:t>ի պահպանման ու օգտագործման կանոնները,</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2. թերությունն առաջացել է բնականոն մաշվածության հետևանքով: Ընդ որում, բնականոն մաշվածություն համարվում են </w:t>
            </w:r>
            <w:r w:rsidR="00D763BC">
              <w:rPr>
                <w:rFonts w:ascii="GHEA Grapalat" w:hAnsi="GHEA Grapalat" w:cs="Arial"/>
                <w:lang w:val="hy-AM"/>
              </w:rPr>
              <w:t>աջակցող միջոցի</w:t>
            </w:r>
            <w:r w:rsidRPr="00B174CA">
              <w:rPr>
                <w:rFonts w:ascii="GHEA Grapalat" w:hAnsi="GHEA Grapalat" w:cs="Arial"/>
                <w:lang w:val="hy-AM"/>
              </w:rPr>
              <w:t xml:space="preserve"> օգտագործման հետևանքները, որոնք  երաշխիքային ժամկետում առաջացրել են տեխնիկական վիճակի և արտաքին տեսքի վատթարացում,</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3. </w:t>
            </w:r>
            <w:r w:rsidR="00D763BC">
              <w:rPr>
                <w:rFonts w:ascii="GHEA Grapalat" w:hAnsi="GHEA Grapalat" w:cs="Arial"/>
                <w:lang w:val="hy-AM"/>
              </w:rPr>
              <w:t>աջակցող միջոցն</w:t>
            </w:r>
            <w:r w:rsidRPr="00B174CA">
              <w:rPr>
                <w:rFonts w:ascii="GHEA Grapalat" w:hAnsi="GHEA Grapalat" w:cs="Arial"/>
                <w:lang w:val="hy-AM"/>
              </w:rPr>
              <w:t xml:space="preserve"> օգտագործվել է ոչ անմիջական նշանակությամբ,</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4. </w:t>
            </w:r>
            <w:r w:rsidR="00D763BC">
              <w:rPr>
                <w:rFonts w:ascii="GHEA Grapalat" w:hAnsi="GHEA Grapalat" w:cs="Arial"/>
                <w:lang w:val="hy-AM"/>
              </w:rPr>
              <w:t>աջակցող միջոց</w:t>
            </w:r>
            <w:r w:rsidRPr="00B174CA">
              <w:rPr>
                <w:rFonts w:ascii="GHEA Grapalat" w:hAnsi="GHEA Grapalat" w:cs="Arial"/>
                <w:lang w:val="hy-AM"/>
              </w:rPr>
              <w:t>ի վրա առկա են չլիազորված անձանց կողմից կատարված վերանորոգման հետքեր,</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5. թերությունն առաջացել է </w:t>
            </w:r>
            <w:r w:rsidR="00D763BC">
              <w:rPr>
                <w:rFonts w:ascii="GHEA Grapalat" w:hAnsi="GHEA Grapalat" w:cs="Arial"/>
                <w:lang w:val="hy-AM"/>
              </w:rPr>
              <w:t>աջակցող միջոց</w:t>
            </w:r>
            <w:r w:rsidRPr="00B174CA">
              <w:rPr>
                <w:rFonts w:ascii="GHEA Grapalat" w:hAnsi="GHEA Grapalat" w:cs="Arial"/>
                <w:lang w:val="hy-AM"/>
              </w:rPr>
              <w:t xml:space="preserve">ի կառուցվածքը կամ սխեման փոխելու հետևանքով, </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6. թերությունն առաջացել դժբախտ պատահարների, միտումնավոր կամ  անզգույշ  կատարած քայլերի կամ անփույթ վերաբերմունքի հետևանքով,</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7.</w:t>
            </w:r>
            <w:r w:rsidR="00D763BC">
              <w:rPr>
                <w:rFonts w:ascii="GHEA Grapalat" w:hAnsi="GHEA Grapalat" w:cs="Arial"/>
                <w:lang w:val="hy-AM"/>
              </w:rPr>
              <w:t xml:space="preserve"> աջակցող միջոց</w:t>
            </w:r>
            <w:r w:rsidRPr="00B174CA">
              <w:rPr>
                <w:rFonts w:ascii="GHEA Grapalat" w:hAnsi="GHEA Grapalat" w:cs="Arial"/>
                <w:lang w:val="hy-AM"/>
              </w:rPr>
              <w:t xml:space="preserve">ն սպառողին հանձնելուց հետո նրա վրա հայտնաբերվել են մեխանիկական վնասվածքներ`  խոնավության, բարձր կամ ցածր </w:t>
            </w:r>
            <w:r w:rsidRPr="00B174CA">
              <w:rPr>
                <w:rFonts w:ascii="GHEA Grapalat" w:hAnsi="GHEA Grapalat" w:cs="Arial"/>
                <w:lang w:val="hy-AM"/>
              </w:rPr>
              <w:lastRenderedPageBreak/>
              <w:t>ջերմաստիճանի, ժանգոտման, թթվային միջավայրի ազդեցության տակ առաջացած վնասվածքներ:</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    Երաշխիքային ժամկետի հետ կապված վիճահարույց դեպքերի վերաբերյալ քաղաքացու դիմումի հիման վրա եզրակացություն է ներկայացնում Բուժատեխնիկական հանձնաժողովը:</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lastRenderedPageBreak/>
              <w:t xml:space="preserve">Անվտանգությունը </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Times New Roman"/>
              </w:rPr>
            </w:pPr>
            <w:r w:rsidRPr="000B4A8F">
              <w:rPr>
                <w:rFonts w:ascii="GHEA Grapalat" w:hAnsi="GHEA Grapalat" w:cs="Sylfaen"/>
              </w:rPr>
              <w:t>Շահառուի   օրգանիզմի  համար  անվտանգ, օգտագործվող նյութերը պետք է  պատրաստվեն հիպոալերգիկ նյութերի: Օրթեզները պետք է բացառեն ճնշումը չթույլատրվող հատվածների վրա (ավշային հանգույցներ, կրծքագեղձեր, ոսկրային դուրս ցցված հատվածներ, մակերեսային անոթներ, նյարդեր),  ելնելով անձի ֆիզիոլոգիական առանձնահատկություններից անհրաժեշտության դեպքում ներսից պատվեն փափուկ պոլիմերային կամ տեքստիլ նյութերով, բավարարեն շահառուի  հիգիենիկ  և ֆիզիկական պահանջներին` հաշվի առնելով նրա հիմնական և ուղեկցող հիվանդությունների բնույթը, չպետք է խորացնեն առկա ախտաբանական խնդիրները:</w:t>
            </w:r>
            <w:r w:rsidRPr="000B4A8F">
              <w:rPr>
                <w:rFonts w:ascii="GHEA Grapalat" w:hAnsi="GHEA Grapalat" w:cs="Sylfaen"/>
                <w:lang w:val="hy-AM"/>
              </w:rPr>
              <w:t xml:space="preserve"> </w:t>
            </w:r>
          </w:p>
        </w:tc>
      </w:tr>
      <w:tr w:rsidR="00980955" w:rsidRPr="000B4A8F" w:rsidTr="00980955">
        <w:trPr>
          <w:trHeight w:val="163"/>
        </w:trPr>
        <w:tc>
          <w:tcPr>
            <w:tcW w:w="306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Տեսակ</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Ենթատեսակ</w:t>
            </w:r>
          </w:p>
        </w:tc>
        <w:tc>
          <w:tcPr>
            <w:tcW w:w="608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Տեխնիկական նկարագիր</w:t>
            </w:r>
          </w:p>
        </w:tc>
      </w:tr>
      <w:tr w:rsidR="00980955" w:rsidRPr="000B4A8F" w:rsidTr="00980955">
        <w:trPr>
          <w:trHeight w:val="390"/>
        </w:trPr>
        <w:tc>
          <w:tcPr>
            <w:tcW w:w="3060" w:type="dxa"/>
            <w:vMerge w:val="restart"/>
            <w:shd w:val="clear" w:color="auto" w:fill="auto"/>
          </w:tcPr>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t>Ամբողջ ոտքի օրթեզ հոդով,  լամինացիայով</w:t>
            </w:r>
          </w:p>
        </w:tc>
        <w:tc>
          <w:tcPr>
            <w:tcW w:w="2340" w:type="dxa"/>
            <w:shd w:val="clear" w:color="auto" w:fill="auto"/>
          </w:tcPr>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t>14.1 Ծունկ-</w:t>
            </w:r>
          </w:p>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t xml:space="preserve">սրունք-թաթային օրթեզ ծնկան հոդով, լամինացիայով (KAFO)  </w:t>
            </w:r>
          </w:p>
        </w:tc>
        <w:tc>
          <w:tcPr>
            <w:tcW w:w="6080" w:type="dxa"/>
            <w:tcBorders>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t>Տեղադրվում է ոտնաթաթին, սրունք-թաթային և ծնկան հոդերին` մինչև ազդրի  միջին-վերին 3-րդը, հնարավորություն է տալիս շարժումներ ծնկան հոդում,  սրունք-թաթային հոդն անշարժ է: Արհեստական հոդն ունի անկյան կարգավորման և ֆիքսման մեխանիզմ: Պատրաստվում է մետաղական շինաներից և պլաստիկից` լամինացիայով, ամրանում է ամրագոտիներով:</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ֆունկցիոնալ</w:t>
            </w:r>
          </w:p>
        </w:tc>
      </w:tr>
      <w:tr w:rsidR="00980955" w:rsidRPr="000B4A8F" w:rsidTr="00980955">
        <w:trPr>
          <w:trHeight w:val="373"/>
        </w:trPr>
        <w:tc>
          <w:tcPr>
            <w:tcW w:w="3060" w:type="dxa"/>
            <w:vMerge/>
            <w:shd w:val="clear" w:color="auto" w:fill="auto"/>
          </w:tcPr>
          <w:p w:rsidR="00980955" w:rsidRPr="000B4A8F" w:rsidRDefault="00980955" w:rsidP="00980955">
            <w:pPr>
              <w:spacing w:after="0"/>
              <w:ind w:right="180"/>
              <w:rPr>
                <w:rFonts w:ascii="GHEA Grapalat" w:eastAsia="Calibri" w:hAnsi="GHEA Grapalat" w:cs="Sylfaen"/>
                <w:lang w:val="ru-RU"/>
              </w:rPr>
            </w:pPr>
          </w:p>
        </w:tc>
        <w:tc>
          <w:tcPr>
            <w:tcW w:w="2340" w:type="dxa"/>
            <w:shd w:val="clear" w:color="auto" w:fill="auto"/>
          </w:tcPr>
          <w:p w:rsidR="00980955" w:rsidRPr="000B4A8F" w:rsidRDefault="00980955" w:rsidP="00980955">
            <w:pPr>
              <w:spacing w:after="0"/>
              <w:ind w:right="180"/>
              <w:rPr>
                <w:rFonts w:ascii="GHEA Grapalat" w:eastAsia="Calibri" w:hAnsi="GHEA Grapalat" w:cs="Sylfaen"/>
                <w:lang w:val="ru-RU"/>
              </w:rPr>
            </w:pPr>
            <w:r w:rsidRPr="000B4A8F">
              <w:rPr>
                <w:rFonts w:ascii="GHEA Grapalat" w:eastAsia="Calibri" w:hAnsi="GHEA Grapalat" w:cs="Sylfaen"/>
                <w:lang w:val="ru-RU"/>
              </w:rPr>
              <w:t xml:space="preserve">14.2 </w:t>
            </w:r>
            <w:r w:rsidRPr="000B4A8F">
              <w:rPr>
                <w:rFonts w:ascii="GHEA Grapalat" w:eastAsia="Calibri" w:hAnsi="GHEA Grapalat" w:cs="Sylfaen"/>
              </w:rPr>
              <w:t>Ծունկ</w:t>
            </w:r>
            <w:r w:rsidRPr="000B4A8F">
              <w:rPr>
                <w:rFonts w:ascii="GHEA Grapalat" w:eastAsia="Calibri" w:hAnsi="GHEA Grapalat" w:cs="Sylfaen"/>
                <w:lang w:val="ru-RU"/>
              </w:rPr>
              <w:t>-</w:t>
            </w:r>
          </w:p>
          <w:p w:rsidR="00980955" w:rsidRPr="000B4A8F" w:rsidRDefault="00980955" w:rsidP="00980955">
            <w:pPr>
              <w:spacing w:after="0"/>
              <w:ind w:right="180"/>
              <w:rPr>
                <w:rFonts w:ascii="GHEA Grapalat" w:eastAsia="Calibri" w:hAnsi="GHEA Grapalat" w:cs="Sylfaen"/>
                <w:lang w:val="ru-RU"/>
              </w:rPr>
            </w:pPr>
            <w:r w:rsidRPr="000B4A8F">
              <w:rPr>
                <w:rFonts w:ascii="GHEA Grapalat" w:eastAsia="Calibri" w:hAnsi="GHEA Grapalat" w:cs="Sylfaen"/>
              </w:rPr>
              <w:t>սրունք</w:t>
            </w:r>
            <w:r w:rsidRPr="000B4A8F">
              <w:rPr>
                <w:rFonts w:ascii="GHEA Grapalat" w:eastAsia="Calibri" w:hAnsi="GHEA Grapalat" w:cs="Sylfaen"/>
                <w:lang w:val="ru-RU"/>
              </w:rPr>
              <w:t>-</w:t>
            </w:r>
            <w:r w:rsidRPr="000B4A8F">
              <w:rPr>
                <w:rFonts w:ascii="GHEA Grapalat" w:eastAsia="Calibri" w:hAnsi="GHEA Grapalat" w:cs="Sylfaen"/>
              </w:rPr>
              <w:t>թաթային</w:t>
            </w:r>
            <w:r w:rsidRPr="000B4A8F">
              <w:rPr>
                <w:rFonts w:ascii="GHEA Grapalat" w:eastAsia="Calibri" w:hAnsi="GHEA Grapalat" w:cs="Sylfaen"/>
                <w:lang w:val="ru-RU"/>
              </w:rPr>
              <w:t xml:space="preserve">  </w:t>
            </w:r>
            <w:r w:rsidRPr="000B4A8F">
              <w:rPr>
                <w:rFonts w:ascii="GHEA Grapalat" w:eastAsia="Calibri" w:hAnsi="GHEA Grapalat" w:cs="Sylfaen"/>
              </w:rPr>
              <w:t>օրթեզ</w:t>
            </w:r>
            <w:r w:rsidRPr="000B4A8F">
              <w:rPr>
                <w:rFonts w:ascii="GHEA Grapalat" w:eastAsia="Calibri" w:hAnsi="GHEA Grapalat" w:cs="Sylfaen"/>
                <w:lang w:val="ru-RU"/>
              </w:rPr>
              <w:t xml:space="preserve"> </w:t>
            </w:r>
            <w:r w:rsidRPr="000B4A8F">
              <w:rPr>
                <w:rFonts w:ascii="GHEA Grapalat" w:eastAsia="Calibri" w:hAnsi="GHEA Grapalat" w:cs="Sylfaen"/>
              </w:rPr>
              <w:t>ծնկան</w:t>
            </w:r>
            <w:r w:rsidRPr="000B4A8F">
              <w:rPr>
                <w:rFonts w:ascii="GHEA Grapalat" w:eastAsia="Calibri" w:hAnsi="GHEA Grapalat" w:cs="Sylfaen"/>
                <w:lang w:val="ru-RU"/>
              </w:rPr>
              <w:t xml:space="preserve"> </w:t>
            </w:r>
            <w:r w:rsidRPr="000B4A8F">
              <w:rPr>
                <w:rFonts w:ascii="GHEA Grapalat" w:eastAsia="Calibri" w:hAnsi="GHEA Grapalat" w:cs="Sylfaen"/>
              </w:rPr>
              <w:t>և</w:t>
            </w:r>
            <w:r w:rsidRPr="000B4A8F">
              <w:rPr>
                <w:rFonts w:ascii="GHEA Grapalat" w:eastAsia="Calibri" w:hAnsi="GHEA Grapalat" w:cs="Sylfaen"/>
                <w:lang w:val="ru-RU"/>
              </w:rPr>
              <w:t xml:space="preserve"> </w:t>
            </w:r>
            <w:r w:rsidRPr="000B4A8F">
              <w:rPr>
                <w:rFonts w:ascii="GHEA Grapalat" w:eastAsia="Calibri" w:hAnsi="GHEA Grapalat" w:cs="Sylfaen"/>
              </w:rPr>
              <w:t>սրունք</w:t>
            </w:r>
            <w:r w:rsidRPr="000B4A8F">
              <w:rPr>
                <w:rFonts w:ascii="GHEA Grapalat" w:eastAsia="Calibri" w:hAnsi="GHEA Grapalat" w:cs="Sylfaen"/>
                <w:lang w:val="ru-RU"/>
              </w:rPr>
              <w:t>-</w:t>
            </w:r>
            <w:r w:rsidRPr="000B4A8F">
              <w:rPr>
                <w:rFonts w:ascii="GHEA Grapalat" w:eastAsia="Calibri" w:hAnsi="GHEA Grapalat" w:cs="Sylfaen"/>
              </w:rPr>
              <w:t>թաթային</w:t>
            </w:r>
            <w:r w:rsidRPr="000B4A8F">
              <w:rPr>
                <w:rFonts w:ascii="GHEA Grapalat" w:eastAsia="Calibri" w:hAnsi="GHEA Grapalat" w:cs="Sylfaen"/>
                <w:lang w:val="ru-RU"/>
              </w:rPr>
              <w:t xml:space="preserve"> </w:t>
            </w:r>
            <w:r w:rsidRPr="000B4A8F">
              <w:rPr>
                <w:rFonts w:ascii="GHEA Grapalat" w:eastAsia="Calibri" w:hAnsi="GHEA Grapalat" w:cs="Sylfaen"/>
              </w:rPr>
              <w:t>հոդերով</w:t>
            </w:r>
            <w:r w:rsidRPr="000B4A8F">
              <w:rPr>
                <w:rFonts w:ascii="GHEA Grapalat" w:eastAsia="Calibri" w:hAnsi="GHEA Grapalat" w:cs="Sylfaen"/>
                <w:lang w:val="ru-RU"/>
              </w:rPr>
              <w:t xml:space="preserve">,  </w:t>
            </w:r>
            <w:r w:rsidRPr="000B4A8F">
              <w:rPr>
                <w:rFonts w:ascii="GHEA Grapalat" w:eastAsia="Calibri" w:hAnsi="GHEA Grapalat" w:cs="Sylfaen"/>
              </w:rPr>
              <w:t>լամինացիայով</w:t>
            </w:r>
            <w:r w:rsidRPr="000B4A8F">
              <w:rPr>
                <w:rFonts w:ascii="GHEA Grapalat" w:eastAsia="Calibri" w:hAnsi="GHEA Grapalat" w:cs="Sylfaen"/>
                <w:lang w:val="ru-RU"/>
              </w:rPr>
              <w:t xml:space="preserve"> (</w:t>
            </w:r>
            <w:r w:rsidRPr="000B4A8F">
              <w:rPr>
                <w:rFonts w:ascii="GHEA Grapalat" w:eastAsia="Calibri" w:hAnsi="GHEA Grapalat" w:cs="Sylfaen"/>
              </w:rPr>
              <w:t>KAFO</w:t>
            </w:r>
            <w:r w:rsidRPr="000B4A8F">
              <w:rPr>
                <w:rFonts w:ascii="GHEA Grapalat" w:eastAsia="Calibri" w:hAnsi="GHEA Grapalat" w:cs="Sylfaen"/>
                <w:lang w:val="ru-RU"/>
              </w:rPr>
              <w:t xml:space="preserve">)  </w:t>
            </w:r>
          </w:p>
        </w:tc>
        <w:tc>
          <w:tcPr>
            <w:tcW w:w="6080" w:type="dxa"/>
            <w:tcBorders>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lang w:val="ru-RU"/>
              </w:rPr>
            </w:pPr>
            <w:r w:rsidRPr="000B4A8F">
              <w:rPr>
                <w:rFonts w:ascii="GHEA Grapalat" w:eastAsia="Calibri" w:hAnsi="GHEA Grapalat" w:cs="Sylfaen"/>
              </w:rPr>
              <w:t>Տեղադրվում</w:t>
            </w:r>
            <w:r w:rsidRPr="000B4A8F">
              <w:rPr>
                <w:rFonts w:ascii="GHEA Grapalat" w:eastAsia="Calibri" w:hAnsi="GHEA Grapalat" w:cs="Sylfaen"/>
                <w:lang w:val="ru-RU"/>
              </w:rPr>
              <w:t xml:space="preserve"> </w:t>
            </w:r>
            <w:r w:rsidRPr="000B4A8F">
              <w:rPr>
                <w:rFonts w:ascii="GHEA Grapalat" w:eastAsia="Calibri" w:hAnsi="GHEA Grapalat" w:cs="Sylfaen"/>
              </w:rPr>
              <w:t>է</w:t>
            </w:r>
            <w:r w:rsidRPr="000B4A8F">
              <w:rPr>
                <w:rFonts w:ascii="GHEA Grapalat" w:eastAsia="Calibri" w:hAnsi="GHEA Grapalat" w:cs="Sylfaen"/>
                <w:lang w:val="ru-RU"/>
              </w:rPr>
              <w:t xml:space="preserve"> </w:t>
            </w:r>
            <w:r w:rsidRPr="000B4A8F">
              <w:rPr>
                <w:rFonts w:ascii="GHEA Grapalat" w:eastAsia="Calibri" w:hAnsi="GHEA Grapalat" w:cs="Sylfaen"/>
              </w:rPr>
              <w:t>ոտնաթաթին</w:t>
            </w:r>
            <w:r w:rsidRPr="000B4A8F">
              <w:rPr>
                <w:rFonts w:ascii="GHEA Grapalat" w:eastAsia="Calibri" w:hAnsi="GHEA Grapalat" w:cs="Sylfaen"/>
                <w:lang w:val="ru-RU"/>
              </w:rPr>
              <w:t xml:space="preserve">, </w:t>
            </w:r>
            <w:r w:rsidRPr="000B4A8F">
              <w:rPr>
                <w:rFonts w:ascii="GHEA Grapalat" w:eastAsia="Calibri" w:hAnsi="GHEA Grapalat" w:cs="Sylfaen"/>
              </w:rPr>
              <w:t>սրունք</w:t>
            </w:r>
            <w:r w:rsidRPr="000B4A8F">
              <w:rPr>
                <w:rFonts w:ascii="GHEA Grapalat" w:eastAsia="Calibri" w:hAnsi="GHEA Grapalat" w:cs="Sylfaen"/>
                <w:lang w:val="ru-RU"/>
              </w:rPr>
              <w:t>-</w:t>
            </w:r>
            <w:r w:rsidRPr="000B4A8F">
              <w:rPr>
                <w:rFonts w:ascii="GHEA Grapalat" w:eastAsia="Calibri" w:hAnsi="GHEA Grapalat" w:cs="Sylfaen"/>
              </w:rPr>
              <w:t>թաթային</w:t>
            </w:r>
            <w:r w:rsidRPr="000B4A8F">
              <w:rPr>
                <w:rFonts w:ascii="GHEA Grapalat" w:eastAsia="Calibri" w:hAnsi="GHEA Grapalat" w:cs="Sylfaen"/>
                <w:lang w:val="ru-RU"/>
              </w:rPr>
              <w:t xml:space="preserve"> </w:t>
            </w:r>
            <w:r w:rsidRPr="000B4A8F">
              <w:rPr>
                <w:rFonts w:ascii="GHEA Grapalat" w:eastAsia="Calibri" w:hAnsi="GHEA Grapalat" w:cs="Sylfaen"/>
              </w:rPr>
              <w:t>և</w:t>
            </w:r>
            <w:r w:rsidRPr="000B4A8F">
              <w:rPr>
                <w:rFonts w:ascii="GHEA Grapalat" w:eastAsia="Calibri" w:hAnsi="GHEA Grapalat" w:cs="Sylfaen"/>
                <w:lang w:val="ru-RU"/>
              </w:rPr>
              <w:t xml:space="preserve"> </w:t>
            </w:r>
            <w:r w:rsidRPr="000B4A8F">
              <w:rPr>
                <w:rFonts w:ascii="GHEA Grapalat" w:eastAsia="Calibri" w:hAnsi="GHEA Grapalat" w:cs="Sylfaen"/>
              </w:rPr>
              <w:t>ծնկան</w:t>
            </w:r>
            <w:r w:rsidRPr="000B4A8F">
              <w:rPr>
                <w:rFonts w:ascii="GHEA Grapalat" w:eastAsia="Calibri" w:hAnsi="GHEA Grapalat" w:cs="Sylfaen"/>
                <w:lang w:val="ru-RU"/>
              </w:rPr>
              <w:t xml:space="preserve"> </w:t>
            </w:r>
            <w:r w:rsidRPr="000B4A8F">
              <w:rPr>
                <w:rFonts w:ascii="GHEA Grapalat" w:eastAsia="Calibri" w:hAnsi="GHEA Grapalat" w:cs="Sylfaen"/>
              </w:rPr>
              <w:t>հոդերին</w:t>
            </w:r>
            <w:r w:rsidRPr="000B4A8F">
              <w:rPr>
                <w:rFonts w:ascii="GHEA Grapalat" w:eastAsia="Calibri" w:hAnsi="GHEA Grapalat" w:cs="Sylfaen"/>
                <w:lang w:val="ru-RU"/>
              </w:rPr>
              <w:t xml:space="preserve">` </w:t>
            </w:r>
            <w:r w:rsidRPr="000B4A8F">
              <w:rPr>
                <w:rFonts w:ascii="GHEA Grapalat" w:eastAsia="Calibri" w:hAnsi="GHEA Grapalat" w:cs="Sylfaen"/>
              </w:rPr>
              <w:t>մինչև</w:t>
            </w:r>
            <w:r w:rsidRPr="000B4A8F">
              <w:rPr>
                <w:rFonts w:ascii="GHEA Grapalat" w:eastAsia="Calibri" w:hAnsi="GHEA Grapalat" w:cs="Sylfaen"/>
                <w:lang w:val="ru-RU"/>
              </w:rPr>
              <w:t xml:space="preserve"> </w:t>
            </w:r>
            <w:r w:rsidRPr="000B4A8F">
              <w:rPr>
                <w:rFonts w:ascii="GHEA Grapalat" w:eastAsia="Calibri" w:hAnsi="GHEA Grapalat" w:cs="Sylfaen"/>
              </w:rPr>
              <w:t>ազդրի</w:t>
            </w:r>
            <w:r w:rsidRPr="000B4A8F">
              <w:rPr>
                <w:rFonts w:ascii="GHEA Grapalat" w:eastAsia="Calibri" w:hAnsi="GHEA Grapalat" w:cs="Sylfaen"/>
                <w:lang w:val="ru-RU"/>
              </w:rPr>
              <w:t xml:space="preserve">  </w:t>
            </w:r>
            <w:r w:rsidRPr="000B4A8F">
              <w:rPr>
                <w:rFonts w:ascii="GHEA Grapalat" w:eastAsia="Calibri" w:hAnsi="GHEA Grapalat" w:cs="Sylfaen"/>
              </w:rPr>
              <w:t>միջին</w:t>
            </w:r>
            <w:r w:rsidRPr="000B4A8F">
              <w:rPr>
                <w:rFonts w:ascii="GHEA Grapalat" w:eastAsia="Calibri" w:hAnsi="GHEA Grapalat" w:cs="Sylfaen"/>
                <w:lang w:val="ru-RU"/>
              </w:rPr>
              <w:t>-</w:t>
            </w:r>
            <w:r w:rsidRPr="000B4A8F">
              <w:rPr>
                <w:rFonts w:ascii="GHEA Grapalat" w:eastAsia="Calibri" w:hAnsi="GHEA Grapalat" w:cs="Sylfaen"/>
              </w:rPr>
              <w:t>վերին</w:t>
            </w:r>
            <w:r w:rsidRPr="000B4A8F">
              <w:rPr>
                <w:rFonts w:ascii="GHEA Grapalat" w:eastAsia="Calibri" w:hAnsi="GHEA Grapalat" w:cs="Sylfaen"/>
                <w:lang w:val="ru-RU"/>
              </w:rPr>
              <w:t xml:space="preserve"> 3-</w:t>
            </w:r>
            <w:r w:rsidRPr="000B4A8F">
              <w:rPr>
                <w:rFonts w:ascii="GHEA Grapalat" w:eastAsia="Calibri" w:hAnsi="GHEA Grapalat" w:cs="Sylfaen"/>
              </w:rPr>
              <w:t>րդը</w:t>
            </w:r>
            <w:r w:rsidRPr="000B4A8F">
              <w:rPr>
                <w:rFonts w:ascii="GHEA Grapalat" w:eastAsia="Calibri" w:hAnsi="GHEA Grapalat" w:cs="Sylfaen"/>
                <w:lang w:val="ru-RU"/>
              </w:rPr>
              <w:t xml:space="preserve">, </w:t>
            </w:r>
            <w:r w:rsidRPr="000B4A8F">
              <w:rPr>
                <w:rFonts w:ascii="GHEA Grapalat" w:eastAsia="Calibri" w:hAnsi="GHEA Grapalat" w:cs="Sylfaen"/>
              </w:rPr>
              <w:t>հնարավորություն</w:t>
            </w:r>
            <w:r w:rsidRPr="000B4A8F">
              <w:rPr>
                <w:rFonts w:ascii="GHEA Grapalat" w:eastAsia="Calibri" w:hAnsi="GHEA Grapalat" w:cs="Sylfaen"/>
                <w:lang w:val="ru-RU"/>
              </w:rPr>
              <w:t xml:space="preserve"> </w:t>
            </w:r>
            <w:r w:rsidRPr="000B4A8F">
              <w:rPr>
                <w:rFonts w:ascii="GHEA Grapalat" w:eastAsia="Calibri" w:hAnsi="GHEA Grapalat" w:cs="Sylfaen"/>
              </w:rPr>
              <w:t>է</w:t>
            </w:r>
            <w:r w:rsidRPr="000B4A8F">
              <w:rPr>
                <w:rFonts w:ascii="GHEA Grapalat" w:eastAsia="Calibri" w:hAnsi="GHEA Grapalat" w:cs="Sylfaen"/>
                <w:lang w:val="ru-RU"/>
              </w:rPr>
              <w:t xml:space="preserve"> </w:t>
            </w:r>
            <w:r w:rsidRPr="000B4A8F">
              <w:rPr>
                <w:rFonts w:ascii="GHEA Grapalat" w:eastAsia="Calibri" w:hAnsi="GHEA Grapalat" w:cs="Sylfaen"/>
              </w:rPr>
              <w:t>տալիս</w:t>
            </w:r>
            <w:r w:rsidRPr="000B4A8F">
              <w:rPr>
                <w:rFonts w:ascii="GHEA Grapalat" w:eastAsia="Calibri" w:hAnsi="GHEA Grapalat" w:cs="Sylfaen"/>
                <w:lang w:val="ru-RU"/>
              </w:rPr>
              <w:t xml:space="preserve"> </w:t>
            </w:r>
            <w:r w:rsidRPr="000B4A8F">
              <w:rPr>
                <w:rFonts w:ascii="GHEA Grapalat" w:eastAsia="Calibri" w:hAnsi="GHEA Grapalat" w:cs="Sylfaen"/>
              </w:rPr>
              <w:t>շարժումներ</w:t>
            </w:r>
            <w:r w:rsidRPr="000B4A8F">
              <w:rPr>
                <w:rFonts w:ascii="GHEA Grapalat" w:eastAsia="Calibri" w:hAnsi="GHEA Grapalat" w:cs="Sylfaen"/>
                <w:lang w:val="ru-RU"/>
              </w:rPr>
              <w:t xml:space="preserve"> </w:t>
            </w:r>
            <w:r w:rsidRPr="000B4A8F">
              <w:rPr>
                <w:rFonts w:ascii="GHEA Grapalat" w:eastAsia="Calibri" w:hAnsi="GHEA Grapalat" w:cs="Sylfaen"/>
              </w:rPr>
              <w:t>ծնկան</w:t>
            </w:r>
            <w:r w:rsidRPr="000B4A8F">
              <w:rPr>
                <w:rFonts w:ascii="GHEA Grapalat" w:eastAsia="Calibri" w:hAnsi="GHEA Grapalat" w:cs="Sylfaen"/>
                <w:lang w:val="ru-RU"/>
              </w:rPr>
              <w:t xml:space="preserve"> </w:t>
            </w:r>
            <w:r w:rsidRPr="000B4A8F">
              <w:rPr>
                <w:rFonts w:ascii="GHEA Grapalat" w:eastAsia="Calibri" w:hAnsi="GHEA Grapalat" w:cs="Sylfaen"/>
              </w:rPr>
              <w:t>և</w:t>
            </w:r>
            <w:r w:rsidRPr="000B4A8F">
              <w:rPr>
                <w:rFonts w:ascii="GHEA Grapalat" w:eastAsia="Calibri" w:hAnsi="GHEA Grapalat" w:cs="Sylfaen"/>
                <w:lang w:val="ru-RU"/>
              </w:rPr>
              <w:t xml:space="preserve"> </w:t>
            </w:r>
            <w:r w:rsidRPr="000B4A8F">
              <w:rPr>
                <w:rFonts w:ascii="GHEA Grapalat" w:eastAsia="Calibri" w:hAnsi="GHEA Grapalat" w:cs="Sylfaen"/>
              </w:rPr>
              <w:t>սրունք</w:t>
            </w:r>
            <w:r w:rsidRPr="000B4A8F">
              <w:rPr>
                <w:rFonts w:ascii="GHEA Grapalat" w:eastAsia="Calibri" w:hAnsi="GHEA Grapalat" w:cs="Sylfaen"/>
                <w:lang w:val="ru-RU"/>
              </w:rPr>
              <w:t>-</w:t>
            </w:r>
            <w:r w:rsidRPr="000B4A8F">
              <w:rPr>
                <w:rFonts w:ascii="GHEA Grapalat" w:eastAsia="Calibri" w:hAnsi="GHEA Grapalat" w:cs="Sylfaen"/>
              </w:rPr>
              <w:t>թաթային</w:t>
            </w:r>
            <w:r w:rsidRPr="000B4A8F">
              <w:rPr>
                <w:rFonts w:ascii="GHEA Grapalat" w:eastAsia="Calibri" w:hAnsi="GHEA Grapalat" w:cs="Sylfaen"/>
                <w:lang w:val="ru-RU"/>
              </w:rPr>
              <w:t xml:space="preserve"> </w:t>
            </w:r>
            <w:r w:rsidRPr="000B4A8F">
              <w:rPr>
                <w:rFonts w:ascii="GHEA Grapalat" w:eastAsia="Calibri" w:hAnsi="GHEA Grapalat" w:cs="Sylfaen"/>
              </w:rPr>
              <w:t>հոդերում</w:t>
            </w:r>
            <w:r w:rsidRPr="000B4A8F">
              <w:rPr>
                <w:rFonts w:ascii="GHEA Grapalat" w:eastAsia="Calibri" w:hAnsi="GHEA Grapalat" w:cs="Sylfaen"/>
                <w:lang w:val="ru-RU"/>
              </w:rPr>
              <w:t xml:space="preserve">: Արհեստական հոդն ունի անկյան կարգավորման և ֆիքսման մեխանիզմ:  </w:t>
            </w:r>
            <w:r w:rsidRPr="000B4A8F">
              <w:rPr>
                <w:rFonts w:ascii="GHEA Grapalat" w:eastAsia="Calibri" w:hAnsi="GHEA Grapalat" w:cs="Sylfaen"/>
              </w:rPr>
              <w:t>Պատրաստվում</w:t>
            </w:r>
            <w:r w:rsidRPr="000B4A8F">
              <w:rPr>
                <w:rFonts w:ascii="GHEA Grapalat" w:eastAsia="Calibri" w:hAnsi="GHEA Grapalat" w:cs="Sylfaen"/>
                <w:lang w:val="ru-RU"/>
              </w:rPr>
              <w:t xml:space="preserve"> </w:t>
            </w:r>
            <w:r w:rsidRPr="000B4A8F">
              <w:rPr>
                <w:rFonts w:ascii="GHEA Grapalat" w:eastAsia="Calibri" w:hAnsi="GHEA Grapalat" w:cs="Sylfaen"/>
              </w:rPr>
              <w:t>է</w:t>
            </w:r>
            <w:r w:rsidRPr="000B4A8F">
              <w:rPr>
                <w:rFonts w:ascii="GHEA Grapalat" w:eastAsia="Calibri" w:hAnsi="GHEA Grapalat" w:cs="Sylfaen"/>
                <w:lang w:val="ru-RU"/>
              </w:rPr>
              <w:t xml:space="preserve"> </w:t>
            </w:r>
            <w:r w:rsidRPr="000B4A8F">
              <w:rPr>
                <w:rFonts w:ascii="GHEA Grapalat" w:eastAsia="Calibri" w:hAnsi="GHEA Grapalat" w:cs="Sylfaen"/>
              </w:rPr>
              <w:t>մետաղական</w:t>
            </w:r>
            <w:r w:rsidRPr="000B4A8F">
              <w:rPr>
                <w:rFonts w:ascii="GHEA Grapalat" w:eastAsia="Calibri" w:hAnsi="GHEA Grapalat" w:cs="Sylfaen"/>
                <w:lang w:val="ru-RU"/>
              </w:rPr>
              <w:t xml:space="preserve"> </w:t>
            </w:r>
            <w:r w:rsidRPr="000B4A8F">
              <w:rPr>
                <w:rFonts w:ascii="GHEA Grapalat" w:eastAsia="Calibri" w:hAnsi="GHEA Grapalat" w:cs="Sylfaen"/>
              </w:rPr>
              <w:t>շինաներից</w:t>
            </w:r>
            <w:r w:rsidRPr="000B4A8F">
              <w:rPr>
                <w:rFonts w:ascii="GHEA Grapalat" w:eastAsia="Calibri" w:hAnsi="GHEA Grapalat" w:cs="Sylfaen"/>
                <w:lang w:val="ru-RU"/>
              </w:rPr>
              <w:t xml:space="preserve"> </w:t>
            </w:r>
            <w:r w:rsidRPr="000B4A8F">
              <w:rPr>
                <w:rFonts w:ascii="GHEA Grapalat" w:eastAsia="Calibri" w:hAnsi="GHEA Grapalat" w:cs="Sylfaen"/>
              </w:rPr>
              <w:t>և</w:t>
            </w:r>
            <w:r w:rsidRPr="000B4A8F">
              <w:rPr>
                <w:rFonts w:ascii="GHEA Grapalat" w:eastAsia="Calibri" w:hAnsi="GHEA Grapalat" w:cs="Sylfaen"/>
                <w:lang w:val="ru-RU"/>
              </w:rPr>
              <w:t xml:space="preserve"> </w:t>
            </w:r>
            <w:r w:rsidRPr="000B4A8F">
              <w:rPr>
                <w:rFonts w:ascii="GHEA Grapalat" w:eastAsia="Calibri" w:hAnsi="GHEA Grapalat" w:cs="Sylfaen"/>
              </w:rPr>
              <w:t>պլաստիկից</w:t>
            </w:r>
            <w:r w:rsidRPr="000B4A8F">
              <w:rPr>
                <w:rFonts w:ascii="GHEA Grapalat" w:eastAsia="Calibri" w:hAnsi="GHEA Grapalat" w:cs="Sylfaen"/>
                <w:lang w:val="ru-RU"/>
              </w:rPr>
              <w:t xml:space="preserve">` </w:t>
            </w:r>
            <w:r w:rsidRPr="000B4A8F">
              <w:rPr>
                <w:rFonts w:ascii="GHEA Grapalat" w:eastAsia="Calibri" w:hAnsi="GHEA Grapalat" w:cs="Sylfaen"/>
              </w:rPr>
              <w:t>լամինացիայով</w:t>
            </w:r>
            <w:r w:rsidRPr="000B4A8F">
              <w:rPr>
                <w:rFonts w:ascii="GHEA Grapalat" w:eastAsia="Calibri" w:hAnsi="GHEA Grapalat" w:cs="Sylfaen"/>
                <w:lang w:val="ru-RU"/>
              </w:rPr>
              <w:t xml:space="preserve">, </w:t>
            </w:r>
            <w:r w:rsidRPr="000B4A8F">
              <w:rPr>
                <w:rFonts w:ascii="GHEA Grapalat" w:eastAsia="Calibri" w:hAnsi="GHEA Grapalat" w:cs="Sylfaen"/>
              </w:rPr>
              <w:t>ամրանում</w:t>
            </w:r>
            <w:r w:rsidRPr="000B4A8F">
              <w:rPr>
                <w:rFonts w:ascii="GHEA Grapalat" w:eastAsia="Calibri" w:hAnsi="GHEA Grapalat" w:cs="Sylfaen"/>
                <w:lang w:val="ru-RU"/>
              </w:rPr>
              <w:t xml:space="preserve"> </w:t>
            </w:r>
            <w:r w:rsidRPr="000B4A8F">
              <w:rPr>
                <w:rFonts w:ascii="GHEA Grapalat" w:eastAsia="Calibri" w:hAnsi="GHEA Grapalat" w:cs="Sylfaen"/>
              </w:rPr>
              <w:t>է</w:t>
            </w:r>
            <w:r w:rsidRPr="000B4A8F">
              <w:rPr>
                <w:rFonts w:ascii="GHEA Grapalat" w:eastAsia="Calibri" w:hAnsi="GHEA Grapalat" w:cs="Sylfaen"/>
                <w:lang w:val="ru-RU"/>
              </w:rPr>
              <w:t xml:space="preserve"> </w:t>
            </w:r>
            <w:r w:rsidRPr="000B4A8F">
              <w:rPr>
                <w:rFonts w:ascii="GHEA Grapalat" w:eastAsia="Calibri" w:hAnsi="GHEA Grapalat" w:cs="Sylfaen"/>
              </w:rPr>
              <w:t>ամրագոտիներով</w:t>
            </w:r>
            <w:r w:rsidRPr="000B4A8F">
              <w:rPr>
                <w:rFonts w:ascii="GHEA Grapalat" w:eastAsia="Calibri" w:hAnsi="GHEA Grapalat" w:cs="Sylfaen"/>
                <w:lang w:val="ru-RU"/>
              </w:rPr>
              <w:t>:</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ֆունկցիոնալ</w:t>
            </w:r>
          </w:p>
        </w:tc>
      </w:tr>
      <w:tr w:rsidR="00980955" w:rsidRPr="000B4A8F" w:rsidTr="00980955">
        <w:trPr>
          <w:trHeight w:val="339"/>
        </w:trPr>
        <w:tc>
          <w:tcPr>
            <w:tcW w:w="3060" w:type="dxa"/>
            <w:vMerge/>
            <w:shd w:val="clear" w:color="auto" w:fill="auto"/>
          </w:tcPr>
          <w:p w:rsidR="00980955" w:rsidRPr="000B4A8F" w:rsidRDefault="00980955" w:rsidP="00980955">
            <w:pPr>
              <w:spacing w:after="0"/>
              <w:ind w:right="180"/>
              <w:rPr>
                <w:rFonts w:ascii="GHEA Grapalat" w:eastAsia="Calibri" w:hAnsi="GHEA Grapalat" w:cs="Sylfaen"/>
                <w:lang w:val="ru-RU"/>
              </w:rPr>
            </w:pPr>
          </w:p>
        </w:tc>
        <w:tc>
          <w:tcPr>
            <w:tcW w:w="2340" w:type="dxa"/>
            <w:shd w:val="clear" w:color="auto" w:fill="auto"/>
          </w:tcPr>
          <w:p w:rsidR="00980955" w:rsidRPr="000B4A8F" w:rsidRDefault="00980955" w:rsidP="00980955">
            <w:pPr>
              <w:spacing w:after="0"/>
              <w:ind w:right="180"/>
              <w:rPr>
                <w:rFonts w:ascii="GHEA Grapalat" w:eastAsia="Calibri" w:hAnsi="GHEA Grapalat" w:cs="Sylfaen"/>
                <w:lang w:val="ru-RU"/>
              </w:rPr>
            </w:pPr>
            <w:r w:rsidRPr="000B4A8F">
              <w:rPr>
                <w:rFonts w:ascii="GHEA Grapalat" w:eastAsia="Calibri" w:hAnsi="GHEA Grapalat" w:cs="Sylfaen"/>
                <w:lang w:val="ru-RU"/>
              </w:rPr>
              <w:t xml:space="preserve">14.3 </w:t>
            </w:r>
            <w:r w:rsidRPr="000B4A8F">
              <w:rPr>
                <w:rFonts w:ascii="GHEA Grapalat" w:eastAsia="Calibri" w:hAnsi="GHEA Grapalat" w:cs="Sylfaen"/>
              </w:rPr>
              <w:t>Կոնք</w:t>
            </w:r>
            <w:r w:rsidRPr="000B4A8F">
              <w:rPr>
                <w:rFonts w:ascii="GHEA Grapalat" w:eastAsia="Calibri" w:hAnsi="GHEA Grapalat" w:cs="Sylfaen"/>
                <w:lang w:val="ru-RU"/>
              </w:rPr>
              <w:t>-</w:t>
            </w:r>
            <w:r w:rsidRPr="000B4A8F">
              <w:rPr>
                <w:rFonts w:ascii="GHEA Grapalat" w:eastAsia="Calibri" w:hAnsi="GHEA Grapalat" w:cs="Sylfaen"/>
              </w:rPr>
              <w:t>ծունկ</w:t>
            </w:r>
            <w:r w:rsidRPr="000B4A8F">
              <w:rPr>
                <w:rFonts w:ascii="GHEA Grapalat" w:eastAsia="Calibri" w:hAnsi="GHEA Grapalat" w:cs="Sylfaen"/>
                <w:lang w:val="ru-RU"/>
              </w:rPr>
              <w:t>-</w:t>
            </w:r>
            <w:r w:rsidRPr="000B4A8F">
              <w:rPr>
                <w:rFonts w:ascii="GHEA Grapalat" w:eastAsia="Calibri" w:hAnsi="GHEA Grapalat" w:cs="Sylfaen"/>
              </w:rPr>
              <w:t>սրունք</w:t>
            </w:r>
            <w:r w:rsidRPr="000B4A8F">
              <w:rPr>
                <w:rFonts w:ascii="GHEA Grapalat" w:eastAsia="Calibri" w:hAnsi="GHEA Grapalat" w:cs="Sylfaen"/>
                <w:lang w:val="ru-RU"/>
              </w:rPr>
              <w:t>-</w:t>
            </w:r>
            <w:r w:rsidRPr="000B4A8F">
              <w:rPr>
                <w:rFonts w:ascii="GHEA Grapalat" w:eastAsia="Calibri" w:hAnsi="GHEA Grapalat" w:cs="Sylfaen"/>
              </w:rPr>
              <w:t>թաթային</w:t>
            </w:r>
            <w:r w:rsidRPr="000B4A8F">
              <w:rPr>
                <w:rFonts w:ascii="GHEA Grapalat" w:eastAsia="Calibri" w:hAnsi="GHEA Grapalat" w:cs="Sylfaen"/>
                <w:lang w:val="ru-RU"/>
              </w:rPr>
              <w:t xml:space="preserve">  </w:t>
            </w:r>
            <w:r w:rsidRPr="000B4A8F">
              <w:rPr>
                <w:rFonts w:ascii="GHEA Grapalat" w:eastAsia="Calibri" w:hAnsi="GHEA Grapalat" w:cs="Sylfaen"/>
              </w:rPr>
              <w:t>օրթեզ</w:t>
            </w:r>
            <w:r w:rsidRPr="000B4A8F">
              <w:rPr>
                <w:rFonts w:ascii="GHEA Grapalat" w:eastAsia="Calibri" w:hAnsi="GHEA Grapalat" w:cs="Sylfaen"/>
                <w:lang w:val="ru-RU"/>
              </w:rPr>
              <w:t xml:space="preserve"> </w:t>
            </w:r>
            <w:r w:rsidRPr="000B4A8F">
              <w:rPr>
                <w:rFonts w:ascii="GHEA Grapalat" w:eastAsia="Calibri" w:hAnsi="GHEA Grapalat" w:cs="Sylfaen"/>
              </w:rPr>
              <w:t>ծնկան</w:t>
            </w:r>
            <w:r w:rsidRPr="000B4A8F">
              <w:rPr>
                <w:rFonts w:ascii="GHEA Grapalat" w:eastAsia="Calibri" w:hAnsi="GHEA Grapalat" w:cs="Sylfaen"/>
                <w:lang w:val="ru-RU"/>
              </w:rPr>
              <w:t xml:space="preserve"> </w:t>
            </w:r>
            <w:r w:rsidRPr="000B4A8F">
              <w:rPr>
                <w:rFonts w:ascii="GHEA Grapalat" w:eastAsia="Calibri" w:hAnsi="GHEA Grapalat" w:cs="Sylfaen"/>
              </w:rPr>
              <w:t>հոդով</w:t>
            </w:r>
            <w:r w:rsidRPr="000B4A8F">
              <w:rPr>
                <w:rFonts w:ascii="GHEA Grapalat" w:eastAsia="Calibri" w:hAnsi="GHEA Grapalat" w:cs="Sylfaen"/>
                <w:lang w:val="ru-RU"/>
              </w:rPr>
              <w:t xml:space="preserve">, </w:t>
            </w:r>
            <w:r w:rsidRPr="000B4A8F">
              <w:rPr>
                <w:rFonts w:ascii="GHEA Grapalat" w:eastAsia="Calibri" w:hAnsi="GHEA Grapalat" w:cs="Sylfaen"/>
              </w:rPr>
              <w:t>լամինացիայով</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(HKAFO)</w:t>
            </w:r>
          </w:p>
        </w:tc>
        <w:tc>
          <w:tcPr>
            <w:tcW w:w="6080" w:type="dxa"/>
            <w:tcBorders>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 xml:space="preserve">Տեղադրվում է ոտնաթաթին, սրունք-թաթային և ծնկան հոդերին, վերին եզրը հենվում է նստաթմբին, հնարավորություն է տալիս շարժումներ ծնկան հոդում: </w:t>
            </w:r>
            <w:r w:rsidRPr="000B4A8F">
              <w:rPr>
                <w:rFonts w:ascii="GHEA Grapalat" w:eastAsia="Calibri" w:hAnsi="GHEA Grapalat" w:cs="Sylfaen"/>
                <w:lang w:val="ru-RU"/>
              </w:rPr>
              <w:t>Արհեստական</w:t>
            </w:r>
            <w:r w:rsidRPr="000B4A8F">
              <w:rPr>
                <w:rFonts w:ascii="GHEA Grapalat" w:eastAsia="Calibri" w:hAnsi="GHEA Grapalat" w:cs="Sylfaen"/>
              </w:rPr>
              <w:t xml:space="preserve"> </w:t>
            </w:r>
            <w:r w:rsidRPr="000B4A8F">
              <w:rPr>
                <w:rFonts w:ascii="GHEA Grapalat" w:eastAsia="Calibri" w:hAnsi="GHEA Grapalat" w:cs="Sylfaen"/>
                <w:lang w:val="ru-RU"/>
              </w:rPr>
              <w:t>հոդն</w:t>
            </w:r>
            <w:r w:rsidRPr="000B4A8F">
              <w:rPr>
                <w:rFonts w:ascii="GHEA Grapalat" w:eastAsia="Calibri" w:hAnsi="GHEA Grapalat" w:cs="Sylfaen"/>
              </w:rPr>
              <w:t xml:space="preserve"> </w:t>
            </w:r>
            <w:r w:rsidRPr="000B4A8F">
              <w:rPr>
                <w:rFonts w:ascii="GHEA Grapalat" w:eastAsia="Calibri" w:hAnsi="GHEA Grapalat" w:cs="Sylfaen"/>
                <w:lang w:val="ru-RU"/>
              </w:rPr>
              <w:t>ունի</w:t>
            </w:r>
            <w:r w:rsidRPr="000B4A8F">
              <w:rPr>
                <w:rFonts w:ascii="GHEA Grapalat" w:eastAsia="Calibri" w:hAnsi="GHEA Grapalat" w:cs="Sylfaen"/>
              </w:rPr>
              <w:t xml:space="preserve"> </w:t>
            </w:r>
            <w:r w:rsidRPr="000B4A8F">
              <w:rPr>
                <w:rFonts w:ascii="GHEA Grapalat" w:eastAsia="Calibri" w:hAnsi="GHEA Grapalat" w:cs="Sylfaen"/>
                <w:lang w:val="ru-RU"/>
              </w:rPr>
              <w:t>անկյան</w:t>
            </w:r>
            <w:r w:rsidRPr="000B4A8F">
              <w:rPr>
                <w:rFonts w:ascii="GHEA Grapalat" w:eastAsia="Calibri" w:hAnsi="GHEA Grapalat" w:cs="Sylfaen"/>
              </w:rPr>
              <w:t xml:space="preserve"> </w:t>
            </w:r>
            <w:r w:rsidRPr="000B4A8F">
              <w:rPr>
                <w:rFonts w:ascii="GHEA Grapalat" w:eastAsia="Calibri" w:hAnsi="GHEA Grapalat" w:cs="Sylfaen"/>
                <w:lang w:val="ru-RU"/>
              </w:rPr>
              <w:t>կարգավորման</w:t>
            </w:r>
            <w:r w:rsidRPr="000B4A8F">
              <w:rPr>
                <w:rFonts w:ascii="GHEA Grapalat" w:eastAsia="Calibri" w:hAnsi="GHEA Grapalat" w:cs="Sylfaen"/>
              </w:rPr>
              <w:t xml:space="preserve"> </w:t>
            </w:r>
            <w:r w:rsidRPr="000B4A8F">
              <w:rPr>
                <w:rFonts w:ascii="GHEA Grapalat" w:eastAsia="Calibri" w:hAnsi="GHEA Grapalat" w:cs="Sylfaen"/>
                <w:lang w:val="ru-RU"/>
              </w:rPr>
              <w:t>և</w:t>
            </w:r>
            <w:r w:rsidRPr="000B4A8F">
              <w:rPr>
                <w:rFonts w:ascii="GHEA Grapalat" w:eastAsia="Calibri" w:hAnsi="GHEA Grapalat" w:cs="Sylfaen"/>
              </w:rPr>
              <w:t xml:space="preserve"> </w:t>
            </w:r>
            <w:r w:rsidRPr="000B4A8F">
              <w:rPr>
                <w:rFonts w:ascii="GHEA Grapalat" w:eastAsia="Calibri" w:hAnsi="GHEA Grapalat" w:cs="Sylfaen"/>
                <w:lang w:val="ru-RU"/>
              </w:rPr>
              <w:t>ֆիքսման</w:t>
            </w:r>
            <w:r w:rsidRPr="000B4A8F">
              <w:rPr>
                <w:rFonts w:ascii="GHEA Grapalat" w:eastAsia="Calibri" w:hAnsi="GHEA Grapalat" w:cs="Sylfaen"/>
              </w:rPr>
              <w:t xml:space="preserve"> </w:t>
            </w:r>
            <w:r w:rsidRPr="000B4A8F">
              <w:rPr>
                <w:rFonts w:ascii="GHEA Grapalat" w:eastAsia="Calibri" w:hAnsi="GHEA Grapalat" w:cs="Sylfaen"/>
                <w:lang w:val="ru-RU"/>
              </w:rPr>
              <w:t>մեխանիզմ</w:t>
            </w:r>
            <w:r w:rsidRPr="000B4A8F">
              <w:rPr>
                <w:rFonts w:ascii="GHEA Grapalat" w:eastAsia="Calibri" w:hAnsi="GHEA Grapalat" w:cs="Sylfaen"/>
              </w:rPr>
              <w:t xml:space="preserve">:  Պատրաստվում է մետաղական շինաներից և պլաստիկից` լամինացիայով, ամրանում է </w:t>
            </w:r>
            <w:r w:rsidRPr="000B4A8F">
              <w:rPr>
                <w:rFonts w:ascii="GHEA Grapalat" w:eastAsia="Calibri" w:hAnsi="GHEA Grapalat" w:cs="Sylfaen"/>
              </w:rPr>
              <w:lastRenderedPageBreak/>
              <w:t>ամրագոտիներով:</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ֆունկցիոնալ, բեռնաթափող</w:t>
            </w:r>
          </w:p>
        </w:tc>
      </w:tr>
      <w:tr w:rsidR="00980955" w:rsidRPr="000B4A8F" w:rsidTr="00980955">
        <w:trPr>
          <w:trHeight w:val="288"/>
        </w:trPr>
        <w:tc>
          <w:tcPr>
            <w:tcW w:w="3060" w:type="dxa"/>
            <w:vMerge/>
            <w:shd w:val="clear" w:color="auto" w:fill="auto"/>
          </w:tcPr>
          <w:p w:rsidR="00980955" w:rsidRPr="000B4A8F" w:rsidRDefault="00980955" w:rsidP="00980955">
            <w:pPr>
              <w:spacing w:after="0"/>
              <w:ind w:right="180"/>
              <w:rPr>
                <w:rFonts w:ascii="GHEA Grapalat" w:eastAsia="Calibri" w:hAnsi="GHEA Grapalat" w:cs="Sylfaen"/>
              </w:rPr>
            </w:pPr>
          </w:p>
        </w:tc>
        <w:tc>
          <w:tcPr>
            <w:tcW w:w="2340" w:type="dxa"/>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14.4  Կոնք-ծունկ-սրունք-թաթային  օրթեզ ծնկան և սրունք-թաթային հոդերով,  լամինացիայով (HKAFO)</w:t>
            </w:r>
          </w:p>
        </w:tc>
        <w:tc>
          <w:tcPr>
            <w:tcW w:w="6080" w:type="dxa"/>
            <w:tcBorders>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 xml:space="preserve">Տեղադրվում է ոտնաթաթին, սրունք-թաթային և ծնկան հոդերին, վերին եզրը հենվում է նստաթմբին, հնարավորություն է տալիս շարժումներ ծնկան և սրունք-թաթային հոդերում: </w:t>
            </w:r>
            <w:r w:rsidRPr="000B4A8F">
              <w:rPr>
                <w:rFonts w:ascii="GHEA Grapalat" w:eastAsia="Calibri" w:hAnsi="GHEA Grapalat" w:cs="Sylfaen"/>
                <w:lang w:val="ru-RU"/>
              </w:rPr>
              <w:t>Արհեստական</w:t>
            </w:r>
            <w:r w:rsidRPr="000B4A8F">
              <w:rPr>
                <w:rFonts w:ascii="GHEA Grapalat" w:eastAsia="Calibri" w:hAnsi="GHEA Grapalat" w:cs="Sylfaen"/>
              </w:rPr>
              <w:t xml:space="preserve"> </w:t>
            </w:r>
            <w:r w:rsidRPr="000B4A8F">
              <w:rPr>
                <w:rFonts w:ascii="GHEA Grapalat" w:eastAsia="Calibri" w:hAnsi="GHEA Grapalat" w:cs="Sylfaen"/>
                <w:lang w:val="ru-RU"/>
              </w:rPr>
              <w:t>հոդն</w:t>
            </w:r>
            <w:r w:rsidRPr="000B4A8F">
              <w:rPr>
                <w:rFonts w:ascii="GHEA Grapalat" w:eastAsia="Calibri" w:hAnsi="GHEA Grapalat" w:cs="Sylfaen"/>
              </w:rPr>
              <w:t xml:space="preserve"> </w:t>
            </w:r>
            <w:r w:rsidRPr="000B4A8F">
              <w:rPr>
                <w:rFonts w:ascii="GHEA Grapalat" w:eastAsia="Calibri" w:hAnsi="GHEA Grapalat" w:cs="Sylfaen"/>
                <w:lang w:val="ru-RU"/>
              </w:rPr>
              <w:t>ունի</w:t>
            </w:r>
            <w:r w:rsidRPr="000B4A8F">
              <w:rPr>
                <w:rFonts w:ascii="GHEA Grapalat" w:eastAsia="Calibri" w:hAnsi="GHEA Grapalat" w:cs="Sylfaen"/>
              </w:rPr>
              <w:t xml:space="preserve"> </w:t>
            </w:r>
            <w:r w:rsidRPr="000B4A8F">
              <w:rPr>
                <w:rFonts w:ascii="GHEA Grapalat" w:eastAsia="Calibri" w:hAnsi="GHEA Grapalat" w:cs="Sylfaen"/>
                <w:lang w:val="ru-RU"/>
              </w:rPr>
              <w:t>անկյան</w:t>
            </w:r>
            <w:r w:rsidRPr="000B4A8F">
              <w:rPr>
                <w:rFonts w:ascii="GHEA Grapalat" w:eastAsia="Calibri" w:hAnsi="GHEA Grapalat" w:cs="Sylfaen"/>
              </w:rPr>
              <w:t xml:space="preserve"> </w:t>
            </w:r>
            <w:r w:rsidRPr="000B4A8F">
              <w:rPr>
                <w:rFonts w:ascii="GHEA Grapalat" w:eastAsia="Calibri" w:hAnsi="GHEA Grapalat" w:cs="Sylfaen"/>
                <w:lang w:val="ru-RU"/>
              </w:rPr>
              <w:t>կարգավորման</w:t>
            </w:r>
            <w:r w:rsidRPr="000B4A8F">
              <w:rPr>
                <w:rFonts w:ascii="GHEA Grapalat" w:eastAsia="Calibri" w:hAnsi="GHEA Grapalat" w:cs="Sylfaen"/>
              </w:rPr>
              <w:t xml:space="preserve"> </w:t>
            </w:r>
            <w:r w:rsidRPr="000B4A8F">
              <w:rPr>
                <w:rFonts w:ascii="GHEA Grapalat" w:eastAsia="Calibri" w:hAnsi="GHEA Grapalat" w:cs="Sylfaen"/>
                <w:lang w:val="ru-RU"/>
              </w:rPr>
              <w:t>և</w:t>
            </w:r>
            <w:r w:rsidRPr="000B4A8F">
              <w:rPr>
                <w:rFonts w:ascii="GHEA Grapalat" w:eastAsia="Calibri" w:hAnsi="GHEA Grapalat" w:cs="Sylfaen"/>
              </w:rPr>
              <w:t xml:space="preserve"> </w:t>
            </w:r>
            <w:r w:rsidRPr="000B4A8F">
              <w:rPr>
                <w:rFonts w:ascii="GHEA Grapalat" w:eastAsia="Calibri" w:hAnsi="GHEA Grapalat" w:cs="Sylfaen"/>
                <w:lang w:val="ru-RU"/>
              </w:rPr>
              <w:t>ֆիքսման</w:t>
            </w:r>
            <w:r w:rsidRPr="000B4A8F">
              <w:rPr>
                <w:rFonts w:ascii="GHEA Grapalat" w:eastAsia="Calibri" w:hAnsi="GHEA Grapalat" w:cs="Sylfaen"/>
              </w:rPr>
              <w:t xml:space="preserve"> </w:t>
            </w:r>
            <w:r w:rsidRPr="000B4A8F">
              <w:rPr>
                <w:rFonts w:ascii="GHEA Grapalat" w:eastAsia="Calibri" w:hAnsi="GHEA Grapalat" w:cs="Sylfaen"/>
                <w:lang w:val="ru-RU"/>
              </w:rPr>
              <w:t>մեխանիզմ</w:t>
            </w:r>
            <w:r w:rsidRPr="000B4A8F">
              <w:rPr>
                <w:rFonts w:ascii="GHEA Grapalat" w:eastAsia="Calibri" w:hAnsi="GHEA Grapalat" w:cs="Sylfaen"/>
              </w:rPr>
              <w:t>: Պատրաստվում է մետաղական շինաներից և պլաստիկից` լամինացիայով, ամրանում է ամրագոտիներով:</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ֆունկցիոնալ, բեռնաթափող</w:t>
            </w:r>
          </w:p>
        </w:tc>
      </w:tr>
      <w:tr w:rsidR="00980955" w:rsidRPr="000B4A8F" w:rsidTr="00980955">
        <w:trPr>
          <w:trHeight w:val="288"/>
        </w:trPr>
        <w:tc>
          <w:tcPr>
            <w:tcW w:w="3060" w:type="dxa"/>
            <w:vMerge/>
            <w:shd w:val="clear" w:color="auto" w:fill="auto"/>
          </w:tcPr>
          <w:p w:rsidR="00980955" w:rsidRPr="000B4A8F" w:rsidRDefault="00980955" w:rsidP="00980955">
            <w:pPr>
              <w:spacing w:after="0"/>
              <w:ind w:right="180"/>
              <w:rPr>
                <w:rFonts w:ascii="GHEA Grapalat" w:eastAsia="Calibri" w:hAnsi="GHEA Grapalat" w:cs="Sylfaen"/>
              </w:rPr>
            </w:pPr>
          </w:p>
        </w:tc>
        <w:tc>
          <w:tcPr>
            <w:tcW w:w="2340" w:type="dxa"/>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14.5  Կոնք-ծունկ-սրունք-թաթային  օրթեզ կոնքային հոդով,  լամինացիայով</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(HKAFO)</w:t>
            </w:r>
          </w:p>
        </w:tc>
        <w:tc>
          <w:tcPr>
            <w:tcW w:w="6080" w:type="dxa"/>
            <w:tcBorders>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 xml:space="preserve">Տեղադրվում է ոտնաթաթին, սրունք-թաթային, ծնկան և կոնք-ազդրային հոդերին, հնարավորություն է տալիս շարժումներ կոնք-ազդրային հոդում: </w:t>
            </w:r>
            <w:r w:rsidRPr="000B4A8F">
              <w:rPr>
                <w:rFonts w:ascii="GHEA Grapalat" w:eastAsia="Calibri" w:hAnsi="GHEA Grapalat" w:cs="Sylfaen"/>
                <w:lang w:val="ru-RU"/>
              </w:rPr>
              <w:t>Արհեստական</w:t>
            </w:r>
            <w:r w:rsidRPr="000B4A8F">
              <w:rPr>
                <w:rFonts w:ascii="GHEA Grapalat" w:eastAsia="Calibri" w:hAnsi="GHEA Grapalat" w:cs="Sylfaen"/>
              </w:rPr>
              <w:t xml:space="preserve"> </w:t>
            </w:r>
            <w:r w:rsidRPr="000B4A8F">
              <w:rPr>
                <w:rFonts w:ascii="GHEA Grapalat" w:eastAsia="Calibri" w:hAnsi="GHEA Grapalat" w:cs="Sylfaen"/>
                <w:lang w:val="ru-RU"/>
              </w:rPr>
              <w:t>հոդն</w:t>
            </w:r>
            <w:r w:rsidRPr="000B4A8F">
              <w:rPr>
                <w:rFonts w:ascii="GHEA Grapalat" w:eastAsia="Calibri" w:hAnsi="GHEA Grapalat" w:cs="Sylfaen"/>
              </w:rPr>
              <w:t xml:space="preserve"> </w:t>
            </w:r>
            <w:r w:rsidRPr="000B4A8F">
              <w:rPr>
                <w:rFonts w:ascii="GHEA Grapalat" w:eastAsia="Calibri" w:hAnsi="GHEA Grapalat" w:cs="Sylfaen"/>
                <w:lang w:val="ru-RU"/>
              </w:rPr>
              <w:t>ունի</w:t>
            </w:r>
            <w:r w:rsidRPr="000B4A8F">
              <w:rPr>
                <w:rFonts w:ascii="GHEA Grapalat" w:eastAsia="Calibri" w:hAnsi="GHEA Grapalat" w:cs="Sylfaen"/>
              </w:rPr>
              <w:t xml:space="preserve"> </w:t>
            </w:r>
            <w:r w:rsidRPr="000B4A8F">
              <w:rPr>
                <w:rFonts w:ascii="GHEA Grapalat" w:eastAsia="Calibri" w:hAnsi="GHEA Grapalat" w:cs="Sylfaen"/>
                <w:lang w:val="ru-RU"/>
              </w:rPr>
              <w:t>անկյան</w:t>
            </w:r>
            <w:r w:rsidRPr="000B4A8F">
              <w:rPr>
                <w:rFonts w:ascii="GHEA Grapalat" w:eastAsia="Calibri" w:hAnsi="GHEA Grapalat" w:cs="Sylfaen"/>
              </w:rPr>
              <w:t xml:space="preserve"> </w:t>
            </w:r>
            <w:r w:rsidRPr="000B4A8F">
              <w:rPr>
                <w:rFonts w:ascii="GHEA Grapalat" w:eastAsia="Calibri" w:hAnsi="GHEA Grapalat" w:cs="Sylfaen"/>
                <w:lang w:val="ru-RU"/>
              </w:rPr>
              <w:t>կարգավորման</w:t>
            </w:r>
            <w:r w:rsidRPr="000B4A8F">
              <w:rPr>
                <w:rFonts w:ascii="GHEA Grapalat" w:eastAsia="Calibri" w:hAnsi="GHEA Grapalat" w:cs="Sylfaen"/>
              </w:rPr>
              <w:t xml:space="preserve"> </w:t>
            </w:r>
            <w:r w:rsidRPr="000B4A8F">
              <w:rPr>
                <w:rFonts w:ascii="GHEA Grapalat" w:eastAsia="Calibri" w:hAnsi="GHEA Grapalat" w:cs="Sylfaen"/>
                <w:lang w:val="ru-RU"/>
              </w:rPr>
              <w:t>և</w:t>
            </w:r>
            <w:r w:rsidRPr="000B4A8F">
              <w:rPr>
                <w:rFonts w:ascii="GHEA Grapalat" w:eastAsia="Calibri" w:hAnsi="GHEA Grapalat" w:cs="Sylfaen"/>
              </w:rPr>
              <w:t xml:space="preserve"> </w:t>
            </w:r>
            <w:r w:rsidRPr="000B4A8F">
              <w:rPr>
                <w:rFonts w:ascii="GHEA Grapalat" w:eastAsia="Calibri" w:hAnsi="GHEA Grapalat" w:cs="Sylfaen"/>
                <w:lang w:val="ru-RU"/>
              </w:rPr>
              <w:t>ֆիքսման</w:t>
            </w:r>
            <w:r w:rsidRPr="000B4A8F">
              <w:rPr>
                <w:rFonts w:ascii="GHEA Grapalat" w:eastAsia="Calibri" w:hAnsi="GHEA Grapalat" w:cs="Sylfaen"/>
              </w:rPr>
              <w:t xml:space="preserve"> </w:t>
            </w:r>
            <w:r w:rsidRPr="000B4A8F">
              <w:rPr>
                <w:rFonts w:ascii="GHEA Grapalat" w:eastAsia="Calibri" w:hAnsi="GHEA Grapalat" w:cs="Sylfaen"/>
                <w:lang w:val="ru-RU"/>
              </w:rPr>
              <w:t>մեխանիզմ</w:t>
            </w:r>
            <w:r w:rsidRPr="000B4A8F">
              <w:rPr>
                <w:rFonts w:ascii="GHEA Grapalat" w:eastAsia="Calibri" w:hAnsi="GHEA Grapalat" w:cs="Sylfaen"/>
              </w:rPr>
              <w:t>: Պատրաստվում է մետաղական շինաներից և պլաստիկից` լամինացիայով, ամրանում է ամրագոտիներով:</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ֆունկցիոնալ</w:t>
            </w:r>
          </w:p>
        </w:tc>
      </w:tr>
      <w:tr w:rsidR="00980955" w:rsidRPr="000B4A8F" w:rsidTr="00980955">
        <w:trPr>
          <w:trHeight w:val="255"/>
        </w:trPr>
        <w:tc>
          <w:tcPr>
            <w:tcW w:w="3060" w:type="dxa"/>
            <w:vMerge/>
            <w:shd w:val="clear" w:color="auto" w:fill="auto"/>
          </w:tcPr>
          <w:p w:rsidR="00980955" w:rsidRPr="000B4A8F" w:rsidRDefault="00980955" w:rsidP="00980955">
            <w:pPr>
              <w:spacing w:after="0"/>
              <w:ind w:right="180"/>
              <w:rPr>
                <w:rFonts w:ascii="GHEA Grapalat" w:eastAsia="Calibri" w:hAnsi="GHEA Grapalat" w:cs="Sylfaen"/>
                <w:lang w:val="ru-RU"/>
              </w:rPr>
            </w:pPr>
          </w:p>
        </w:tc>
        <w:tc>
          <w:tcPr>
            <w:tcW w:w="2340" w:type="dxa"/>
            <w:shd w:val="clear" w:color="auto" w:fill="auto"/>
          </w:tcPr>
          <w:p w:rsidR="00980955" w:rsidRPr="000B4A8F" w:rsidRDefault="00980955" w:rsidP="00980955">
            <w:pPr>
              <w:spacing w:after="0"/>
              <w:ind w:right="180"/>
              <w:rPr>
                <w:rFonts w:ascii="GHEA Grapalat" w:eastAsia="Calibri" w:hAnsi="GHEA Grapalat" w:cs="Sylfaen"/>
                <w:lang w:val="ru-RU"/>
              </w:rPr>
            </w:pPr>
            <w:r w:rsidRPr="000B4A8F">
              <w:rPr>
                <w:rFonts w:ascii="GHEA Grapalat" w:eastAsia="Calibri" w:hAnsi="GHEA Grapalat" w:cs="Sylfaen"/>
                <w:lang w:val="ru-RU"/>
              </w:rPr>
              <w:t xml:space="preserve">14.6 </w:t>
            </w:r>
            <w:r w:rsidRPr="000B4A8F">
              <w:rPr>
                <w:rFonts w:ascii="GHEA Grapalat" w:eastAsia="Calibri" w:hAnsi="GHEA Grapalat" w:cs="Sylfaen"/>
              </w:rPr>
              <w:t>Կոնք</w:t>
            </w:r>
            <w:r w:rsidRPr="000B4A8F">
              <w:rPr>
                <w:rFonts w:ascii="GHEA Grapalat" w:eastAsia="Calibri" w:hAnsi="GHEA Grapalat" w:cs="Sylfaen"/>
                <w:lang w:val="ru-RU"/>
              </w:rPr>
              <w:t>-</w:t>
            </w:r>
            <w:r w:rsidRPr="000B4A8F">
              <w:rPr>
                <w:rFonts w:ascii="GHEA Grapalat" w:eastAsia="Calibri" w:hAnsi="GHEA Grapalat" w:cs="Sylfaen"/>
              </w:rPr>
              <w:t>ծունկ</w:t>
            </w:r>
            <w:r w:rsidRPr="000B4A8F">
              <w:rPr>
                <w:rFonts w:ascii="GHEA Grapalat" w:eastAsia="Calibri" w:hAnsi="GHEA Grapalat" w:cs="Sylfaen"/>
                <w:lang w:val="ru-RU"/>
              </w:rPr>
              <w:t>-</w:t>
            </w:r>
            <w:r w:rsidRPr="000B4A8F">
              <w:rPr>
                <w:rFonts w:ascii="GHEA Grapalat" w:eastAsia="Calibri" w:hAnsi="GHEA Grapalat" w:cs="Sylfaen"/>
              </w:rPr>
              <w:t>սրունք</w:t>
            </w:r>
            <w:r w:rsidRPr="000B4A8F">
              <w:rPr>
                <w:rFonts w:ascii="GHEA Grapalat" w:eastAsia="Calibri" w:hAnsi="GHEA Grapalat" w:cs="Sylfaen"/>
                <w:lang w:val="ru-RU"/>
              </w:rPr>
              <w:t>-</w:t>
            </w:r>
            <w:r w:rsidRPr="000B4A8F">
              <w:rPr>
                <w:rFonts w:ascii="GHEA Grapalat" w:eastAsia="Calibri" w:hAnsi="GHEA Grapalat" w:cs="Sylfaen"/>
              </w:rPr>
              <w:t>թաթային</w:t>
            </w:r>
            <w:r w:rsidRPr="000B4A8F">
              <w:rPr>
                <w:rFonts w:ascii="GHEA Grapalat" w:eastAsia="Calibri" w:hAnsi="GHEA Grapalat" w:cs="Sylfaen"/>
                <w:lang w:val="ru-RU"/>
              </w:rPr>
              <w:t xml:space="preserve">  </w:t>
            </w:r>
            <w:r w:rsidRPr="000B4A8F">
              <w:rPr>
                <w:rFonts w:ascii="GHEA Grapalat" w:eastAsia="Calibri" w:hAnsi="GHEA Grapalat" w:cs="Sylfaen"/>
              </w:rPr>
              <w:t>օրթեզ</w:t>
            </w:r>
            <w:r w:rsidRPr="000B4A8F">
              <w:rPr>
                <w:rFonts w:ascii="GHEA Grapalat" w:eastAsia="Calibri" w:hAnsi="GHEA Grapalat" w:cs="Sylfaen"/>
                <w:lang w:val="ru-RU"/>
              </w:rPr>
              <w:t xml:space="preserve"> </w:t>
            </w:r>
            <w:r w:rsidRPr="000B4A8F">
              <w:rPr>
                <w:rFonts w:ascii="GHEA Grapalat" w:eastAsia="Calibri" w:hAnsi="GHEA Grapalat" w:cs="Sylfaen"/>
              </w:rPr>
              <w:t>կոնքային</w:t>
            </w:r>
            <w:r w:rsidRPr="000B4A8F">
              <w:rPr>
                <w:rFonts w:ascii="GHEA Grapalat" w:eastAsia="Calibri" w:hAnsi="GHEA Grapalat" w:cs="Sylfaen"/>
                <w:lang w:val="ru-RU"/>
              </w:rPr>
              <w:t xml:space="preserve"> </w:t>
            </w:r>
            <w:r w:rsidRPr="000B4A8F">
              <w:rPr>
                <w:rFonts w:ascii="GHEA Grapalat" w:eastAsia="Calibri" w:hAnsi="GHEA Grapalat" w:cs="Sylfaen"/>
              </w:rPr>
              <w:t>և</w:t>
            </w:r>
            <w:r w:rsidRPr="000B4A8F">
              <w:rPr>
                <w:rFonts w:ascii="GHEA Grapalat" w:eastAsia="Calibri" w:hAnsi="GHEA Grapalat" w:cs="Sylfaen"/>
                <w:lang w:val="ru-RU"/>
              </w:rPr>
              <w:t xml:space="preserve"> </w:t>
            </w:r>
            <w:r w:rsidRPr="000B4A8F">
              <w:rPr>
                <w:rFonts w:ascii="GHEA Grapalat" w:eastAsia="Calibri" w:hAnsi="GHEA Grapalat" w:cs="Sylfaen"/>
              </w:rPr>
              <w:t>ծնկան</w:t>
            </w:r>
            <w:r w:rsidRPr="000B4A8F">
              <w:rPr>
                <w:rFonts w:ascii="GHEA Grapalat" w:eastAsia="Calibri" w:hAnsi="GHEA Grapalat" w:cs="Sylfaen"/>
                <w:lang w:val="ru-RU"/>
              </w:rPr>
              <w:t xml:space="preserve"> </w:t>
            </w:r>
            <w:r w:rsidRPr="000B4A8F">
              <w:rPr>
                <w:rFonts w:ascii="GHEA Grapalat" w:eastAsia="Calibri" w:hAnsi="GHEA Grapalat" w:cs="Sylfaen"/>
              </w:rPr>
              <w:t>հոդերով</w:t>
            </w:r>
            <w:r w:rsidRPr="000B4A8F">
              <w:rPr>
                <w:rFonts w:ascii="GHEA Grapalat" w:eastAsia="Calibri" w:hAnsi="GHEA Grapalat" w:cs="Sylfaen"/>
                <w:lang w:val="ru-RU"/>
              </w:rPr>
              <w:t xml:space="preserve">,  </w:t>
            </w:r>
            <w:r w:rsidRPr="000B4A8F">
              <w:rPr>
                <w:rFonts w:ascii="GHEA Grapalat" w:eastAsia="Calibri" w:hAnsi="GHEA Grapalat" w:cs="Sylfaen"/>
              </w:rPr>
              <w:t>լամինացիայով</w:t>
            </w:r>
            <w:r w:rsidRPr="000B4A8F">
              <w:rPr>
                <w:rFonts w:ascii="GHEA Grapalat" w:eastAsia="Calibri" w:hAnsi="GHEA Grapalat" w:cs="Sylfaen"/>
                <w:lang w:val="ru-RU"/>
              </w:rPr>
              <w:t xml:space="preserve"> (</w:t>
            </w:r>
            <w:r w:rsidRPr="000B4A8F">
              <w:rPr>
                <w:rFonts w:ascii="GHEA Grapalat" w:eastAsia="Calibri" w:hAnsi="GHEA Grapalat" w:cs="Sylfaen"/>
              </w:rPr>
              <w:t>HKAFO</w:t>
            </w:r>
            <w:r w:rsidRPr="000B4A8F">
              <w:rPr>
                <w:rFonts w:ascii="GHEA Grapalat" w:eastAsia="Calibri" w:hAnsi="GHEA Grapalat" w:cs="Sylfaen"/>
                <w:lang w:val="ru-RU"/>
              </w:rPr>
              <w:t>)</w:t>
            </w:r>
          </w:p>
          <w:p w:rsidR="00980955" w:rsidRPr="000B4A8F" w:rsidRDefault="00980955" w:rsidP="00980955">
            <w:pPr>
              <w:spacing w:after="0"/>
              <w:ind w:right="180"/>
              <w:rPr>
                <w:rFonts w:ascii="GHEA Grapalat" w:eastAsia="Calibri" w:hAnsi="GHEA Grapalat" w:cs="Sylfaen"/>
                <w:lang w:val="ru-RU"/>
              </w:rPr>
            </w:pPr>
          </w:p>
        </w:tc>
        <w:tc>
          <w:tcPr>
            <w:tcW w:w="6080" w:type="dxa"/>
            <w:tcBorders>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lang w:val="ru-RU"/>
              </w:rPr>
            </w:pPr>
            <w:r w:rsidRPr="000B4A8F">
              <w:rPr>
                <w:rFonts w:ascii="GHEA Grapalat" w:eastAsia="Calibri" w:hAnsi="GHEA Grapalat" w:cs="Sylfaen"/>
              </w:rPr>
              <w:t>Տեղադրվում</w:t>
            </w:r>
            <w:r w:rsidRPr="000B4A8F">
              <w:rPr>
                <w:rFonts w:ascii="GHEA Grapalat" w:eastAsia="Calibri" w:hAnsi="GHEA Grapalat" w:cs="Sylfaen"/>
                <w:lang w:val="ru-RU"/>
              </w:rPr>
              <w:t xml:space="preserve"> </w:t>
            </w:r>
            <w:r w:rsidRPr="000B4A8F">
              <w:rPr>
                <w:rFonts w:ascii="GHEA Grapalat" w:eastAsia="Calibri" w:hAnsi="GHEA Grapalat" w:cs="Sylfaen"/>
              </w:rPr>
              <w:t>է</w:t>
            </w:r>
            <w:r w:rsidRPr="000B4A8F">
              <w:rPr>
                <w:rFonts w:ascii="GHEA Grapalat" w:eastAsia="Calibri" w:hAnsi="GHEA Grapalat" w:cs="Sylfaen"/>
                <w:lang w:val="ru-RU"/>
              </w:rPr>
              <w:t xml:space="preserve"> </w:t>
            </w:r>
            <w:r w:rsidRPr="000B4A8F">
              <w:rPr>
                <w:rFonts w:ascii="GHEA Grapalat" w:eastAsia="Calibri" w:hAnsi="GHEA Grapalat" w:cs="Sylfaen"/>
              </w:rPr>
              <w:t>ոտնաթաթին</w:t>
            </w:r>
            <w:r w:rsidRPr="000B4A8F">
              <w:rPr>
                <w:rFonts w:ascii="GHEA Grapalat" w:eastAsia="Calibri" w:hAnsi="GHEA Grapalat" w:cs="Sylfaen"/>
                <w:lang w:val="ru-RU"/>
              </w:rPr>
              <w:t xml:space="preserve">, </w:t>
            </w:r>
            <w:r w:rsidRPr="000B4A8F">
              <w:rPr>
                <w:rFonts w:ascii="GHEA Grapalat" w:eastAsia="Calibri" w:hAnsi="GHEA Grapalat" w:cs="Sylfaen"/>
              </w:rPr>
              <w:t>սրունք</w:t>
            </w:r>
            <w:r w:rsidRPr="000B4A8F">
              <w:rPr>
                <w:rFonts w:ascii="GHEA Grapalat" w:eastAsia="Calibri" w:hAnsi="GHEA Grapalat" w:cs="Sylfaen"/>
                <w:lang w:val="ru-RU"/>
              </w:rPr>
              <w:t>-</w:t>
            </w:r>
            <w:r w:rsidRPr="000B4A8F">
              <w:rPr>
                <w:rFonts w:ascii="GHEA Grapalat" w:eastAsia="Calibri" w:hAnsi="GHEA Grapalat" w:cs="Sylfaen"/>
              </w:rPr>
              <w:t>թաթային</w:t>
            </w:r>
            <w:r w:rsidRPr="000B4A8F">
              <w:rPr>
                <w:rFonts w:ascii="GHEA Grapalat" w:eastAsia="Calibri" w:hAnsi="GHEA Grapalat" w:cs="Sylfaen"/>
                <w:lang w:val="ru-RU"/>
              </w:rPr>
              <w:t xml:space="preserve">, </w:t>
            </w:r>
            <w:r w:rsidRPr="000B4A8F">
              <w:rPr>
                <w:rFonts w:ascii="GHEA Grapalat" w:eastAsia="Calibri" w:hAnsi="GHEA Grapalat" w:cs="Sylfaen"/>
              </w:rPr>
              <w:t>ծնկան</w:t>
            </w:r>
            <w:r w:rsidRPr="000B4A8F">
              <w:rPr>
                <w:rFonts w:ascii="GHEA Grapalat" w:eastAsia="Calibri" w:hAnsi="GHEA Grapalat" w:cs="Sylfaen"/>
                <w:lang w:val="ru-RU"/>
              </w:rPr>
              <w:t xml:space="preserve"> </w:t>
            </w:r>
            <w:r w:rsidRPr="000B4A8F">
              <w:rPr>
                <w:rFonts w:ascii="GHEA Grapalat" w:eastAsia="Calibri" w:hAnsi="GHEA Grapalat" w:cs="Sylfaen"/>
              </w:rPr>
              <w:t>և</w:t>
            </w:r>
            <w:r w:rsidRPr="000B4A8F">
              <w:rPr>
                <w:rFonts w:ascii="GHEA Grapalat" w:eastAsia="Calibri" w:hAnsi="GHEA Grapalat" w:cs="Sylfaen"/>
                <w:lang w:val="ru-RU"/>
              </w:rPr>
              <w:t xml:space="preserve"> </w:t>
            </w:r>
            <w:r w:rsidRPr="000B4A8F">
              <w:rPr>
                <w:rFonts w:ascii="GHEA Grapalat" w:eastAsia="Calibri" w:hAnsi="GHEA Grapalat" w:cs="Sylfaen"/>
              </w:rPr>
              <w:t>կոնք</w:t>
            </w:r>
            <w:r w:rsidRPr="000B4A8F">
              <w:rPr>
                <w:rFonts w:ascii="GHEA Grapalat" w:eastAsia="Calibri" w:hAnsi="GHEA Grapalat" w:cs="Sylfaen"/>
                <w:lang w:val="ru-RU"/>
              </w:rPr>
              <w:t>-</w:t>
            </w:r>
            <w:r w:rsidRPr="000B4A8F">
              <w:rPr>
                <w:rFonts w:ascii="GHEA Grapalat" w:eastAsia="Calibri" w:hAnsi="GHEA Grapalat" w:cs="Sylfaen"/>
              </w:rPr>
              <w:t>ազդրային</w:t>
            </w:r>
            <w:r w:rsidRPr="000B4A8F">
              <w:rPr>
                <w:rFonts w:ascii="GHEA Grapalat" w:eastAsia="Calibri" w:hAnsi="GHEA Grapalat" w:cs="Sylfaen"/>
                <w:lang w:val="ru-RU"/>
              </w:rPr>
              <w:t xml:space="preserve"> </w:t>
            </w:r>
            <w:r w:rsidRPr="000B4A8F">
              <w:rPr>
                <w:rFonts w:ascii="GHEA Grapalat" w:eastAsia="Calibri" w:hAnsi="GHEA Grapalat" w:cs="Sylfaen"/>
              </w:rPr>
              <w:t>հոդերին</w:t>
            </w:r>
            <w:r w:rsidRPr="000B4A8F">
              <w:rPr>
                <w:rFonts w:ascii="GHEA Grapalat" w:eastAsia="Calibri" w:hAnsi="GHEA Grapalat" w:cs="Sylfaen"/>
                <w:lang w:val="ru-RU"/>
              </w:rPr>
              <w:t xml:space="preserve">, </w:t>
            </w:r>
            <w:r w:rsidRPr="000B4A8F">
              <w:rPr>
                <w:rFonts w:ascii="GHEA Grapalat" w:eastAsia="Calibri" w:hAnsi="GHEA Grapalat" w:cs="Sylfaen"/>
              </w:rPr>
              <w:t>հնարավորություն</w:t>
            </w:r>
            <w:r w:rsidRPr="000B4A8F">
              <w:rPr>
                <w:rFonts w:ascii="GHEA Grapalat" w:eastAsia="Calibri" w:hAnsi="GHEA Grapalat" w:cs="Sylfaen"/>
                <w:lang w:val="ru-RU"/>
              </w:rPr>
              <w:t xml:space="preserve"> </w:t>
            </w:r>
            <w:r w:rsidRPr="000B4A8F">
              <w:rPr>
                <w:rFonts w:ascii="GHEA Grapalat" w:eastAsia="Calibri" w:hAnsi="GHEA Grapalat" w:cs="Sylfaen"/>
              </w:rPr>
              <w:t>է</w:t>
            </w:r>
            <w:r w:rsidRPr="000B4A8F">
              <w:rPr>
                <w:rFonts w:ascii="GHEA Grapalat" w:eastAsia="Calibri" w:hAnsi="GHEA Grapalat" w:cs="Sylfaen"/>
                <w:lang w:val="ru-RU"/>
              </w:rPr>
              <w:t xml:space="preserve"> </w:t>
            </w:r>
            <w:r w:rsidRPr="000B4A8F">
              <w:rPr>
                <w:rFonts w:ascii="GHEA Grapalat" w:eastAsia="Calibri" w:hAnsi="GHEA Grapalat" w:cs="Sylfaen"/>
              </w:rPr>
              <w:t>տալիս</w:t>
            </w:r>
            <w:r w:rsidRPr="000B4A8F">
              <w:rPr>
                <w:rFonts w:ascii="GHEA Grapalat" w:eastAsia="Calibri" w:hAnsi="GHEA Grapalat" w:cs="Sylfaen"/>
                <w:lang w:val="ru-RU"/>
              </w:rPr>
              <w:t xml:space="preserve"> </w:t>
            </w:r>
            <w:r w:rsidRPr="000B4A8F">
              <w:rPr>
                <w:rFonts w:ascii="GHEA Grapalat" w:eastAsia="Calibri" w:hAnsi="GHEA Grapalat" w:cs="Sylfaen"/>
              </w:rPr>
              <w:t>շարժումներ</w:t>
            </w:r>
            <w:r w:rsidRPr="000B4A8F">
              <w:rPr>
                <w:rFonts w:ascii="GHEA Grapalat" w:eastAsia="Calibri" w:hAnsi="GHEA Grapalat" w:cs="Sylfaen"/>
                <w:lang w:val="ru-RU"/>
              </w:rPr>
              <w:t xml:space="preserve"> </w:t>
            </w:r>
            <w:r w:rsidRPr="000B4A8F">
              <w:rPr>
                <w:rFonts w:ascii="GHEA Grapalat" w:eastAsia="Calibri" w:hAnsi="GHEA Grapalat" w:cs="Sylfaen"/>
              </w:rPr>
              <w:t>կոնք</w:t>
            </w:r>
            <w:r w:rsidRPr="000B4A8F">
              <w:rPr>
                <w:rFonts w:ascii="GHEA Grapalat" w:eastAsia="Calibri" w:hAnsi="GHEA Grapalat" w:cs="Sylfaen"/>
                <w:lang w:val="ru-RU"/>
              </w:rPr>
              <w:t>-</w:t>
            </w:r>
            <w:r w:rsidRPr="000B4A8F">
              <w:rPr>
                <w:rFonts w:ascii="GHEA Grapalat" w:eastAsia="Calibri" w:hAnsi="GHEA Grapalat" w:cs="Sylfaen"/>
              </w:rPr>
              <w:t>ազդրային</w:t>
            </w:r>
            <w:r w:rsidRPr="000B4A8F">
              <w:rPr>
                <w:rFonts w:ascii="GHEA Grapalat" w:eastAsia="Calibri" w:hAnsi="GHEA Grapalat" w:cs="Sylfaen"/>
                <w:lang w:val="ru-RU"/>
              </w:rPr>
              <w:t xml:space="preserve"> </w:t>
            </w:r>
            <w:r w:rsidRPr="000B4A8F">
              <w:rPr>
                <w:rFonts w:ascii="GHEA Grapalat" w:eastAsia="Calibri" w:hAnsi="GHEA Grapalat" w:cs="Sylfaen"/>
              </w:rPr>
              <w:t>և</w:t>
            </w:r>
            <w:r w:rsidRPr="000B4A8F">
              <w:rPr>
                <w:rFonts w:ascii="GHEA Grapalat" w:eastAsia="Calibri" w:hAnsi="GHEA Grapalat" w:cs="Sylfaen"/>
                <w:lang w:val="ru-RU"/>
              </w:rPr>
              <w:t xml:space="preserve"> </w:t>
            </w:r>
            <w:r w:rsidRPr="000B4A8F">
              <w:rPr>
                <w:rFonts w:ascii="GHEA Grapalat" w:eastAsia="Calibri" w:hAnsi="GHEA Grapalat" w:cs="Sylfaen"/>
              </w:rPr>
              <w:t>ծնկան</w:t>
            </w:r>
            <w:r w:rsidRPr="000B4A8F">
              <w:rPr>
                <w:rFonts w:ascii="GHEA Grapalat" w:eastAsia="Calibri" w:hAnsi="GHEA Grapalat" w:cs="Sylfaen"/>
                <w:lang w:val="ru-RU"/>
              </w:rPr>
              <w:t xml:space="preserve"> </w:t>
            </w:r>
            <w:r w:rsidRPr="000B4A8F">
              <w:rPr>
                <w:rFonts w:ascii="GHEA Grapalat" w:eastAsia="Calibri" w:hAnsi="GHEA Grapalat" w:cs="Sylfaen"/>
              </w:rPr>
              <w:t>հոդերում</w:t>
            </w:r>
            <w:r w:rsidRPr="000B4A8F">
              <w:rPr>
                <w:rFonts w:ascii="GHEA Grapalat" w:eastAsia="Calibri" w:hAnsi="GHEA Grapalat" w:cs="Sylfaen"/>
                <w:lang w:val="ru-RU"/>
              </w:rPr>
              <w:t xml:space="preserve">: Արհեստական հոդն ունի անկյան կարգավորման և ֆիքսման մեխանիզմ:  </w:t>
            </w:r>
            <w:r w:rsidRPr="000B4A8F">
              <w:rPr>
                <w:rFonts w:ascii="GHEA Grapalat" w:eastAsia="Calibri" w:hAnsi="GHEA Grapalat" w:cs="Sylfaen"/>
              </w:rPr>
              <w:t>Պատրաստվում</w:t>
            </w:r>
            <w:r w:rsidRPr="000B4A8F">
              <w:rPr>
                <w:rFonts w:ascii="GHEA Grapalat" w:eastAsia="Calibri" w:hAnsi="GHEA Grapalat" w:cs="Sylfaen"/>
                <w:lang w:val="ru-RU"/>
              </w:rPr>
              <w:t xml:space="preserve"> </w:t>
            </w:r>
            <w:r w:rsidRPr="000B4A8F">
              <w:rPr>
                <w:rFonts w:ascii="GHEA Grapalat" w:eastAsia="Calibri" w:hAnsi="GHEA Grapalat" w:cs="Sylfaen"/>
              </w:rPr>
              <w:t>է</w:t>
            </w:r>
            <w:r w:rsidRPr="000B4A8F">
              <w:rPr>
                <w:rFonts w:ascii="GHEA Grapalat" w:eastAsia="Calibri" w:hAnsi="GHEA Grapalat" w:cs="Sylfaen"/>
                <w:lang w:val="ru-RU"/>
              </w:rPr>
              <w:t xml:space="preserve"> </w:t>
            </w:r>
            <w:r w:rsidRPr="000B4A8F">
              <w:rPr>
                <w:rFonts w:ascii="GHEA Grapalat" w:eastAsia="Calibri" w:hAnsi="GHEA Grapalat" w:cs="Sylfaen"/>
              </w:rPr>
              <w:t>մետաղական</w:t>
            </w:r>
            <w:r w:rsidRPr="000B4A8F">
              <w:rPr>
                <w:rFonts w:ascii="GHEA Grapalat" w:eastAsia="Calibri" w:hAnsi="GHEA Grapalat" w:cs="Sylfaen"/>
                <w:lang w:val="ru-RU"/>
              </w:rPr>
              <w:t xml:space="preserve"> </w:t>
            </w:r>
            <w:r w:rsidRPr="000B4A8F">
              <w:rPr>
                <w:rFonts w:ascii="GHEA Grapalat" w:eastAsia="Calibri" w:hAnsi="GHEA Grapalat" w:cs="Sylfaen"/>
              </w:rPr>
              <w:t>շինաներից</w:t>
            </w:r>
            <w:r w:rsidRPr="000B4A8F">
              <w:rPr>
                <w:rFonts w:ascii="GHEA Grapalat" w:eastAsia="Calibri" w:hAnsi="GHEA Grapalat" w:cs="Sylfaen"/>
                <w:lang w:val="ru-RU"/>
              </w:rPr>
              <w:t xml:space="preserve"> </w:t>
            </w:r>
            <w:r w:rsidRPr="000B4A8F">
              <w:rPr>
                <w:rFonts w:ascii="GHEA Grapalat" w:eastAsia="Calibri" w:hAnsi="GHEA Grapalat" w:cs="Sylfaen"/>
              </w:rPr>
              <w:t>և</w:t>
            </w:r>
            <w:r w:rsidRPr="000B4A8F">
              <w:rPr>
                <w:rFonts w:ascii="GHEA Grapalat" w:eastAsia="Calibri" w:hAnsi="GHEA Grapalat" w:cs="Sylfaen"/>
                <w:lang w:val="ru-RU"/>
              </w:rPr>
              <w:t xml:space="preserve"> </w:t>
            </w:r>
            <w:r w:rsidRPr="000B4A8F">
              <w:rPr>
                <w:rFonts w:ascii="GHEA Grapalat" w:eastAsia="Calibri" w:hAnsi="GHEA Grapalat" w:cs="Sylfaen"/>
              </w:rPr>
              <w:t>պլաստիկից</w:t>
            </w:r>
            <w:r w:rsidRPr="000B4A8F">
              <w:rPr>
                <w:rFonts w:ascii="GHEA Grapalat" w:eastAsia="Calibri" w:hAnsi="GHEA Grapalat" w:cs="Sylfaen"/>
                <w:lang w:val="ru-RU"/>
              </w:rPr>
              <w:t xml:space="preserve">` </w:t>
            </w:r>
            <w:r w:rsidRPr="000B4A8F">
              <w:rPr>
                <w:rFonts w:ascii="GHEA Grapalat" w:eastAsia="Calibri" w:hAnsi="GHEA Grapalat" w:cs="Sylfaen"/>
              </w:rPr>
              <w:t>լամինացիայով</w:t>
            </w:r>
            <w:r w:rsidRPr="000B4A8F">
              <w:rPr>
                <w:rFonts w:ascii="GHEA Grapalat" w:eastAsia="Calibri" w:hAnsi="GHEA Grapalat" w:cs="Sylfaen"/>
                <w:lang w:val="ru-RU"/>
              </w:rPr>
              <w:t xml:space="preserve">, </w:t>
            </w:r>
            <w:r w:rsidRPr="000B4A8F">
              <w:rPr>
                <w:rFonts w:ascii="GHEA Grapalat" w:eastAsia="Calibri" w:hAnsi="GHEA Grapalat" w:cs="Sylfaen"/>
              </w:rPr>
              <w:t>ամրանում</w:t>
            </w:r>
            <w:r w:rsidRPr="000B4A8F">
              <w:rPr>
                <w:rFonts w:ascii="GHEA Grapalat" w:eastAsia="Calibri" w:hAnsi="GHEA Grapalat" w:cs="Sylfaen"/>
                <w:lang w:val="ru-RU"/>
              </w:rPr>
              <w:t xml:space="preserve"> </w:t>
            </w:r>
            <w:r w:rsidRPr="000B4A8F">
              <w:rPr>
                <w:rFonts w:ascii="GHEA Grapalat" w:eastAsia="Calibri" w:hAnsi="GHEA Grapalat" w:cs="Sylfaen"/>
              </w:rPr>
              <w:t>է</w:t>
            </w:r>
            <w:r w:rsidRPr="000B4A8F">
              <w:rPr>
                <w:rFonts w:ascii="GHEA Grapalat" w:eastAsia="Calibri" w:hAnsi="GHEA Grapalat" w:cs="Sylfaen"/>
                <w:lang w:val="ru-RU"/>
              </w:rPr>
              <w:t xml:space="preserve"> </w:t>
            </w:r>
            <w:r w:rsidRPr="000B4A8F">
              <w:rPr>
                <w:rFonts w:ascii="GHEA Grapalat" w:eastAsia="Calibri" w:hAnsi="GHEA Grapalat" w:cs="Sylfaen"/>
              </w:rPr>
              <w:t>ամրագոտիներով</w:t>
            </w:r>
            <w:r w:rsidRPr="000B4A8F">
              <w:rPr>
                <w:rFonts w:ascii="GHEA Grapalat" w:eastAsia="Calibri" w:hAnsi="GHEA Grapalat" w:cs="Sylfaen"/>
                <w:lang w:val="ru-RU"/>
              </w:rPr>
              <w:t>:</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ֆունկցիոնալ</w:t>
            </w:r>
          </w:p>
        </w:tc>
      </w:tr>
      <w:tr w:rsidR="00980955" w:rsidRPr="000B4A8F" w:rsidTr="00980955">
        <w:trPr>
          <w:trHeight w:val="271"/>
        </w:trPr>
        <w:tc>
          <w:tcPr>
            <w:tcW w:w="3060" w:type="dxa"/>
            <w:vMerge/>
            <w:shd w:val="clear" w:color="auto" w:fill="auto"/>
          </w:tcPr>
          <w:p w:rsidR="00980955" w:rsidRPr="000B4A8F" w:rsidRDefault="00980955" w:rsidP="00980955">
            <w:pPr>
              <w:spacing w:after="0"/>
              <w:ind w:right="180"/>
              <w:rPr>
                <w:rFonts w:ascii="GHEA Grapalat" w:eastAsia="Calibri" w:hAnsi="GHEA Grapalat" w:cs="Sylfaen"/>
                <w:lang w:val="ru-RU"/>
              </w:rPr>
            </w:pPr>
          </w:p>
        </w:tc>
        <w:tc>
          <w:tcPr>
            <w:tcW w:w="2340" w:type="dxa"/>
            <w:shd w:val="clear" w:color="auto" w:fill="auto"/>
          </w:tcPr>
          <w:p w:rsidR="00980955" w:rsidRPr="000B4A8F" w:rsidRDefault="00980955" w:rsidP="00980955">
            <w:pPr>
              <w:spacing w:after="0"/>
              <w:ind w:right="180"/>
              <w:rPr>
                <w:rFonts w:ascii="GHEA Grapalat" w:eastAsia="Calibri" w:hAnsi="GHEA Grapalat" w:cs="Sylfaen"/>
                <w:lang w:val="ru-RU"/>
              </w:rPr>
            </w:pPr>
            <w:r w:rsidRPr="000B4A8F">
              <w:rPr>
                <w:rFonts w:ascii="GHEA Grapalat" w:eastAsia="Calibri" w:hAnsi="GHEA Grapalat" w:cs="Sylfaen"/>
                <w:lang w:val="ru-RU"/>
              </w:rPr>
              <w:t xml:space="preserve">14.7 </w:t>
            </w:r>
            <w:r w:rsidRPr="000B4A8F">
              <w:rPr>
                <w:rFonts w:ascii="GHEA Grapalat" w:eastAsia="Calibri" w:hAnsi="GHEA Grapalat" w:cs="Sylfaen"/>
              </w:rPr>
              <w:t>Կոնք</w:t>
            </w:r>
            <w:r w:rsidRPr="000B4A8F">
              <w:rPr>
                <w:rFonts w:ascii="GHEA Grapalat" w:eastAsia="Calibri" w:hAnsi="GHEA Grapalat" w:cs="Sylfaen"/>
                <w:lang w:val="ru-RU"/>
              </w:rPr>
              <w:t>-</w:t>
            </w:r>
            <w:r w:rsidRPr="000B4A8F">
              <w:rPr>
                <w:rFonts w:ascii="GHEA Grapalat" w:eastAsia="Calibri" w:hAnsi="GHEA Grapalat" w:cs="Sylfaen"/>
              </w:rPr>
              <w:t>ծունկ</w:t>
            </w:r>
            <w:r w:rsidRPr="000B4A8F">
              <w:rPr>
                <w:rFonts w:ascii="GHEA Grapalat" w:eastAsia="Calibri" w:hAnsi="GHEA Grapalat" w:cs="Sylfaen"/>
                <w:lang w:val="ru-RU"/>
              </w:rPr>
              <w:t>-</w:t>
            </w:r>
            <w:r w:rsidRPr="000B4A8F">
              <w:rPr>
                <w:rFonts w:ascii="GHEA Grapalat" w:eastAsia="Calibri" w:hAnsi="GHEA Grapalat" w:cs="Sylfaen"/>
              </w:rPr>
              <w:t>սրունք</w:t>
            </w:r>
            <w:r w:rsidRPr="000B4A8F">
              <w:rPr>
                <w:rFonts w:ascii="GHEA Grapalat" w:eastAsia="Calibri" w:hAnsi="GHEA Grapalat" w:cs="Sylfaen"/>
                <w:lang w:val="ru-RU"/>
              </w:rPr>
              <w:t>-</w:t>
            </w:r>
            <w:r w:rsidRPr="000B4A8F">
              <w:rPr>
                <w:rFonts w:ascii="GHEA Grapalat" w:eastAsia="Calibri" w:hAnsi="GHEA Grapalat" w:cs="Sylfaen"/>
              </w:rPr>
              <w:t>թաթային</w:t>
            </w:r>
            <w:r w:rsidRPr="000B4A8F">
              <w:rPr>
                <w:rFonts w:ascii="GHEA Grapalat" w:eastAsia="Calibri" w:hAnsi="GHEA Grapalat" w:cs="Sylfaen"/>
                <w:lang w:val="ru-RU"/>
              </w:rPr>
              <w:t xml:space="preserve">  </w:t>
            </w:r>
            <w:r w:rsidRPr="000B4A8F">
              <w:rPr>
                <w:rFonts w:ascii="GHEA Grapalat" w:eastAsia="Calibri" w:hAnsi="GHEA Grapalat" w:cs="Sylfaen"/>
              </w:rPr>
              <w:t>օրթեզ</w:t>
            </w:r>
            <w:r w:rsidRPr="000B4A8F">
              <w:rPr>
                <w:rFonts w:ascii="GHEA Grapalat" w:eastAsia="Calibri" w:hAnsi="GHEA Grapalat" w:cs="Sylfaen"/>
                <w:lang w:val="ru-RU"/>
              </w:rPr>
              <w:t xml:space="preserve"> </w:t>
            </w:r>
            <w:r w:rsidRPr="000B4A8F">
              <w:rPr>
                <w:rFonts w:ascii="GHEA Grapalat" w:eastAsia="Calibri" w:hAnsi="GHEA Grapalat" w:cs="Sylfaen"/>
              </w:rPr>
              <w:t>կոնքային</w:t>
            </w:r>
            <w:r w:rsidRPr="000B4A8F">
              <w:rPr>
                <w:rFonts w:ascii="GHEA Grapalat" w:eastAsia="Calibri" w:hAnsi="GHEA Grapalat" w:cs="Sylfaen"/>
                <w:lang w:val="ru-RU"/>
              </w:rPr>
              <w:t xml:space="preserve">  </w:t>
            </w:r>
            <w:r w:rsidRPr="000B4A8F">
              <w:rPr>
                <w:rFonts w:ascii="GHEA Grapalat" w:eastAsia="Calibri" w:hAnsi="GHEA Grapalat" w:cs="Sylfaen"/>
              </w:rPr>
              <w:t>ծնկան</w:t>
            </w:r>
            <w:r w:rsidRPr="000B4A8F">
              <w:rPr>
                <w:rFonts w:ascii="GHEA Grapalat" w:eastAsia="Calibri" w:hAnsi="GHEA Grapalat" w:cs="Sylfaen"/>
                <w:lang w:val="ru-RU"/>
              </w:rPr>
              <w:t xml:space="preserve"> </w:t>
            </w:r>
            <w:r w:rsidRPr="000B4A8F">
              <w:rPr>
                <w:rFonts w:ascii="GHEA Grapalat" w:eastAsia="Calibri" w:hAnsi="GHEA Grapalat" w:cs="Sylfaen"/>
              </w:rPr>
              <w:t>և</w:t>
            </w:r>
            <w:r w:rsidRPr="000B4A8F">
              <w:rPr>
                <w:rFonts w:ascii="GHEA Grapalat" w:eastAsia="Calibri" w:hAnsi="GHEA Grapalat" w:cs="Sylfaen"/>
                <w:lang w:val="ru-RU"/>
              </w:rPr>
              <w:t xml:space="preserve"> </w:t>
            </w:r>
            <w:r w:rsidRPr="000B4A8F">
              <w:rPr>
                <w:rFonts w:ascii="GHEA Grapalat" w:eastAsia="Calibri" w:hAnsi="GHEA Grapalat" w:cs="Sylfaen"/>
              </w:rPr>
              <w:t>սրունք</w:t>
            </w:r>
            <w:r w:rsidRPr="000B4A8F">
              <w:rPr>
                <w:rFonts w:ascii="GHEA Grapalat" w:eastAsia="Calibri" w:hAnsi="GHEA Grapalat" w:cs="Sylfaen"/>
                <w:lang w:val="ru-RU"/>
              </w:rPr>
              <w:t>-</w:t>
            </w:r>
            <w:r w:rsidRPr="000B4A8F">
              <w:rPr>
                <w:rFonts w:ascii="GHEA Grapalat" w:eastAsia="Calibri" w:hAnsi="GHEA Grapalat" w:cs="Sylfaen"/>
              </w:rPr>
              <w:t>թաթային</w:t>
            </w:r>
            <w:r w:rsidRPr="000B4A8F">
              <w:rPr>
                <w:rFonts w:ascii="GHEA Grapalat" w:eastAsia="Calibri" w:hAnsi="GHEA Grapalat" w:cs="Sylfaen"/>
                <w:lang w:val="ru-RU"/>
              </w:rPr>
              <w:t xml:space="preserve"> </w:t>
            </w:r>
            <w:r w:rsidRPr="000B4A8F">
              <w:rPr>
                <w:rFonts w:ascii="GHEA Grapalat" w:eastAsia="Calibri" w:hAnsi="GHEA Grapalat" w:cs="Sylfaen"/>
              </w:rPr>
              <w:t>հոդերով</w:t>
            </w:r>
            <w:r w:rsidRPr="000B4A8F">
              <w:rPr>
                <w:rFonts w:ascii="GHEA Grapalat" w:eastAsia="Calibri" w:hAnsi="GHEA Grapalat" w:cs="Sylfaen"/>
                <w:lang w:val="ru-RU"/>
              </w:rPr>
              <w:t xml:space="preserve">,  </w:t>
            </w:r>
            <w:r w:rsidRPr="000B4A8F">
              <w:rPr>
                <w:rFonts w:ascii="GHEA Grapalat" w:eastAsia="Calibri" w:hAnsi="GHEA Grapalat" w:cs="Sylfaen"/>
              </w:rPr>
              <w:t>լամինացիայով</w:t>
            </w:r>
            <w:r w:rsidRPr="000B4A8F">
              <w:rPr>
                <w:rFonts w:ascii="GHEA Grapalat" w:eastAsia="Calibri" w:hAnsi="GHEA Grapalat" w:cs="Sylfaen"/>
                <w:lang w:val="ru-RU"/>
              </w:rPr>
              <w:t xml:space="preserve"> (</w:t>
            </w:r>
            <w:r w:rsidRPr="000B4A8F">
              <w:rPr>
                <w:rFonts w:ascii="GHEA Grapalat" w:eastAsia="Calibri" w:hAnsi="GHEA Grapalat" w:cs="Sylfaen"/>
              </w:rPr>
              <w:t>HKAFO</w:t>
            </w:r>
            <w:r w:rsidRPr="000B4A8F">
              <w:rPr>
                <w:rFonts w:ascii="GHEA Grapalat" w:eastAsia="Calibri" w:hAnsi="GHEA Grapalat" w:cs="Sylfaen"/>
                <w:lang w:val="ru-RU"/>
              </w:rPr>
              <w:t>)</w:t>
            </w:r>
          </w:p>
        </w:tc>
        <w:tc>
          <w:tcPr>
            <w:tcW w:w="6080" w:type="dxa"/>
            <w:tcBorders>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lang w:val="ru-RU"/>
              </w:rPr>
            </w:pPr>
            <w:r w:rsidRPr="000B4A8F">
              <w:rPr>
                <w:rFonts w:ascii="GHEA Grapalat" w:eastAsia="Calibri" w:hAnsi="GHEA Grapalat" w:cs="Sylfaen"/>
              </w:rPr>
              <w:t>Տեղադրվում</w:t>
            </w:r>
            <w:r w:rsidRPr="000B4A8F">
              <w:rPr>
                <w:rFonts w:ascii="GHEA Grapalat" w:eastAsia="Calibri" w:hAnsi="GHEA Grapalat" w:cs="Sylfaen"/>
                <w:lang w:val="ru-RU"/>
              </w:rPr>
              <w:t xml:space="preserve"> </w:t>
            </w:r>
            <w:r w:rsidRPr="000B4A8F">
              <w:rPr>
                <w:rFonts w:ascii="GHEA Grapalat" w:eastAsia="Calibri" w:hAnsi="GHEA Grapalat" w:cs="Sylfaen"/>
              </w:rPr>
              <w:t>է</w:t>
            </w:r>
            <w:r w:rsidRPr="000B4A8F">
              <w:rPr>
                <w:rFonts w:ascii="GHEA Grapalat" w:eastAsia="Calibri" w:hAnsi="GHEA Grapalat" w:cs="Sylfaen"/>
                <w:lang w:val="ru-RU"/>
              </w:rPr>
              <w:t xml:space="preserve"> </w:t>
            </w:r>
            <w:r w:rsidRPr="000B4A8F">
              <w:rPr>
                <w:rFonts w:ascii="GHEA Grapalat" w:eastAsia="Calibri" w:hAnsi="GHEA Grapalat" w:cs="Sylfaen"/>
              </w:rPr>
              <w:t>ոտնաթաթին</w:t>
            </w:r>
            <w:r w:rsidRPr="000B4A8F">
              <w:rPr>
                <w:rFonts w:ascii="GHEA Grapalat" w:eastAsia="Calibri" w:hAnsi="GHEA Grapalat" w:cs="Sylfaen"/>
                <w:lang w:val="ru-RU"/>
              </w:rPr>
              <w:t xml:space="preserve">, </w:t>
            </w:r>
            <w:r w:rsidRPr="000B4A8F">
              <w:rPr>
                <w:rFonts w:ascii="GHEA Grapalat" w:eastAsia="Calibri" w:hAnsi="GHEA Grapalat" w:cs="Sylfaen"/>
              </w:rPr>
              <w:t>սրունք</w:t>
            </w:r>
            <w:r w:rsidRPr="000B4A8F">
              <w:rPr>
                <w:rFonts w:ascii="GHEA Grapalat" w:eastAsia="Calibri" w:hAnsi="GHEA Grapalat" w:cs="Sylfaen"/>
                <w:lang w:val="ru-RU"/>
              </w:rPr>
              <w:t>-</w:t>
            </w:r>
            <w:r w:rsidRPr="000B4A8F">
              <w:rPr>
                <w:rFonts w:ascii="GHEA Grapalat" w:eastAsia="Calibri" w:hAnsi="GHEA Grapalat" w:cs="Sylfaen"/>
              </w:rPr>
              <w:t>թաթային</w:t>
            </w:r>
            <w:r w:rsidRPr="000B4A8F">
              <w:rPr>
                <w:rFonts w:ascii="GHEA Grapalat" w:eastAsia="Calibri" w:hAnsi="GHEA Grapalat" w:cs="Sylfaen"/>
                <w:lang w:val="ru-RU"/>
              </w:rPr>
              <w:t xml:space="preserve">, </w:t>
            </w:r>
            <w:r w:rsidRPr="000B4A8F">
              <w:rPr>
                <w:rFonts w:ascii="GHEA Grapalat" w:eastAsia="Calibri" w:hAnsi="GHEA Grapalat" w:cs="Sylfaen"/>
              </w:rPr>
              <w:t>ծնկան</w:t>
            </w:r>
            <w:r w:rsidRPr="000B4A8F">
              <w:rPr>
                <w:rFonts w:ascii="GHEA Grapalat" w:eastAsia="Calibri" w:hAnsi="GHEA Grapalat" w:cs="Sylfaen"/>
                <w:lang w:val="ru-RU"/>
              </w:rPr>
              <w:t xml:space="preserve"> </w:t>
            </w:r>
            <w:r w:rsidRPr="000B4A8F">
              <w:rPr>
                <w:rFonts w:ascii="GHEA Grapalat" w:eastAsia="Calibri" w:hAnsi="GHEA Grapalat" w:cs="Sylfaen"/>
              </w:rPr>
              <w:t>և</w:t>
            </w:r>
            <w:r w:rsidRPr="000B4A8F">
              <w:rPr>
                <w:rFonts w:ascii="GHEA Grapalat" w:eastAsia="Calibri" w:hAnsi="GHEA Grapalat" w:cs="Sylfaen"/>
                <w:lang w:val="ru-RU"/>
              </w:rPr>
              <w:t xml:space="preserve"> </w:t>
            </w:r>
            <w:r w:rsidRPr="000B4A8F">
              <w:rPr>
                <w:rFonts w:ascii="GHEA Grapalat" w:eastAsia="Calibri" w:hAnsi="GHEA Grapalat" w:cs="Sylfaen"/>
              </w:rPr>
              <w:t>կոնք</w:t>
            </w:r>
            <w:r w:rsidRPr="000B4A8F">
              <w:rPr>
                <w:rFonts w:ascii="GHEA Grapalat" w:eastAsia="Calibri" w:hAnsi="GHEA Grapalat" w:cs="Sylfaen"/>
                <w:lang w:val="ru-RU"/>
              </w:rPr>
              <w:t>-</w:t>
            </w:r>
            <w:r w:rsidRPr="000B4A8F">
              <w:rPr>
                <w:rFonts w:ascii="GHEA Grapalat" w:eastAsia="Calibri" w:hAnsi="GHEA Grapalat" w:cs="Sylfaen"/>
              </w:rPr>
              <w:t>ազդրային</w:t>
            </w:r>
            <w:r w:rsidRPr="000B4A8F">
              <w:rPr>
                <w:rFonts w:ascii="GHEA Grapalat" w:eastAsia="Calibri" w:hAnsi="GHEA Grapalat" w:cs="Sylfaen"/>
                <w:lang w:val="ru-RU"/>
              </w:rPr>
              <w:t xml:space="preserve"> </w:t>
            </w:r>
            <w:r w:rsidRPr="000B4A8F">
              <w:rPr>
                <w:rFonts w:ascii="GHEA Grapalat" w:eastAsia="Calibri" w:hAnsi="GHEA Grapalat" w:cs="Sylfaen"/>
              </w:rPr>
              <w:t>հոդերին</w:t>
            </w:r>
            <w:r w:rsidRPr="000B4A8F">
              <w:rPr>
                <w:rFonts w:ascii="GHEA Grapalat" w:eastAsia="Calibri" w:hAnsi="GHEA Grapalat" w:cs="Sylfaen"/>
                <w:lang w:val="ru-RU"/>
              </w:rPr>
              <w:t xml:space="preserve">, </w:t>
            </w:r>
            <w:r w:rsidRPr="000B4A8F">
              <w:rPr>
                <w:rFonts w:ascii="GHEA Grapalat" w:eastAsia="Calibri" w:hAnsi="GHEA Grapalat" w:cs="Sylfaen"/>
              </w:rPr>
              <w:t>հնարավորություն</w:t>
            </w:r>
            <w:r w:rsidRPr="000B4A8F">
              <w:rPr>
                <w:rFonts w:ascii="GHEA Grapalat" w:eastAsia="Calibri" w:hAnsi="GHEA Grapalat" w:cs="Sylfaen"/>
                <w:lang w:val="ru-RU"/>
              </w:rPr>
              <w:t xml:space="preserve"> </w:t>
            </w:r>
            <w:r w:rsidRPr="000B4A8F">
              <w:rPr>
                <w:rFonts w:ascii="GHEA Grapalat" w:eastAsia="Calibri" w:hAnsi="GHEA Grapalat" w:cs="Sylfaen"/>
              </w:rPr>
              <w:t>է</w:t>
            </w:r>
            <w:r w:rsidRPr="000B4A8F">
              <w:rPr>
                <w:rFonts w:ascii="GHEA Grapalat" w:eastAsia="Calibri" w:hAnsi="GHEA Grapalat" w:cs="Sylfaen"/>
                <w:lang w:val="ru-RU"/>
              </w:rPr>
              <w:t xml:space="preserve"> </w:t>
            </w:r>
            <w:r w:rsidRPr="000B4A8F">
              <w:rPr>
                <w:rFonts w:ascii="GHEA Grapalat" w:eastAsia="Calibri" w:hAnsi="GHEA Grapalat" w:cs="Sylfaen"/>
              </w:rPr>
              <w:t>տալիս</w:t>
            </w:r>
            <w:r w:rsidRPr="000B4A8F">
              <w:rPr>
                <w:rFonts w:ascii="GHEA Grapalat" w:eastAsia="Calibri" w:hAnsi="GHEA Grapalat" w:cs="Sylfaen"/>
                <w:lang w:val="ru-RU"/>
              </w:rPr>
              <w:t xml:space="preserve"> </w:t>
            </w:r>
            <w:r w:rsidRPr="000B4A8F">
              <w:rPr>
                <w:rFonts w:ascii="GHEA Grapalat" w:eastAsia="Calibri" w:hAnsi="GHEA Grapalat" w:cs="Sylfaen"/>
              </w:rPr>
              <w:t>շարժումներ</w:t>
            </w:r>
            <w:r w:rsidRPr="000B4A8F">
              <w:rPr>
                <w:rFonts w:ascii="GHEA Grapalat" w:eastAsia="Calibri" w:hAnsi="GHEA Grapalat" w:cs="Sylfaen"/>
                <w:lang w:val="ru-RU"/>
              </w:rPr>
              <w:t xml:space="preserve"> </w:t>
            </w:r>
            <w:r w:rsidRPr="000B4A8F">
              <w:rPr>
                <w:rFonts w:ascii="GHEA Grapalat" w:eastAsia="Calibri" w:hAnsi="GHEA Grapalat" w:cs="Sylfaen"/>
              </w:rPr>
              <w:t>կոնք</w:t>
            </w:r>
            <w:r w:rsidRPr="000B4A8F">
              <w:rPr>
                <w:rFonts w:ascii="GHEA Grapalat" w:eastAsia="Calibri" w:hAnsi="GHEA Grapalat" w:cs="Sylfaen"/>
                <w:lang w:val="ru-RU"/>
              </w:rPr>
              <w:t>-</w:t>
            </w:r>
            <w:r w:rsidRPr="000B4A8F">
              <w:rPr>
                <w:rFonts w:ascii="GHEA Grapalat" w:eastAsia="Calibri" w:hAnsi="GHEA Grapalat" w:cs="Sylfaen"/>
              </w:rPr>
              <w:t>ազդրային</w:t>
            </w:r>
            <w:r w:rsidRPr="000B4A8F">
              <w:rPr>
                <w:rFonts w:ascii="GHEA Grapalat" w:eastAsia="Calibri" w:hAnsi="GHEA Grapalat" w:cs="Sylfaen"/>
                <w:lang w:val="ru-RU"/>
              </w:rPr>
              <w:t xml:space="preserve">, </w:t>
            </w:r>
            <w:r w:rsidRPr="000B4A8F">
              <w:rPr>
                <w:rFonts w:ascii="GHEA Grapalat" w:eastAsia="Calibri" w:hAnsi="GHEA Grapalat" w:cs="Sylfaen"/>
              </w:rPr>
              <w:t>ծնկան</w:t>
            </w:r>
            <w:r w:rsidRPr="000B4A8F">
              <w:rPr>
                <w:rFonts w:ascii="GHEA Grapalat" w:eastAsia="Calibri" w:hAnsi="GHEA Grapalat" w:cs="Sylfaen"/>
                <w:lang w:val="ru-RU"/>
              </w:rPr>
              <w:t xml:space="preserve"> </w:t>
            </w:r>
            <w:r w:rsidRPr="000B4A8F">
              <w:rPr>
                <w:rFonts w:ascii="GHEA Grapalat" w:eastAsia="Calibri" w:hAnsi="GHEA Grapalat" w:cs="Sylfaen"/>
              </w:rPr>
              <w:t>և</w:t>
            </w:r>
            <w:r w:rsidRPr="000B4A8F">
              <w:rPr>
                <w:rFonts w:ascii="GHEA Grapalat" w:eastAsia="Calibri" w:hAnsi="GHEA Grapalat" w:cs="Sylfaen"/>
                <w:lang w:val="ru-RU"/>
              </w:rPr>
              <w:t xml:space="preserve"> </w:t>
            </w:r>
            <w:r w:rsidRPr="000B4A8F">
              <w:rPr>
                <w:rFonts w:ascii="GHEA Grapalat" w:eastAsia="Calibri" w:hAnsi="GHEA Grapalat" w:cs="Sylfaen"/>
              </w:rPr>
              <w:t>սրունք</w:t>
            </w:r>
            <w:r w:rsidRPr="000B4A8F">
              <w:rPr>
                <w:rFonts w:ascii="GHEA Grapalat" w:eastAsia="Calibri" w:hAnsi="GHEA Grapalat" w:cs="Sylfaen"/>
                <w:lang w:val="ru-RU"/>
              </w:rPr>
              <w:t>-</w:t>
            </w:r>
            <w:r w:rsidRPr="000B4A8F">
              <w:rPr>
                <w:rFonts w:ascii="GHEA Grapalat" w:eastAsia="Calibri" w:hAnsi="GHEA Grapalat" w:cs="Sylfaen"/>
              </w:rPr>
              <w:t>թաթային</w:t>
            </w:r>
            <w:r w:rsidRPr="000B4A8F">
              <w:rPr>
                <w:rFonts w:ascii="GHEA Grapalat" w:eastAsia="Calibri" w:hAnsi="GHEA Grapalat" w:cs="Sylfaen"/>
                <w:lang w:val="ru-RU"/>
              </w:rPr>
              <w:t xml:space="preserve"> </w:t>
            </w:r>
            <w:r w:rsidRPr="000B4A8F">
              <w:rPr>
                <w:rFonts w:ascii="GHEA Grapalat" w:eastAsia="Calibri" w:hAnsi="GHEA Grapalat" w:cs="Sylfaen"/>
              </w:rPr>
              <w:t>հոդերում</w:t>
            </w:r>
            <w:r w:rsidRPr="000B4A8F">
              <w:rPr>
                <w:rFonts w:ascii="GHEA Grapalat" w:eastAsia="Calibri" w:hAnsi="GHEA Grapalat" w:cs="Sylfaen"/>
                <w:lang w:val="ru-RU"/>
              </w:rPr>
              <w:t xml:space="preserve">: Արհեստական հոդն ունի անկյան կարգավորման և ֆիքսման մեխանիզմ:  </w:t>
            </w:r>
            <w:r w:rsidRPr="000B4A8F">
              <w:rPr>
                <w:rFonts w:ascii="GHEA Grapalat" w:eastAsia="Calibri" w:hAnsi="GHEA Grapalat" w:cs="Sylfaen"/>
              </w:rPr>
              <w:t>Պատրաստվում</w:t>
            </w:r>
            <w:r w:rsidRPr="000B4A8F">
              <w:rPr>
                <w:rFonts w:ascii="GHEA Grapalat" w:eastAsia="Calibri" w:hAnsi="GHEA Grapalat" w:cs="Sylfaen"/>
                <w:lang w:val="ru-RU"/>
              </w:rPr>
              <w:t xml:space="preserve"> </w:t>
            </w:r>
            <w:r w:rsidRPr="000B4A8F">
              <w:rPr>
                <w:rFonts w:ascii="GHEA Grapalat" w:eastAsia="Calibri" w:hAnsi="GHEA Grapalat" w:cs="Sylfaen"/>
              </w:rPr>
              <w:t>է</w:t>
            </w:r>
            <w:r w:rsidRPr="000B4A8F">
              <w:rPr>
                <w:rFonts w:ascii="GHEA Grapalat" w:eastAsia="Calibri" w:hAnsi="GHEA Grapalat" w:cs="Sylfaen"/>
                <w:lang w:val="ru-RU"/>
              </w:rPr>
              <w:t xml:space="preserve"> </w:t>
            </w:r>
            <w:r w:rsidRPr="000B4A8F">
              <w:rPr>
                <w:rFonts w:ascii="GHEA Grapalat" w:eastAsia="Calibri" w:hAnsi="GHEA Grapalat" w:cs="Sylfaen"/>
              </w:rPr>
              <w:t>մետաղական</w:t>
            </w:r>
            <w:r w:rsidRPr="000B4A8F">
              <w:rPr>
                <w:rFonts w:ascii="GHEA Grapalat" w:eastAsia="Calibri" w:hAnsi="GHEA Grapalat" w:cs="Sylfaen"/>
                <w:lang w:val="ru-RU"/>
              </w:rPr>
              <w:t xml:space="preserve"> </w:t>
            </w:r>
            <w:r w:rsidRPr="000B4A8F">
              <w:rPr>
                <w:rFonts w:ascii="GHEA Grapalat" w:eastAsia="Calibri" w:hAnsi="GHEA Grapalat" w:cs="Sylfaen"/>
              </w:rPr>
              <w:t>շինաներից</w:t>
            </w:r>
            <w:r w:rsidRPr="000B4A8F">
              <w:rPr>
                <w:rFonts w:ascii="GHEA Grapalat" w:eastAsia="Calibri" w:hAnsi="GHEA Grapalat" w:cs="Sylfaen"/>
                <w:lang w:val="ru-RU"/>
              </w:rPr>
              <w:t xml:space="preserve"> </w:t>
            </w:r>
            <w:r w:rsidRPr="000B4A8F">
              <w:rPr>
                <w:rFonts w:ascii="GHEA Grapalat" w:eastAsia="Calibri" w:hAnsi="GHEA Grapalat" w:cs="Sylfaen"/>
              </w:rPr>
              <w:t>և</w:t>
            </w:r>
            <w:r w:rsidRPr="000B4A8F">
              <w:rPr>
                <w:rFonts w:ascii="GHEA Grapalat" w:eastAsia="Calibri" w:hAnsi="GHEA Grapalat" w:cs="Sylfaen"/>
                <w:lang w:val="ru-RU"/>
              </w:rPr>
              <w:t xml:space="preserve"> </w:t>
            </w:r>
            <w:r w:rsidRPr="000B4A8F">
              <w:rPr>
                <w:rFonts w:ascii="GHEA Grapalat" w:eastAsia="Calibri" w:hAnsi="GHEA Grapalat" w:cs="Sylfaen"/>
              </w:rPr>
              <w:t>պլաստիկից</w:t>
            </w:r>
            <w:r w:rsidRPr="000B4A8F">
              <w:rPr>
                <w:rFonts w:ascii="GHEA Grapalat" w:eastAsia="Calibri" w:hAnsi="GHEA Grapalat" w:cs="Sylfaen"/>
                <w:lang w:val="ru-RU"/>
              </w:rPr>
              <w:t xml:space="preserve">` </w:t>
            </w:r>
            <w:r w:rsidRPr="000B4A8F">
              <w:rPr>
                <w:rFonts w:ascii="GHEA Grapalat" w:eastAsia="Calibri" w:hAnsi="GHEA Grapalat" w:cs="Sylfaen"/>
              </w:rPr>
              <w:t>լամինացիայով</w:t>
            </w:r>
            <w:r w:rsidRPr="000B4A8F">
              <w:rPr>
                <w:rFonts w:ascii="GHEA Grapalat" w:eastAsia="Calibri" w:hAnsi="GHEA Grapalat" w:cs="Sylfaen"/>
                <w:lang w:val="ru-RU"/>
              </w:rPr>
              <w:t xml:space="preserve">, </w:t>
            </w:r>
            <w:r w:rsidRPr="000B4A8F">
              <w:rPr>
                <w:rFonts w:ascii="GHEA Grapalat" w:eastAsia="Calibri" w:hAnsi="GHEA Grapalat" w:cs="Sylfaen"/>
              </w:rPr>
              <w:t>ամրանում</w:t>
            </w:r>
            <w:r w:rsidRPr="000B4A8F">
              <w:rPr>
                <w:rFonts w:ascii="GHEA Grapalat" w:eastAsia="Calibri" w:hAnsi="GHEA Grapalat" w:cs="Sylfaen"/>
                <w:lang w:val="ru-RU"/>
              </w:rPr>
              <w:t xml:space="preserve"> </w:t>
            </w:r>
            <w:r w:rsidRPr="000B4A8F">
              <w:rPr>
                <w:rFonts w:ascii="GHEA Grapalat" w:eastAsia="Calibri" w:hAnsi="GHEA Grapalat" w:cs="Sylfaen"/>
              </w:rPr>
              <w:t>է</w:t>
            </w:r>
            <w:r w:rsidRPr="000B4A8F">
              <w:rPr>
                <w:rFonts w:ascii="GHEA Grapalat" w:eastAsia="Calibri" w:hAnsi="GHEA Grapalat" w:cs="Sylfaen"/>
                <w:lang w:val="ru-RU"/>
              </w:rPr>
              <w:t xml:space="preserve"> </w:t>
            </w:r>
            <w:r w:rsidRPr="000B4A8F">
              <w:rPr>
                <w:rFonts w:ascii="GHEA Grapalat" w:eastAsia="Calibri" w:hAnsi="GHEA Grapalat" w:cs="Sylfaen"/>
              </w:rPr>
              <w:t>ամրագոտիներով</w:t>
            </w:r>
            <w:r w:rsidRPr="000B4A8F">
              <w:rPr>
                <w:rFonts w:ascii="GHEA Grapalat" w:eastAsia="Calibri" w:hAnsi="GHEA Grapalat" w:cs="Sylfaen"/>
                <w:lang w:val="ru-RU"/>
              </w:rPr>
              <w:t>:</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ֆունկցիոնալ</w:t>
            </w:r>
          </w:p>
        </w:tc>
      </w:tr>
      <w:tr w:rsidR="00980955" w:rsidRPr="00F05077" w:rsidTr="00980955">
        <w:trPr>
          <w:trHeight w:val="271"/>
        </w:trPr>
        <w:tc>
          <w:tcPr>
            <w:tcW w:w="3060" w:type="dxa"/>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 xml:space="preserve">Տրամադրող կազմակերպությանը </w:t>
            </w:r>
            <w:r w:rsidRPr="000B4A8F">
              <w:rPr>
                <w:rFonts w:ascii="GHEA Grapalat" w:eastAsia="Calibri" w:hAnsi="GHEA Grapalat" w:cs="Sylfaen"/>
              </w:rPr>
              <w:lastRenderedPageBreak/>
              <w:t>վերաբերող պայմաններ</w:t>
            </w:r>
          </w:p>
        </w:tc>
        <w:tc>
          <w:tcPr>
            <w:tcW w:w="8420" w:type="dxa"/>
            <w:gridSpan w:val="2"/>
            <w:tcBorders>
              <w:right w:val="single" w:sz="4" w:space="0" w:color="auto"/>
            </w:tcBorders>
            <w:shd w:val="clear" w:color="auto" w:fill="auto"/>
          </w:tcPr>
          <w:p w:rsidR="00980955" w:rsidRPr="000B4A8F" w:rsidRDefault="00980955" w:rsidP="00980955">
            <w:pPr>
              <w:tabs>
                <w:tab w:val="left" w:pos="0"/>
                <w:tab w:val="left" w:pos="90"/>
              </w:tabs>
              <w:ind w:right="18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lastRenderedPageBreak/>
              <w:t>Կ</w:t>
            </w:r>
            <w:r w:rsidRPr="000B4A8F">
              <w:rPr>
                <w:rFonts w:ascii="GHEA Grapalat" w:eastAsia="Calibri" w:hAnsi="GHEA Grapalat" w:cs="Times New Roman"/>
                <w:b/>
                <w:color w:val="000000"/>
                <w:lang w:val="hy-AM"/>
              </w:rPr>
              <w:t>ազմակերպությունը պարտավոր է`</w:t>
            </w:r>
          </w:p>
          <w:p w:rsidR="00980955" w:rsidRPr="000B4A8F" w:rsidRDefault="00980955" w:rsidP="00D2196C">
            <w:pPr>
              <w:numPr>
                <w:ilvl w:val="0"/>
                <w:numId w:val="110"/>
              </w:numPr>
              <w:spacing w:after="0"/>
              <w:ind w:left="72" w:right="180" w:firstLine="270"/>
              <w:jc w:val="both"/>
              <w:rPr>
                <w:rFonts w:ascii="GHEA Grapalat" w:eastAsia="Calibri" w:hAnsi="GHEA Grapalat" w:cs="Times New Roman"/>
                <w:lang w:val="hy-AM"/>
              </w:rPr>
            </w:pPr>
            <w:r w:rsidRPr="000B4A8F">
              <w:rPr>
                <w:rFonts w:ascii="GHEA Grapalat" w:eastAsia="Calibri" w:hAnsi="GHEA Grapalat" w:cs="Times New Roman"/>
                <w:lang w:val="hy-AM"/>
              </w:rPr>
              <w:lastRenderedPageBreak/>
              <w:t xml:space="preserve">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w:t>
            </w:r>
            <w:r w:rsidRPr="000B4A8F">
              <w:rPr>
                <w:rFonts w:ascii="GHEA Grapalat" w:eastAsia="Calibri" w:hAnsi="GHEA Grapalat" w:cs="Times New Roman"/>
                <w:b/>
                <w:i/>
                <w:lang w:val="hy-AM"/>
              </w:rPr>
              <w:t>նախարարության ց ստացած ձևաչափով</w:t>
            </w:r>
            <w:r w:rsidRPr="000B4A8F">
              <w:rPr>
                <w:rFonts w:ascii="GHEA Grapalat" w:eastAsia="Calibri" w:hAnsi="GHEA Grapalat" w:cs="Times New Roman"/>
                <w:b/>
                <w:lang w:val="hy-AM"/>
              </w:rPr>
              <w:t>.</w:t>
            </w:r>
          </w:p>
          <w:p w:rsidR="00980955" w:rsidRPr="000B4A8F" w:rsidRDefault="00980955" w:rsidP="00D2196C">
            <w:pPr>
              <w:numPr>
                <w:ilvl w:val="0"/>
                <w:numId w:val="110"/>
              </w:numPr>
              <w:tabs>
                <w:tab w:val="left" w:pos="0"/>
                <w:tab w:val="left" w:pos="90"/>
              </w:tabs>
              <w:spacing w:after="0"/>
              <w:ind w:left="0" w:right="180" w:firstLine="252"/>
              <w:jc w:val="both"/>
              <w:rPr>
                <w:rFonts w:ascii="GHEA Grapalat" w:eastAsia="Calibri" w:hAnsi="GHEA Grapalat" w:cs="Times New Roman"/>
                <w:lang w:val="hy-AM"/>
              </w:rPr>
            </w:pPr>
            <w:r w:rsidRPr="000B4A8F">
              <w:rPr>
                <w:rFonts w:ascii="GHEA Grapalat" w:eastAsia="Calibri" w:hAnsi="GHEA Grapalat" w:cs="Times New Roman"/>
                <w:lang w:val="hy-AM"/>
              </w:rPr>
              <w:t>Նախարարության պահանջի դեպքում տրամադրել ծառայություններ ստացած անձանց անձնական գործերը.</w:t>
            </w:r>
          </w:p>
          <w:p w:rsidR="00980955" w:rsidRPr="000B4A8F" w:rsidRDefault="00980955" w:rsidP="00D2196C">
            <w:pPr>
              <w:numPr>
                <w:ilvl w:val="0"/>
                <w:numId w:val="110"/>
              </w:numPr>
              <w:spacing w:after="0"/>
              <w:ind w:left="0" w:right="180" w:firstLine="252"/>
              <w:jc w:val="both"/>
              <w:rPr>
                <w:rFonts w:ascii="GHEA Grapalat" w:eastAsia="SimSun" w:hAnsi="GHEA Grapalat" w:cs="Times New Roman"/>
                <w:lang w:val="hy-AM"/>
              </w:rPr>
            </w:pPr>
            <w:r w:rsidRPr="000B4A8F">
              <w:rPr>
                <w:rFonts w:ascii="GHEA Grapalat" w:eastAsia="Calibri" w:hAnsi="GHEA Grapalat" w:cs="Sylfaen"/>
                <w:color w:val="000000"/>
                <w:lang w:val="hy-AM"/>
              </w:rPr>
              <w:t>Իրեն դիմած շահառուին</w:t>
            </w:r>
            <w:r w:rsidRPr="000B4A8F">
              <w:rPr>
                <w:rFonts w:ascii="GHEA Grapalat" w:eastAsia="Calibri" w:hAnsi="GHEA Grapalat" w:cs="Times New Roman"/>
                <w:lang w:val="hy-AM"/>
              </w:rPr>
              <w:t xml:space="preserve">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w:t>
            </w:r>
            <w:r w:rsidRPr="000B4A8F">
              <w:rPr>
                <w:rFonts w:ascii="GHEA Grapalat" w:eastAsia="SimSun" w:hAnsi="GHEA Grapalat" w:cs="Times New Roman"/>
                <w:lang w:val="hy-AM"/>
              </w:rPr>
              <w:t>Շահառուն հուշաթերթիկն ստանալու փաստը հավաստիացնում է անձնական քարոտւմ ստորագրելով.</w:t>
            </w:r>
          </w:p>
          <w:p w:rsidR="00980955" w:rsidRPr="000B4A8F" w:rsidRDefault="00980955" w:rsidP="00D2196C">
            <w:pPr>
              <w:numPr>
                <w:ilvl w:val="0"/>
                <w:numId w:val="110"/>
              </w:numPr>
              <w:spacing w:after="0"/>
              <w:ind w:left="0" w:right="180" w:firstLine="252"/>
              <w:jc w:val="both"/>
              <w:rPr>
                <w:rFonts w:ascii="GHEA Grapalat" w:eastAsia="SimSun" w:hAnsi="GHEA Grapalat" w:cs="Times New Roman"/>
                <w:lang w:val="hy-AM"/>
              </w:rPr>
            </w:pPr>
            <w:r w:rsidRPr="000B4A8F">
              <w:rPr>
                <w:rFonts w:ascii="GHEA Grapalat" w:eastAsia="SimSun" w:hAnsi="GHEA Grapalat" w:cs="Times New Roman"/>
                <w:lang w:val="hy-AM"/>
              </w:rPr>
              <w:t xml:space="preserve">Շահառուի ցանկությամբ չի կարող տրամադրվել այնպիսի ծառայություն կամ </w:t>
            </w:r>
            <w:r w:rsidR="00D763BC">
              <w:rPr>
                <w:rFonts w:ascii="GHEA Grapalat" w:hAnsi="GHEA Grapalat" w:cs="Arial"/>
                <w:lang w:val="hy-AM"/>
              </w:rPr>
              <w:t>աջակցող միջոց</w:t>
            </w:r>
            <w:r w:rsidRPr="000B4A8F">
              <w:rPr>
                <w:rFonts w:ascii="GHEA Grapalat" w:eastAsia="SimSun" w:hAnsi="GHEA Grapalat" w:cs="Times New Roman"/>
                <w:lang w:val="hy-AM"/>
              </w:rPr>
              <w:t>, որը չի համապատասխանում հաստատված տեխնիկական բնութագրերին.</w:t>
            </w:r>
          </w:p>
          <w:p w:rsidR="00980955" w:rsidRPr="000B4A8F" w:rsidRDefault="00980955" w:rsidP="00D2196C">
            <w:pPr>
              <w:numPr>
                <w:ilvl w:val="0"/>
                <w:numId w:val="110"/>
              </w:numPr>
              <w:spacing w:after="0"/>
              <w:ind w:left="0" w:right="180" w:firstLine="252"/>
              <w:jc w:val="both"/>
              <w:rPr>
                <w:rFonts w:ascii="GHEA Grapalat" w:eastAsia="SimSun" w:hAnsi="GHEA Grapalat" w:cs="Times New Roman"/>
                <w:lang w:val="hy-AM"/>
              </w:rPr>
            </w:pPr>
            <w:r w:rsidRPr="000B4A8F">
              <w:rPr>
                <w:rFonts w:ascii="GHEA Grapalat" w:eastAsia="SimSun" w:hAnsi="GHEA Grapalat" w:cs="Times New Roman"/>
                <w:lang w:val="hy-AM"/>
              </w:rPr>
              <w:t>Ունենալ պայմանագրով  նախատեսված պարտավորությունների կատարման համար պահանջվող`</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1</w:t>
            </w:r>
            <w:r w:rsidRPr="000B4A8F">
              <w:rPr>
                <w:rFonts w:ascii="GHEA Grapalat" w:eastAsia="Calibri" w:hAnsi="GHEA Grapalat" w:cs="Sylfaen"/>
                <w:lang w:val="hy-AM"/>
              </w:rPr>
              <w:t>)</w:t>
            </w:r>
            <w:r w:rsidRPr="000B4A8F">
              <w:rPr>
                <w:rFonts w:ascii="GHEA Grapalat" w:eastAsia="Calibri" w:hAnsi="GHEA Grapalat" w:cs="Sylfaen"/>
                <w:lang w:val="es-ES"/>
              </w:rPr>
              <w:t xml:space="preserve"> </w:t>
            </w:r>
            <w:r w:rsidRPr="000B4A8F">
              <w:rPr>
                <w:rFonts w:ascii="GHEA Grapalat" w:eastAsia="Calibri" w:hAnsi="GHEA Grapalat" w:cs="Sylfaen"/>
                <w:lang w:val="hy-AM"/>
              </w:rPr>
              <w:t>մասնագիտական գործունեության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 xml:space="preserve">համապատասխանություն </w:t>
            </w:r>
            <w:r w:rsidRPr="000B4A8F">
              <w:rPr>
                <w:rFonts w:ascii="GHEA Grapalat" w:eastAsia="Calibri" w:hAnsi="GHEA Grapalat" w:cs="Sylfaen"/>
                <w:lang w:val="es-ES"/>
              </w:rPr>
              <w:t xml:space="preserve"> </w:t>
            </w:r>
            <w:r w:rsidRPr="000B4A8F">
              <w:rPr>
                <w:rFonts w:ascii="GHEA Grapalat" w:eastAsia="Calibri" w:hAnsi="GHEA Grapalat" w:cs="Sylfaen"/>
                <w:lang w:val="hy-AM"/>
              </w:rPr>
              <w:t>պայմանագրով նախատեսված</w:t>
            </w:r>
            <w:r w:rsidRPr="000B4A8F">
              <w:rPr>
                <w:rFonts w:ascii="GHEA Grapalat" w:eastAsia="Calibri" w:hAnsi="GHEA Grapalat" w:cs="Sylfaen"/>
                <w:lang w:val="es-ES"/>
              </w:rPr>
              <w:t xml:space="preserve">  </w:t>
            </w:r>
            <w:r w:rsidRPr="000B4A8F">
              <w:rPr>
                <w:rFonts w:ascii="GHEA Grapalat" w:eastAsia="Calibri" w:hAnsi="GHEA Grapalat" w:cs="Sylfaen"/>
                <w:lang w:val="hy-AM"/>
              </w:rPr>
              <w:t>գործունեությանը</w:t>
            </w:r>
            <w:r w:rsidRPr="000B4A8F">
              <w:rPr>
                <w:rFonts w:ascii="GHEA Grapalat" w:eastAsia="Calibri" w:hAnsi="GHEA Grapalat" w:cs="Sylfaen"/>
                <w:lang w:val="es-ES"/>
              </w:rPr>
              <w:t>.</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օրթեզների</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w:t>
            </w:r>
            <w:r w:rsidRPr="000B4A8F">
              <w:rPr>
                <w:rFonts w:ascii="GHEA Grapalat" w:eastAsia="Calibri" w:hAnsi="GHEA Grapalat" w:cs="Sylfaen"/>
                <w:lang w:val="es-ES"/>
              </w:rPr>
              <w:lastRenderedPageBreak/>
              <w:t>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980955" w:rsidRPr="00B174CA" w:rsidRDefault="00980955" w:rsidP="00980955">
            <w:pPr>
              <w:spacing w:after="0"/>
              <w:ind w:right="180"/>
              <w:rPr>
                <w:rFonts w:ascii="GHEA Grapalat" w:eastAsia="Calibri" w:hAnsi="GHEA Grapalat" w:cs="Sylfaen"/>
                <w:lang w:val="es-ES"/>
              </w:rPr>
            </w:pPr>
            <w:r w:rsidRPr="000B4A8F">
              <w:rPr>
                <w:rFonts w:ascii="GHEA Grapalat" w:eastAsia="Calibri" w:hAnsi="GHEA Grapalat" w:cs="Times New Roman"/>
                <w:color w:val="000000"/>
                <w:lang w:val="es-ES"/>
              </w:rPr>
              <w:t xml:space="preserve"> 6. </w:t>
            </w:r>
            <w:r w:rsidRPr="000B4A8F">
              <w:rPr>
                <w:rFonts w:ascii="GHEA Grapalat" w:eastAsia="Calibri" w:hAnsi="GHEA Grapalat" w:cs="Times New Roman"/>
                <w:color w:val="000000"/>
              </w:rPr>
              <w:t>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ներառյալ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0B4A8F">
              <w:rPr>
                <w:rFonts w:ascii="GHEA Grapalat" w:eastAsia="Calibri" w:hAnsi="GHEA Grapalat" w:cs="Times New Roman"/>
                <w:color w:val="000000"/>
              </w:rPr>
              <w:t>Մարզերում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մատուցած</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վերաբերյալ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Համակարգ</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մուտքագրումները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կարող</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են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իրականացվել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ավարտից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հետո</w:t>
            </w:r>
            <w:r w:rsidRPr="000B4A8F">
              <w:rPr>
                <w:rFonts w:ascii="GHEA Grapalat" w:eastAsia="Calibri" w:hAnsi="GHEA Grapalat" w:cs="Times New Roman"/>
                <w:color w:val="000000"/>
                <w:lang w:val="es-ES"/>
              </w:rPr>
              <w:t xml:space="preserve"> 2 </w:t>
            </w:r>
            <w:r w:rsidRPr="000B4A8F">
              <w:rPr>
                <w:rFonts w:ascii="GHEA Grapalat" w:eastAsia="Calibri" w:hAnsi="GHEA Grapalat" w:cs="Times New Roman"/>
                <w:color w:val="000000"/>
              </w:rPr>
              <w:t>օրվա</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ընթացքում՝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անձնական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քարտում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նշելով</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մարզից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փաստացի</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տրամադրման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օրը</w:t>
            </w:r>
            <w:r w:rsidRPr="000B4A8F">
              <w:rPr>
                <w:rFonts w:ascii="GHEA Grapalat" w:eastAsia="Calibri" w:hAnsi="GHEA Grapalat" w:cs="Times New Roman"/>
                <w:color w:val="000000"/>
                <w:lang w:val="es-ES"/>
              </w:rPr>
              <w:t>:</w:t>
            </w:r>
          </w:p>
        </w:tc>
      </w:tr>
    </w:tbl>
    <w:p w:rsidR="00980955" w:rsidRPr="00B174CA" w:rsidRDefault="00980955" w:rsidP="00980955">
      <w:pPr>
        <w:jc w:val="center"/>
        <w:rPr>
          <w:rFonts w:ascii="GHEA Grapalat" w:eastAsiaTheme="minorHAnsi" w:hAnsi="GHEA Grapalat"/>
          <w:lang w:val="es-ES"/>
        </w:rPr>
      </w:pPr>
    </w:p>
    <w:p w:rsidR="00980955" w:rsidRPr="00B174CA" w:rsidRDefault="00980955" w:rsidP="00980955">
      <w:pPr>
        <w:spacing w:after="0"/>
        <w:jc w:val="center"/>
        <w:rPr>
          <w:rFonts w:ascii="GHEA Grapalat" w:eastAsiaTheme="minorHAnsi" w:hAnsi="GHEA Grapalat"/>
          <w:b/>
          <w:lang w:val="es-ES"/>
        </w:rPr>
      </w:pPr>
      <w:r w:rsidRPr="00B174CA">
        <w:rPr>
          <w:rFonts w:ascii="GHEA Grapalat" w:eastAsiaTheme="minorHAnsi" w:hAnsi="GHEA Grapalat"/>
          <w:b/>
          <w:lang w:val="es-ES"/>
        </w:rPr>
        <w:t xml:space="preserve">45. </w:t>
      </w:r>
      <w:r w:rsidRPr="000B4A8F">
        <w:rPr>
          <w:rFonts w:ascii="GHEA Grapalat" w:eastAsiaTheme="minorHAnsi" w:hAnsi="GHEA Grapalat"/>
          <w:b/>
        </w:rPr>
        <w:t>ՆՎԱԶԱԳՈՒՅՆ</w:t>
      </w:r>
      <w:r w:rsidRPr="00B174CA">
        <w:rPr>
          <w:rFonts w:ascii="GHEA Grapalat" w:eastAsiaTheme="minorHAnsi" w:hAnsi="GHEA Grapalat"/>
          <w:b/>
          <w:lang w:val="es-ES"/>
        </w:rPr>
        <w:t xml:space="preserve"> </w:t>
      </w:r>
      <w:r w:rsidRPr="000B4A8F">
        <w:rPr>
          <w:rFonts w:ascii="GHEA Grapalat" w:eastAsiaTheme="minorHAnsi" w:hAnsi="GHEA Grapalat"/>
          <w:b/>
        </w:rPr>
        <w:t>ՊԱՀԱՆՋՆԵՐ</w:t>
      </w:r>
      <w:r w:rsidRPr="00B174CA">
        <w:rPr>
          <w:rFonts w:ascii="GHEA Grapalat" w:eastAsiaTheme="minorHAnsi" w:hAnsi="GHEA Grapalat"/>
          <w:b/>
          <w:lang w:val="es-ES"/>
        </w:rPr>
        <w:t xml:space="preserve"> </w:t>
      </w:r>
    </w:p>
    <w:p w:rsidR="00980955" w:rsidRPr="00B174CA" w:rsidRDefault="00980955" w:rsidP="00980955">
      <w:pPr>
        <w:spacing w:after="0"/>
        <w:jc w:val="center"/>
        <w:rPr>
          <w:rFonts w:ascii="GHEA Grapalat" w:eastAsia="Calibri" w:hAnsi="GHEA Grapalat" w:cs="Sylfaen"/>
          <w:b/>
          <w:lang w:val="es-ES"/>
        </w:rPr>
      </w:pPr>
      <w:r w:rsidRPr="00B174CA">
        <w:rPr>
          <w:rFonts w:ascii="GHEA Grapalat" w:eastAsia="Calibri" w:hAnsi="GHEA Grapalat" w:cs="Sylfaen"/>
          <w:b/>
          <w:lang w:val="es-ES"/>
        </w:rPr>
        <w:t>«</w:t>
      </w:r>
      <w:r w:rsidRPr="000B4A8F">
        <w:rPr>
          <w:rFonts w:ascii="GHEA Grapalat" w:eastAsia="Calibri" w:hAnsi="GHEA Grapalat" w:cs="Sylfaen"/>
          <w:b/>
        </w:rPr>
        <w:t>Սրունքի</w:t>
      </w:r>
      <w:r w:rsidRPr="00B174CA">
        <w:rPr>
          <w:rFonts w:ascii="GHEA Grapalat" w:eastAsia="Calibri" w:hAnsi="GHEA Grapalat" w:cs="Sylfaen"/>
          <w:b/>
          <w:lang w:val="es-ES"/>
        </w:rPr>
        <w:t xml:space="preserve"> </w:t>
      </w:r>
      <w:r w:rsidRPr="000B4A8F">
        <w:rPr>
          <w:rFonts w:ascii="GHEA Grapalat" w:eastAsia="Calibri" w:hAnsi="GHEA Grapalat" w:cs="Sylfaen"/>
          <w:b/>
        </w:rPr>
        <w:t>օրթոպրոթեզ</w:t>
      </w:r>
      <w:r w:rsidRPr="00B174CA">
        <w:rPr>
          <w:rFonts w:ascii="GHEA Grapalat" w:eastAsia="Calibri" w:hAnsi="GHEA Grapalat" w:cs="Sylfaen"/>
          <w:b/>
          <w:lang w:val="es-ES"/>
        </w:rPr>
        <w:t xml:space="preserve"> </w:t>
      </w:r>
      <w:r w:rsidRPr="000B4A8F">
        <w:rPr>
          <w:rFonts w:ascii="GHEA Grapalat" w:eastAsia="Calibri" w:hAnsi="GHEA Grapalat" w:cs="Sylfaen"/>
          <w:b/>
        </w:rPr>
        <w:t>կաշվից</w:t>
      </w:r>
      <w:r w:rsidRPr="00B174CA">
        <w:rPr>
          <w:rFonts w:ascii="GHEA Grapalat" w:eastAsia="Calibri" w:hAnsi="GHEA Grapalat" w:cs="Sylfaen"/>
          <w:b/>
          <w:lang w:val="es-ES"/>
        </w:rPr>
        <w:t xml:space="preserve">» </w:t>
      </w:r>
      <w:r w:rsidR="00D763BC" w:rsidRPr="00D763BC">
        <w:rPr>
          <w:rFonts w:ascii="GHEA Grapalat" w:hAnsi="GHEA Grapalat" w:cs="Arial"/>
          <w:b/>
          <w:lang w:val="hy-AM"/>
        </w:rPr>
        <w:t>աջակցող միջոց</w:t>
      </w:r>
      <w:r w:rsidRPr="00D763BC">
        <w:rPr>
          <w:rFonts w:ascii="GHEA Grapalat" w:eastAsia="Calibri" w:hAnsi="GHEA Grapalat" w:cs="Sylfaen"/>
          <w:b/>
        </w:rPr>
        <w:t>ի</w:t>
      </w:r>
      <w:r w:rsidRPr="00B174CA">
        <w:rPr>
          <w:rFonts w:ascii="GHEA Grapalat" w:eastAsia="Calibri" w:hAnsi="GHEA Grapalat" w:cs="Sylfaen"/>
          <w:b/>
          <w:lang w:val="es-ES"/>
        </w:rPr>
        <w:t xml:space="preserve"> </w:t>
      </w:r>
      <w:r w:rsidRPr="000B4A8F">
        <w:rPr>
          <w:rFonts w:ascii="GHEA Grapalat" w:eastAsia="Calibri" w:hAnsi="GHEA Grapalat" w:cs="Sylfaen"/>
          <w:b/>
          <w:lang w:val="hy-AM"/>
        </w:rPr>
        <w:t xml:space="preserve">պատրաստման և </w:t>
      </w:r>
      <w:r w:rsidRPr="000B4A8F">
        <w:rPr>
          <w:rFonts w:ascii="GHEA Grapalat" w:eastAsia="Calibri" w:hAnsi="GHEA Grapalat" w:cs="Sylfaen"/>
          <w:b/>
        </w:rPr>
        <w:t>տրամադրման</w:t>
      </w:r>
    </w:p>
    <w:tbl>
      <w:tblPr>
        <w:tblW w:w="114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2340"/>
        <w:gridCol w:w="6080"/>
      </w:tblGrid>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cs="Arial"/>
              </w:rPr>
            </w:pPr>
            <w:r w:rsidRPr="000B4A8F">
              <w:rPr>
                <w:rFonts w:ascii="GHEA Grapalat" w:eastAsiaTheme="minorHAnsi" w:hAnsi="GHEA Grapalat" w:cs="Arial"/>
              </w:rPr>
              <w:t>Պատրաստման նյութերը</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eastAsia="Calibri" w:hAnsi="GHEA Grapalat" w:cs="Sylfaen"/>
                <w:b/>
              </w:rPr>
            </w:pPr>
            <w:r w:rsidRPr="000B4A8F">
              <w:rPr>
                <w:rFonts w:ascii="GHEA Grapalat" w:hAnsi="GHEA Grapalat" w:cs="Arial"/>
                <w:lang w:val="hy-AM"/>
              </w:rPr>
              <w:t>Պատրաստվում է կաշվից, մետաղյա և փայտյա դետալներից</w:t>
            </w:r>
            <w:r w:rsidRPr="000B4A8F">
              <w:rPr>
                <w:rFonts w:ascii="GHEA Grapalat" w:hAnsi="GHEA Grapalat" w:cs="Arial"/>
              </w:rPr>
              <w:t xml:space="preserve">, ս/թ </w:t>
            </w:r>
            <w:r w:rsidRPr="000B4A8F">
              <w:rPr>
                <w:rFonts w:ascii="GHEA Grapalat" w:hAnsi="GHEA Grapalat" w:cs="Arial"/>
                <w:lang w:val="hy-AM"/>
              </w:rPr>
              <w:t>հոդի շրջանում</w:t>
            </w:r>
            <w:r w:rsidRPr="000B4A8F">
              <w:rPr>
                <w:rFonts w:ascii="GHEA Grapalat" w:hAnsi="GHEA Grapalat" w:cs="Arial"/>
              </w:rPr>
              <w:t xml:space="preserve"> կարող է</w:t>
            </w:r>
            <w:r w:rsidRPr="000B4A8F">
              <w:rPr>
                <w:rFonts w:ascii="GHEA Grapalat" w:hAnsi="GHEA Grapalat" w:cs="Arial"/>
                <w:lang w:val="hy-AM"/>
              </w:rPr>
              <w:t xml:space="preserve"> օգտագործվ</w:t>
            </w:r>
            <w:r w:rsidRPr="000B4A8F">
              <w:rPr>
                <w:rFonts w:ascii="GHEA Grapalat" w:hAnsi="GHEA Grapalat" w:cs="Arial"/>
              </w:rPr>
              <w:t>ել</w:t>
            </w:r>
            <w:r w:rsidRPr="000B4A8F">
              <w:rPr>
                <w:rFonts w:ascii="GHEA Grapalat" w:hAnsi="GHEA Grapalat" w:cs="Arial"/>
                <w:lang w:val="hy-AM"/>
              </w:rPr>
              <w:t xml:space="preserve"> մետաղյա հոդ, որ</w:t>
            </w:r>
            <w:r w:rsidRPr="000B4A8F">
              <w:rPr>
                <w:rFonts w:ascii="GHEA Grapalat" w:hAnsi="GHEA Grapalat" w:cs="Arial"/>
              </w:rPr>
              <w:t>ն ունի</w:t>
            </w:r>
            <w:r w:rsidRPr="000B4A8F">
              <w:rPr>
                <w:rFonts w:ascii="GHEA Grapalat" w:hAnsi="GHEA Grapalat" w:cs="Arial"/>
                <w:lang w:val="hy-AM"/>
              </w:rPr>
              <w:t xml:space="preserve"> շարժումների սահմանփակման փական:  Ելնելով անձի ֆիզիոլոգիական վիճակից և ցանկությունից կարող է տեղադրվել անշարժ կամ շարժական ոտնաթաթ: Անձի ցանկությամբ կարող է երեսպատվել սպունգով</w:t>
            </w:r>
            <w:r w:rsidRPr="000B4A8F">
              <w:rPr>
                <w:rFonts w:ascii="GHEA Grapalat" w:hAnsi="GHEA Grapalat" w:cs="Arial"/>
              </w:rPr>
              <w:t>:</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D763BC" w:rsidP="00980955">
            <w:pPr>
              <w:ind w:right="180"/>
              <w:jc w:val="center"/>
              <w:rPr>
                <w:rFonts w:ascii="GHEA Grapalat" w:eastAsiaTheme="minorHAnsi" w:hAnsi="GHEA Grapalat"/>
              </w:rPr>
            </w:pPr>
            <w:r>
              <w:rPr>
                <w:rFonts w:ascii="GHEA Grapalat" w:hAnsi="GHEA Grapalat" w:cs="Arial"/>
                <w:lang w:val="hy-AM"/>
              </w:rPr>
              <w:t>Աջակցող միջոց</w:t>
            </w:r>
            <w:r w:rsidR="00980955" w:rsidRPr="000B4A8F">
              <w:rPr>
                <w:rFonts w:ascii="GHEA Grapalat" w:eastAsiaTheme="minorHAnsi" w:hAnsi="GHEA Grapalat" w:cs="Arial"/>
              </w:rPr>
              <w:t xml:space="preserve">ի պատրաստման և/կամ տրամադրման պայմանները  </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D2196C">
            <w:pPr>
              <w:numPr>
                <w:ilvl w:val="0"/>
                <w:numId w:val="95"/>
              </w:numPr>
              <w:spacing w:after="0"/>
              <w:ind w:left="0" w:right="180" w:firstLine="360"/>
              <w:jc w:val="both"/>
              <w:rPr>
                <w:rFonts w:ascii="GHEA Grapalat" w:hAnsi="GHEA Grapalat"/>
              </w:rPr>
            </w:pPr>
            <w:r w:rsidRPr="000B4A8F">
              <w:rPr>
                <w:rFonts w:ascii="GHEA Grapalat" w:hAnsi="GHEA Grapalat" w:cs="Arial"/>
              </w:rPr>
              <w:t xml:space="preserve">Յուրաքանչյուր </w:t>
            </w:r>
            <w:r w:rsidRPr="000B4A8F">
              <w:rPr>
                <w:rFonts w:ascii="GHEA Grapalat" w:hAnsi="GHEA Grapalat" w:cs="Arial"/>
                <w:bCs/>
                <w:lang w:val="pt-BR"/>
              </w:rPr>
              <w:t>շահառուի</w:t>
            </w:r>
            <w:r w:rsidRPr="000B4A8F">
              <w:rPr>
                <w:rFonts w:ascii="GHEA Grapalat" w:hAnsi="GHEA Grapalat" w:cs="Arial"/>
                <w:lang w:val="pt-BR"/>
              </w:rPr>
              <w:t xml:space="preserve"> </w:t>
            </w:r>
            <w:r w:rsidRPr="000B4A8F">
              <w:rPr>
                <w:rFonts w:ascii="GHEA Grapalat" w:hAnsi="GHEA Grapalat" w:cs="Arial"/>
              </w:rPr>
              <w:t xml:space="preserve">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 բժշկի կողմից նշանակված օրթեզի կրման նպատակը, դեֆորմացիայի շտկման հատվածը և չափը: </w:t>
            </w:r>
          </w:p>
          <w:p w:rsidR="00980955" w:rsidRPr="000B4A8F" w:rsidRDefault="00980955" w:rsidP="00D2196C">
            <w:pPr>
              <w:numPr>
                <w:ilvl w:val="0"/>
                <w:numId w:val="95"/>
              </w:numPr>
              <w:spacing w:after="0"/>
              <w:ind w:left="0" w:right="90" w:firstLine="360"/>
              <w:jc w:val="both"/>
              <w:rPr>
                <w:rFonts w:ascii="GHEA Grapalat" w:eastAsia="Calibri" w:hAnsi="GHEA Grapalat" w:cs="Times New Roman"/>
              </w:rPr>
            </w:pPr>
            <w:r w:rsidRPr="000B4A8F">
              <w:rPr>
                <w:rFonts w:ascii="GHEA Grapalat" w:eastAsia="Calibri" w:hAnsi="GHEA Grapalat" w:cs="Sylfaen"/>
              </w:rPr>
              <w:t>Պատրաստման և տրամադրման ժամկետը դիմելուց հետո մինչև</w:t>
            </w:r>
            <w:r w:rsidRPr="000B4A8F">
              <w:rPr>
                <w:rFonts w:ascii="GHEA Grapalat" w:eastAsia="Calibri" w:hAnsi="GHEA Grapalat" w:cs="Times New Roman"/>
              </w:rPr>
              <w:t xml:space="preserve"> 15 օր, որի ընթացքում կատարվում են անհրաժեշտ քանակի չափափորձարկումներ` մինչ </w:t>
            </w:r>
            <w:r w:rsidR="00D763BC">
              <w:rPr>
                <w:rFonts w:ascii="GHEA Grapalat" w:hAnsi="GHEA Grapalat" w:cs="Arial"/>
                <w:lang w:val="hy-AM"/>
              </w:rPr>
              <w:t>աջակցող միջոց</w:t>
            </w:r>
            <w:r w:rsidRPr="000B4A8F">
              <w:rPr>
                <w:rFonts w:ascii="GHEA Grapalat" w:eastAsia="Calibri" w:hAnsi="GHEA Grapalat" w:cs="Times New Roman"/>
              </w:rPr>
              <w:t xml:space="preserve">ի վերջնական տրամադրումը շահառուին: </w:t>
            </w:r>
          </w:p>
          <w:p w:rsidR="00980955" w:rsidRPr="000B4A8F" w:rsidRDefault="00980955" w:rsidP="00D2196C">
            <w:pPr>
              <w:numPr>
                <w:ilvl w:val="0"/>
                <w:numId w:val="95"/>
              </w:numPr>
              <w:spacing w:after="0"/>
              <w:ind w:left="0" w:right="90" w:firstLine="360"/>
              <w:jc w:val="both"/>
              <w:rPr>
                <w:rFonts w:ascii="GHEA Grapalat" w:eastAsia="Calibri" w:hAnsi="GHEA Grapalat" w:cs="Times New Roman"/>
              </w:rPr>
            </w:pPr>
            <w:r w:rsidRPr="000B4A8F">
              <w:rPr>
                <w:rFonts w:ascii="GHEA Grapalat" w:eastAsia="Calibri" w:hAnsi="GHEA Grapalat" w:cs="Times New Roman"/>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980955" w:rsidRPr="000B4A8F" w:rsidRDefault="00980955" w:rsidP="00D2196C">
            <w:pPr>
              <w:numPr>
                <w:ilvl w:val="0"/>
                <w:numId w:val="95"/>
              </w:numPr>
              <w:spacing w:after="0"/>
              <w:ind w:left="0" w:right="90" w:firstLine="360"/>
              <w:jc w:val="both"/>
              <w:rPr>
                <w:rFonts w:ascii="GHEA Grapalat" w:eastAsia="Calibri" w:hAnsi="GHEA Grapalat" w:cs="Times New Roman"/>
              </w:rPr>
            </w:pPr>
            <w:r w:rsidRPr="000B4A8F">
              <w:rPr>
                <w:rFonts w:ascii="GHEA Grapalat" w:eastAsia="Calibri" w:hAnsi="GHEA Grapalat" w:cs="Times New Roman"/>
              </w:rPr>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980955" w:rsidRPr="000B4A8F" w:rsidRDefault="00980955" w:rsidP="00D2196C">
            <w:pPr>
              <w:numPr>
                <w:ilvl w:val="0"/>
                <w:numId w:val="95"/>
              </w:numPr>
              <w:spacing w:after="0"/>
              <w:ind w:left="0" w:right="180" w:firstLine="360"/>
              <w:jc w:val="both"/>
              <w:rPr>
                <w:rFonts w:ascii="GHEA Grapalat" w:hAnsi="GHEA Grapalat"/>
              </w:rPr>
            </w:pPr>
            <w:r w:rsidRPr="000B4A8F">
              <w:rPr>
                <w:rFonts w:ascii="GHEA Grapalat" w:hAnsi="GHEA Grapalat" w:cs="Sylfaen"/>
                <w:color w:val="000000"/>
              </w:rPr>
              <w:t>Շահառուին</w:t>
            </w:r>
            <w:r w:rsidRPr="000B4A8F">
              <w:rPr>
                <w:rFonts w:ascii="GHEA Grapalat" w:hAnsi="GHEA Grapalat"/>
              </w:rPr>
              <w:t xml:space="preserve"> սովորեց</w:t>
            </w:r>
            <w:r w:rsidRPr="000B4A8F">
              <w:rPr>
                <w:rFonts w:ascii="GHEA Grapalat" w:hAnsi="GHEA Grapalat"/>
                <w:lang w:val="hy-AM"/>
              </w:rPr>
              <w:t xml:space="preserve">վում  է  </w:t>
            </w:r>
            <w:r w:rsidR="00D763BC">
              <w:rPr>
                <w:rFonts w:ascii="GHEA Grapalat" w:hAnsi="GHEA Grapalat" w:cs="Arial"/>
                <w:lang w:val="hy-AM"/>
              </w:rPr>
              <w:t>աջակցող միջոց</w:t>
            </w:r>
            <w:r w:rsidRPr="000B4A8F">
              <w:rPr>
                <w:rFonts w:ascii="GHEA Grapalat" w:hAnsi="GHEA Grapalat"/>
                <w:lang w:val="hy-AM"/>
              </w:rPr>
              <w:t xml:space="preserve">ից </w:t>
            </w:r>
            <w:r w:rsidRPr="000B4A8F">
              <w:rPr>
                <w:rFonts w:ascii="GHEA Grapalat" w:hAnsi="GHEA Grapalat"/>
              </w:rPr>
              <w:t xml:space="preserve">օգտվելու </w:t>
            </w:r>
            <w:r w:rsidRPr="000B4A8F">
              <w:rPr>
                <w:rFonts w:ascii="GHEA Grapalat" w:hAnsi="GHEA Grapalat"/>
                <w:lang w:val="hy-AM"/>
              </w:rPr>
              <w:t xml:space="preserve">ձևը </w:t>
            </w:r>
            <w:r w:rsidRPr="000B4A8F">
              <w:rPr>
                <w:rFonts w:ascii="GHEA Grapalat" w:hAnsi="GHEA Grapalat"/>
              </w:rPr>
              <w:t xml:space="preserve">և տրամադրվում է  գրավոր տեղեկատվություն-հուշաթերթիկ դրա հիմնական </w:t>
            </w:r>
            <w:r w:rsidRPr="000B4A8F">
              <w:rPr>
                <w:rFonts w:ascii="GHEA Grapalat" w:hAnsi="GHEA Grapalat"/>
              </w:rPr>
              <w:lastRenderedPageBreak/>
              <w:t>տեխբնութագրերի, երաշխիքային սպասարկման, պահպանման ու օգտագործման կանոնների, հերթական տրամադրման ժամկետի վերաբերյալ:</w:t>
            </w:r>
          </w:p>
          <w:p w:rsidR="00980955" w:rsidRPr="000B4A8F" w:rsidRDefault="00980955" w:rsidP="00D2196C">
            <w:pPr>
              <w:numPr>
                <w:ilvl w:val="0"/>
                <w:numId w:val="95"/>
              </w:numPr>
              <w:spacing w:after="0"/>
              <w:ind w:left="0" w:right="180" w:firstLine="360"/>
              <w:jc w:val="both"/>
              <w:rPr>
                <w:rFonts w:ascii="GHEA Grapalat" w:hAnsi="GHEA Grapalat" w:cs="Times New Roman"/>
              </w:rPr>
            </w:pPr>
            <w:r w:rsidRPr="000B4A8F">
              <w:rPr>
                <w:rFonts w:ascii="GHEA Grapalat" w:hAnsi="GHEA Grapalat" w:cs="Arial"/>
                <w:bCs/>
                <w:lang w:val="pt-BR"/>
              </w:rPr>
              <w:t>Շահառուին է</w:t>
            </w:r>
            <w:r w:rsidRPr="000B4A8F">
              <w:rPr>
                <w:rFonts w:ascii="GHEA Grapalat" w:hAnsi="GHEA Grapalat" w:cs="Arial"/>
                <w:lang w:val="pt-BR"/>
              </w:rPr>
              <w:t xml:space="preserve"> </w:t>
            </w:r>
            <w:r w:rsidRPr="000B4A8F">
              <w:rPr>
                <w:rFonts w:ascii="GHEA Grapalat" w:hAnsi="GHEA Grapalat" w:cs="Arial"/>
              </w:rPr>
              <w:t>հանձնվում վերջնական  փորձարկումից և  նրա գրավոր համաձայնությունից  հետո:</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cs="Arial"/>
              </w:rPr>
            </w:pPr>
            <w:r w:rsidRPr="000B4A8F">
              <w:rPr>
                <w:rFonts w:ascii="GHEA Grapalat" w:eastAsiaTheme="minorHAnsi" w:hAnsi="GHEA Grapalat" w:cs="Arial"/>
              </w:rPr>
              <w:lastRenderedPageBreak/>
              <w:t xml:space="preserve"> Աջակցող միջոցին ներկայացվող այլ պահանջներ</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ind w:right="180"/>
              <w:rPr>
                <w:rFonts w:ascii="GHEA Grapalat" w:hAnsi="GHEA Grapalat" w:cs="Arial"/>
              </w:rPr>
            </w:pPr>
            <w:r w:rsidRPr="000B4A8F">
              <w:rPr>
                <w:rFonts w:ascii="GHEA Grapalat" w:hAnsi="GHEA Grapalat" w:cs="Arial"/>
              </w:rPr>
              <w:t>Պետք է բավարար</w:t>
            </w:r>
            <w:r w:rsidRPr="000B4A8F">
              <w:rPr>
                <w:rFonts w:ascii="GHEA Grapalat" w:hAnsi="GHEA Grapalat" w:cs="Arial"/>
                <w:lang w:val="ru-RU"/>
              </w:rPr>
              <w:t>ի</w:t>
            </w:r>
            <w:r w:rsidRPr="000B4A8F">
              <w:rPr>
                <w:rFonts w:ascii="GHEA Grapalat" w:hAnsi="GHEA Grapalat" w:cs="Arial"/>
              </w:rPr>
              <w:t xml:space="preserve"> </w:t>
            </w:r>
            <w:r w:rsidRPr="000B4A8F">
              <w:rPr>
                <w:rFonts w:ascii="GHEA Grapalat" w:hAnsi="GHEA Grapalat" w:cs="Times Armenian"/>
                <w:bCs/>
                <w:lang w:val="pt-BR"/>
              </w:rPr>
              <w:t>շահառուի</w:t>
            </w:r>
            <w:r w:rsidRPr="000B4A8F">
              <w:rPr>
                <w:rFonts w:ascii="GHEA Grapalat" w:hAnsi="GHEA Grapalat" w:cs="Arial"/>
                <w:lang w:val="pt-BR"/>
              </w:rPr>
              <w:t xml:space="preserve"> </w:t>
            </w:r>
            <w:r w:rsidRPr="000B4A8F">
              <w:rPr>
                <w:rFonts w:ascii="GHEA Grapalat" w:hAnsi="GHEA Grapalat" w:cs="Arial"/>
              </w:rPr>
              <w:t>պահանջներին՝</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բժշկական ցուցումներով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թեթևությամբ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անթրոպոմետրիկ տվյալներով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տարիքային առանձնահատկություններով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lang w:val="ru-RU"/>
              </w:rPr>
              <w:t xml:space="preserve">դիմացկունությամբ և </w:t>
            </w:r>
            <w:r w:rsidRPr="000B4A8F">
              <w:rPr>
                <w:rFonts w:ascii="GHEA Grapalat" w:hAnsi="GHEA Grapalat" w:cs="Arial"/>
              </w:rPr>
              <w:t>ամրությամբ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ֆունկցիոնալությամբ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 xml:space="preserve"> հարմարությամբ</w:t>
            </w:r>
          </w:p>
          <w:p w:rsidR="00980955" w:rsidRPr="000B4A8F" w:rsidRDefault="00980955" w:rsidP="00980955">
            <w:pPr>
              <w:numPr>
                <w:ilvl w:val="0"/>
                <w:numId w:val="2"/>
              </w:numPr>
              <w:spacing w:after="0"/>
              <w:ind w:right="180"/>
              <w:rPr>
                <w:rFonts w:ascii="GHEA Grapalat" w:hAnsi="GHEA Grapalat" w:cs="Times New Roman"/>
              </w:rPr>
            </w:pPr>
            <w:r w:rsidRPr="000B4A8F">
              <w:rPr>
                <w:rFonts w:ascii="GHEA Grapalat" w:hAnsi="GHEA Grapalat" w:cs="Arial"/>
              </w:rPr>
              <w:t>էսթետիկ տվյալներով</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t>Վիճակը</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rPr>
                <w:rFonts w:ascii="GHEA Grapalat" w:hAnsi="GHEA Grapalat" w:cs="Times New Roman"/>
                <w:b/>
              </w:rPr>
            </w:pPr>
            <w:r w:rsidRPr="000B4A8F">
              <w:rPr>
                <w:rFonts w:ascii="GHEA Grapalat" w:hAnsi="GHEA Grapalat" w:cs="Arial"/>
              </w:rPr>
              <w:t>Չօգտագործված, ամբողջությամբ նոր նյութերից  և դետալներից պատրաստված</w:t>
            </w:r>
          </w:p>
        </w:tc>
      </w:tr>
      <w:tr w:rsidR="00980955" w:rsidRPr="00F05077"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t>Երաշխիքային ժամկետ</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Arial"/>
                <w:lang w:val="hy-AM"/>
              </w:rPr>
            </w:pPr>
            <w:r w:rsidRPr="000B4A8F">
              <w:rPr>
                <w:rFonts w:ascii="GHEA Grapalat" w:hAnsi="GHEA Grapalat" w:cs="Arial"/>
                <w:b/>
              </w:rPr>
              <w:t>1 տարի երաշխիքային ժամկետ, որի ընթացքում</w:t>
            </w:r>
            <w:r w:rsidRPr="000B4A8F">
              <w:rPr>
                <w:rFonts w:ascii="GHEA Grapalat" w:hAnsi="GHEA Grapalat" w:cs="Arial"/>
                <w:lang w:val="hy-AM"/>
              </w:rPr>
              <w:t xml:space="preserve"> որակի հետ կապված խնդիրների վերացումը  (ընդհուպ նորով փոխարինումը)  իրականացվում են ծառայություն մատուցող  կազմակերպության միջոցների հաշվին:</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Երաշխիքային սպասարկում կարող է չիրականացվել, եթե՝</w:t>
            </w:r>
          </w:p>
          <w:p w:rsidR="00980955" w:rsidRPr="00B174CA" w:rsidRDefault="00980955" w:rsidP="00D2196C">
            <w:pPr>
              <w:numPr>
                <w:ilvl w:val="0"/>
                <w:numId w:val="96"/>
              </w:numPr>
              <w:spacing w:after="0"/>
              <w:ind w:left="72" w:right="180" w:firstLine="270"/>
              <w:jc w:val="both"/>
              <w:rPr>
                <w:rFonts w:ascii="GHEA Grapalat" w:hAnsi="GHEA Grapalat" w:cs="Arial"/>
                <w:lang w:val="hy-AM"/>
              </w:rPr>
            </w:pPr>
            <w:r w:rsidRPr="00B174CA">
              <w:rPr>
                <w:rFonts w:ascii="GHEA Grapalat" w:hAnsi="GHEA Grapalat" w:cs="Arial"/>
                <w:lang w:val="hy-AM"/>
              </w:rPr>
              <w:t xml:space="preserve">խախտվել են </w:t>
            </w:r>
            <w:r w:rsidR="00D763BC">
              <w:rPr>
                <w:rFonts w:ascii="GHEA Grapalat" w:hAnsi="GHEA Grapalat" w:cs="Arial"/>
                <w:lang w:val="hy-AM"/>
              </w:rPr>
              <w:t>աջակցող միջոց</w:t>
            </w:r>
            <w:r w:rsidRPr="00B174CA">
              <w:rPr>
                <w:rFonts w:ascii="GHEA Grapalat" w:hAnsi="GHEA Grapalat" w:cs="Arial"/>
                <w:lang w:val="hy-AM"/>
              </w:rPr>
              <w:t>ի պահպանման ու օգտագործման կանոնները,</w:t>
            </w:r>
          </w:p>
          <w:p w:rsidR="00980955" w:rsidRPr="00B174CA" w:rsidRDefault="00980955" w:rsidP="00D2196C">
            <w:pPr>
              <w:numPr>
                <w:ilvl w:val="0"/>
                <w:numId w:val="96"/>
              </w:numPr>
              <w:spacing w:after="0"/>
              <w:ind w:left="72" w:right="180" w:firstLine="270"/>
              <w:jc w:val="both"/>
              <w:rPr>
                <w:rFonts w:ascii="GHEA Grapalat" w:hAnsi="GHEA Grapalat" w:cs="Arial"/>
                <w:lang w:val="hy-AM"/>
              </w:rPr>
            </w:pPr>
            <w:r w:rsidRPr="00B174CA">
              <w:rPr>
                <w:rFonts w:ascii="GHEA Grapalat" w:hAnsi="GHEA Grapalat" w:cs="Arial"/>
                <w:lang w:val="hy-AM"/>
              </w:rPr>
              <w:t xml:space="preserve">թերությունն առաջացել է բնականոն մաշվածության հետևանքով: Ընդ որում, բնականոն մաշվածություն համարվում են </w:t>
            </w:r>
            <w:r w:rsidR="00D763BC">
              <w:rPr>
                <w:rFonts w:ascii="GHEA Grapalat" w:hAnsi="GHEA Grapalat" w:cs="Arial"/>
                <w:lang w:val="hy-AM"/>
              </w:rPr>
              <w:t>աջակցող միջոց</w:t>
            </w:r>
            <w:r w:rsidRPr="00B174CA">
              <w:rPr>
                <w:rFonts w:ascii="GHEA Grapalat" w:hAnsi="GHEA Grapalat" w:cs="Arial"/>
                <w:lang w:val="hy-AM"/>
              </w:rPr>
              <w:t>ի օգտագործման հետևանքները, որոնք  երաշխիքային ժամկետում առաջացրել են տեխնիկական վիճակի և արտաքին տեսքի վատթարացում,</w:t>
            </w:r>
          </w:p>
          <w:p w:rsidR="00980955" w:rsidRPr="00B174CA" w:rsidRDefault="00980955" w:rsidP="00D2196C">
            <w:pPr>
              <w:numPr>
                <w:ilvl w:val="0"/>
                <w:numId w:val="96"/>
              </w:numPr>
              <w:spacing w:after="0"/>
              <w:ind w:left="72" w:right="180" w:firstLine="270"/>
              <w:jc w:val="both"/>
              <w:rPr>
                <w:rFonts w:ascii="GHEA Grapalat" w:hAnsi="GHEA Grapalat" w:cs="Arial"/>
                <w:lang w:val="hy-AM"/>
              </w:rPr>
            </w:pPr>
            <w:r w:rsidRPr="00B174CA">
              <w:rPr>
                <w:rFonts w:ascii="GHEA Grapalat" w:hAnsi="GHEA Grapalat" w:cs="Arial"/>
                <w:lang w:val="hy-AM"/>
              </w:rPr>
              <w:t xml:space="preserve"> </w:t>
            </w:r>
            <w:r w:rsidR="00D763BC">
              <w:rPr>
                <w:rFonts w:ascii="GHEA Grapalat" w:hAnsi="GHEA Grapalat" w:cs="Arial"/>
                <w:lang w:val="hy-AM"/>
              </w:rPr>
              <w:t>աջակցող միջոց</w:t>
            </w:r>
            <w:r w:rsidRPr="00B174CA">
              <w:rPr>
                <w:rFonts w:ascii="GHEA Grapalat" w:hAnsi="GHEA Grapalat" w:cs="Arial"/>
                <w:lang w:val="hy-AM"/>
              </w:rPr>
              <w:t>ն օգտագործվել է ոչ անմիջական նշանակությամբ,</w:t>
            </w:r>
          </w:p>
          <w:p w:rsidR="00980955" w:rsidRPr="00B174CA" w:rsidRDefault="00D763BC" w:rsidP="00D2196C">
            <w:pPr>
              <w:numPr>
                <w:ilvl w:val="0"/>
                <w:numId w:val="96"/>
              </w:numPr>
              <w:spacing w:after="0"/>
              <w:ind w:left="72" w:right="180" w:firstLine="270"/>
              <w:jc w:val="both"/>
              <w:rPr>
                <w:rFonts w:ascii="GHEA Grapalat" w:hAnsi="GHEA Grapalat" w:cs="Arial"/>
                <w:lang w:val="hy-AM"/>
              </w:rPr>
            </w:pPr>
            <w:r>
              <w:rPr>
                <w:rFonts w:ascii="GHEA Grapalat" w:hAnsi="GHEA Grapalat" w:cs="Arial"/>
                <w:lang w:val="hy-AM"/>
              </w:rPr>
              <w:t>աջակցող միջոց</w:t>
            </w:r>
            <w:r w:rsidR="00980955" w:rsidRPr="00B174CA">
              <w:rPr>
                <w:rFonts w:ascii="GHEA Grapalat" w:hAnsi="GHEA Grapalat" w:cs="Arial"/>
                <w:lang w:val="hy-AM"/>
              </w:rPr>
              <w:t>ի վրա առկա են չլիազորված անձանց կողմից կատարված վերանորոգման հետքեր,</w:t>
            </w:r>
          </w:p>
          <w:p w:rsidR="00980955" w:rsidRPr="00B174CA" w:rsidRDefault="00980955" w:rsidP="00D2196C">
            <w:pPr>
              <w:numPr>
                <w:ilvl w:val="0"/>
                <w:numId w:val="96"/>
              </w:numPr>
              <w:spacing w:after="0"/>
              <w:ind w:left="72" w:right="180" w:firstLine="270"/>
              <w:jc w:val="both"/>
              <w:rPr>
                <w:rFonts w:ascii="GHEA Grapalat" w:hAnsi="GHEA Grapalat" w:cs="Arial"/>
                <w:lang w:val="hy-AM"/>
              </w:rPr>
            </w:pPr>
            <w:r w:rsidRPr="00B174CA">
              <w:rPr>
                <w:rFonts w:ascii="GHEA Grapalat" w:hAnsi="GHEA Grapalat" w:cs="Arial"/>
                <w:lang w:val="hy-AM"/>
              </w:rPr>
              <w:t xml:space="preserve">թերությունն առաջացել է </w:t>
            </w:r>
            <w:r w:rsidR="00D763BC">
              <w:rPr>
                <w:rFonts w:ascii="GHEA Grapalat" w:hAnsi="GHEA Grapalat" w:cs="Arial"/>
                <w:lang w:val="hy-AM"/>
              </w:rPr>
              <w:t>աջակցող միջոց</w:t>
            </w:r>
            <w:r w:rsidRPr="00B174CA">
              <w:rPr>
                <w:rFonts w:ascii="GHEA Grapalat" w:hAnsi="GHEA Grapalat" w:cs="Arial"/>
                <w:lang w:val="hy-AM"/>
              </w:rPr>
              <w:t xml:space="preserve">ի կառուցվածքը կամ սխեման փոխելու հետևանքով, </w:t>
            </w:r>
          </w:p>
          <w:p w:rsidR="00980955" w:rsidRPr="00B174CA" w:rsidRDefault="00980955" w:rsidP="00D2196C">
            <w:pPr>
              <w:numPr>
                <w:ilvl w:val="0"/>
                <w:numId w:val="96"/>
              </w:numPr>
              <w:spacing w:after="0"/>
              <w:ind w:left="72" w:right="180" w:firstLine="270"/>
              <w:jc w:val="both"/>
              <w:rPr>
                <w:rFonts w:ascii="GHEA Grapalat" w:hAnsi="GHEA Grapalat" w:cs="Arial"/>
                <w:lang w:val="hy-AM"/>
              </w:rPr>
            </w:pPr>
            <w:r w:rsidRPr="00B174CA">
              <w:rPr>
                <w:rFonts w:ascii="GHEA Grapalat" w:hAnsi="GHEA Grapalat" w:cs="Arial"/>
                <w:lang w:val="hy-AM"/>
              </w:rPr>
              <w:t>թերությունն առաջացել դժբախտ պատահարների, միտումնավոր կամ  անզգույշ  կատարած քայլերի կամ անփույթ վերաբերմունքի հետևանքով,</w:t>
            </w:r>
          </w:p>
          <w:p w:rsidR="00980955" w:rsidRPr="00B174CA" w:rsidRDefault="00D763BC" w:rsidP="00D2196C">
            <w:pPr>
              <w:numPr>
                <w:ilvl w:val="0"/>
                <w:numId w:val="96"/>
              </w:numPr>
              <w:spacing w:after="0"/>
              <w:ind w:left="72" w:right="180" w:firstLine="270"/>
              <w:jc w:val="both"/>
              <w:rPr>
                <w:rFonts w:ascii="GHEA Grapalat" w:hAnsi="GHEA Grapalat" w:cs="Arial"/>
                <w:lang w:val="hy-AM"/>
              </w:rPr>
            </w:pPr>
            <w:r>
              <w:rPr>
                <w:rFonts w:ascii="GHEA Grapalat" w:hAnsi="GHEA Grapalat" w:cs="Arial"/>
                <w:lang w:val="hy-AM"/>
              </w:rPr>
              <w:t>աջակցող միջոցը</w:t>
            </w:r>
            <w:r w:rsidR="00980955" w:rsidRPr="00B174CA">
              <w:rPr>
                <w:rFonts w:ascii="GHEA Grapalat" w:hAnsi="GHEA Grapalat" w:cs="Arial"/>
                <w:lang w:val="hy-AM"/>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    Երաշխիքային ժամկետի հետ կապված վիճահարույց դեպքերի վերաբերյալ քաղաքացու դիմումի հիման վրա եզրակացություն է ներկայացնում Բուժատեխնիկական հանձնաժողովը:</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lastRenderedPageBreak/>
              <w:t xml:space="preserve">Անվտանգությունը </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Times New Roman"/>
              </w:rPr>
            </w:pPr>
            <w:r w:rsidRPr="000B4A8F">
              <w:rPr>
                <w:rFonts w:ascii="GHEA Grapalat" w:hAnsi="GHEA Grapalat" w:cs="Sylfaen"/>
              </w:rPr>
              <w:t>Շահառուի   օրգանիզմի  համար  անվտանգ, օգտագործվող նյութերը պետք է  պատրաստվեն հիպոալերգիկ նյութերի: Օրթեզները պետք է բացառեն ճնշումը չթույլատրվող հատվածների վրա (ավշային հանգույցներ, կրծքագեղձեր, ոսկրային դուրս ցցված հատվածներ, մակերեսային անոթներ, նյարդեր),  ելնելով անձի ֆիզիոլոգիական առանձնահատկություններից անհրաժեշտության դեպքում ներսից պատվեն փափուկ պոլիմերային կամ տեքստիլ նյութերով, բավարարեն շահառուի  հիգիենիկ  և ֆիզիկական պահանջներին` հաշվի առնելով նրա հիմնական և ուղեկցող հիվանդությունների բնույթը, չպետք է խորացնեն առկա ախտաբանական խնդիրները:</w:t>
            </w:r>
            <w:r w:rsidRPr="000B4A8F">
              <w:rPr>
                <w:rFonts w:ascii="GHEA Grapalat" w:hAnsi="GHEA Grapalat" w:cs="Sylfaen"/>
                <w:lang w:val="hy-AM"/>
              </w:rPr>
              <w:t xml:space="preserve"> </w:t>
            </w:r>
          </w:p>
        </w:tc>
      </w:tr>
      <w:tr w:rsidR="00980955" w:rsidRPr="000B4A8F" w:rsidTr="00980955">
        <w:trPr>
          <w:trHeight w:val="163"/>
        </w:trPr>
        <w:tc>
          <w:tcPr>
            <w:tcW w:w="306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Տեսակ</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Ենթատեսակ</w:t>
            </w:r>
          </w:p>
        </w:tc>
        <w:tc>
          <w:tcPr>
            <w:tcW w:w="608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Տեխնիկական նկարագիր</w:t>
            </w:r>
          </w:p>
        </w:tc>
      </w:tr>
      <w:tr w:rsidR="00980955" w:rsidRPr="000B4A8F" w:rsidTr="00980955">
        <w:trPr>
          <w:trHeight w:val="163"/>
        </w:trPr>
        <w:tc>
          <w:tcPr>
            <w:tcW w:w="3060" w:type="dxa"/>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color w:val="000000"/>
              </w:rPr>
              <w:t>Սրունքի օրթոպրոթեզ կաշվից</w:t>
            </w:r>
          </w:p>
        </w:tc>
        <w:tc>
          <w:tcPr>
            <w:tcW w:w="2340" w:type="dxa"/>
            <w:shd w:val="clear" w:color="auto" w:fill="auto"/>
          </w:tcPr>
          <w:p w:rsidR="00980955" w:rsidRPr="000B4A8F" w:rsidRDefault="00980955" w:rsidP="00980955">
            <w:pPr>
              <w:spacing w:after="0"/>
              <w:ind w:right="180"/>
              <w:jc w:val="center"/>
              <w:rPr>
                <w:rFonts w:ascii="GHEA Grapalat" w:eastAsia="Calibri" w:hAnsi="GHEA Grapalat" w:cs="Times New Roman"/>
              </w:rPr>
            </w:pPr>
            <w:r w:rsidRPr="000B4A8F">
              <w:rPr>
                <w:rFonts w:ascii="GHEA Grapalat" w:eastAsia="Calibri" w:hAnsi="GHEA Grapalat" w:cs="Sylfaen"/>
                <w:color w:val="000000"/>
              </w:rPr>
              <w:t>Սրունքի օրթոպրոթեզ կաշվից</w:t>
            </w:r>
          </w:p>
        </w:tc>
        <w:tc>
          <w:tcPr>
            <w:tcW w:w="6080" w:type="dxa"/>
            <w:tcBorders>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 xml:space="preserve">Տեղադրվում է ոտնաթաթին, սրունք-թաթային հոդին` մինչև սրունքի  միջին-վերին 3-րդը, հնարավորություն է տալիս  շարժումներ սրունք-թաթային հոդում: </w:t>
            </w:r>
            <w:r w:rsidRPr="000B4A8F">
              <w:rPr>
                <w:rFonts w:ascii="GHEA Grapalat" w:eastAsia="Calibri" w:hAnsi="GHEA Grapalat" w:cs="Sylfaen"/>
                <w:lang w:val="ru-RU"/>
              </w:rPr>
              <w:t>Արհեստական</w:t>
            </w:r>
            <w:r w:rsidRPr="000B4A8F">
              <w:rPr>
                <w:rFonts w:ascii="GHEA Grapalat" w:eastAsia="Calibri" w:hAnsi="GHEA Grapalat" w:cs="Sylfaen"/>
              </w:rPr>
              <w:t xml:space="preserve"> </w:t>
            </w:r>
            <w:r w:rsidRPr="000B4A8F">
              <w:rPr>
                <w:rFonts w:ascii="GHEA Grapalat" w:eastAsia="Calibri" w:hAnsi="GHEA Grapalat" w:cs="Sylfaen"/>
                <w:lang w:val="ru-RU"/>
              </w:rPr>
              <w:t>հոդն</w:t>
            </w:r>
            <w:r w:rsidRPr="000B4A8F">
              <w:rPr>
                <w:rFonts w:ascii="GHEA Grapalat" w:eastAsia="Calibri" w:hAnsi="GHEA Grapalat" w:cs="Sylfaen"/>
              </w:rPr>
              <w:t xml:space="preserve"> </w:t>
            </w:r>
            <w:r w:rsidRPr="000B4A8F">
              <w:rPr>
                <w:rFonts w:ascii="GHEA Grapalat" w:eastAsia="Calibri" w:hAnsi="GHEA Grapalat" w:cs="Sylfaen"/>
                <w:lang w:val="ru-RU"/>
              </w:rPr>
              <w:t>ունի</w:t>
            </w:r>
            <w:r w:rsidRPr="000B4A8F">
              <w:rPr>
                <w:rFonts w:ascii="GHEA Grapalat" w:eastAsia="Calibri" w:hAnsi="GHEA Grapalat" w:cs="Sylfaen"/>
              </w:rPr>
              <w:t xml:space="preserve"> </w:t>
            </w:r>
            <w:r w:rsidRPr="000B4A8F">
              <w:rPr>
                <w:rFonts w:ascii="GHEA Grapalat" w:eastAsia="Calibri" w:hAnsi="GHEA Grapalat" w:cs="Sylfaen"/>
                <w:lang w:val="ru-RU"/>
              </w:rPr>
              <w:t>անկյան</w:t>
            </w:r>
            <w:r w:rsidRPr="000B4A8F">
              <w:rPr>
                <w:rFonts w:ascii="GHEA Grapalat" w:eastAsia="Calibri" w:hAnsi="GHEA Grapalat" w:cs="Sylfaen"/>
              </w:rPr>
              <w:t xml:space="preserve"> </w:t>
            </w:r>
            <w:r w:rsidRPr="000B4A8F">
              <w:rPr>
                <w:rFonts w:ascii="GHEA Grapalat" w:eastAsia="Calibri" w:hAnsi="GHEA Grapalat" w:cs="Sylfaen"/>
                <w:lang w:val="ru-RU"/>
              </w:rPr>
              <w:t>կարգավորման</w:t>
            </w:r>
            <w:r w:rsidRPr="000B4A8F">
              <w:rPr>
                <w:rFonts w:ascii="GHEA Grapalat" w:eastAsia="Calibri" w:hAnsi="GHEA Grapalat" w:cs="Sylfaen"/>
              </w:rPr>
              <w:t xml:space="preserve"> </w:t>
            </w:r>
            <w:r w:rsidRPr="000B4A8F">
              <w:rPr>
                <w:rFonts w:ascii="GHEA Grapalat" w:eastAsia="Calibri" w:hAnsi="GHEA Grapalat" w:cs="Sylfaen"/>
                <w:lang w:val="ru-RU"/>
              </w:rPr>
              <w:t>և</w:t>
            </w:r>
            <w:r w:rsidRPr="000B4A8F">
              <w:rPr>
                <w:rFonts w:ascii="GHEA Grapalat" w:eastAsia="Calibri" w:hAnsi="GHEA Grapalat" w:cs="Sylfaen"/>
              </w:rPr>
              <w:t xml:space="preserve"> </w:t>
            </w:r>
            <w:r w:rsidRPr="000B4A8F">
              <w:rPr>
                <w:rFonts w:ascii="GHEA Grapalat" w:eastAsia="Calibri" w:hAnsi="GHEA Grapalat" w:cs="Sylfaen"/>
                <w:lang w:val="ru-RU"/>
              </w:rPr>
              <w:t>ֆիքսման</w:t>
            </w:r>
            <w:r w:rsidRPr="000B4A8F">
              <w:rPr>
                <w:rFonts w:ascii="GHEA Grapalat" w:eastAsia="Calibri" w:hAnsi="GHEA Grapalat" w:cs="Sylfaen"/>
              </w:rPr>
              <w:t xml:space="preserve"> </w:t>
            </w:r>
            <w:r w:rsidRPr="000B4A8F">
              <w:rPr>
                <w:rFonts w:ascii="GHEA Grapalat" w:eastAsia="Calibri" w:hAnsi="GHEA Grapalat" w:cs="Sylfaen"/>
                <w:lang w:val="ru-RU"/>
              </w:rPr>
              <w:t>մեխանիզմ</w:t>
            </w:r>
            <w:r w:rsidRPr="000B4A8F">
              <w:rPr>
                <w:rFonts w:ascii="GHEA Grapalat" w:eastAsia="Calibri" w:hAnsi="GHEA Grapalat" w:cs="Sylfaen"/>
              </w:rPr>
              <w:t>: Վերջույթի կարճացումը փոխհատուցվում է արհեստական ոտնաթաթով: Պատրաստվում է մետաղյա շինաներից և կաշվից:</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ֆունկցիոնալ, կոսմետիկ</w:t>
            </w:r>
          </w:p>
        </w:tc>
      </w:tr>
      <w:tr w:rsidR="00980955" w:rsidRPr="00F05077" w:rsidTr="00980955">
        <w:trPr>
          <w:trHeight w:val="163"/>
        </w:trPr>
        <w:tc>
          <w:tcPr>
            <w:tcW w:w="3060" w:type="dxa"/>
            <w:shd w:val="clear" w:color="auto" w:fill="auto"/>
          </w:tcPr>
          <w:p w:rsidR="00980955" w:rsidRPr="000B4A8F" w:rsidRDefault="00980955" w:rsidP="00980955">
            <w:pPr>
              <w:spacing w:after="0"/>
              <w:ind w:right="180"/>
              <w:rPr>
                <w:rFonts w:ascii="GHEA Grapalat" w:eastAsia="Calibri" w:hAnsi="GHEA Grapalat" w:cs="Sylfaen"/>
                <w:color w:val="000000"/>
              </w:rPr>
            </w:pPr>
            <w:r w:rsidRPr="000B4A8F">
              <w:rPr>
                <w:rFonts w:ascii="GHEA Grapalat" w:eastAsia="Calibri" w:hAnsi="GHEA Grapalat" w:cs="Sylfaen"/>
                <w:color w:val="000000"/>
              </w:rPr>
              <w:t>Տրամադրող կազմակերպությանը վերաբերող պայմաններ</w:t>
            </w:r>
          </w:p>
        </w:tc>
        <w:tc>
          <w:tcPr>
            <w:tcW w:w="8420" w:type="dxa"/>
            <w:gridSpan w:val="2"/>
            <w:tcBorders>
              <w:right w:val="single" w:sz="4" w:space="0" w:color="auto"/>
            </w:tcBorders>
            <w:shd w:val="clear" w:color="auto" w:fill="auto"/>
          </w:tcPr>
          <w:p w:rsidR="00980955" w:rsidRPr="000B4A8F" w:rsidRDefault="00980955" w:rsidP="00980955">
            <w:pPr>
              <w:tabs>
                <w:tab w:val="left" w:pos="0"/>
                <w:tab w:val="left" w:pos="90"/>
              </w:tabs>
              <w:ind w:right="18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980955" w:rsidRPr="000B4A8F" w:rsidRDefault="00980955" w:rsidP="00D2196C">
            <w:pPr>
              <w:numPr>
                <w:ilvl w:val="0"/>
                <w:numId w:val="111"/>
              </w:numPr>
              <w:spacing w:after="0"/>
              <w:ind w:left="0" w:right="180" w:firstLine="162"/>
              <w:jc w:val="both"/>
              <w:rPr>
                <w:rFonts w:ascii="GHEA Grapalat" w:eastAsia="Calibri" w:hAnsi="GHEA Grapalat" w:cs="Times New Roman"/>
                <w:lang w:val="hy-AM"/>
              </w:rPr>
            </w:pPr>
            <w:r w:rsidRPr="000B4A8F">
              <w:rPr>
                <w:rFonts w:ascii="GHEA Grapalat" w:eastAsia="Calibri" w:hAnsi="GHEA Grapalat" w:cs="Times New Roman"/>
                <w:lang w:val="hy-AM"/>
              </w:rPr>
              <w:t xml:space="preserve">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w:t>
            </w:r>
            <w:r w:rsidRPr="000B4A8F">
              <w:rPr>
                <w:rFonts w:ascii="GHEA Grapalat" w:eastAsia="Calibri" w:hAnsi="GHEA Grapalat" w:cs="Times New Roman"/>
                <w:b/>
                <w:i/>
                <w:lang w:val="hy-AM"/>
              </w:rPr>
              <w:t>նախարարության ց ստացած ձևաչափով</w:t>
            </w:r>
            <w:r w:rsidRPr="000B4A8F">
              <w:rPr>
                <w:rFonts w:ascii="GHEA Grapalat" w:eastAsia="Calibri" w:hAnsi="GHEA Grapalat" w:cs="Times New Roman"/>
                <w:b/>
                <w:lang w:val="hy-AM"/>
              </w:rPr>
              <w:t>.</w:t>
            </w:r>
          </w:p>
          <w:p w:rsidR="00980955" w:rsidRPr="000B4A8F" w:rsidRDefault="00980955" w:rsidP="00D2196C">
            <w:pPr>
              <w:numPr>
                <w:ilvl w:val="0"/>
                <w:numId w:val="111"/>
              </w:numPr>
              <w:tabs>
                <w:tab w:val="left" w:pos="0"/>
                <w:tab w:val="left" w:pos="90"/>
              </w:tabs>
              <w:spacing w:after="0"/>
              <w:ind w:left="0" w:right="180" w:firstLine="252"/>
              <w:jc w:val="both"/>
              <w:rPr>
                <w:rFonts w:ascii="GHEA Grapalat" w:eastAsia="Calibri" w:hAnsi="GHEA Grapalat" w:cs="Times New Roman"/>
                <w:lang w:val="hy-AM"/>
              </w:rPr>
            </w:pPr>
            <w:r w:rsidRPr="000B4A8F">
              <w:rPr>
                <w:rFonts w:ascii="GHEA Grapalat" w:eastAsia="Calibri" w:hAnsi="GHEA Grapalat" w:cs="Times New Roman"/>
                <w:lang w:val="hy-AM"/>
              </w:rPr>
              <w:t>Նախարարության պահանջի դեպքում տրամադրել ծառայություններ ստացած անձանց անձնական գործերը.</w:t>
            </w:r>
          </w:p>
          <w:p w:rsidR="00980955" w:rsidRPr="000B4A8F" w:rsidRDefault="00980955" w:rsidP="00D2196C">
            <w:pPr>
              <w:numPr>
                <w:ilvl w:val="0"/>
                <w:numId w:val="111"/>
              </w:numPr>
              <w:spacing w:after="0"/>
              <w:ind w:left="0" w:right="180" w:firstLine="252"/>
              <w:jc w:val="both"/>
              <w:rPr>
                <w:rFonts w:ascii="GHEA Grapalat" w:eastAsia="SimSun" w:hAnsi="GHEA Grapalat" w:cs="Times New Roman"/>
                <w:lang w:val="hy-AM"/>
              </w:rPr>
            </w:pPr>
            <w:r w:rsidRPr="000B4A8F">
              <w:rPr>
                <w:rFonts w:ascii="GHEA Grapalat" w:eastAsia="Calibri" w:hAnsi="GHEA Grapalat" w:cs="Sylfaen"/>
                <w:color w:val="000000"/>
                <w:lang w:val="hy-AM"/>
              </w:rPr>
              <w:t>Իրեն դիմած շահառուին</w:t>
            </w:r>
            <w:r w:rsidRPr="000B4A8F">
              <w:rPr>
                <w:rFonts w:ascii="GHEA Grapalat" w:eastAsia="Calibri" w:hAnsi="GHEA Grapalat" w:cs="Times New Roman"/>
                <w:lang w:val="hy-AM"/>
              </w:rPr>
              <w:t xml:space="preserve">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w:t>
            </w:r>
            <w:r w:rsidRPr="000B4A8F">
              <w:rPr>
                <w:rFonts w:ascii="GHEA Grapalat" w:eastAsia="SimSun" w:hAnsi="GHEA Grapalat" w:cs="Times New Roman"/>
                <w:lang w:val="hy-AM"/>
              </w:rPr>
              <w:t>Շահառուն հուշաթերթիկն ստանալու փաստը հավաստիացնում է անձնական քարոտւմ ստորագրելով.</w:t>
            </w:r>
          </w:p>
          <w:p w:rsidR="00980955" w:rsidRPr="000B4A8F" w:rsidRDefault="00980955" w:rsidP="00D2196C">
            <w:pPr>
              <w:numPr>
                <w:ilvl w:val="0"/>
                <w:numId w:val="111"/>
              </w:numPr>
              <w:spacing w:after="0"/>
              <w:ind w:left="0" w:right="180" w:firstLine="252"/>
              <w:jc w:val="both"/>
              <w:rPr>
                <w:rFonts w:ascii="GHEA Grapalat" w:eastAsia="SimSun" w:hAnsi="GHEA Grapalat" w:cs="Times New Roman"/>
                <w:lang w:val="hy-AM"/>
              </w:rPr>
            </w:pPr>
            <w:r w:rsidRPr="000B4A8F">
              <w:rPr>
                <w:rFonts w:ascii="GHEA Grapalat" w:eastAsia="SimSun" w:hAnsi="GHEA Grapalat" w:cs="Times New Roman"/>
                <w:lang w:val="hy-AM"/>
              </w:rPr>
              <w:t xml:space="preserve">Շահառուի ցանկությամբ չի կարող տրամադրվել այնպիսի ծառայություն կամ </w:t>
            </w:r>
            <w:r w:rsidR="00D763BC">
              <w:rPr>
                <w:rFonts w:ascii="GHEA Grapalat" w:hAnsi="GHEA Grapalat" w:cs="Arial"/>
                <w:lang w:val="hy-AM"/>
              </w:rPr>
              <w:t>աջակցող միջոց</w:t>
            </w:r>
            <w:r w:rsidRPr="000B4A8F">
              <w:rPr>
                <w:rFonts w:ascii="GHEA Grapalat" w:eastAsia="SimSun" w:hAnsi="GHEA Grapalat" w:cs="Times New Roman"/>
                <w:lang w:val="hy-AM"/>
              </w:rPr>
              <w:t>, որը չի համապատասխանում հաստատված տեխնիկական բնութագրերին.</w:t>
            </w:r>
          </w:p>
          <w:p w:rsidR="00980955" w:rsidRPr="000B4A8F" w:rsidRDefault="00980955" w:rsidP="00D2196C">
            <w:pPr>
              <w:numPr>
                <w:ilvl w:val="0"/>
                <w:numId w:val="111"/>
              </w:numPr>
              <w:spacing w:after="0"/>
              <w:ind w:left="0" w:right="180" w:firstLine="252"/>
              <w:jc w:val="both"/>
              <w:rPr>
                <w:rFonts w:ascii="GHEA Grapalat" w:eastAsia="SimSun" w:hAnsi="GHEA Grapalat" w:cs="Times New Roman"/>
                <w:lang w:val="hy-AM"/>
              </w:rPr>
            </w:pPr>
            <w:r w:rsidRPr="000B4A8F">
              <w:rPr>
                <w:rFonts w:ascii="GHEA Grapalat" w:eastAsia="SimSun" w:hAnsi="GHEA Grapalat" w:cs="Times New Roman"/>
                <w:lang w:val="hy-AM"/>
              </w:rPr>
              <w:t>Ունենալ պայմանագրով  նախատեսված պարտավորությունների կատարման համար պահանջվող`</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1</w:t>
            </w:r>
            <w:r w:rsidRPr="000B4A8F">
              <w:rPr>
                <w:rFonts w:ascii="GHEA Grapalat" w:eastAsia="Calibri" w:hAnsi="GHEA Grapalat" w:cs="Sylfaen"/>
                <w:lang w:val="hy-AM"/>
              </w:rPr>
              <w:t>)</w:t>
            </w:r>
            <w:r w:rsidRPr="000B4A8F">
              <w:rPr>
                <w:rFonts w:ascii="GHEA Grapalat" w:eastAsia="Calibri" w:hAnsi="GHEA Grapalat" w:cs="Sylfaen"/>
                <w:lang w:val="es-ES"/>
              </w:rPr>
              <w:t xml:space="preserve"> </w:t>
            </w:r>
            <w:r w:rsidRPr="000B4A8F">
              <w:rPr>
                <w:rFonts w:ascii="GHEA Grapalat" w:eastAsia="Calibri" w:hAnsi="GHEA Grapalat" w:cs="Sylfaen"/>
                <w:lang w:val="hy-AM"/>
              </w:rPr>
              <w:t>մասնագիտական գործունեության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 xml:space="preserve">համապատասխանություն </w:t>
            </w:r>
            <w:r w:rsidRPr="000B4A8F">
              <w:rPr>
                <w:rFonts w:ascii="GHEA Grapalat" w:eastAsia="Calibri" w:hAnsi="GHEA Grapalat" w:cs="Sylfaen"/>
                <w:lang w:val="es-ES"/>
              </w:rPr>
              <w:t xml:space="preserve"> </w:t>
            </w:r>
            <w:r w:rsidRPr="000B4A8F">
              <w:rPr>
                <w:rFonts w:ascii="GHEA Grapalat" w:eastAsia="Calibri" w:hAnsi="GHEA Grapalat" w:cs="Sylfaen"/>
                <w:lang w:val="hy-AM"/>
              </w:rPr>
              <w:lastRenderedPageBreak/>
              <w:t>պայմանագրով նախատեսված</w:t>
            </w:r>
            <w:r w:rsidRPr="000B4A8F">
              <w:rPr>
                <w:rFonts w:ascii="GHEA Grapalat" w:eastAsia="Calibri" w:hAnsi="GHEA Grapalat" w:cs="Sylfaen"/>
                <w:lang w:val="es-ES"/>
              </w:rPr>
              <w:t xml:space="preserve">  </w:t>
            </w:r>
            <w:r w:rsidRPr="000B4A8F">
              <w:rPr>
                <w:rFonts w:ascii="GHEA Grapalat" w:eastAsia="Calibri" w:hAnsi="GHEA Grapalat" w:cs="Sylfaen"/>
                <w:lang w:val="hy-AM"/>
              </w:rPr>
              <w:t>գործունեությանը</w:t>
            </w:r>
            <w:r w:rsidRPr="000B4A8F">
              <w:rPr>
                <w:rFonts w:ascii="GHEA Grapalat" w:eastAsia="Calibri" w:hAnsi="GHEA Grapalat" w:cs="Sylfaen"/>
                <w:lang w:val="es-ES"/>
              </w:rPr>
              <w:t>.</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օրթեզների</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«Պրոթեզաօրթպեդիկ և վերականգնողական </w:t>
            </w:r>
            <w:r w:rsidR="00D763BC">
              <w:rPr>
                <w:rFonts w:ascii="GHEA Grapalat" w:hAnsi="GHEA Grapalat" w:cs="Arial"/>
                <w:lang w:val="hy-AM"/>
              </w:rPr>
              <w:t>աջակցող միջոց</w:t>
            </w:r>
            <w:r w:rsidRPr="000B4A8F">
              <w:rPr>
                <w:rFonts w:ascii="GHEA Grapalat" w:eastAsia="Calibri" w:hAnsi="GHEA Grapalat" w:cs="Sylfaen"/>
                <w:lang w:val="es-ES"/>
              </w:rPr>
              <w:t>ների տրամադրման տեղեկատվական համակարգ»-ում մուտքագրումներ կատարող մասնագետ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980955" w:rsidRPr="00B174CA" w:rsidRDefault="00980955" w:rsidP="00980955">
            <w:pPr>
              <w:spacing w:after="0"/>
              <w:ind w:right="180"/>
              <w:jc w:val="both"/>
              <w:rPr>
                <w:rFonts w:ascii="GHEA Grapalat" w:eastAsia="Calibri" w:hAnsi="GHEA Grapalat" w:cs="Sylfaen"/>
                <w:lang w:val="es-ES"/>
              </w:rPr>
            </w:pPr>
            <w:r w:rsidRPr="000B4A8F">
              <w:rPr>
                <w:rFonts w:ascii="GHEA Grapalat" w:eastAsia="Calibri" w:hAnsi="GHEA Grapalat" w:cs="Times New Roman"/>
                <w:color w:val="000000"/>
                <w:lang w:val="es-ES"/>
              </w:rPr>
              <w:t xml:space="preserve"> 6. </w:t>
            </w:r>
            <w:r w:rsidRPr="000B4A8F">
              <w:rPr>
                <w:rFonts w:ascii="GHEA Grapalat" w:eastAsia="Calibri" w:hAnsi="GHEA Grapalat" w:cs="Times New Roman"/>
                <w:color w:val="000000"/>
              </w:rPr>
              <w:t>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ներառյալ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w:t>
            </w:r>
            <w:r w:rsidR="007837FD">
              <w:rPr>
                <w:rFonts w:ascii="GHEA Grapalat" w:eastAsia="Calibri" w:hAnsi="GHEA Grapalat" w:cs="Times New Roman"/>
                <w:color w:val="000000"/>
                <w:lang w:val="hy-AM"/>
              </w:rPr>
              <w:t>պարագաների</w:t>
            </w:r>
            <w:r w:rsidR="007837FD" w:rsidRPr="000B4A8F">
              <w:rPr>
                <w:rFonts w:ascii="GHEA Grapalat" w:eastAsia="Calibri" w:hAnsi="GHEA Grapalat" w:cs="Times New Roman"/>
                <w:color w:val="000000"/>
                <w:lang w:val="hy-AM"/>
              </w:rPr>
              <w:t xml:space="preserve"> </w:t>
            </w:r>
            <w:r w:rsidRPr="000B4A8F">
              <w:rPr>
                <w:rFonts w:ascii="GHEA Grapalat" w:eastAsia="Calibri" w:hAnsi="GHEA Grapalat" w:cs="Times New Roman"/>
                <w:color w:val="000000"/>
                <w:lang w:val="hy-AM"/>
              </w:rPr>
              <w:t xml:space="preserve">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0B4A8F">
              <w:rPr>
                <w:rFonts w:ascii="GHEA Grapalat" w:eastAsia="Calibri" w:hAnsi="GHEA Grapalat" w:cs="Times New Roman"/>
                <w:color w:val="000000"/>
              </w:rPr>
              <w:t>Մարզերում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մատուցած</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վերաբերյալ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Համակարգ</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մուտքագրումները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կարող</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են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իրականացվել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ավարտից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հետո</w:t>
            </w:r>
            <w:r w:rsidRPr="000B4A8F">
              <w:rPr>
                <w:rFonts w:ascii="GHEA Grapalat" w:eastAsia="Calibri" w:hAnsi="GHEA Grapalat" w:cs="Times New Roman"/>
                <w:color w:val="000000"/>
                <w:lang w:val="es-ES"/>
              </w:rPr>
              <w:t xml:space="preserve"> 2 </w:t>
            </w:r>
            <w:r w:rsidRPr="000B4A8F">
              <w:rPr>
                <w:rFonts w:ascii="GHEA Grapalat" w:eastAsia="Calibri" w:hAnsi="GHEA Grapalat" w:cs="Times New Roman"/>
                <w:color w:val="000000"/>
              </w:rPr>
              <w:t>օրվա</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ընթացքում՝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անձնական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քարտում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նշելով</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մարզից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փաստացի</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տրամադրման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օրը</w:t>
            </w:r>
            <w:r w:rsidRPr="000B4A8F">
              <w:rPr>
                <w:rFonts w:ascii="GHEA Grapalat" w:eastAsia="Calibri" w:hAnsi="GHEA Grapalat" w:cs="Times New Roman"/>
                <w:color w:val="000000"/>
                <w:lang w:val="es-ES"/>
              </w:rPr>
              <w:t>:</w:t>
            </w:r>
          </w:p>
        </w:tc>
      </w:tr>
    </w:tbl>
    <w:p w:rsidR="00980955" w:rsidRPr="00B174CA" w:rsidRDefault="00980955" w:rsidP="00980955">
      <w:pPr>
        <w:spacing w:after="0"/>
        <w:jc w:val="center"/>
        <w:rPr>
          <w:rFonts w:ascii="GHEA Grapalat" w:eastAsiaTheme="minorHAnsi" w:hAnsi="GHEA Grapalat"/>
          <w:lang w:val="es-ES"/>
        </w:rPr>
      </w:pPr>
    </w:p>
    <w:p w:rsidR="00980955" w:rsidRPr="00B174CA" w:rsidRDefault="00980955" w:rsidP="00980955">
      <w:pPr>
        <w:spacing w:after="0"/>
        <w:jc w:val="center"/>
        <w:rPr>
          <w:rFonts w:ascii="GHEA Grapalat" w:eastAsiaTheme="minorHAnsi" w:hAnsi="GHEA Grapalat"/>
          <w:b/>
          <w:lang w:val="es-ES"/>
        </w:rPr>
      </w:pPr>
      <w:r w:rsidRPr="00B174CA">
        <w:rPr>
          <w:rFonts w:ascii="GHEA Grapalat" w:eastAsiaTheme="minorHAnsi" w:hAnsi="GHEA Grapalat"/>
          <w:b/>
          <w:lang w:val="es-ES"/>
        </w:rPr>
        <w:t xml:space="preserve">46. </w:t>
      </w:r>
      <w:r w:rsidRPr="000B4A8F">
        <w:rPr>
          <w:rFonts w:ascii="GHEA Grapalat" w:eastAsiaTheme="minorHAnsi" w:hAnsi="GHEA Grapalat"/>
          <w:b/>
        </w:rPr>
        <w:t>ՆՎԱԶԱԳՈՒՅՆ</w:t>
      </w:r>
      <w:r w:rsidRPr="00B174CA">
        <w:rPr>
          <w:rFonts w:ascii="GHEA Grapalat" w:eastAsiaTheme="minorHAnsi" w:hAnsi="GHEA Grapalat"/>
          <w:b/>
          <w:lang w:val="es-ES"/>
        </w:rPr>
        <w:t xml:space="preserve"> </w:t>
      </w:r>
      <w:r w:rsidRPr="000B4A8F">
        <w:rPr>
          <w:rFonts w:ascii="GHEA Grapalat" w:eastAsiaTheme="minorHAnsi" w:hAnsi="GHEA Grapalat"/>
          <w:b/>
        </w:rPr>
        <w:t>ՊԱՀԱՆՋՆԵՐ</w:t>
      </w:r>
      <w:r w:rsidRPr="00B174CA">
        <w:rPr>
          <w:rFonts w:ascii="GHEA Grapalat" w:eastAsiaTheme="minorHAnsi" w:hAnsi="GHEA Grapalat"/>
          <w:b/>
          <w:lang w:val="es-ES"/>
        </w:rPr>
        <w:t xml:space="preserve"> </w:t>
      </w:r>
    </w:p>
    <w:p w:rsidR="00980955" w:rsidRPr="00B174CA" w:rsidRDefault="00980955" w:rsidP="00980955">
      <w:pPr>
        <w:spacing w:after="0"/>
        <w:jc w:val="center"/>
        <w:rPr>
          <w:rFonts w:ascii="GHEA Grapalat" w:eastAsia="Calibri" w:hAnsi="GHEA Grapalat" w:cs="Sylfaen"/>
          <w:b/>
          <w:lang w:val="es-ES"/>
        </w:rPr>
      </w:pPr>
      <w:r w:rsidRPr="00B174CA">
        <w:rPr>
          <w:rFonts w:ascii="GHEA Grapalat" w:eastAsia="Calibri" w:hAnsi="GHEA Grapalat" w:cs="Sylfaen"/>
          <w:b/>
          <w:lang w:val="es-ES"/>
        </w:rPr>
        <w:t>«</w:t>
      </w:r>
      <w:r w:rsidRPr="000B4A8F">
        <w:rPr>
          <w:rFonts w:ascii="GHEA Grapalat" w:eastAsia="Calibri" w:hAnsi="GHEA Grapalat" w:cs="Sylfaen"/>
          <w:b/>
        </w:rPr>
        <w:t>Սրունքի</w:t>
      </w:r>
      <w:r w:rsidRPr="00B174CA">
        <w:rPr>
          <w:rFonts w:ascii="GHEA Grapalat" w:eastAsia="Calibri" w:hAnsi="GHEA Grapalat" w:cs="Sylfaen"/>
          <w:b/>
          <w:lang w:val="es-ES"/>
        </w:rPr>
        <w:t xml:space="preserve"> </w:t>
      </w:r>
      <w:r w:rsidRPr="000B4A8F">
        <w:rPr>
          <w:rFonts w:ascii="GHEA Grapalat" w:eastAsia="Calibri" w:hAnsi="GHEA Grapalat" w:cs="Sylfaen"/>
          <w:b/>
        </w:rPr>
        <w:t>օրթոպրոթեզ</w:t>
      </w:r>
      <w:r w:rsidRPr="00B174CA">
        <w:rPr>
          <w:rFonts w:ascii="GHEA Grapalat" w:eastAsia="Calibri" w:hAnsi="GHEA Grapalat" w:cs="Sylfaen"/>
          <w:b/>
          <w:lang w:val="es-ES"/>
        </w:rPr>
        <w:t xml:space="preserve"> </w:t>
      </w:r>
      <w:r w:rsidRPr="000B4A8F">
        <w:rPr>
          <w:rFonts w:ascii="GHEA Grapalat" w:eastAsia="Calibri" w:hAnsi="GHEA Grapalat" w:cs="Sylfaen"/>
          <w:b/>
        </w:rPr>
        <w:t>պլաստիկից</w:t>
      </w:r>
      <w:r w:rsidRPr="00B174CA">
        <w:rPr>
          <w:rFonts w:ascii="GHEA Grapalat" w:eastAsia="Calibri" w:hAnsi="GHEA Grapalat" w:cs="Sylfaen"/>
          <w:b/>
          <w:lang w:val="es-ES"/>
        </w:rPr>
        <w:t xml:space="preserve"> » </w:t>
      </w:r>
      <w:r w:rsidR="00D763BC" w:rsidRPr="00D763BC">
        <w:rPr>
          <w:rFonts w:ascii="GHEA Grapalat" w:hAnsi="GHEA Grapalat" w:cs="Arial"/>
          <w:b/>
          <w:lang w:val="hy-AM"/>
        </w:rPr>
        <w:t>աջակցող միջոց</w:t>
      </w:r>
      <w:r w:rsidRPr="00D763BC">
        <w:rPr>
          <w:rFonts w:ascii="GHEA Grapalat" w:eastAsia="Calibri" w:hAnsi="GHEA Grapalat" w:cs="Sylfaen"/>
          <w:b/>
        </w:rPr>
        <w:t>ի</w:t>
      </w:r>
      <w:r w:rsidRPr="00D763BC">
        <w:rPr>
          <w:rFonts w:ascii="GHEA Grapalat" w:eastAsia="Calibri" w:hAnsi="GHEA Grapalat" w:cs="Sylfaen"/>
          <w:b/>
          <w:lang w:val="es-ES"/>
        </w:rPr>
        <w:t xml:space="preserve"> </w:t>
      </w:r>
      <w:r w:rsidRPr="000B4A8F">
        <w:rPr>
          <w:rFonts w:ascii="GHEA Grapalat" w:eastAsia="Calibri" w:hAnsi="GHEA Grapalat" w:cs="Sylfaen"/>
          <w:b/>
          <w:lang w:val="hy-AM"/>
        </w:rPr>
        <w:t xml:space="preserve">պատրաստման և </w:t>
      </w:r>
      <w:r w:rsidRPr="000B4A8F">
        <w:rPr>
          <w:rFonts w:ascii="GHEA Grapalat" w:eastAsia="Calibri" w:hAnsi="GHEA Grapalat" w:cs="Sylfaen"/>
          <w:b/>
        </w:rPr>
        <w:t>տրամադրման</w:t>
      </w:r>
    </w:p>
    <w:tbl>
      <w:tblPr>
        <w:tblW w:w="114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2340"/>
        <w:gridCol w:w="6080"/>
      </w:tblGrid>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cs="Arial"/>
              </w:rPr>
            </w:pPr>
            <w:r w:rsidRPr="000B4A8F">
              <w:rPr>
                <w:rFonts w:ascii="GHEA Grapalat" w:eastAsiaTheme="minorHAnsi" w:hAnsi="GHEA Grapalat" w:cs="Arial"/>
              </w:rPr>
              <w:t>Պատրաստման նյութերը</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eastAsia="Calibri" w:hAnsi="GHEA Grapalat" w:cs="Sylfaen"/>
                <w:b/>
              </w:rPr>
            </w:pPr>
            <w:r w:rsidRPr="000B4A8F">
              <w:rPr>
                <w:rFonts w:ascii="GHEA Grapalat" w:hAnsi="GHEA Grapalat" w:cs="Sylfaen"/>
                <w:lang w:val="hy-AM"/>
              </w:rPr>
              <w:t xml:space="preserve">Պլաստիկ արհեստական  նյութեր,  համակցված (բարձր ջերմաստիճանային և ցածր ջերմաստիճանային)  թերմոպլաստներ՝ պոլիպրոպիլեն և պոլիէթիլեն,  </w:t>
            </w:r>
            <w:r w:rsidRPr="000B4A8F">
              <w:rPr>
                <w:rFonts w:ascii="GHEA Grapalat" w:hAnsi="GHEA Grapalat" w:cs="Sylfaen"/>
                <w:lang w:val="hy-AM"/>
              </w:rPr>
              <w:lastRenderedPageBreak/>
              <w:t>ֆիքսող ժապավեններ (վելկրո)</w:t>
            </w:r>
            <w:r w:rsidRPr="000B4A8F">
              <w:rPr>
                <w:rFonts w:ascii="GHEA Grapalat" w:hAnsi="GHEA Grapalat" w:cs="Sylfaen"/>
              </w:rPr>
              <w:t xml:space="preserve"> կամ ամրագոտիներ, </w:t>
            </w:r>
            <w:r w:rsidRPr="000B4A8F">
              <w:rPr>
                <w:rFonts w:ascii="GHEA Grapalat" w:hAnsi="GHEA Grapalat" w:cs="Sylfaen"/>
                <w:lang w:val="hy-AM"/>
              </w:rPr>
              <w:t>ներքին մակերեսի պատման համար տեքստիլ կամ փափուկ պոլիմերային  նյութեր</w:t>
            </w:r>
            <w:r w:rsidRPr="000B4A8F">
              <w:rPr>
                <w:rFonts w:ascii="GHEA Grapalat" w:hAnsi="GHEA Grapalat" w:cs="Sylfaen"/>
              </w:rPr>
              <w:t xml:space="preserve">,  հոդերը կարող են լինել մետաղից (ալյումին, տիտան, երկաթ), պլաստիկից, կոմբինացված (պլաստիկ-մետաղ), մոդուլային, կարբոնային և այլն: </w:t>
            </w:r>
            <w:r w:rsidRPr="000B4A8F">
              <w:rPr>
                <w:rFonts w:ascii="GHEA Grapalat" w:hAnsi="GHEA Grapalat" w:cs="Arial"/>
                <w:lang w:val="hy-AM"/>
              </w:rPr>
              <w:t>Ելնելով անձի ֆիզիոլոգիական վիճակից և ցանկությունից կարող է տեղադրվել անշարժ կամ շարժական ոտնաթաթ:</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D763BC" w:rsidP="00980955">
            <w:pPr>
              <w:ind w:right="180"/>
              <w:jc w:val="center"/>
              <w:rPr>
                <w:rFonts w:ascii="GHEA Grapalat" w:eastAsiaTheme="minorHAnsi" w:hAnsi="GHEA Grapalat"/>
              </w:rPr>
            </w:pPr>
            <w:r>
              <w:rPr>
                <w:rFonts w:ascii="GHEA Grapalat" w:hAnsi="GHEA Grapalat" w:cs="Arial"/>
                <w:lang w:val="hy-AM"/>
              </w:rPr>
              <w:lastRenderedPageBreak/>
              <w:t>Աջակցող միջոց</w:t>
            </w:r>
            <w:r w:rsidR="00980955" w:rsidRPr="000B4A8F">
              <w:rPr>
                <w:rFonts w:ascii="GHEA Grapalat" w:eastAsiaTheme="minorHAnsi" w:hAnsi="GHEA Grapalat" w:cs="Arial"/>
              </w:rPr>
              <w:t xml:space="preserve">ի պատրաստման և/կամ տրամադրման պայմանները  </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D2196C">
            <w:pPr>
              <w:numPr>
                <w:ilvl w:val="0"/>
                <w:numId w:val="97"/>
              </w:numPr>
              <w:spacing w:after="0"/>
              <w:ind w:left="0" w:right="180" w:firstLine="432"/>
              <w:contextualSpacing/>
              <w:jc w:val="both"/>
              <w:rPr>
                <w:rFonts w:ascii="GHEA Grapalat" w:hAnsi="GHEA Grapalat"/>
              </w:rPr>
            </w:pPr>
            <w:r w:rsidRPr="000B4A8F">
              <w:rPr>
                <w:rFonts w:ascii="GHEA Grapalat" w:hAnsi="GHEA Grapalat" w:cs="Arial"/>
              </w:rPr>
              <w:t xml:space="preserve">Յուրաքանչյուր </w:t>
            </w:r>
            <w:r w:rsidRPr="000B4A8F">
              <w:rPr>
                <w:rFonts w:ascii="GHEA Grapalat" w:hAnsi="GHEA Grapalat" w:cs="Arial"/>
                <w:bCs/>
                <w:lang w:val="pt-BR"/>
              </w:rPr>
              <w:t>շահառուի</w:t>
            </w:r>
            <w:r w:rsidRPr="000B4A8F">
              <w:rPr>
                <w:rFonts w:ascii="GHEA Grapalat" w:hAnsi="GHEA Grapalat" w:cs="Arial"/>
                <w:lang w:val="pt-BR"/>
              </w:rPr>
              <w:t xml:space="preserve"> </w:t>
            </w:r>
            <w:r w:rsidRPr="000B4A8F">
              <w:rPr>
                <w:rFonts w:ascii="GHEA Grapalat" w:hAnsi="GHEA Grapalat" w:cs="Arial"/>
              </w:rPr>
              <w:t xml:space="preserve">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 բժշկի կողմից նշանակված օրթեզի կրման նպատակը, դեֆորմացիայի շտկման հատվածը և չափը: </w:t>
            </w:r>
          </w:p>
          <w:p w:rsidR="00980955" w:rsidRPr="000B4A8F" w:rsidRDefault="00980955" w:rsidP="00D2196C">
            <w:pPr>
              <w:numPr>
                <w:ilvl w:val="0"/>
                <w:numId w:val="97"/>
              </w:numPr>
              <w:spacing w:after="0"/>
              <w:ind w:left="0" w:right="90" w:firstLine="432"/>
              <w:jc w:val="both"/>
              <w:rPr>
                <w:rFonts w:ascii="GHEA Grapalat" w:eastAsia="Calibri" w:hAnsi="GHEA Grapalat" w:cs="Times New Roman"/>
              </w:rPr>
            </w:pPr>
            <w:r w:rsidRPr="000B4A8F">
              <w:rPr>
                <w:rFonts w:ascii="GHEA Grapalat" w:eastAsia="Calibri" w:hAnsi="GHEA Grapalat" w:cs="Sylfaen"/>
              </w:rPr>
              <w:t>Պատրաստման և տրամադրման ժամկետը դիմելուց հետո մինչև</w:t>
            </w:r>
            <w:r w:rsidRPr="000B4A8F">
              <w:rPr>
                <w:rFonts w:ascii="GHEA Grapalat" w:eastAsia="Calibri" w:hAnsi="GHEA Grapalat" w:cs="Times New Roman"/>
              </w:rPr>
              <w:t xml:space="preserve"> 15 օր, որի ընթացքում կատարվում են անհրաժեշտ քանակի չափափորձարկումներ` մինչ </w:t>
            </w:r>
            <w:r w:rsidR="00D763BC">
              <w:rPr>
                <w:rFonts w:ascii="GHEA Grapalat" w:hAnsi="GHEA Grapalat" w:cs="Arial"/>
                <w:lang w:val="hy-AM"/>
              </w:rPr>
              <w:t>աջակցող միջոց</w:t>
            </w:r>
            <w:r w:rsidRPr="000B4A8F">
              <w:rPr>
                <w:rFonts w:ascii="GHEA Grapalat" w:eastAsia="Calibri" w:hAnsi="GHEA Grapalat" w:cs="Times New Roman"/>
              </w:rPr>
              <w:t xml:space="preserve">ի վերջնական տրամադրումը շահառուին: </w:t>
            </w:r>
          </w:p>
          <w:p w:rsidR="00980955" w:rsidRPr="000B4A8F" w:rsidRDefault="00980955" w:rsidP="00D2196C">
            <w:pPr>
              <w:numPr>
                <w:ilvl w:val="0"/>
                <w:numId w:val="97"/>
              </w:numPr>
              <w:spacing w:after="0"/>
              <w:ind w:left="0" w:right="90" w:firstLine="432"/>
              <w:jc w:val="both"/>
              <w:rPr>
                <w:rFonts w:ascii="GHEA Grapalat" w:eastAsia="Calibri" w:hAnsi="GHEA Grapalat" w:cs="Times New Roman"/>
              </w:rPr>
            </w:pPr>
            <w:r w:rsidRPr="000B4A8F">
              <w:rPr>
                <w:rFonts w:ascii="GHEA Grapalat" w:eastAsia="Calibri" w:hAnsi="GHEA Grapalat" w:cs="Times New Roman"/>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980955" w:rsidRPr="000B4A8F" w:rsidRDefault="00980955" w:rsidP="00D2196C">
            <w:pPr>
              <w:numPr>
                <w:ilvl w:val="0"/>
                <w:numId w:val="97"/>
              </w:numPr>
              <w:spacing w:after="0"/>
              <w:ind w:left="0" w:right="90" w:firstLine="432"/>
              <w:jc w:val="both"/>
              <w:rPr>
                <w:rFonts w:ascii="GHEA Grapalat" w:eastAsia="Calibri" w:hAnsi="GHEA Grapalat" w:cs="Times New Roman"/>
              </w:rPr>
            </w:pPr>
            <w:r w:rsidRPr="000B4A8F">
              <w:rPr>
                <w:rFonts w:ascii="GHEA Grapalat" w:eastAsia="Calibri" w:hAnsi="GHEA Grapalat" w:cs="Times New Roman"/>
              </w:rPr>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980955" w:rsidRPr="000B4A8F" w:rsidRDefault="00980955" w:rsidP="00D2196C">
            <w:pPr>
              <w:numPr>
                <w:ilvl w:val="0"/>
                <w:numId w:val="97"/>
              </w:numPr>
              <w:spacing w:after="0"/>
              <w:ind w:left="0" w:right="180" w:firstLine="432"/>
              <w:contextualSpacing/>
              <w:jc w:val="both"/>
              <w:rPr>
                <w:rFonts w:ascii="GHEA Grapalat" w:hAnsi="GHEA Grapalat"/>
              </w:rPr>
            </w:pPr>
            <w:r w:rsidRPr="000B4A8F">
              <w:rPr>
                <w:rFonts w:ascii="GHEA Grapalat" w:hAnsi="GHEA Grapalat" w:cs="Sylfaen"/>
                <w:color w:val="000000"/>
              </w:rPr>
              <w:t>Շահառուին</w:t>
            </w:r>
            <w:r w:rsidRPr="000B4A8F">
              <w:rPr>
                <w:rFonts w:ascii="GHEA Grapalat" w:hAnsi="GHEA Grapalat"/>
              </w:rPr>
              <w:t xml:space="preserve"> սովորեց</w:t>
            </w:r>
            <w:r w:rsidRPr="000B4A8F">
              <w:rPr>
                <w:rFonts w:ascii="GHEA Grapalat" w:hAnsi="GHEA Grapalat"/>
                <w:lang w:val="hy-AM"/>
              </w:rPr>
              <w:t xml:space="preserve">վում  է  </w:t>
            </w:r>
            <w:r w:rsidR="00D763BC">
              <w:rPr>
                <w:rFonts w:ascii="GHEA Grapalat" w:hAnsi="GHEA Grapalat" w:cs="Arial"/>
                <w:lang w:val="hy-AM"/>
              </w:rPr>
              <w:t>աջակցող միջոց</w:t>
            </w:r>
            <w:r w:rsidRPr="000B4A8F">
              <w:rPr>
                <w:rFonts w:ascii="GHEA Grapalat" w:hAnsi="GHEA Grapalat"/>
                <w:lang w:val="hy-AM"/>
              </w:rPr>
              <w:t xml:space="preserve">ից </w:t>
            </w:r>
            <w:r w:rsidRPr="000B4A8F">
              <w:rPr>
                <w:rFonts w:ascii="GHEA Grapalat" w:hAnsi="GHEA Grapalat"/>
              </w:rPr>
              <w:t xml:space="preserve">օգտվելու </w:t>
            </w:r>
            <w:r w:rsidRPr="000B4A8F">
              <w:rPr>
                <w:rFonts w:ascii="GHEA Grapalat" w:hAnsi="GHEA Grapalat"/>
                <w:lang w:val="hy-AM"/>
              </w:rPr>
              <w:t xml:space="preserve">ձևը </w:t>
            </w:r>
            <w:r w:rsidRPr="000B4A8F">
              <w:rPr>
                <w:rFonts w:ascii="GHEA Grapalat" w:hAnsi="GHEA Grapalat"/>
              </w:rPr>
              <w:t>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980955" w:rsidRPr="000B4A8F" w:rsidRDefault="00980955" w:rsidP="00D2196C">
            <w:pPr>
              <w:numPr>
                <w:ilvl w:val="0"/>
                <w:numId w:val="97"/>
              </w:numPr>
              <w:spacing w:after="0"/>
              <w:ind w:left="0" w:right="180" w:firstLine="432"/>
              <w:contextualSpacing/>
              <w:jc w:val="both"/>
              <w:rPr>
                <w:rFonts w:ascii="GHEA Grapalat" w:hAnsi="GHEA Grapalat" w:cs="Times New Roman"/>
              </w:rPr>
            </w:pPr>
            <w:r w:rsidRPr="000B4A8F">
              <w:rPr>
                <w:rFonts w:ascii="GHEA Grapalat" w:hAnsi="GHEA Grapalat" w:cs="Arial"/>
                <w:bCs/>
                <w:lang w:val="pt-BR"/>
              </w:rPr>
              <w:t>Շահառուին է</w:t>
            </w:r>
            <w:r w:rsidRPr="000B4A8F">
              <w:rPr>
                <w:rFonts w:ascii="GHEA Grapalat" w:hAnsi="GHEA Grapalat" w:cs="Arial"/>
                <w:lang w:val="pt-BR"/>
              </w:rPr>
              <w:t xml:space="preserve"> </w:t>
            </w:r>
            <w:r w:rsidRPr="000B4A8F">
              <w:rPr>
                <w:rFonts w:ascii="GHEA Grapalat" w:hAnsi="GHEA Grapalat" w:cs="Arial"/>
              </w:rPr>
              <w:t>հանձնվում վերջնական  փորձարկումից և  նրա գրավոր համաձայնությունից  հետո:</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cs="Arial"/>
              </w:rPr>
            </w:pPr>
            <w:r w:rsidRPr="000B4A8F">
              <w:rPr>
                <w:rFonts w:ascii="GHEA Grapalat" w:eastAsiaTheme="minorHAnsi" w:hAnsi="GHEA Grapalat" w:cs="Arial"/>
              </w:rPr>
              <w:t xml:space="preserve"> Աջակցող միջոցին ներկայացվող այլ պահանջներ</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ind w:right="180"/>
              <w:rPr>
                <w:rFonts w:ascii="GHEA Grapalat" w:hAnsi="GHEA Grapalat" w:cs="Arial"/>
              </w:rPr>
            </w:pPr>
            <w:r w:rsidRPr="000B4A8F">
              <w:rPr>
                <w:rFonts w:ascii="GHEA Grapalat" w:hAnsi="GHEA Grapalat" w:cs="Arial"/>
              </w:rPr>
              <w:t>Պետք է բավարար</w:t>
            </w:r>
            <w:r w:rsidRPr="000B4A8F">
              <w:rPr>
                <w:rFonts w:ascii="GHEA Grapalat" w:hAnsi="GHEA Grapalat" w:cs="Arial"/>
                <w:lang w:val="ru-RU"/>
              </w:rPr>
              <w:t>ի</w:t>
            </w:r>
            <w:r w:rsidRPr="000B4A8F">
              <w:rPr>
                <w:rFonts w:ascii="GHEA Grapalat" w:hAnsi="GHEA Grapalat" w:cs="Arial"/>
              </w:rPr>
              <w:t xml:space="preserve"> </w:t>
            </w:r>
            <w:r w:rsidRPr="000B4A8F">
              <w:rPr>
                <w:rFonts w:ascii="GHEA Grapalat" w:hAnsi="GHEA Grapalat" w:cs="Times Armenian"/>
                <w:bCs/>
                <w:lang w:val="pt-BR"/>
              </w:rPr>
              <w:t>շահառուի</w:t>
            </w:r>
            <w:r w:rsidRPr="000B4A8F">
              <w:rPr>
                <w:rFonts w:ascii="GHEA Grapalat" w:hAnsi="GHEA Grapalat" w:cs="Arial"/>
                <w:lang w:val="pt-BR"/>
              </w:rPr>
              <w:t xml:space="preserve"> </w:t>
            </w:r>
            <w:r w:rsidRPr="000B4A8F">
              <w:rPr>
                <w:rFonts w:ascii="GHEA Grapalat" w:hAnsi="GHEA Grapalat" w:cs="Arial"/>
              </w:rPr>
              <w:t>պահանջներին՝</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բժշկական ցուցումներով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թեթևությամբ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անթրոպոմետրիկ տվյալներով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տարիքային առանձնահատկություններով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lang w:val="ru-RU"/>
              </w:rPr>
              <w:t xml:space="preserve">դիմացկունությամբ և </w:t>
            </w:r>
            <w:r w:rsidRPr="000B4A8F">
              <w:rPr>
                <w:rFonts w:ascii="GHEA Grapalat" w:hAnsi="GHEA Grapalat" w:cs="Arial"/>
              </w:rPr>
              <w:t>ամրությամբ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ֆունկցիոնալությամբ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 xml:space="preserve"> հարմարությամբ</w:t>
            </w:r>
          </w:p>
          <w:p w:rsidR="00980955" w:rsidRPr="000B4A8F" w:rsidRDefault="00980955" w:rsidP="00980955">
            <w:pPr>
              <w:numPr>
                <w:ilvl w:val="0"/>
                <w:numId w:val="2"/>
              </w:numPr>
              <w:spacing w:after="0"/>
              <w:ind w:right="180"/>
              <w:rPr>
                <w:rFonts w:ascii="GHEA Grapalat" w:hAnsi="GHEA Grapalat" w:cs="Times New Roman"/>
              </w:rPr>
            </w:pPr>
            <w:r w:rsidRPr="000B4A8F">
              <w:rPr>
                <w:rFonts w:ascii="GHEA Grapalat" w:hAnsi="GHEA Grapalat" w:cs="Arial"/>
              </w:rPr>
              <w:t>էսթետիկ տվյալներով</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t>Վիճակը</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rPr>
                <w:rFonts w:ascii="GHEA Grapalat" w:hAnsi="GHEA Grapalat" w:cs="Times New Roman"/>
                <w:b/>
              </w:rPr>
            </w:pPr>
            <w:r w:rsidRPr="000B4A8F">
              <w:rPr>
                <w:rFonts w:ascii="GHEA Grapalat" w:hAnsi="GHEA Grapalat" w:cs="Arial"/>
              </w:rPr>
              <w:t>Չօգտագործված, ամբողջությամբ նոր նյութերից  և դետալներից պատրաստված</w:t>
            </w:r>
          </w:p>
        </w:tc>
      </w:tr>
      <w:tr w:rsidR="00980955" w:rsidRPr="00F05077"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lastRenderedPageBreak/>
              <w:t>Երաշխիքային ժամկետ</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Arial"/>
                <w:lang w:val="hy-AM"/>
              </w:rPr>
            </w:pPr>
            <w:r w:rsidRPr="000B4A8F">
              <w:rPr>
                <w:rFonts w:ascii="GHEA Grapalat" w:hAnsi="GHEA Grapalat" w:cs="Arial"/>
                <w:b/>
              </w:rPr>
              <w:t>1 տարի երաշխիքային ժամկետ, որի ընթացքում</w:t>
            </w:r>
            <w:r w:rsidRPr="000B4A8F">
              <w:rPr>
                <w:rFonts w:ascii="GHEA Grapalat" w:hAnsi="GHEA Grapalat" w:cs="Arial"/>
                <w:lang w:val="hy-AM"/>
              </w:rPr>
              <w:t xml:space="preserve"> որակի հետ կապված խնդիրների վերացումը  (ընդհուպ նորով փոխարինումը)  իրականացվում են ծառայություն մատուցող  կազմակերպության միջոցների հաշվին:</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Երաշխիքային սպասարկում կարող է չիրականացվել, եթե՝</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1. խախտվել են </w:t>
            </w:r>
            <w:r w:rsidR="00D763BC">
              <w:rPr>
                <w:rFonts w:ascii="GHEA Grapalat" w:hAnsi="GHEA Grapalat" w:cs="Arial"/>
                <w:lang w:val="hy-AM"/>
              </w:rPr>
              <w:t>աջակցող միջոց</w:t>
            </w:r>
            <w:r w:rsidRPr="00B174CA">
              <w:rPr>
                <w:rFonts w:ascii="GHEA Grapalat" w:hAnsi="GHEA Grapalat" w:cs="Arial"/>
                <w:lang w:val="hy-AM"/>
              </w:rPr>
              <w:t>ի պահպանման ու օգտագործման կանոնները,</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2. թերությունն առաջացել է բնականոն մաշվածության հետևանքով: Ընդ որում, բնականոն մաշվածություն համարվում են </w:t>
            </w:r>
            <w:r w:rsidR="00D763BC">
              <w:rPr>
                <w:rFonts w:ascii="GHEA Grapalat" w:hAnsi="GHEA Grapalat" w:cs="Arial"/>
                <w:lang w:val="hy-AM"/>
              </w:rPr>
              <w:t>աջակցող միջոց</w:t>
            </w:r>
            <w:r w:rsidRPr="00B174CA">
              <w:rPr>
                <w:rFonts w:ascii="GHEA Grapalat" w:hAnsi="GHEA Grapalat" w:cs="Arial"/>
                <w:lang w:val="hy-AM"/>
              </w:rPr>
              <w:t>ի օգտագործման հետևանքները, որոնք  երաշխիքային ժամկետում առաջացրել են տեխնիկական վիճակի և արտաքին տեսքի վատթարացում,</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3. </w:t>
            </w:r>
            <w:r w:rsidR="00D763BC">
              <w:rPr>
                <w:rFonts w:ascii="GHEA Grapalat" w:hAnsi="GHEA Grapalat" w:cs="Arial"/>
                <w:lang w:val="hy-AM"/>
              </w:rPr>
              <w:t>աջակցող միջոց</w:t>
            </w:r>
            <w:r w:rsidRPr="00B174CA">
              <w:rPr>
                <w:rFonts w:ascii="GHEA Grapalat" w:hAnsi="GHEA Grapalat" w:cs="Arial"/>
                <w:lang w:val="hy-AM"/>
              </w:rPr>
              <w:t>ն օգտագործվել է ոչ անմիջական նշանակությամբ,</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4. </w:t>
            </w:r>
            <w:r w:rsidR="00D763BC">
              <w:rPr>
                <w:rFonts w:ascii="GHEA Grapalat" w:hAnsi="GHEA Grapalat" w:cs="Arial"/>
                <w:lang w:val="hy-AM"/>
              </w:rPr>
              <w:t>աջակցող միջոց</w:t>
            </w:r>
            <w:r w:rsidRPr="00B174CA">
              <w:rPr>
                <w:rFonts w:ascii="GHEA Grapalat" w:hAnsi="GHEA Grapalat" w:cs="Arial"/>
                <w:lang w:val="hy-AM"/>
              </w:rPr>
              <w:t>ի վրա առկա են չլիազորված անձանց կողմից կատարված վերանորոգման հետքեր,</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5. թերությունն առաջացել է </w:t>
            </w:r>
            <w:r w:rsidR="00D763BC">
              <w:rPr>
                <w:rFonts w:ascii="GHEA Grapalat" w:hAnsi="GHEA Grapalat" w:cs="Arial"/>
                <w:lang w:val="hy-AM"/>
              </w:rPr>
              <w:t>աջակցող միջոց</w:t>
            </w:r>
            <w:r w:rsidRPr="00B174CA">
              <w:rPr>
                <w:rFonts w:ascii="GHEA Grapalat" w:hAnsi="GHEA Grapalat" w:cs="Arial"/>
                <w:lang w:val="hy-AM"/>
              </w:rPr>
              <w:t xml:space="preserve">ի կառուցվածքը կամ սխեման փոխելու հետևանքով, </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6. թերությունն առաջացել դժբախտ պատահարների, միտումնավոր կամ  անզգույշ  կատարած քայլերի կամ անփույթ վերաբերմունքի հետևանքով,</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7.</w:t>
            </w:r>
            <w:r w:rsidR="00D763BC">
              <w:rPr>
                <w:rFonts w:ascii="GHEA Grapalat" w:hAnsi="GHEA Grapalat" w:cs="Arial"/>
                <w:lang w:val="hy-AM"/>
              </w:rPr>
              <w:t xml:space="preserve"> աջակցող միջոցը</w:t>
            </w:r>
            <w:r w:rsidRPr="00B174CA">
              <w:rPr>
                <w:rFonts w:ascii="GHEA Grapalat" w:hAnsi="GHEA Grapalat" w:cs="Arial"/>
                <w:lang w:val="hy-AM"/>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    Երաշխիքային ժամկետի հետ կապված վիճահարույց դեպքերի վերաբերյալ քաղաքացու դիմումի հիման վրա եզրակացություն է ներկայացնում Բուժատեխնիկական հանձնաժողովը:</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t xml:space="preserve">Անվտանգությունը </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Times New Roman"/>
              </w:rPr>
            </w:pPr>
            <w:r w:rsidRPr="000B4A8F">
              <w:rPr>
                <w:rFonts w:ascii="GHEA Grapalat" w:hAnsi="GHEA Grapalat" w:cs="Sylfaen"/>
              </w:rPr>
              <w:t>Շահառուի   օրգանիզմի  համար  անվտանգ, օգտագործվող նյութերը պետք է  պատրաստվեն հիպոալերգիկ նյութերի: Օրթեզները պետք է բացառեն ճնշումը չթույլատրվող հատվածների վրա (ավշային հանգույցներ, կրծքագեղձեր, ոսկրային դուրս ցցված հատվածներ, մակերեսային անոթներ, նյարդեր),  ելնելով անձի ֆիզիոլոգիական առանձնահատկություններից անհրաժեշտության դեպքում ներսից պատվեն փափուկ պոլիմերային կամ տեքստիլ նյութերով, բավարարեն շահառուի  հիգիենիկ  և ֆիզիկական պահանջներին` հաշվի առնելով նրա հիմնական և ուղեկցող հիվանդությունների բնույթը, չպետք է խորացնեն առկա ախտաբանական խնդիրները:</w:t>
            </w:r>
            <w:r w:rsidRPr="000B4A8F">
              <w:rPr>
                <w:rFonts w:ascii="GHEA Grapalat" w:hAnsi="GHEA Grapalat" w:cs="Sylfaen"/>
                <w:lang w:val="hy-AM"/>
              </w:rPr>
              <w:t xml:space="preserve"> </w:t>
            </w:r>
          </w:p>
        </w:tc>
      </w:tr>
      <w:tr w:rsidR="00980955" w:rsidRPr="000B4A8F" w:rsidTr="00980955">
        <w:trPr>
          <w:trHeight w:val="163"/>
        </w:trPr>
        <w:tc>
          <w:tcPr>
            <w:tcW w:w="306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Տեսակ</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Ենթատեսակ</w:t>
            </w:r>
          </w:p>
        </w:tc>
        <w:tc>
          <w:tcPr>
            <w:tcW w:w="608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Տեխնիկական նկարագիր</w:t>
            </w:r>
          </w:p>
        </w:tc>
      </w:tr>
      <w:tr w:rsidR="00980955" w:rsidRPr="000B4A8F" w:rsidTr="00980955">
        <w:trPr>
          <w:trHeight w:val="163"/>
        </w:trPr>
        <w:tc>
          <w:tcPr>
            <w:tcW w:w="3060" w:type="dxa"/>
            <w:shd w:val="clear" w:color="auto" w:fill="auto"/>
          </w:tcPr>
          <w:p w:rsidR="00980955" w:rsidRPr="000B4A8F" w:rsidRDefault="00980955" w:rsidP="00980955">
            <w:pPr>
              <w:spacing w:after="0"/>
              <w:ind w:right="180"/>
              <w:rPr>
                <w:rFonts w:ascii="GHEA Grapalat" w:eastAsia="Calibri" w:hAnsi="GHEA Grapalat" w:cs="Sylfaen"/>
                <w:color w:val="000000"/>
              </w:rPr>
            </w:pPr>
            <w:r w:rsidRPr="000B4A8F">
              <w:rPr>
                <w:rFonts w:ascii="GHEA Grapalat" w:eastAsia="Calibri" w:hAnsi="GHEA Grapalat" w:cs="Sylfaen"/>
                <w:color w:val="000000"/>
              </w:rPr>
              <w:t>Սրունքի օրթոպրոթեզ պլաստիկից</w:t>
            </w:r>
          </w:p>
          <w:p w:rsidR="00980955" w:rsidRPr="000B4A8F" w:rsidRDefault="00980955" w:rsidP="00980955">
            <w:pPr>
              <w:spacing w:after="0"/>
              <w:ind w:right="180"/>
              <w:rPr>
                <w:rFonts w:ascii="GHEA Grapalat" w:eastAsia="Calibri" w:hAnsi="GHEA Grapalat" w:cs="Sylfaen"/>
              </w:rPr>
            </w:pPr>
          </w:p>
        </w:tc>
        <w:tc>
          <w:tcPr>
            <w:tcW w:w="2340" w:type="dxa"/>
            <w:shd w:val="clear" w:color="auto" w:fill="auto"/>
          </w:tcPr>
          <w:p w:rsidR="00980955" w:rsidRPr="000B4A8F" w:rsidRDefault="00980955" w:rsidP="00980955">
            <w:pPr>
              <w:spacing w:after="0"/>
              <w:ind w:right="180"/>
              <w:jc w:val="center"/>
              <w:rPr>
                <w:rFonts w:ascii="GHEA Grapalat" w:eastAsia="Calibri" w:hAnsi="GHEA Grapalat" w:cs="Times New Roman"/>
              </w:rPr>
            </w:pPr>
            <w:r w:rsidRPr="000B4A8F">
              <w:rPr>
                <w:rFonts w:ascii="GHEA Grapalat" w:eastAsia="Calibri" w:hAnsi="GHEA Grapalat" w:cs="Sylfaen"/>
                <w:color w:val="000000"/>
              </w:rPr>
              <w:t>Սրունքի օրթոպրոթեզ պլաստիկից</w:t>
            </w:r>
          </w:p>
        </w:tc>
        <w:tc>
          <w:tcPr>
            <w:tcW w:w="6080" w:type="dxa"/>
            <w:tcBorders>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 xml:space="preserve">Տեղադրվում է ոտնաթաթին, սրունք-թաթային հոդին` մինչև սրունքի  միջին-վերին 3-րդը, հնարավորություն է տալիս  շարժումներ սրունք-թաթային հոդում: Վերջույթի կարճացումը փոխհատուցվում է արհեստական ոտնաթաթով: Պատրաստվում է պլաստիկից և ժամանակակից մոդուլյար հոդերով և </w:t>
            </w:r>
            <w:r w:rsidRPr="000B4A8F">
              <w:rPr>
                <w:rFonts w:ascii="GHEA Grapalat" w:eastAsia="Calibri" w:hAnsi="GHEA Grapalat" w:cs="Sylfaen"/>
              </w:rPr>
              <w:lastRenderedPageBreak/>
              <w:t xml:space="preserve">դետալներով: </w:t>
            </w:r>
          </w:p>
          <w:p w:rsidR="00980955" w:rsidRPr="000B4A8F" w:rsidRDefault="00980955" w:rsidP="00980955">
            <w:pPr>
              <w:spacing w:after="0"/>
              <w:ind w:right="180"/>
              <w:rPr>
                <w:rFonts w:ascii="GHEA Grapalat" w:eastAsia="Calibri" w:hAnsi="GHEA Grapalat" w:cs="Arial"/>
              </w:rPr>
            </w:pPr>
            <w:r w:rsidRPr="000B4A8F">
              <w:rPr>
                <w:rFonts w:ascii="GHEA Grapalat" w:eastAsia="Calibri" w:hAnsi="GHEA Grapalat" w:cs="Arial"/>
                <w:lang w:val="hy-AM"/>
              </w:rPr>
              <w:t xml:space="preserve">Յուրաքանչյուր ծայրատի համար տարեկան տրամադրվում է 1 սիլիկոնե և 2  բրդյա-բամբակյա գուլպա, կամ 2 սիլիկոնե և 1  բրդյա-բամբակյա, կամ 3  բրդյա-բամբակյա գուլպա՝ ըստ շահառուի ցանկության: Գուլպաները տրամադրվում են նաև կրկնակի </w:t>
            </w:r>
            <w:r w:rsidRPr="000B4A8F">
              <w:rPr>
                <w:rFonts w:ascii="GHEA Grapalat" w:eastAsia="Calibri" w:hAnsi="GHEA Grapalat" w:cs="Arial"/>
              </w:rPr>
              <w:t>օր</w:t>
            </w:r>
            <w:r w:rsidRPr="000B4A8F">
              <w:rPr>
                <w:rFonts w:ascii="GHEA Grapalat" w:eastAsia="Calibri" w:hAnsi="GHEA Grapalat" w:cs="Arial"/>
                <w:lang w:val="hy-AM"/>
              </w:rPr>
              <w:t>թեզավորման դեպքում:</w:t>
            </w:r>
          </w:p>
          <w:p w:rsidR="00980955" w:rsidRPr="000B4A8F" w:rsidRDefault="00980955" w:rsidP="00980955">
            <w:pPr>
              <w:spacing w:after="0"/>
              <w:ind w:right="180"/>
              <w:rPr>
                <w:rFonts w:ascii="GHEA Grapalat" w:eastAsia="Calibri" w:hAnsi="GHEA Grapalat" w:cs="Arial"/>
              </w:rPr>
            </w:pPr>
            <w:r w:rsidRPr="000B4A8F">
              <w:rPr>
                <w:rFonts w:ascii="GHEA Grapalat" w:eastAsia="Calibri" w:hAnsi="GHEA Grapalat" w:cs="Sylfaen"/>
                <w:b/>
                <w:lang w:val="hy-AM"/>
              </w:rPr>
              <w:t>Ֆունկցիան՝</w:t>
            </w:r>
            <w:r w:rsidRPr="000B4A8F">
              <w:rPr>
                <w:rFonts w:ascii="GHEA Grapalat" w:eastAsia="Calibri" w:hAnsi="GHEA Grapalat" w:cs="Sylfaen"/>
                <w:lang w:val="hy-AM"/>
              </w:rPr>
              <w:t xml:space="preserve"> անշարժացնող, շտկող, ֆունկցիոնալ, կոսմետիկ</w:t>
            </w:r>
          </w:p>
        </w:tc>
      </w:tr>
      <w:tr w:rsidR="00980955" w:rsidRPr="00F05077" w:rsidTr="00980955">
        <w:trPr>
          <w:trHeight w:val="163"/>
        </w:trPr>
        <w:tc>
          <w:tcPr>
            <w:tcW w:w="3060" w:type="dxa"/>
            <w:shd w:val="clear" w:color="auto" w:fill="auto"/>
          </w:tcPr>
          <w:p w:rsidR="00980955" w:rsidRPr="000B4A8F" w:rsidRDefault="00980955" w:rsidP="00980955">
            <w:pPr>
              <w:spacing w:after="0"/>
              <w:ind w:right="180"/>
              <w:rPr>
                <w:rFonts w:ascii="GHEA Grapalat" w:eastAsia="Calibri" w:hAnsi="GHEA Grapalat" w:cs="Sylfaen"/>
                <w:color w:val="000000"/>
              </w:rPr>
            </w:pPr>
            <w:r w:rsidRPr="000B4A8F">
              <w:rPr>
                <w:rFonts w:ascii="GHEA Grapalat" w:eastAsia="Calibri" w:hAnsi="GHEA Grapalat" w:cs="Sylfaen"/>
                <w:color w:val="000000"/>
              </w:rPr>
              <w:lastRenderedPageBreak/>
              <w:t>Տրամադրող կազմակերպությանը վերաբերող պայմաններ</w:t>
            </w:r>
          </w:p>
        </w:tc>
        <w:tc>
          <w:tcPr>
            <w:tcW w:w="8420" w:type="dxa"/>
            <w:gridSpan w:val="2"/>
            <w:tcBorders>
              <w:right w:val="single" w:sz="4" w:space="0" w:color="auto"/>
            </w:tcBorders>
            <w:shd w:val="clear" w:color="auto" w:fill="auto"/>
          </w:tcPr>
          <w:p w:rsidR="00980955" w:rsidRPr="000B4A8F" w:rsidRDefault="00980955" w:rsidP="00980955">
            <w:pPr>
              <w:tabs>
                <w:tab w:val="left" w:pos="0"/>
                <w:tab w:val="left" w:pos="90"/>
              </w:tabs>
              <w:ind w:right="18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980955" w:rsidRPr="000B4A8F" w:rsidRDefault="00980955" w:rsidP="00D2196C">
            <w:pPr>
              <w:numPr>
                <w:ilvl w:val="0"/>
                <w:numId w:val="112"/>
              </w:numPr>
              <w:spacing w:after="0"/>
              <w:ind w:left="0" w:right="180" w:firstLine="252"/>
              <w:jc w:val="both"/>
              <w:rPr>
                <w:rFonts w:ascii="GHEA Grapalat" w:eastAsia="Calibri" w:hAnsi="GHEA Grapalat" w:cs="Times New Roman"/>
                <w:lang w:val="hy-AM"/>
              </w:rPr>
            </w:pPr>
            <w:r w:rsidRPr="000B4A8F">
              <w:rPr>
                <w:rFonts w:ascii="GHEA Grapalat" w:eastAsia="Calibri" w:hAnsi="GHEA Grapalat" w:cs="Times New Roman"/>
                <w:lang w:val="hy-AM"/>
              </w:rPr>
              <w:t xml:space="preserve">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w:t>
            </w:r>
            <w:r w:rsidRPr="000B4A8F">
              <w:rPr>
                <w:rFonts w:ascii="GHEA Grapalat" w:eastAsia="Calibri" w:hAnsi="GHEA Grapalat" w:cs="Times New Roman"/>
                <w:b/>
                <w:i/>
                <w:lang w:val="hy-AM"/>
              </w:rPr>
              <w:t>նախարարության ց ստացած ձևաչափով</w:t>
            </w:r>
            <w:r w:rsidRPr="000B4A8F">
              <w:rPr>
                <w:rFonts w:ascii="GHEA Grapalat" w:eastAsia="Calibri" w:hAnsi="GHEA Grapalat" w:cs="Times New Roman"/>
                <w:b/>
                <w:lang w:val="hy-AM"/>
              </w:rPr>
              <w:t>.</w:t>
            </w:r>
          </w:p>
          <w:p w:rsidR="00980955" w:rsidRPr="000B4A8F" w:rsidRDefault="00980955" w:rsidP="00D2196C">
            <w:pPr>
              <w:numPr>
                <w:ilvl w:val="0"/>
                <w:numId w:val="112"/>
              </w:numPr>
              <w:tabs>
                <w:tab w:val="left" w:pos="0"/>
                <w:tab w:val="left" w:pos="90"/>
              </w:tabs>
              <w:spacing w:after="0"/>
              <w:ind w:left="0" w:right="180" w:firstLine="252"/>
              <w:jc w:val="both"/>
              <w:rPr>
                <w:rFonts w:ascii="GHEA Grapalat" w:eastAsia="Calibri" w:hAnsi="GHEA Grapalat" w:cs="Times New Roman"/>
                <w:lang w:val="hy-AM"/>
              </w:rPr>
            </w:pPr>
            <w:r w:rsidRPr="000B4A8F">
              <w:rPr>
                <w:rFonts w:ascii="GHEA Grapalat" w:eastAsia="Calibri" w:hAnsi="GHEA Grapalat" w:cs="Times New Roman"/>
                <w:lang w:val="hy-AM"/>
              </w:rPr>
              <w:t>Նախարարության պահանջի դեպքում տրամադրել ծառայություններ ստացած անձանց անձնական գործերը.</w:t>
            </w:r>
          </w:p>
          <w:p w:rsidR="00980955" w:rsidRPr="000B4A8F" w:rsidRDefault="00980955" w:rsidP="00D2196C">
            <w:pPr>
              <w:numPr>
                <w:ilvl w:val="0"/>
                <w:numId w:val="112"/>
              </w:numPr>
              <w:spacing w:after="0"/>
              <w:ind w:left="0" w:right="180" w:firstLine="252"/>
              <w:jc w:val="both"/>
              <w:rPr>
                <w:rFonts w:ascii="GHEA Grapalat" w:eastAsia="SimSun" w:hAnsi="GHEA Grapalat" w:cs="Times New Roman"/>
                <w:lang w:val="hy-AM"/>
              </w:rPr>
            </w:pPr>
            <w:r w:rsidRPr="000B4A8F">
              <w:rPr>
                <w:rFonts w:ascii="GHEA Grapalat" w:eastAsia="Calibri" w:hAnsi="GHEA Grapalat" w:cs="Sylfaen"/>
                <w:color w:val="000000"/>
                <w:lang w:val="hy-AM"/>
              </w:rPr>
              <w:t>Իրեն դիմած շահառուին</w:t>
            </w:r>
            <w:r w:rsidRPr="000B4A8F">
              <w:rPr>
                <w:rFonts w:ascii="GHEA Grapalat" w:eastAsia="Calibri" w:hAnsi="GHEA Grapalat" w:cs="Times New Roman"/>
                <w:lang w:val="hy-AM"/>
              </w:rPr>
              <w:t xml:space="preserve">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w:t>
            </w:r>
            <w:r w:rsidRPr="000B4A8F">
              <w:rPr>
                <w:rFonts w:ascii="GHEA Grapalat" w:eastAsia="SimSun" w:hAnsi="GHEA Grapalat" w:cs="Times New Roman"/>
                <w:lang w:val="hy-AM"/>
              </w:rPr>
              <w:t>Շահառուն հուշաթերթիկն ստանալու փաստը հավաստիացնում է անձնական քարոտւմ ստորագրելով.</w:t>
            </w:r>
          </w:p>
          <w:p w:rsidR="00980955" w:rsidRPr="000B4A8F" w:rsidRDefault="00980955" w:rsidP="00D2196C">
            <w:pPr>
              <w:numPr>
                <w:ilvl w:val="0"/>
                <w:numId w:val="112"/>
              </w:numPr>
              <w:spacing w:after="0"/>
              <w:ind w:left="0" w:right="180" w:firstLine="252"/>
              <w:jc w:val="both"/>
              <w:rPr>
                <w:rFonts w:ascii="GHEA Grapalat" w:eastAsia="SimSun" w:hAnsi="GHEA Grapalat" w:cs="Times New Roman"/>
                <w:lang w:val="hy-AM"/>
              </w:rPr>
            </w:pPr>
            <w:r w:rsidRPr="000B4A8F">
              <w:rPr>
                <w:rFonts w:ascii="GHEA Grapalat" w:eastAsia="SimSun" w:hAnsi="GHEA Grapalat" w:cs="Times New Roman"/>
                <w:lang w:val="hy-AM"/>
              </w:rPr>
              <w:t xml:space="preserve">Շահառուի ցանկությամբ չի կարող տրամադրվել այնպիսի ծառայություն կամ </w:t>
            </w:r>
            <w:r w:rsidR="00D763BC">
              <w:rPr>
                <w:rFonts w:ascii="GHEA Grapalat" w:hAnsi="GHEA Grapalat" w:cs="Arial"/>
                <w:lang w:val="hy-AM"/>
              </w:rPr>
              <w:t>աջակցող միջոց</w:t>
            </w:r>
            <w:r w:rsidRPr="000B4A8F">
              <w:rPr>
                <w:rFonts w:ascii="GHEA Grapalat" w:eastAsia="SimSun" w:hAnsi="GHEA Grapalat" w:cs="Times New Roman"/>
                <w:lang w:val="hy-AM"/>
              </w:rPr>
              <w:t>, որը չի համապատասխանում հաստատված տեխնիկական բնութագրերին.</w:t>
            </w:r>
          </w:p>
          <w:p w:rsidR="00980955" w:rsidRPr="000B4A8F" w:rsidRDefault="00980955" w:rsidP="00D2196C">
            <w:pPr>
              <w:numPr>
                <w:ilvl w:val="0"/>
                <w:numId w:val="112"/>
              </w:numPr>
              <w:spacing w:after="0"/>
              <w:ind w:left="0" w:right="180" w:firstLine="252"/>
              <w:jc w:val="both"/>
              <w:rPr>
                <w:rFonts w:ascii="GHEA Grapalat" w:eastAsia="SimSun" w:hAnsi="GHEA Grapalat" w:cs="Times New Roman"/>
                <w:lang w:val="hy-AM"/>
              </w:rPr>
            </w:pPr>
            <w:r w:rsidRPr="000B4A8F">
              <w:rPr>
                <w:rFonts w:ascii="GHEA Grapalat" w:eastAsia="SimSun" w:hAnsi="GHEA Grapalat" w:cs="Times New Roman"/>
                <w:lang w:val="hy-AM"/>
              </w:rPr>
              <w:t>Ունենալ պայմանագրով  նախատեսված պարտավորությունների կատարման համար պահանջվող`</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1</w:t>
            </w:r>
            <w:r w:rsidRPr="000B4A8F">
              <w:rPr>
                <w:rFonts w:ascii="GHEA Grapalat" w:eastAsia="Calibri" w:hAnsi="GHEA Grapalat" w:cs="Sylfaen"/>
                <w:lang w:val="hy-AM"/>
              </w:rPr>
              <w:t>)</w:t>
            </w:r>
            <w:r w:rsidRPr="000B4A8F">
              <w:rPr>
                <w:rFonts w:ascii="GHEA Grapalat" w:eastAsia="Calibri" w:hAnsi="GHEA Grapalat" w:cs="Sylfaen"/>
                <w:lang w:val="es-ES"/>
              </w:rPr>
              <w:t xml:space="preserve"> </w:t>
            </w:r>
            <w:r w:rsidRPr="000B4A8F">
              <w:rPr>
                <w:rFonts w:ascii="GHEA Grapalat" w:eastAsia="Calibri" w:hAnsi="GHEA Grapalat" w:cs="Sylfaen"/>
                <w:lang w:val="hy-AM"/>
              </w:rPr>
              <w:t>մասնագիտական գործունեության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 xml:space="preserve">համապատասխանություն </w:t>
            </w:r>
            <w:r w:rsidRPr="000B4A8F">
              <w:rPr>
                <w:rFonts w:ascii="GHEA Grapalat" w:eastAsia="Calibri" w:hAnsi="GHEA Grapalat" w:cs="Sylfaen"/>
                <w:lang w:val="es-ES"/>
              </w:rPr>
              <w:t xml:space="preserve"> </w:t>
            </w:r>
            <w:r w:rsidRPr="000B4A8F">
              <w:rPr>
                <w:rFonts w:ascii="GHEA Grapalat" w:eastAsia="Calibri" w:hAnsi="GHEA Grapalat" w:cs="Sylfaen"/>
                <w:lang w:val="hy-AM"/>
              </w:rPr>
              <w:t>պայմանագրով նախատեսված</w:t>
            </w:r>
            <w:r w:rsidRPr="000B4A8F">
              <w:rPr>
                <w:rFonts w:ascii="GHEA Grapalat" w:eastAsia="Calibri" w:hAnsi="GHEA Grapalat" w:cs="Sylfaen"/>
                <w:lang w:val="es-ES"/>
              </w:rPr>
              <w:t xml:space="preserve">  </w:t>
            </w:r>
            <w:r w:rsidRPr="000B4A8F">
              <w:rPr>
                <w:rFonts w:ascii="GHEA Grapalat" w:eastAsia="Calibri" w:hAnsi="GHEA Grapalat" w:cs="Sylfaen"/>
                <w:lang w:val="hy-AM"/>
              </w:rPr>
              <w:t>գործունեությանը</w:t>
            </w:r>
            <w:r w:rsidRPr="000B4A8F">
              <w:rPr>
                <w:rFonts w:ascii="GHEA Grapalat" w:eastAsia="Calibri" w:hAnsi="GHEA Grapalat" w:cs="Sylfaen"/>
                <w:lang w:val="es-ES"/>
              </w:rPr>
              <w:t>.</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օրթեզների</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«Պրոթեզաօրթպեդիկ և </w:t>
            </w:r>
            <w:r w:rsidRPr="000B4A8F">
              <w:rPr>
                <w:rFonts w:ascii="GHEA Grapalat" w:eastAsia="Calibri" w:hAnsi="GHEA Grapalat" w:cs="Sylfaen"/>
                <w:lang w:val="es-ES"/>
              </w:rPr>
              <w:lastRenderedPageBreak/>
              <w:t>վերականգնողական պարագաների տրամադրման տեղեկատվական համակարգ»-ում մուտքագրումներ կատարող մասնագետ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980955" w:rsidRPr="00B174CA" w:rsidRDefault="00980955" w:rsidP="00980955">
            <w:pPr>
              <w:spacing w:after="0"/>
              <w:ind w:right="180"/>
              <w:jc w:val="both"/>
              <w:rPr>
                <w:rFonts w:ascii="GHEA Grapalat" w:eastAsia="Calibri" w:hAnsi="GHEA Grapalat" w:cs="Sylfaen"/>
                <w:lang w:val="es-ES"/>
              </w:rPr>
            </w:pPr>
            <w:r w:rsidRPr="000B4A8F">
              <w:rPr>
                <w:rFonts w:ascii="GHEA Grapalat" w:eastAsia="Calibri" w:hAnsi="GHEA Grapalat" w:cs="Times New Roman"/>
                <w:color w:val="000000"/>
                <w:lang w:val="es-ES"/>
              </w:rPr>
              <w:t xml:space="preserve"> 6. </w:t>
            </w:r>
            <w:r w:rsidRPr="000B4A8F">
              <w:rPr>
                <w:rFonts w:ascii="GHEA Grapalat" w:eastAsia="Calibri" w:hAnsi="GHEA Grapalat" w:cs="Times New Roman"/>
                <w:color w:val="000000"/>
              </w:rPr>
              <w:t>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ներառյալ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0B4A8F">
              <w:rPr>
                <w:rFonts w:ascii="GHEA Grapalat" w:eastAsia="Calibri" w:hAnsi="GHEA Grapalat" w:cs="Times New Roman"/>
                <w:color w:val="000000"/>
              </w:rPr>
              <w:t>Մարզերում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մատուցած</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վերաբերյալ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Համակարգ</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մուտքագրումները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կարող</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են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իրականացվել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ավարտից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հետո</w:t>
            </w:r>
            <w:r w:rsidRPr="000B4A8F">
              <w:rPr>
                <w:rFonts w:ascii="GHEA Grapalat" w:eastAsia="Calibri" w:hAnsi="GHEA Grapalat" w:cs="Times New Roman"/>
                <w:color w:val="000000"/>
                <w:lang w:val="es-ES"/>
              </w:rPr>
              <w:t xml:space="preserve"> 2 </w:t>
            </w:r>
            <w:r w:rsidRPr="000B4A8F">
              <w:rPr>
                <w:rFonts w:ascii="GHEA Grapalat" w:eastAsia="Calibri" w:hAnsi="GHEA Grapalat" w:cs="Times New Roman"/>
                <w:color w:val="000000"/>
              </w:rPr>
              <w:t>օրվա</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ընթացքում՝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անձնական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քարտում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նշելով</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մարզից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փաստացի</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տրամադրման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օրը</w:t>
            </w:r>
            <w:r w:rsidRPr="000B4A8F">
              <w:rPr>
                <w:rFonts w:ascii="GHEA Grapalat" w:eastAsia="Calibri" w:hAnsi="GHEA Grapalat" w:cs="Times New Roman"/>
                <w:color w:val="000000"/>
                <w:lang w:val="es-ES"/>
              </w:rPr>
              <w:t>:</w:t>
            </w:r>
          </w:p>
        </w:tc>
      </w:tr>
    </w:tbl>
    <w:p w:rsidR="00980955" w:rsidRPr="00B174CA" w:rsidRDefault="00980955" w:rsidP="00980955">
      <w:pPr>
        <w:jc w:val="center"/>
        <w:rPr>
          <w:rFonts w:ascii="GHEA Grapalat" w:eastAsiaTheme="minorHAnsi" w:hAnsi="GHEA Grapalat"/>
          <w:b/>
          <w:lang w:val="es-ES"/>
        </w:rPr>
      </w:pPr>
    </w:p>
    <w:p w:rsidR="00980955" w:rsidRPr="00B174CA" w:rsidRDefault="00980955" w:rsidP="00980955">
      <w:pPr>
        <w:jc w:val="center"/>
        <w:rPr>
          <w:rFonts w:ascii="GHEA Grapalat" w:eastAsiaTheme="minorHAnsi" w:hAnsi="GHEA Grapalat"/>
          <w:b/>
          <w:lang w:val="es-ES"/>
        </w:rPr>
      </w:pPr>
      <w:r w:rsidRPr="00B174CA">
        <w:rPr>
          <w:rFonts w:ascii="GHEA Grapalat" w:eastAsiaTheme="minorHAnsi" w:hAnsi="GHEA Grapalat"/>
          <w:b/>
          <w:lang w:val="es-ES"/>
        </w:rPr>
        <w:t>47.</w:t>
      </w:r>
      <w:r w:rsidRPr="000B4A8F">
        <w:rPr>
          <w:rFonts w:ascii="GHEA Grapalat" w:eastAsiaTheme="minorHAnsi" w:hAnsi="GHEA Grapalat"/>
          <w:b/>
        </w:rPr>
        <w:t>ՆՎԱԶԱԳՈՒՅՆ</w:t>
      </w:r>
      <w:r w:rsidRPr="00B174CA">
        <w:rPr>
          <w:rFonts w:ascii="GHEA Grapalat" w:eastAsiaTheme="minorHAnsi" w:hAnsi="GHEA Grapalat"/>
          <w:b/>
          <w:lang w:val="es-ES"/>
        </w:rPr>
        <w:t xml:space="preserve"> </w:t>
      </w:r>
      <w:r w:rsidRPr="000B4A8F">
        <w:rPr>
          <w:rFonts w:ascii="GHEA Grapalat" w:eastAsiaTheme="minorHAnsi" w:hAnsi="GHEA Grapalat"/>
          <w:b/>
        </w:rPr>
        <w:t>ՊԱՀԱՆՋՆԵՐ</w:t>
      </w:r>
      <w:r w:rsidRPr="00B174CA">
        <w:rPr>
          <w:rFonts w:ascii="GHEA Grapalat" w:eastAsiaTheme="minorHAnsi" w:hAnsi="GHEA Grapalat"/>
          <w:b/>
          <w:lang w:val="es-ES"/>
        </w:rPr>
        <w:t xml:space="preserve"> </w:t>
      </w:r>
    </w:p>
    <w:p w:rsidR="00980955" w:rsidRPr="00B174CA" w:rsidRDefault="00980955" w:rsidP="00980955">
      <w:pPr>
        <w:jc w:val="center"/>
        <w:rPr>
          <w:rFonts w:ascii="GHEA Grapalat" w:eastAsia="Calibri" w:hAnsi="GHEA Grapalat" w:cs="Sylfaen"/>
          <w:b/>
          <w:lang w:val="es-ES"/>
        </w:rPr>
      </w:pPr>
      <w:r w:rsidRPr="00B174CA">
        <w:rPr>
          <w:rFonts w:ascii="GHEA Grapalat" w:eastAsia="Calibri" w:hAnsi="GHEA Grapalat" w:cs="Sylfaen"/>
          <w:b/>
          <w:lang w:val="es-ES"/>
        </w:rPr>
        <w:t>«</w:t>
      </w:r>
      <w:r w:rsidRPr="000B4A8F">
        <w:rPr>
          <w:rFonts w:ascii="GHEA Grapalat" w:eastAsia="Calibri" w:hAnsi="GHEA Grapalat" w:cs="Sylfaen"/>
          <w:b/>
        </w:rPr>
        <w:t>Սրունքի</w:t>
      </w:r>
      <w:r w:rsidRPr="00B174CA">
        <w:rPr>
          <w:rFonts w:ascii="GHEA Grapalat" w:eastAsia="Calibri" w:hAnsi="GHEA Grapalat" w:cs="Sylfaen"/>
          <w:b/>
          <w:lang w:val="es-ES"/>
        </w:rPr>
        <w:t xml:space="preserve"> </w:t>
      </w:r>
      <w:r w:rsidRPr="000B4A8F">
        <w:rPr>
          <w:rFonts w:ascii="GHEA Grapalat" w:eastAsia="Calibri" w:hAnsi="GHEA Grapalat" w:cs="Sylfaen"/>
          <w:b/>
        </w:rPr>
        <w:t>օրթոպրոթեզ</w:t>
      </w:r>
      <w:r w:rsidRPr="00B174CA">
        <w:rPr>
          <w:rFonts w:ascii="GHEA Grapalat" w:eastAsia="Calibri" w:hAnsi="GHEA Grapalat" w:cs="Sylfaen"/>
          <w:b/>
          <w:lang w:val="es-ES"/>
        </w:rPr>
        <w:t xml:space="preserve"> </w:t>
      </w:r>
      <w:r w:rsidRPr="000B4A8F">
        <w:rPr>
          <w:rFonts w:ascii="GHEA Grapalat" w:eastAsia="Calibri" w:hAnsi="GHEA Grapalat" w:cs="Sylfaen"/>
          <w:b/>
        </w:rPr>
        <w:t>լամինացիայով</w:t>
      </w:r>
      <w:r w:rsidRPr="00B174CA">
        <w:rPr>
          <w:rFonts w:ascii="GHEA Grapalat" w:eastAsia="Calibri" w:hAnsi="GHEA Grapalat" w:cs="Sylfaen"/>
          <w:b/>
          <w:lang w:val="es-ES"/>
        </w:rPr>
        <w:t xml:space="preserve">» </w:t>
      </w:r>
      <w:r w:rsidR="00D763BC" w:rsidRPr="00D763BC">
        <w:rPr>
          <w:rFonts w:ascii="GHEA Grapalat" w:hAnsi="GHEA Grapalat" w:cs="Arial"/>
          <w:b/>
          <w:lang w:val="hy-AM"/>
        </w:rPr>
        <w:t>աջակցող միջոց</w:t>
      </w:r>
      <w:r w:rsidRPr="00D763BC">
        <w:rPr>
          <w:rFonts w:ascii="GHEA Grapalat" w:eastAsia="Calibri" w:hAnsi="GHEA Grapalat" w:cs="Sylfaen"/>
          <w:b/>
        </w:rPr>
        <w:t>ի</w:t>
      </w:r>
      <w:r w:rsidRPr="00B174CA">
        <w:rPr>
          <w:rFonts w:ascii="GHEA Grapalat" w:eastAsia="Calibri" w:hAnsi="GHEA Grapalat" w:cs="Sylfaen"/>
          <w:b/>
          <w:lang w:val="es-ES"/>
        </w:rPr>
        <w:t xml:space="preserve"> </w:t>
      </w:r>
      <w:r w:rsidRPr="000B4A8F">
        <w:rPr>
          <w:rFonts w:ascii="GHEA Grapalat" w:eastAsia="Calibri" w:hAnsi="GHEA Grapalat" w:cs="Sylfaen"/>
          <w:b/>
          <w:lang w:val="hy-AM"/>
        </w:rPr>
        <w:t xml:space="preserve">պատրաստման և </w:t>
      </w:r>
      <w:r w:rsidRPr="000B4A8F">
        <w:rPr>
          <w:rFonts w:ascii="GHEA Grapalat" w:eastAsia="Calibri" w:hAnsi="GHEA Grapalat" w:cs="Sylfaen"/>
          <w:b/>
        </w:rPr>
        <w:t>տրամադրման</w:t>
      </w:r>
    </w:p>
    <w:tbl>
      <w:tblPr>
        <w:tblW w:w="114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2340"/>
        <w:gridCol w:w="6080"/>
      </w:tblGrid>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cs="Arial"/>
              </w:rPr>
            </w:pPr>
            <w:r w:rsidRPr="000B4A8F">
              <w:rPr>
                <w:rFonts w:ascii="GHEA Grapalat" w:eastAsiaTheme="minorHAnsi" w:hAnsi="GHEA Grapalat" w:cs="Arial"/>
              </w:rPr>
              <w:t>Պատրաստման նյութերը</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eastAsia="Calibri" w:hAnsi="GHEA Grapalat" w:cs="Sylfaen"/>
                <w:b/>
              </w:rPr>
            </w:pPr>
            <w:r w:rsidRPr="000B4A8F">
              <w:rPr>
                <w:rFonts w:ascii="GHEA Grapalat" w:hAnsi="GHEA Grapalat" w:cs="Sylfaen"/>
                <w:lang w:val="hy-AM"/>
              </w:rPr>
              <w:t>Պլաստիկ արհեստական  նյութեր,  համակցված (բարձր ջերմաստիճանային և ցածր ջերմաստիճանային)  թերմոպլաստներ՝ պոլիպրոպիլեն և պոլիէթիլեն,  ֆիքսող ժապավեններ (վելկրո)</w:t>
            </w:r>
            <w:r w:rsidRPr="000B4A8F">
              <w:rPr>
                <w:rFonts w:ascii="GHEA Grapalat" w:hAnsi="GHEA Grapalat" w:cs="Sylfaen"/>
              </w:rPr>
              <w:t xml:space="preserve"> կամ ամրագոտիներ</w:t>
            </w:r>
            <w:r w:rsidRPr="000B4A8F">
              <w:rPr>
                <w:rFonts w:ascii="GHEA Grapalat" w:hAnsi="GHEA Grapalat" w:cs="Sylfaen"/>
                <w:lang w:val="hy-AM"/>
              </w:rPr>
              <w:t xml:space="preserve">, </w:t>
            </w:r>
            <w:r w:rsidRPr="000B4A8F">
              <w:rPr>
                <w:rFonts w:ascii="GHEA Grapalat" w:hAnsi="GHEA Grapalat" w:cs="Sylfaen"/>
              </w:rPr>
              <w:t>նյութեր լամինացիայի համար, ածխապլաստիկ նյութեր և այլն</w:t>
            </w:r>
            <w:r w:rsidRPr="000B4A8F">
              <w:rPr>
                <w:rFonts w:ascii="GHEA Grapalat" w:hAnsi="GHEA Grapalat" w:cs="Sylfaen"/>
                <w:lang w:val="hy-AM"/>
              </w:rPr>
              <w:t xml:space="preserve"> </w:t>
            </w:r>
            <w:r w:rsidRPr="000B4A8F">
              <w:rPr>
                <w:rFonts w:ascii="GHEA Grapalat" w:hAnsi="GHEA Grapalat" w:cs="Sylfaen"/>
              </w:rPr>
              <w:t xml:space="preserve">, </w:t>
            </w:r>
            <w:r w:rsidRPr="000B4A8F">
              <w:rPr>
                <w:rFonts w:ascii="GHEA Grapalat" w:hAnsi="GHEA Grapalat" w:cs="Sylfaen"/>
                <w:lang w:val="hy-AM"/>
              </w:rPr>
              <w:t>ներքին մակերեսի պատման համար տեքստիլ կամ փափուկ պոլիմերային  նյութեր</w:t>
            </w:r>
            <w:r w:rsidRPr="000B4A8F">
              <w:rPr>
                <w:rFonts w:ascii="GHEA Grapalat" w:hAnsi="GHEA Grapalat" w:cs="Sylfaen"/>
              </w:rPr>
              <w:t xml:space="preserve">,  հոդերը կարող են լինել մետաղից (ալյումին, տիտան, երկաթ), պլաստիկից, կոմբինացված (պլաստիկ-մետաղ), մոդուլային, կարբոնային և այլն: </w:t>
            </w:r>
            <w:r w:rsidRPr="000B4A8F">
              <w:rPr>
                <w:rFonts w:ascii="GHEA Grapalat" w:hAnsi="GHEA Grapalat" w:cs="Arial"/>
                <w:lang w:val="hy-AM"/>
              </w:rPr>
              <w:t>Ելնելով անձի ֆիզիոլոգիական վիճակից և ցանկությունից կարող է տեղադրվել անշարժ կամ շարժական ոտնաթաթ:</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D763BC" w:rsidP="00980955">
            <w:pPr>
              <w:ind w:right="180"/>
              <w:jc w:val="center"/>
              <w:rPr>
                <w:rFonts w:ascii="GHEA Grapalat" w:eastAsiaTheme="minorHAnsi" w:hAnsi="GHEA Grapalat"/>
              </w:rPr>
            </w:pPr>
            <w:r>
              <w:rPr>
                <w:rFonts w:ascii="GHEA Grapalat" w:hAnsi="GHEA Grapalat" w:cs="Arial"/>
                <w:lang w:val="hy-AM"/>
              </w:rPr>
              <w:t>Աջակցող միջոց</w:t>
            </w:r>
            <w:r w:rsidR="00980955" w:rsidRPr="000B4A8F">
              <w:rPr>
                <w:rFonts w:ascii="GHEA Grapalat" w:eastAsiaTheme="minorHAnsi" w:hAnsi="GHEA Grapalat" w:cs="Arial"/>
              </w:rPr>
              <w:t xml:space="preserve">ի պատրաստման և/կամ տրամադրման </w:t>
            </w:r>
            <w:r w:rsidR="00980955" w:rsidRPr="000B4A8F">
              <w:rPr>
                <w:rFonts w:ascii="GHEA Grapalat" w:eastAsiaTheme="minorHAnsi" w:hAnsi="GHEA Grapalat" w:cs="Arial"/>
              </w:rPr>
              <w:lastRenderedPageBreak/>
              <w:t xml:space="preserve">պայմանները  </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D2196C">
            <w:pPr>
              <w:numPr>
                <w:ilvl w:val="0"/>
                <w:numId w:val="98"/>
              </w:numPr>
              <w:spacing w:after="0"/>
              <w:ind w:left="72" w:right="180" w:firstLine="270"/>
              <w:contextualSpacing/>
              <w:jc w:val="both"/>
              <w:rPr>
                <w:rFonts w:ascii="GHEA Grapalat" w:hAnsi="GHEA Grapalat"/>
              </w:rPr>
            </w:pPr>
            <w:r w:rsidRPr="000B4A8F">
              <w:rPr>
                <w:rFonts w:ascii="GHEA Grapalat" w:hAnsi="GHEA Grapalat" w:cs="Arial"/>
              </w:rPr>
              <w:lastRenderedPageBreak/>
              <w:t xml:space="preserve">Յուրաքանչյուր </w:t>
            </w:r>
            <w:r w:rsidRPr="000B4A8F">
              <w:rPr>
                <w:rFonts w:ascii="GHEA Grapalat" w:hAnsi="GHEA Grapalat" w:cs="Arial"/>
                <w:bCs/>
                <w:lang w:val="pt-BR"/>
              </w:rPr>
              <w:t>շահառուի</w:t>
            </w:r>
            <w:r w:rsidRPr="000B4A8F">
              <w:rPr>
                <w:rFonts w:ascii="GHEA Grapalat" w:hAnsi="GHEA Grapalat" w:cs="Arial"/>
                <w:lang w:val="pt-BR"/>
              </w:rPr>
              <w:t xml:space="preserve"> </w:t>
            </w:r>
            <w:r w:rsidRPr="000B4A8F">
              <w:rPr>
                <w:rFonts w:ascii="GHEA Grapalat" w:hAnsi="GHEA Grapalat" w:cs="Arial"/>
              </w:rPr>
              <w:t xml:space="preserve">համար պատրաստվում է անհատապես, կատարելով համապատասախան չափագրումներ` հաշվի առնելով ախտաբանական վիճակի բնույթը, ուղեկցող հիվանդությունների և վերքերի </w:t>
            </w:r>
            <w:r w:rsidRPr="000B4A8F">
              <w:rPr>
                <w:rFonts w:ascii="GHEA Grapalat" w:hAnsi="GHEA Grapalat" w:cs="Arial"/>
              </w:rPr>
              <w:lastRenderedPageBreak/>
              <w:t xml:space="preserve">առկայությունը, բժշկի կողմից նշանակված օրթեզի կրման նպատակը, դեֆորմացիայի շտկման հատվածը և չափը: </w:t>
            </w:r>
          </w:p>
          <w:p w:rsidR="00980955" w:rsidRPr="000B4A8F" w:rsidRDefault="00980955" w:rsidP="00D2196C">
            <w:pPr>
              <w:numPr>
                <w:ilvl w:val="0"/>
                <w:numId w:val="98"/>
              </w:numPr>
              <w:spacing w:after="0"/>
              <w:ind w:left="72" w:right="90" w:firstLine="270"/>
              <w:jc w:val="both"/>
              <w:rPr>
                <w:rFonts w:ascii="GHEA Grapalat" w:eastAsia="Calibri" w:hAnsi="GHEA Grapalat" w:cs="Times New Roman"/>
              </w:rPr>
            </w:pPr>
            <w:r w:rsidRPr="000B4A8F">
              <w:rPr>
                <w:rFonts w:ascii="GHEA Grapalat" w:eastAsia="Calibri" w:hAnsi="GHEA Grapalat" w:cs="Sylfaen"/>
              </w:rPr>
              <w:t>Պատրաստման և տրամադրման ժամկետը դիմելուց հետո մինչև</w:t>
            </w:r>
            <w:r w:rsidRPr="000B4A8F">
              <w:rPr>
                <w:rFonts w:ascii="GHEA Grapalat" w:eastAsia="Calibri" w:hAnsi="GHEA Grapalat" w:cs="Times New Roman"/>
              </w:rPr>
              <w:t xml:space="preserve"> 15 օր, որի ընթացքում կատարվում են անհրաժեշտ քանակի չափափորձարկումներ` մինչ </w:t>
            </w:r>
            <w:r w:rsidR="00D763BC">
              <w:rPr>
                <w:rFonts w:ascii="GHEA Grapalat" w:hAnsi="GHEA Grapalat" w:cs="Arial"/>
                <w:lang w:val="hy-AM"/>
              </w:rPr>
              <w:t>աջակցող միջոց</w:t>
            </w:r>
            <w:r w:rsidRPr="000B4A8F">
              <w:rPr>
                <w:rFonts w:ascii="GHEA Grapalat" w:eastAsia="Calibri" w:hAnsi="GHEA Grapalat" w:cs="Times New Roman"/>
              </w:rPr>
              <w:t xml:space="preserve">ի վերջնական տրամադրումը շահառուին: </w:t>
            </w:r>
          </w:p>
          <w:p w:rsidR="00980955" w:rsidRPr="000B4A8F" w:rsidRDefault="00980955" w:rsidP="00D2196C">
            <w:pPr>
              <w:numPr>
                <w:ilvl w:val="0"/>
                <w:numId w:val="98"/>
              </w:numPr>
              <w:spacing w:after="0"/>
              <w:ind w:left="72" w:right="90" w:firstLine="270"/>
              <w:jc w:val="both"/>
              <w:rPr>
                <w:rFonts w:ascii="GHEA Grapalat" w:eastAsia="Calibri" w:hAnsi="GHEA Grapalat" w:cs="Times New Roman"/>
              </w:rPr>
            </w:pPr>
            <w:r w:rsidRPr="000B4A8F">
              <w:rPr>
                <w:rFonts w:ascii="GHEA Grapalat" w:eastAsia="Calibri" w:hAnsi="GHEA Grapalat" w:cs="Times New Roman"/>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980955" w:rsidRPr="000B4A8F" w:rsidRDefault="00980955" w:rsidP="00D2196C">
            <w:pPr>
              <w:numPr>
                <w:ilvl w:val="0"/>
                <w:numId w:val="98"/>
              </w:numPr>
              <w:spacing w:after="0"/>
              <w:ind w:left="72" w:right="90" w:firstLine="270"/>
              <w:jc w:val="both"/>
              <w:rPr>
                <w:rFonts w:ascii="GHEA Grapalat" w:eastAsia="Calibri" w:hAnsi="GHEA Grapalat" w:cs="Times New Roman"/>
              </w:rPr>
            </w:pPr>
            <w:r w:rsidRPr="000B4A8F">
              <w:rPr>
                <w:rFonts w:ascii="GHEA Grapalat" w:eastAsia="Calibri" w:hAnsi="GHEA Grapalat" w:cs="Times New Roman"/>
              </w:rPr>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980955" w:rsidRPr="000B4A8F" w:rsidRDefault="00980955" w:rsidP="00D2196C">
            <w:pPr>
              <w:numPr>
                <w:ilvl w:val="0"/>
                <w:numId w:val="98"/>
              </w:numPr>
              <w:spacing w:after="0"/>
              <w:ind w:left="72" w:right="180" w:firstLine="270"/>
              <w:contextualSpacing/>
              <w:jc w:val="both"/>
              <w:rPr>
                <w:rFonts w:ascii="GHEA Grapalat" w:hAnsi="GHEA Grapalat"/>
              </w:rPr>
            </w:pPr>
            <w:r w:rsidRPr="000B4A8F">
              <w:rPr>
                <w:rFonts w:ascii="GHEA Grapalat" w:hAnsi="GHEA Grapalat" w:cs="Sylfaen"/>
                <w:color w:val="000000"/>
              </w:rPr>
              <w:t>Շահառուին</w:t>
            </w:r>
            <w:r w:rsidRPr="000B4A8F">
              <w:rPr>
                <w:rFonts w:ascii="GHEA Grapalat" w:hAnsi="GHEA Grapalat"/>
              </w:rPr>
              <w:t xml:space="preserve"> սովորեց</w:t>
            </w:r>
            <w:r w:rsidRPr="000B4A8F">
              <w:rPr>
                <w:rFonts w:ascii="GHEA Grapalat" w:hAnsi="GHEA Grapalat"/>
                <w:lang w:val="hy-AM"/>
              </w:rPr>
              <w:t xml:space="preserve">վում  է  </w:t>
            </w:r>
            <w:r w:rsidR="00D763BC">
              <w:rPr>
                <w:rFonts w:ascii="GHEA Grapalat" w:hAnsi="GHEA Grapalat" w:cs="Arial"/>
                <w:lang w:val="hy-AM"/>
              </w:rPr>
              <w:t>աջակցող միջոց</w:t>
            </w:r>
            <w:r w:rsidRPr="000B4A8F">
              <w:rPr>
                <w:rFonts w:ascii="GHEA Grapalat" w:hAnsi="GHEA Grapalat"/>
                <w:lang w:val="hy-AM"/>
              </w:rPr>
              <w:t xml:space="preserve">ից </w:t>
            </w:r>
            <w:r w:rsidRPr="000B4A8F">
              <w:rPr>
                <w:rFonts w:ascii="GHEA Grapalat" w:hAnsi="GHEA Grapalat"/>
              </w:rPr>
              <w:t xml:space="preserve">օգտվելու </w:t>
            </w:r>
            <w:r w:rsidRPr="000B4A8F">
              <w:rPr>
                <w:rFonts w:ascii="GHEA Grapalat" w:hAnsi="GHEA Grapalat"/>
                <w:lang w:val="hy-AM"/>
              </w:rPr>
              <w:t xml:space="preserve">ձևը </w:t>
            </w:r>
            <w:r w:rsidRPr="000B4A8F">
              <w:rPr>
                <w:rFonts w:ascii="GHEA Grapalat" w:hAnsi="GHEA Grapalat"/>
              </w:rPr>
              <w:t>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980955" w:rsidRPr="000B4A8F" w:rsidRDefault="00980955" w:rsidP="00D2196C">
            <w:pPr>
              <w:numPr>
                <w:ilvl w:val="0"/>
                <w:numId w:val="98"/>
              </w:numPr>
              <w:spacing w:after="0"/>
              <w:ind w:left="72" w:right="180" w:firstLine="270"/>
              <w:contextualSpacing/>
              <w:jc w:val="both"/>
              <w:rPr>
                <w:rFonts w:ascii="GHEA Grapalat" w:hAnsi="GHEA Grapalat" w:cs="Times New Roman"/>
              </w:rPr>
            </w:pPr>
            <w:r w:rsidRPr="000B4A8F">
              <w:rPr>
                <w:rFonts w:ascii="GHEA Grapalat" w:hAnsi="GHEA Grapalat" w:cs="Arial"/>
                <w:bCs/>
                <w:lang w:val="pt-BR"/>
              </w:rPr>
              <w:t>Շահառուին է</w:t>
            </w:r>
            <w:r w:rsidRPr="000B4A8F">
              <w:rPr>
                <w:rFonts w:ascii="GHEA Grapalat" w:hAnsi="GHEA Grapalat" w:cs="Arial"/>
                <w:lang w:val="pt-BR"/>
              </w:rPr>
              <w:t xml:space="preserve"> </w:t>
            </w:r>
            <w:r w:rsidRPr="000B4A8F">
              <w:rPr>
                <w:rFonts w:ascii="GHEA Grapalat" w:hAnsi="GHEA Grapalat" w:cs="Arial"/>
              </w:rPr>
              <w:t>հանձնվում վերջնական  փորձարկումից և  նրա գրավոր համաձայնությունից  հետո:</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cs="Arial"/>
              </w:rPr>
            </w:pPr>
            <w:r w:rsidRPr="000B4A8F">
              <w:rPr>
                <w:rFonts w:ascii="GHEA Grapalat" w:eastAsiaTheme="minorHAnsi" w:hAnsi="GHEA Grapalat" w:cs="Arial"/>
              </w:rPr>
              <w:lastRenderedPageBreak/>
              <w:t xml:space="preserve"> Աջակցող միջոցին ներկայացվող այլ պահանջներ</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ind w:right="180"/>
              <w:rPr>
                <w:rFonts w:ascii="GHEA Grapalat" w:hAnsi="GHEA Grapalat" w:cs="Arial"/>
              </w:rPr>
            </w:pPr>
            <w:r w:rsidRPr="000B4A8F">
              <w:rPr>
                <w:rFonts w:ascii="GHEA Grapalat" w:hAnsi="GHEA Grapalat" w:cs="Arial"/>
              </w:rPr>
              <w:t>Պետք է բավարար</w:t>
            </w:r>
            <w:r w:rsidRPr="000B4A8F">
              <w:rPr>
                <w:rFonts w:ascii="GHEA Grapalat" w:hAnsi="GHEA Grapalat" w:cs="Arial"/>
                <w:lang w:val="ru-RU"/>
              </w:rPr>
              <w:t>ի</w:t>
            </w:r>
            <w:r w:rsidRPr="000B4A8F">
              <w:rPr>
                <w:rFonts w:ascii="GHEA Grapalat" w:hAnsi="GHEA Grapalat" w:cs="Arial"/>
              </w:rPr>
              <w:t xml:space="preserve"> </w:t>
            </w:r>
            <w:r w:rsidRPr="000B4A8F">
              <w:rPr>
                <w:rFonts w:ascii="GHEA Grapalat" w:hAnsi="GHEA Grapalat" w:cs="Times Armenian"/>
                <w:bCs/>
                <w:lang w:val="pt-BR"/>
              </w:rPr>
              <w:t>շահառուի</w:t>
            </w:r>
            <w:r w:rsidRPr="000B4A8F">
              <w:rPr>
                <w:rFonts w:ascii="GHEA Grapalat" w:hAnsi="GHEA Grapalat" w:cs="Arial"/>
                <w:lang w:val="pt-BR"/>
              </w:rPr>
              <w:t xml:space="preserve"> </w:t>
            </w:r>
            <w:r w:rsidRPr="000B4A8F">
              <w:rPr>
                <w:rFonts w:ascii="GHEA Grapalat" w:hAnsi="GHEA Grapalat" w:cs="Arial"/>
              </w:rPr>
              <w:t>պահանջներին՝</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բժշկական ցուցումներով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թեթևությամբ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անթրոպոմետրիկ տվյալներով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տարիքային առանձնահատկություններով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lang w:val="ru-RU"/>
              </w:rPr>
              <w:t xml:space="preserve">դիմացկունությամբ և </w:t>
            </w:r>
            <w:r w:rsidRPr="000B4A8F">
              <w:rPr>
                <w:rFonts w:ascii="GHEA Grapalat" w:hAnsi="GHEA Grapalat" w:cs="Arial"/>
              </w:rPr>
              <w:t>ամրությամբ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ֆունկցիոնալությամբ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 xml:space="preserve"> հարմարությամբ</w:t>
            </w:r>
          </w:p>
          <w:p w:rsidR="00980955" w:rsidRPr="000B4A8F" w:rsidRDefault="00980955" w:rsidP="00980955">
            <w:pPr>
              <w:numPr>
                <w:ilvl w:val="0"/>
                <w:numId w:val="2"/>
              </w:numPr>
              <w:spacing w:after="0"/>
              <w:ind w:right="180"/>
              <w:rPr>
                <w:rFonts w:ascii="GHEA Grapalat" w:hAnsi="GHEA Grapalat" w:cs="Times New Roman"/>
              </w:rPr>
            </w:pPr>
            <w:r w:rsidRPr="000B4A8F">
              <w:rPr>
                <w:rFonts w:ascii="GHEA Grapalat" w:hAnsi="GHEA Grapalat" w:cs="Arial"/>
              </w:rPr>
              <w:t>էսթետիկ տվյալներով</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t>Վիճակը</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rPr>
                <w:rFonts w:ascii="GHEA Grapalat" w:hAnsi="GHEA Grapalat" w:cs="Times New Roman"/>
                <w:b/>
              </w:rPr>
            </w:pPr>
            <w:r w:rsidRPr="000B4A8F">
              <w:rPr>
                <w:rFonts w:ascii="GHEA Grapalat" w:hAnsi="GHEA Grapalat" w:cs="Arial"/>
              </w:rPr>
              <w:t>Չօգտագործված, ամբողջությամբ նոր նյութերից  և դետալներից պատրաստված</w:t>
            </w:r>
          </w:p>
        </w:tc>
      </w:tr>
      <w:tr w:rsidR="00980955" w:rsidRPr="00F05077"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t>Երաշխիքային ժամկետ</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Arial"/>
                <w:lang w:val="hy-AM"/>
              </w:rPr>
            </w:pPr>
            <w:r w:rsidRPr="000B4A8F">
              <w:rPr>
                <w:rFonts w:ascii="GHEA Grapalat" w:hAnsi="GHEA Grapalat" w:cs="Arial"/>
                <w:b/>
              </w:rPr>
              <w:t>1 տարի երաշխիքային ժամկետ, որի ընթացքում</w:t>
            </w:r>
            <w:r w:rsidRPr="000B4A8F">
              <w:rPr>
                <w:rFonts w:ascii="GHEA Grapalat" w:hAnsi="GHEA Grapalat" w:cs="Arial"/>
                <w:lang w:val="hy-AM"/>
              </w:rPr>
              <w:t xml:space="preserve"> որակի հետ կապված խնդիրների վերացումը  (ընդհուպ նորով փոխարինումը)  իրականացվում են ծառայություն մատուցող  կազմակերպության միջոցների հաշվին:</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Երաշխիքային սպասարկում կարող է չիրականացվել, եթե՝</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1. խախտվել են </w:t>
            </w:r>
            <w:r w:rsidR="00D763BC">
              <w:rPr>
                <w:rFonts w:ascii="GHEA Grapalat" w:hAnsi="GHEA Grapalat" w:cs="Arial"/>
                <w:lang w:val="hy-AM"/>
              </w:rPr>
              <w:t>աջակցող միջոց</w:t>
            </w:r>
            <w:r w:rsidRPr="00B174CA">
              <w:rPr>
                <w:rFonts w:ascii="GHEA Grapalat" w:hAnsi="GHEA Grapalat" w:cs="Arial"/>
                <w:lang w:val="hy-AM"/>
              </w:rPr>
              <w:t>ի պահպանման ու օգտագործման կանոնները,</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2. թերությունն առաջացել է բնականոն մաշվածության հետևանքով: Ընդ որում, բնականոն մաշվածություն համարվում են </w:t>
            </w:r>
            <w:r w:rsidR="00D763BC">
              <w:rPr>
                <w:rFonts w:ascii="GHEA Grapalat" w:hAnsi="GHEA Grapalat" w:cs="Arial"/>
                <w:lang w:val="hy-AM"/>
              </w:rPr>
              <w:t>աջակցող միջոց</w:t>
            </w:r>
            <w:r w:rsidRPr="00B174CA">
              <w:rPr>
                <w:rFonts w:ascii="GHEA Grapalat" w:hAnsi="GHEA Grapalat" w:cs="Arial"/>
                <w:lang w:val="hy-AM"/>
              </w:rPr>
              <w:t>ի օգտագործման հետևանքները, որոնք  երաշխիքային ժամկետում առաջացրել են տեխնիկական վիճակի և արտաքին տեսքի վատթարացում,</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lastRenderedPageBreak/>
              <w:t xml:space="preserve">3. </w:t>
            </w:r>
            <w:r w:rsidR="00D763BC">
              <w:rPr>
                <w:rFonts w:ascii="GHEA Grapalat" w:hAnsi="GHEA Grapalat" w:cs="Arial"/>
                <w:lang w:val="hy-AM"/>
              </w:rPr>
              <w:t>աջակցող միջոց</w:t>
            </w:r>
            <w:r w:rsidRPr="00B174CA">
              <w:rPr>
                <w:rFonts w:ascii="GHEA Grapalat" w:hAnsi="GHEA Grapalat" w:cs="Arial"/>
                <w:lang w:val="hy-AM"/>
              </w:rPr>
              <w:t>ն օգտագործվել է ոչ անմիջական նշանակությամբ,</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4. </w:t>
            </w:r>
            <w:r w:rsidR="00D763BC">
              <w:rPr>
                <w:rFonts w:ascii="GHEA Grapalat" w:hAnsi="GHEA Grapalat" w:cs="Arial"/>
                <w:lang w:val="hy-AM"/>
              </w:rPr>
              <w:t>աջակցող միջոց</w:t>
            </w:r>
            <w:r w:rsidRPr="00B174CA">
              <w:rPr>
                <w:rFonts w:ascii="GHEA Grapalat" w:hAnsi="GHEA Grapalat" w:cs="Arial"/>
                <w:lang w:val="hy-AM"/>
              </w:rPr>
              <w:t>ի վրա առկա են չլիազորված անձանց կողմից կատարված վերանորոգման հետքեր,</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5. թերությունն առաջացել է </w:t>
            </w:r>
            <w:r w:rsidR="00D763BC">
              <w:rPr>
                <w:rFonts w:ascii="GHEA Grapalat" w:hAnsi="GHEA Grapalat" w:cs="Arial"/>
                <w:lang w:val="hy-AM"/>
              </w:rPr>
              <w:t>աջակցող միջոց</w:t>
            </w:r>
            <w:r w:rsidRPr="00B174CA">
              <w:rPr>
                <w:rFonts w:ascii="GHEA Grapalat" w:hAnsi="GHEA Grapalat" w:cs="Arial"/>
                <w:lang w:val="hy-AM"/>
              </w:rPr>
              <w:t xml:space="preserve">ի կառուցվածքը կամ սխեման փոխելու հետևանքով, </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6. թերությունն առաջացել դժբախտ պատահարների, միտումնավոր կամ  անզգույշ  կատարած քայլերի կամ անփույթ վերաբերմունքի հետևանքով,</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7.</w:t>
            </w:r>
            <w:r w:rsidR="00D763BC">
              <w:rPr>
                <w:rFonts w:ascii="GHEA Grapalat" w:hAnsi="GHEA Grapalat" w:cs="Arial"/>
                <w:lang w:val="hy-AM"/>
              </w:rPr>
              <w:t xml:space="preserve"> աջակցող միջոցը</w:t>
            </w:r>
            <w:r w:rsidRPr="00B174CA">
              <w:rPr>
                <w:rFonts w:ascii="GHEA Grapalat" w:hAnsi="GHEA Grapalat" w:cs="Arial"/>
                <w:lang w:val="hy-AM"/>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    Երաշխիքային ժամկետի հետ կապված վիճահարույց դեպքերի վերաբերյալ քաղաքացու դիմումի հիման վրա եզրակացություն է ներկայացնում Բուժատեխնիկական հանձնաժողովը:</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lastRenderedPageBreak/>
              <w:t xml:space="preserve">Անվտանգությունը </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Times New Roman"/>
              </w:rPr>
            </w:pPr>
            <w:r w:rsidRPr="000B4A8F">
              <w:rPr>
                <w:rFonts w:ascii="GHEA Grapalat" w:hAnsi="GHEA Grapalat" w:cs="Sylfaen"/>
              </w:rPr>
              <w:t>Շահառուի   օրգանիզմի  համար  անվտանգ, օգտագործվող նյութերը պետք է  պատրաստվեն հիպոալերգիկ նյութերի: Օրթեզները պետք է բացառեն ճնշումը չթույլատրվող հատվածների վրա (ավշային հանգույցներ, կրծքագեղձեր, ոսկրային դուրս ցցված հատվածներ, մակերեսային անոթներ, նյարդեր),  ելնելով անձի ֆիզիոլոգիական առանձնահատկություններից անհրաժեշտության դեպքում ներսից պատվեն փափուկ պոլիմերային կամ տեքստիլ նյութերով, բավարարեն շահառուի  հիգիենիկ  և ֆիզիկական պահանջներին` հաշվի առնելով նրա հիմնական և ուղեկցող հիվանդությունների բնույթը, չպետք է խորացնեն առկա ախտաբանական խնդիրները:</w:t>
            </w:r>
            <w:r w:rsidRPr="000B4A8F">
              <w:rPr>
                <w:rFonts w:ascii="GHEA Grapalat" w:hAnsi="GHEA Grapalat" w:cs="Sylfaen"/>
                <w:lang w:val="hy-AM"/>
              </w:rPr>
              <w:t xml:space="preserve"> </w:t>
            </w:r>
          </w:p>
        </w:tc>
      </w:tr>
      <w:tr w:rsidR="00980955" w:rsidRPr="000B4A8F" w:rsidTr="00980955">
        <w:trPr>
          <w:trHeight w:val="163"/>
        </w:trPr>
        <w:tc>
          <w:tcPr>
            <w:tcW w:w="306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Տեսակ</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Ենթատեսակ</w:t>
            </w:r>
          </w:p>
        </w:tc>
        <w:tc>
          <w:tcPr>
            <w:tcW w:w="608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Տեխնիկական նկարագիր</w:t>
            </w:r>
          </w:p>
        </w:tc>
      </w:tr>
      <w:tr w:rsidR="00980955" w:rsidRPr="000B4A8F" w:rsidTr="00980955">
        <w:trPr>
          <w:trHeight w:val="163"/>
        </w:trPr>
        <w:tc>
          <w:tcPr>
            <w:tcW w:w="3060" w:type="dxa"/>
            <w:shd w:val="clear" w:color="auto" w:fill="auto"/>
          </w:tcPr>
          <w:p w:rsidR="00980955" w:rsidRPr="000B4A8F" w:rsidRDefault="00980955" w:rsidP="00980955">
            <w:pPr>
              <w:spacing w:after="0"/>
              <w:ind w:right="180"/>
              <w:rPr>
                <w:rFonts w:ascii="GHEA Grapalat" w:eastAsia="Calibri" w:hAnsi="GHEA Grapalat" w:cs="Sylfaen"/>
                <w:color w:val="000000"/>
              </w:rPr>
            </w:pPr>
            <w:r w:rsidRPr="000B4A8F">
              <w:rPr>
                <w:rFonts w:ascii="GHEA Grapalat" w:eastAsia="Calibri" w:hAnsi="GHEA Grapalat" w:cs="Sylfaen"/>
                <w:color w:val="000000"/>
              </w:rPr>
              <w:t xml:space="preserve">Սրունքի օրթոպրոթեզ </w:t>
            </w:r>
          </w:p>
          <w:p w:rsidR="00980955" w:rsidRPr="000B4A8F" w:rsidRDefault="00980955" w:rsidP="00980955">
            <w:pPr>
              <w:spacing w:after="0"/>
              <w:ind w:right="180"/>
              <w:rPr>
                <w:rFonts w:ascii="GHEA Grapalat" w:eastAsia="Calibri" w:hAnsi="GHEA Grapalat" w:cs="Sylfaen"/>
                <w:color w:val="000000"/>
              </w:rPr>
            </w:pPr>
            <w:r w:rsidRPr="000B4A8F">
              <w:rPr>
                <w:rFonts w:ascii="GHEA Grapalat" w:eastAsia="Calibri" w:hAnsi="GHEA Grapalat" w:cs="Sylfaen"/>
                <w:color w:val="000000"/>
              </w:rPr>
              <w:t>լամինացիայով</w:t>
            </w:r>
          </w:p>
          <w:p w:rsidR="00980955" w:rsidRPr="000B4A8F" w:rsidRDefault="00980955" w:rsidP="00980955">
            <w:pPr>
              <w:spacing w:after="0"/>
              <w:ind w:right="180"/>
              <w:rPr>
                <w:rFonts w:ascii="GHEA Grapalat" w:eastAsia="Calibri" w:hAnsi="GHEA Grapalat" w:cs="Sylfaen"/>
              </w:rPr>
            </w:pPr>
          </w:p>
        </w:tc>
        <w:tc>
          <w:tcPr>
            <w:tcW w:w="2340" w:type="dxa"/>
            <w:shd w:val="clear" w:color="auto" w:fill="auto"/>
          </w:tcPr>
          <w:p w:rsidR="00980955" w:rsidRPr="000B4A8F" w:rsidRDefault="00980955" w:rsidP="00980955">
            <w:pPr>
              <w:spacing w:after="0"/>
              <w:ind w:right="180"/>
              <w:rPr>
                <w:rFonts w:ascii="GHEA Grapalat" w:eastAsia="Calibri" w:hAnsi="GHEA Grapalat" w:cs="Sylfaen"/>
                <w:color w:val="000000"/>
              </w:rPr>
            </w:pPr>
            <w:r w:rsidRPr="000B4A8F">
              <w:rPr>
                <w:rFonts w:ascii="GHEA Grapalat" w:eastAsia="Calibri" w:hAnsi="GHEA Grapalat" w:cs="Sylfaen"/>
                <w:color w:val="000000"/>
              </w:rPr>
              <w:t xml:space="preserve">Սրունքի օրթոպրոթեզ </w:t>
            </w:r>
          </w:p>
          <w:p w:rsidR="00980955" w:rsidRPr="000B4A8F" w:rsidRDefault="00980955" w:rsidP="00980955">
            <w:pPr>
              <w:spacing w:after="0"/>
              <w:ind w:right="180"/>
              <w:rPr>
                <w:rFonts w:ascii="GHEA Grapalat" w:eastAsia="Calibri" w:hAnsi="GHEA Grapalat" w:cs="Sylfaen"/>
                <w:color w:val="000000"/>
              </w:rPr>
            </w:pPr>
            <w:r w:rsidRPr="000B4A8F">
              <w:rPr>
                <w:rFonts w:ascii="GHEA Grapalat" w:eastAsia="Calibri" w:hAnsi="GHEA Grapalat" w:cs="Sylfaen"/>
                <w:color w:val="000000"/>
              </w:rPr>
              <w:t>լամինացիայով</w:t>
            </w:r>
          </w:p>
          <w:p w:rsidR="00980955" w:rsidRPr="000B4A8F" w:rsidRDefault="00980955" w:rsidP="00980955">
            <w:pPr>
              <w:spacing w:after="0"/>
              <w:ind w:right="180"/>
              <w:jc w:val="center"/>
              <w:rPr>
                <w:rFonts w:ascii="GHEA Grapalat" w:eastAsia="Calibri" w:hAnsi="GHEA Grapalat" w:cs="Times New Roman"/>
              </w:rPr>
            </w:pPr>
          </w:p>
        </w:tc>
        <w:tc>
          <w:tcPr>
            <w:tcW w:w="6080" w:type="dxa"/>
            <w:tcBorders>
              <w:right w:val="single" w:sz="4" w:space="0" w:color="auto"/>
            </w:tcBorders>
            <w:shd w:val="clear" w:color="auto" w:fill="auto"/>
          </w:tcPr>
          <w:p w:rsidR="00980955" w:rsidRPr="000B4A8F" w:rsidRDefault="00980955" w:rsidP="00980955">
            <w:pPr>
              <w:spacing w:after="0"/>
              <w:ind w:right="180"/>
              <w:jc w:val="both"/>
              <w:rPr>
                <w:rFonts w:ascii="GHEA Grapalat" w:eastAsia="Calibri" w:hAnsi="GHEA Grapalat" w:cs="Sylfaen"/>
              </w:rPr>
            </w:pPr>
            <w:r w:rsidRPr="000B4A8F">
              <w:rPr>
                <w:rFonts w:ascii="GHEA Grapalat" w:eastAsia="Calibri" w:hAnsi="GHEA Grapalat" w:cs="Sylfaen"/>
              </w:rPr>
              <w:t xml:space="preserve">Տեղադրվում է ոտնաթաթին, սրունք-թաթային հոդին` մինչև սրունքի  միջին-վերին 3-րդը, հնարավորություն է տալիս  շարժումներ  սրունք-թաթային հոդում: Վերջույթի կարճացումը փոխհատուցվում է արհեստական ոտնաթաթով: Պատրաստվում է պլաստիկից և ժամանակակից մոդուլյար հոդերով և դետալներով: </w:t>
            </w:r>
            <w:r w:rsidRPr="000B4A8F">
              <w:rPr>
                <w:rFonts w:ascii="GHEA Grapalat" w:eastAsia="Calibri" w:hAnsi="GHEA Grapalat" w:cs="Arial"/>
                <w:lang w:val="hy-AM"/>
              </w:rPr>
              <w:t xml:space="preserve">Յուրաքանչյուր ծայրատի համար տարեկան տրամադրվում է 1 սիլիկոնե և 2  բրդյա-բամբակյա գուլպա, կամ 2 սիլիկոնե և 1  բրդյա-բամբակյա, կամ 3  բրդյա-բամբակյա գուլպա՝ ըստ շահառուի ցանկության: Գուլպաները տրամադրվում են նաև կրկնակի </w:t>
            </w:r>
            <w:r w:rsidRPr="000B4A8F">
              <w:rPr>
                <w:rFonts w:ascii="GHEA Grapalat" w:eastAsia="Calibri" w:hAnsi="GHEA Grapalat" w:cs="Arial"/>
              </w:rPr>
              <w:t>օր</w:t>
            </w:r>
            <w:r w:rsidRPr="000B4A8F">
              <w:rPr>
                <w:rFonts w:ascii="GHEA Grapalat" w:eastAsia="Calibri" w:hAnsi="GHEA Grapalat" w:cs="Arial"/>
                <w:lang w:val="hy-AM"/>
              </w:rPr>
              <w:t>թեզավորման դեպքում:</w:t>
            </w:r>
          </w:p>
          <w:p w:rsidR="00980955" w:rsidRPr="000B4A8F" w:rsidRDefault="00980955" w:rsidP="00980955">
            <w:pPr>
              <w:spacing w:after="0"/>
              <w:ind w:right="180"/>
              <w:jc w:val="both"/>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ֆունկցիոնալ, կոսմետիկ</w:t>
            </w:r>
          </w:p>
        </w:tc>
      </w:tr>
      <w:tr w:rsidR="00980955" w:rsidRPr="00F05077" w:rsidTr="00980955">
        <w:trPr>
          <w:trHeight w:val="163"/>
        </w:trPr>
        <w:tc>
          <w:tcPr>
            <w:tcW w:w="3060" w:type="dxa"/>
            <w:shd w:val="clear" w:color="auto" w:fill="auto"/>
          </w:tcPr>
          <w:p w:rsidR="00980955" w:rsidRPr="000B4A8F" w:rsidRDefault="00980955" w:rsidP="00980955">
            <w:pPr>
              <w:spacing w:after="0"/>
              <w:ind w:right="180"/>
              <w:rPr>
                <w:rFonts w:ascii="GHEA Grapalat" w:eastAsia="Calibri" w:hAnsi="GHEA Grapalat" w:cs="Sylfaen"/>
                <w:color w:val="000000"/>
              </w:rPr>
            </w:pPr>
            <w:r w:rsidRPr="000B4A8F">
              <w:rPr>
                <w:rFonts w:ascii="GHEA Grapalat" w:eastAsia="Calibri" w:hAnsi="GHEA Grapalat" w:cs="Sylfaen"/>
                <w:color w:val="000000"/>
              </w:rPr>
              <w:lastRenderedPageBreak/>
              <w:t>Տրամադրող կազմակերպությանը վերաբերող պայմաններ</w:t>
            </w:r>
          </w:p>
        </w:tc>
        <w:tc>
          <w:tcPr>
            <w:tcW w:w="8420" w:type="dxa"/>
            <w:gridSpan w:val="2"/>
            <w:tcBorders>
              <w:right w:val="single" w:sz="4" w:space="0" w:color="auto"/>
            </w:tcBorders>
            <w:shd w:val="clear" w:color="auto" w:fill="auto"/>
          </w:tcPr>
          <w:p w:rsidR="00980955" w:rsidRPr="000B4A8F" w:rsidRDefault="00980955" w:rsidP="00980955">
            <w:pPr>
              <w:tabs>
                <w:tab w:val="left" w:pos="0"/>
                <w:tab w:val="left" w:pos="90"/>
              </w:tabs>
              <w:ind w:right="18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980955" w:rsidRPr="000B4A8F" w:rsidRDefault="00980955" w:rsidP="00D2196C">
            <w:pPr>
              <w:numPr>
                <w:ilvl w:val="0"/>
                <w:numId w:val="113"/>
              </w:numPr>
              <w:spacing w:after="0"/>
              <w:ind w:left="0" w:right="180" w:firstLine="360"/>
              <w:jc w:val="both"/>
              <w:rPr>
                <w:rFonts w:ascii="GHEA Grapalat" w:eastAsia="Calibri" w:hAnsi="GHEA Grapalat" w:cs="Times New Roman"/>
                <w:lang w:val="hy-AM"/>
              </w:rPr>
            </w:pPr>
            <w:r w:rsidRPr="000B4A8F">
              <w:rPr>
                <w:rFonts w:ascii="GHEA Grapalat" w:eastAsia="Calibri" w:hAnsi="GHEA Grapalat" w:cs="Times New Roman"/>
                <w:lang w:val="hy-AM"/>
              </w:rPr>
              <w:t xml:space="preserve">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w:t>
            </w:r>
            <w:r w:rsidRPr="000B4A8F">
              <w:rPr>
                <w:rFonts w:ascii="GHEA Grapalat" w:eastAsia="Calibri" w:hAnsi="GHEA Grapalat" w:cs="Times New Roman"/>
                <w:b/>
                <w:i/>
                <w:lang w:val="hy-AM"/>
              </w:rPr>
              <w:t>նախարարության ց ստացած ձևաչափով</w:t>
            </w:r>
            <w:r w:rsidRPr="000B4A8F">
              <w:rPr>
                <w:rFonts w:ascii="GHEA Grapalat" w:eastAsia="Calibri" w:hAnsi="GHEA Grapalat" w:cs="Times New Roman"/>
                <w:b/>
                <w:lang w:val="hy-AM"/>
              </w:rPr>
              <w:t>.</w:t>
            </w:r>
          </w:p>
          <w:p w:rsidR="00980955" w:rsidRPr="000B4A8F" w:rsidRDefault="00980955" w:rsidP="00D2196C">
            <w:pPr>
              <w:numPr>
                <w:ilvl w:val="0"/>
                <w:numId w:val="113"/>
              </w:numPr>
              <w:tabs>
                <w:tab w:val="left" w:pos="0"/>
                <w:tab w:val="left" w:pos="90"/>
              </w:tabs>
              <w:spacing w:after="0"/>
              <w:ind w:left="0" w:right="180" w:firstLine="252"/>
              <w:jc w:val="both"/>
              <w:rPr>
                <w:rFonts w:ascii="GHEA Grapalat" w:eastAsia="Calibri" w:hAnsi="GHEA Grapalat" w:cs="Times New Roman"/>
                <w:lang w:val="hy-AM"/>
              </w:rPr>
            </w:pPr>
            <w:r w:rsidRPr="000B4A8F">
              <w:rPr>
                <w:rFonts w:ascii="GHEA Grapalat" w:eastAsia="Calibri" w:hAnsi="GHEA Grapalat" w:cs="Times New Roman"/>
                <w:lang w:val="hy-AM"/>
              </w:rPr>
              <w:t>Նախարարության պահանջի դեպքում տրամադրել ծառայություններ ստացած անձանց անձնական գործերը.</w:t>
            </w:r>
          </w:p>
          <w:p w:rsidR="00980955" w:rsidRPr="000B4A8F" w:rsidRDefault="00980955" w:rsidP="00D2196C">
            <w:pPr>
              <w:numPr>
                <w:ilvl w:val="0"/>
                <w:numId w:val="113"/>
              </w:numPr>
              <w:spacing w:after="0"/>
              <w:ind w:left="0" w:right="180" w:firstLine="252"/>
              <w:jc w:val="both"/>
              <w:rPr>
                <w:rFonts w:ascii="GHEA Grapalat" w:eastAsia="SimSun" w:hAnsi="GHEA Grapalat" w:cs="Times New Roman"/>
                <w:lang w:val="hy-AM"/>
              </w:rPr>
            </w:pPr>
            <w:r w:rsidRPr="000B4A8F">
              <w:rPr>
                <w:rFonts w:ascii="GHEA Grapalat" w:eastAsia="Calibri" w:hAnsi="GHEA Grapalat" w:cs="Sylfaen"/>
                <w:color w:val="000000"/>
                <w:lang w:val="hy-AM"/>
              </w:rPr>
              <w:t>Իրեն դիմած շահառուին</w:t>
            </w:r>
            <w:r w:rsidRPr="000B4A8F">
              <w:rPr>
                <w:rFonts w:ascii="GHEA Grapalat" w:eastAsia="Calibri" w:hAnsi="GHEA Grapalat" w:cs="Times New Roman"/>
                <w:lang w:val="hy-AM"/>
              </w:rPr>
              <w:t xml:space="preserve">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w:t>
            </w:r>
            <w:r w:rsidRPr="000B4A8F">
              <w:rPr>
                <w:rFonts w:ascii="GHEA Grapalat" w:eastAsia="SimSun" w:hAnsi="GHEA Grapalat" w:cs="Times New Roman"/>
                <w:lang w:val="hy-AM"/>
              </w:rPr>
              <w:t>Շահառուն հուշաթերթիկն ստանալու փաստը հավաստիացնում է անձնական քարոտւմ ստորագրելով.</w:t>
            </w:r>
          </w:p>
          <w:p w:rsidR="00980955" w:rsidRPr="000B4A8F" w:rsidRDefault="00980955" w:rsidP="00D2196C">
            <w:pPr>
              <w:numPr>
                <w:ilvl w:val="0"/>
                <w:numId w:val="113"/>
              </w:numPr>
              <w:spacing w:after="0"/>
              <w:ind w:left="0" w:right="180" w:firstLine="252"/>
              <w:jc w:val="both"/>
              <w:rPr>
                <w:rFonts w:ascii="GHEA Grapalat" w:eastAsia="SimSun" w:hAnsi="GHEA Grapalat" w:cs="Times New Roman"/>
                <w:lang w:val="hy-AM"/>
              </w:rPr>
            </w:pPr>
            <w:r w:rsidRPr="000B4A8F">
              <w:rPr>
                <w:rFonts w:ascii="GHEA Grapalat" w:eastAsia="SimSun" w:hAnsi="GHEA Grapalat" w:cs="Times New Roman"/>
                <w:lang w:val="hy-AM"/>
              </w:rPr>
              <w:t xml:space="preserve">Շահառուի ցանկությամբ չի կարող տրամադրվել այնպիսի ծառայություն կամ </w:t>
            </w:r>
            <w:r w:rsidR="00D763BC">
              <w:rPr>
                <w:rFonts w:ascii="GHEA Grapalat" w:hAnsi="GHEA Grapalat" w:cs="Arial"/>
                <w:lang w:val="hy-AM"/>
              </w:rPr>
              <w:t>աջակցող միջոց</w:t>
            </w:r>
            <w:r w:rsidRPr="000B4A8F">
              <w:rPr>
                <w:rFonts w:ascii="GHEA Grapalat" w:eastAsia="SimSun" w:hAnsi="GHEA Grapalat" w:cs="Times New Roman"/>
                <w:lang w:val="hy-AM"/>
              </w:rPr>
              <w:t>, որը չի համապատասխանում հաստատված տեխնիկական բնութագրերին.</w:t>
            </w:r>
          </w:p>
          <w:p w:rsidR="00980955" w:rsidRPr="000B4A8F" w:rsidRDefault="00980955" w:rsidP="00D2196C">
            <w:pPr>
              <w:numPr>
                <w:ilvl w:val="0"/>
                <w:numId w:val="113"/>
              </w:numPr>
              <w:spacing w:after="0"/>
              <w:ind w:left="0" w:right="180" w:firstLine="252"/>
              <w:jc w:val="both"/>
              <w:rPr>
                <w:rFonts w:ascii="GHEA Grapalat" w:eastAsia="SimSun" w:hAnsi="GHEA Grapalat" w:cs="Times New Roman"/>
                <w:lang w:val="hy-AM"/>
              </w:rPr>
            </w:pPr>
            <w:r w:rsidRPr="000B4A8F">
              <w:rPr>
                <w:rFonts w:ascii="GHEA Grapalat" w:eastAsia="SimSun" w:hAnsi="GHEA Grapalat" w:cs="Times New Roman"/>
                <w:lang w:val="hy-AM"/>
              </w:rPr>
              <w:t>Ունենալ պայմանագրով  նախատեսված պարտավորությունների կատարման համար պահանջվող`</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1</w:t>
            </w:r>
            <w:r w:rsidRPr="000B4A8F">
              <w:rPr>
                <w:rFonts w:ascii="GHEA Grapalat" w:eastAsia="Calibri" w:hAnsi="GHEA Grapalat" w:cs="Sylfaen"/>
                <w:lang w:val="hy-AM"/>
              </w:rPr>
              <w:t>)</w:t>
            </w:r>
            <w:r w:rsidRPr="000B4A8F">
              <w:rPr>
                <w:rFonts w:ascii="GHEA Grapalat" w:eastAsia="Calibri" w:hAnsi="GHEA Grapalat" w:cs="Sylfaen"/>
                <w:lang w:val="es-ES"/>
              </w:rPr>
              <w:t xml:space="preserve"> </w:t>
            </w:r>
            <w:r w:rsidRPr="000B4A8F">
              <w:rPr>
                <w:rFonts w:ascii="GHEA Grapalat" w:eastAsia="Calibri" w:hAnsi="GHEA Grapalat" w:cs="Sylfaen"/>
                <w:lang w:val="hy-AM"/>
              </w:rPr>
              <w:t>մասնագիտական գործունեության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 xml:space="preserve">համապատասխանություն </w:t>
            </w:r>
            <w:r w:rsidRPr="000B4A8F">
              <w:rPr>
                <w:rFonts w:ascii="GHEA Grapalat" w:eastAsia="Calibri" w:hAnsi="GHEA Grapalat" w:cs="Sylfaen"/>
                <w:lang w:val="es-ES"/>
              </w:rPr>
              <w:t xml:space="preserve"> </w:t>
            </w:r>
            <w:r w:rsidRPr="000B4A8F">
              <w:rPr>
                <w:rFonts w:ascii="GHEA Grapalat" w:eastAsia="Calibri" w:hAnsi="GHEA Grapalat" w:cs="Sylfaen"/>
                <w:lang w:val="hy-AM"/>
              </w:rPr>
              <w:t>պայմանագրով նախատեսված</w:t>
            </w:r>
            <w:r w:rsidRPr="000B4A8F">
              <w:rPr>
                <w:rFonts w:ascii="GHEA Grapalat" w:eastAsia="Calibri" w:hAnsi="GHEA Grapalat" w:cs="Sylfaen"/>
                <w:lang w:val="es-ES"/>
              </w:rPr>
              <w:t xml:space="preserve">  </w:t>
            </w:r>
            <w:r w:rsidRPr="000B4A8F">
              <w:rPr>
                <w:rFonts w:ascii="GHEA Grapalat" w:eastAsia="Calibri" w:hAnsi="GHEA Grapalat" w:cs="Sylfaen"/>
                <w:lang w:val="hy-AM"/>
              </w:rPr>
              <w:t>գործունեությանը</w:t>
            </w:r>
            <w:r w:rsidRPr="000B4A8F">
              <w:rPr>
                <w:rFonts w:ascii="GHEA Grapalat" w:eastAsia="Calibri" w:hAnsi="GHEA Grapalat" w:cs="Sylfaen"/>
                <w:lang w:val="es-ES"/>
              </w:rPr>
              <w:t>.</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օրթեզների</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«Պրոթեզաօրթպեդիկ և վերականգնողական </w:t>
            </w:r>
            <w:r w:rsidR="00D763BC">
              <w:rPr>
                <w:rFonts w:ascii="GHEA Grapalat" w:hAnsi="GHEA Grapalat" w:cs="Arial"/>
                <w:lang w:val="hy-AM"/>
              </w:rPr>
              <w:t>աջակցող միջոց</w:t>
            </w:r>
            <w:r w:rsidRPr="000B4A8F">
              <w:rPr>
                <w:rFonts w:ascii="GHEA Grapalat" w:eastAsia="Calibri" w:hAnsi="GHEA Grapalat" w:cs="Sylfaen"/>
                <w:lang w:val="es-ES"/>
              </w:rPr>
              <w:t>ների տրամադրման տեղեկատվական համակարգ»-ում մուտքագրումներ կատարող մասնագետ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w:t>
            </w:r>
            <w:r w:rsidRPr="000B4A8F">
              <w:rPr>
                <w:rFonts w:ascii="GHEA Grapalat" w:eastAsia="Calibri" w:hAnsi="GHEA Grapalat" w:cs="Sylfaen"/>
                <w:lang w:val="es-ES"/>
              </w:rPr>
              <w:lastRenderedPageBreak/>
              <w:t>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980955" w:rsidRPr="00B174CA" w:rsidRDefault="00980955" w:rsidP="007837FD">
            <w:pPr>
              <w:spacing w:after="0"/>
              <w:ind w:right="180"/>
              <w:jc w:val="both"/>
              <w:rPr>
                <w:rFonts w:ascii="GHEA Grapalat" w:eastAsia="Calibri" w:hAnsi="GHEA Grapalat" w:cs="Sylfaen"/>
                <w:lang w:val="es-ES"/>
              </w:rPr>
            </w:pPr>
            <w:r w:rsidRPr="000B4A8F">
              <w:rPr>
                <w:rFonts w:ascii="GHEA Grapalat" w:eastAsia="Calibri" w:hAnsi="GHEA Grapalat" w:cs="Times New Roman"/>
                <w:color w:val="000000"/>
                <w:lang w:val="es-ES"/>
              </w:rPr>
              <w:t xml:space="preserve"> 6. </w:t>
            </w:r>
            <w:r w:rsidRPr="000B4A8F">
              <w:rPr>
                <w:rFonts w:ascii="GHEA Grapalat" w:eastAsia="Calibri" w:hAnsi="GHEA Grapalat" w:cs="Times New Roman"/>
                <w:color w:val="000000"/>
              </w:rPr>
              <w:t>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ներառյալ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w:t>
            </w:r>
            <w:r w:rsidR="007837FD">
              <w:rPr>
                <w:rFonts w:ascii="GHEA Grapalat" w:eastAsia="Calibri" w:hAnsi="GHEA Grapalat" w:cs="Times New Roman"/>
                <w:color w:val="000000"/>
                <w:lang w:val="hy-AM"/>
              </w:rPr>
              <w:t>պարագաների</w:t>
            </w:r>
            <w:r w:rsidRPr="000B4A8F">
              <w:rPr>
                <w:rFonts w:ascii="GHEA Grapalat" w:eastAsia="Calibri" w:hAnsi="GHEA Grapalat" w:cs="Times New Roman"/>
                <w:color w:val="000000"/>
                <w:lang w:val="hy-AM"/>
              </w:rPr>
              <w:t xml:space="preserve"> 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0B4A8F">
              <w:rPr>
                <w:rFonts w:ascii="GHEA Grapalat" w:eastAsia="Calibri" w:hAnsi="GHEA Grapalat" w:cs="Times New Roman"/>
                <w:color w:val="000000"/>
              </w:rPr>
              <w:t>Մարզերում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մատուցած</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վերաբերյալ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Համակարգ</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մուտքագրումները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կարող</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են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իրականացվել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ավարտից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հետո</w:t>
            </w:r>
            <w:r w:rsidRPr="000B4A8F">
              <w:rPr>
                <w:rFonts w:ascii="GHEA Grapalat" w:eastAsia="Calibri" w:hAnsi="GHEA Grapalat" w:cs="Times New Roman"/>
                <w:color w:val="000000"/>
                <w:lang w:val="es-ES"/>
              </w:rPr>
              <w:t xml:space="preserve"> 2 </w:t>
            </w:r>
            <w:r w:rsidRPr="000B4A8F">
              <w:rPr>
                <w:rFonts w:ascii="GHEA Grapalat" w:eastAsia="Calibri" w:hAnsi="GHEA Grapalat" w:cs="Times New Roman"/>
                <w:color w:val="000000"/>
              </w:rPr>
              <w:t>օրվա</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ընթացքում՝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անձնական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քարտում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նշելով</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մարզից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փաստացի</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տրամադրման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օրը</w:t>
            </w:r>
            <w:r w:rsidRPr="000B4A8F">
              <w:rPr>
                <w:rFonts w:ascii="GHEA Grapalat" w:eastAsia="Calibri" w:hAnsi="GHEA Grapalat" w:cs="Times New Roman"/>
                <w:color w:val="000000"/>
                <w:lang w:val="es-ES"/>
              </w:rPr>
              <w:t>:</w:t>
            </w:r>
          </w:p>
        </w:tc>
      </w:tr>
    </w:tbl>
    <w:p w:rsidR="00980955" w:rsidRPr="00B174CA" w:rsidRDefault="00980955" w:rsidP="00980955">
      <w:pPr>
        <w:jc w:val="center"/>
        <w:rPr>
          <w:rFonts w:ascii="GHEA Grapalat" w:eastAsiaTheme="minorHAnsi" w:hAnsi="GHEA Grapalat"/>
          <w:lang w:val="es-ES"/>
        </w:rPr>
      </w:pPr>
    </w:p>
    <w:p w:rsidR="00980955" w:rsidRPr="00B174CA" w:rsidRDefault="00980955" w:rsidP="00980955">
      <w:pPr>
        <w:jc w:val="center"/>
        <w:rPr>
          <w:rFonts w:ascii="GHEA Grapalat" w:eastAsiaTheme="minorHAnsi" w:hAnsi="GHEA Grapalat"/>
          <w:b/>
          <w:lang w:val="es-ES"/>
        </w:rPr>
      </w:pPr>
      <w:r w:rsidRPr="00B174CA">
        <w:rPr>
          <w:rFonts w:ascii="GHEA Grapalat" w:eastAsiaTheme="minorHAnsi" w:hAnsi="GHEA Grapalat"/>
          <w:b/>
          <w:lang w:val="es-ES"/>
        </w:rPr>
        <w:t xml:space="preserve">48. </w:t>
      </w:r>
      <w:r w:rsidRPr="000B4A8F">
        <w:rPr>
          <w:rFonts w:ascii="GHEA Grapalat" w:eastAsiaTheme="minorHAnsi" w:hAnsi="GHEA Grapalat"/>
          <w:b/>
        </w:rPr>
        <w:t>ՆՎԱԶԱԳՈՒՅՆ</w:t>
      </w:r>
      <w:r w:rsidRPr="00B174CA">
        <w:rPr>
          <w:rFonts w:ascii="GHEA Grapalat" w:eastAsiaTheme="minorHAnsi" w:hAnsi="GHEA Grapalat"/>
          <w:b/>
          <w:lang w:val="es-ES"/>
        </w:rPr>
        <w:t xml:space="preserve"> </w:t>
      </w:r>
      <w:r w:rsidRPr="000B4A8F">
        <w:rPr>
          <w:rFonts w:ascii="GHEA Grapalat" w:eastAsiaTheme="minorHAnsi" w:hAnsi="GHEA Grapalat"/>
          <w:b/>
        </w:rPr>
        <w:t>ՊԱՀԱՆՋՆԵՐ</w:t>
      </w:r>
      <w:r w:rsidRPr="00B174CA">
        <w:rPr>
          <w:rFonts w:ascii="GHEA Grapalat" w:eastAsiaTheme="minorHAnsi" w:hAnsi="GHEA Grapalat"/>
          <w:b/>
          <w:lang w:val="es-ES"/>
        </w:rPr>
        <w:t xml:space="preserve"> </w:t>
      </w:r>
    </w:p>
    <w:p w:rsidR="00980955" w:rsidRPr="00B174CA" w:rsidRDefault="00980955" w:rsidP="00980955">
      <w:pPr>
        <w:jc w:val="center"/>
        <w:rPr>
          <w:rFonts w:ascii="GHEA Grapalat" w:eastAsia="Calibri" w:hAnsi="GHEA Grapalat" w:cs="Sylfaen"/>
          <w:b/>
          <w:lang w:val="es-ES"/>
        </w:rPr>
      </w:pPr>
      <w:r w:rsidRPr="00B174CA">
        <w:rPr>
          <w:rFonts w:ascii="GHEA Grapalat" w:eastAsia="Calibri" w:hAnsi="GHEA Grapalat" w:cs="Sylfaen"/>
          <w:b/>
          <w:lang w:val="es-ES"/>
        </w:rPr>
        <w:t>«</w:t>
      </w:r>
      <w:r w:rsidRPr="000B4A8F">
        <w:rPr>
          <w:rFonts w:ascii="GHEA Grapalat" w:eastAsia="Calibri" w:hAnsi="GHEA Grapalat" w:cs="Sylfaen"/>
          <w:b/>
        </w:rPr>
        <w:t>Ազդրի</w:t>
      </w:r>
      <w:r w:rsidRPr="00B174CA">
        <w:rPr>
          <w:rFonts w:ascii="GHEA Grapalat" w:eastAsia="Calibri" w:hAnsi="GHEA Grapalat" w:cs="Sylfaen"/>
          <w:b/>
          <w:lang w:val="es-ES"/>
        </w:rPr>
        <w:t xml:space="preserve"> </w:t>
      </w:r>
      <w:r w:rsidRPr="000B4A8F">
        <w:rPr>
          <w:rFonts w:ascii="GHEA Grapalat" w:eastAsia="Calibri" w:hAnsi="GHEA Grapalat" w:cs="Sylfaen"/>
          <w:b/>
        </w:rPr>
        <w:t>օրթոպրոթեզ</w:t>
      </w:r>
      <w:r w:rsidRPr="00B174CA">
        <w:rPr>
          <w:rFonts w:ascii="GHEA Grapalat" w:eastAsia="Calibri" w:hAnsi="GHEA Grapalat" w:cs="Sylfaen"/>
          <w:b/>
          <w:lang w:val="es-ES"/>
        </w:rPr>
        <w:t xml:space="preserve"> </w:t>
      </w:r>
      <w:r w:rsidRPr="000B4A8F">
        <w:rPr>
          <w:rFonts w:ascii="GHEA Grapalat" w:eastAsia="Calibri" w:hAnsi="GHEA Grapalat" w:cs="Sylfaen"/>
          <w:b/>
        </w:rPr>
        <w:t>կաշվից</w:t>
      </w:r>
      <w:r w:rsidRPr="00B174CA">
        <w:rPr>
          <w:rFonts w:ascii="GHEA Grapalat" w:eastAsia="Calibri" w:hAnsi="GHEA Grapalat" w:cs="Sylfaen"/>
          <w:b/>
          <w:lang w:val="es-ES"/>
        </w:rPr>
        <w:t xml:space="preserve">» </w:t>
      </w:r>
      <w:r w:rsidR="00D763BC" w:rsidRPr="00D763BC">
        <w:rPr>
          <w:rFonts w:ascii="GHEA Grapalat" w:hAnsi="GHEA Grapalat" w:cs="Arial"/>
          <w:b/>
          <w:lang w:val="hy-AM"/>
        </w:rPr>
        <w:t>աջակցող միջոց</w:t>
      </w:r>
      <w:r w:rsidRPr="00D763BC">
        <w:rPr>
          <w:rFonts w:ascii="GHEA Grapalat" w:eastAsia="Calibri" w:hAnsi="GHEA Grapalat" w:cs="Sylfaen"/>
          <w:b/>
        </w:rPr>
        <w:t>ի</w:t>
      </w:r>
      <w:r w:rsidRPr="00B174CA">
        <w:rPr>
          <w:rFonts w:ascii="GHEA Grapalat" w:eastAsia="Calibri" w:hAnsi="GHEA Grapalat" w:cs="Sylfaen"/>
          <w:b/>
          <w:lang w:val="es-ES"/>
        </w:rPr>
        <w:t xml:space="preserve"> </w:t>
      </w:r>
      <w:r w:rsidRPr="000B4A8F">
        <w:rPr>
          <w:rFonts w:ascii="GHEA Grapalat" w:eastAsia="Calibri" w:hAnsi="GHEA Grapalat" w:cs="Sylfaen"/>
          <w:b/>
          <w:lang w:val="hy-AM"/>
        </w:rPr>
        <w:t xml:space="preserve">պատրաստման և </w:t>
      </w:r>
      <w:r w:rsidRPr="000B4A8F">
        <w:rPr>
          <w:rFonts w:ascii="GHEA Grapalat" w:eastAsia="Calibri" w:hAnsi="GHEA Grapalat" w:cs="Sylfaen"/>
          <w:b/>
        </w:rPr>
        <w:t>տրամադրման</w:t>
      </w:r>
    </w:p>
    <w:tbl>
      <w:tblPr>
        <w:tblW w:w="114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2340"/>
        <w:gridCol w:w="6080"/>
      </w:tblGrid>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cs="Arial"/>
              </w:rPr>
            </w:pPr>
            <w:r w:rsidRPr="000B4A8F">
              <w:rPr>
                <w:rFonts w:ascii="GHEA Grapalat" w:eastAsiaTheme="minorHAnsi" w:hAnsi="GHEA Grapalat" w:cs="Arial"/>
              </w:rPr>
              <w:t>Պատրաստման նյութերը</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eastAsia="Calibri" w:hAnsi="GHEA Grapalat" w:cs="Sylfaen"/>
                <w:b/>
              </w:rPr>
            </w:pPr>
            <w:r w:rsidRPr="000B4A8F">
              <w:rPr>
                <w:rFonts w:ascii="GHEA Grapalat" w:hAnsi="GHEA Grapalat" w:cs="Arial"/>
                <w:lang w:val="hy-AM"/>
              </w:rPr>
              <w:t>Պատրաստվում է կաշվից, մետաղյա և փայտյա դետալներից</w:t>
            </w:r>
            <w:r w:rsidRPr="000B4A8F">
              <w:rPr>
                <w:rFonts w:ascii="GHEA Grapalat" w:hAnsi="GHEA Grapalat" w:cs="Arial"/>
              </w:rPr>
              <w:t>, ծնկան հոդի</w:t>
            </w:r>
            <w:r w:rsidRPr="000B4A8F">
              <w:rPr>
                <w:rFonts w:ascii="GHEA Grapalat" w:hAnsi="GHEA Grapalat" w:cs="Arial"/>
                <w:lang w:val="hy-AM"/>
              </w:rPr>
              <w:t xml:space="preserve"> շրջանում</w:t>
            </w:r>
            <w:r w:rsidRPr="000B4A8F">
              <w:rPr>
                <w:rFonts w:ascii="GHEA Grapalat" w:hAnsi="GHEA Grapalat" w:cs="Arial"/>
              </w:rPr>
              <w:t xml:space="preserve"> օգտագործվում է</w:t>
            </w:r>
            <w:r w:rsidRPr="000B4A8F">
              <w:rPr>
                <w:rFonts w:ascii="GHEA Grapalat" w:hAnsi="GHEA Grapalat" w:cs="Arial"/>
                <w:lang w:val="hy-AM"/>
              </w:rPr>
              <w:t xml:space="preserve"> մետաղյա հոդ, որ</w:t>
            </w:r>
            <w:r w:rsidRPr="000B4A8F">
              <w:rPr>
                <w:rFonts w:ascii="GHEA Grapalat" w:hAnsi="GHEA Grapalat" w:cs="Arial"/>
              </w:rPr>
              <w:t>ն ունի</w:t>
            </w:r>
            <w:r w:rsidRPr="000B4A8F">
              <w:rPr>
                <w:rFonts w:ascii="GHEA Grapalat" w:hAnsi="GHEA Grapalat" w:cs="Arial"/>
                <w:lang w:val="hy-AM"/>
              </w:rPr>
              <w:t xml:space="preserve"> շարժումների սահմանփակման փական:  Պրոթեզը ֆիքսվում է իրանին կաշվից և կտորից գոտիների միջոցով:  Ելնելով անձի ֆիզիոլոգիական վիճակից և ցանկությունից կարող է տեղադրվել անշարժ կամ շարժական ոտնաթաթ: Անձի ցանկությամբ կարող է երեսպատվել սպունգով և կոսմետիկ գուլպայով:</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D763BC" w:rsidP="00980955">
            <w:pPr>
              <w:ind w:right="180"/>
              <w:jc w:val="center"/>
              <w:rPr>
                <w:rFonts w:ascii="GHEA Grapalat" w:eastAsiaTheme="minorHAnsi" w:hAnsi="GHEA Grapalat"/>
              </w:rPr>
            </w:pPr>
            <w:r>
              <w:rPr>
                <w:rFonts w:ascii="GHEA Grapalat" w:hAnsi="GHEA Grapalat" w:cs="Arial"/>
                <w:lang w:val="hy-AM"/>
              </w:rPr>
              <w:t>Աջակցող միջոց</w:t>
            </w:r>
            <w:r w:rsidR="00980955" w:rsidRPr="000B4A8F">
              <w:rPr>
                <w:rFonts w:ascii="GHEA Grapalat" w:eastAsiaTheme="minorHAnsi" w:hAnsi="GHEA Grapalat" w:cs="Arial"/>
              </w:rPr>
              <w:t xml:space="preserve">ի պատրաստման և/կամ տրամադրման պայմանները  </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D2196C">
            <w:pPr>
              <w:numPr>
                <w:ilvl w:val="0"/>
                <w:numId w:val="99"/>
              </w:numPr>
              <w:spacing w:after="0"/>
              <w:ind w:left="0" w:right="180" w:firstLine="162"/>
              <w:contextualSpacing/>
              <w:jc w:val="both"/>
              <w:rPr>
                <w:rFonts w:ascii="GHEA Grapalat" w:hAnsi="GHEA Grapalat"/>
              </w:rPr>
            </w:pPr>
            <w:r w:rsidRPr="000B4A8F">
              <w:rPr>
                <w:rFonts w:ascii="GHEA Grapalat" w:hAnsi="GHEA Grapalat" w:cs="Arial"/>
              </w:rPr>
              <w:t xml:space="preserve">Յուրաքանչյուր </w:t>
            </w:r>
            <w:r w:rsidRPr="000B4A8F">
              <w:rPr>
                <w:rFonts w:ascii="GHEA Grapalat" w:hAnsi="GHEA Grapalat" w:cs="Arial"/>
                <w:bCs/>
                <w:lang w:val="pt-BR"/>
              </w:rPr>
              <w:t>շահառուի</w:t>
            </w:r>
            <w:r w:rsidRPr="000B4A8F">
              <w:rPr>
                <w:rFonts w:ascii="GHEA Grapalat" w:hAnsi="GHEA Grapalat" w:cs="Arial"/>
                <w:lang w:val="pt-BR"/>
              </w:rPr>
              <w:t xml:space="preserve"> </w:t>
            </w:r>
            <w:r w:rsidRPr="000B4A8F">
              <w:rPr>
                <w:rFonts w:ascii="GHEA Grapalat" w:hAnsi="GHEA Grapalat" w:cs="Arial"/>
              </w:rPr>
              <w:t xml:space="preserve">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 բժշկի կողմից նշանակված օրթեզի կրման նպատակը, դեֆորմացիայի շտկման հատվածը և չափը: </w:t>
            </w:r>
          </w:p>
          <w:p w:rsidR="00980955" w:rsidRPr="000B4A8F" w:rsidRDefault="00980955" w:rsidP="00D2196C">
            <w:pPr>
              <w:numPr>
                <w:ilvl w:val="0"/>
                <w:numId w:val="99"/>
              </w:numPr>
              <w:spacing w:after="0"/>
              <w:ind w:left="0" w:right="90" w:firstLine="162"/>
              <w:jc w:val="both"/>
              <w:rPr>
                <w:rFonts w:ascii="GHEA Grapalat" w:eastAsia="Calibri" w:hAnsi="GHEA Grapalat" w:cs="Times New Roman"/>
              </w:rPr>
            </w:pPr>
            <w:r w:rsidRPr="000B4A8F">
              <w:rPr>
                <w:rFonts w:ascii="GHEA Grapalat" w:eastAsia="Calibri" w:hAnsi="GHEA Grapalat" w:cs="Sylfaen"/>
              </w:rPr>
              <w:t>Պատրաստման և տրամադրման ժամկետը դիմելուց հետո մինչև</w:t>
            </w:r>
            <w:r w:rsidRPr="000B4A8F">
              <w:rPr>
                <w:rFonts w:ascii="GHEA Grapalat" w:eastAsia="Calibri" w:hAnsi="GHEA Grapalat" w:cs="Times New Roman"/>
              </w:rPr>
              <w:t xml:space="preserve"> 15 օր, որի ընթացքում կատարվում են անհրաժեշտ քանակի չափափորձարկումներ` մինչ </w:t>
            </w:r>
            <w:r w:rsidR="00D763BC">
              <w:rPr>
                <w:rFonts w:ascii="GHEA Grapalat" w:hAnsi="GHEA Grapalat" w:cs="Arial"/>
                <w:lang w:val="hy-AM"/>
              </w:rPr>
              <w:t>աջակցող միջոց</w:t>
            </w:r>
            <w:r w:rsidRPr="000B4A8F">
              <w:rPr>
                <w:rFonts w:ascii="GHEA Grapalat" w:eastAsia="Calibri" w:hAnsi="GHEA Grapalat" w:cs="Times New Roman"/>
              </w:rPr>
              <w:t xml:space="preserve">ի վերջնական տրամադրումը շահառուին: </w:t>
            </w:r>
          </w:p>
          <w:p w:rsidR="00980955" w:rsidRPr="000B4A8F" w:rsidRDefault="00980955" w:rsidP="00D2196C">
            <w:pPr>
              <w:numPr>
                <w:ilvl w:val="0"/>
                <w:numId w:val="99"/>
              </w:numPr>
              <w:spacing w:after="0"/>
              <w:ind w:left="0" w:right="90" w:firstLine="162"/>
              <w:jc w:val="both"/>
              <w:rPr>
                <w:rFonts w:ascii="GHEA Grapalat" w:eastAsia="Calibri" w:hAnsi="GHEA Grapalat" w:cs="Times New Roman"/>
              </w:rPr>
            </w:pPr>
            <w:r w:rsidRPr="000B4A8F">
              <w:rPr>
                <w:rFonts w:ascii="GHEA Grapalat" w:eastAsia="Calibri" w:hAnsi="GHEA Grapalat" w:cs="Times New Roman"/>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980955" w:rsidRPr="000B4A8F" w:rsidRDefault="00980955" w:rsidP="00D2196C">
            <w:pPr>
              <w:numPr>
                <w:ilvl w:val="0"/>
                <w:numId w:val="99"/>
              </w:numPr>
              <w:spacing w:after="0"/>
              <w:ind w:left="0" w:right="90" w:firstLine="162"/>
              <w:jc w:val="both"/>
              <w:rPr>
                <w:rFonts w:ascii="GHEA Grapalat" w:eastAsia="Calibri" w:hAnsi="GHEA Grapalat" w:cs="Times New Roman"/>
              </w:rPr>
            </w:pPr>
            <w:r w:rsidRPr="000B4A8F">
              <w:rPr>
                <w:rFonts w:ascii="GHEA Grapalat" w:eastAsia="Calibri" w:hAnsi="GHEA Grapalat" w:cs="Times New Roman"/>
              </w:rPr>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w:t>
            </w:r>
            <w:r w:rsidRPr="000B4A8F">
              <w:rPr>
                <w:rFonts w:ascii="GHEA Grapalat" w:eastAsia="Calibri" w:hAnsi="GHEA Grapalat" w:cs="Times New Roman"/>
              </w:rPr>
              <w:lastRenderedPageBreak/>
              <w:t>միջոցը:</w:t>
            </w:r>
          </w:p>
          <w:p w:rsidR="00980955" w:rsidRPr="000B4A8F" w:rsidRDefault="00980955" w:rsidP="00D2196C">
            <w:pPr>
              <w:numPr>
                <w:ilvl w:val="0"/>
                <w:numId w:val="99"/>
              </w:numPr>
              <w:spacing w:after="0"/>
              <w:ind w:left="0" w:right="180" w:firstLine="162"/>
              <w:contextualSpacing/>
              <w:jc w:val="both"/>
              <w:rPr>
                <w:rFonts w:ascii="GHEA Grapalat" w:hAnsi="GHEA Grapalat"/>
              </w:rPr>
            </w:pPr>
            <w:r w:rsidRPr="000B4A8F">
              <w:rPr>
                <w:rFonts w:ascii="GHEA Grapalat" w:hAnsi="GHEA Grapalat" w:cs="Sylfaen"/>
                <w:color w:val="000000"/>
              </w:rPr>
              <w:t>Շահառուին</w:t>
            </w:r>
            <w:r w:rsidRPr="000B4A8F">
              <w:rPr>
                <w:rFonts w:ascii="GHEA Grapalat" w:hAnsi="GHEA Grapalat"/>
              </w:rPr>
              <w:t xml:space="preserve"> սովորեց</w:t>
            </w:r>
            <w:r w:rsidRPr="000B4A8F">
              <w:rPr>
                <w:rFonts w:ascii="GHEA Grapalat" w:hAnsi="GHEA Grapalat"/>
                <w:lang w:val="hy-AM"/>
              </w:rPr>
              <w:t xml:space="preserve">վում  է  </w:t>
            </w:r>
            <w:r w:rsidR="00D763BC">
              <w:rPr>
                <w:rFonts w:ascii="GHEA Grapalat" w:hAnsi="GHEA Grapalat" w:cs="Arial"/>
                <w:lang w:val="hy-AM"/>
              </w:rPr>
              <w:t>աջակցող միջոց</w:t>
            </w:r>
            <w:r w:rsidRPr="000B4A8F">
              <w:rPr>
                <w:rFonts w:ascii="GHEA Grapalat" w:hAnsi="GHEA Grapalat"/>
                <w:lang w:val="hy-AM"/>
              </w:rPr>
              <w:t xml:space="preserve">ից </w:t>
            </w:r>
            <w:r w:rsidRPr="000B4A8F">
              <w:rPr>
                <w:rFonts w:ascii="GHEA Grapalat" w:hAnsi="GHEA Grapalat"/>
              </w:rPr>
              <w:t xml:space="preserve">օգտվելու </w:t>
            </w:r>
            <w:r w:rsidRPr="000B4A8F">
              <w:rPr>
                <w:rFonts w:ascii="GHEA Grapalat" w:hAnsi="GHEA Grapalat"/>
                <w:lang w:val="hy-AM"/>
              </w:rPr>
              <w:t xml:space="preserve">ձևը </w:t>
            </w:r>
            <w:r w:rsidRPr="000B4A8F">
              <w:rPr>
                <w:rFonts w:ascii="GHEA Grapalat" w:hAnsi="GHEA Grapalat"/>
              </w:rPr>
              <w:t>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980955" w:rsidRPr="000B4A8F" w:rsidRDefault="00980955" w:rsidP="00D2196C">
            <w:pPr>
              <w:numPr>
                <w:ilvl w:val="0"/>
                <w:numId w:val="99"/>
              </w:numPr>
              <w:spacing w:after="0"/>
              <w:ind w:left="0" w:right="180" w:firstLine="162"/>
              <w:contextualSpacing/>
              <w:jc w:val="both"/>
              <w:rPr>
                <w:rFonts w:ascii="GHEA Grapalat" w:hAnsi="GHEA Grapalat" w:cs="Times New Roman"/>
              </w:rPr>
            </w:pPr>
            <w:r w:rsidRPr="000B4A8F">
              <w:rPr>
                <w:rFonts w:ascii="GHEA Grapalat" w:hAnsi="GHEA Grapalat" w:cs="Arial"/>
                <w:bCs/>
                <w:lang w:val="pt-BR"/>
              </w:rPr>
              <w:t>Շահառուին է</w:t>
            </w:r>
            <w:r w:rsidRPr="000B4A8F">
              <w:rPr>
                <w:rFonts w:ascii="GHEA Grapalat" w:hAnsi="GHEA Grapalat" w:cs="Arial"/>
                <w:lang w:val="pt-BR"/>
              </w:rPr>
              <w:t xml:space="preserve"> </w:t>
            </w:r>
            <w:r w:rsidRPr="000B4A8F">
              <w:rPr>
                <w:rFonts w:ascii="GHEA Grapalat" w:hAnsi="GHEA Grapalat" w:cs="Arial"/>
              </w:rPr>
              <w:t>հանձնվում վերջնական  փորձարկումից և  նրա գրավոր համաձայնությունից  հետո:</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cs="Arial"/>
              </w:rPr>
            </w:pPr>
            <w:r w:rsidRPr="000B4A8F">
              <w:rPr>
                <w:rFonts w:ascii="GHEA Grapalat" w:eastAsiaTheme="minorHAnsi" w:hAnsi="GHEA Grapalat" w:cs="Arial"/>
              </w:rPr>
              <w:lastRenderedPageBreak/>
              <w:t xml:space="preserve"> Աջակցող միջոցին ներկայացվող այլ պահանջներ</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ind w:right="180"/>
              <w:rPr>
                <w:rFonts w:ascii="GHEA Grapalat" w:hAnsi="GHEA Grapalat" w:cs="Arial"/>
              </w:rPr>
            </w:pPr>
            <w:r w:rsidRPr="000B4A8F">
              <w:rPr>
                <w:rFonts w:ascii="GHEA Grapalat" w:hAnsi="GHEA Grapalat" w:cs="Arial"/>
              </w:rPr>
              <w:t>Պետք է բավարար</w:t>
            </w:r>
            <w:r w:rsidRPr="000B4A8F">
              <w:rPr>
                <w:rFonts w:ascii="GHEA Grapalat" w:hAnsi="GHEA Grapalat" w:cs="Arial"/>
                <w:lang w:val="ru-RU"/>
              </w:rPr>
              <w:t>ի</w:t>
            </w:r>
            <w:r w:rsidRPr="000B4A8F">
              <w:rPr>
                <w:rFonts w:ascii="GHEA Grapalat" w:hAnsi="GHEA Grapalat" w:cs="Arial"/>
              </w:rPr>
              <w:t xml:space="preserve"> </w:t>
            </w:r>
            <w:r w:rsidRPr="000B4A8F">
              <w:rPr>
                <w:rFonts w:ascii="GHEA Grapalat" w:hAnsi="GHEA Grapalat" w:cs="Times Armenian"/>
                <w:bCs/>
                <w:lang w:val="pt-BR"/>
              </w:rPr>
              <w:t>շահառուի</w:t>
            </w:r>
            <w:r w:rsidRPr="000B4A8F">
              <w:rPr>
                <w:rFonts w:ascii="GHEA Grapalat" w:hAnsi="GHEA Grapalat" w:cs="Arial"/>
                <w:lang w:val="pt-BR"/>
              </w:rPr>
              <w:t xml:space="preserve"> </w:t>
            </w:r>
            <w:r w:rsidRPr="000B4A8F">
              <w:rPr>
                <w:rFonts w:ascii="GHEA Grapalat" w:hAnsi="GHEA Grapalat" w:cs="Arial"/>
              </w:rPr>
              <w:t>պահանջներին՝</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բժշկական ցուցումներով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թեթևությամբ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անթրոպոմետրիկ տվյալներով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տարիքային առանձնահատկություններով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lang w:val="ru-RU"/>
              </w:rPr>
              <w:t xml:space="preserve">դիմացկունությամբ և </w:t>
            </w:r>
            <w:r w:rsidRPr="000B4A8F">
              <w:rPr>
                <w:rFonts w:ascii="GHEA Grapalat" w:hAnsi="GHEA Grapalat" w:cs="Arial"/>
              </w:rPr>
              <w:t>ամրությամբ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ֆունկցիոնալությամբ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 xml:space="preserve"> հարմարությամբ</w:t>
            </w:r>
          </w:p>
          <w:p w:rsidR="00980955" w:rsidRPr="000B4A8F" w:rsidRDefault="00980955" w:rsidP="00980955">
            <w:pPr>
              <w:numPr>
                <w:ilvl w:val="0"/>
                <w:numId w:val="2"/>
              </w:numPr>
              <w:spacing w:after="0"/>
              <w:ind w:right="180"/>
              <w:rPr>
                <w:rFonts w:ascii="GHEA Grapalat" w:hAnsi="GHEA Grapalat" w:cs="Times New Roman"/>
              </w:rPr>
            </w:pPr>
            <w:r w:rsidRPr="000B4A8F">
              <w:rPr>
                <w:rFonts w:ascii="GHEA Grapalat" w:hAnsi="GHEA Grapalat" w:cs="Arial"/>
              </w:rPr>
              <w:t>էսթետիկ տվյալներով</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t>Վիճակը</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rPr>
                <w:rFonts w:ascii="GHEA Grapalat" w:hAnsi="GHEA Grapalat" w:cs="Times New Roman"/>
                <w:b/>
              </w:rPr>
            </w:pPr>
            <w:r w:rsidRPr="000B4A8F">
              <w:rPr>
                <w:rFonts w:ascii="GHEA Grapalat" w:hAnsi="GHEA Grapalat" w:cs="Arial"/>
              </w:rPr>
              <w:t>Չօգտագործված, ամբողջությամբ նոր նյութերից  և դետալներից պատրաստված</w:t>
            </w:r>
          </w:p>
        </w:tc>
      </w:tr>
      <w:tr w:rsidR="00980955" w:rsidRPr="00F05077"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t>Երաշխիքային ժամկետ</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Arial"/>
                <w:lang w:val="hy-AM"/>
              </w:rPr>
            </w:pPr>
            <w:r w:rsidRPr="000B4A8F">
              <w:rPr>
                <w:rFonts w:ascii="GHEA Grapalat" w:hAnsi="GHEA Grapalat" w:cs="Arial"/>
                <w:b/>
              </w:rPr>
              <w:t>1 տարի երաշխիքային ժամկետ, որի ընթացքում</w:t>
            </w:r>
            <w:r w:rsidRPr="000B4A8F">
              <w:rPr>
                <w:rFonts w:ascii="GHEA Grapalat" w:hAnsi="GHEA Grapalat" w:cs="Arial"/>
                <w:lang w:val="hy-AM"/>
              </w:rPr>
              <w:t xml:space="preserve"> որակի հետ կապված խնդիրների վերացումը  (ընդհուպ նորով փոխարինումը)  իրականացվում են ծառայություն մատուցող  կազմակերպության միջոցների հաշվին:</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Երաշխիքային սպասարկում կարող է չիրականացվել, եթե՝</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1. խախտվել են </w:t>
            </w:r>
            <w:r w:rsidR="00D763BC">
              <w:rPr>
                <w:rFonts w:ascii="GHEA Grapalat" w:hAnsi="GHEA Grapalat" w:cs="Arial"/>
                <w:lang w:val="hy-AM"/>
              </w:rPr>
              <w:t>աջակցող միջոց</w:t>
            </w:r>
            <w:r w:rsidRPr="00B174CA">
              <w:rPr>
                <w:rFonts w:ascii="GHEA Grapalat" w:hAnsi="GHEA Grapalat" w:cs="Arial"/>
                <w:lang w:val="hy-AM"/>
              </w:rPr>
              <w:t>ի պահպանման ու օգտագործման կանոնները,</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2. թերությունն առաջացել է բնականոն մաշվածության հետևանքով: Ընդ որում, բնականոն մաշվածություն համարվում են </w:t>
            </w:r>
            <w:r w:rsidR="00D763BC">
              <w:rPr>
                <w:rFonts w:ascii="GHEA Grapalat" w:hAnsi="GHEA Grapalat" w:cs="Arial"/>
                <w:lang w:val="hy-AM"/>
              </w:rPr>
              <w:t>աջակցող միջոց</w:t>
            </w:r>
            <w:r w:rsidRPr="00B174CA">
              <w:rPr>
                <w:rFonts w:ascii="GHEA Grapalat" w:hAnsi="GHEA Grapalat" w:cs="Arial"/>
                <w:lang w:val="hy-AM"/>
              </w:rPr>
              <w:t>ի օգտագործման հետևանքները, որոնք  երաշխիքային ժամկետում առաջացրել են տեխնիկական վիճակի և արտաքին տեսքի վատթարացում,</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3. </w:t>
            </w:r>
            <w:r w:rsidR="00D763BC">
              <w:rPr>
                <w:rFonts w:ascii="GHEA Grapalat" w:hAnsi="GHEA Grapalat" w:cs="Arial"/>
                <w:lang w:val="hy-AM"/>
              </w:rPr>
              <w:t>աջակցող միջոց</w:t>
            </w:r>
            <w:r w:rsidRPr="00B174CA">
              <w:rPr>
                <w:rFonts w:ascii="GHEA Grapalat" w:hAnsi="GHEA Grapalat" w:cs="Arial"/>
                <w:lang w:val="hy-AM"/>
              </w:rPr>
              <w:t>ն օգտագործվել է ոչ անմիջական նշանակությամբ,</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4. </w:t>
            </w:r>
            <w:r w:rsidR="00D763BC">
              <w:rPr>
                <w:rFonts w:ascii="GHEA Grapalat" w:hAnsi="GHEA Grapalat" w:cs="Arial"/>
                <w:lang w:val="hy-AM"/>
              </w:rPr>
              <w:t>աջակցող միջոց</w:t>
            </w:r>
            <w:r w:rsidRPr="00B174CA">
              <w:rPr>
                <w:rFonts w:ascii="GHEA Grapalat" w:hAnsi="GHEA Grapalat" w:cs="Arial"/>
                <w:lang w:val="hy-AM"/>
              </w:rPr>
              <w:t>ի վրա առկա են չլիազորված անձանց կողմից կատարված վերանորոգման հետքեր,</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5. թերությունն առաջացել է </w:t>
            </w:r>
            <w:r w:rsidR="00D763BC">
              <w:rPr>
                <w:rFonts w:ascii="GHEA Grapalat" w:hAnsi="GHEA Grapalat" w:cs="Arial"/>
                <w:lang w:val="hy-AM"/>
              </w:rPr>
              <w:t>աջակցող միջոց</w:t>
            </w:r>
            <w:r w:rsidRPr="00B174CA">
              <w:rPr>
                <w:rFonts w:ascii="GHEA Grapalat" w:hAnsi="GHEA Grapalat" w:cs="Arial"/>
                <w:lang w:val="hy-AM"/>
              </w:rPr>
              <w:t xml:space="preserve">ի կառուցվածքը կամ սխեման փոխելու հետևանքով, </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6. թերությունն առաջացել դժբախտ պատահարների, միտումնավոր կամ  անզգույշ  կատարած քայլերի կամ անփույթ վերաբերմունքի հետևանքով,</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7.</w:t>
            </w:r>
            <w:r w:rsidR="00D763BC">
              <w:rPr>
                <w:rFonts w:ascii="GHEA Grapalat" w:hAnsi="GHEA Grapalat" w:cs="Arial"/>
                <w:lang w:val="hy-AM"/>
              </w:rPr>
              <w:t xml:space="preserve"> աջակցող միջոցը</w:t>
            </w:r>
            <w:r w:rsidRPr="00B174CA">
              <w:rPr>
                <w:rFonts w:ascii="GHEA Grapalat" w:hAnsi="GHEA Grapalat" w:cs="Arial"/>
                <w:lang w:val="hy-AM"/>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    Երաշխիքային ժամկետի հետ կապված վիճահարույց դեպքերի վերաբերյալ </w:t>
            </w:r>
            <w:r w:rsidRPr="00B174CA">
              <w:rPr>
                <w:rFonts w:ascii="GHEA Grapalat" w:hAnsi="GHEA Grapalat" w:cs="Arial"/>
                <w:lang w:val="hy-AM"/>
              </w:rPr>
              <w:lastRenderedPageBreak/>
              <w:t>քաղաքացու դիմումի հիման վրա եզրակացություն է ներկայացնում Բուժատեխնիկական հանձնաժողովը:</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lastRenderedPageBreak/>
              <w:t xml:space="preserve">Անվտանգությունը </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Times New Roman"/>
              </w:rPr>
            </w:pPr>
            <w:r w:rsidRPr="000B4A8F">
              <w:rPr>
                <w:rFonts w:ascii="GHEA Grapalat" w:hAnsi="GHEA Grapalat" w:cs="Sylfaen"/>
              </w:rPr>
              <w:t>Շահառուի   օրգանիզմի  համար  անվտանգ, օգտագործվող նյութերը պետք է  պատրաստվեն հիպոալերգիկ նյութերի: Օրթեզները պետք է բացառեն ճնշումը չթույլատրվող հատվածների վրա (ավշային հանգույցներ, կրծքագեղձեր, ոսկրային դուրս ցցված հատվածներ, մակերեսային անոթներ, նյարդեր),  ելնելով անձի ֆիզիոլոգիական առանձնահատկություններից անհրաժեշտության դեպքում ներսից պատվեն փափուկ պոլիմերային կամ տեքստիլ նյութերով, բավարարեն շահառուի  հիգիենիկ  և ֆիզիկական պահանջներին` հաշվի առնելով նրա հիմնական և ուղեկցող հիվանդությունների բնույթը, չպետք է խորացնեն առկա ախտաբանական խնդիրները:</w:t>
            </w:r>
            <w:r w:rsidRPr="000B4A8F">
              <w:rPr>
                <w:rFonts w:ascii="GHEA Grapalat" w:hAnsi="GHEA Grapalat" w:cs="Sylfaen"/>
                <w:lang w:val="hy-AM"/>
              </w:rPr>
              <w:t xml:space="preserve"> </w:t>
            </w:r>
          </w:p>
        </w:tc>
      </w:tr>
      <w:tr w:rsidR="00980955" w:rsidRPr="000B4A8F" w:rsidTr="00980955">
        <w:trPr>
          <w:trHeight w:val="163"/>
        </w:trPr>
        <w:tc>
          <w:tcPr>
            <w:tcW w:w="306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Տեսակ</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Ենթատեսակ</w:t>
            </w:r>
          </w:p>
        </w:tc>
        <w:tc>
          <w:tcPr>
            <w:tcW w:w="608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Տեխնիկական նկարագիր</w:t>
            </w:r>
          </w:p>
        </w:tc>
      </w:tr>
      <w:tr w:rsidR="00980955" w:rsidRPr="000B4A8F" w:rsidTr="00980955">
        <w:trPr>
          <w:trHeight w:val="163"/>
        </w:trPr>
        <w:tc>
          <w:tcPr>
            <w:tcW w:w="3060" w:type="dxa"/>
            <w:shd w:val="clear" w:color="auto" w:fill="auto"/>
          </w:tcPr>
          <w:p w:rsidR="00980955" w:rsidRPr="000B4A8F" w:rsidRDefault="00980955" w:rsidP="00980955">
            <w:pPr>
              <w:spacing w:after="0"/>
              <w:ind w:right="180"/>
              <w:rPr>
                <w:rFonts w:ascii="GHEA Grapalat" w:eastAsia="Calibri" w:hAnsi="GHEA Grapalat" w:cs="Sylfaen"/>
                <w:color w:val="000000"/>
              </w:rPr>
            </w:pPr>
            <w:r w:rsidRPr="000B4A8F">
              <w:rPr>
                <w:rFonts w:ascii="GHEA Grapalat" w:eastAsia="Calibri" w:hAnsi="GHEA Grapalat" w:cs="Sylfaen"/>
                <w:color w:val="000000"/>
              </w:rPr>
              <w:t xml:space="preserve">Ազդրի օրթոպրոթեզ </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կաշվից</w:t>
            </w:r>
          </w:p>
        </w:tc>
        <w:tc>
          <w:tcPr>
            <w:tcW w:w="2340" w:type="dxa"/>
            <w:shd w:val="clear" w:color="auto" w:fill="auto"/>
          </w:tcPr>
          <w:p w:rsidR="00980955" w:rsidRPr="000B4A8F" w:rsidRDefault="00980955" w:rsidP="00980955">
            <w:pPr>
              <w:spacing w:after="0"/>
              <w:ind w:right="180"/>
              <w:rPr>
                <w:rFonts w:ascii="GHEA Grapalat" w:eastAsia="Calibri" w:hAnsi="GHEA Grapalat" w:cs="Sylfaen"/>
                <w:color w:val="000000"/>
              </w:rPr>
            </w:pPr>
            <w:r w:rsidRPr="000B4A8F">
              <w:rPr>
                <w:rFonts w:ascii="GHEA Grapalat" w:eastAsia="Calibri" w:hAnsi="GHEA Grapalat" w:cs="Sylfaen"/>
                <w:color w:val="000000"/>
              </w:rPr>
              <w:t xml:space="preserve">Ազդրի օրթոպրոթեզ </w:t>
            </w:r>
          </w:p>
          <w:p w:rsidR="00980955" w:rsidRPr="000B4A8F" w:rsidRDefault="00980955" w:rsidP="00980955">
            <w:pPr>
              <w:spacing w:after="0"/>
              <w:ind w:right="180"/>
              <w:rPr>
                <w:rFonts w:ascii="GHEA Grapalat" w:eastAsia="Calibri" w:hAnsi="GHEA Grapalat" w:cs="Times New Roman"/>
              </w:rPr>
            </w:pPr>
            <w:r w:rsidRPr="000B4A8F">
              <w:rPr>
                <w:rFonts w:ascii="GHEA Grapalat" w:eastAsia="Calibri" w:hAnsi="GHEA Grapalat" w:cs="Sylfaen"/>
              </w:rPr>
              <w:t>կաշվից</w:t>
            </w:r>
          </w:p>
        </w:tc>
        <w:tc>
          <w:tcPr>
            <w:tcW w:w="6080" w:type="dxa"/>
            <w:tcBorders>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 xml:space="preserve">Տեղադրվում է ոտնաթաթին, սրունք-թաթային և ծնկան հոդերին` մինչև ազդրի  միջին-վերին 3-րդը,  հնարավորություն է տալիս շարժումներ ծնկան հոդում, վերջույթի կարճացումը փոխհատուցվում է արհեստական ոտնաթաթով: </w:t>
            </w:r>
            <w:r w:rsidRPr="000B4A8F">
              <w:rPr>
                <w:rFonts w:ascii="GHEA Grapalat" w:eastAsia="Calibri" w:hAnsi="GHEA Grapalat" w:cs="Sylfaen"/>
                <w:lang w:val="ru-RU"/>
              </w:rPr>
              <w:t>Արհեստական</w:t>
            </w:r>
            <w:r w:rsidRPr="000B4A8F">
              <w:rPr>
                <w:rFonts w:ascii="GHEA Grapalat" w:eastAsia="Calibri" w:hAnsi="GHEA Grapalat" w:cs="Sylfaen"/>
              </w:rPr>
              <w:t xml:space="preserve"> </w:t>
            </w:r>
            <w:r w:rsidRPr="000B4A8F">
              <w:rPr>
                <w:rFonts w:ascii="GHEA Grapalat" w:eastAsia="Calibri" w:hAnsi="GHEA Grapalat" w:cs="Sylfaen"/>
                <w:lang w:val="ru-RU"/>
              </w:rPr>
              <w:t>հոդն</w:t>
            </w:r>
            <w:r w:rsidRPr="000B4A8F">
              <w:rPr>
                <w:rFonts w:ascii="GHEA Grapalat" w:eastAsia="Calibri" w:hAnsi="GHEA Grapalat" w:cs="Sylfaen"/>
              </w:rPr>
              <w:t xml:space="preserve"> </w:t>
            </w:r>
            <w:r w:rsidRPr="000B4A8F">
              <w:rPr>
                <w:rFonts w:ascii="GHEA Grapalat" w:eastAsia="Calibri" w:hAnsi="GHEA Grapalat" w:cs="Sylfaen"/>
                <w:lang w:val="ru-RU"/>
              </w:rPr>
              <w:t>ունի</w:t>
            </w:r>
            <w:r w:rsidRPr="000B4A8F">
              <w:rPr>
                <w:rFonts w:ascii="GHEA Grapalat" w:eastAsia="Calibri" w:hAnsi="GHEA Grapalat" w:cs="Sylfaen"/>
              </w:rPr>
              <w:t xml:space="preserve"> </w:t>
            </w:r>
            <w:r w:rsidRPr="000B4A8F">
              <w:rPr>
                <w:rFonts w:ascii="GHEA Grapalat" w:eastAsia="Calibri" w:hAnsi="GHEA Grapalat" w:cs="Sylfaen"/>
                <w:lang w:val="ru-RU"/>
              </w:rPr>
              <w:t>անկյան</w:t>
            </w:r>
            <w:r w:rsidRPr="000B4A8F">
              <w:rPr>
                <w:rFonts w:ascii="GHEA Grapalat" w:eastAsia="Calibri" w:hAnsi="GHEA Grapalat" w:cs="Sylfaen"/>
              </w:rPr>
              <w:t xml:space="preserve"> </w:t>
            </w:r>
            <w:r w:rsidRPr="000B4A8F">
              <w:rPr>
                <w:rFonts w:ascii="GHEA Grapalat" w:eastAsia="Calibri" w:hAnsi="GHEA Grapalat" w:cs="Sylfaen"/>
                <w:lang w:val="ru-RU"/>
              </w:rPr>
              <w:t>կարգավորման</w:t>
            </w:r>
            <w:r w:rsidRPr="000B4A8F">
              <w:rPr>
                <w:rFonts w:ascii="GHEA Grapalat" w:eastAsia="Calibri" w:hAnsi="GHEA Grapalat" w:cs="Sylfaen"/>
              </w:rPr>
              <w:t xml:space="preserve"> </w:t>
            </w:r>
            <w:r w:rsidRPr="000B4A8F">
              <w:rPr>
                <w:rFonts w:ascii="GHEA Grapalat" w:eastAsia="Calibri" w:hAnsi="GHEA Grapalat" w:cs="Sylfaen"/>
                <w:lang w:val="ru-RU"/>
              </w:rPr>
              <w:t>և</w:t>
            </w:r>
            <w:r w:rsidRPr="000B4A8F">
              <w:rPr>
                <w:rFonts w:ascii="GHEA Grapalat" w:eastAsia="Calibri" w:hAnsi="GHEA Grapalat" w:cs="Sylfaen"/>
              </w:rPr>
              <w:t xml:space="preserve"> </w:t>
            </w:r>
            <w:r w:rsidRPr="000B4A8F">
              <w:rPr>
                <w:rFonts w:ascii="GHEA Grapalat" w:eastAsia="Calibri" w:hAnsi="GHEA Grapalat" w:cs="Sylfaen"/>
                <w:lang w:val="ru-RU"/>
              </w:rPr>
              <w:t>ֆիքսման</w:t>
            </w:r>
            <w:r w:rsidRPr="000B4A8F">
              <w:rPr>
                <w:rFonts w:ascii="GHEA Grapalat" w:eastAsia="Calibri" w:hAnsi="GHEA Grapalat" w:cs="Sylfaen"/>
              </w:rPr>
              <w:t xml:space="preserve"> </w:t>
            </w:r>
            <w:r w:rsidRPr="000B4A8F">
              <w:rPr>
                <w:rFonts w:ascii="GHEA Grapalat" w:eastAsia="Calibri" w:hAnsi="GHEA Grapalat" w:cs="Sylfaen"/>
                <w:lang w:val="ru-RU"/>
              </w:rPr>
              <w:t>մեխանիզմ</w:t>
            </w:r>
            <w:r w:rsidRPr="000B4A8F">
              <w:rPr>
                <w:rFonts w:ascii="GHEA Grapalat" w:eastAsia="Calibri" w:hAnsi="GHEA Grapalat" w:cs="Sylfaen"/>
              </w:rPr>
              <w:t>:  Պատրաստվում է մետաղյա շինաներից և կաշվից:</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ֆունկցիոնալ, կոսմետիկ</w:t>
            </w:r>
          </w:p>
        </w:tc>
      </w:tr>
      <w:tr w:rsidR="00980955" w:rsidRPr="00F05077" w:rsidTr="00980955">
        <w:trPr>
          <w:trHeight w:val="163"/>
        </w:trPr>
        <w:tc>
          <w:tcPr>
            <w:tcW w:w="3060" w:type="dxa"/>
            <w:shd w:val="clear" w:color="auto" w:fill="auto"/>
          </w:tcPr>
          <w:p w:rsidR="00980955" w:rsidRPr="000B4A8F" w:rsidRDefault="00980955" w:rsidP="00980955">
            <w:pPr>
              <w:spacing w:after="0"/>
              <w:ind w:right="180"/>
              <w:rPr>
                <w:rFonts w:ascii="GHEA Grapalat" w:eastAsia="Calibri" w:hAnsi="GHEA Grapalat" w:cs="Sylfaen"/>
                <w:color w:val="000000"/>
              </w:rPr>
            </w:pPr>
            <w:r w:rsidRPr="000B4A8F">
              <w:rPr>
                <w:rFonts w:ascii="GHEA Grapalat" w:eastAsia="Calibri" w:hAnsi="GHEA Grapalat" w:cs="Sylfaen"/>
                <w:color w:val="000000"/>
              </w:rPr>
              <w:t>Տրամադրող կազմակերպությանը վերաբերող պայմաններ</w:t>
            </w:r>
          </w:p>
        </w:tc>
        <w:tc>
          <w:tcPr>
            <w:tcW w:w="8420" w:type="dxa"/>
            <w:gridSpan w:val="2"/>
            <w:tcBorders>
              <w:right w:val="single" w:sz="4" w:space="0" w:color="auto"/>
            </w:tcBorders>
            <w:shd w:val="clear" w:color="auto" w:fill="auto"/>
          </w:tcPr>
          <w:p w:rsidR="00980955" w:rsidRPr="000B4A8F" w:rsidRDefault="00980955" w:rsidP="00980955">
            <w:pPr>
              <w:tabs>
                <w:tab w:val="left" w:pos="0"/>
                <w:tab w:val="left" w:pos="90"/>
              </w:tabs>
              <w:ind w:right="18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980955" w:rsidRPr="000B4A8F" w:rsidRDefault="00980955" w:rsidP="00D2196C">
            <w:pPr>
              <w:numPr>
                <w:ilvl w:val="0"/>
                <w:numId w:val="114"/>
              </w:numPr>
              <w:spacing w:after="0"/>
              <w:ind w:left="72" w:right="180" w:firstLine="180"/>
              <w:jc w:val="both"/>
              <w:rPr>
                <w:rFonts w:ascii="GHEA Grapalat" w:eastAsia="Calibri" w:hAnsi="GHEA Grapalat" w:cs="Times New Roman"/>
                <w:lang w:val="hy-AM"/>
              </w:rPr>
            </w:pPr>
            <w:r w:rsidRPr="000B4A8F">
              <w:rPr>
                <w:rFonts w:ascii="GHEA Grapalat" w:eastAsia="Calibri" w:hAnsi="GHEA Grapalat" w:cs="Times New Roman"/>
                <w:lang w:val="hy-AM"/>
              </w:rPr>
              <w:t xml:space="preserve">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w:t>
            </w:r>
            <w:r w:rsidRPr="000B4A8F">
              <w:rPr>
                <w:rFonts w:ascii="GHEA Grapalat" w:eastAsia="Calibri" w:hAnsi="GHEA Grapalat" w:cs="Times New Roman"/>
                <w:b/>
                <w:i/>
                <w:lang w:val="hy-AM"/>
              </w:rPr>
              <w:t>նախարարության ց ստացած ձևաչափով</w:t>
            </w:r>
            <w:r w:rsidRPr="000B4A8F">
              <w:rPr>
                <w:rFonts w:ascii="GHEA Grapalat" w:eastAsia="Calibri" w:hAnsi="GHEA Grapalat" w:cs="Times New Roman"/>
                <w:b/>
                <w:lang w:val="hy-AM"/>
              </w:rPr>
              <w:t>.</w:t>
            </w:r>
          </w:p>
          <w:p w:rsidR="00980955" w:rsidRPr="000B4A8F" w:rsidRDefault="00980955" w:rsidP="00D2196C">
            <w:pPr>
              <w:numPr>
                <w:ilvl w:val="0"/>
                <w:numId w:val="114"/>
              </w:numPr>
              <w:tabs>
                <w:tab w:val="left" w:pos="0"/>
                <w:tab w:val="left" w:pos="90"/>
              </w:tabs>
              <w:spacing w:after="0"/>
              <w:ind w:left="0" w:right="180" w:firstLine="252"/>
              <w:jc w:val="both"/>
              <w:rPr>
                <w:rFonts w:ascii="GHEA Grapalat" w:eastAsia="Calibri" w:hAnsi="GHEA Grapalat" w:cs="Times New Roman"/>
                <w:lang w:val="hy-AM"/>
              </w:rPr>
            </w:pPr>
            <w:r w:rsidRPr="000B4A8F">
              <w:rPr>
                <w:rFonts w:ascii="GHEA Grapalat" w:eastAsia="Calibri" w:hAnsi="GHEA Grapalat" w:cs="Times New Roman"/>
                <w:lang w:val="hy-AM"/>
              </w:rPr>
              <w:t>Նախարարության պահանջի դեպքում տրամադրել ծառայություններ ստացած անձանց անձնական գործերը.</w:t>
            </w:r>
          </w:p>
          <w:p w:rsidR="00980955" w:rsidRPr="000B4A8F" w:rsidRDefault="00980955" w:rsidP="00D2196C">
            <w:pPr>
              <w:numPr>
                <w:ilvl w:val="0"/>
                <w:numId w:val="114"/>
              </w:numPr>
              <w:spacing w:after="0"/>
              <w:ind w:left="0" w:right="180" w:firstLine="252"/>
              <w:jc w:val="both"/>
              <w:rPr>
                <w:rFonts w:ascii="GHEA Grapalat" w:eastAsia="SimSun" w:hAnsi="GHEA Grapalat" w:cs="Times New Roman"/>
                <w:lang w:val="hy-AM"/>
              </w:rPr>
            </w:pPr>
            <w:r w:rsidRPr="000B4A8F">
              <w:rPr>
                <w:rFonts w:ascii="GHEA Grapalat" w:eastAsia="Calibri" w:hAnsi="GHEA Grapalat" w:cs="Sylfaen"/>
                <w:color w:val="000000"/>
                <w:lang w:val="hy-AM"/>
              </w:rPr>
              <w:t>Իրեն դիմած շահառուին</w:t>
            </w:r>
            <w:r w:rsidRPr="000B4A8F">
              <w:rPr>
                <w:rFonts w:ascii="GHEA Grapalat" w:eastAsia="Calibri" w:hAnsi="GHEA Grapalat" w:cs="Times New Roman"/>
                <w:lang w:val="hy-AM"/>
              </w:rPr>
              <w:t xml:space="preserve">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w:t>
            </w:r>
            <w:r w:rsidRPr="000B4A8F">
              <w:rPr>
                <w:rFonts w:ascii="GHEA Grapalat" w:eastAsia="SimSun" w:hAnsi="GHEA Grapalat" w:cs="Times New Roman"/>
                <w:lang w:val="hy-AM"/>
              </w:rPr>
              <w:t>Շահառուն հուշաթերթիկն ստանալու փաստը հավաստիացնում է անձնական քարոտւմ ստորագրելով.</w:t>
            </w:r>
          </w:p>
          <w:p w:rsidR="00980955" w:rsidRPr="000B4A8F" w:rsidRDefault="00980955" w:rsidP="00D2196C">
            <w:pPr>
              <w:numPr>
                <w:ilvl w:val="0"/>
                <w:numId w:val="114"/>
              </w:numPr>
              <w:spacing w:after="0"/>
              <w:ind w:left="0" w:right="180" w:firstLine="252"/>
              <w:jc w:val="both"/>
              <w:rPr>
                <w:rFonts w:ascii="GHEA Grapalat" w:eastAsia="SimSun" w:hAnsi="GHEA Grapalat" w:cs="Times New Roman"/>
                <w:lang w:val="hy-AM"/>
              </w:rPr>
            </w:pPr>
            <w:r w:rsidRPr="000B4A8F">
              <w:rPr>
                <w:rFonts w:ascii="GHEA Grapalat" w:eastAsia="SimSun" w:hAnsi="GHEA Grapalat" w:cs="Times New Roman"/>
                <w:lang w:val="hy-AM"/>
              </w:rPr>
              <w:t xml:space="preserve">Շահառուի ցանկությամբ չի կարող տրամադրվել այնպիսի ծառայություն կամ </w:t>
            </w:r>
            <w:r w:rsidR="00D763BC">
              <w:rPr>
                <w:rFonts w:ascii="GHEA Grapalat" w:hAnsi="GHEA Grapalat" w:cs="Arial"/>
                <w:lang w:val="hy-AM"/>
              </w:rPr>
              <w:t>աջակցող միջոց</w:t>
            </w:r>
            <w:r w:rsidRPr="000B4A8F">
              <w:rPr>
                <w:rFonts w:ascii="GHEA Grapalat" w:eastAsia="SimSun" w:hAnsi="GHEA Grapalat" w:cs="Times New Roman"/>
                <w:lang w:val="hy-AM"/>
              </w:rPr>
              <w:t>, որը չի համապատասխանում հաստատված տեխնիկական բնութագրերին.</w:t>
            </w:r>
          </w:p>
          <w:p w:rsidR="00980955" w:rsidRPr="000B4A8F" w:rsidRDefault="00980955" w:rsidP="00D2196C">
            <w:pPr>
              <w:numPr>
                <w:ilvl w:val="0"/>
                <w:numId w:val="114"/>
              </w:numPr>
              <w:spacing w:after="0"/>
              <w:ind w:left="0" w:right="180" w:firstLine="252"/>
              <w:jc w:val="both"/>
              <w:rPr>
                <w:rFonts w:ascii="GHEA Grapalat" w:eastAsia="SimSun" w:hAnsi="GHEA Grapalat" w:cs="Times New Roman"/>
                <w:lang w:val="hy-AM"/>
              </w:rPr>
            </w:pPr>
            <w:r w:rsidRPr="000B4A8F">
              <w:rPr>
                <w:rFonts w:ascii="GHEA Grapalat" w:eastAsia="SimSun" w:hAnsi="GHEA Grapalat" w:cs="Times New Roman"/>
                <w:lang w:val="hy-AM"/>
              </w:rPr>
              <w:t xml:space="preserve">Ունենալ պայմանագրով  նախատեսված պարտավորությունների </w:t>
            </w:r>
            <w:r w:rsidRPr="000B4A8F">
              <w:rPr>
                <w:rFonts w:ascii="GHEA Grapalat" w:eastAsia="SimSun" w:hAnsi="GHEA Grapalat" w:cs="Times New Roman"/>
                <w:lang w:val="hy-AM"/>
              </w:rPr>
              <w:lastRenderedPageBreak/>
              <w:t>կատարման համար պահանջվող`</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1</w:t>
            </w:r>
            <w:r w:rsidRPr="000B4A8F">
              <w:rPr>
                <w:rFonts w:ascii="GHEA Grapalat" w:eastAsia="Calibri" w:hAnsi="GHEA Grapalat" w:cs="Sylfaen"/>
                <w:lang w:val="hy-AM"/>
              </w:rPr>
              <w:t>)</w:t>
            </w:r>
            <w:r w:rsidRPr="000B4A8F">
              <w:rPr>
                <w:rFonts w:ascii="GHEA Grapalat" w:eastAsia="Calibri" w:hAnsi="GHEA Grapalat" w:cs="Sylfaen"/>
                <w:lang w:val="es-ES"/>
              </w:rPr>
              <w:t xml:space="preserve"> </w:t>
            </w:r>
            <w:r w:rsidRPr="000B4A8F">
              <w:rPr>
                <w:rFonts w:ascii="GHEA Grapalat" w:eastAsia="Calibri" w:hAnsi="GHEA Grapalat" w:cs="Sylfaen"/>
                <w:lang w:val="hy-AM"/>
              </w:rPr>
              <w:t>մասնագիտական գործունեության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 xml:space="preserve">համապատասխանություն </w:t>
            </w:r>
            <w:r w:rsidRPr="000B4A8F">
              <w:rPr>
                <w:rFonts w:ascii="GHEA Grapalat" w:eastAsia="Calibri" w:hAnsi="GHEA Grapalat" w:cs="Sylfaen"/>
                <w:lang w:val="es-ES"/>
              </w:rPr>
              <w:t xml:space="preserve"> </w:t>
            </w:r>
            <w:r w:rsidRPr="000B4A8F">
              <w:rPr>
                <w:rFonts w:ascii="GHEA Grapalat" w:eastAsia="Calibri" w:hAnsi="GHEA Grapalat" w:cs="Sylfaen"/>
                <w:lang w:val="hy-AM"/>
              </w:rPr>
              <w:t>պայմանագրով նախատեսված</w:t>
            </w:r>
            <w:r w:rsidRPr="000B4A8F">
              <w:rPr>
                <w:rFonts w:ascii="GHEA Grapalat" w:eastAsia="Calibri" w:hAnsi="GHEA Grapalat" w:cs="Sylfaen"/>
                <w:lang w:val="es-ES"/>
              </w:rPr>
              <w:t xml:space="preserve">  </w:t>
            </w:r>
            <w:r w:rsidRPr="000B4A8F">
              <w:rPr>
                <w:rFonts w:ascii="GHEA Grapalat" w:eastAsia="Calibri" w:hAnsi="GHEA Grapalat" w:cs="Sylfaen"/>
                <w:lang w:val="hy-AM"/>
              </w:rPr>
              <w:t>գործունեությանը</w:t>
            </w:r>
            <w:r w:rsidRPr="000B4A8F">
              <w:rPr>
                <w:rFonts w:ascii="GHEA Grapalat" w:eastAsia="Calibri" w:hAnsi="GHEA Grapalat" w:cs="Sylfaen"/>
                <w:lang w:val="es-ES"/>
              </w:rPr>
              <w:t>.</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օրթեզների</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980955" w:rsidRPr="00B174CA" w:rsidRDefault="00980955" w:rsidP="00980955">
            <w:pPr>
              <w:spacing w:after="0"/>
              <w:ind w:right="180"/>
              <w:jc w:val="both"/>
              <w:rPr>
                <w:rFonts w:ascii="GHEA Grapalat" w:eastAsia="Calibri" w:hAnsi="GHEA Grapalat" w:cs="Sylfaen"/>
                <w:lang w:val="es-ES"/>
              </w:rPr>
            </w:pPr>
            <w:r w:rsidRPr="000B4A8F">
              <w:rPr>
                <w:rFonts w:ascii="GHEA Grapalat" w:eastAsia="Calibri" w:hAnsi="GHEA Grapalat" w:cs="Times New Roman"/>
                <w:color w:val="000000"/>
                <w:lang w:val="es-ES"/>
              </w:rPr>
              <w:t xml:space="preserve"> 6. </w:t>
            </w:r>
            <w:r w:rsidRPr="000B4A8F">
              <w:rPr>
                <w:rFonts w:ascii="GHEA Grapalat" w:eastAsia="Calibri" w:hAnsi="GHEA Grapalat" w:cs="Times New Roman"/>
                <w:color w:val="000000"/>
              </w:rPr>
              <w:t>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ներառյալ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0B4A8F">
              <w:rPr>
                <w:rFonts w:ascii="GHEA Grapalat" w:eastAsia="Calibri" w:hAnsi="GHEA Grapalat" w:cs="Times New Roman"/>
                <w:color w:val="000000"/>
              </w:rPr>
              <w:t>Մարզերում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մատուցած</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վերաբերյալ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Համակարգ</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մուտքագրումները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կարող</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են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իրականացվել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ավարտից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հետո</w:t>
            </w:r>
            <w:r w:rsidRPr="000B4A8F">
              <w:rPr>
                <w:rFonts w:ascii="GHEA Grapalat" w:eastAsia="Calibri" w:hAnsi="GHEA Grapalat" w:cs="Times New Roman"/>
                <w:color w:val="000000"/>
                <w:lang w:val="es-ES"/>
              </w:rPr>
              <w:t xml:space="preserve"> 2 </w:t>
            </w:r>
            <w:r w:rsidRPr="000B4A8F">
              <w:rPr>
                <w:rFonts w:ascii="GHEA Grapalat" w:eastAsia="Calibri" w:hAnsi="GHEA Grapalat" w:cs="Times New Roman"/>
                <w:color w:val="000000"/>
              </w:rPr>
              <w:t>օրվա</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ընթացքում՝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անձնական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քարտում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նշելով</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մարզից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փաստացի</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տրամադրման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օրը</w:t>
            </w:r>
            <w:r w:rsidRPr="000B4A8F">
              <w:rPr>
                <w:rFonts w:ascii="GHEA Grapalat" w:eastAsia="Calibri" w:hAnsi="GHEA Grapalat" w:cs="Times New Roman"/>
                <w:color w:val="000000"/>
                <w:lang w:val="es-ES"/>
              </w:rPr>
              <w:t>:</w:t>
            </w:r>
          </w:p>
        </w:tc>
      </w:tr>
    </w:tbl>
    <w:p w:rsidR="00980955" w:rsidRPr="00B174CA" w:rsidRDefault="00980955" w:rsidP="00980955">
      <w:pPr>
        <w:spacing w:after="0"/>
        <w:jc w:val="center"/>
        <w:rPr>
          <w:rFonts w:ascii="GHEA Grapalat" w:eastAsiaTheme="minorHAnsi" w:hAnsi="GHEA Grapalat"/>
          <w:b/>
          <w:lang w:val="es-ES"/>
        </w:rPr>
      </w:pPr>
    </w:p>
    <w:p w:rsidR="00980955" w:rsidRPr="00B174CA" w:rsidRDefault="00980955" w:rsidP="00980955">
      <w:pPr>
        <w:spacing w:after="0"/>
        <w:jc w:val="center"/>
        <w:rPr>
          <w:rFonts w:ascii="GHEA Grapalat" w:eastAsiaTheme="minorHAnsi" w:hAnsi="GHEA Grapalat"/>
          <w:b/>
          <w:lang w:val="es-ES"/>
        </w:rPr>
      </w:pPr>
      <w:r w:rsidRPr="00B174CA">
        <w:rPr>
          <w:rFonts w:ascii="GHEA Grapalat" w:eastAsiaTheme="minorHAnsi" w:hAnsi="GHEA Grapalat"/>
          <w:b/>
          <w:lang w:val="es-ES"/>
        </w:rPr>
        <w:t>49.</w:t>
      </w:r>
      <w:r w:rsidRPr="000B4A8F">
        <w:rPr>
          <w:rFonts w:ascii="GHEA Grapalat" w:eastAsiaTheme="minorHAnsi" w:hAnsi="GHEA Grapalat"/>
          <w:b/>
        </w:rPr>
        <w:t>ՆՎԱԶԱԳՈՒՅՆ</w:t>
      </w:r>
      <w:r w:rsidRPr="00B174CA">
        <w:rPr>
          <w:rFonts w:ascii="GHEA Grapalat" w:eastAsiaTheme="minorHAnsi" w:hAnsi="GHEA Grapalat"/>
          <w:b/>
          <w:lang w:val="es-ES"/>
        </w:rPr>
        <w:t xml:space="preserve"> </w:t>
      </w:r>
      <w:r w:rsidRPr="000B4A8F">
        <w:rPr>
          <w:rFonts w:ascii="GHEA Grapalat" w:eastAsiaTheme="minorHAnsi" w:hAnsi="GHEA Grapalat"/>
          <w:b/>
        </w:rPr>
        <w:t>ՊԱՀԱՆՋՆԵՐ</w:t>
      </w:r>
      <w:r w:rsidRPr="00B174CA">
        <w:rPr>
          <w:rFonts w:ascii="GHEA Grapalat" w:eastAsiaTheme="minorHAnsi" w:hAnsi="GHEA Grapalat"/>
          <w:b/>
          <w:lang w:val="es-ES"/>
        </w:rPr>
        <w:t xml:space="preserve"> </w:t>
      </w:r>
    </w:p>
    <w:p w:rsidR="00980955" w:rsidRPr="000B4A8F" w:rsidRDefault="00980955" w:rsidP="00980955">
      <w:pPr>
        <w:spacing w:after="0"/>
        <w:jc w:val="center"/>
        <w:rPr>
          <w:rFonts w:ascii="GHEA Grapalat" w:eastAsia="Calibri" w:hAnsi="GHEA Grapalat"/>
          <w:b/>
          <w:lang w:val="hy-AM"/>
        </w:rPr>
      </w:pPr>
      <w:r w:rsidRPr="00B174CA">
        <w:rPr>
          <w:rFonts w:ascii="GHEA Grapalat" w:eastAsia="Calibri" w:hAnsi="GHEA Grapalat" w:cs="Sylfaen"/>
          <w:b/>
          <w:lang w:val="es-ES"/>
        </w:rPr>
        <w:t>«</w:t>
      </w:r>
      <w:r w:rsidRPr="000B4A8F">
        <w:rPr>
          <w:rFonts w:ascii="GHEA Grapalat" w:eastAsia="Calibri" w:hAnsi="GHEA Grapalat" w:cs="Sylfaen"/>
          <w:b/>
          <w:lang w:val="hy-AM"/>
        </w:rPr>
        <w:t>Ազդրի</w:t>
      </w:r>
      <w:r w:rsidRPr="000B4A8F">
        <w:rPr>
          <w:rFonts w:ascii="GHEA Grapalat" w:eastAsia="Calibri" w:hAnsi="GHEA Grapalat"/>
          <w:b/>
          <w:lang w:val="hy-AM"/>
        </w:rPr>
        <w:t xml:space="preserve"> </w:t>
      </w:r>
      <w:r w:rsidRPr="000B4A8F">
        <w:rPr>
          <w:rFonts w:ascii="GHEA Grapalat" w:eastAsia="Calibri" w:hAnsi="GHEA Grapalat" w:cs="Sylfaen"/>
          <w:b/>
          <w:lang w:val="hy-AM"/>
        </w:rPr>
        <w:t>օրթոպրոթեզ</w:t>
      </w:r>
      <w:r w:rsidRPr="000B4A8F">
        <w:rPr>
          <w:rFonts w:ascii="GHEA Grapalat" w:eastAsia="Calibri" w:hAnsi="GHEA Grapalat"/>
          <w:b/>
          <w:lang w:val="hy-AM"/>
        </w:rPr>
        <w:t xml:space="preserve"> </w:t>
      </w:r>
      <w:r w:rsidRPr="000B4A8F">
        <w:rPr>
          <w:rFonts w:ascii="GHEA Grapalat" w:eastAsia="Calibri" w:hAnsi="GHEA Grapalat" w:cs="Sylfaen"/>
          <w:b/>
          <w:lang w:val="hy-AM"/>
        </w:rPr>
        <w:t>պլաստիկից</w:t>
      </w:r>
      <w:r w:rsidRPr="00B174CA">
        <w:rPr>
          <w:rFonts w:ascii="GHEA Grapalat" w:eastAsia="Calibri" w:hAnsi="GHEA Grapalat" w:cs="Sylfaen"/>
          <w:b/>
          <w:lang w:val="es-ES"/>
        </w:rPr>
        <w:t xml:space="preserve"> » </w:t>
      </w:r>
      <w:r w:rsidR="00D763BC" w:rsidRPr="00D763BC">
        <w:rPr>
          <w:rFonts w:ascii="GHEA Grapalat" w:hAnsi="GHEA Grapalat" w:cs="Arial"/>
          <w:b/>
          <w:lang w:val="hy-AM"/>
        </w:rPr>
        <w:t>աջակցող միջոց</w:t>
      </w:r>
      <w:r w:rsidRPr="00D763BC">
        <w:rPr>
          <w:rFonts w:ascii="GHEA Grapalat" w:eastAsia="Calibri" w:hAnsi="GHEA Grapalat" w:cs="Sylfaen"/>
          <w:b/>
        </w:rPr>
        <w:t>ի</w:t>
      </w:r>
      <w:r w:rsidRPr="00B174CA">
        <w:rPr>
          <w:rFonts w:ascii="GHEA Grapalat" w:eastAsia="Calibri" w:hAnsi="GHEA Grapalat" w:cs="Sylfaen"/>
          <w:b/>
          <w:lang w:val="es-ES"/>
        </w:rPr>
        <w:t xml:space="preserve"> </w:t>
      </w:r>
      <w:r w:rsidRPr="000B4A8F">
        <w:rPr>
          <w:rFonts w:ascii="GHEA Grapalat" w:eastAsia="Calibri" w:hAnsi="GHEA Grapalat" w:cs="Sylfaen"/>
          <w:b/>
          <w:lang w:val="hy-AM"/>
        </w:rPr>
        <w:t xml:space="preserve">պատրաստման և </w:t>
      </w:r>
      <w:r w:rsidRPr="000B4A8F">
        <w:rPr>
          <w:rFonts w:ascii="GHEA Grapalat" w:eastAsia="Calibri" w:hAnsi="GHEA Grapalat" w:cs="Sylfaen"/>
          <w:b/>
        </w:rPr>
        <w:t>տրամադրման</w:t>
      </w:r>
    </w:p>
    <w:tbl>
      <w:tblPr>
        <w:tblW w:w="114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2340"/>
        <w:gridCol w:w="6080"/>
      </w:tblGrid>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cs="Arial"/>
              </w:rPr>
            </w:pPr>
            <w:r w:rsidRPr="000B4A8F">
              <w:rPr>
                <w:rFonts w:ascii="GHEA Grapalat" w:eastAsiaTheme="minorHAnsi" w:hAnsi="GHEA Grapalat" w:cs="Arial"/>
              </w:rPr>
              <w:lastRenderedPageBreak/>
              <w:t>Պատրաստման նյութերը</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eastAsia="Calibri" w:hAnsi="GHEA Grapalat" w:cs="Sylfaen"/>
                <w:b/>
              </w:rPr>
            </w:pPr>
            <w:r w:rsidRPr="000B4A8F">
              <w:rPr>
                <w:rFonts w:ascii="GHEA Grapalat" w:hAnsi="GHEA Grapalat" w:cs="Sylfaen"/>
                <w:lang w:val="hy-AM"/>
              </w:rPr>
              <w:t>Պլաստիկ արհեստական  նյութեր,  համակցված (բարձր ջերմաստիճանային և ցածր ջերմաստիճանային)  թերմոպլաստներ՝ պոլիպրոպիլեն և պոլիէթիլեն,  ֆիքսող ժապավեններ (վելկրո)</w:t>
            </w:r>
            <w:r w:rsidRPr="000B4A8F">
              <w:rPr>
                <w:rFonts w:ascii="GHEA Grapalat" w:hAnsi="GHEA Grapalat" w:cs="Sylfaen"/>
              </w:rPr>
              <w:t xml:space="preserve"> կամ ամրագոտիներ, </w:t>
            </w:r>
            <w:r w:rsidRPr="000B4A8F">
              <w:rPr>
                <w:rFonts w:ascii="GHEA Grapalat" w:hAnsi="GHEA Grapalat" w:cs="Sylfaen"/>
                <w:lang w:val="hy-AM"/>
              </w:rPr>
              <w:t>ներքին մակերեսի պատման համար տեքստիլ կամ փափուկ պոլիմերային  նյութեր</w:t>
            </w:r>
            <w:r w:rsidRPr="000B4A8F">
              <w:rPr>
                <w:rFonts w:ascii="GHEA Grapalat" w:hAnsi="GHEA Grapalat" w:cs="Sylfaen"/>
              </w:rPr>
              <w:t xml:space="preserve">,  հոդերը` ժամանակակակից  մոդուլային: </w:t>
            </w:r>
            <w:r w:rsidRPr="000B4A8F">
              <w:rPr>
                <w:rFonts w:ascii="GHEA Grapalat" w:hAnsi="GHEA Grapalat" w:cs="Arial"/>
                <w:lang w:val="hy-AM"/>
              </w:rPr>
              <w:t>Ելնելով անձի ֆիզիոլոգիական վիճակից և ցանկությունից կարող է տեղադրվել անշարժ կամ շարժական ոտնաթաթ:</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D763BC" w:rsidP="00980955">
            <w:pPr>
              <w:ind w:right="180"/>
              <w:jc w:val="center"/>
              <w:rPr>
                <w:rFonts w:ascii="GHEA Grapalat" w:eastAsiaTheme="minorHAnsi" w:hAnsi="GHEA Grapalat"/>
              </w:rPr>
            </w:pPr>
            <w:r>
              <w:rPr>
                <w:rFonts w:ascii="GHEA Grapalat" w:hAnsi="GHEA Grapalat" w:cs="Arial"/>
                <w:lang w:val="hy-AM"/>
              </w:rPr>
              <w:t>Աջակցող միջոց</w:t>
            </w:r>
            <w:r w:rsidR="00980955" w:rsidRPr="000B4A8F">
              <w:rPr>
                <w:rFonts w:ascii="GHEA Grapalat" w:eastAsiaTheme="minorHAnsi" w:hAnsi="GHEA Grapalat" w:cs="Arial"/>
              </w:rPr>
              <w:t xml:space="preserve">ի պատրաստման և/կամ տրամադրման պայմանները  </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D2196C">
            <w:pPr>
              <w:numPr>
                <w:ilvl w:val="0"/>
                <w:numId w:val="100"/>
              </w:numPr>
              <w:spacing w:after="0"/>
              <w:ind w:left="0" w:right="180" w:firstLine="252"/>
              <w:contextualSpacing/>
              <w:jc w:val="both"/>
              <w:rPr>
                <w:rFonts w:ascii="GHEA Grapalat" w:hAnsi="GHEA Grapalat"/>
              </w:rPr>
            </w:pPr>
            <w:r w:rsidRPr="000B4A8F">
              <w:rPr>
                <w:rFonts w:ascii="GHEA Grapalat" w:hAnsi="GHEA Grapalat" w:cs="Arial"/>
              </w:rPr>
              <w:t xml:space="preserve">Յուրաքանչյուր </w:t>
            </w:r>
            <w:r w:rsidRPr="000B4A8F">
              <w:rPr>
                <w:rFonts w:ascii="GHEA Grapalat" w:hAnsi="GHEA Grapalat" w:cs="Arial"/>
                <w:bCs/>
                <w:lang w:val="pt-BR"/>
              </w:rPr>
              <w:t>շահառուի</w:t>
            </w:r>
            <w:r w:rsidRPr="000B4A8F">
              <w:rPr>
                <w:rFonts w:ascii="GHEA Grapalat" w:hAnsi="GHEA Grapalat" w:cs="Arial"/>
                <w:lang w:val="pt-BR"/>
              </w:rPr>
              <w:t xml:space="preserve"> </w:t>
            </w:r>
            <w:r w:rsidRPr="000B4A8F">
              <w:rPr>
                <w:rFonts w:ascii="GHEA Grapalat" w:hAnsi="GHEA Grapalat" w:cs="Arial"/>
              </w:rPr>
              <w:t xml:space="preserve">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 բժշկի կողմից նշանակված օրթեզի կրման նպատակը, դեֆորմացիայի շտկման հատվածը և չափը: </w:t>
            </w:r>
          </w:p>
          <w:p w:rsidR="00980955" w:rsidRPr="000B4A8F" w:rsidRDefault="00980955" w:rsidP="00D2196C">
            <w:pPr>
              <w:numPr>
                <w:ilvl w:val="0"/>
                <w:numId w:val="100"/>
              </w:numPr>
              <w:spacing w:after="0"/>
              <w:ind w:left="0" w:right="90" w:firstLine="252"/>
              <w:jc w:val="both"/>
              <w:rPr>
                <w:rFonts w:ascii="GHEA Grapalat" w:eastAsia="Calibri" w:hAnsi="GHEA Grapalat" w:cs="Times New Roman"/>
              </w:rPr>
            </w:pPr>
            <w:r w:rsidRPr="000B4A8F">
              <w:rPr>
                <w:rFonts w:ascii="GHEA Grapalat" w:eastAsia="Calibri" w:hAnsi="GHEA Grapalat" w:cs="Sylfaen"/>
              </w:rPr>
              <w:t>Պատրաստման և տրամադրման ժամկետը դիմելուց հետո մինչև</w:t>
            </w:r>
            <w:r w:rsidRPr="000B4A8F">
              <w:rPr>
                <w:rFonts w:ascii="GHEA Grapalat" w:eastAsia="Calibri" w:hAnsi="GHEA Grapalat" w:cs="Times New Roman"/>
              </w:rPr>
              <w:t xml:space="preserve"> 15 օր, որի ընթացքում կատարվում են անհրաժեշտ քանակի չափափորձարկումներ` մինչ պարագայի վերջնական տրամադրումը շահառուին: </w:t>
            </w:r>
          </w:p>
          <w:p w:rsidR="00980955" w:rsidRPr="000B4A8F" w:rsidRDefault="00980955" w:rsidP="00D2196C">
            <w:pPr>
              <w:numPr>
                <w:ilvl w:val="0"/>
                <w:numId w:val="100"/>
              </w:numPr>
              <w:spacing w:after="0"/>
              <w:ind w:left="0" w:right="90" w:firstLine="252"/>
              <w:jc w:val="both"/>
              <w:rPr>
                <w:rFonts w:ascii="GHEA Grapalat" w:eastAsia="Calibri" w:hAnsi="GHEA Grapalat" w:cs="Times New Roman"/>
              </w:rPr>
            </w:pPr>
            <w:r w:rsidRPr="000B4A8F">
              <w:rPr>
                <w:rFonts w:ascii="GHEA Grapalat" w:eastAsia="Calibri" w:hAnsi="GHEA Grapalat" w:cs="Times New Roman"/>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980955" w:rsidRPr="000B4A8F" w:rsidRDefault="00980955" w:rsidP="00D2196C">
            <w:pPr>
              <w:numPr>
                <w:ilvl w:val="0"/>
                <w:numId w:val="100"/>
              </w:numPr>
              <w:spacing w:after="0"/>
              <w:ind w:left="0" w:right="90" w:firstLine="252"/>
              <w:jc w:val="both"/>
              <w:rPr>
                <w:rFonts w:ascii="GHEA Grapalat" w:eastAsia="Calibri" w:hAnsi="GHEA Grapalat" w:cs="Times New Roman"/>
              </w:rPr>
            </w:pPr>
            <w:r w:rsidRPr="000B4A8F">
              <w:rPr>
                <w:rFonts w:ascii="GHEA Grapalat" w:eastAsia="Calibri" w:hAnsi="GHEA Grapalat" w:cs="Times New Roman"/>
              </w:rPr>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980955" w:rsidRPr="000B4A8F" w:rsidRDefault="00980955" w:rsidP="00D2196C">
            <w:pPr>
              <w:numPr>
                <w:ilvl w:val="0"/>
                <w:numId w:val="100"/>
              </w:numPr>
              <w:spacing w:after="0"/>
              <w:ind w:left="0" w:right="180" w:firstLine="252"/>
              <w:contextualSpacing/>
              <w:jc w:val="both"/>
              <w:rPr>
                <w:rFonts w:ascii="GHEA Grapalat" w:hAnsi="GHEA Grapalat"/>
              </w:rPr>
            </w:pPr>
            <w:r w:rsidRPr="000B4A8F">
              <w:rPr>
                <w:rFonts w:ascii="GHEA Grapalat" w:hAnsi="GHEA Grapalat" w:cs="Sylfaen"/>
                <w:color w:val="000000"/>
              </w:rPr>
              <w:t>Շահառուին</w:t>
            </w:r>
            <w:r w:rsidRPr="000B4A8F">
              <w:rPr>
                <w:rFonts w:ascii="GHEA Grapalat" w:hAnsi="GHEA Grapalat"/>
              </w:rPr>
              <w:t xml:space="preserve"> սովորեց</w:t>
            </w:r>
            <w:r w:rsidRPr="000B4A8F">
              <w:rPr>
                <w:rFonts w:ascii="GHEA Grapalat" w:hAnsi="GHEA Grapalat"/>
                <w:lang w:val="hy-AM"/>
              </w:rPr>
              <w:t xml:space="preserve">վում  է  </w:t>
            </w:r>
            <w:r w:rsidR="005F546B">
              <w:rPr>
                <w:rFonts w:ascii="GHEA Grapalat" w:hAnsi="GHEA Grapalat" w:cs="Arial"/>
                <w:lang w:val="hy-AM"/>
              </w:rPr>
              <w:t>աջակցող միջոց</w:t>
            </w:r>
            <w:r w:rsidRPr="000B4A8F">
              <w:rPr>
                <w:rFonts w:ascii="GHEA Grapalat" w:hAnsi="GHEA Grapalat"/>
                <w:lang w:val="hy-AM"/>
              </w:rPr>
              <w:t xml:space="preserve">ից </w:t>
            </w:r>
            <w:r w:rsidRPr="000B4A8F">
              <w:rPr>
                <w:rFonts w:ascii="GHEA Grapalat" w:hAnsi="GHEA Grapalat"/>
              </w:rPr>
              <w:t xml:space="preserve">օգտվելու </w:t>
            </w:r>
            <w:r w:rsidRPr="000B4A8F">
              <w:rPr>
                <w:rFonts w:ascii="GHEA Grapalat" w:hAnsi="GHEA Grapalat"/>
                <w:lang w:val="hy-AM"/>
              </w:rPr>
              <w:t xml:space="preserve">ձևը </w:t>
            </w:r>
            <w:r w:rsidRPr="000B4A8F">
              <w:rPr>
                <w:rFonts w:ascii="GHEA Grapalat" w:hAnsi="GHEA Grapalat"/>
              </w:rPr>
              <w:t>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980955" w:rsidRPr="000B4A8F" w:rsidRDefault="00980955" w:rsidP="00D2196C">
            <w:pPr>
              <w:numPr>
                <w:ilvl w:val="0"/>
                <w:numId w:val="100"/>
              </w:numPr>
              <w:spacing w:after="0"/>
              <w:ind w:left="0" w:right="180" w:firstLine="252"/>
              <w:contextualSpacing/>
              <w:jc w:val="both"/>
              <w:rPr>
                <w:rFonts w:ascii="GHEA Grapalat" w:hAnsi="GHEA Grapalat" w:cs="Times New Roman"/>
              </w:rPr>
            </w:pPr>
            <w:r w:rsidRPr="000B4A8F">
              <w:rPr>
                <w:rFonts w:ascii="GHEA Grapalat" w:hAnsi="GHEA Grapalat" w:cs="Arial"/>
                <w:bCs/>
                <w:lang w:val="pt-BR"/>
              </w:rPr>
              <w:t>Շահառուին է</w:t>
            </w:r>
            <w:r w:rsidRPr="000B4A8F">
              <w:rPr>
                <w:rFonts w:ascii="GHEA Grapalat" w:hAnsi="GHEA Grapalat" w:cs="Arial"/>
                <w:lang w:val="pt-BR"/>
              </w:rPr>
              <w:t xml:space="preserve"> </w:t>
            </w:r>
            <w:r w:rsidRPr="000B4A8F">
              <w:rPr>
                <w:rFonts w:ascii="GHEA Grapalat" w:hAnsi="GHEA Grapalat" w:cs="Arial"/>
              </w:rPr>
              <w:t>հանձնվում վերջնական  փորձարկումից և  նրա գրավոր համաձայնությունից  հետո:</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cs="Arial"/>
              </w:rPr>
            </w:pPr>
            <w:r w:rsidRPr="000B4A8F">
              <w:rPr>
                <w:rFonts w:ascii="GHEA Grapalat" w:eastAsiaTheme="minorHAnsi" w:hAnsi="GHEA Grapalat" w:cs="Arial"/>
              </w:rPr>
              <w:t xml:space="preserve"> Աջակցող միջոցին ներկայացվող այլ պահանջներ</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ind w:right="180"/>
              <w:rPr>
                <w:rFonts w:ascii="GHEA Grapalat" w:hAnsi="GHEA Grapalat" w:cs="Arial"/>
              </w:rPr>
            </w:pPr>
            <w:r w:rsidRPr="000B4A8F">
              <w:rPr>
                <w:rFonts w:ascii="GHEA Grapalat" w:hAnsi="GHEA Grapalat" w:cs="Arial"/>
              </w:rPr>
              <w:t>Պետք է բավարար</w:t>
            </w:r>
            <w:r w:rsidRPr="000B4A8F">
              <w:rPr>
                <w:rFonts w:ascii="GHEA Grapalat" w:hAnsi="GHEA Grapalat" w:cs="Arial"/>
                <w:lang w:val="ru-RU"/>
              </w:rPr>
              <w:t>ի</w:t>
            </w:r>
            <w:r w:rsidRPr="000B4A8F">
              <w:rPr>
                <w:rFonts w:ascii="GHEA Grapalat" w:hAnsi="GHEA Grapalat" w:cs="Arial"/>
              </w:rPr>
              <w:t xml:space="preserve"> </w:t>
            </w:r>
            <w:r w:rsidRPr="000B4A8F">
              <w:rPr>
                <w:rFonts w:ascii="GHEA Grapalat" w:hAnsi="GHEA Grapalat" w:cs="Times Armenian"/>
                <w:bCs/>
                <w:lang w:val="pt-BR"/>
              </w:rPr>
              <w:t>շահառուի</w:t>
            </w:r>
            <w:r w:rsidRPr="000B4A8F">
              <w:rPr>
                <w:rFonts w:ascii="GHEA Grapalat" w:hAnsi="GHEA Grapalat" w:cs="Arial"/>
                <w:lang w:val="pt-BR"/>
              </w:rPr>
              <w:t xml:space="preserve"> </w:t>
            </w:r>
            <w:r w:rsidRPr="000B4A8F">
              <w:rPr>
                <w:rFonts w:ascii="GHEA Grapalat" w:hAnsi="GHEA Grapalat" w:cs="Arial"/>
              </w:rPr>
              <w:t>պահանջներին՝</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բժշկական ցուցումներով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թեթևությամբ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անթրոպոմետրիկ տվյալներով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տարիքային առանձնահատկություններով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lang w:val="ru-RU"/>
              </w:rPr>
              <w:t xml:space="preserve">դիմացկունությամբ և </w:t>
            </w:r>
            <w:r w:rsidRPr="000B4A8F">
              <w:rPr>
                <w:rFonts w:ascii="GHEA Grapalat" w:hAnsi="GHEA Grapalat" w:cs="Arial"/>
              </w:rPr>
              <w:t>ամրությամբ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ֆունկցիոնալությամբ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 xml:space="preserve"> հարմարությամբ</w:t>
            </w:r>
          </w:p>
          <w:p w:rsidR="00980955" w:rsidRPr="000B4A8F" w:rsidRDefault="00980955" w:rsidP="00980955">
            <w:pPr>
              <w:numPr>
                <w:ilvl w:val="0"/>
                <w:numId w:val="2"/>
              </w:numPr>
              <w:spacing w:after="0"/>
              <w:ind w:right="180"/>
              <w:rPr>
                <w:rFonts w:ascii="GHEA Grapalat" w:hAnsi="GHEA Grapalat" w:cs="Times New Roman"/>
              </w:rPr>
            </w:pPr>
            <w:r w:rsidRPr="000B4A8F">
              <w:rPr>
                <w:rFonts w:ascii="GHEA Grapalat" w:hAnsi="GHEA Grapalat" w:cs="Arial"/>
              </w:rPr>
              <w:t>էսթետիկ տվյալներով</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t>Վիճակը</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rPr>
                <w:rFonts w:ascii="GHEA Grapalat" w:hAnsi="GHEA Grapalat" w:cs="Times New Roman"/>
                <w:b/>
              </w:rPr>
            </w:pPr>
            <w:r w:rsidRPr="000B4A8F">
              <w:rPr>
                <w:rFonts w:ascii="GHEA Grapalat" w:hAnsi="GHEA Grapalat" w:cs="Arial"/>
              </w:rPr>
              <w:t>Չօգտագործված, ամբողջությամբ նոր նյութերից  և դետալներից պատրաստված</w:t>
            </w:r>
          </w:p>
        </w:tc>
      </w:tr>
      <w:tr w:rsidR="00980955" w:rsidRPr="00F05077"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lastRenderedPageBreak/>
              <w:t>Երաշխիքային ժամկետ</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Arial"/>
                <w:lang w:val="hy-AM"/>
              </w:rPr>
            </w:pPr>
            <w:r w:rsidRPr="000B4A8F">
              <w:rPr>
                <w:rFonts w:ascii="GHEA Grapalat" w:hAnsi="GHEA Grapalat" w:cs="Arial"/>
                <w:b/>
              </w:rPr>
              <w:t>1 տարի երաշխիքային ժամկետ, որի ընթացքում</w:t>
            </w:r>
            <w:r w:rsidRPr="000B4A8F">
              <w:rPr>
                <w:rFonts w:ascii="GHEA Grapalat" w:hAnsi="GHEA Grapalat" w:cs="Arial"/>
                <w:lang w:val="hy-AM"/>
              </w:rPr>
              <w:t xml:space="preserve"> որակի հետ կապված խնդիրների վերացումը  (ընդհուպ նորով փոխարինումը)  իրականացվում են ծառայություն մատուցող  կազմակերպության միջոցների հաշվին:</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Երաշխիքային սպասարկում կարող է չիրականացվել, եթե՝</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1. խախտվել են </w:t>
            </w:r>
            <w:r w:rsidR="005F546B">
              <w:rPr>
                <w:rFonts w:ascii="GHEA Grapalat" w:hAnsi="GHEA Grapalat" w:cs="Arial"/>
                <w:lang w:val="hy-AM"/>
              </w:rPr>
              <w:t>աջակցող միջոց</w:t>
            </w:r>
            <w:r w:rsidRPr="00B174CA">
              <w:rPr>
                <w:rFonts w:ascii="GHEA Grapalat" w:hAnsi="GHEA Grapalat" w:cs="Arial"/>
                <w:lang w:val="hy-AM"/>
              </w:rPr>
              <w:t>ի պահպանման ու օգտագործման կանոնները,</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2. թերությունն առաջացել է բնականոն մաշվածության հետևանքով: Ընդ որում, բնականոն մաշվածություն համարվում են </w:t>
            </w:r>
            <w:r w:rsidR="005F546B">
              <w:rPr>
                <w:rFonts w:ascii="GHEA Grapalat" w:hAnsi="GHEA Grapalat" w:cs="Arial"/>
                <w:lang w:val="hy-AM"/>
              </w:rPr>
              <w:t>աջակցող միջոց</w:t>
            </w:r>
            <w:r w:rsidRPr="00B174CA">
              <w:rPr>
                <w:rFonts w:ascii="GHEA Grapalat" w:hAnsi="GHEA Grapalat" w:cs="Arial"/>
                <w:lang w:val="hy-AM"/>
              </w:rPr>
              <w:t>ի օգտագործման հետևանքները, որոնք  երաշխիքային ժամկետում առաջացրել են տեխնիկական վիճակի և արտաքին տեսքի վատթարացում,</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3. </w:t>
            </w:r>
            <w:r w:rsidR="005F546B">
              <w:rPr>
                <w:rFonts w:ascii="GHEA Grapalat" w:hAnsi="GHEA Grapalat" w:cs="Arial"/>
                <w:lang w:val="hy-AM"/>
              </w:rPr>
              <w:t>աջակցող միջոց</w:t>
            </w:r>
            <w:r w:rsidRPr="00B174CA">
              <w:rPr>
                <w:rFonts w:ascii="GHEA Grapalat" w:hAnsi="GHEA Grapalat" w:cs="Arial"/>
                <w:lang w:val="hy-AM"/>
              </w:rPr>
              <w:t>ն օգտագործվել է ոչ անմիջական նշանակությամբ,</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4. </w:t>
            </w:r>
            <w:r w:rsidR="005F546B">
              <w:rPr>
                <w:rFonts w:ascii="GHEA Grapalat" w:hAnsi="GHEA Grapalat" w:cs="Arial"/>
                <w:lang w:val="hy-AM"/>
              </w:rPr>
              <w:t>աջակցող միջոց</w:t>
            </w:r>
            <w:r w:rsidRPr="00B174CA">
              <w:rPr>
                <w:rFonts w:ascii="GHEA Grapalat" w:hAnsi="GHEA Grapalat" w:cs="Arial"/>
                <w:lang w:val="hy-AM"/>
              </w:rPr>
              <w:t>ի վրա առկա են չլիազորված անձանց կողմից կատարված վերանորոգման հետքեր,</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5. թերությունն առաջացել է </w:t>
            </w:r>
            <w:r w:rsidR="005F546B">
              <w:rPr>
                <w:rFonts w:ascii="GHEA Grapalat" w:hAnsi="GHEA Grapalat" w:cs="Arial"/>
                <w:lang w:val="hy-AM"/>
              </w:rPr>
              <w:t>աջակցող միջոց</w:t>
            </w:r>
            <w:r w:rsidRPr="00B174CA">
              <w:rPr>
                <w:rFonts w:ascii="GHEA Grapalat" w:hAnsi="GHEA Grapalat" w:cs="Arial"/>
                <w:lang w:val="hy-AM"/>
              </w:rPr>
              <w:t xml:space="preserve">ի կառուցվածքը կամ սխեման փոխելու հետևանքով, </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6. թերությունն առաջացել դժբախտ պատահարների, միտումնավոր կամ  անզգույշ  կատարած քայլերի կամ անփույթ վերաբերմունքի հետևանքով,</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7.</w:t>
            </w:r>
            <w:r w:rsidR="005F546B">
              <w:rPr>
                <w:rFonts w:ascii="GHEA Grapalat" w:hAnsi="GHEA Grapalat" w:cs="Arial"/>
                <w:lang w:val="hy-AM"/>
              </w:rPr>
              <w:t xml:space="preserve"> աջակցող միջոցը</w:t>
            </w:r>
            <w:r w:rsidRPr="00B174CA">
              <w:rPr>
                <w:rFonts w:ascii="GHEA Grapalat" w:hAnsi="GHEA Grapalat" w:cs="Arial"/>
                <w:lang w:val="hy-AM"/>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    Երաշխիքային ժամկետի հետ կապված վիճահարույց դեպքերի վերաբերյալ քաղաքացու դիմումի հիման վրա եզրակացություն է ներկայացնում Բուժատեխնիկական հանձնաժողովը:</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t xml:space="preserve">Անվտանգությունը </w:t>
            </w:r>
          </w:p>
        </w:tc>
        <w:tc>
          <w:tcPr>
            <w:tcW w:w="8420"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Times New Roman"/>
              </w:rPr>
            </w:pPr>
            <w:r w:rsidRPr="000B4A8F">
              <w:rPr>
                <w:rFonts w:ascii="GHEA Grapalat" w:hAnsi="GHEA Grapalat" w:cs="Sylfaen"/>
              </w:rPr>
              <w:t>Շահառուի   օրգանիզմի  համար  անվտանգ, օգտագործվող նյութերը պետք է  պատրաստվեն հիպոալերգիկ նյութերի: Օրթեզները պետք է բացառեն ճնշումը չթույլատրվող հատվածների վրա (ավշային հանգույցներ, կրծքագեղձեր, ոսկրային դուրս ցցված հատվածներ, մակերեսային անոթներ, նյարդեր),  ելնելով անձի ֆիզիոլոգիական առանձնահատկություններից անհրաժեշտության դեպքում ներսից պատվեն փափուկ պոլիմերային կամ տեքստիլ նյութերով, բավարարեն շահառուի  հիգիենիկ  և ֆիզիկական պահանջներին` հաշվի առնելով նրա հիմնական և ուղեկցող հիվանդությունների բնույթը, չպետք է խորացնեն առկա ախտաբանական խնդիրները:</w:t>
            </w:r>
            <w:r w:rsidRPr="000B4A8F">
              <w:rPr>
                <w:rFonts w:ascii="GHEA Grapalat" w:hAnsi="GHEA Grapalat" w:cs="Sylfaen"/>
                <w:lang w:val="hy-AM"/>
              </w:rPr>
              <w:t xml:space="preserve"> </w:t>
            </w:r>
          </w:p>
        </w:tc>
      </w:tr>
      <w:tr w:rsidR="00980955" w:rsidRPr="000B4A8F" w:rsidTr="00980955">
        <w:trPr>
          <w:trHeight w:val="163"/>
        </w:trPr>
        <w:tc>
          <w:tcPr>
            <w:tcW w:w="306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Տեսակ</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Ենթատեսակ</w:t>
            </w:r>
          </w:p>
        </w:tc>
        <w:tc>
          <w:tcPr>
            <w:tcW w:w="6080" w:type="dxa"/>
            <w:tcBorders>
              <w:top w:val="single" w:sz="4" w:space="0" w:color="auto"/>
              <w:left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Տեխնիկական նկարագիր</w:t>
            </w:r>
          </w:p>
        </w:tc>
      </w:tr>
      <w:tr w:rsidR="00980955" w:rsidRPr="000B4A8F" w:rsidTr="00980955">
        <w:trPr>
          <w:trHeight w:val="322"/>
        </w:trPr>
        <w:tc>
          <w:tcPr>
            <w:tcW w:w="3060" w:type="dxa"/>
            <w:vMerge w:val="restart"/>
            <w:shd w:val="clear" w:color="auto" w:fill="auto"/>
          </w:tcPr>
          <w:p w:rsidR="00980955" w:rsidRPr="000B4A8F" w:rsidRDefault="00980955" w:rsidP="00980955">
            <w:pPr>
              <w:spacing w:after="0"/>
              <w:ind w:right="180"/>
              <w:rPr>
                <w:rFonts w:ascii="GHEA Grapalat" w:eastAsia="Calibri" w:hAnsi="GHEA Grapalat" w:cs="Sylfaen"/>
                <w:color w:val="000000"/>
              </w:rPr>
            </w:pPr>
            <w:r w:rsidRPr="000B4A8F">
              <w:rPr>
                <w:rFonts w:ascii="GHEA Grapalat" w:eastAsia="Calibri" w:hAnsi="GHEA Grapalat" w:cs="Sylfaen"/>
                <w:color w:val="000000"/>
              </w:rPr>
              <w:t xml:space="preserve">Ազդրի օրթոպրոթեզ </w:t>
            </w:r>
          </w:p>
          <w:p w:rsidR="00980955" w:rsidRPr="000B4A8F" w:rsidRDefault="00980955" w:rsidP="00980955">
            <w:pPr>
              <w:spacing w:after="0"/>
              <w:ind w:right="180"/>
              <w:rPr>
                <w:rFonts w:ascii="GHEA Grapalat" w:eastAsia="Calibri" w:hAnsi="GHEA Grapalat" w:cs="Times New Roman"/>
              </w:rPr>
            </w:pPr>
            <w:r w:rsidRPr="000B4A8F">
              <w:rPr>
                <w:rFonts w:ascii="GHEA Grapalat" w:eastAsia="Calibri" w:hAnsi="GHEA Grapalat" w:cs="Sylfaen"/>
              </w:rPr>
              <w:t>պլաստիկից</w:t>
            </w:r>
          </w:p>
        </w:tc>
        <w:tc>
          <w:tcPr>
            <w:tcW w:w="2340" w:type="dxa"/>
            <w:shd w:val="clear" w:color="auto" w:fill="auto"/>
          </w:tcPr>
          <w:p w:rsidR="00980955" w:rsidRPr="000B4A8F" w:rsidRDefault="00980955" w:rsidP="00980955">
            <w:pPr>
              <w:spacing w:after="0"/>
              <w:ind w:right="180"/>
              <w:rPr>
                <w:rFonts w:ascii="GHEA Grapalat" w:eastAsia="Calibri" w:hAnsi="GHEA Grapalat" w:cs="Sylfaen"/>
                <w:color w:val="000000"/>
              </w:rPr>
            </w:pPr>
            <w:r w:rsidRPr="000B4A8F">
              <w:rPr>
                <w:rFonts w:ascii="GHEA Grapalat" w:eastAsia="Calibri" w:hAnsi="GHEA Grapalat" w:cs="Sylfaen"/>
              </w:rPr>
              <w:t xml:space="preserve">19.1 </w:t>
            </w:r>
            <w:r w:rsidRPr="000B4A8F">
              <w:rPr>
                <w:rFonts w:ascii="GHEA Grapalat" w:eastAsia="Calibri" w:hAnsi="GHEA Grapalat" w:cs="Sylfaen"/>
                <w:color w:val="000000"/>
              </w:rPr>
              <w:t xml:space="preserve">Ազդրի օրթոպրոթեզ </w:t>
            </w:r>
          </w:p>
          <w:p w:rsidR="00980955" w:rsidRPr="000B4A8F" w:rsidRDefault="00980955" w:rsidP="00980955">
            <w:pPr>
              <w:spacing w:after="0"/>
              <w:ind w:right="180"/>
              <w:rPr>
                <w:rFonts w:ascii="GHEA Grapalat" w:eastAsia="Calibri" w:hAnsi="GHEA Grapalat" w:cs="Sylfaen"/>
                <w:color w:val="000000"/>
              </w:rPr>
            </w:pPr>
            <w:r w:rsidRPr="000B4A8F">
              <w:rPr>
                <w:rFonts w:ascii="GHEA Grapalat" w:eastAsia="Calibri" w:hAnsi="GHEA Grapalat" w:cs="Sylfaen"/>
                <w:color w:val="000000"/>
              </w:rPr>
              <w:t>պլաստիկից</w:t>
            </w:r>
          </w:p>
        </w:tc>
        <w:tc>
          <w:tcPr>
            <w:tcW w:w="6080" w:type="dxa"/>
            <w:tcBorders>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b/>
              </w:rPr>
            </w:pPr>
            <w:r w:rsidRPr="000B4A8F">
              <w:rPr>
                <w:rFonts w:ascii="GHEA Grapalat" w:eastAsia="Calibri" w:hAnsi="GHEA Grapalat" w:cs="Sylfaen"/>
              </w:rPr>
              <w:t xml:space="preserve">Տեղադրվում է ոտնաթաթին, սրունք-թաթային և ծնկան հոդերին` մինչև ազդրի  միջին-վերին 3-րդը,  հնարավորություն է տալիս շարժումներ ծնկան հոդում, վերջույթի կարճացումը փոխհատուցվում է արհեստական ոտնաթաթով: Պատրաստվում է պլաստիկից և ժամանակակից մոդուլյար հոդերով և </w:t>
            </w:r>
            <w:r w:rsidRPr="000B4A8F">
              <w:rPr>
                <w:rFonts w:ascii="GHEA Grapalat" w:eastAsia="Calibri" w:hAnsi="GHEA Grapalat" w:cs="Sylfaen"/>
              </w:rPr>
              <w:lastRenderedPageBreak/>
              <w:t>դետալներով</w:t>
            </w:r>
            <w:r w:rsidRPr="000B4A8F">
              <w:rPr>
                <w:rFonts w:ascii="GHEA Grapalat" w:eastAsia="Calibri" w:hAnsi="GHEA Grapalat" w:cs="Sylfaen"/>
                <w:b/>
              </w:rPr>
              <w:t xml:space="preserve"> </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ֆունկցիոնալ, կոսմետիկ</w:t>
            </w:r>
          </w:p>
        </w:tc>
      </w:tr>
      <w:tr w:rsidR="00980955" w:rsidRPr="000B4A8F" w:rsidTr="00980955">
        <w:trPr>
          <w:trHeight w:val="288"/>
        </w:trPr>
        <w:tc>
          <w:tcPr>
            <w:tcW w:w="3060" w:type="dxa"/>
            <w:vMerge/>
            <w:shd w:val="clear" w:color="auto" w:fill="auto"/>
          </w:tcPr>
          <w:p w:rsidR="00980955" w:rsidRPr="000B4A8F" w:rsidRDefault="00980955" w:rsidP="00980955">
            <w:pPr>
              <w:spacing w:after="0"/>
              <w:ind w:right="180"/>
              <w:rPr>
                <w:rFonts w:ascii="GHEA Grapalat" w:eastAsia="Calibri" w:hAnsi="GHEA Grapalat" w:cs="Times New Roman"/>
              </w:rPr>
            </w:pPr>
          </w:p>
        </w:tc>
        <w:tc>
          <w:tcPr>
            <w:tcW w:w="2340" w:type="dxa"/>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19.2 Եռակողմ զատիչ օրթեզ հոդով, պլաստիկից</w:t>
            </w:r>
          </w:p>
        </w:tc>
        <w:tc>
          <w:tcPr>
            <w:tcW w:w="6080" w:type="dxa"/>
            <w:tcBorders>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b/>
              </w:rPr>
            </w:pPr>
            <w:r w:rsidRPr="000B4A8F">
              <w:rPr>
                <w:rFonts w:ascii="GHEA Grapalat" w:eastAsia="Calibri" w:hAnsi="GHEA Grapalat" w:cs="Sylfaen"/>
              </w:rPr>
              <w:t>Տեղադրվում է ոտնաթաթին, սրունք-թաթային և ծնկան հոդերին, վերին եզրը հենվում է նստաթմբին, ստորին վերջույթը գտնվում է զատված դիրքում,  հնարավորություն է տալիս շարժումներ ծնկան հոդում: Պատրաստվում է պլաստիկից և ժամանակակից մոդուլյար հոդերով և դետալներով</w:t>
            </w:r>
            <w:r w:rsidRPr="000B4A8F">
              <w:rPr>
                <w:rFonts w:ascii="GHEA Grapalat" w:eastAsia="Calibri" w:hAnsi="GHEA Grapalat" w:cs="Sylfaen"/>
                <w:b/>
              </w:rPr>
              <w:t xml:space="preserve"> </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ֆունկցիոնալ, բեռնաթափող</w:t>
            </w:r>
          </w:p>
        </w:tc>
      </w:tr>
      <w:tr w:rsidR="00980955" w:rsidRPr="00F05077" w:rsidTr="00980955">
        <w:trPr>
          <w:trHeight w:val="288"/>
        </w:trPr>
        <w:tc>
          <w:tcPr>
            <w:tcW w:w="3060" w:type="dxa"/>
            <w:shd w:val="clear" w:color="auto" w:fill="auto"/>
          </w:tcPr>
          <w:p w:rsidR="00980955" w:rsidRPr="000B4A8F" w:rsidRDefault="00980955" w:rsidP="00980955">
            <w:pPr>
              <w:spacing w:after="0"/>
              <w:ind w:right="180"/>
              <w:rPr>
                <w:rFonts w:ascii="GHEA Grapalat" w:eastAsia="Calibri" w:hAnsi="GHEA Grapalat" w:cs="Times New Roman"/>
              </w:rPr>
            </w:pPr>
            <w:r w:rsidRPr="000B4A8F">
              <w:rPr>
                <w:rFonts w:ascii="GHEA Grapalat" w:eastAsia="Calibri" w:hAnsi="GHEA Grapalat" w:cs="Times New Roman"/>
              </w:rPr>
              <w:t>Տրամադրող կազմակերպությանը վերաբերող պայմաններ</w:t>
            </w:r>
          </w:p>
        </w:tc>
        <w:tc>
          <w:tcPr>
            <w:tcW w:w="8420" w:type="dxa"/>
            <w:gridSpan w:val="2"/>
            <w:tcBorders>
              <w:right w:val="single" w:sz="4" w:space="0" w:color="auto"/>
            </w:tcBorders>
            <w:shd w:val="clear" w:color="auto" w:fill="auto"/>
          </w:tcPr>
          <w:p w:rsidR="00980955" w:rsidRPr="000B4A8F" w:rsidRDefault="00980955" w:rsidP="00980955">
            <w:pPr>
              <w:tabs>
                <w:tab w:val="left" w:pos="0"/>
                <w:tab w:val="left" w:pos="90"/>
              </w:tabs>
              <w:ind w:right="18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980955" w:rsidRPr="000B4A8F" w:rsidRDefault="00980955" w:rsidP="00D2196C">
            <w:pPr>
              <w:numPr>
                <w:ilvl w:val="0"/>
                <w:numId w:val="115"/>
              </w:numPr>
              <w:tabs>
                <w:tab w:val="left" w:pos="0"/>
                <w:tab w:val="left" w:pos="90"/>
              </w:tabs>
              <w:spacing w:after="0"/>
              <w:ind w:left="0" w:right="180" w:firstLine="252"/>
              <w:jc w:val="both"/>
              <w:rPr>
                <w:rFonts w:ascii="GHEA Grapalat" w:eastAsia="Calibri" w:hAnsi="GHEA Grapalat" w:cs="Times New Roman"/>
                <w:lang w:val="hy-AM"/>
              </w:rPr>
            </w:pPr>
            <w:r w:rsidRPr="000B4A8F">
              <w:rPr>
                <w:rFonts w:ascii="GHEA Grapalat" w:eastAsia="Calibri" w:hAnsi="GHEA Grapalat" w:cs="Times New Roman"/>
                <w:lang w:val="hy-AM"/>
              </w:rPr>
              <w:t>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նախարարության ց ստացած ձևաչափով.</w:t>
            </w:r>
          </w:p>
          <w:p w:rsidR="00980955" w:rsidRPr="000B4A8F" w:rsidRDefault="00980955" w:rsidP="00D2196C">
            <w:pPr>
              <w:numPr>
                <w:ilvl w:val="0"/>
                <w:numId w:val="115"/>
              </w:numPr>
              <w:tabs>
                <w:tab w:val="left" w:pos="0"/>
                <w:tab w:val="left" w:pos="90"/>
              </w:tabs>
              <w:spacing w:after="0"/>
              <w:ind w:left="0" w:right="180" w:firstLine="252"/>
              <w:jc w:val="both"/>
              <w:rPr>
                <w:rFonts w:ascii="GHEA Grapalat" w:eastAsia="Calibri" w:hAnsi="GHEA Grapalat" w:cs="Times New Roman"/>
                <w:lang w:val="hy-AM"/>
              </w:rPr>
            </w:pPr>
            <w:r w:rsidRPr="000B4A8F">
              <w:rPr>
                <w:rFonts w:ascii="GHEA Grapalat" w:eastAsia="Calibri" w:hAnsi="GHEA Grapalat" w:cs="Times New Roman"/>
                <w:lang w:val="hy-AM"/>
              </w:rPr>
              <w:t>Նախարարության պահանջի դեպքում տրամադրել ծառայություններ ստացած անձանց անձնական գործերը.</w:t>
            </w:r>
          </w:p>
          <w:p w:rsidR="00980955" w:rsidRPr="000B4A8F" w:rsidRDefault="00980955" w:rsidP="00D2196C">
            <w:pPr>
              <w:numPr>
                <w:ilvl w:val="0"/>
                <w:numId w:val="115"/>
              </w:numPr>
              <w:spacing w:after="0"/>
              <w:ind w:left="0" w:right="180" w:firstLine="252"/>
              <w:jc w:val="both"/>
              <w:rPr>
                <w:rFonts w:ascii="GHEA Grapalat" w:eastAsia="SimSun" w:hAnsi="GHEA Grapalat" w:cs="Times New Roman"/>
                <w:lang w:val="hy-AM"/>
              </w:rPr>
            </w:pPr>
            <w:r w:rsidRPr="000B4A8F">
              <w:rPr>
                <w:rFonts w:ascii="GHEA Grapalat" w:eastAsia="Calibri" w:hAnsi="GHEA Grapalat" w:cs="Sylfaen"/>
                <w:color w:val="000000"/>
                <w:lang w:val="hy-AM"/>
              </w:rPr>
              <w:t>Իրեն դիմած շահառուին</w:t>
            </w:r>
            <w:r w:rsidRPr="000B4A8F">
              <w:rPr>
                <w:rFonts w:ascii="GHEA Grapalat" w:eastAsia="Calibri" w:hAnsi="GHEA Grapalat" w:cs="Times New Roman"/>
                <w:lang w:val="hy-AM"/>
              </w:rPr>
              <w:t xml:space="preserve">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w:t>
            </w:r>
            <w:r w:rsidRPr="000B4A8F">
              <w:rPr>
                <w:rFonts w:ascii="GHEA Grapalat" w:eastAsia="SimSun" w:hAnsi="GHEA Grapalat" w:cs="Times New Roman"/>
                <w:lang w:val="hy-AM"/>
              </w:rPr>
              <w:t>Շահառուն հուշաթերթիկն ստանալու փաստը հավաստիացնում է անձնական քարոտւմ ստորագրելով.</w:t>
            </w:r>
          </w:p>
          <w:p w:rsidR="00980955" w:rsidRPr="000B4A8F" w:rsidRDefault="00980955" w:rsidP="00D2196C">
            <w:pPr>
              <w:numPr>
                <w:ilvl w:val="0"/>
                <w:numId w:val="115"/>
              </w:numPr>
              <w:spacing w:after="0"/>
              <w:ind w:left="0" w:right="180" w:firstLine="252"/>
              <w:jc w:val="both"/>
              <w:rPr>
                <w:rFonts w:ascii="GHEA Grapalat" w:eastAsia="SimSun" w:hAnsi="GHEA Grapalat" w:cs="Times New Roman"/>
                <w:lang w:val="hy-AM"/>
              </w:rPr>
            </w:pPr>
            <w:r w:rsidRPr="000B4A8F">
              <w:rPr>
                <w:rFonts w:ascii="GHEA Grapalat" w:eastAsia="SimSun" w:hAnsi="GHEA Grapalat" w:cs="Times New Roman"/>
                <w:lang w:val="hy-AM"/>
              </w:rPr>
              <w:t xml:space="preserve">Շահառուի ցանկությամբ չի կարող տրամադրվել այնպիսի ծառայություն կամ </w:t>
            </w:r>
            <w:r w:rsidR="005F546B">
              <w:rPr>
                <w:rFonts w:ascii="GHEA Grapalat" w:hAnsi="GHEA Grapalat" w:cs="Arial"/>
                <w:lang w:val="hy-AM"/>
              </w:rPr>
              <w:t>աջակցող միջոց</w:t>
            </w:r>
            <w:r w:rsidRPr="000B4A8F">
              <w:rPr>
                <w:rFonts w:ascii="GHEA Grapalat" w:eastAsia="SimSun" w:hAnsi="GHEA Grapalat" w:cs="Times New Roman"/>
                <w:lang w:val="hy-AM"/>
              </w:rPr>
              <w:t>, որը չի համապատասխանում հաստատված տեխնիկական բնութագրերին.</w:t>
            </w:r>
          </w:p>
          <w:p w:rsidR="00980955" w:rsidRPr="000B4A8F" w:rsidRDefault="00980955" w:rsidP="00D2196C">
            <w:pPr>
              <w:numPr>
                <w:ilvl w:val="0"/>
                <w:numId w:val="115"/>
              </w:numPr>
              <w:spacing w:after="0"/>
              <w:ind w:left="0" w:right="180" w:firstLine="252"/>
              <w:jc w:val="both"/>
              <w:rPr>
                <w:rFonts w:ascii="GHEA Grapalat" w:eastAsia="SimSun" w:hAnsi="GHEA Grapalat" w:cs="Times New Roman"/>
                <w:lang w:val="hy-AM"/>
              </w:rPr>
            </w:pPr>
            <w:r w:rsidRPr="000B4A8F">
              <w:rPr>
                <w:rFonts w:ascii="GHEA Grapalat" w:eastAsia="SimSun" w:hAnsi="GHEA Grapalat" w:cs="Times New Roman"/>
                <w:lang w:val="hy-AM"/>
              </w:rPr>
              <w:t>Ունենալ պայմանագրով  նախատեսված պարտավորությունների կատարման համար պահանջվող`</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1</w:t>
            </w:r>
            <w:r w:rsidRPr="000B4A8F">
              <w:rPr>
                <w:rFonts w:ascii="GHEA Grapalat" w:eastAsia="Calibri" w:hAnsi="GHEA Grapalat" w:cs="Sylfaen"/>
                <w:lang w:val="hy-AM"/>
              </w:rPr>
              <w:t>)</w:t>
            </w:r>
            <w:r w:rsidRPr="000B4A8F">
              <w:rPr>
                <w:rFonts w:ascii="GHEA Grapalat" w:eastAsia="Calibri" w:hAnsi="GHEA Grapalat" w:cs="Sylfaen"/>
                <w:lang w:val="es-ES"/>
              </w:rPr>
              <w:t xml:space="preserve"> </w:t>
            </w:r>
            <w:r w:rsidRPr="000B4A8F">
              <w:rPr>
                <w:rFonts w:ascii="GHEA Grapalat" w:eastAsia="Calibri" w:hAnsi="GHEA Grapalat" w:cs="Sylfaen"/>
                <w:lang w:val="hy-AM"/>
              </w:rPr>
              <w:t>մասնագիտական գործունեության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 xml:space="preserve">համապատասխանություն </w:t>
            </w:r>
            <w:r w:rsidRPr="000B4A8F">
              <w:rPr>
                <w:rFonts w:ascii="GHEA Grapalat" w:eastAsia="Calibri" w:hAnsi="GHEA Grapalat" w:cs="Sylfaen"/>
                <w:lang w:val="es-ES"/>
              </w:rPr>
              <w:t xml:space="preserve"> </w:t>
            </w:r>
            <w:r w:rsidRPr="000B4A8F">
              <w:rPr>
                <w:rFonts w:ascii="GHEA Grapalat" w:eastAsia="Calibri" w:hAnsi="GHEA Grapalat" w:cs="Sylfaen"/>
                <w:lang w:val="hy-AM"/>
              </w:rPr>
              <w:t>պայմանագրով նախատեսված</w:t>
            </w:r>
            <w:r w:rsidRPr="000B4A8F">
              <w:rPr>
                <w:rFonts w:ascii="GHEA Grapalat" w:eastAsia="Calibri" w:hAnsi="GHEA Grapalat" w:cs="Sylfaen"/>
                <w:lang w:val="es-ES"/>
              </w:rPr>
              <w:t xml:space="preserve">  </w:t>
            </w:r>
            <w:r w:rsidRPr="000B4A8F">
              <w:rPr>
                <w:rFonts w:ascii="GHEA Grapalat" w:eastAsia="Calibri" w:hAnsi="GHEA Grapalat" w:cs="Sylfaen"/>
                <w:lang w:val="hy-AM"/>
              </w:rPr>
              <w:t>գործունեությանը</w:t>
            </w:r>
            <w:r w:rsidRPr="000B4A8F">
              <w:rPr>
                <w:rFonts w:ascii="GHEA Grapalat" w:eastAsia="Calibri" w:hAnsi="GHEA Grapalat" w:cs="Sylfaen"/>
                <w:lang w:val="es-ES"/>
              </w:rPr>
              <w:t>.</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օրթեզների</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lastRenderedPageBreak/>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980955" w:rsidRPr="00B174CA" w:rsidRDefault="00980955" w:rsidP="00980955">
            <w:pPr>
              <w:spacing w:after="0"/>
              <w:ind w:right="180"/>
              <w:rPr>
                <w:rFonts w:ascii="GHEA Grapalat" w:eastAsia="Calibri" w:hAnsi="GHEA Grapalat" w:cs="Sylfaen"/>
                <w:lang w:val="es-ES"/>
              </w:rPr>
            </w:pPr>
            <w:r w:rsidRPr="000B4A8F">
              <w:rPr>
                <w:rFonts w:ascii="GHEA Grapalat" w:eastAsia="Calibri" w:hAnsi="GHEA Grapalat" w:cs="Times New Roman"/>
                <w:color w:val="000000"/>
                <w:lang w:val="es-ES"/>
              </w:rPr>
              <w:t xml:space="preserve"> 6. </w:t>
            </w:r>
            <w:r w:rsidRPr="000B4A8F">
              <w:rPr>
                <w:rFonts w:ascii="GHEA Grapalat" w:eastAsia="Calibri" w:hAnsi="GHEA Grapalat" w:cs="Times New Roman"/>
                <w:color w:val="000000"/>
              </w:rPr>
              <w:t>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ներառյալ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0B4A8F">
              <w:rPr>
                <w:rFonts w:ascii="GHEA Grapalat" w:eastAsia="Calibri" w:hAnsi="GHEA Grapalat" w:cs="Times New Roman"/>
                <w:color w:val="000000"/>
              </w:rPr>
              <w:t>Մարզերում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մատուցած</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վերաբերյալ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Համակարգ</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մուտքագրումները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կարող</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են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իրականացվել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ավարտից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հետո</w:t>
            </w:r>
            <w:r w:rsidRPr="000B4A8F">
              <w:rPr>
                <w:rFonts w:ascii="GHEA Grapalat" w:eastAsia="Calibri" w:hAnsi="GHEA Grapalat" w:cs="Times New Roman"/>
                <w:color w:val="000000"/>
                <w:lang w:val="es-ES"/>
              </w:rPr>
              <w:t xml:space="preserve"> 2 </w:t>
            </w:r>
            <w:r w:rsidRPr="000B4A8F">
              <w:rPr>
                <w:rFonts w:ascii="GHEA Grapalat" w:eastAsia="Calibri" w:hAnsi="GHEA Grapalat" w:cs="Times New Roman"/>
                <w:color w:val="000000"/>
              </w:rPr>
              <w:t>օրվա</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ընթացքում՝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անձնական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քարտում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նշելով</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մարզից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փաստացի</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տրամադրման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օրը</w:t>
            </w:r>
            <w:r w:rsidRPr="000B4A8F">
              <w:rPr>
                <w:rFonts w:ascii="GHEA Grapalat" w:eastAsia="Calibri" w:hAnsi="GHEA Grapalat" w:cs="Times New Roman"/>
                <w:color w:val="000000"/>
                <w:lang w:val="es-ES"/>
              </w:rPr>
              <w:t>:</w:t>
            </w:r>
          </w:p>
        </w:tc>
      </w:tr>
    </w:tbl>
    <w:p w:rsidR="00980955" w:rsidRPr="00B174CA" w:rsidRDefault="00980955" w:rsidP="00980955">
      <w:pPr>
        <w:jc w:val="center"/>
        <w:rPr>
          <w:rFonts w:ascii="GHEA Grapalat" w:eastAsiaTheme="minorHAnsi" w:hAnsi="GHEA Grapalat"/>
          <w:lang w:val="es-ES"/>
        </w:rPr>
      </w:pPr>
    </w:p>
    <w:p w:rsidR="00980955" w:rsidRPr="00B174CA" w:rsidRDefault="00980955" w:rsidP="00980955">
      <w:pPr>
        <w:spacing w:after="0"/>
        <w:jc w:val="center"/>
        <w:rPr>
          <w:rFonts w:ascii="GHEA Grapalat" w:eastAsiaTheme="minorHAnsi" w:hAnsi="GHEA Grapalat"/>
          <w:b/>
          <w:lang w:val="es-ES"/>
        </w:rPr>
      </w:pPr>
      <w:r w:rsidRPr="00B174CA">
        <w:rPr>
          <w:rFonts w:ascii="GHEA Grapalat" w:eastAsiaTheme="minorHAnsi" w:hAnsi="GHEA Grapalat"/>
          <w:b/>
          <w:lang w:val="es-ES"/>
        </w:rPr>
        <w:t>50.</w:t>
      </w:r>
      <w:r w:rsidRPr="000B4A8F">
        <w:rPr>
          <w:rFonts w:ascii="GHEA Grapalat" w:eastAsiaTheme="minorHAnsi" w:hAnsi="GHEA Grapalat"/>
          <w:b/>
        </w:rPr>
        <w:t>ՆՎԱԶԱԳՈՒՅՆ</w:t>
      </w:r>
      <w:r w:rsidRPr="00B174CA">
        <w:rPr>
          <w:rFonts w:ascii="GHEA Grapalat" w:eastAsiaTheme="minorHAnsi" w:hAnsi="GHEA Grapalat"/>
          <w:b/>
          <w:lang w:val="es-ES"/>
        </w:rPr>
        <w:t xml:space="preserve"> </w:t>
      </w:r>
      <w:r w:rsidRPr="000B4A8F">
        <w:rPr>
          <w:rFonts w:ascii="GHEA Grapalat" w:eastAsiaTheme="minorHAnsi" w:hAnsi="GHEA Grapalat"/>
          <w:b/>
        </w:rPr>
        <w:t>ՊԱՀԱՆՋՆԵՐ</w:t>
      </w:r>
      <w:r w:rsidRPr="00B174CA">
        <w:rPr>
          <w:rFonts w:ascii="GHEA Grapalat" w:eastAsiaTheme="minorHAnsi" w:hAnsi="GHEA Grapalat"/>
          <w:b/>
          <w:lang w:val="es-ES"/>
        </w:rPr>
        <w:t xml:space="preserve"> </w:t>
      </w:r>
    </w:p>
    <w:p w:rsidR="00980955" w:rsidRPr="00B174CA" w:rsidRDefault="00980955" w:rsidP="00980955">
      <w:pPr>
        <w:spacing w:after="0"/>
        <w:jc w:val="center"/>
        <w:rPr>
          <w:rFonts w:ascii="GHEA Grapalat" w:eastAsia="Calibri" w:hAnsi="GHEA Grapalat" w:cs="Sylfaen"/>
          <w:b/>
          <w:lang w:val="es-ES"/>
        </w:rPr>
      </w:pPr>
      <w:r w:rsidRPr="00B174CA">
        <w:rPr>
          <w:rFonts w:ascii="GHEA Grapalat" w:eastAsia="Calibri" w:hAnsi="GHEA Grapalat" w:cs="Sylfaen"/>
          <w:b/>
          <w:lang w:val="es-ES"/>
        </w:rPr>
        <w:t>«</w:t>
      </w:r>
      <w:r w:rsidRPr="000B4A8F">
        <w:rPr>
          <w:rFonts w:ascii="GHEA Grapalat" w:eastAsia="Calibri" w:hAnsi="GHEA Grapalat" w:cs="Sylfaen"/>
          <w:b/>
        </w:rPr>
        <w:t>Ազդրի</w:t>
      </w:r>
      <w:r w:rsidRPr="00B174CA">
        <w:rPr>
          <w:rFonts w:ascii="GHEA Grapalat" w:eastAsia="Calibri" w:hAnsi="GHEA Grapalat" w:cs="Sylfaen"/>
          <w:b/>
          <w:lang w:val="es-ES"/>
        </w:rPr>
        <w:t xml:space="preserve"> </w:t>
      </w:r>
      <w:r w:rsidRPr="000B4A8F">
        <w:rPr>
          <w:rFonts w:ascii="GHEA Grapalat" w:eastAsia="Calibri" w:hAnsi="GHEA Grapalat" w:cs="Sylfaen"/>
          <w:b/>
        </w:rPr>
        <w:t>օրթոպրոթեզ</w:t>
      </w:r>
      <w:r w:rsidRPr="00B174CA">
        <w:rPr>
          <w:rFonts w:ascii="GHEA Grapalat" w:eastAsia="Calibri" w:hAnsi="GHEA Grapalat" w:cs="Sylfaen"/>
          <w:b/>
          <w:lang w:val="es-ES"/>
        </w:rPr>
        <w:t xml:space="preserve"> </w:t>
      </w:r>
      <w:r w:rsidRPr="000B4A8F">
        <w:rPr>
          <w:rFonts w:ascii="GHEA Grapalat" w:eastAsia="Calibri" w:hAnsi="GHEA Grapalat" w:cs="Sylfaen"/>
          <w:b/>
        </w:rPr>
        <w:t>լամինացիայով</w:t>
      </w:r>
      <w:r w:rsidRPr="00B174CA">
        <w:rPr>
          <w:rFonts w:ascii="GHEA Grapalat" w:eastAsia="Calibri" w:hAnsi="GHEA Grapalat" w:cs="Sylfaen"/>
          <w:b/>
          <w:lang w:val="es-ES"/>
        </w:rPr>
        <w:t xml:space="preserve">» </w:t>
      </w:r>
      <w:r w:rsidR="005F546B" w:rsidRPr="005F546B">
        <w:rPr>
          <w:rFonts w:ascii="GHEA Grapalat" w:hAnsi="GHEA Grapalat" w:cs="Arial"/>
          <w:b/>
          <w:lang w:val="hy-AM"/>
        </w:rPr>
        <w:t>աջակցող միջոց</w:t>
      </w:r>
      <w:r w:rsidRPr="000B4A8F">
        <w:rPr>
          <w:rFonts w:ascii="GHEA Grapalat" w:eastAsia="Calibri" w:hAnsi="GHEA Grapalat" w:cs="Sylfaen"/>
          <w:b/>
        </w:rPr>
        <w:t>ի</w:t>
      </w:r>
      <w:r w:rsidRPr="00B174CA">
        <w:rPr>
          <w:rFonts w:ascii="GHEA Grapalat" w:eastAsia="Calibri" w:hAnsi="GHEA Grapalat" w:cs="Sylfaen"/>
          <w:b/>
          <w:lang w:val="es-ES"/>
        </w:rPr>
        <w:t xml:space="preserve"> </w:t>
      </w:r>
      <w:r w:rsidRPr="000B4A8F">
        <w:rPr>
          <w:rFonts w:ascii="GHEA Grapalat" w:eastAsia="Calibri" w:hAnsi="GHEA Grapalat" w:cs="Sylfaen"/>
          <w:b/>
          <w:lang w:val="hy-AM"/>
        </w:rPr>
        <w:t xml:space="preserve">պատրաստման և </w:t>
      </w:r>
      <w:r w:rsidRPr="000B4A8F">
        <w:rPr>
          <w:rFonts w:ascii="GHEA Grapalat" w:eastAsia="Calibri" w:hAnsi="GHEA Grapalat" w:cs="Sylfaen"/>
          <w:b/>
        </w:rPr>
        <w:t>տրամադրման</w:t>
      </w:r>
    </w:p>
    <w:tbl>
      <w:tblPr>
        <w:tblW w:w="11081"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2340"/>
        <w:gridCol w:w="5681"/>
      </w:tblGrid>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cs="Arial"/>
              </w:rPr>
            </w:pPr>
            <w:r w:rsidRPr="000B4A8F">
              <w:rPr>
                <w:rFonts w:ascii="GHEA Grapalat" w:eastAsiaTheme="minorHAnsi" w:hAnsi="GHEA Grapalat" w:cs="Arial"/>
              </w:rPr>
              <w:t>Պատրաստման նյութերը</w:t>
            </w:r>
          </w:p>
        </w:tc>
        <w:tc>
          <w:tcPr>
            <w:tcW w:w="8021"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eastAsia="Calibri" w:hAnsi="GHEA Grapalat" w:cs="Sylfaen"/>
                <w:b/>
              </w:rPr>
            </w:pPr>
            <w:r w:rsidRPr="000B4A8F">
              <w:rPr>
                <w:rFonts w:ascii="GHEA Grapalat" w:hAnsi="GHEA Grapalat" w:cs="Sylfaen"/>
                <w:lang w:val="hy-AM"/>
              </w:rPr>
              <w:t>Պլաստիկ արհեստական  նյութեր,  համակցված (բարձր ջերմաստիճանային և ցածր ջերմաստիճանային)  թերմոպլաստներ՝ պոլիպրոպիլեն և պոլիէթիլեն,  ֆիքսող ժապավեններ (վելկրո)</w:t>
            </w:r>
            <w:r w:rsidRPr="000B4A8F">
              <w:rPr>
                <w:rFonts w:ascii="GHEA Grapalat" w:hAnsi="GHEA Grapalat" w:cs="Sylfaen"/>
              </w:rPr>
              <w:t xml:space="preserve"> կամ ամրագոտիներ</w:t>
            </w:r>
            <w:r w:rsidRPr="000B4A8F">
              <w:rPr>
                <w:rFonts w:ascii="GHEA Grapalat" w:hAnsi="GHEA Grapalat" w:cs="Sylfaen"/>
                <w:lang w:val="hy-AM"/>
              </w:rPr>
              <w:t xml:space="preserve">, </w:t>
            </w:r>
            <w:r w:rsidRPr="000B4A8F">
              <w:rPr>
                <w:rFonts w:ascii="GHEA Grapalat" w:hAnsi="GHEA Grapalat" w:cs="Sylfaen"/>
              </w:rPr>
              <w:t>նյութեր լամինացիայի համար, ածխապլաստիկ նյութեր և այլն</w:t>
            </w:r>
            <w:r w:rsidRPr="000B4A8F">
              <w:rPr>
                <w:rFonts w:ascii="GHEA Grapalat" w:hAnsi="GHEA Grapalat" w:cs="Sylfaen"/>
                <w:lang w:val="hy-AM"/>
              </w:rPr>
              <w:t xml:space="preserve"> </w:t>
            </w:r>
            <w:r w:rsidRPr="000B4A8F">
              <w:rPr>
                <w:rFonts w:ascii="GHEA Grapalat" w:hAnsi="GHEA Grapalat" w:cs="Sylfaen"/>
              </w:rPr>
              <w:t xml:space="preserve">, </w:t>
            </w:r>
            <w:r w:rsidRPr="000B4A8F">
              <w:rPr>
                <w:rFonts w:ascii="GHEA Grapalat" w:hAnsi="GHEA Grapalat" w:cs="Sylfaen"/>
                <w:lang w:val="hy-AM"/>
              </w:rPr>
              <w:t>ներքին մակերեսի պատման համար տեքստիլ կամ փափուկ պոլիմերային  նյութեր</w:t>
            </w:r>
            <w:r w:rsidRPr="000B4A8F">
              <w:rPr>
                <w:rFonts w:ascii="GHEA Grapalat" w:hAnsi="GHEA Grapalat" w:cs="Sylfaen"/>
              </w:rPr>
              <w:t xml:space="preserve">,  հոդերը` ժամանակակից մոդուլային: </w:t>
            </w:r>
            <w:r w:rsidRPr="000B4A8F">
              <w:rPr>
                <w:rFonts w:ascii="GHEA Grapalat" w:hAnsi="GHEA Grapalat" w:cs="Arial"/>
                <w:lang w:val="hy-AM"/>
              </w:rPr>
              <w:t>Ելնելով անձի ֆիզիոլոգիական վիճակից և ցանկությունից կարող է տեղադրվել անշարժ կամ շարժական ոտնաթաթ:</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5F546B" w:rsidP="00980955">
            <w:pPr>
              <w:ind w:right="180"/>
              <w:jc w:val="center"/>
              <w:rPr>
                <w:rFonts w:ascii="GHEA Grapalat" w:eastAsiaTheme="minorHAnsi" w:hAnsi="GHEA Grapalat"/>
              </w:rPr>
            </w:pPr>
            <w:r>
              <w:rPr>
                <w:rFonts w:ascii="GHEA Grapalat" w:hAnsi="GHEA Grapalat" w:cs="Arial"/>
                <w:lang w:val="hy-AM"/>
              </w:rPr>
              <w:t>Աջակցող միջոց</w:t>
            </w:r>
            <w:r w:rsidR="00980955" w:rsidRPr="000B4A8F">
              <w:rPr>
                <w:rFonts w:ascii="GHEA Grapalat" w:eastAsiaTheme="minorHAnsi" w:hAnsi="GHEA Grapalat" w:cs="Arial"/>
              </w:rPr>
              <w:t xml:space="preserve">ի տրամադրման </w:t>
            </w:r>
            <w:r w:rsidR="00980955" w:rsidRPr="000B4A8F">
              <w:rPr>
                <w:rFonts w:ascii="GHEA Grapalat" w:eastAsiaTheme="minorHAnsi" w:hAnsi="GHEA Grapalat" w:cs="Arial"/>
              </w:rPr>
              <w:lastRenderedPageBreak/>
              <w:t xml:space="preserve">պայմանները  </w:t>
            </w:r>
          </w:p>
        </w:tc>
        <w:tc>
          <w:tcPr>
            <w:tcW w:w="8021"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D2196C">
            <w:pPr>
              <w:numPr>
                <w:ilvl w:val="0"/>
                <w:numId w:val="101"/>
              </w:numPr>
              <w:spacing w:after="0"/>
              <w:ind w:left="0" w:right="180" w:firstLine="342"/>
              <w:contextualSpacing/>
              <w:jc w:val="both"/>
              <w:rPr>
                <w:rFonts w:ascii="GHEA Grapalat" w:hAnsi="GHEA Grapalat"/>
              </w:rPr>
            </w:pPr>
            <w:r w:rsidRPr="000B4A8F">
              <w:rPr>
                <w:rFonts w:ascii="GHEA Grapalat" w:hAnsi="GHEA Grapalat" w:cs="Arial"/>
              </w:rPr>
              <w:lastRenderedPageBreak/>
              <w:t xml:space="preserve">Յուրաքանչյուր </w:t>
            </w:r>
            <w:r w:rsidRPr="000B4A8F">
              <w:rPr>
                <w:rFonts w:ascii="GHEA Grapalat" w:hAnsi="GHEA Grapalat" w:cs="Arial"/>
                <w:bCs/>
                <w:lang w:val="pt-BR"/>
              </w:rPr>
              <w:t>շահառուի</w:t>
            </w:r>
            <w:r w:rsidRPr="000B4A8F">
              <w:rPr>
                <w:rFonts w:ascii="GHEA Grapalat" w:hAnsi="GHEA Grapalat" w:cs="Arial"/>
                <w:lang w:val="pt-BR"/>
              </w:rPr>
              <w:t xml:space="preserve"> </w:t>
            </w:r>
            <w:r w:rsidRPr="000B4A8F">
              <w:rPr>
                <w:rFonts w:ascii="GHEA Grapalat" w:hAnsi="GHEA Grapalat" w:cs="Arial"/>
              </w:rPr>
              <w:t xml:space="preserve">համար պատրաստվում է անհատապես, կատարելով համապատասախան չափագրումներ` հաշվի առնելով </w:t>
            </w:r>
            <w:r w:rsidRPr="000B4A8F">
              <w:rPr>
                <w:rFonts w:ascii="GHEA Grapalat" w:hAnsi="GHEA Grapalat" w:cs="Arial"/>
              </w:rPr>
              <w:lastRenderedPageBreak/>
              <w:t xml:space="preserve">ախտաբանական վիճակի բնույթը, ուղեկցող հիվանդությունների և վերքերի առկայությունը, բժշկի կողմից նշանակված օրթեզի կրման նպատակը, դեֆորմացիայի շտկման հատվածը և չափը: </w:t>
            </w:r>
          </w:p>
          <w:p w:rsidR="00980955" w:rsidRPr="000B4A8F" w:rsidRDefault="00980955" w:rsidP="00D2196C">
            <w:pPr>
              <w:numPr>
                <w:ilvl w:val="0"/>
                <w:numId w:val="101"/>
              </w:numPr>
              <w:spacing w:after="0"/>
              <w:ind w:left="0" w:right="90" w:firstLine="342"/>
              <w:jc w:val="both"/>
              <w:rPr>
                <w:rFonts w:ascii="GHEA Grapalat" w:eastAsia="Calibri" w:hAnsi="GHEA Grapalat" w:cs="Times New Roman"/>
              </w:rPr>
            </w:pPr>
            <w:r w:rsidRPr="000B4A8F">
              <w:rPr>
                <w:rFonts w:ascii="GHEA Grapalat" w:eastAsia="Calibri" w:hAnsi="GHEA Grapalat" w:cs="Sylfaen"/>
              </w:rPr>
              <w:t>Պատրաստման և տրամադրման ժամկետը դիմելուց հետո մինչև</w:t>
            </w:r>
            <w:r w:rsidRPr="000B4A8F">
              <w:rPr>
                <w:rFonts w:ascii="GHEA Grapalat" w:eastAsia="Calibri" w:hAnsi="GHEA Grapalat" w:cs="Times New Roman"/>
              </w:rPr>
              <w:t xml:space="preserve"> 15 օր, որի ընթացքում կատարվում են անհրաժեշտ քանակի չափափորձարկումներ` մինչ </w:t>
            </w:r>
            <w:r w:rsidR="005F546B">
              <w:rPr>
                <w:rFonts w:ascii="GHEA Grapalat" w:hAnsi="GHEA Grapalat" w:cs="Arial"/>
                <w:lang w:val="hy-AM"/>
              </w:rPr>
              <w:t>աջակցող միջոց</w:t>
            </w:r>
            <w:r w:rsidRPr="000B4A8F">
              <w:rPr>
                <w:rFonts w:ascii="GHEA Grapalat" w:eastAsia="Calibri" w:hAnsi="GHEA Grapalat" w:cs="Times New Roman"/>
              </w:rPr>
              <w:t xml:space="preserve">ի վերջնական տրամադրումը շահառուին: </w:t>
            </w:r>
          </w:p>
          <w:p w:rsidR="00980955" w:rsidRPr="000B4A8F" w:rsidRDefault="00980955" w:rsidP="00D2196C">
            <w:pPr>
              <w:numPr>
                <w:ilvl w:val="0"/>
                <w:numId w:val="101"/>
              </w:numPr>
              <w:spacing w:after="0"/>
              <w:ind w:left="0" w:right="90" w:firstLine="342"/>
              <w:jc w:val="both"/>
              <w:rPr>
                <w:rFonts w:ascii="GHEA Grapalat" w:eastAsia="Calibri" w:hAnsi="GHEA Grapalat" w:cs="Times New Roman"/>
              </w:rPr>
            </w:pPr>
            <w:r w:rsidRPr="000B4A8F">
              <w:rPr>
                <w:rFonts w:ascii="GHEA Grapalat" w:eastAsia="Calibri" w:hAnsi="GHEA Grapalat" w:cs="Times New Roman"/>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980955" w:rsidRPr="000B4A8F" w:rsidRDefault="00980955" w:rsidP="00D2196C">
            <w:pPr>
              <w:numPr>
                <w:ilvl w:val="0"/>
                <w:numId w:val="101"/>
              </w:numPr>
              <w:spacing w:after="0"/>
              <w:ind w:left="0" w:right="90" w:firstLine="342"/>
              <w:jc w:val="both"/>
              <w:rPr>
                <w:rFonts w:ascii="GHEA Grapalat" w:eastAsia="Calibri" w:hAnsi="GHEA Grapalat" w:cs="Times New Roman"/>
              </w:rPr>
            </w:pPr>
            <w:r w:rsidRPr="000B4A8F">
              <w:rPr>
                <w:rFonts w:ascii="GHEA Grapalat" w:eastAsia="Calibri" w:hAnsi="GHEA Grapalat" w:cs="Times New Roman"/>
              </w:rPr>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980955" w:rsidRPr="000B4A8F" w:rsidRDefault="00980955" w:rsidP="00D2196C">
            <w:pPr>
              <w:numPr>
                <w:ilvl w:val="0"/>
                <w:numId w:val="101"/>
              </w:numPr>
              <w:spacing w:after="0"/>
              <w:ind w:left="0" w:right="180" w:firstLine="342"/>
              <w:contextualSpacing/>
              <w:jc w:val="both"/>
              <w:rPr>
                <w:rFonts w:ascii="GHEA Grapalat" w:hAnsi="GHEA Grapalat"/>
              </w:rPr>
            </w:pPr>
            <w:r w:rsidRPr="000B4A8F">
              <w:rPr>
                <w:rFonts w:ascii="GHEA Grapalat" w:hAnsi="GHEA Grapalat" w:cs="Sylfaen"/>
                <w:color w:val="000000"/>
              </w:rPr>
              <w:t>Շահառուին</w:t>
            </w:r>
            <w:r w:rsidRPr="000B4A8F">
              <w:rPr>
                <w:rFonts w:ascii="GHEA Grapalat" w:hAnsi="GHEA Grapalat"/>
              </w:rPr>
              <w:t xml:space="preserve"> սովորեց</w:t>
            </w:r>
            <w:r w:rsidRPr="000B4A8F">
              <w:rPr>
                <w:rFonts w:ascii="GHEA Grapalat" w:hAnsi="GHEA Grapalat"/>
                <w:lang w:val="hy-AM"/>
              </w:rPr>
              <w:t xml:space="preserve">վում  է  </w:t>
            </w:r>
            <w:r w:rsidR="005F546B">
              <w:rPr>
                <w:rFonts w:ascii="GHEA Grapalat" w:hAnsi="GHEA Grapalat" w:cs="Arial"/>
                <w:lang w:val="hy-AM"/>
              </w:rPr>
              <w:t>աջակցող միջոց</w:t>
            </w:r>
            <w:r w:rsidRPr="000B4A8F">
              <w:rPr>
                <w:rFonts w:ascii="GHEA Grapalat" w:hAnsi="GHEA Grapalat"/>
                <w:lang w:val="hy-AM"/>
              </w:rPr>
              <w:t xml:space="preserve">ից </w:t>
            </w:r>
            <w:r w:rsidRPr="000B4A8F">
              <w:rPr>
                <w:rFonts w:ascii="GHEA Grapalat" w:hAnsi="GHEA Grapalat"/>
              </w:rPr>
              <w:t xml:space="preserve">օգտվելու </w:t>
            </w:r>
            <w:r w:rsidRPr="000B4A8F">
              <w:rPr>
                <w:rFonts w:ascii="GHEA Grapalat" w:hAnsi="GHEA Grapalat"/>
                <w:lang w:val="hy-AM"/>
              </w:rPr>
              <w:t xml:space="preserve">ձևը </w:t>
            </w:r>
            <w:r w:rsidRPr="000B4A8F">
              <w:rPr>
                <w:rFonts w:ascii="GHEA Grapalat" w:hAnsi="GHEA Grapalat"/>
              </w:rPr>
              <w:t>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980955" w:rsidRPr="000B4A8F" w:rsidRDefault="00980955" w:rsidP="00D2196C">
            <w:pPr>
              <w:numPr>
                <w:ilvl w:val="0"/>
                <w:numId w:val="101"/>
              </w:numPr>
              <w:spacing w:after="0"/>
              <w:ind w:left="0" w:right="180" w:firstLine="342"/>
              <w:contextualSpacing/>
              <w:jc w:val="both"/>
              <w:rPr>
                <w:rFonts w:ascii="GHEA Grapalat" w:hAnsi="GHEA Grapalat" w:cs="Times New Roman"/>
              </w:rPr>
            </w:pPr>
            <w:r w:rsidRPr="000B4A8F">
              <w:rPr>
                <w:rFonts w:ascii="GHEA Grapalat" w:hAnsi="GHEA Grapalat" w:cs="Arial"/>
                <w:bCs/>
                <w:lang w:val="pt-BR"/>
              </w:rPr>
              <w:t>Շահառուին է</w:t>
            </w:r>
            <w:r w:rsidRPr="000B4A8F">
              <w:rPr>
                <w:rFonts w:ascii="GHEA Grapalat" w:hAnsi="GHEA Grapalat" w:cs="Arial"/>
                <w:lang w:val="pt-BR"/>
              </w:rPr>
              <w:t xml:space="preserve"> </w:t>
            </w:r>
            <w:r w:rsidRPr="000B4A8F">
              <w:rPr>
                <w:rFonts w:ascii="GHEA Grapalat" w:hAnsi="GHEA Grapalat" w:cs="Arial"/>
              </w:rPr>
              <w:t>հանձնվում վերջնական  փորձարկումից և  նրա գրավոր համաձայնությունից  հետո:</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spacing w:after="0"/>
              <w:ind w:right="180"/>
              <w:jc w:val="center"/>
              <w:rPr>
                <w:rFonts w:ascii="GHEA Grapalat" w:eastAsiaTheme="minorHAnsi" w:hAnsi="GHEA Grapalat" w:cs="Arial"/>
              </w:rPr>
            </w:pPr>
            <w:r w:rsidRPr="000B4A8F">
              <w:rPr>
                <w:rFonts w:ascii="GHEA Grapalat" w:eastAsiaTheme="minorHAnsi" w:hAnsi="GHEA Grapalat" w:cs="Arial"/>
              </w:rPr>
              <w:lastRenderedPageBreak/>
              <w:t>Աջակցող միջոցին ներկայացվող այլ պահանջներ</w:t>
            </w:r>
          </w:p>
        </w:tc>
        <w:tc>
          <w:tcPr>
            <w:tcW w:w="8021"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ind w:right="180"/>
              <w:rPr>
                <w:rFonts w:ascii="GHEA Grapalat" w:hAnsi="GHEA Grapalat" w:cs="Arial"/>
              </w:rPr>
            </w:pPr>
            <w:r w:rsidRPr="000B4A8F">
              <w:rPr>
                <w:rFonts w:ascii="GHEA Grapalat" w:hAnsi="GHEA Grapalat" w:cs="Arial"/>
              </w:rPr>
              <w:t>Պետք է բավարար</w:t>
            </w:r>
            <w:r w:rsidRPr="000B4A8F">
              <w:rPr>
                <w:rFonts w:ascii="GHEA Grapalat" w:hAnsi="GHEA Grapalat" w:cs="Arial"/>
                <w:lang w:val="ru-RU"/>
              </w:rPr>
              <w:t>ի</w:t>
            </w:r>
            <w:r w:rsidRPr="000B4A8F">
              <w:rPr>
                <w:rFonts w:ascii="GHEA Grapalat" w:hAnsi="GHEA Grapalat" w:cs="Arial"/>
              </w:rPr>
              <w:t xml:space="preserve"> </w:t>
            </w:r>
            <w:r w:rsidRPr="000B4A8F">
              <w:rPr>
                <w:rFonts w:ascii="GHEA Grapalat" w:hAnsi="GHEA Grapalat" w:cs="Times Armenian"/>
                <w:bCs/>
                <w:lang w:val="pt-BR"/>
              </w:rPr>
              <w:t>շահառուի</w:t>
            </w:r>
            <w:r w:rsidRPr="000B4A8F">
              <w:rPr>
                <w:rFonts w:ascii="GHEA Grapalat" w:hAnsi="GHEA Grapalat" w:cs="Arial"/>
                <w:lang w:val="pt-BR"/>
              </w:rPr>
              <w:t xml:space="preserve"> </w:t>
            </w:r>
            <w:r w:rsidRPr="000B4A8F">
              <w:rPr>
                <w:rFonts w:ascii="GHEA Grapalat" w:hAnsi="GHEA Grapalat" w:cs="Arial"/>
              </w:rPr>
              <w:t>պահանջներին՝</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բժշկական ցուցումներով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թեթևությամբ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անթրոպոմետրիկ տվյալներով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տարիքային առանձնահատկություններով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lang w:val="ru-RU"/>
              </w:rPr>
              <w:t xml:space="preserve">դիմացկունությամբ և </w:t>
            </w:r>
            <w:r w:rsidRPr="000B4A8F">
              <w:rPr>
                <w:rFonts w:ascii="GHEA Grapalat" w:hAnsi="GHEA Grapalat" w:cs="Arial"/>
              </w:rPr>
              <w:t>ամրությամբ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ֆունկցիոնալությամբ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 xml:space="preserve"> հարմարությամբ</w:t>
            </w:r>
          </w:p>
          <w:p w:rsidR="00980955" w:rsidRPr="000B4A8F" w:rsidRDefault="00980955" w:rsidP="00980955">
            <w:pPr>
              <w:numPr>
                <w:ilvl w:val="0"/>
                <w:numId w:val="2"/>
              </w:numPr>
              <w:spacing w:after="0"/>
              <w:ind w:right="180"/>
              <w:rPr>
                <w:rFonts w:ascii="GHEA Grapalat" w:hAnsi="GHEA Grapalat" w:cs="Times New Roman"/>
              </w:rPr>
            </w:pPr>
            <w:r w:rsidRPr="000B4A8F">
              <w:rPr>
                <w:rFonts w:ascii="GHEA Grapalat" w:hAnsi="GHEA Grapalat" w:cs="Arial"/>
              </w:rPr>
              <w:t>էսթետիկ տվյալներով</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spacing w:after="0"/>
              <w:ind w:right="180"/>
              <w:jc w:val="center"/>
              <w:rPr>
                <w:rFonts w:ascii="GHEA Grapalat" w:eastAsiaTheme="minorHAnsi" w:hAnsi="GHEA Grapalat"/>
              </w:rPr>
            </w:pPr>
            <w:r w:rsidRPr="000B4A8F">
              <w:rPr>
                <w:rFonts w:ascii="GHEA Grapalat" w:eastAsiaTheme="minorHAnsi" w:hAnsi="GHEA Grapalat"/>
              </w:rPr>
              <w:t>Վիճակը</w:t>
            </w:r>
          </w:p>
        </w:tc>
        <w:tc>
          <w:tcPr>
            <w:tcW w:w="8021"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rPr>
                <w:rFonts w:ascii="GHEA Grapalat" w:hAnsi="GHEA Grapalat" w:cs="Times New Roman"/>
                <w:b/>
              </w:rPr>
            </w:pPr>
            <w:r w:rsidRPr="000B4A8F">
              <w:rPr>
                <w:rFonts w:ascii="GHEA Grapalat" w:hAnsi="GHEA Grapalat" w:cs="Arial"/>
              </w:rPr>
              <w:t>Չօգտագործված, ամբողջությամբ նոր նյութերից  և դետալներից պատրաստված</w:t>
            </w:r>
          </w:p>
        </w:tc>
      </w:tr>
      <w:tr w:rsidR="00980955" w:rsidRPr="00F05077"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spacing w:after="0"/>
              <w:ind w:right="180"/>
              <w:jc w:val="center"/>
              <w:rPr>
                <w:rFonts w:ascii="GHEA Grapalat" w:eastAsiaTheme="minorHAnsi" w:hAnsi="GHEA Grapalat"/>
              </w:rPr>
            </w:pPr>
            <w:r w:rsidRPr="000B4A8F">
              <w:rPr>
                <w:rFonts w:ascii="GHEA Grapalat" w:eastAsiaTheme="minorHAnsi" w:hAnsi="GHEA Grapalat"/>
              </w:rPr>
              <w:t>Երաշխիքային ժամկետ</w:t>
            </w:r>
          </w:p>
        </w:tc>
        <w:tc>
          <w:tcPr>
            <w:tcW w:w="8021"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Arial"/>
                <w:lang w:val="hy-AM"/>
              </w:rPr>
            </w:pPr>
            <w:r w:rsidRPr="000B4A8F">
              <w:rPr>
                <w:rFonts w:ascii="GHEA Grapalat" w:hAnsi="GHEA Grapalat" w:cs="Arial"/>
                <w:b/>
              </w:rPr>
              <w:t>1 տարի երաշխիքային ժամկետ, որի ընթացքում</w:t>
            </w:r>
            <w:r w:rsidRPr="000B4A8F">
              <w:rPr>
                <w:rFonts w:ascii="GHEA Grapalat" w:hAnsi="GHEA Grapalat" w:cs="Arial"/>
                <w:lang w:val="hy-AM"/>
              </w:rPr>
              <w:t xml:space="preserve"> որակի հետ կապված խնդիրների վերացումը  (ընդհուպ նորով փոխարինումը)  իրականացվում են ծառայություն մատուցող  կազմակերպության միջոցների հաշվին:</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Երաշխիքային սպասարկում կարող է չիրականացվել, եթե՝</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1. խախտվել են </w:t>
            </w:r>
            <w:r w:rsidR="005F546B">
              <w:rPr>
                <w:rFonts w:ascii="GHEA Grapalat" w:hAnsi="GHEA Grapalat" w:cs="Arial"/>
                <w:lang w:val="hy-AM"/>
              </w:rPr>
              <w:t>աջակցող միջոց</w:t>
            </w:r>
            <w:r w:rsidRPr="00B174CA">
              <w:rPr>
                <w:rFonts w:ascii="GHEA Grapalat" w:hAnsi="GHEA Grapalat" w:cs="Arial"/>
                <w:lang w:val="hy-AM"/>
              </w:rPr>
              <w:t>ի պահպանման ու օգտագործման կանոնները,</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lastRenderedPageBreak/>
              <w:t xml:space="preserve">2. թերությունն առաջացել է բնականոն մաշվածության հետևանքով: Ընդ որում, բնականոն մաշվածություն համարվում են </w:t>
            </w:r>
            <w:r w:rsidR="005F546B">
              <w:rPr>
                <w:rFonts w:ascii="GHEA Grapalat" w:hAnsi="GHEA Grapalat" w:cs="Arial"/>
                <w:lang w:val="hy-AM"/>
              </w:rPr>
              <w:t>աջակցող միջոց</w:t>
            </w:r>
            <w:r w:rsidRPr="00B174CA">
              <w:rPr>
                <w:rFonts w:ascii="GHEA Grapalat" w:hAnsi="GHEA Grapalat" w:cs="Arial"/>
                <w:lang w:val="hy-AM"/>
              </w:rPr>
              <w:t>ի օգտագործման հետևանքները, որոնք  երաշխիքային ժամկետում առաջացրել են տեխնիկական վիճակի և արտաքին տեսքի վատթարացում,</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3. </w:t>
            </w:r>
            <w:r w:rsidR="005F546B">
              <w:rPr>
                <w:rFonts w:ascii="GHEA Grapalat" w:hAnsi="GHEA Grapalat" w:cs="Arial"/>
                <w:lang w:val="hy-AM"/>
              </w:rPr>
              <w:t>աջակցող միջոց</w:t>
            </w:r>
            <w:r w:rsidRPr="00B174CA">
              <w:rPr>
                <w:rFonts w:ascii="GHEA Grapalat" w:hAnsi="GHEA Grapalat" w:cs="Arial"/>
                <w:lang w:val="hy-AM"/>
              </w:rPr>
              <w:t>ն օգտագործվել է ոչ անմիջական նշանակությամբ,</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4. </w:t>
            </w:r>
            <w:r w:rsidR="005F546B">
              <w:rPr>
                <w:rFonts w:ascii="GHEA Grapalat" w:hAnsi="GHEA Grapalat" w:cs="Arial"/>
                <w:lang w:val="hy-AM"/>
              </w:rPr>
              <w:t>աջակցող միջոց</w:t>
            </w:r>
            <w:r w:rsidRPr="00B174CA">
              <w:rPr>
                <w:rFonts w:ascii="GHEA Grapalat" w:hAnsi="GHEA Grapalat" w:cs="Arial"/>
                <w:lang w:val="hy-AM"/>
              </w:rPr>
              <w:t>ի վրա առկա են չլիազորված անձանց կողմից կատարված վերանորոգման հետքեր,</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5. թերությունն առաջացել է </w:t>
            </w:r>
            <w:r w:rsidR="005F546B">
              <w:rPr>
                <w:rFonts w:ascii="GHEA Grapalat" w:hAnsi="GHEA Grapalat" w:cs="Arial"/>
                <w:lang w:val="hy-AM"/>
              </w:rPr>
              <w:t>աջակցող միջոց</w:t>
            </w:r>
            <w:r w:rsidRPr="00B174CA">
              <w:rPr>
                <w:rFonts w:ascii="GHEA Grapalat" w:hAnsi="GHEA Grapalat" w:cs="Arial"/>
                <w:lang w:val="hy-AM"/>
              </w:rPr>
              <w:t xml:space="preserve">ի կառուցվածքը կամ սխեման փոխելու հետևանքով, </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6. թերությունն առաջացել դժբախտ պատահարների, միտումնավոր կամ  անզգույշ  կատարած քայլերի կամ անփույթ վերաբերմունքի հետևանքով,</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7.</w:t>
            </w:r>
            <w:r w:rsidR="005F546B">
              <w:rPr>
                <w:rFonts w:ascii="GHEA Grapalat" w:hAnsi="GHEA Grapalat" w:cs="Arial"/>
                <w:lang w:val="hy-AM"/>
              </w:rPr>
              <w:t xml:space="preserve"> աջակցող միջոց</w:t>
            </w:r>
            <w:r w:rsidRPr="00B174CA">
              <w:rPr>
                <w:rFonts w:ascii="GHEA Grapalat" w:hAnsi="GHEA Grapalat" w:cs="Arial"/>
                <w:lang w:val="hy-AM"/>
              </w:rPr>
              <w:t>ն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    Երաշխիքային ժամկետի հետ կապված վիճահարույց դեպքերի վերաբերյալ քաղաքացու դիմումի հիման վրա եզրակացություն է ներկայացնում Բուժատեխնիկական հանձնաժողովը:</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lastRenderedPageBreak/>
              <w:t xml:space="preserve">Անվտանգությունը </w:t>
            </w:r>
          </w:p>
        </w:tc>
        <w:tc>
          <w:tcPr>
            <w:tcW w:w="8021"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Times New Roman"/>
              </w:rPr>
            </w:pPr>
            <w:r w:rsidRPr="000B4A8F">
              <w:rPr>
                <w:rFonts w:ascii="GHEA Grapalat" w:hAnsi="GHEA Grapalat" w:cs="Sylfaen"/>
              </w:rPr>
              <w:t>Շահառուի   օրգանիզմի  համար  անվտանգ, օգտագործվող նյութերը պետք է  պատրաստվեն հիպոալերգիկ նյութերի: Օրթեզները պետք է բացառեն ճնշումը չթույլատրվող հատվածների վրա (ավշային հանգույցներ, կրծքագեղձեր, ոսկրային դուրս ցցված հատվածներ, մակերեսային անոթներ, նյարդեր),  ելնելով անձի ֆիզիոլոգիական առանձնահատկություններից անհրաժեշտության դեպքում ներսից պատվեն փափուկ պոլիմերային կամ տեքստիլ նյութերով, բավարարեն շահառուի  հիգիենիկ  և ֆիզիկական պահանջներին` հաշվի առնելով նրա հիմնական և ուղեկցող հիվանդությունների բնույթը, չպետք է խորացնեն առկա ախտաբանական խնդիրները:</w:t>
            </w:r>
            <w:r w:rsidRPr="000B4A8F">
              <w:rPr>
                <w:rFonts w:ascii="GHEA Grapalat" w:hAnsi="GHEA Grapalat" w:cs="Sylfaen"/>
                <w:lang w:val="hy-AM"/>
              </w:rPr>
              <w:t xml:space="preserve"> </w:t>
            </w:r>
          </w:p>
        </w:tc>
      </w:tr>
      <w:tr w:rsidR="00980955" w:rsidRPr="000B4A8F" w:rsidTr="00980955">
        <w:trPr>
          <w:trHeight w:val="242"/>
        </w:trPr>
        <w:tc>
          <w:tcPr>
            <w:tcW w:w="3060" w:type="dxa"/>
            <w:tcBorders>
              <w:top w:val="single" w:sz="4" w:space="0" w:color="auto"/>
              <w:bottom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Times New Roman"/>
                <w:b/>
              </w:rPr>
            </w:pPr>
            <w:r w:rsidRPr="000B4A8F">
              <w:rPr>
                <w:rFonts w:ascii="GHEA Grapalat" w:eastAsia="Calibri" w:hAnsi="GHEA Grapalat" w:cs="Sylfaen"/>
                <w:b/>
              </w:rPr>
              <w:t>Տեսակ</w:t>
            </w:r>
          </w:p>
        </w:tc>
        <w:tc>
          <w:tcPr>
            <w:tcW w:w="2340" w:type="dxa"/>
            <w:tcBorders>
              <w:top w:val="single" w:sz="4" w:space="0" w:color="auto"/>
              <w:bottom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Times New Roman"/>
                <w:b/>
              </w:rPr>
            </w:pPr>
            <w:r w:rsidRPr="000B4A8F">
              <w:rPr>
                <w:rFonts w:ascii="GHEA Grapalat" w:eastAsia="Calibri" w:hAnsi="GHEA Grapalat" w:cs="Sylfaen"/>
                <w:b/>
              </w:rPr>
              <w:t>Ենթատեսակ</w:t>
            </w:r>
          </w:p>
        </w:tc>
        <w:tc>
          <w:tcPr>
            <w:tcW w:w="5681" w:type="dxa"/>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Times New Roman"/>
                <w:b/>
              </w:rPr>
            </w:pPr>
            <w:r w:rsidRPr="000B4A8F">
              <w:rPr>
                <w:rFonts w:ascii="GHEA Grapalat" w:eastAsia="Calibri" w:hAnsi="GHEA Grapalat" w:cs="Sylfaen"/>
                <w:b/>
              </w:rPr>
              <w:t>Տեխնիկական</w:t>
            </w:r>
            <w:r w:rsidRPr="000B4A8F">
              <w:rPr>
                <w:rFonts w:ascii="GHEA Grapalat" w:eastAsia="Calibri" w:hAnsi="GHEA Grapalat" w:cs="Times New Roman"/>
                <w:b/>
              </w:rPr>
              <w:t xml:space="preserve"> </w:t>
            </w:r>
            <w:r w:rsidRPr="000B4A8F">
              <w:rPr>
                <w:rFonts w:ascii="GHEA Grapalat" w:eastAsia="Calibri" w:hAnsi="GHEA Grapalat" w:cs="Sylfaen"/>
                <w:b/>
              </w:rPr>
              <w:t>նկարագիր</w:t>
            </w:r>
          </w:p>
        </w:tc>
      </w:tr>
      <w:tr w:rsidR="00980955" w:rsidRPr="000B4A8F" w:rsidTr="00980955">
        <w:trPr>
          <w:trHeight w:val="407"/>
        </w:trPr>
        <w:tc>
          <w:tcPr>
            <w:tcW w:w="3060" w:type="dxa"/>
            <w:vMerge w:val="restart"/>
            <w:shd w:val="clear" w:color="auto" w:fill="auto"/>
          </w:tcPr>
          <w:p w:rsidR="00980955" w:rsidRPr="000B4A8F" w:rsidRDefault="00980955" w:rsidP="00980955">
            <w:pPr>
              <w:spacing w:after="0"/>
              <w:ind w:right="180"/>
              <w:rPr>
                <w:rFonts w:ascii="GHEA Grapalat" w:eastAsia="Calibri" w:hAnsi="GHEA Grapalat" w:cs="Times New Roman"/>
              </w:rPr>
            </w:pPr>
            <w:r w:rsidRPr="000B4A8F">
              <w:rPr>
                <w:rFonts w:ascii="GHEA Grapalat" w:eastAsia="Calibri" w:hAnsi="GHEA Grapalat" w:cs="Sylfaen"/>
              </w:rPr>
              <w:t>Ազդրի</w:t>
            </w:r>
            <w:r w:rsidRPr="000B4A8F">
              <w:rPr>
                <w:rFonts w:ascii="GHEA Grapalat" w:eastAsia="Calibri" w:hAnsi="GHEA Grapalat" w:cs="Times New Roman"/>
              </w:rPr>
              <w:t xml:space="preserve"> </w:t>
            </w:r>
            <w:r w:rsidRPr="000B4A8F">
              <w:rPr>
                <w:rFonts w:ascii="GHEA Grapalat" w:eastAsia="Calibri" w:hAnsi="GHEA Grapalat" w:cs="Sylfaen"/>
              </w:rPr>
              <w:t>օրթոպրոթեզ</w:t>
            </w:r>
            <w:r w:rsidRPr="000B4A8F">
              <w:rPr>
                <w:rFonts w:ascii="GHEA Grapalat" w:eastAsia="Calibri" w:hAnsi="GHEA Grapalat" w:cs="Times New Roman"/>
              </w:rPr>
              <w:t xml:space="preserve"> </w:t>
            </w:r>
          </w:p>
          <w:p w:rsidR="00980955" w:rsidRPr="000B4A8F" w:rsidRDefault="00980955" w:rsidP="00980955">
            <w:pPr>
              <w:spacing w:after="0"/>
              <w:ind w:right="180"/>
              <w:rPr>
                <w:rFonts w:ascii="GHEA Grapalat" w:eastAsia="Calibri" w:hAnsi="GHEA Grapalat" w:cs="Times New Roman"/>
              </w:rPr>
            </w:pPr>
            <w:r w:rsidRPr="000B4A8F">
              <w:rPr>
                <w:rFonts w:ascii="GHEA Grapalat" w:eastAsia="Calibri" w:hAnsi="GHEA Grapalat" w:cs="Sylfaen"/>
              </w:rPr>
              <w:t>լամինացիայով</w:t>
            </w:r>
          </w:p>
        </w:tc>
        <w:tc>
          <w:tcPr>
            <w:tcW w:w="2340" w:type="dxa"/>
            <w:shd w:val="clear" w:color="auto" w:fill="auto"/>
          </w:tcPr>
          <w:p w:rsidR="00980955" w:rsidRPr="000B4A8F" w:rsidRDefault="00980955" w:rsidP="00980955">
            <w:pPr>
              <w:spacing w:after="0"/>
              <w:ind w:right="180"/>
              <w:rPr>
                <w:rFonts w:ascii="GHEA Grapalat" w:eastAsia="Calibri" w:hAnsi="GHEA Grapalat" w:cs="Sylfaen"/>
                <w:color w:val="000000"/>
              </w:rPr>
            </w:pPr>
            <w:r w:rsidRPr="000B4A8F">
              <w:rPr>
                <w:rFonts w:ascii="GHEA Grapalat" w:eastAsia="Calibri" w:hAnsi="GHEA Grapalat" w:cs="Sylfaen"/>
              </w:rPr>
              <w:t xml:space="preserve">20.1 </w:t>
            </w:r>
            <w:r w:rsidRPr="000B4A8F">
              <w:rPr>
                <w:rFonts w:ascii="GHEA Grapalat" w:eastAsia="Calibri" w:hAnsi="GHEA Grapalat" w:cs="Sylfaen"/>
                <w:color w:val="000000"/>
              </w:rPr>
              <w:t xml:space="preserve">Ազդրի օրթոպրոթեզ </w:t>
            </w:r>
          </w:p>
          <w:p w:rsidR="00980955" w:rsidRPr="000B4A8F" w:rsidRDefault="00980955" w:rsidP="00980955">
            <w:pPr>
              <w:spacing w:after="0"/>
              <w:ind w:right="180"/>
              <w:rPr>
                <w:rFonts w:ascii="GHEA Grapalat" w:eastAsia="Calibri" w:hAnsi="GHEA Grapalat" w:cs="Sylfaen"/>
                <w:color w:val="000000"/>
              </w:rPr>
            </w:pPr>
            <w:r w:rsidRPr="000B4A8F">
              <w:rPr>
                <w:rFonts w:ascii="GHEA Grapalat" w:eastAsia="Calibri" w:hAnsi="GHEA Grapalat" w:cs="Sylfaen"/>
              </w:rPr>
              <w:t>լամինացիայով</w:t>
            </w:r>
          </w:p>
        </w:tc>
        <w:tc>
          <w:tcPr>
            <w:tcW w:w="5681" w:type="dxa"/>
            <w:tcBorders>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Տեղադրվում է ոտնաթաթին, սրունք-թաթային և ծնկան հոդերին` մինչև ազդրի  միջին-վերին 3-րդը,  հնարավորություն է տալիս շարժումներ ծնկան հոդում, վերջույթի կարճացումը փոխհատուցվում է արհեստական ոտնաթաթով: Պատրաստվում է պլաստիկից՝ լամինացիայով և ժամանակակից մոդուլյար հոդերով և դետալներով:</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ֆունկցիոնալ, կոսմետիկ</w:t>
            </w:r>
          </w:p>
        </w:tc>
      </w:tr>
      <w:tr w:rsidR="00980955" w:rsidRPr="000B4A8F" w:rsidTr="00980955">
        <w:trPr>
          <w:trHeight w:val="305"/>
        </w:trPr>
        <w:tc>
          <w:tcPr>
            <w:tcW w:w="3060" w:type="dxa"/>
            <w:vMerge/>
            <w:shd w:val="clear" w:color="auto" w:fill="auto"/>
          </w:tcPr>
          <w:p w:rsidR="00980955" w:rsidRPr="000B4A8F" w:rsidRDefault="00980955" w:rsidP="00980955">
            <w:pPr>
              <w:spacing w:after="0"/>
              <w:ind w:right="180"/>
              <w:rPr>
                <w:rFonts w:ascii="GHEA Grapalat" w:eastAsia="Calibri" w:hAnsi="GHEA Grapalat" w:cs="Sylfaen"/>
              </w:rPr>
            </w:pPr>
          </w:p>
        </w:tc>
        <w:tc>
          <w:tcPr>
            <w:tcW w:w="2340" w:type="dxa"/>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 xml:space="preserve">20.2 Եռակողմ զատիչ օրթեզ </w:t>
            </w:r>
            <w:r w:rsidRPr="000B4A8F">
              <w:rPr>
                <w:rFonts w:ascii="GHEA Grapalat" w:eastAsia="Calibri" w:hAnsi="GHEA Grapalat" w:cs="Sylfaen"/>
              </w:rPr>
              <w:lastRenderedPageBreak/>
              <w:t>հոդով, լամինացիայով</w:t>
            </w:r>
          </w:p>
          <w:p w:rsidR="00980955" w:rsidRPr="000B4A8F" w:rsidRDefault="00980955" w:rsidP="00980955">
            <w:pPr>
              <w:spacing w:after="0"/>
              <w:ind w:right="180"/>
              <w:rPr>
                <w:rFonts w:ascii="GHEA Grapalat" w:eastAsia="Calibri" w:hAnsi="GHEA Grapalat" w:cs="Sylfaen"/>
              </w:rPr>
            </w:pPr>
          </w:p>
        </w:tc>
        <w:tc>
          <w:tcPr>
            <w:tcW w:w="5681" w:type="dxa"/>
            <w:tcBorders>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lastRenderedPageBreak/>
              <w:t xml:space="preserve">Տեղադրվում է ոտնաթաթին, սրունք-թաթային և ծնկան հոդերին, վերին եզրը հենվում է </w:t>
            </w:r>
            <w:r w:rsidRPr="000B4A8F">
              <w:rPr>
                <w:rFonts w:ascii="GHEA Grapalat" w:eastAsia="Calibri" w:hAnsi="GHEA Grapalat" w:cs="Sylfaen"/>
              </w:rPr>
              <w:lastRenderedPageBreak/>
              <w:t>նստաթմբին, ստորին վերջույթը գտնվում է զատված դիրքում, հնարավորություն է տալիս շարժումներ ծնկան հոդում: Պատրաստվում է պլաստիկից ՝ լամինացիայով և ժամանակակից մոդուլյար հոդերով և դետալներով:</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ֆունկցիոնալ, բեռնաթափող</w:t>
            </w:r>
          </w:p>
        </w:tc>
      </w:tr>
      <w:tr w:rsidR="00980955" w:rsidRPr="00F05077" w:rsidTr="00980955">
        <w:trPr>
          <w:trHeight w:val="305"/>
        </w:trPr>
        <w:tc>
          <w:tcPr>
            <w:tcW w:w="3060" w:type="dxa"/>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lastRenderedPageBreak/>
              <w:t>Տրամադրող կազմակերպությանը վերաբերող պայմաններ</w:t>
            </w:r>
          </w:p>
        </w:tc>
        <w:tc>
          <w:tcPr>
            <w:tcW w:w="8021" w:type="dxa"/>
            <w:gridSpan w:val="2"/>
            <w:tcBorders>
              <w:right w:val="single" w:sz="4" w:space="0" w:color="auto"/>
            </w:tcBorders>
            <w:shd w:val="clear" w:color="auto" w:fill="auto"/>
          </w:tcPr>
          <w:p w:rsidR="00980955" w:rsidRPr="000B4A8F" w:rsidRDefault="00980955" w:rsidP="00980955">
            <w:pPr>
              <w:tabs>
                <w:tab w:val="left" w:pos="0"/>
                <w:tab w:val="left" w:pos="90"/>
              </w:tabs>
              <w:ind w:right="18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980955" w:rsidRPr="000B4A8F" w:rsidRDefault="00980955" w:rsidP="00D2196C">
            <w:pPr>
              <w:numPr>
                <w:ilvl w:val="0"/>
                <w:numId w:val="116"/>
              </w:numPr>
              <w:spacing w:after="0"/>
              <w:ind w:left="0" w:right="180" w:firstLine="342"/>
              <w:jc w:val="both"/>
              <w:rPr>
                <w:rFonts w:ascii="GHEA Grapalat" w:eastAsia="Calibri" w:hAnsi="GHEA Grapalat" w:cs="Times New Roman"/>
                <w:lang w:val="hy-AM"/>
              </w:rPr>
            </w:pPr>
            <w:r w:rsidRPr="000B4A8F">
              <w:rPr>
                <w:rFonts w:ascii="GHEA Grapalat" w:eastAsia="Calibri" w:hAnsi="GHEA Grapalat" w:cs="Times New Roman"/>
                <w:lang w:val="hy-AM"/>
              </w:rPr>
              <w:t xml:space="preserve">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w:t>
            </w:r>
            <w:r w:rsidRPr="000B4A8F">
              <w:rPr>
                <w:rFonts w:ascii="GHEA Grapalat" w:eastAsia="Calibri" w:hAnsi="GHEA Grapalat" w:cs="Times New Roman"/>
                <w:b/>
                <w:i/>
                <w:lang w:val="hy-AM"/>
              </w:rPr>
              <w:t>նախարարության ց ստացած ձևաչափով</w:t>
            </w:r>
            <w:r w:rsidRPr="000B4A8F">
              <w:rPr>
                <w:rFonts w:ascii="GHEA Grapalat" w:eastAsia="Calibri" w:hAnsi="GHEA Grapalat" w:cs="Times New Roman"/>
                <w:b/>
                <w:lang w:val="hy-AM"/>
              </w:rPr>
              <w:t>.</w:t>
            </w:r>
          </w:p>
          <w:p w:rsidR="00980955" w:rsidRPr="000B4A8F" w:rsidRDefault="00980955" w:rsidP="00D2196C">
            <w:pPr>
              <w:numPr>
                <w:ilvl w:val="0"/>
                <w:numId w:val="116"/>
              </w:numPr>
              <w:tabs>
                <w:tab w:val="left" w:pos="0"/>
                <w:tab w:val="left" w:pos="90"/>
              </w:tabs>
              <w:spacing w:after="0"/>
              <w:ind w:left="0" w:right="180" w:firstLine="252"/>
              <w:jc w:val="both"/>
              <w:rPr>
                <w:rFonts w:ascii="GHEA Grapalat" w:eastAsia="Calibri" w:hAnsi="GHEA Grapalat" w:cs="Times New Roman"/>
                <w:lang w:val="hy-AM"/>
              </w:rPr>
            </w:pPr>
            <w:r w:rsidRPr="000B4A8F">
              <w:rPr>
                <w:rFonts w:ascii="GHEA Grapalat" w:eastAsia="Calibri" w:hAnsi="GHEA Grapalat" w:cs="Times New Roman"/>
                <w:lang w:val="hy-AM"/>
              </w:rPr>
              <w:t>Նախարարության պահանջի դեպքում տրամադրել ծառայություններ ստացած անձանց անձնական գործերը.</w:t>
            </w:r>
          </w:p>
          <w:p w:rsidR="00980955" w:rsidRPr="000B4A8F" w:rsidRDefault="00980955" w:rsidP="00D2196C">
            <w:pPr>
              <w:numPr>
                <w:ilvl w:val="0"/>
                <w:numId w:val="116"/>
              </w:numPr>
              <w:spacing w:after="0"/>
              <w:ind w:left="0" w:right="180" w:firstLine="252"/>
              <w:jc w:val="both"/>
              <w:rPr>
                <w:rFonts w:ascii="GHEA Grapalat" w:eastAsia="SimSun" w:hAnsi="GHEA Grapalat" w:cs="Times New Roman"/>
                <w:lang w:val="hy-AM"/>
              </w:rPr>
            </w:pPr>
            <w:r w:rsidRPr="000B4A8F">
              <w:rPr>
                <w:rFonts w:ascii="GHEA Grapalat" w:eastAsia="Calibri" w:hAnsi="GHEA Grapalat" w:cs="Sylfaen"/>
                <w:color w:val="000000"/>
                <w:lang w:val="hy-AM"/>
              </w:rPr>
              <w:t>Իրեն դիմած շահառուին</w:t>
            </w:r>
            <w:r w:rsidRPr="000B4A8F">
              <w:rPr>
                <w:rFonts w:ascii="GHEA Grapalat" w:eastAsia="Calibri" w:hAnsi="GHEA Grapalat" w:cs="Times New Roman"/>
                <w:lang w:val="hy-AM"/>
              </w:rPr>
              <w:t xml:space="preserve">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w:t>
            </w:r>
            <w:r w:rsidRPr="000B4A8F">
              <w:rPr>
                <w:rFonts w:ascii="GHEA Grapalat" w:eastAsia="SimSun" w:hAnsi="GHEA Grapalat" w:cs="Times New Roman"/>
                <w:lang w:val="hy-AM"/>
              </w:rPr>
              <w:t>Շահառուն հուշաթերթիկն ստանալու փաստը հավաստիացնում է անձնական քարոտւմ ստորագրելով.</w:t>
            </w:r>
          </w:p>
          <w:p w:rsidR="00980955" w:rsidRPr="000B4A8F" w:rsidRDefault="00980955" w:rsidP="00D2196C">
            <w:pPr>
              <w:numPr>
                <w:ilvl w:val="0"/>
                <w:numId w:val="116"/>
              </w:numPr>
              <w:spacing w:after="0"/>
              <w:ind w:left="0" w:right="180" w:firstLine="252"/>
              <w:jc w:val="both"/>
              <w:rPr>
                <w:rFonts w:ascii="GHEA Grapalat" w:eastAsia="SimSun" w:hAnsi="GHEA Grapalat" w:cs="Times New Roman"/>
                <w:lang w:val="hy-AM"/>
              </w:rPr>
            </w:pPr>
            <w:r w:rsidRPr="000B4A8F">
              <w:rPr>
                <w:rFonts w:ascii="GHEA Grapalat" w:eastAsia="SimSun" w:hAnsi="GHEA Grapalat" w:cs="Times New Roman"/>
                <w:lang w:val="hy-AM"/>
              </w:rPr>
              <w:t xml:space="preserve">Շահառուի ցանկությամբ չի կարող տրամադրվել այնպիսի ծառայություն կամ </w:t>
            </w:r>
            <w:r w:rsidR="005F546B">
              <w:rPr>
                <w:rFonts w:ascii="GHEA Grapalat" w:hAnsi="GHEA Grapalat" w:cs="Arial"/>
                <w:lang w:val="hy-AM"/>
              </w:rPr>
              <w:t>աջակցող միջոց</w:t>
            </w:r>
            <w:r w:rsidRPr="000B4A8F">
              <w:rPr>
                <w:rFonts w:ascii="GHEA Grapalat" w:eastAsia="SimSun" w:hAnsi="GHEA Grapalat" w:cs="Times New Roman"/>
                <w:lang w:val="hy-AM"/>
              </w:rPr>
              <w:t>, որը չի համապատասխանում հաստատված տեխնիկական բնութագրերին.</w:t>
            </w:r>
          </w:p>
          <w:p w:rsidR="00980955" w:rsidRPr="000B4A8F" w:rsidRDefault="00980955" w:rsidP="00D2196C">
            <w:pPr>
              <w:numPr>
                <w:ilvl w:val="0"/>
                <w:numId w:val="116"/>
              </w:numPr>
              <w:spacing w:after="0"/>
              <w:ind w:left="0" w:right="180" w:firstLine="252"/>
              <w:jc w:val="both"/>
              <w:rPr>
                <w:rFonts w:ascii="GHEA Grapalat" w:eastAsia="SimSun" w:hAnsi="GHEA Grapalat" w:cs="Times New Roman"/>
                <w:lang w:val="hy-AM"/>
              </w:rPr>
            </w:pPr>
            <w:r w:rsidRPr="000B4A8F">
              <w:rPr>
                <w:rFonts w:ascii="GHEA Grapalat" w:eastAsia="SimSun" w:hAnsi="GHEA Grapalat" w:cs="Times New Roman"/>
                <w:lang w:val="hy-AM"/>
              </w:rPr>
              <w:t>Ունենալ պայմանագրով  նախատեսված պարտավորությունների կատարման համար պահանջվող`</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1</w:t>
            </w:r>
            <w:r w:rsidRPr="000B4A8F">
              <w:rPr>
                <w:rFonts w:ascii="GHEA Grapalat" w:eastAsia="Calibri" w:hAnsi="GHEA Grapalat" w:cs="Sylfaen"/>
                <w:lang w:val="hy-AM"/>
              </w:rPr>
              <w:t>)</w:t>
            </w:r>
            <w:r w:rsidRPr="000B4A8F">
              <w:rPr>
                <w:rFonts w:ascii="GHEA Grapalat" w:eastAsia="Calibri" w:hAnsi="GHEA Grapalat" w:cs="Sylfaen"/>
                <w:lang w:val="es-ES"/>
              </w:rPr>
              <w:t xml:space="preserve"> </w:t>
            </w:r>
            <w:r w:rsidRPr="000B4A8F">
              <w:rPr>
                <w:rFonts w:ascii="GHEA Grapalat" w:eastAsia="Calibri" w:hAnsi="GHEA Grapalat" w:cs="Sylfaen"/>
                <w:lang w:val="hy-AM"/>
              </w:rPr>
              <w:t>մասնագիտական գործունեության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 xml:space="preserve">համապատասխանություն </w:t>
            </w:r>
            <w:r w:rsidRPr="000B4A8F">
              <w:rPr>
                <w:rFonts w:ascii="GHEA Grapalat" w:eastAsia="Calibri" w:hAnsi="GHEA Grapalat" w:cs="Sylfaen"/>
                <w:lang w:val="es-ES"/>
              </w:rPr>
              <w:t xml:space="preserve"> </w:t>
            </w:r>
            <w:r w:rsidRPr="000B4A8F">
              <w:rPr>
                <w:rFonts w:ascii="GHEA Grapalat" w:eastAsia="Calibri" w:hAnsi="GHEA Grapalat" w:cs="Sylfaen"/>
                <w:lang w:val="hy-AM"/>
              </w:rPr>
              <w:t>պայմանագրով նախատեսված</w:t>
            </w:r>
            <w:r w:rsidRPr="000B4A8F">
              <w:rPr>
                <w:rFonts w:ascii="GHEA Grapalat" w:eastAsia="Calibri" w:hAnsi="GHEA Grapalat" w:cs="Sylfaen"/>
                <w:lang w:val="es-ES"/>
              </w:rPr>
              <w:t xml:space="preserve">  </w:t>
            </w:r>
            <w:r w:rsidRPr="000B4A8F">
              <w:rPr>
                <w:rFonts w:ascii="GHEA Grapalat" w:eastAsia="Calibri" w:hAnsi="GHEA Grapalat" w:cs="Sylfaen"/>
                <w:lang w:val="hy-AM"/>
              </w:rPr>
              <w:t>գործունեությանը</w:t>
            </w:r>
            <w:r w:rsidRPr="000B4A8F">
              <w:rPr>
                <w:rFonts w:ascii="GHEA Grapalat" w:eastAsia="Calibri" w:hAnsi="GHEA Grapalat" w:cs="Sylfaen"/>
                <w:lang w:val="es-ES"/>
              </w:rPr>
              <w:t>.</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օրթեզների</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w:t>
            </w:r>
            <w:r w:rsidRPr="000B4A8F">
              <w:rPr>
                <w:rFonts w:ascii="GHEA Grapalat" w:eastAsia="Calibri" w:hAnsi="GHEA Grapalat" w:cs="Sylfaen"/>
                <w:lang w:val="es-ES"/>
              </w:rPr>
              <w:lastRenderedPageBreak/>
              <w:t>«Պրոթեզաօրթպեդիկ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980955" w:rsidRPr="00B174CA" w:rsidRDefault="00980955" w:rsidP="00980955">
            <w:pPr>
              <w:spacing w:after="0"/>
              <w:ind w:right="180"/>
              <w:jc w:val="both"/>
              <w:rPr>
                <w:rFonts w:ascii="GHEA Grapalat" w:eastAsia="Calibri" w:hAnsi="GHEA Grapalat" w:cs="Sylfaen"/>
                <w:lang w:val="es-ES"/>
              </w:rPr>
            </w:pPr>
            <w:r w:rsidRPr="000B4A8F">
              <w:rPr>
                <w:rFonts w:ascii="GHEA Grapalat" w:eastAsia="Calibri" w:hAnsi="GHEA Grapalat" w:cs="Times New Roman"/>
                <w:color w:val="000000"/>
                <w:lang w:val="es-ES"/>
              </w:rPr>
              <w:t xml:space="preserve"> 6. </w:t>
            </w:r>
            <w:r w:rsidRPr="000B4A8F">
              <w:rPr>
                <w:rFonts w:ascii="GHEA Grapalat" w:eastAsia="Calibri" w:hAnsi="GHEA Grapalat" w:cs="Times New Roman"/>
                <w:color w:val="000000"/>
              </w:rPr>
              <w:t>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ներառյալ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0B4A8F">
              <w:rPr>
                <w:rFonts w:ascii="GHEA Grapalat" w:eastAsia="Calibri" w:hAnsi="GHEA Grapalat" w:cs="Times New Roman"/>
                <w:color w:val="000000"/>
              </w:rPr>
              <w:t>Մարզերում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մատուցած</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վերաբերյալ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Համակարգ</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մուտքագրումները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կարող</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են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իրականացվել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ավարտից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հետո</w:t>
            </w:r>
            <w:r w:rsidRPr="000B4A8F">
              <w:rPr>
                <w:rFonts w:ascii="GHEA Grapalat" w:eastAsia="Calibri" w:hAnsi="GHEA Grapalat" w:cs="Times New Roman"/>
                <w:color w:val="000000"/>
                <w:lang w:val="es-ES"/>
              </w:rPr>
              <w:t xml:space="preserve"> 2 </w:t>
            </w:r>
            <w:r w:rsidRPr="000B4A8F">
              <w:rPr>
                <w:rFonts w:ascii="GHEA Grapalat" w:eastAsia="Calibri" w:hAnsi="GHEA Grapalat" w:cs="Times New Roman"/>
                <w:color w:val="000000"/>
              </w:rPr>
              <w:t>օրվա</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ընթացքում՝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անձնական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քարտում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նշելով</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մարզից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փաստացի</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տրամադրման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օրը</w:t>
            </w:r>
            <w:r w:rsidRPr="000B4A8F">
              <w:rPr>
                <w:rFonts w:ascii="GHEA Grapalat" w:eastAsia="Calibri" w:hAnsi="GHEA Grapalat" w:cs="Times New Roman"/>
                <w:color w:val="000000"/>
                <w:lang w:val="es-ES"/>
              </w:rPr>
              <w:t>:</w:t>
            </w:r>
          </w:p>
        </w:tc>
      </w:tr>
    </w:tbl>
    <w:p w:rsidR="00980955" w:rsidRPr="00B174CA" w:rsidRDefault="00980955" w:rsidP="00980955">
      <w:pPr>
        <w:spacing w:after="0"/>
        <w:rPr>
          <w:rFonts w:ascii="GHEA Grapalat" w:eastAsiaTheme="minorHAnsi" w:hAnsi="GHEA Grapalat"/>
          <w:b/>
          <w:lang w:val="es-ES"/>
        </w:rPr>
      </w:pPr>
    </w:p>
    <w:p w:rsidR="00980955" w:rsidRPr="00B174CA" w:rsidRDefault="00980955" w:rsidP="00980955">
      <w:pPr>
        <w:spacing w:after="0"/>
        <w:jc w:val="center"/>
        <w:rPr>
          <w:rFonts w:ascii="GHEA Grapalat" w:eastAsiaTheme="minorHAnsi" w:hAnsi="GHEA Grapalat"/>
          <w:b/>
          <w:lang w:val="es-ES"/>
        </w:rPr>
      </w:pPr>
      <w:r w:rsidRPr="00B174CA">
        <w:rPr>
          <w:rFonts w:ascii="GHEA Grapalat" w:eastAsiaTheme="minorHAnsi" w:hAnsi="GHEA Grapalat"/>
          <w:b/>
          <w:lang w:val="es-ES"/>
        </w:rPr>
        <w:t xml:space="preserve">51. </w:t>
      </w:r>
      <w:r w:rsidRPr="000B4A8F">
        <w:rPr>
          <w:rFonts w:ascii="GHEA Grapalat" w:eastAsiaTheme="minorHAnsi" w:hAnsi="GHEA Grapalat"/>
          <w:b/>
        </w:rPr>
        <w:t>ՆՎԱԶԱԳՈՒՅՆ</w:t>
      </w:r>
      <w:r w:rsidRPr="00B174CA">
        <w:rPr>
          <w:rFonts w:ascii="GHEA Grapalat" w:eastAsiaTheme="minorHAnsi" w:hAnsi="GHEA Grapalat"/>
          <w:b/>
          <w:lang w:val="es-ES"/>
        </w:rPr>
        <w:t xml:space="preserve"> </w:t>
      </w:r>
      <w:r w:rsidRPr="000B4A8F">
        <w:rPr>
          <w:rFonts w:ascii="GHEA Grapalat" w:eastAsiaTheme="minorHAnsi" w:hAnsi="GHEA Grapalat"/>
          <w:b/>
        </w:rPr>
        <w:t>ՊԱՀԱՆՋՆԵՐ</w:t>
      </w:r>
      <w:r w:rsidRPr="00B174CA">
        <w:rPr>
          <w:rFonts w:ascii="GHEA Grapalat" w:eastAsiaTheme="minorHAnsi" w:hAnsi="GHEA Grapalat"/>
          <w:b/>
          <w:lang w:val="es-ES"/>
        </w:rPr>
        <w:t xml:space="preserve"> </w:t>
      </w:r>
    </w:p>
    <w:p w:rsidR="00980955" w:rsidRPr="000B4A8F" w:rsidRDefault="00980955" w:rsidP="00980955">
      <w:pPr>
        <w:spacing w:after="0"/>
        <w:jc w:val="center"/>
        <w:rPr>
          <w:rFonts w:ascii="GHEA Grapalat" w:eastAsia="Calibri" w:hAnsi="GHEA Grapalat"/>
          <w:b/>
          <w:lang w:val="hy-AM"/>
        </w:rPr>
      </w:pPr>
      <w:r w:rsidRPr="00B174CA">
        <w:rPr>
          <w:rFonts w:ascii="GHEA Grapalat" w:eastAsia="Calibri" w:hAnsi="GHEA Grapalat" w:cs="Sylfaen"/>
          <w:b/>
          <w:lang w:val="es-ES"/>
        </w:rPr>
        <w:t>«</w:t>
      </w:r>
      <w:r w:rsidRPr="000B4A8F">
        <w:rPr>
          <w:rFonts w:ascii="GHEA Grapalat" w:eastAsia="Calibri" w:hAnsi="GHEA Grapalat" w:cs="Sylfaen"/>
          <w:b/>
          <w:lang w:val="hy-AM"/>
        </w:rPr>
        <w:t>Պարանոցի</w:t>
      </w:r>
      <w:r w:rsidRPr="000B4A8F">
        <w:rPr>
          <w:rFonts w:ascii="GHEA Grapalat" w:eastAsia="Calibri" w:hAnsi="GHEA Grapalat"/>
          <w:b/>
          <w:lang w:val="hy-AM"/>
        </w:rPr>
        <w:t xml:space="preserve"> </w:t>
      </w:r>
      <w:r w:rsidRPr="000B4A8F">
        <w:rPr>
          <w:rFonts w:ascii="GHEA Grapalat" w:eastAsia="Calibri" w:hAnsi="GHEA Grapalat" w:cs="Sylfaen"/>
          <w:b/>
          <w:lang w:val="hy-AM"/>
        </w:rPr>
        <w:t>օրթեզ</w:t>
      </w:r>
      <w:r w:rsidRPr="000B4A8F">
        <w:rPr>
          <w:rFonts w:ascii="GHEA Grapalat" w:eastAsia="Calibri" w:hAnsi="GHEA Grapalat"/>
          <w:b/>
          <w:lang w:val="hy-AM"/>
        </w:rPr>
        <w:t xml:space="preserve">` </w:t>
      </w:r>
      <w:r w:rsidRPr="000B4A8F">
        <w:rPr>
          <w:rFonts w:ascii="GHEA Grapalat" w:eastAsia="Calibri" w:hAnsi="GHEA Grapalat" w:cs="Sylfaen"/>
          <w:b/>
          <w:lang w:val="hy-AM"/>
        </w:rPr>
        <w:t>սեղմիրան</w:t>
      </w:r>
      <w:r w:rsidRPr="000B4A8F">
        <w:rPr>
          <w:rFonts w:ascii="GHEA Grapalat" w:eastAsia="Calibri" w:hAnsi="GHEA Grapalat"/>
          <w:b/>
          <w:lang w:val="hy-AM"/>
        </w:rPr>
        <w:t>(CO)</w:t>
      </w:r>
      <w:r w:rsidRPr="00B174CA">
        <w:rPr>
          <w:rFonts w:ascii="GHEA Grapalat" w:eastAsia="Calibri" w:hAnsi="GHEA Grapalat" w:cs="Sylfaen"/>
          <w:b/>
          <w:lang w:val="es-ES"/>
        </w:rPr>
        <w:t xml:space="preserve">» </w:t>
      </w:r>
      <w:r w:rsidR="005F546B" w:rsidRPr="005F546B">
        <w:rPr>
          <w:rFonts w:ascii="GHEA Grapalat" w:hAnsi="GHEA Grapalat" w:cs="Arial"/>
          <w:b/>
          <w:lang w:val="hy-AM"/>
        </w:rPr>
        <w:t>աջակցող միջոց</w:t>
      </w:r>
      <w:r w:rsidRPr="005F546B">
        <w:rPr>
          <w:rFonts w:ascii="GHEA Grapalat" w:eastAsia="Calibri" w:hAnsi="GHEA Grapalat" w:cs="Sylfaen"/>
          <w:b/>
        </w:rPr>
        <w:t>ի</w:t>
      </w:r>
      <w:r w:rsidRPr="00B174CA">
        <w:rPr>
          <w:rFonts w:ascii="GHEA Grapalat" w:eastAsia="Calibri" w:hAnsi="GHEA Grapalat" w:cs="Sylfaen"/>
          <w:b/>
          <w:lang w:val="es-ES"/>
        </w:rPr>
        <w:t xml:space="preserve"> </w:t>
      </w:r>
      <w:r w:rsidRPr="000B4A8F">
        <w:rPr>
          <w:rFonts w:ascii="GHEA Grapalat" w:eastAsia="Calibri" w:hAnsi="GHEA Grapalat" w:cs="Sylfaen"/>
          <w:b/>
          <w:lang w:val="hy-AM"/>
        </w:rPr>
        <w:t xml:space="preserve">պատրաստման և </w:t>
      </w:r>
      <w:r w:rsidRPr="000B4A8F">
        <w:rPr>
          <w:rFonts w:ascii="GHEA Grapalat" w:eastAsia="Calibri" w:hAnsi="GHEA Grapalat" w:cs="Sylfaen"/>
          <w:b/>
        </w:rPr>
        <w:t>տրամադրման</w:t>
      </w:r>
    </w:p>
    <w:tbl>
      <w:tblPr>
        <w:tblW w:w="11081"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2340"/>
        <w:gridCol w:w="5681"/>
      </w:tblGrid>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cs="Arial"/>
              </w:rPr>
            </w:pPr>
            <w:r w:rsidRPr="000B4A8F">
              <w:rPr>
                <w:rFonts w:ascii="GHEA Grapalat" w:eastAsiaTheme="minorHAnsi" w:hAnsi="GHEA Grapalat" w:cs="Arial"/>
              </w:rPr>
              <w:t>Պատրաստման նյութերը</w:t>
            </w:r>
          </w:p>
        </w:tc>
        <w:tc>
          <w:tcPr>
            <w:tcW w:w="8021"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eastAsia="Calibri" w:hAnsi="GHEA Grapalat" w:cs="Sylfaen"/>
                <w:b/>
              </w:rPr>
            </w:pPr>
            <w:r w:rsidRPr="000B4A8F">
              <w:rPr>
                <w:rFonts w:ascii="GHEA Grapalat" w:hAnsi="GHEA Grapalat" w:cs="Sylfaen"/>
                <w:lang w:val="hy-AM"/>
              </w:rPr>
              <w:t>Պլաստիկ արհեստական  նյութեր,  համակցված (բարձր ջերմաստիճանային և ցածր ջերմաստիճանային)  թերմոպլաստներ՝ պոլիպրոպիլեն և պոլիէթիլեն,  ֆիքսող ժապավեններ (վելկրո) կամ ամրագոտիներ, ներքին մակերեսի պատման համար տեքստիլ կամ փափուկ պոլիմերային  նյութեր:</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5F546B" w:rsidP="00980955">
            <w:pPr>
              <w:ind w:right="180"/>
              <w:jc w:val="center"/>
              <w:rPr>
                <w:rFonts w:ascii="GHEA Grapalat" w:eastAsiaTheme="minorHAnsi" w:hAnsi="GHEA Grapalat"/>
              </w:rPr>
            </w:pPr>
            <w:r>
              <w:rPr>
                <w:rFonts w:ascii="GHEA Grapalat" w:hAnsi="GHEA Grapalat" w:cs="Arial"/>
                <w:lang w:val="hy-AM"/>
              </w:rPr>
              <w:t>Աջակցող միջոց</w:t>
            </w:r>
            <w:r w:rsidR="00980955" w:rsidRPr="000B4A8F">
              <w:rPr>
                <w:rFonts w:ascii="GHEA Grapalat" w:eastAsiaTheme="minorHAnsi" w:hAnsi="GHEA Grapalat" w:cs="Arial"/>
              </w:rPr>
              <w:t xml:space="preserve">ի տրամադրման պայմանները  </w:t>
            </w:r>
          </w:p>
        </w:tc>
        <w:tc>
          <w:tcPr>
            <w:tcW w:w="8021"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D2196C">
            <w:pPr>
              <w:numPr>
                <w:ilvl w:val="0"/>
                <w:numId w:val="102"/>
              </w:numPr>
              <w:spacing w:after="0"/>
              <w:ind w:left="0" w:right="180" w:firstLine="342"/>
              <w:contextualSpacing/>
              <w:jc w:val="both"/>
              <w:rPr>
                <w:rFonts w:ascii="GHEA Grapalat" w:hAnsi="GHEA Grapalat"/>
              </w:rPr>
            </w:pPr>
            <w:r w:rsidRPr="000B4A8F">
              <w:rPr>
                <w:rFonts w:ascii="GHEA Grapalat" w:hAnsi="GHEA Grapalat" w:cs="Arial"/>
              </w:rPr>
              <w:t xml:space="preserve">Յուրաքանչյուր </w:t>
            </w:r>
            <w:r w:rsidRPr="000B4A8F">
              <w:rPr>
                <w:rFonts w:ascii="GHEA Grapalat" w:hAnsi="GHEA Grapalat" w:cs="Arial"/>
                <w:bCs/>
                <w:lang w:val="pt-BR"/>
              </w:rPr>
              <w:t>շահառուի</w:t>
            </w:r>
            <w:r w:rsidRPr="000B4A8F">
              <w:rPr>
                <w:rFonts w:ascii="GHEA Grapalat" w:hAnsi="GHEA Grapalat" w:cs="Arial"/>
                <w:lang w:val="pt-BR"/>
              </w:rPr>
              <w:t xml:space="preserve"> </w:t>
            </w:r>
            <w:r w:rsidRPr="000B4A8F">
              <w:rPr>
                <w:rFonts w:ascii="GHEA Grapalat" w:hAnsi="GHEA Grapalat" w:cs="Arial"/>
              </w:rPr>
              <w:t xml:space="preserve">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 բժշկի կողմից նշանակված օրթեզի կրման նպատակը, դեֆորմացիայի շտկման հատվածը և չափը: </w:t>
            </w:r>
          </w:p>
          <w:p w:rsidR="00980955" w:rsidRPr="000B4A8F" w:rsidRDefault="00980955" w:rsidP="00D2196C">
            <w:pPr>
              <w:numPr>
                <w:ilvl w:val="0"/>
                <w:numId w:val="102"/>
              </w:numPr>
              <w:spacing w:after="0"/>
              <w:ind w:left="0" w:right="90" w:firstLine="342"/>
              <w:jc w:val="both"/>
              <w:rPr>
                <w:rFonts w:ascii="GHEA Grapalat" w:eastAsia="Calibri" w:hAnsi="GHEA Grapalat" w:cs="Times New Roman"/>
              </w:rPr>
            </w:pPr>
            <w:r w:rsidRPr="000B4A8F">
              <w:rPr>
                <w:rFonts w:ascii="GHEA Grapalat" w:eastAsia="Calibri" w:hAnsi="GHEA Grapalat" w:cs="Sylfaen"/>
              </w:rPr>
              <w:t>Պատրաստման և տրամադրման ժամկետը դիմելուց հետո մինչև</w:t>
            </w:r>
            <w:r w:rsidRPr="000B4A8F">
              <w:rPr>
                <w:rFonts w:ascii="GHEA Grapalat" w:eastAsia="Calibri" w:hAnsi="GHEA Grapalat" w:cs="Times New Roman"/>
              </w:rPr>
              <w:t xml:space="preserve"> 15 </w:t>
            </w:r>
            <w:r w:rsidRPr="000B4A8F">
              <w:rPr>
                <w:rFonts w:ascii="GHEA Grapalat" w:eastAsia="Calibri" w:hAnsi="GHEA Grapalat" w:cs="Times New Roman"/>
              </w:rPr>
              <w:lastRenderedPageBreak/>
              <w:t xml:space="preserve">օր, որի ընթացքում կատարվում են անհրաժեշտ քանակի չափափորձարկումներ` մինչ </w:t>
            </w:r>
            <w:r w:rsidR="005F546B">
              <w:rPr>
                <w:rFonts w:ascii="GHEA Grapalat" w:hAnsi="GHEA Grapalat" w:cs="Arial"/>
                <w:lang w:val="hy-AM"/>
              </w:rPr>
              <w:t>աջակցող միջոց</w:t>
            </w:r>
            <w:r w:rsidRPr="000B4A8F">
              <w:rPr>
                <w:rFonts w:ascii="GHEA Grapalat" w:eastAsia="Calibri" w:hAnsi="GHEA Grapalat" w:cs="Times New Roman"/>
              </w:rPr>
              <w:t xml:space="preserve">ի վերջնական տրամադրումը շահառուին: </w:t>
            </w:r>
          </w:p>
          <w:p w:rsidR="00980955" w:rsidRPr="000B4A8F" w:rsidRDefault="00980955" w:rsidP="00D2196C">
            <w:pPr>
              <w:numPr>
                <w:ilvl w:val="0"/>
                <w:numId w:val="102"/>
              </w:numPr>
              <w:spacing w:after="0"/>
              <w:ind w:left="0" w:right="90" w:firstLine="342"/>
              <w:jc w:val="both"/>
              <w:rPr>
                <w:rFonts w:ascii="GHEA Grapalat" w:eastAsia="Calibri" w:hAnsi="GHEA Grapalat" w:cs="Times New Roman"/>
              </w:rPr>
            </w:pPr>
            <w:r w:rsidRPr="000B4A8F">
              <w:rPr>
                <w:rFonts w:ascii="GHEA Grapalat" w:eastAsia="Calibri" w:hAnsi="GHEA Grapalat" w:cs="Times New Roman"/>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980955" w:rsidRPr="000B4A8F" w:rsidRDefault="00980955" w:rsidP="00D2196C">
            <w:pPr>
              <w:numPr>
                <w:ilvl w:val="0"/>
                <w:numId w:val="102"/>
              </w:numPr>
              <w:spacing w:after="0"/>
              <w:ind w:left="0" w:right="90" w:firstLine="342"/>
              <w:jc w:val="both"/>
              <w:rPr>
                <w:rFonts w:ascii="GHEA Grapalat" w:eastAsia="Calibri" w:hAnsi="GHEA Grapalat" w:cs="Times New Roman"/>
              </w:rPr>
            </w:pPr>
            <w:r w:rsidRPr="000B4A8F">
              <w:rPr>
                <w:rFonts w:ascii="GHEA Grapalat" w:eastAsia="Calibri" w:hAnsi="GHEA Grapalat" w:cs="Times New Roman"/>
              </w:rPr>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980955" w:rsidRPr="000B4A8F" w:rsidRDefault="00980955" w:rsidP="00D2196C">
            <w:pPr>
              <w:numPr>
                <w:ilvl w:val="0"/>
                <w:numId w:val="102"/>
              </w:numPr>
              <w:spacing w:after="0"/>
              <w:ind w:left="0" w:right="180" w:firstLine="342"/>
              <w:contextualSpacing/>
              <w:jc w:val="both"/>
              <w:rPr>
                <w:rFonts w:ascii="GHEA Grapalat" w:hAnsi="GHEA Grapalat"/>
              </w:rPr>
            </w:pPr>
            <w:r w:rsidRPr="000B4A8F">
              <w:rPr>
                <w:rFonts w:ascii="GHEA Grapalat" w:hAnsi="GHEA Grapalat" w:cs="Sylfaen"/>
                <w:color w:val="000000"/>
              </w:rPr>
              <w:t>Շահառուին</w:t>
            </w:r>
            <w:r w:rsidRPr="000B4A8F">
              <w:rPr>
                <w:rFonts w:ascii="GHEA Grapalat" w:hAnsi="GHEA Grapalat"/>
              </w:rPr>
              <w:t xml:space="preserve"> սովորեց</w:t>
            </w:r>
            <w:r w:rsidRPr="000B4A8F">
              <w:rPr>
                <w:rFonts w:ascii="GHEA Grapalat" w:hAnsi="GHEA Grapalat"/>
                <w:lang w:val="hy-AM"/>
              </w:rPr>
              <w:t xml:space="preserve">վում  է  </w:t>
            </w:r>
            <w:r w:rsidR="005F546B">
              <w:rPr>
                <w:rFonts w:ascii="GHEA Grapalat" w:hAnsi="GHEA Grapalat" w:cs="Arial"/>
                <w:lang w:val="hy-AM"/>
              </w:rPr>
              <w:t>աջակցող միջոց</w:t>
            </w:r>
            <w:r w:rsidRPr="000B4A8F">
              <w:rPr>
                <w:rFonts w:ascii="GHEA Grapalat" w:hAnsi="GHEA Grapalat"/>
                <w:lang w:val="hy-AM"/>
              </w:rPr>
              <w:t xml:space="preserve">ից </w:t>
            </w:r>
            <w:r w:rsidRPr="000B4A8F">
              <w:rPr>
                <w:rFonts w:ascii="GHEA Grapalat" w:hAnsi="GHEA Grapalat"/>
              </w:rPr>
              <w:t xml:space="preserve">օգտվելու </w:t>
            </w:r>
            <w:r w:rsidRPr="000B4A8F">
              <w:rPr>
                <w:rFonts w:ascii="GHEA Grapalat" w:hAnsi="GHEA Grapalat"/>
                <w:lang w:val="hy-AM"/>
              </w:rPr>
              <w:t xml:space="preserve">ձևը </w:t>
            </w:r>
            <w:r w:rsidRPr="000B4A8F">
              <w:rPr>
                <w:rFonts w:ascii="GHEA Grapalat" w:hAnsi="GHEA Grapalat"/>
              </w:rPr>
              <w:t>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980955" w:rsidRPr="000B4A8F" w:rsidRDefault="00980955" w:rsidP="00D2196C">
            <w:pPr>
              <w:numPr>
                <w:ilvl w:val="0"/>
                <w:numId w:val="102"/>
              </w:numPr>
              <w:spacing w:after="0"/>
              <w:ind w:left="0" w:right="180" w:firstLine="342"/>
              <w:contextualSpacing/>
              <w:jc w:val="both"/>
              <w:rPr>
                <w:rFonts w:ascii="GHEA Grapalat" w:hAnsi="GHEA Grapalat" w:cs="Times New Roman"/>
              </w:rPr>
            </w:pPr>
            <w:r w:rsidRPr="000B4A8F">
              <w:rPr>
                <w:rFonts w:ascii="GHEA Grapalat" w:hAnsi="GHEA Grapalat" w:cs="Arial"/>
                <w:bCs/>
                <w:lang w:val="pt-BR"/>
              </w:rPr>
              <w:t>Շահառուին է</w:t>
            </w:r>
            <w:r w:rsidRPr="000B4A8F">
              <w:rPr>
                <w:rFonts w:ascii="GHEA Grapalat" w:hAnsi="GHEA Grapalat" w:cs="Arial"/>
                <w:lang w:val="pt-BR"/>
              </w:rPr>
              <w:t xml:space="preserve"> </w:t>
            </w:r>
            <w:r w:rsidRPr="000B4A8F">
              <w:rPr>
                <w:rFonts w:ascii="GHEA Grapalat" w:hAnsi="GHEA Grapalat" w:cs="Arial"/>
              </w:rPr>
              <w:t>հանձնվում վերջնական  փորձարկումից և  նրա գրավոր համաձայնությունից  հետո:</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spacing w:after="0"/>
              <w:ind w:right="180"/>
              <w:jc w:val="center"/>
              <w:rPr>
                <w:rFonts w:ascii="GHEA Grapalat" w:eastAsiaTheme="minorHAnsi" w:hAnsi="GHEA Grapalat" w:cs="Arial"/>
              </w:rPr>
            </w:pPr>
            <w:r w:rsidRPr="000B4A8F">
              <w:rPr>
                <w:rFonts w:ascii="GHEA Grapalat" w:eastAsiaTheme="minorHAnsi" w:hAnsi="GHEA Grapalat" w:cs="Arial"/>
              </w:rPr>
              <w:lastRenderedPageBreak/>
              <w:t>Աջակցող միջոցին ներկայացվող այլ պահանջներ</w:t>
            </w:r>
          </w:p>
        </w:tc>
        <w:tc>
          <w:tcPr>
            <w:tcW w:w="8021"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ind w:right="180"/>
              <w:rPr>
                <w:rFonts w:ascii="GHEA Grapalat" w:hAnsi="GHEA Grapalat" w:cs="Arial"/>
              </w:rPr>
            </w:pPr>
            <w:r w:rsidRPr="000B4A8F">
              <w:rPr>
                <w:rFonts w:ascii="GHEA Grapalat" w:hAnsi="GHEA Grapalat" w:cs="Arial"/>
              </w:rPr>
              <w:t>Պետք է բավարար</w:t>
            </w:r>
            <w:r w:rsidRPr="000B4A8F">
              <w:rPr>
                <w:rFonts w:ascii="GHEA Grapalat" w:hAnsi="GHEA Grapalat" w:cs="Arial"/>
                <w:lang w:val="ru-RU"/>
              </w:rPr>
              <w:t>ի</w:t>
            </w:r>
            <w:r w:rsidRPr="000B4A8F">
              <w:rPr>
                <w:rFonts w:ascii="GHEA Grapalat" w:hAnsi="GHEA Grapalat" w:cs="Arial"/>
              </w:rPr>
              <w:t xml:space="preserve"> </w:t>
            </w:r>
            <w:r w:rsidRPr="000B4A8F">
              <w:rPr>
                <w:rFonts w:ascii="GHEA Grapalat" w:hAnsi="GHEA Grapalat" w:cs="Times Armenian"/>
                <w:bCs/>
                <w:lang w:val="pt-BR"/>
              </w:rPr>
              <w:t>շահառուի</w:t>
            </w:r>
            <w:r w:rsidRPr="000B4A8F">
              <w:rPr>
                <w:rFonts w:ascii="GHEA Grapalat" w:hAnsi="GHEA Grapalat" w:cs="Arial"/>
                <w:lang w:val="pt-BR"/>
              </w:rPr>
              <w:t xml:space="preserve"> </w:t>
            </w:r>
            <w:r w:rsidRPr="000B4A8F">
              <w:rPr>
                <w:rFonts w:ascii="GHEA Grapalat" w:hAnsi="GHEA Grapalat" w:cs="Arial"/>
              </w:rPr>
              <w:t>պահանջներին՝</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բժշկական ցուցումներով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թեթևությամբ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անթրոպոմետրիկ տվյալներով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տարիքային առանձնահատկություններով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lang w:val="ru-RU"/>
              </w:rPr>
              <w:t xml:space="preserve">դիմացկունությամբ և </w:t>
            </w:r>
            <w:r w:rsidRPr="000B4A8F">
              <w:rPr>
                <w:rFonts w:ascii="GHEA Grapalat" w:hAnsi="GHEA Grapalat" w:cs="Arial"/>
              </w:rPr>
              <w:t>ամրությամբ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ֆունկցիոնալությամբ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 xml:space="preserve"> հարմարությամբ</w:t>
            </w:r>
          </w:p>
          <w:p w:rsidR="00980955" w:rsidRPr="000B4A8F" w:rsidRDefault="00980955" w:rsidP="00980955">
            <w:pPr>
              <w:numPr>
                <w:ilvl w:val="0"/>
                <w:numId w:val="2"/>
              </w:numPr>
              <w:spacing w:after="0"/>
              <w:ind w:right="180"/>
              <w:rPr>
                <w:rFonts w:ascii="GHEA Grapalat" w:hAnsi="GHEA Grapalat" w:cs="Times New Roman"/>
              </w:rPr>
            </w:pPr>
            <w:r w:rsidRPr="000B4A8F">
              <w:rPr>
                <w:rFonts w:ascii="GHEA Grapalat" w:hAnsi="GHEA Grapalat" w:cs="Arial"/>
              </w:rPr>
              <w:t>էսթետիկ տվյալներով</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spacing w:after="0"/>
              <w:ind w:right="180"/>
              <w:jc w:val="center"/>
              <w:rPr>
                <w:rFonts w:ascii="GHEA Grapalat" w:eastAsiaTheme="minorHAnsi" w:hAnsi="GHEA Grapalat"/>
              </w:rPr>
            </w:pPr>
            <w:r w:rsidRPr="000B4A8F">
              <w:rPr>
                <w:rFonts w:ascii="GHEA Grapalat" w:eastAsiaTheme="minorHAnsi" w:hAnsi="GHEA Grapalat"/>
              </w:rPr>
              <w:t>Վիճակը</w:t>
            </w:r>
          </w:p>
        </w:tc>
        <w:tc>
          <w:tcPr>
            <w:tcW w:w="8021"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rPr>
                <w:rFonts w:ascii="GHEA Grapalat" w:hAnsi="GHEA Grapalat" w:cs="Times New Roman"/>
                <w:b/>
              </w:rPr>
            </w:pPr>
            <w:r w:rsidRPr="000B4A8F">
              <w:rPr>
                <w:rFonts w:ascii="GHEA Grapalat" w:hAnsi="GHEA Grapalat" w:cs="Arial"/>
              </w:rPr>
              <w:t>Չօգտագործված, ամբողջությամբ նոր նյութերից  և դետալներից պատրաստված</w:t>
            </w:r>
          </w:p>
        </w:tc>
      </w:tr>
      <w:tr w:rsidR="00980955" w:rsidRPr="00F05077"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spacing w:after="0"/>
              <w:ind w:right="180"/>
              <w:jc w:val="center"/>
              <w:rPr>
                <w:rFonts w:ascii="GHEA Grapalat" w:eastAsiaTheme="minorHAnsi" w:hAnsi="GHEA Grapalat"/>
              </w:rPr>
            </w:pPr>
            <w:r w:rsidRPr="000B4A8F">
              <w:rPr>
                <w:rFonts w:ascii="GHEA Grapalat" w:eastAsiaTheme="minorHAnsi" w:hAnsi="GHEA Grapalat"/>
              </w:rPr>
              <w:t>Երաշխիքային ժամկետ</w:t>
            </w:r>
          </w:p>
        </w:tc>
        <w:tc>
          <w:tcPr>
            <w:tcW w:w="8021"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Arial"/>
                <w:lang w:val="hy-AM"/>
              </w:rPr>
            </w:pPr>
            <w:r w:rsidRPr="000B4A8F">
              <w:rPr>
                <w:rFonts w:ascii="GHEA Grapalat" w:hAnsi="GHEA Grapalat" w:cs="Arial"/>
                <w:b/>
              </w:rPr>
              <w:t>1 տարի երաշխիքային ժամկետ, որի ընթացքում</w:t>
            </w:r>
            <w:r w:rsidRPr="000B4A8F">
              <w:rPr>
                <w:rFonts w:ascii="GHEA Grapalat" w:hAnsi="GHEA Grapalat" w:cs="Arial"/>
                <w:lang w:val="hy-AM"/>
              </w:rPr>
              <w:t xml:space="preserve"> որակի հետ կապված խնդիրների վերացումը  (ընդհուպ նորով փոխարինումը)  իրականացվում են ծառայություն մատուցող  կազմակերպության միջոցների հաշվին:</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Երաշխիքային սպասարկում կարող է չիրականացվել, եթե՝</w:t>
            </w:r>
          </w:p>
          <w:p w:rsidR="00980955" w:rsidRPr="00B174CA" w:rsidRDefault="00980955" w:rsidP="00D2196C">
            <w:pPr>
              <w:numPr>
                <w:ilvl w:val="0"/>
                <w:numId w:val="103"/>
              </w:numPr>
              <w:spacing w:after="0"/>
              <w:ind w:left="72" w:right="180" w:firstLine="270"/>
              <w:contextualSpacing/>
              <w:jc w:val="both"/>
              <w:rPr>
                <w:rFonts w:ascii="GHEA Grapalat" w:hAnsi="GHEA Grapalat" w:cs="Arial"/>
                <w:lang w:val="hy-AM"/>
              </w:rPr>
            </w:pPr>
            <w:r w:rsidRPr="00B174CA">
              <w:rPr>
                <w:rFonts w:ascii="GHEA Grapalat" w:hAnsi="GHEA Grapalat" w:cs="Arial"/>
                <w:lang w:val="hy-AM"/>
              </w:rPr>
              <w:t xml:space="preserve">խախտվել են </w:t>
            </w:r>
            <w:r w:rsidR="005F546B">
              <w:rPr>
                <w:rFonts w:ascii="GHEA Grapalat" w:hAnsi="GHEA Grapalat" w:cs="Arial"/>
                <w:lang w:val="hy-AM"/>
              </w:rPr>
              <w:t>աջակցող միջոց</w:t>
            </w:r>
            <w:r w:rsidRPr="00B174CA">
              <w:rPr>
                <w:rFonts w:ascii="GHEA Grapalat" w:hAnsi="GHEA Grapalat" w:cs="Arial"/>
                <w:lang w:val="hy-AM"/>
              </w:rPr>
              <w:t>ի պահպանման ու օգտագործման կանոնները,</w:t>
            </w:r>
          </w:p>
          <w:p w:rsidR="00980955" w:rsidRPr="00B174CA" w:rsidRDefault="00980955" w:rsidP="00D2196C">
            <w:pPr>
              <w:numPr>
                <w:ilvl w:val="0"/>
                <w:numId w:val="103"/>
              </w:numPr>
              <w:spacing w:after="0"/>
              <w:ind w:left="72" w:right="180" w:firstLine="270"/>
              <w:contextualSpacing/>
              <w:jc w:val="both"/>
              <w:rPr>
                <w:rFonts w:ascii="GHEA Grapalat" w:hAnsi="GHEA Grapalat" w:cs="Arial"/>
                <w:lang w:val="hy-AM"/>
              </w:rPr>
            </w:pPr>
            <w:r w:rsidRPr="00B174CA">
              <w:rPr>
                <w:rFonts w:ascii="GHEA Grapalat" w:hAnsi="GHEA Grapalat" w:cs="Arial"/>
                <w:lang w:val="hy-AM"/>
              </w:rPr>
              <w:t xml:space="preserve">թերությունն առաջացել է բնականոն մաշվածության հետևանքով: Ընդ որում, բնականոն մաշվածություն համարվում են </w:t>
            </w:r>
            <w:r w:rsidR="005F546B">
              <w:rPr>
                <w:rFonts w:ascii="GHEA Grapalat" w:hAnsi="GHEA Grapalat" w:cs="Arial"/>
                <w:lang w:val="hy-AM"/>
              </w:rPr>
              <w:t>աջակցող միջոց</w:t>
            </w:r>
            <w:r w:rsidRPr="00B174CA">
              <w:rPr>
                <w:rFonts w:ascii="GHEA Grapalat" w:hAnsi="GHEA Grapalat" w:cs="Arial"/>
                <w:lang w:val="hy-AM"/>
              </w:rPr>
              <w:t xml:space="preserve">ի օգտագործման հետևանքները, որոնք  երաշխիքային ժամկետում առաջացրել են տեխնիկական վիճակի և արտաքին տեսքի </w:t>
            </w:r>
            <w:r w:rsidRPr="00B174CA">
              <w:rPr>
                <w:rFonts w:ascii="GHEA Grapalat" w:hAnsi="GHEA Grapalat" w:cs="Arial"/>
                <w:lang w:val="hy-AM"/>
              </w:rPr>
              <w:lastRenderedPageBreak/>
              <w:t>վատթարացում,</w:t>
            </w:r>
          </w:p>
          <w:p w:rsidR="00980955" w:rsidRPr="00B174CA" w:rsidRDefault="005F546B" w:rsidP="00D2196C">
            <w:pPr>
              <w:numPr>
                <w:ilvl w:val="0"/>
                <w:numId w:val="103"/>
              </w:numPr>
              <w:spacing w:after="0"/>
              <w:ind w:left="72" w:right="180" w:firstLine="270"/>
              <w:contextualSpacing/>
              <w:jc w:val="both"/>
              <w:rPr>
                <w:rFonts w:ascii="GHEA Grapalat" w:hAnsi="GHEA Grapalat" w:cs="Arial"/>
                <w:lang w:val="hy-AM"/>
              </w:rPr>
            </w:pPr>
            <w:r>
              <w:rPr>
                <w:rFonts w:ascii="GHEA Grapalat" w:hAnsi="GHEA Grapalat" w:cs="Arial"/>
                <w:lang w:val="hy-AM"/>
              </w:rPr>
              <w:t>աջակցող միջոց</w:t>
            </w:r>
            <w:r w:rsidR="00980955" w:rsidRPr="00B174CA">
              <w:rPr>
                <w:rFonts w:ascii="GHEA Grapalat" w:hAnsi="GHEA Grapalat" w:cs="Arial"/>
                <w:lang w:val="hy-AM"/>
              </w:rPr>
              <w:t>ն օգտագործվել է ոչ անմիջական նշանակությամբ,</w:t>
            </w:r>
          </w:p>
          <w:p w:rsidR="00980955" w:rsidRPr="00B174CA" w:rsidRDefault="005F546B" w:rsidP="00D2196C">
            <w:pPr>
              <w:numPr>
                <w:ilvl w:val="0"/>
                <w:numId w:val="103"/>
              </w:numPr>
              <w:spacing w:after="0"/>
              <w:ind w:left="72" w:right="180" w:firstLine="270"/>
              <w:contextualSpacing/>
              <w:jc w:val="both"/>
              <w:rPr>
                <w:rFonts w:ascii="GHEA Grapalat" w:hAnsi="GHEA Grapalat" w:cs="Arial"/>
                <w:lang w:val="hy-AM"/>
              </w:rPr>
            </w:pPr>
            <w:r>
              <w:rPr>
                <w:rFonts w:ascii="GHEA Grapalat" w:hAnsi="GHEA Grapalat" w:cs="Arial"/>
                <w:lang w:val="hy-AM"/>
              </w:rPr>
              <w:t>աջակցող միջոց</w:t>
            </w:r>
            <w:r w:rsidR="00980955" w:rsidRPr="00B174CA">
              <w:rPr>
                <w:rFonts w:ascii="GHEA Grapalat" w:hAnsi="GHEA Grapalat" w:cs="Arial"/>
                <w:lang w:val="hy-AM"/>
              </w:rPr>
              <w:t>ի վրա առկա են չլիազորված անձանց կողմից կատարված վերանորոգման հետքեր,</w:t>
            </w:r>
          </w:p>
          <w:p w:rsidR="00980955" w:rsidRPr="00B174CA" w:rsidRDefault="00980955" w:rsidP="00D2196C">
            <w:pPr>
              <w:numPr>
                <w:ilvl w:val="0"/>
                <w:numId w:val="103"/>
              </w:numPr>
              <w:spacing w:after="0"/>
              <w:ind w:left="72" w:right="180" w:firstLine="270"/>
              <w:contextualSpacing/>
              <w:jc w:val="both"/>
              <w:rPr>
                <w:rFonts w:ascii="GHEA Grapalat" w:hAnsi="GHEA Grapalat" w:cs="Arial"/>
                <w:lang w:val="hy-AM"/>
              </w:rPr>
            </w:pPr>
            <w:r w:rsidRPr="00B174CA">
              <w:rPr>
                <w:rFonts w:ascii="GHEA Grapalat" w:hAnsi="GHEA Grapalat" w:cs="Arial"/>
                <w:lang w:val="hy-AM"/>
              </w:rPr>
              <w:t xml:space="preserve">թերությունն առաջացել է </w:t>
            </w:r>
            <w:r w:rsidR="005F546B">
              <w:rPr>
                <w:rFonts w:ascii="GHEA Grapalat" w:hAnsi="GHEA Grapalat" w:cs="Arial"/>
                <w:lang w:val="hy-AM"/>
              </w:rPr>
              <w:t>աջակցող միջոց</w:t>
            </w:r>
            <w:r w:rsidRPr="00B174CA">
              <w:rPr>
                <w:rFonts w:ascii="GHEA Grapalat" w:hAnsi="GHEA Grapalat" w:cs="Arial"/>
                <w:lang w:val="hy-AM"/>
              </w:rPr>
              <w:t xml:space="preserve">ի կառուցվածքը կամ սխեման փոխելու հետևանքով, </w:t>
            </w:r>
          </w:p>
          <w:p w:rsidR="00980955" w:rsidRPr="00B174CA" w:rsidRDefault="00980955" w:rsidP="00D2196C">
            <w:pPr>
              <w:numPr>
                <w:ilvl w:val="0"/>
                <w:numId w:val="103"/>
              </w:numPr>
              <w:spacing w:after="0"/>
              <w:ind w:left="72" w:right="180" w:firstLine="270"/>
              <w:contextualSpacing/>
              <w:jc w:val="both"/>
              <w:rPr>
                <w:rFonts w:ascii="GHEA Grapalat" w:hAnsi="GHEA Grapalat" w:cs="Arial"/>
                <w:lang w:val="hy-AM"/>
              </w:rPr>
            </w:pPr>
            <w:r w:rsidRPr="00B174CA">
              <w:rPr>
                <w:rFonts w:ascii="GHEA Grapalat" w:hAnsi="GHEA Grapalat" w:cs="Arial"/>
                <w:lang w:val="hy-AM"/>
              </w:rPr>
              <w:t>թերությունն առաջացել դժբախտ պատահարների, միտումնավոր կամ  անզգույշ  կատարած քայլերի կամ անփույթ վերաբերմունքի հետևանքով,</w:t>
            </w:r>
          </w:p>
          <w:p w:rsidR="00980955" w:rsidRPr="00B174CA" w:rsidRDefault="005F546B" w:rsidP="00D2196C">
            <w:pPr>
              <w:numPr>
                <w:ilvl w:val="0"/>
                <w:numId w:val="103"/>
              </w:numPr>
              <w:spacing w:after="0"/>
              <w:ind w:left="72" w:right="180" w:firstLine="270"/>
              <w:contextualSpacing/>
              <w:jc w:val="both"/>
              <w:rPr>
                <w:rFonts w:ascii="GHEA Grapalat" w:hAnsi="GHEA Grapalat" w:cs="Arial"/>
                <w:lang w:val="hy-AM"/>
              </w:rPr>
            </w:pPr>
            <w:r>
              <w:rPr>
                <w:rFonts w:ascii="GHEA Grapalat" w:hAnsi="GHEA Grapalat" w:cs="Arial"/>
                <w:lang w:val="hy-AM"/>
              </w:rPr>
              <w:t>աջակցող միջոցը</w:t>
            </w:r>
            <w:r w:rsidR="00980955" w:rsidRPr="00B174CA">
              <w:rPr>
                <w:rFonts w:ascii="GHEA Grapalat" w:hAnsi="GHEA Grapalat" w:cs="Arial"/>
                <w:lang w:val="hy-AM"/>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    Երաշխիքային ժամկետի հետ կապված վիճահարույց դեպքերի վերաբերյալ քաղաքացու դիմումի հիման վրա եզրակացություն է ներկայացնում Բուժատեխնիկական հանձնաժողովը:</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lastRenderedPageBreak/>
              <w:t xml:space="preserve">Անվտանգությունը </w:t>
            </w:r>
          </w:p>
        </w:tc>
        <w:tc>
          <w:tcPr>
            <w:tcW w:w="8021"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Times New Roman"/>
              </w:rPr>
            </w:pPr>
            <w:r w:rsidRPr="000B4A8F">
              <w:rPr>
                <w:rFonts w:ascii="GHEA Grapalat" w:hAnsi="GHEA Grapalat" w:cs="Sylfaen"/>
              </w:rPr>
              <w:t>Շահառուի   օրգանիզմի  համար  անվտանգ, օգտագործվող նյութերը պետք է  պատրաստվեն հիպոալերգիկ նյութերի: Օրթեզները պետք է բացառեն ճնշումը չթույլատրվող հատվածների վրա (ավշային հանգույցներ, կրծքագեղձեր, ոսկրային դուրս ցցված հատվածներ, մակերեսային անոթներ, նյարդեր),  ելնելով անձի ֆիզիոլոգիական առանձնահատկություններից անհրաժեշտության դեպքում ներսից պատվեն փափուկ պոլիմերային կամ տեքստիլ նյութերով, բավարարեն շահառուի  հիգիենիկ  և ֆիզիկական պահանջներին` հաշվի առնելով նրա հիմնական և ուղեկցող հիվանդությունների բնույթը, չպետք է խորացնեն առկա ախտաբանական խնդիրները:</w:t>
            </w:r>
            <w:r w:rsidRPr="000B4A8F">
              <w:rPr>
                <w:rFonts w:ascii="GHEA Grapalat" w:hAnsi="GHEA Grapalat" w:cs="Sylfaen"/>
                <w:lang w:val="hy-AM"/>
              </w:rPr>
              <w:t xml:space="preserve"> </w:t>
            </w:r>
          </w:p>
        </w:tc>
      </w:tr>
      <w:tr w:rsidR="00980955" w:rsidRPr="000B4A8F" w:rsidTr="00980955">
        <w:trPr>
          <w:trHeight w:val="242"/>
        </w:trPr>
        <w:tc>
          <w:tcPr>
            <w:tcW w:w="3060" w:type="dxa"/>
            <w:tcBorders>
              <w:top w:val="single" w:sz="4" w:space="0" w:color="auto"/>
              <w:bottom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Times New Roman"/>
                <w:b/>
              </w:rPr>
            </w:pPr>
            <w:r w:rsidRPr="000B4A8F">
              <w:rPr>
                <w:rFonts w:ascii="GHEA Grapalat" w:eastAsia="Calibri" w:hAnsi="GHEA Grapalat" w:cs="Sylfaen"/>
                <w:b/>
              </w:rPr>
              <w:t>Տեսակ</w:t>
            </w:r>
          </w:p>
        </w:tc>
        <w:tc>
          <w:tcPr>
            <w:tcW w:w="2340" w:type="dxa"/>
            <w:tcBorders>
              <w:top w:val="single" w:sz="4" w:space="0" w:color="auto"/>
              <w:bottom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Times New Roman"/>
                <w:b/>
              </w:rPr>
            </w:pPr>
            <w:r w:rsidRPr="000B4A8F">
              <w:rPr>
                <w:rFonts w:ascii="GHEA Grapalat" w:eastAsia="Calibri" w:hAnsi="GHEA Grapalat" w:cs="Sylfaen"/>
                <w:b/>
              </w:rPr>
              <w:t>Ենթատեսակ</w:t>
            </w:r>
          </w:p>
        </w:tc>
        <w:tc>
          <w:tcPr>
            <w:tcW w:w="5681" w:type="dxa"/>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Times New Roman"/>
                <w:b/>
              </w:rPr>
            </w:pPr>
            <w:r w:rsidRPr="000B4A8F">
              <w:rPr>
                <w:rFonts w:ascii="GHEA Grapalat" w:eastAsia="Calibri" w:hAnsi="GHEA Grapalat" w:cs="Sylfaen"/>
                <w:b/>
              </w:rPr>
              <w:t>Տեխնիկական</w:t>
            </w:r>
            <w:r w:rsidRPr="000B4A8F">
              <w:rPr>
                <w:rFonts w:ascii="GHEA Grapalat" w:eastAsia="Calibri" w:hAnsi="GHEA Grapalat" w:cs="Times New Roman"/>
                <w:b/>
              </w:rPr>
              <w:t xml:space="preserve"> </w:t>
            </w:r>
            <w:r w:rsidRPr="000B4A8F">
              <w:rPr>
                <w:rFonts w:ascii="GHEA Grapalat" w:eastAsia="Calibri" w:hAnsi="GHEA Grapalat" w:cs="Sylfaen"/>
                <w:b/>
              </w:rPr>
              <w:t>նկարագիր</w:t>
            </w:r>
          </w:p>
        </w:tc>
      </w:tr>
      <w:tr w:rsidR="00980955" w:rsidRPr="000B4A8F" w:rsidTr="00980955">
        <w:trPr>
          <w:trHeight w:val="163"/>
        </w:trPr>
        <w:tc>
          <w:tcPr>
            <w:tcW w:w="3060" w:type="dxa"/>
            <w:shd w:val="clear" w:color="auto" w:fill="auto"/>
          </w:tcPr>
          <w:p w:rsidR="00980955" w:rsidRPr="000B4A8F" w:rsidRDefault="00980955" w:rsidP="00980955">
            <w:pPr>
              <w:spacing w:after="0"/>
              <w:ind w:right="180"/>
              <w:rPr>
                <w:rFonts w:ascii="GHEA Grapalat" w:eastAsia="Calibri" w:hAnsi="GHEA Grapalat" w:cs="Tahoma"/>
                <w:color w:val="000000"/>
                <w:shd w:val="clear" w:color="auto" w:fill="FFFFFF"/>
              </w:rPr>
            </w:pPr>
            <w:r w:rsidRPr="000B4A8F">
              <w:rPr>
                <w:rFonts w:ascii="GHEA Grapalat" w:eastAsia="Calibri" w:hAnsi="GHEA Grapalat" w:cs="Tahoma"/>
                <w:color w:val="000000"/>
                <w:shd w:val="clear" w:color="auto" w:fill="FFFFFF"/>
              </w:rPr>
              <w:t>Պարանոցի օրթեզ` սեղմիրան</w:t>
            </w:r>
          </w:p>
          <w:p w:rsidR="00980955" w:rsidRPr="000B4A8F" w:rsidRDefault="00980955" w:rsidP="00980955">
            <w:pPr>
              <w:spacing w:after="0"/>
              <w:ind w:right="180"/>
              <w:rPr>
                <w:rFonts w:ascii="GHEA Grapalat" w:eastAsia="Calibri" w:hAnsi="GHEA Grapalat" w:cs="Tahoma"/>
                <w:color w:val="000000"/>
                <w:shd w:val="clear" w:color="auto" w:fill="FFFFFF"/>
              </w:rPr>
            </w:pPr>
            <w:r w:rsidRPr="000B4A8F">
              <w:rPr>
                <w:rFonts w:ascii="GHEA Grapalat" w:eastAsia="Calibri" w:hAnsi="GHEA Grapalat" w:cs="Tahoma"/>
                <w:color w:val="000000"/>
                <w:shd w:val="clear" w:color="auto" w:fill="FFFFFF"/>
              </w:rPr>
              <w:t>(CO)</w:t>
            </w:r>
          </w:p>
          <w:p w:rsidR="00980955" w:rsidRPr="000B4A8F" w:rsidRDefault="00980955" w:rsidP="00980955">
            <w:pPr>
              <w:spacing w:after="0"/>
              <w:ind w:right="180"/>
              <w:rPr>
                <w:rFonts w:ascii="GHEA Grapalat" w:eastAsia="Calibri" w:hAnsi="GHEA Grapalat" w:cs="Sylfaen"/>
              </w:rPr>
            </w:pPr>
          </w:p>
        </w:tc>
        <w:tc>
          <w:tcPr>
            <w:tcW w:w="2340" w:type="dxa"/>
            <w:shd w:val="clear" w:color="auto" w:fill="auto"/>
          </w:tcPr>
          <w:p w:rsidR="00980955" w:rsidRPr="000B4A8F" w:rsidRDefault="00980955" w:rsidP="00980955">
            <w:pPr>
              <w:spacing w:after="0"/>
              <w:ind w:right="180"/>
              <w:rPr>
                <w:rFonts w:ascii="GHEA Grapalat" w:eastAsia="Calibri" w:hAnsi="GHEA Grapalat" w:cs="Tahoma"/>
                <w:color w:val="000000"/>
                <w:shd w:val="clear" w:color="auto" w:fill="FFFFFF"/>
              </w:rPr>
            </w:pPr>
            <w:r w:rsidRPr="000B4A8F">
              <w:rPr>
                <w:rFonts w:ascii="GHEA Grapalat" w:eastAsia="Calibri" w:hAnsi="GHEA Grapalat" w:cs="Tahoma"/>
                <w:color w:val="000000"/>
                <w:shd w:val="clear" w:color="auto" w:fill="FFFFFF"/>
              </w:rPr>
              <w:t>Պարանոցի օրթեզ` սեղմիրան</w:t>
            </w:r>
          </w:p>
          <w:p w:rsidR="00980955" w:rsidRPr="000B4A8F" w:rsidRDefault="00980955" w:rsidP="00980955">
            <w:pPr>
              <w:spacing w:after="0"/>
              <w:ind w:right="180"/>
              <w:rPr>
                <w:rFonts w:ascii="GHEA Grapalat" w:eastAsia="Calibri" w:hAnsi="GHEA Grapalat" w:cs="Tahoma"/>
                <w:color w:val="000000"/>
                <w:shd w:val="clear" w:color="auto" w:fill="FFFFFF"/>
              </w:rPr>
            </w:pPr>
            <w:r w:rsidRPr="000B4A8F">
              <w:rPr>
                <w:rFonts w:ascii="GHEA Grapalat" w:eastAsia="Calibri" w:hAnsi="GHEA Grapalat" w:cs="Tahoma"/>
                <w:color w:val="000000"/>
                <w:shd w:val="clear" w:color="auto" w:fill="FFFFFF"/>
              </w:rPr>
              <w:t>(CO)</w:t>
            </w:r>
          </w:p>
          <w:p w:rsidR="00980955" w:rsidRPr="000B4A8F" w:rsidRDefault="00980955" w:rsidP="00980955">
            <w:pPr>
              <w:spacing w:after="0"/>
              <w:ind w:right="180"/>
              <w:jc w:val="center"/>
              <w:rPr>
                <w:rFonts w:ascii="GHEA Grapalat" w:eastAsia="Calibri" w:hAnsi="GHEA Grapalat" w:cs="Times New Roman"/>
              </w:rPr>
            </w:pPr>
          </w:p>
        </w:tc>
        <w:tc>
          <w:tcPr>
            <w:tcW w:w="5681" w:type="dxa"/>
            <w:tcBorders>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 xml:space="preserve">Տեղադրվում է պարանոցային հատվածում՝ լիովին անշարժ է: Պատրաստվում  է պլաստիկից, ամրանում է ամրագոտիներով: Ներսի կողմից պատված է փափուկ ներդիրով: </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բեռնաթափող</w:t>
            </w:r>
          </w:p>
        </w:tc>
      </w:tr>
      <w:tr w:rsidR="00980955" w:rsidRPr="00F05077" w:rsidTr="00980955">
        <w:trPr>
          <w:trHeight w:val="163"/>
        </w:trPr>
        <w:tc>
          <w:tcPr>
            <w:tcW w:w="3060" w:type="dxa"/>
            <w:shd w:val="clear" w:color="auto" w:fill="auto"/>
          </w:tcPr>
          <w:p w:rsidR="00980955" w:rsidRPr="000B4A8F" w:rsidRDefault="00980955" w:rsidP="00980955">
            <w:pPr>
              <w:spacing w:after="0"/>
              <w:ind w:right="180"/>
              <w:rPr>
                <w:rFonts w:ascii="GHEA Grapalat" w:eastAsia="Calibri" w:hAnsi="GHEA Grapalat" w:cs="Tahoma"/>
                <w:color w:val="000000"/>
                <w:shd w:val="clear" w:color="auto" w:fill="FFFFFF"/>
              </w:rPr>
            </w:pPr>
            <w:r w:rsidRPr="000B4A8F">
              <w:rPr>
                <w:rFonts w:ascii="GHEA Grapalat" w:eastAsia="Calibri" w:hAnsi="GHEA Grapalat" w:cs="Tahoma"/>
                <w:color w:val="000000"/>
                <w:shd w:val="clear" w:color="auto" w:fill="FFFFFF"/>
              </w:rPr>
              <w:t>Տրամադրող կազմակերպությանը վերաբերող պայմաններ</w:t>
            </w:r>
          </w:p>
        </w:tc>
        <w:tc>
          <w:tcPr>
            <w:tcW w:w="8021" w:type="dxa"/>
            <w:gridSpan w:val="2"/>
            <w:tcBorders>
              <w:right w:val="single" w:sz="4" w:space="0" w:color="auto"/>
            </w:tcBorders>
            <w:shd w:val="clear" w:color="auto" w:fill="auto"/>
          </w:tcPr>
          <w:p w:rsidR="00980955" w:rsidRPr="000B4A8F" w:rsidRDefault="00980955" w:rsidP="00980955">
            <w:pPr>
              <w:tabs>
                <w:tab w:val="left" w:pos="0"/>
                <w:tab w:val="left" w:pos="90"/>
              </w:tabs>
              <w:ind w:right="18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980955" w:rsidRPr="000B4A8F" w:rsidRDefault="00980955" w:rsidP="00D2196C">
            <w:pPr>
              <w:numPr>
                <w:ilvl w:val="0"/>
                <w:numId w:val="117"/>
              </w:numPr>
              <w:spacing w:after="0"/>
              <w:ind w:left="72" w:right="180" w:firstLine="270"/>
              <w:jc w:val="both"/>
              <w:rPr>
                <w:rFonts w:ascii="GHEA Grapalat" w:eastAsia="Calibri" w:hAnsi="GHEA Grapalat" w:cs="Times New Roman"/>
                <w:lang w:val="hy-AM"/>
              </w:rPr>
            </w:pPr>
            <w:r w:rsidRPr="000B4A8F">
              <w:rPr>
                <w:rFonts w:ascii="GHEA Grapalat" w:eastAsia="Calibri" w:hAnsi="GHEA Grapalat" w:cs="Times New Roman"/>
                <w:lang w:val="hy-AM"/>
              </w:rPr>
              <w:t xml:space="preserve">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w:t>
            </w:r>
            <w:r w:rsidRPr="000B4A8F">
              <w:rPr>
                <w:rFonts w:ascii="GHEA Grapalat" w:eastAsia="Calibri" w:hAnsi="GHEA Grapalat" w:cs="Times New Roman"/>
                <w:b/>
                <w:i/>
                <w:lang w:val="hy-AM"/>
              </w:rPr>
              <w:t>նախարարության ց ստացած ձևաչափով</w:t>
            </w:r>
            <w:r w:rsidRPr="000B4A8F">
              <w:rPr>
                <w:rFonts w:ascii="GHEA Grapalat" w:eastAsia="Calibri" w:hAnsi="GHEA Grapalat" w:cs="Times New Roman"/>
                <w:b/>
                <w:lang w:val="hy-AM"/>
              </w:rPr>
              <w:t>.</w:t>
            </w:r>
          </w:p>
          <w:p w:rsidR="00980955" w:rsidRPr="000B4A8F" w:rsidRDefault="00980955" w:rsidP="00D2196C">
            <w:pPr>
              <w:numPr>
                <w:ilvl w:val="0"/>
                <w:numId w:val="117"/>
              </w:numPr>
              <w:tabs>
                <w:tab w:val="left" w:pos="0"/>
                <w:tab w:val="left" w:pos="90"/>
              </w:tabs>
              <w:spacing w:after="0"/>
              <w:ind w:left="0" w:right="180" w:firstLine="252"/>
              <w:jc w:val="both"/>
              <w:rPr>
                <w:rFonts w:ascii="GHEA Grapalat" w:eastAsia="Calibri" w:hAnsi="GHEA Grapalat" w:cs="Times New Roman"/>
                <w:lang w:val="hy-AM"/>
              </w:rPr>
            </w:pPr>
            <w:r w:rsidRPr="000B4A8F">
              <w:rPr>
                <w:rFonts w:ascii="GHEA Grapalat" w:eastAsia="Calibri" w:hAnsi="GHEA Grapalat" w:cs="Times New Roman"/>
                <w:lang w:val="hy-AM"/>
              </w:rPr>
              <w:t xml:space="preserve">Նախարարության պահանջի դեպքում տրամադրել </w:t>
            </w:r>
            <w:r w:rsidRPr="000B4A8F">
              <w:rPr>
                <w:rFonts w:ascii="GHEA Grapalat" w:eastAsia="Calibri" w:hAnsi="GHEA Grapalat" w:cs="Times New Roman"/>
                <w:lang w:val="hy-AM"/>
              </w:rPr>
              <w:lastRenderedPageBreak/>
              <w:t>ծառայություններ ստացած անձանց անձնական գործերը.</w:t>
            </w:r>
          </w:p>
          <w:p w:rsidR="00980955" w:rsidRPr="000B4A8F" w:rsidRDefault="00980955" w:rsidP="00D2196C">
            <w:pPr>
              <w:numPr>
                <w:ilvl w:val="0"/>
                <w:numId w:val="117"/>
              </w:numPr>
              <w:spacing w:after="0"/>
              <w:ind w:left="0" w:right="180" w:firstLine="252"/>
              <w:jc w:val="both"/>
              <w:rPr>
                <w:rFonts w:ascii="GHEA Grapalat" w:eastAsia="SimSun" w:hAnsi="GHEA Grapalat" w:cs="Times New Roman"/>
                <w:lang w:val="hy-AM"/>
              </w:rPr>
            </w:pPr>
            <w:r w:rsidRPr="000B4A8F">
              <w:rPr>
                <w:rFonts w:ascii="GHEA Grapalat" w:eastAsia="Calibri" w:hAnsi="GHEA Grapalat" w:cs="Sylfaen"/>
                <w:color w:val="000000"/>
                <w:lang w:val="hy-AM"/>
              </w:rPr>
              <w:t>Իրեն դիմած շահառուին</w:t>
            </w:r>
            <w:r w:rsidRPr="000B4A8F">
              <w:rPr>
                <w:rFonts w:ascii="GHEA Grapalat" w:eastAsia="Calibri" w:hAnsi="GHEA Grapalat" w:cs="Times New Roman"/>
                <w:lang w:val="hy-AM"/>
              </w:rPr>
              <w:t xml:space="preserve">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w:t>
            </w:r>
            <w:r w:rsidRPr="000B4A8F">
              <w:rPr>
                <w:rFonts w:ascii="GHEA Grapalat" w:eastAsia="SimSun" w:hAnsi="GHEA Grapalat" w:cs="Times New Roman"/>
                <w:lang w:val="hy-AM"/>
              </w:rPr>
              <w:t>Շահառուն հուշաթերթիկն ստանալու փաստը հավաստիացնում է անձնական քարոտւմ ստորագրելով.</w:t>
            </w:r>
          </w:p>
          <w:p w:rsidR="00980955" w:rsidRPr="000B4A8F" w:rsidRDefault="00980955" w:rsidP="00D2196C">
            <w:pPr>
              <w:numPr>
                <w:ilvl w:val="0"/>
                <w:numId w:val="117"/>
              </w:numPr>
              <w:spacing w:after="0"/>
              <w:ind w:left="0" w:right="180" w:firstLine="252"/>
              <w:jc w:val="both"/>
              <w:rPr>
                <w:rFonts w:ascii="GHEA Grapalat" w:eastAsia="SimSun" w:hAnsi="GHEA Grapalat" w:cs="Times New Roman"/>
                <w:lang w:val="hy-AM"/>
              </w:rPr>
            </w:pPr>
            <w:r w:rsidRPr="000B4A8F">
              <w:rPr>
                <w:rFonts w:ascii="GHEA Grapalat" w:eastAsia="SimSun" w:hAnsi="GHEA Grapalat" w:cs="Times New Roman"/>
                <w:lang w:val="hy-AM"/>
              </w:rPr>
              <w:t xml:space="preserve">Շահառուի ցանկությամբ չի կարող տրամադրվել այնպիսի ծառայություն կամ </w:t>
            </w:r>
            <w:r w:rsidR="005F546B">
              <w:rPr>
                <w:rFonts w:ascii="GHEA Grapalat" w:hAnsi="GHEA Grapalat" w:cs="Arial"/>
                <w:lang w:val="hy-AM"/>
              </w:rPr>
              <w:t>աջակցող միջոց</w:t>
            </w:r>
            <w:r w:rsidRPr="000B4A8F">
              <w:rPr>
                <w:rFonts w:ascii="GHEA Grapalat" w:eastAsia="SimSun" w:hAnsi="GHEA Grapalat" w:cs="Times New Roman"/>
                <w:lang w:val="hy-AM"/>
              </w:rPr>
              <w:t>, որը չի համապատասխանում հաստատված տեխնիկական բնութագրերին.</w:t>
            </w:r>
          </w:p>
          <w:p w:rsidR="00980955" w:rsidRPr="000B4A8F" w:rsidRDefault="00980955" w:rsidP="00D2196C">
            <w:pPr>
              <w:numPr>
                <w:ilvl w:val="0"/>
                <w:numId w:val="117"/>
              </w:numPr>
              <w:spacing w:after="0"/>
              <w:ind w:left="0" w:right="180" w:firstLine="252"/>
              <w:jc w:val="both"/>
              <w:rPr>
                <w:rFonts w:ascii="GHEA Grapalat" w:eastAsia="SimSun" w:hAnsi="GHEA Grapalat" w:cs="Times New Roman"/>
                <w:lang w:val="hy-AM"/>
              </w:rPr>
            </w:pPr>
            <w:r w:rsidRPr="000B4A8F">
              <w:rPr>
                <w:rFonts w:ascii="GHEA Grapalat" w:eastAsia="SimSun" w:hAnsi="GHEA Grapalat" w:cs="Times New Roman"/>
                <w:lang w:val="hy-AM"/>
              </w:rPr>
              <w:t>Ունենալ պայմանագրով  նախատեսված պարտավորությունների կատարման համար պահանջվող`</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1</w:t>
            </w:r>
            <w:r w:rsidRPr="000B4A8F">
              <w:rPr>
                <w:rFonts w:ascii="GHEA Grapalat" w:eastAsia="Calibri" w:hAnsi="GHEA Grapalat" w:cs="Sylfaen"/>
                <w:lang w:val="hy-AM"/>
              </w:rPr>
              <w:t>)</w:t>
            </w:r>
            <w:r w:rsidRPr="000B4A8F">
              <w:rPr>
                <w:rFonts w:ascii="GHEA Grapalat" w:eastAsia="Calibri" w:hAnsi="GHEA Grapalat" w:cs="Sylfaen"/>
                <w:lang w:val="es-ES"/>
              </w:rPr>
              <w:t xml:space="preserve"> </w:t>
            </w:r>
            <w:r w:rsidRPr="000B4A8F">
              <w:rPr>
                <w:rFonts w:ascii="GHEA Grapalat" w:eastAsia="Calibri" w:hAnsi="GHEA Grapalat" w:cs="Sylfaen"/>
                <w:lang w:val="hy-AM"/>
              </w:rPr>
              <w:t>մասնագիտական գործունեության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 xml:space="preserve">համապատասխանություն </w:t>
            </w:r>
            <w:r w:rsidRPr="000B4A8F">
              <w:rPr>
                <w:rFonts w:ascii="GHEA Grapalat" w:eastAsia="Calibri" w:hAnsi="GHEA Grapalat" w:cs="Sylfaen"/>
                <w:lang w:val="es-ES"/>
              </w:rPr>
              <w:t xml:space="preserve"> </w:t>
            </w:r>
            <w:r w:rsidRPr="000B4A8F">
              <w:rPr>
                <w:rFonts w:ascii="GHEA Grapalat" w:eastAsia="Calibri" w:hAnsi="GHEA Grapalat" w:cs="Sylfaen"/>
                <w:lang w:val="hy-AM"/>
              </w:rPr>
              <w:t>պայմանագրով նախատեսված</w:t>
            </w:r>
            <w:r w:rsidRPr="000B4A8F">
              <w:rPr>
                <w:rFonts w:ascii="GHEA Grapalat" w:eastAsia="Calibri" w:hAnsi="GHEA Grapalat" w:cs="Sylfaen"/>
                <w:lang w:val="es-ES"/>
              </w:rPr>
              <w:t xml:space="preserve">  </w:t>
            </w:r>
            <w:r w:rsidRPr="000B4A8F">
              <w:rPr>
                <w:rFonts w:ascii="GHEA Grapalat" w:eastAsia="Calibri" w:hAnsi="GHEA Grapalat" w:cs="Sylfaen"/>
                <w:lang w:val="hy-AM"/>
              </w:rPr>
              <w:t>գործունեությանը</w:t>
            </w:r>
            <w:r w:rsidRPr="000B4A8F">
              <w:rPr>
                <w:rFonts w:ascii="GHEA Grapalat" w:eastAsia="Calibri" w:hAnsi="GHEA Grapalat" w:cs="Sylfaen"/>
                <w:lang w:val="es-ES"/>
              </w:rPr>
              <w:t>.</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օրթեզների</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980955" w:rsidRPr="00B174CA" w:rsidRDefault="00980955" w:rsidP="00980955">
            <w:pPr>
              <w:spacing w:after="0"/>
              <w:ind w:right="180"/>
              <w:jc w:val="both"/>
              <w:rPr>
                <w:rFonts w:ascii="GHEA Grapalat" w:eastAsia="Calibri" w:hAnsi="GHEA Grapalat" w:cs="Sylfaen"/>
                <w:lang w:val="es-ES"/>
              </w:rPr>
            </w:pPr>
            <w:r w:rsidRPr="000B4A8F">
              <w:rPr>
                <w:rFonts w:ascii="GHEA Grapalat" w:eastAsia="Calibri" w:hAnsi="GHEA Grapalat" w:cs="Times New Roman"/>
                <w:color w:val="000000"/>
                <w:lang w:val="es-ES"/>
              </w:rPr>
              <w:lastRenderedPageBreak/>
              <w:t xml:space="preserve"> 6. </w:t>
            </w:r>
            <w:r w:rsidRPr="000B4A8F">
              <w:rPr>
                <w:rFonts w:ascii="GHEA Grapalat" w:eastAsia="Calibri" w:hAnsi="GHEA Grapalat" w:cs="Times New Roman"/>
                <w:color w:val="000000"/>
              </w:rPr>
              <w:t>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ներառյալ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0B4A8F">
              <w:rPr>
                <w:rFonts w:ascii="GHEA Grapalat" w:eastAsia="Calibri" w:hAnsi="GHEA Grapalat" w:cs="Times New Roman"/>
                <w:color w:val="000000"/>
              </w:rPr>
              <w:t>Մարզերում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մատուցած</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վերաբերյալ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Համակարգ</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մուտքագրումները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կարող</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են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իրականացվել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ավարտից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հետո</w:t>
            </w:r>
            <w:r w:rsidRPr="000B4A8F">
              <w:rPr>
                <w:rFonts w:ascii="GHEA Grapalat" w:eastAsia="Calibri" w:hAnsi="GHEA Grapalat" w:cs="Times New Roman"/>
                <w:color w:val="000000"/>
                <w:lang w:val="es-ES"/>
              </w:rPr>
              <w:t xml:space="preserve"> 2 </w:t>
            </w:r>
            <w:r w:rsidRPr="000B4A8F">
              <w:rPr>
                <w:rFonts w:ascii="GHEA Grapalat" w:eastAsia="Calibri" w:hAnsi="GHEA Grapalat" w:cs="Times New Roman"/>
                <w:color w:val="000000"/>
              </w:rPr>
              <w:t>օրվա</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ընթացքում՝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անձնական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քարտում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նշելով</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մարզից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փաստացի</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տրամադրման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օրը</w:t>
            </w:r>
            <w:r w:rsidRPr="000B4A8F">
              <w:rPr>
                <w:rFonts w:ascii="GHEA Grapalat" w:eastAsia="Calibri" w:hAnsi="GHEA Grapalat" w:cs="Times New Roman"/>
                <w:color w:val="000000"/>
                <w:lang w:val="es-ES"/>
              </w:rPr>
              <w:t>:</w:t>
            </w:r>
          </w:p>
        </w:tc>
      </w:tr>
    </w:tbl>
    <w:p w:rsidR="00980955" w:rsidRDefault="00980955" w:rsidP="00980955">
      <w:pPr>
        <w:jc w:val="center"/>
        <w:rPr>
          <w:rFonts w:ascii="GHEA Grapalat" w:eastAsiaTheme="minorHAnsi" w:hAnsi="GHEA Grapalat"/>
          <w:lang w:val="hy-AM"/>
        </w:rPr>
      </w:pPr>
    </w:p>
    <w:p w:rsidR="00621BFE" w:rsidRPr="00621BFE" w:rsidRDefault="00621BFE" w:rsidP="00980955">
      <w:pPr>
        <w:jc w:val="center"/>
        <w:rPr>
          <w:rFonts w:ascii="GHEA Grapalat" w:eastAsiaTheme="minorHAnsi" w:hAnsi="GHEA Grapalat"/>
          <w:lang w:val="hy-AM"/>
        </w:rPr>
      </w:pPr>
    </w:p>
    <w:p w:rsidR="00980955" w:rsidRPr="00B174CA" w:rsidRDefault="00980955" w:rsidP="00980955">
      <w:pPr>
        <w:spacing w:after="0"/>
        <w:jc w:val="center"/>
        <w:rPr>
          <w:rFonts w:ascii="GHEA Grapalat" w:eastAsiaTheme="minorHAnsi" w:hAnsi="GHEA Grapalat"/>
          <w:b/>
          <w:lang w:val="es-ES"/>
        </w:rPr>
      </w:pPr>
      <w:r w:rsidRPr="00B174CA">
        <w:rPr>
          <w:rFonts w:ascii="GHEA Grapalat" w:eastAsiaTheme="minorHAnsi" w:hAnsi="GHEA Grapalat"/>
          <w:b/>
          <w:lang w:val="es-ES"/>
        </w:rPr>
        <w:t xml:space="preserve">52. </w:t>
      </w:r>
      <w:r w:rsidRPr="00C20528">
        <w:rPr>
          <w:rFonts w:ascii="GHEA Grapalat" w:eastAsiaTheme="minorHAnsi" w:hAnsi="GHEA Grapalat"/>
          <w:b/>
          <w:lang w:val="hy-AM"/>
        </w:rPr>
        <w:t>ՆՎԱԶԱԳՈՒՅՆ</w:t>
      </w:r>
      <w:r w:rsidRPr="00B174CA">
        <w:rPr>
          <w:rFonts w:ascii="GHEA Grapalat" w:eastAsiaTheme="minorHAnsi" w:hAnsi="GHEA Grapalat"/>
          <w:b/>
          <w:lang w:val="es-ES"/>
        </w:rPr>
        <w:t xml:space="preserve"> </w:t>
      </w:r>
      <w:r w:rsidRPr="00C20528">
        <w:rPr>
          <w:rFonts w:ascii="GHEA Grapalat" w:eastAsiaTheme="minorHAnsi" w:hAnsi="GHEA Grapalat"/>
          <w:b/>
          <w:lang w:val="hy-AM"/>
        </w:rPr>
        <w:t>ՊԱՀԱՆՋՆԵՐ</w:t>
      </w:r>
      <w:r w:rsidRPr="00B174CA">
        <w:rPr>
          <w:rFonts w:ascii="GHEA Grapalat" w:eastAsiaTheme="minorHAnsi" w:hAnsi="GHEA Grapalat"/>
          <w:b/>
          <w:lang w:val="es-ES"/>
        </w:rPr>
        <w:t xml:space="preserve"> </w:t>
      </w:r>
    </w:p>
    <w:p w:rsidR="00980955" w:rsidRPr="000B4A8F" w:rsidRDefault="00980955" w:rsidP="00980955">
      <w:pPr>
        <w:spacing w:after="0"/>
        <w:jc w:val="center"/>
        <w:rPr>
          <w:rFonts w:ascii="GHEA Grapalat" w:eastAsia="Calibri" w:hAnsi="GHEA Grapalat" w:cs="Sylfaen"/>
          <w:b/>
          <w:lang w:val="hy-AM"/>
        </w:rPr>
      </w:pPr>
      <w:r w:rsidRPr="00B174CA">
        <w:rPr>
          <w:rFonts w:ascii="GHEA Grapalat" w:eastAsia="Calibri" w:hAnsi="GHEA Grapalat" w:cs="Sylfaen"/>
          <w:b/>
          <w:lang w:val="es-ES"/>
        </w:rPr>
        <w:t>«</w:t>
      </w:r>
      <w:r w:rsidRPr="000B4A8F">
        <w:rPr>
          <w:rFonts w:ascii="GHEA Grapalat" w:eastAsia="Calibri" w:hAnsi="GHEA Grapalat" w:cs="Sylfaen"/>
          <w:b/>
          <w:lang w:val="hy-AM"/>
        </w:rPr>
        <w:t>Պարանոցա-կրծքային օրթեզ` սեղմիրան (CTO)</w:t>
      </w:r>
      <w:r w:rsidRPr="00B174CA">
        <w:rPr>
          <w:rFonts w:ascii="GHEA Grapalat" w:eastAsia="Calibri" w:hAnsi="GHEA Grapalat" w:cs="Sylfaen"/>
          <w:b/>
          <w:lang w:val="es-ES"/>
        </w:rPr>
        <w:t xml:space="preserve"> » </w:t>
      </w:r>
      <w:r w:rsidR="005F546B" w:rsidRPr="005F546B">
        <w:rPr>
          <w:rFonts w:ascii="GHEA Grapalat" w:hAnsi="GHEA Grapalat" w:cs="Arial"/>
          <w:b/>
          <w:lang w:val="hy-AM"/>
        </w:rPr>
        <w:t>աջակցող միջոց</w:t>
      </w:r>
      <w:r w:rsidRPr="00C20528">
        <w:rPr>
          <w:rFonts w:ascii="GHEA Grapalat" w:eastAsia="Calibri" w:hAnsi="GHEA Grapalat" w:cs="Sylfaen"/>
          <w:b/>
          <w:lang w:val="hy-AM"/>
        </w:rPr>
        <w:t>ի</w:t>
      </w:r>
      <w:r w:rsidRPr="00B174CA">
        <w:rPr>
          <w:rFonts w:ascii="GHEA Grapalat" w:eastAsia="Calibri" w:hAnsi="GHEA Grapalat" w:cs="Sylfaen"/>
          <w:b/>
          <w:lang w:val="es-ES"/>
        </w:rPr>
        <w:t xml:space="preserve"> </w:t>
      </w:r>
      <w:r w:rsidRPr="000B4A8F">
        <w:rPr>
          <w:rFonts w:ascii="GHEA Grapalat" w:eastAsia="Calibri" w:hAnsi="GHEA Grapalat" w:cs="Sylfaen"/>
          <w:b/>
          <w:lang w:val="hy-AM"/>
        </w:rPr>
        <w:t xml:space="preserve">պատրաստման և </w:t>
      </w:r>
      <w:r w:rsidRPr="00C20528">
        <w:rPr>
          <w:rFonts w:ascii="GHEA Grapalat" w:eastAsia="Calibri" w:hAnsi="GHEA Grapalat" w:cs="Sylfaen"/>
          <w:b/>
          <w:lang w:val="hy-AM"/>
        </w:rPr>
        <w:t>տրամադրման</w:t>
      </w:r>
    </w:p>
    <w:tbl>
      <w:tblPr>
        <w:tblW w:w="11081"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2340"/>
        <w:gridCol w:w="5681"/>
      </w:tblGrid>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cs="Arial"/>
              </w:rPr>
            </w:pPr>
            <w:r w:rsidRPr="000B4A8F">
              <w:rPr>
                <w:rFonts w:ascii="GHEA Grapalat" w:eastAsiaTheme="minorHAnsi" w:hAnsi="GHEA Grapalat" w:cs="Arial"/>
              </w:rPr>
              <w:t>Պատրաստման նյութերը</w:t>
            </w:r>
          </w:p>
        </w:tc>
        <w:tc>
          <w:tcPr>
            <w:tcW w:w="8021"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eastAsia="Calibri" w:hAnsi="GHEA Grapalat" w:cs="Sylfaen"/>
                <w:b/>
              </w:rPr>
            </w:pPr>
            <w:r w:rsidRPr="000B4A8F">
              <w:rPr>
                <w:rFonts w:ascii="GHEA Grapalat" w:hAnsi="GHEA Grapalat" w:cs="Sylfaen"/>
                <w:lang w:val="hy-AM"/>
              </w:rPr>
              <w:t>Պլաստիկ արհեստական  նյութեր,  համակցված (բարձր ջերմաստիճանային և ցածր ջերմաստիճանային)  թերմոպլաստներ՝ պոլիպրոպիլեն և պոլիէթիլեն,  ֆիքսող ժապավեններ (վելկրո) կամ ամրագոտիներ, ներքին մակերեսի պատման համար տեքստիլ կամ փափուկ պոլիմերային  նյութեր:</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5F546B" w:rsidP="00980955">
            <w:pPr>
              <w:ind w:right="180"/>
              <w:jc w:val="center"/>
              <w:rPr>
                <w:rFonts w:ascii="GHEA Grapalat" w:eastAsiaTheme="minorHAnsi" w:hAnsi="GHEA Grapalat"/>
              </w:rPr>
            </w:pPr>
            <w:r>
              <w:rPr>
                <w:rFonts w:ascii="GHEA Grapalat" w:hAnsi="GHEA Grapalat" w:cs="Arial"/>
                <w:lang w:val="hy-AM"/>
              </w:rPr>
              <w:t>Աջակցող միջոց</w:t>
            </w:r>
            <w:r w:rsidR="00980955" w:rsidRPr="000B4A8F">
              <w:rPr>
                <w:rFonts w:ascii="GHEA Grapalat" w:eastAsiaTheme="minorHAnsi" w:hAnsi="GHEA Grapalat" w:cs="Arial"/>
              </w:rPr>
              <w:t xml:space="preserve">ի տրամադրման պայմանները  </w:t>
            </w:r>
          </w:p>
        </w:tc>
        <w:tc>
          <w:tcPr>
            <w:tcW w:w="8021"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D2196C">
            <w:pPr>
              <w:numPr>
                <w:ilvl w:val="0"/>
                <w:numId w:val="104"/>
              </w:numPr>
              <w:spacing w:after="0"/>
              <w:ind w:left="0" w:right="180" w:firstLine="522"/>
              <w:contextualSpacing/>
              <w:jc w:val="both"/>
              <w:rPr>
                <w:rFonts w:ascii="GHEA Grapalat" w:hAnsi="GHEA Grapalat"/>
              </w:rPr>
            </w:pPr>
            <w:r w:rsidRPr="000B4A8F">
              <w:rPr>
                <w:rFonts w:ascii="GHEA Grapalat" w:hAnsi="GHEA Grapalat" w:cs="Arial"/>
              </w:rPr>
              <w:t xml:space="preserve">Յուրաքանչյուր </w:t>
            </w:r>
            <w:r w:rsidRPr="000B4A8F">
              <w:rPr>
                <w:rFonts w:ascii="GHEA Grapalat" w:hAnsi="GHEA Grapalat" w:cs="Arial"/>
                <w:bCs/>
                <w:lang w:val="pt-BR"/>
              </w:rPr>
              <w:t>շահառուի</w:t>
            </w:r>
            <w:r w:rsidRPr="000B4A8F">
              <w:rPr>
                <w:rFonts w:ascii="GHEA Grapalat" w:hAnsi="GHEA Grapalat" w:cs="Arial"/>
                <w:lang w:val="pt-BR"/>
              </w:rPr>
              <w:t xml:space="preserve"> </w:t>
            </w:r>
            <w:r w:rsidRPr="000B4A8F">
              <w:rPr>
                <w:rFonts w:ascii="GHEA Grapalat" w:hAnsi="GHEA Grapalat" w:cs="Arial"/>
              </w:rPr>
              <w:t xml:space="preserve">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 բժշկի կողմից նշանակված օրթեզի կրման նպատակը, դեֆորմացիայի շտկման հատվածը և չափը: </w:t>
            </w:r>
          </w:p>
          <w:p w:rsidR="00980955" w:rsidRPr="000B4A8F" w:rsidRDefault="00980955" w:rsidP="00D2196C">
            <w:pPr>
              <w:numPr>
                <w:ilvl w:val="0"/>
                <w:numId w:val="104"/>
              </w:numPr>
              <w:spacing w:after="0"/>
              <w:ind w:left="0" w:right="90" w:firstLine="522"/>
              <w:jc w:val="both"/>
              <w:rPr>
                <w:rFonts w:ascii="GHEA Grapalat" w:eastAsia="Calibri" w:hAnsi="GHEA Grapalat" w:cs="Times New Roman"/>
              </w:rPr>
            </w:pPr>
            <w:r w:rsidRPr="000B4A8F">
              <w:rPr>
                <w:rFonts w:ascii="GHEA Grapalat" w:eastAsia="Calibri" w:hAnsi="GHEA Grapalat" w:cs="Sylfaen"/>
              </w:rPr>
              <w:t>Պատրաստման և տրամադրման ժամկետը դիմելուց հետո մինչև</w:t>
            </w:r>
            <w:r w:rsidRPr="000B4A8F">
              <w:rPr>
                <w:rFonts w:ascii="GHEA Grapalat" w:eastAsia="Calibri" w:hAnsi="GHEA Grapalat" w:cs="Times New Roman"/>
              </w:rPr>
              <w:t xml:space="preserve"> 15 օր, որի ընթացքում կատարվում են անհրաժեշտ քանակի չափափորձարկումներ` մինչ </w:t>
            </w:r>
            <w:r w:rsidR="005F546B">
              <w:rPr>
                <w:rFonts w:ascii="GHEA Grapalat" w:hAnsi="GHEA Grapalat" w:cs="Arial"/>
                <w:lang w:val="hy-AM"/>
              </w:rPr>
              <w:t>աջակցող միջոց</w:t>
            </w:r>
            <w:r w:rsidRPr="000B4A8F">
              <w:rPr>
                <w:rFonts w:ascii="GHEA Grapalat" w:eastAsia="Calibri" w:hAnsi="GHEA Grapalat" w:cs="Times New Roman"/>
              </w:rPr>
              <w:t xml:space="preserve">ի վերջնական տրամադրումը շահառուին: </w:t>
            </w:r>
          </w:p>
          <w:p w:rsidR="00980955" w:rsidRPr="000B4A8F" w:rsidRDefault="00980955" w:rsidP="00D2196C">
            <w:pPr>
              <w:numPr>
                <w:ilvl w:val="0"/>
                <w:numId w:val="104"/>
              </w:numPr>
              <w:spacing w:after="0"/>
              <w:ind w:left="0" w:right="90" w:firstLine="522"/>
              <w:jc w:val="both"/>
              <w:rPr>
                <w:rFonts w:ascii="GHEA Grapalat" w:eastAsia="Calibri" w:hAnsi="GHEA Grapalat" w:cs="Times New Roman"/>
              </w:rPr>
            </w:pPr>
            <w:r w:rsidRPr="000B4A8F">
              <w:rPr>
                <w:rFonts w:ascii="GHEA Grapalat" w:eastAsia="Calibri" w:hAnsi="GHEA Grapalat" w:cs="Times New Roman"/>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980955" w:rsidRPr="000B4A8F" w:rsidRDefault="00980955" w:rsidP="00D2196C">
            <w:pPr>
              <w:numPr>
                <w:ilvl w:val="0"/>
                <w:numId w:val="104"/>
              </w:numPr>
              <w:spacing w:after="0"/>
              <w:ind w:left="0" w:right="90" w:firstLine="522"/>
              <w:jc w:val="both"/>
              <w:rPr>
                <w:rFonts w:ascii="GHEA Grapalat" w:eastAsia="Calibri" w:hAnsi="GHEA Grapalat" w:cs="Times New Roman"/>
              </w:rPr>
            </w:pPr>
            <w:r w:rsidRPr="000B4A8F">
              <w:rPr>
                <w:rFonts w:ascii="GHEA Grapalat" w:eastAsia="Calibri" w:hAnsi="GHEA Grapalat" w:cs="Times New Roman"/>
              </w:rPr>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980955" w:rsidRPr="000B4A8F" w:rsidRDefault="00980955" w:rsidP="00D2196C">
            <w:pPr>
              <w:numPr>
                <w:ilvl w:val="0"/>
                <w:numId w:val="104"/>
              </w:numPr>
              <w:spacing w:after="0"/>
              <w:ind w:left="0" w:right="180" w:firstLine="522"/>
              <w:contextualSpacing/>
              <w:jc w:val="both"/>
              <w:rPr>
                <w:rFonts w:ascii="GHEA Grapalat" w:hAnsi="GHEA Grapalat"/>
              </w:rPr>
            </w:pPr>
            <w:r w:rsidRPr="000B4A8F">
              <w:rPr>
                <w:rFonts w:ascii="GHEA Grapalat" w:hAnsi="GHEA Grapalat" w:cs="Sylfaen"/>
                <w:color w:val="000000"/>
              </w:rPr>
              <w:lastRenderedPageBreak/>
              <w:t>Շահառուին</w:t>
            </w:r>
            <w:r w:rsidRPr="000B4A8F">
              <w:rPr>
                <w:rFonts w:ascii="GHEA Grapalat" w:hAnsi="GHEA Grapalat"/>
              </w:rPr>
              <w:t xml:space="preserve"> սովորեց</w:t>
            </w:r>
            <w:r w:rsidRPr="000B4A8F">
              <w:rPr>
                <w:rFonts w:ascii="GHEA Grapalat" w:hAnsi="GHEA Grapalat"/>
                <w:lang w:val="hy-AM"/>
              </w:rPr>
              <w:t xml:space="preserve">վում  է  </w:t>
            </w:r>
            <w:r w:rsidR="005F546B">
              <w:rPr>
                <w:rFonts w:ascii="GHEA Grapalat" w:hAnsi="GHEA Grapalat" w:cs="Arial"/>
                <w:lang w:val="hy-AM"/>
              </w:rPr>
              <w:t>աջակցող միջոց</w:t>
            </w:r>
            <w:r w:rsidRPr="000B4A8F">
              <w:rPr>
                <w:rFonts w:ascii="GHEA Grapalat" w:hAnsi="GHEA Grapalat"/>
                <w:lang w:val="hy-AM"/>
              </w:rPr>
              <w:t xml:space="preserve">ից </w:t>
            </w:r>
            <w:r w:rsidRPr="000B4A8F">
              <w:rPr>
                <w:rFonts w:ascii="GHEA Grapalat" w:hAnsi="GHEA Grapalat"/>
              </w:rPr>
              <w:t xml:space="preserve">օգտվելու </w:t>
            </w:r>
            <w:r w:rsidRPr="000B4A8F">
              <w:rPr>
                <w:rFonts w:ascii="GHEA Grapalat" w:hAnsi="GHEA Grapalat"/>
                <w:lang w:val="hy-AM"/>
              </w:rPr>
              <w:t xml:space="preserve">ձևը </w:t>
            </w:r>
            <w:r w:rsidRPr="000B4A8F">
              <w:rPr>
                <w:rFonts w:ascii="GHEA Grapalat" w:hAnsi="GHEA Grapalat"/>
              </w:rPr>
              <w:t>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980955" w:rsidRPr="000B4A8F" w:rsidRDefault="00980955" w:rsidP="00D2196C">
            <w:pPr>
              <w:numPr>
                <w:ilvl w:val="0"/>
                <w:numId w:val="104"/>
              </w:numPr>
              <w:spacing w:after="0"/>
              <w:ind w:left="0" w:right="180" w:firstLine="522"/>
              <w:contextualSpacing/>
              <w:jc w:val="both"/>
              <w:rPr>
                <w:rFonts w:ascii="GHEA Grapalat" w:hAnsi="GHEA Grapalat" w:cs="Times New Roman"/>
              </w:rPr>
            </w:pPr>
            <w:r w:rsidRPr="000B4A8F">
              <w:rPr>
                <w:rFonts w:ascii="GHEA Grapalat" w:hAnsi="GHEA Grapalat" w:cs="Arial"/>
                <w:bCs/>
                <w:lang w:val="pt-BR"/>
              </w:rPr>
              <w:t>Շահառուին է</w:t>
            </w:r>
            <w:r w:rsidRPr="000B4A8F">
              <w:rPr>
                <w:rFonts w:ascii="GHEA Grapalat" w:hAnsi="GHEA Grapalat" w:cs="Arial"/>
                <w:lang w:val="pt-BR"/>
              </w:rPr>
              <w:t xml:space="preserve"> </w:t>
            </w:r>
            <w:r w:rsidRPr="000B4A8F">
              <w:rPr>
                <w:rFonts w:ascii="GHEA Grapalat" w:hAnsi="GHEA Grapalat" w:cs="Arial"/>
              </w:rPr>
              <w:t>հանձնվում վերջնական  փորձարկումից և  նրա գրավոր համաձայնությունից  հետո:</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spacing w:after="0"/>
              <w:ind w:right="180"/>
              <w:jc w:val="center"/>
              <w:rPr>
                <w:rFonts w:ascii="GHEA Grapalat" w:eastAsiaTheme="minorHAnsi" w:hAnsi="GHEA Grapalat" w:cs="Arial"/>
              </w:rPr>
            </w:pPr>
            <w:r w:rsidRPr="000B4A8F">
              <w:rPr>
                <w:rFonts w:ascii="GHEA Grapalat" w:eastAsiaTheme="minorHAnsi" w:hAnsi="GHEA Grapalat" w:cs="Arial"/>
              </w:rPr>
              <w:lastRenderedPageBreak/>
              <w:t>Աջակցող միջոցին ներկայացվող այլ պահանջներ</w:t>
            </w:r>
          </w:p>
        </w:tc>
        <w:tc>
          <w:tcPr>
            <w:tcW w:w="8021"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ind w:right="180"/>
              <w:rPr>
                <w:rFonts w:ascii="GHEA Grapalat" w:hAnsi="GHEA Grapalat" w:cs="Arial"/>
              </w:rPr>
            </w:pPr>
            <w:r w:rsidRPr="000B4A8F">
              <w:rPr>
                <w:rFonts w:ascii="GHEA Grapalat" w:hAnsi="GHEA Grapalat" w:cs="Arial"/>
              </w:rPr>
              <w:t>Պետք է բավարար</w:t>
            </w:r>
            <w:r w:rsidRPr="000B4A8F">
              <w:rPr>
                <w:rFonts w:ascii="GHEA Grapalat" w:hAnsi="GHEA Grapalat" w:cs="Arial"/>
                <w:lang w:val="ru-RU"/>
              </w:rPr>
              <w:t>ի</w:t>
            </w:r>
            <w:r w:rsidRPr="000B4A8F">
              <w:rPr>
                <w:rFonts w:ascii="GHEA Grapalat" w:hAnsi="GHEA Grapalat" w:cs="Arial"/>
              </w:rPr>
              <w:t xml:space="preserve"> </w:t>
            </w:r>
            <w:r w:rsidRPr="000B4A8F">
              <w:rPr>
                <w:rFonts w:ascii="GHEA Grapalat" w:hAnsi="GHEA Grapalat" w:cs="Times Armenian"/>
                <w:bCs/>
                <w:lang w:val="pt-BR"/>
              </w:rPr>
              <w:t>շահառուի</w:t>
            </w:r>
            <w:r w:rsidRPr="000B4A8F">
              <w:rPr>
                <w:rFonts w:ascii="GHEA Grapalat" w:hAnsi="GHEA Grapalat" w:cs="Arial"/>
                <w:lang w:val="pt-BR"/>
              </w:rPr>
              <w:t xml:space="preserve"> </w:t>
            </w:r>
            <w:r w:rsidRPr="000B4A8F">
              <w:rPr>
                <w:rFonts w:ascii="GHEA Grapalat" w:hAnsi="GHEA Grapalat" w:cs="Arial"/>
              </w:rPr>
              <w:t>պահանջներին՝</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բժշկական ցուցումներով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թեթևությամբ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անթրոպոմետրիկ տվյալներով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տարիքային առանձնահատկություններով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lang w:val="ru-RU"/>
              </w:rPr>
              <w:t xml:space="preserve">դիմացկունությամբ և </w:t>
            </w:r>
            <w:r w:rsidRPr="000B4A8F">
              <w:rPr>
                <w:rFonts w:ascii="GHEA Grapalat" w:hAnsi="GHEA Grapalat" w:cs="Arial"/>
              </w:rPr>
              <w:t>ամրությամբ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ֆունկցիոնալությամբ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 xml:space="preserve"> հարմարությամբ</w:t>
            </w:r>
          </w:p>
          <w:p w:rsidR="00980955" w:rsidRPr="000B4A8F" w:rsidRDefault="00980955" w:rsidP="00980955">
            <w:pPr>
              <w:numPr>
                <w:ilvl w:val="0"/>
                <w:numId w:val="2"/>
              </w:numPr>
              <w:spacing w:after="0"/>
              <w:ind w:right="180"/>
              <w:rPr>
                <w:rFonts w:ascii="GHEA Grapalat" w:hAnsi="GHEA Grapalat" w:cs="Times New Roman"/>
              </w:rPr>
            </w:pPr>
            <w:r w:rsidRPr="000B4A8F">
              <w:rPr>
                <w:rFonts w:ascii="GHEA Grapalat" w:hAnsi="GHEA Grapalat" w:cs="Arial"/>
              </w:rPr>
              <w:t>էսթետիկ տվյալներով</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spacing w:after="0"/>
              <w:ind w:right="180"/>
              <w:jc w:val="center"/>
              <w:rPr>
                <w:rFonts w:ascii="GHEA Grapalat" w:eastAsiaTheme="minorHAnsi" w:hAnsi="GHEA Grapalat"/>
              </w:rPr>
            </w:pPr>
            <w:r w:rsidRPr="000B4A8F">
              <w:rPr>
                <w:rFonts w:ascii="GHEA Grapalat" w:eastAsiaTheme="minorHAnsi" w:hAnsi="GHEA Grapalat"/>
              </w:rPr>
              <w:t>Վիճակը</w:t>
            </w:r>
          </w:p>
        </w:tc>
        <w:tc>
          <w:tcPr>
            <w:tcW w:w="8021"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rPr>
                <w:rFonts w:ascii="GHEA Grapalat" w:hAnsi="GHEA Grapalat" w:cs="Times New Roman"/>
                <w:b/>
              </w:rPr>
            </w:pPr>
            <w:r w:rsidRPr="000B4A8F">
              <w:rPr>
                <w:rFonts w:ascii="GHEA Grapalat" w:hAnsi="GHEA Grapalat" w:cs="Arial"/>
              </w:rPr>
              <w:t>Չօգտագործված, ամբողջությամբ նոր նյութերից  և դետալներից պատրաստված</w:t>
            </w:r>
          </w:p>
        </w:tc>
      </w:tr>
      <w:tr w:rsidR="00980955" w:rsidRPr="00F05077"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spacing w:after="0"/>
              <w:ind w:right="180"/>
              <w:jc w:val="center"/>
              <w:rPr>
                <w:rFonts w:ascii="GHEA Grapalat" w:eastAsiaTheme="minorHAnsi" w:hAnsi="GHEA Grapalat"/>
              </w:rPr>
            </w:pPr>
            <w:r w:rsidRPr="000B4A8F">
              <w:rPr>
                <w:rFonts w:ascii="GHEA Grapalat" w:eastAsiaTheme="minorHAnsi" w:hAnsi="GHEA Grapalat"/>
              </w:rPr>
              <w:t>Երաշխիքային ժամկետ</w:t>
            </w:r>
          </w:p>
        </w:tc>
        <w:tc>
          <w:tcPr>
            <w:tcW w:w="8021"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Arial"/>
                <w:lang w:val="hy-AM"/>
              </w:rPr>
            </w:pPr>
            <w:r w:rsidRPr="000B4A8F">
              <w:rPr>
                <w:rFonts w:ascii="GHEA Grapalat" w:hAnsi="GHEA Grapalat" w:cs="Arial"/>
                <w:b/>
              </w:rPr>
              <w:t>1 տարի երաշխիքային ժամկետ, որի ընթացքում</w:t>
            </w:r>
            <w:r w:rsidRPr="000B4A8F">
              <w:rPr>
                <w:rFonts w:ascii="GHEA Grapalat" w:hAnsi="GHEA Grapalat" w:cs="Arial"/>
                <w:lang w:val="hy-AM"/>
              </w:rPr>
              <w:t xml:space="preserve"> որակի հետ կապված խնդիրների վերացումը  (ընդհուպ նորով փոխարինումը)  իրականացվում են ծառայություն մատուցող  կազմակերպության միջոցների հաշվին:</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Երաշխիքային սպասարկում կարող է չիրականացվել, եթե՝</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1. խախտվել են </w:t>
            </w:r>
            <w:r w:rsidR="005F546B">
              <w:rPr>
                <w:rFonts w:ascii="GHEA Grapalat" w:hAnsi="GHEA Grapalat" w:cs="Arial"/>
                <w:lang w:val="hy-AM"/>
              </w:rPr>
              <w:t>աջակցող միջոց</w:t>
            </w:r>
            <w:r w:rsidRPr="00B174CA">
              <w:rPr>
                <w:rFonts w:ascii="GHEA Grapalat" w:hAnsi="GHEA Grapalat" w:cs="Arial"/>
                <w:lang w:val="hy-AM"/>
              </w:rPr>
              <w:t>ի պահպանման ու օգտագործման կանոնները,</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2. թերությունն առաջացել է բնականոն մաշվածության հետևանքով: Ընդ որում, բնականոն մաշվածություն համարվում են </w:t>
            </w:r>
            <w:r w:rsidR="005F546B">
              <w:rPr>
                <w:rFonts w:ascii="GHEA Grapalat" w:hAnsi="GHEA Grapalat" w:cs="Arial"/>
                <w:lang w:val="hy-AM"/>
              </w:rPr>
              <w:t>աջակցող միջոց</w:t>
            </w:r>
            <w:r w:rsidRPr="00B174CA">
              <w:rPr>
                <w:rFonts w:ascii="GHEA Grapalat" w:hAnsi="GHEA Grapalat" w:cs="Arial"/>
                <w:lang w:val="hy-AM"/>
              </w:rPr>
              <w:t>ի օգտագործման հետևանքները, որոնք  երաշխիքային ժամկետում առաջացրել են տեխնիկական վիճակի և արտաքին տեսքի վատթարացում,</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3. </w:t>
            </w:r>
            <w:r w:rsidR="005F546B">
              <w:rPr>
                <w:rFonts w:ascii="GHEA Grapalat" w:hAnsi="GHEA Grapalat" w:cs="Arial"/>
                <w:lang w:val="hy-AM"/>
              </w:rPr>
              <w:t>աջակցող միջոց</w:t>
            </w:r>
            <w:r w:rsidRPr="00B174CA">
              <w:rPr>
                <w:rFonts w:ascii="GHEA Grapalat" w:hAnsi="GHEA Grapalat" w:cs="Arial"/>
                <w:lang w:val="hy-AM"/>
              </w:rPr>
              <w:t>ն օգտագործվել է ոչ անմիջական նշանակությամբ,</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4. </w:t>
            </w:r>
            <w:r w:rsidR="005F546B">
              <w:rPr>
                <w:rFonts w:ascii="GHEA Grapalat" w:hAnsi="GHEA Grapalat" w:cs="Arial"/>
                <w:lang w:val="hy-AM"/>
              </w:rPr>
              <w:t>աջակցող միջոց</w:t>
            </w:r>
            <w:r w:rsidRPr="00B174CA">
              <w:rPr>
                <w:rFonts w:ascii="GHEA Grapalat" w:hAnsi="GHEA Grapalat" w:cs="Arial"/>
                <w:lang w:val="hy-AM"/>
              </w:rPr>
              <w:t>ի վրա առկա են չլիազորված անձանց կողմից կատարված վերանորոգման հետքեր,</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5. թերությունն առաջացել է </w:t>
            </w:r>
            <w:r w:rsidR="005F546B">
              <w:rPr>
                <w:rFonts w:ascii="GHEA Grapalat" w:hAnsi="GHEA Grapalat" w:cs="Arial"/>
                <w:lang w:val="hy-AM"/>
              </w:rPr>
              <w:t>աջակցող միջոց</w:t>
            </w:r>
            <w:r w:rsidRPr="00B174CA">
              <w:rPr>
                <w:rFonts w:ascii="GHEA Grapalat" w:hAnsi="GHEA Grapalat" w:cs="Arial"/>
                <w:lang w:val="hy-AM"/>
              </w:rPr>
              <w:t xml:space="preserve">ի կառուցվածքը կամ սխեման փոխելու հետևանքով, </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6. թերությունն առաջացել դժբախտ պատահարների, միտումնավոր կամ  անզգույշ  կատարած քայլերի կամ անփույթ վերաբերմունքի հետևանքով,</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7. </w:t>
            </w:r>
            <w:r w:rsidR="005F546B">
              <w:rPr>
                <w:rFonts w:ascii="GHEA Grapalat" w:hAnsi="GHEA Grapalat" w:cs="Arial"/>
                <w:lang w:val="hy-AM"/>
              </w:rPr>
              <w:t>աջակցող միջոցը</w:t>
            </w:r>
            <w:r w:rsidRPr="00B174CA">
              <w:rPr>
                <w:rFonts w:ascii="GHEA Grapalat" w:hAnsi="GHEA Grapalat" w:cs="Arial"/>
                <w:lang w:val="hy-AM"/>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lastRenderedPageBreak/>
              <w:t xml:space="preserve">    Երաշխիքային ժամկետի հետ կապված վիճահարույց դեպքերի վերաբերյալ քաղաքացու դիմումի հիման վրա եզրակացություն է ներկայացնում Բուժատեխնիկական հանձնաժողովը:</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lastRenderedPageBreak/>
              <w:t xml:space="preserve">Անվտանգությունը </w:t>
            </w:r>
          </w:p>
        </w:tc>
        <w:tc>
          <w:tcPr>
            <w:tcW w:w="8021"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Times New Roman"/>
              </w:rPr>
            </w:pPr>
            <w:r w:rsidRPr="000B4A8F">
              <w:rPr>
                <w:rFonts w:ascii="GHEA Grapalat" w:hAnsi="GHEA Grapalat" w:cs="Sylfaen"/>
              </w:rPr>
              <w:t>Շահառուի   օրգանիզմի  համար  անվտանգ, օգտագործվող նյութերը պետք է  պատրաստվեն հիպոալերգիկ նյութերի: Օրթեզները պետք է բացառեն ճնշումը չթույլատրվող հատվածների վրա (ավշային հանգույցներ, կրծքագեղձեր, ոսկրային դուրս ցցված հատվածներ, մակերեսային անոթներ, նյարդեր),  ելնելով անձի ֆիզիոլոգիական առանձնահատկություններից անհրաժեշտության դեպքում ներսից պատվեն փափուկ պոլիմերային կամ տեքստիլ նյութերով, բավարարեն շահառուի  հիգիենիկ  և ֆիզիկական պահանջներին` հաշվի առնելով նրա հիմնական և ուղեկցող հիվանդությունների բնույթը, չպետք է խորացնեն առկա ախտաբանական խնդիրները:</w:t>
            </w:r>
            <w:r w:rsidRPr="000B4A8F">
              <w:rPr>
                <w:rFonts w:ascii="GHEA Grapalat" w:hAnsi="GHEA Grapalat" w:cs="Sylfaen"/>
                <w:lang w:val="hy-AM"/>
              </w:rPr>
              <w:t xml:space="preserve"> </w:t>
            </w:r>
          </w:p>
        </w:tc>
      </w:tr>
      <w:tr w:rsidR="00980955" w:rsidRPr="000B4A8F" w:rsidTr="00980955">
        <w:trPr>
          <w:trHeight w:val="242"/>
        </w:trPr>
        <w:tc>
          <w:tcPr>
            <w:tcW w:w="3060" w:type="dxa"/>
            <w:tcBorders>
              <w:top w:val="single" w:sz="4" w:space="0" w:color="auto"/>
              <w:bottom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Times New Roman"/>
                <w:b/>
              </w:rPr>
            </w:pPr>
            <w:r w:rsidRPr="000B4A8F">
              <w:rPr>
                <w:rFonts w:ascii="GHEA Grapalat" w:eastAsia="Calibri" w:hAnsi="GHEA Grapalat" w:cs="Sylfaen"/>
                <w:b/>
              </w:rPr>
              <w:t>Տեսակ</w:t>
            </w:r>
          </w:p>
        </w:tc>
        <w:tc>
          <w:tcPr>
            <w:tcW w:w="2340" w:type="dxa"/>
            <w:tcBorders>
              <w:top w:val="single" w:sz="4" w:space="0" w:color="auto"/>
              <w:bottom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Times New Roman"/>
                <w:b/>
              </w:rPr>
            </w:pPr>
            <w:r w:rsidRPr="000B4A8F">
              <w:rPr>
                <w:rFonts w:ascii="GHEA Grapalat" w:eastAsia="Calibri" w:hAnsi="GHEA Grapalat" w:cs="Sylfaen"/>
                <w:b/>
              </w:rPr>
              <w:t>Ենթատեսակ</w:t>
            </w:r>
          </w:p>
        </w:tc>
        <w:tc>
          <w:tcPr>
            <w:tcW w:w="5681" w:type="dxa"/>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Times New Roman"/>
                <w:b/>
              </w:rPr>
            </w:pPr>
            <w:r w:rsidRPr="000B4A8F">
              <w:rPr>
                <w:rFonts w:ascii="GHEA Grapalat" w:eastAsia="Calibri" w:hAnsi="GHEA Grapalat" w:cs="Sylfaen"/>
                <w:b/>
              </w:rPr>
              <w:t>Տեխնիկական</w:t>
            </w:r>
            <w:r w:rsidRPr="000B4A8F">
              <w:rPr>
                <w:rFonts w:ascii="GHEA Grapalat" w:eastAsia="Calibri" w:hAnsi="GHEA Grapalat" w:cs="Times New Roman"/>
                <w:b/>
              </w:rPr>
              <w:t xml:space="preserve"> </w:t>
            </w:r>
            <w:r w:rsidRPr="000B4A8F">
              <w:rPr>
                <w:rFonts w:ascii="GHEA Grapalat" w:eastAsia="Calibri" w:hAnsi="GHEA Grapalat" w:cs="Sylfaen"/>
                <w:b/>
              </w:rPr>
              <w:t>նկարագիր</w:t>
            </w:r>
          </w:p>
        </w:tc>
      </w:tr>
      <w:tr w:rsidR="00980955" w:rsidRPr="000B4A8F" w:rsidTr="00980955">
        <w:trPr>
          <w:trHeight w:val="163"/>
        </w:trPr>
        <w:tc>
          <w:tcPr>
            <w:tcW w:w="3060" w:type="dxa"/>
            <w:shd w:val="clear" w:color="auto" w:fill="auto"/>
          </w:tcPr>
          <w:p w:rsidR="00980955" w:rsidRPr="000B4A8F" w:rsidRDefault="00980955" w:rsidP="00980955">
            <w:pPr>
              <w:spacing w:after="0"/>
              <w:ind w:right="180"/>
              <w:rPr>
                <w:rFonts w:ascii="GHEA Grapalat" w:eastAsia="Calibri" w:hAnsi="GHEA Grapalat" w:cs="Tahoma"/>
                <w:color w:val="000000"/>
                <w:shd w:val="clear" w:color="auto" w:fill="FFFFFF"/>
                <w:lang w:val="hy-AM"/>
              </w:rPr>
            </w:pPr>
            <w:r w:rsidRPr="000B4A8F">
              <w:rPr>
                <w:rFonts w:ascii="GHEA Grapalat" w:eastAsia="Calibri" w:hAnsi="GHEA Grapalat" w:cs="Tahoma"/>
                <w:color w:val="000000"/>
                <w:shd w:val="clear" w:color="auto" w:fill="FFFFFF"/>
                <w:lang w:val="hy-AM"/>
              </w:rPr>
              <w:t xml:space="preserve">Պարանոցա-կրծքային օրթեզ` սեղմիրան </w:t>
            </w:r>
          </w:p>
          <w:p w:rsidR="00980955" w:rsidRPr="000B4A8F" w:rsidRDefault="00980955" w:rsidP="00980955">
            <w:pPr>
              <w:spacing w:after="0"/>
              <w:ind w:right="180"/>
              <w:rPr>
                <w:rFonts w:ascii="GHEA Grapalat" w:eastAsia="Calibri" w:hAnsi="GHEA Grapalat" w:cs="Tahoma"/>
                <w:color w:val="000000"/>
                <w:shd w:val="clear" w:color="auto" w:fill="FFFFFF"/>
              </w:rPr>
            </w:pPr>
            <w:r w:rsidRPr="000B4A8F">
              <w:rPr>
                <w:rFonts w:ascii="GHEA Grapalat" w:eastAsia="Calibri" w:hAnsi="GHEA Grapalat" w:cs="Tahoma"/>
                <w:color w:val="000000"/>
                <w:shd w:val="clear" w:color="auto" w:fill="FFFFFF"/>
                <w:lang w:val="hy-AM"/>
              </w:rPr>
              <w:t>(CTO)</w:t>
            </w:r>
          </w:p>
        </w:tc>
        <w:tc>
          <w:tcPr>
            <w:tcW w:w="2340" w:type="dxa"/>
            <w:shd w:val="clear" w:color="auto" w:fill="auto"/>
          </w:tcPr>
          <w:p w:rsidR="00980955" w:rsidRPr="000B4A8F" w:rsidRDefault="00980955" w:rsidP="00980955">
            <w:pPr>
              <w:spacing w:after="0"/>
              <w:ind w:right="180"/>
              <w:rPr>
                <w:rFonts w:ascii="GHEA Grapalat" w:eastAsia="Calibri" w:hAnsi="GHEA Grapalat" w:cs="Tahoma"/>
                <w:color w:val="000000"/>
                <w:shd w:val="clear" w:color="auto" w:fill="FFFFFF"/>
                <w:lang w:val="hy-AM"/>
              </w:rPr>
            </w:pPr>
            <w:r w:rsidRPr="000B4A8F">
              <w:rPr>
                <w:rFonts w:ascii="GHEA Grapalat" w:eastAsia="Calibri" w:hAnsi="GHEA Grapalat" w:cs="Tahoma"/>
                <w:color w:val="000000"/>
                <w:shd w:val="clear" w:color="auto" w:fill="FFFFFF"/>
                <w:lang w:val="hy-AM"/>
              </w:rPr>
              <w:t xml:space="preserve">կրծքային օրթեզ` սեղմիրան </w:t>
            </w:r>
          </w:p>
          <w:p w:rsidR="00980955" w:rsidRPr="000B4A8F" w:rsidRDefault="00980955" w:rsidP="00980955">
            <w:pPr>
              <w:spacing w:after="0"/>
              <w:ind w:right="180"/>
              <w:rPr>
                <w:rFonts w:ascii="GHEA Grapalat" w:eastAsia="Calibri" w:hAnsi="GHEA Grapalat" w:cs="Tahoma"/>
                <w:color w:val="000000"/>
                <w:shd w:val="clear" w:color="auto" w:fill="FFFFFF"/>
                <w:lang w:val="hy-AM"/>
              </w:rPr>
            </w:pPr>
            <w:r w:rsidRPr="000B4A8F">
              <w:rPr>
                <w:rFonts w:ascii="GHEA Grapalat" w:eastAsia="Calibri" w:hAnsi="GHEA Grapalat" w:cs="Tahoma"/>
                <w:color w:val="000000"/>
                <w:shd w:val="clear" w:color="auto" w:fill="FFFFFF"/>
                <w:lang w:val="hy-AM"/>
              </w:rPr>
              <w:t>(CTO)</w:t>
            </w:r>
          </w:p>
          <w:p w:rsidR="00980955" w:rsidRPr="000B4A8F" w:rsidRDefault="00980955" w:rsidP="00980955">
            <w:pPr>
              <w:spacing w:after="0"/>
              <w:ind w:right="180"/>
              <w:jc w:val="center"/>
              <w:rPr>
                <w:rFonts w:ascii="GHEA Grapalat" w:eastAsia="Calibri" w:hAnsi="GHEA Grapalat" w:cs="Times New Roman"/>
              </w:rPr>
            </w:pPr>
          </w:p>
        </w:tc>
        <w:tc>
          <w:tcPr>
            <w:tcW w:w="5681" w:type="dxa"/>
            <w:tcBorders>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Տեղադրվում է ողնաշարի պարանոցային և կրծքային  հատվածներում՝ լիովին անշարժ է: Պատրաստվում է պլաստիկից, ամրանում է ամրագոտիներով: Ներսի կողմից պատված է փափուկ ներդիրով:</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բեռնաթափող</w:t>
            </w:r>
          </w:p>
        </w:tc>
      </w:tr>
      <w:tr w:rsidR="00980955" w:rsidRPr="00F05077" w:rsidTr="00980955">
        <w:trPr>
          <w:trHeight w:val="163"/>
        </w:trPr>
        <w:tc>
          <w:tcPr>
            <w:tcW w:w="3060" w:type="dxa"/>
            <w:shd w:val="clear" w:color="auto" w:fill="auto"/>
          </w:tcPr>
          <w:p w:rsidR="00980955" w:rsidRPr="000B4A8F" w:rsidRDefault="00980955" w:rsidP="00980955">
            <w:pPr>
              <w:spacing w:after="0"/>
              <w:ind w:right="180"/>
              <w:rPr>
                <w:rFonts w:ascii="GHEA Grapalat" w:eastAsia="Calibri" w:hAnsi="GHEA Grapalat" w:cs="Tahoma"/>
                <w:color w:val="000000"/>
                <w:shd w:val="clear" w:color="auto" w:fill="FFFFFF"/>
              </w:rPr>
            </w:pPr>
            <w:r w:rsidRPr="000B4A8F">
              <w:rPr>
                <w:rFonts w:ascii="GHEA Grapalat" w:eastAsia="Calibri" w:hAnsi="GHEA Grapalat" w:cs="Tahoma"/>
                <w:color w:val="000000"/>
                <w:shd w:val="clear" w:color="auto" w:fill="FFFFFF"/>
              </w:rPr>
              <w:t>Տրամադրող կազմակերպությանը վերաբերող պայմաններ</w:t>
            </w:r>
          </w:p>
        </w:tc>
        <w:tc>
          <w:tcPr>
            <w:tcW w:w="8021" w:type="dxa"/>
            <w:gridSpan w:val="2"/>
            <w:tcBorders>
              <w:right w:val="single" w:sz="4" w:space="0" w:color="auto"/>
            </w:tcBorders>
            <w:shd w:val="clear" w:color="auto" w:fill="auto"/>
          </w:tcPr>
          <w:p w:rsidR="00980955" w:rsidRPr="000B4A8F" w:rsidRDefault="00980955" w:rsidP="00980955">
            <w:pPr>
              <w:tabs>
                <w:tab w:val="left" w:pos="0"/>
                <w:tab w:val="left" w:pos="90"/>
              </w:tabs>
              <w:ind w:right="18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980955" w:rsidRPr="000B4A8F" w:rsidRDefault="00980955" w:rsidP="00D2196C">
            <w:pPr>
              <w:numPr>
                <w:ilvl w:val="0"/>
                <w:numId w:val="118"/>
              </w:numPr>
              <w:spacing w:after="0"/>
              <w:ind w:left="72" w:right="180" w:firstLine="180"/>
              <w:jc w:val="both"/>
              <w:rPr>
                <w:rFonts w:ascii="GHEA Grapalat" w:eastAsia="Calibri" w:hAnsi="GHEA Grapalat" w:cs="Times New Roman"/>
                <w:lang w:val="hy-AM"/>
              </w:rPr>
            </w:pPr>
            <w:r w:rsidRPr="000B4A8F">
              <w:rPr>
                <w:rFonts w:ascii="GHEA Grapalat" w:eastAsia="Calibri" w:hAnsi="GHEA Grapalat" w:cs="Times New Roman"/>
                <w:lang w:val="hy-AM"/>
              </w:rPr>
              <w:t xml:space="preserve">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w:t>
            </w:r>
            <w:r w:rsidRPr="000B4A8F">
              <w:rPr>
                <w:rFonts w:ascii="GHEA Grapalat" w:eastAsia="Calibri" w:hAnsi="GHEA Grapalat" w:cs="Times New Roman"/>
                <w:b/>
                <w:i/>
                <w:lang w:val="hy-AM"/>
              </w:rPr>
              <w:t>նախարարության ց ստացած ձևաչափով</w:t>
            </w:r>
            <w:r w:rsidRPr="000B4A8F">
              <w:rPr>
                <w:rFonts w:ascii="GHEA Grapalat" w:eastAsia="Calibri" w:hAnsi="GHEA Grapalat" w:cs="Times New Roman"/>
                <w:b/>
                <w:lang w:val="hy-AM"/>
              </w:rPr>
              <w:t>.</w:t>
            </w:r>
          </w:p>
          <w:p w:rsidR="00980955" w:rsidRPr="000B4A8F" w:rsidRDefault="00980955" w:rsidP="00D2196C">
            <w:pPr>
              <w:numPr>
                <w:ilvl w:val="0"/>
                <w:numId w:val="118"/>
              </w:numPr>
              <w:tabs>
                <w:tab w:val="left" w:pos="0"/>
                <w:tab w:val="left" w:pos="90"/>
              </w:tabs>
              <w:spacing w:after="0"/>
              <w:ind w:left="0" w:right="180" w:firstLine="252"/>
              <w:jc w:val="both"/>
              <w:rPr>
                <w:rFonts w:ascii="GHEA Grapalat" w:eastAsia="Calibri" w:hAnsi="GHEA Grapalat" w:cs="Times New Roman"/>
                <w:lang w:val="hy-AM"/>
              </w:rPr>
            </w:pPr>
            <w:r w:rsidRPr="000B4A8F">
              <w:rPr>
                <w:rFonts w:ascii="GHEA Grapalat" w:eastAsia="Calibri" w:hAnsi="GHEA Grapalat" w:cs="Times New Roman"/>
                <w:lang w:val="hy-AM"/>
              </w:rPr>
              <w:t>Նախարարության պահանջի դեպքում տրամադրել ծառայություններ ստացած անձանց անձնական գործերը.</w:t>
            </w:r>
          </w:p>
          <w:p w:rsidR="00980955" w:rsidRPr="000B4A8F" w:rsidRDefault="00980955" w:rsidP="00D2196C">
            <w:pPr>
              <w:numPr>
                <w:ilvl w:val="0"/>
                <w:numId w:val="118"/>
              </w:numPr>
              <w:spacing w:after="0"/>
              <w:ind w:left="0" w:right="180" w:firstLine="252"/>
              <w:jc w:val="both"/>
              <w:rPr>
                <w:rFonts w:ascii="GHEA Grapalat" w:eastAsia="SimSun" w:hAnsi="GHEA Grapalat" w:cs="Times New Roman"/>
                <w:lang w:val="hy-AM"/>
              </w:rPr>
            </w:pPr>
            <w:r w:rsidRPr="000B4A8F">
              <w:rPr>
                <w:rFonts w:ascii="GHEA Grapalat" w:eastAsia="Calibri" w:hAnsi="GHEA Grapalat" w:cs="Sylfaen"/>
                <w:color w:val="000000"/>
                <w:lang w:val="hy-AM"/>
              </w:rPr>
              <w:t>Իրեն դիմած շահառուին</w:t>
            </w:r>
            <w:r w:rsidRPr="000B4A8F">
              <w:rPr>
                <w:rFonts w:ascii="GHEA Grapalat" w:eastAsia="Calibri" w:hAnsi="GHEA Grapalat" w:cs="Times New Roman"/>
                <w:lang w:val="hy-AM"/>
              </w:rPr>
              <w:t xml:space="preserve">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w:t>
            </w:r>
            <w:r w:rsidRPr="000B4A8F">
              <w:rPr>
                <w:rFonts w:ascii="GHEA Grapalat" w:eastAsia="SimSun" w:hAnsi="GHEA Grapalat" w:cs="Times New Roman"/>
                <w:lang w:val="hy-AM"/>
              </w:rPr>
              <w:t>Շահառուն հուշաթերթիկն ստանալու փաստը հավաստիացնում է անձնական քարոտւմ ստորագրելով.</w:t>
            </w:r>
          </w:p>
          <w:p w:rsidR="00980955" w:rsidRPr="000B4A8F" w:rsidRDefault="00980955" w:rsidP="00D2196C">
            <w:pPr>
              <w:numPr>
                <w:ilvl w:val="0"/>
                <w:numId w:val="118"/>
              </w:numPr>
              <w:spacing w:after="0"/>
              <w:ind w:left="0" w:right="180" w:firstLine="252"/>
              <w:jc w:val="both"/>
              <w:rPr>
                <w:rFonts w:ascii="GHEA Grapalat" w:eastAsia="SimSun" w:hAnsi="GHEA Grapalat" w:cs="Times New Roman"/>
                <w:lang w:val="hy-AM"/>
              </w:rPr>
            </w:pPr>
            <w:r w:rsidRPr="000B4A8F">
              <w:rPr>
                <w:rFonts w:ascii="GHEA Grapalat" w:eastAsia="SimSun" w:hAnsi="GHEA Grapalat" w:cs="Times New Roman"/>
                <w:lang w:val="hy-AM"/>
              </w:rPr>
              <w:t xml:space="preserve">Շահառուի ցանկությամբ չի կարող տրամադրվել այնպիսի ծառայություն կամ </w:t>
            </w:r>
            <w:r w:rsidR="005F546B">
              <w:rPr>
                <w:rFonts w:ascii="GHEA Grapalat" w:hAnsi="GHEA Grapalat" w:cs="Arial"/>
                <w:lang w:val="hy-AM"/>
              </w:rPr>
              <w:t>աջակցող միջոց</w:t>
            </w:r>
            <w:r w:rsidRPr="000B4A8F">
              <w:rPr>
                <w:rFonts w:ascii="GHEA Grapalat" w:eastAsia="SimSun" w:hAnsi="GHEA Grapalat" w:cs="Times New Roman"/>
                <w:lang w:val="hy-AM"/>
              </w:rPr>
              <w:t>, որը չի համապատասխանում հաստատված տեխնիկական բնութագրերին.</w:t>
            </w:r>
          </w:p>
          <w:p w:rsidR="00980955" w:rsidRPr="000B4A8F" w:rsidRDefault="00980955" w:rsidP="00D2196C">
            <w:pPr>
              <w:numPr>
                <w:ilvl w:val="0"/>
                <w:numId w:val="118"/>
              </w:numPr>
              <w:spacing w:after="0"/>
              <w:ind w:left="0" w:right="180" w:firstLine="252"/>
              <w:jc w:val="both"/>
              <w:rPr>
                <w:rFonts w:ascii="GHEA Grapalat" w:eastAsia="SimSun" w:hAnsi="GHEA Grapalat" w:cs="Times New Roman"/>
                <w:lang w:val="hy-AM"/>
              </w:rPr>
            </w:pPr>
            <w:r w:rsidRPr="000B4A8F">
              <w:rPr>
                <w:rFonts w:ascii="GHEA Grapalat" w:eastAsia="SimSun" w:hAnsi="GHEA Grapalat" w:cs="Times New Roman"/>
                <w:lang w:val="hy-AM"/>
              </w:rPr>
              <w:t xml:space="preserve">Ունենալ պայմանագրով  նախատեսված պարտավորությունների </w:t>
            </w:r>
            <w:r w:rsidRPr="000B4A8F">
              <w:rPr>
                <w:rFonts w:ascii="GHEA Grapalat" w:eastAsia="SimSun" w:hAnsi="GHEA Grapalat" w:cs="Times New Roman"/>
                <w:lang w:val="hy-AM"/>
              </w:rPr>
              <w:lastRenderedPageBreak/>
              <w:t>կատարման համար պահանջվող`</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1</w:t>
            </w:r>
            <w:r w:rsidRPr="000B4A8F">
              <w:rPr>
                <w:rFonts w:ascii="GHEA Grapalat" w:eastAsia="Calibri" w:hAnsi="GHEA Grapalat" w:cs="Sylfaen"/>
                <w:lang w:val="hy-AM"/>
              </w:rPr>
              <w:t>)</w:t>
            </w:r>
            <w:r w:rsidRPr="000B4A8F">
              <w:rPr>
                <w:rFonts w:ascii="GHEA Grapalat" w:eastAsia="Calibri" w:hAnsi="GHEA Grapalat" w:cs="Sylfaen"/>
                <w:lang w:val="es-ES"/>
              </w:rPr>
              <w:t xml:space="preserve"> </w:t>
            </w:r>
            <w:r w:rsidRPr="000B4A8F">
              <w:rPr>
                <w:rFonts w:ascii="GHEA Grapalat" w:eastAsia="Calibri" w:hAnsi="GHEA Grapalat" w:cs="Sylfaen"/>
                <w:lang w:val="hy-AM"/>
              </w:rPr>
              <w:t>մասնագիտական գործունեության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 xml:space="preserve">համապատասխանություն </w:t>
            </w:r>
            <w:r w:rsidRPr="000B4A8F">
              <w:rPr>
                <w:rFonts w:ascii="GHEA Grapalat" w:eastAsia="Calibri" w:hAnsi="GHEA Grapalat" w:cs="Sylfaen"/>
                <w:lang w:val="es-ES"/>
              </w:rPr>
              <w:t xml:space="preserve"> </w:t>
            </w:r>
            <w:r w:rsidRPr="000B4A8F">
              <w:rPr>
                <w:rFonts w:ascii="GHEA Grapalat" w:eastAsia="Calibri" w:hAnsi="GHEA Grapalat" w:cs="Sylfaen"/>
                <w:lang w:val="hy-AM"/>
              </w:rPr>
              <w:t>պայմանագրով նախատեսված</w:t>
            </w:r>
            <w:r w:rsidRPr="000B4A8F">
              <w:rPr>
                <w:rFonts w:ascii="GHEA Grapalat" w:eastAsia="Calibri" w:hAnsi="GHEA Grapalat" w:cs="Sylfaen"/>
                <w:lang w:val="es-ES"/>
              </w:rPr>
              <w:t xml:space="preserve">  </w:t>
            </w:r>
            <w:r w:rsidRPr="000B4A8F">
              <w:rPr>
                <w:rFonts w:ascii="GHEA Grapalat" w:eastAsia="Calibri" w:hAnsi="GHEA Grapalat" w:cs="Sylfaen"/>
                <w:lang w:val="hy-AM"/>
              </w:rPr>
              <w:t>գործունեությանը</w:t>
            </w:r>
            <w:r w:rsidRPr="000B4A8F">
              <w:rPr>
                <w:rFonts w:ascii="GHEA Grapalat" w:eastAsia="Calibri" w:hAnsi="GHEA Grapalat" w:cs="Sylfaen"/>
                <w:lang w:val="es-ES"/>
              </w:rPr>
              <w:t>.</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օրթեզների</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980955" w:rsidRPr="00B174CA" w:rsidRDefault="00980955" w:rsidP="00980955">
            <w:pPr>
              <w:spacing w:after="0"/>
              <w:ind w:right="180"/>
              <w:jc w:val="both"/>
              <w:rPr>
                <w:rFonts w:ascii="GHEA Grapalat" w:eastAsia="Calibri" w:hAnsi="GHEA Grapalat" w:cs="Sylfaen"/>
                <w:lang w:val="es-ES"/>
              </w:rPr>
            </w:pPr>
            <w:r w:rsidRPr="000B4A8F">
              <w:rPr>
                <w:rFonts w:ascii="GHEA Grapalat" w:eastAsia="Calibri" w:hAnsi="GHEA Grapalat" w:cs="Times New Roman"/>
                <w:color w:val="000000"/>
                <w:lang w:val="es-ES"/>
              </w:rPr>
              <w:t xml:space="preserve"> 6. </w:t>
            </w:r>
            <w:r w:rsidRPr="000B4A8F">
              <w:rPr>
                <w:rFonts w:ascii="GHEA Grapalat" w:eastAsia="Calibri" w:hAnsi="GHEA Grapalat" w:cs="Times New Roman"/>
                <w:color w:val="000000"/>
              </w:rPr>
              <w:t>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ներառյալ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0B4A8F">
              <w:rPr>
                <w:rFonts w:ascii="GHEA Grapalat" w:eastAsia="Calibri" w:hAnsi="GHEA Grapalat" w:cs="Times New Roman"/>
                <w:color w:val="000000"/>
              </w:rPr>
              <w:t>Մարզերում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մատուցած</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վերաբերյալ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Համակարգ</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մուտքագրումները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կարող</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են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իրականացվել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ավարտից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հետո</w:t>
            </w:r>
            <w:r w:rsidRPr="000B4A8F">
              <w:rPr>
                <w:rFonts w:ascii="GHEA Grapalat" w:eastAsia="Calibri" w:hAnsi="GHEA Grapalat" w:cs="Times New Roman"/>
                <w:color w:val="000000"/>
                <w:lang w:val="es-ES"/>
              </w:rPr>
              <w:t xml:space="preserve"> 2 </w:t>
            </w:r>
            <w:r w:rsidRPr="000B4A8F">
              <w:rPr>
                <w:rFonts w:ascii="GHEA Grapalat" w:eastAsia="Calibri" w:hAnsi="GHEA Grapalat" w:cs="Times New Roman"/>
                <w:color w:val="000000"/>
              </w:rPr>
              <w:t>օրվա</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ընթացքում՝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անձնական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քարտում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նշելով</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մարզից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փաստացի</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տրամադրման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օրը</w:t>
            </w:r>
            <w:r w:rsidRPr="000B4A8F">
              <w:rPr>
                <w:rFonts w:ascii="GHEA Grapalat" w:eastAsia="Calibri" w:hAnsi="GHEA Grapalat" w:cs="Times New Roman"/>
                <w:color w:val="000000"/>
                <w:lang w:val="es-ES"/>
              </w:rPr>
              <w:t>:</w:t>
            </w:r>
          </w:p>
        </w:tc>
      </w:tr>
    </w:tbl>
    <w:p w:rsidR="00980955" w:rsidRPr="00B174CA" w:rsidRDefault="00980955" w:rsidP="00980955">
      <w:pPr>
        <w:jc w:val="center"/>
        <w:rPr>
          <w:rFonts w:ascii="GHEA Grapalat" w:eastAsiaTheme="minorHAnsi" w:hAnsi="GHEA Grapalat"/>
          <w:lang w:val="es-ES"/>
        </w:rPr>
      </w:pPr>
    </w:p>
    <w:p w:rsidR="00980955" w:rsidRPr="00B174CA" w:rsidRDefault="00980955" w:rsidP="00980955">
      <w:pPr>
        <w:spacing w:after="0"/>
        <w:jc w:val="center"/>
        <w:rPr>
          <w:rFonts w:ascii="GHEA Grapalat" w:eastAsiaTheme="minorHAnsi" w:hAnsi="GHEA Grapalat"/>
          <w:b/>
          <w:lang w:val="es-ES"/>
        </w:rPr>
      </w:pPr>
      <w:r w:rsidRPr="00B174CA">
        <w:rPr>
          <w:rFonts w:ascii="GHEA Grapalat" w:eastAsiaTheme="minorHAnsi" w:hAnsi="GHEA Grapalat"/>
          <w:b/>
          <w:lang w:val="es-ES"/>
        </w:rPr>
        <w:t xml:space="preserve">53. </w:t>
      </w:r>
      <w:r w:rsidRPr="000B4A8F">
        <w:rPr>
          <w:rFonts w:ascii="GHEA Grapalat" w:eastAsiaTheme="minorHAnsi" w:hAnsi="GHEA Grapalat"/>
          <w:b/>
        </w:rPr>
        <w:t>ՆՎԱԶԱԳՈՒՅՆ</w:t>
      </w:r>
      <w:r w:rsidRPr="00B174CA">
        <w:rPr>
          <w:rFonts w:ascii="GHEA Grapalat" w:eastAsiaTheme="minorHAnsi" w:hAnsi="GHEA Grapalat"/>
          <w:b/>
          <w:lang w:val="es-ES"/>
        </w:rPr>
        <w:t xml:space="preserve"> </w:t>
      </w:r>
      <w:r w:rsidRPr="000B4A8F">
        <w:rPr>
          <w:rFonts w:ascii="GHEA Grapalat" w:eastAsiaTheme="minorHAnsi" w:hAnsi="GHEA Grapalat"/>
          <w:b/>
        </w:rPr>
        <w:t>ՊԱՀԱՆՋՆԵՐ</w:t>
      </w:r>
      <w:r w:rsidRPr="00B174CA">
        <w:rPr>
          <w:rFonts w:ascii="GHEA Grapalat" w:eastAsiaTheme="minorHAnsi" w:hAnsi="GHEA Grapalat"/>
          <w:b/>
          <w:lang w:val="es-ES"/>
        </w:rPr>
        <w:t xml:space="preserve"> </w:t>
      </w:r>
    </w:p>
    <w:p w:rsidR="00980955" w:rsidRPr="00B174CA" w:rsidRDefault="00980955" w:rsidP="00980955">
      <w:pPr>
        <w:spacing w:after="0"/>
        <w:jc w:val="center"/>
        <w:rPr>
          <w:rFonts w:ascii="GHEA Grapalat" w:eastAsia="Calibri" w:hAnsi="GHEA Grapalat" w:cs="Sylfaen"/>
          <w:b/>
          <w:lang w:val="es-ES"/>
        </w:rPr>
      </w:pPr>
      <w:r w:rsidRPr="00B174CA">
        <w:rPr>
          <w:rFonts w:ascii="GHEA Grapalat" w:eastAsia="Calibri" w:hAnsi="GHEA Grapalat" w:cs="Sylfaen"/>
          <w:b/>
          <w:lang w:val="es-ES"/>
        </w:rPr>
        <w:t>«</w:t>
      </w:r>
      <w:r w:rsidRPr="000B4A8F">
        <w:rPr>
          <w:rFonts w:ascii="GHEA Grapalat" w:eastAsia="Calibri" w:hAnsi="GHEA Grapalat" w:cs="Sylfaen"/>
          <w:b/>
          <w:lang w:val="hy-AM"/>
        </w:rPr>
        <w:t>Պարանոցա-կրծքա-գոտկային օրթեզ` սեղմիրան (CTLO</w:t>
      </w:r>
      <w:r w:rsidRPr="005F546B">
        <w:rPr>
          <w:rFonts w:ascii="GHEA Grapalat" w:eastAsia="Calibri" w:hAnsi="GHEA Grapalat" w:cs="Sylfaen"/>
          <w:b/>
          <w:lang w:val="hy-AM"/>
        </w:rPr>
        <w:t>)</w:t>
      </w:r>
      <w:r w:rsidRPr="005F546B">
        <w:rPr>
          <w:rFonts w:ascii="GHEA Grapalat" w:eastAsia="Calibri" w:hAnsi="GHEA Grapalat" w:cs="Sylfaen"/>
          <w:b/>
          <w:lang w:val="es-ES"/>
        </w:rPr>
        <w:t xml:space="preserve">» </w:t>
      </w:r>
      <w:r w:rsidR="005F546B" w:rsidRPr="005F546B">
        <w:rPr>
          <w:rFonts w:ascii="GHEA Grapalat" w:hAnsi="GHEA Grapalat" w:cs="Arial"/>
          <w:b/>
          <w:lang w:val="hy-AM"/>
        </w:rPr>
        <w:t>աջակցող միջոց</w:t>
      </w:r>
      <w:r w:rsidRPr="005F546B">
        <w:rPr>
          <w:rFonts w:ascii="GHEA Grapalat" w:eastAsia="Calibri" w:hAnsi="GHEA Grapalat" w:cs="Sylfaen"/>
          <w:b/>
        </w:rPr>
        <w:t>ի</w:t>
      </w:r>
      <w:r w:rsidRPr="00B174CA">
        <w:rPr>
          <w:rFonts w:ascii="GHEA Grapalat" w:eastAsia="Calibri" w:hAnsi="GHEA Grapalat" w:cs="Sylfaen"/>
          <w:b/>
          <w:lang w:val="es-ES"/>
        </w:rPr>
        <w:t xml:space="preserve"> </w:t>
      </w:r>
      <w:r w:rsidRPr="000B4A8F">
        <w:rPr>
          <w:rFonts w:ascii="GHEA Grapalat" w:eastAsia="Calibri" w:hAnsi="GHEA Grapalat" w:cs="Sylfaen"/>
          <w:b/>
          <w:lang w:val="hy-AM"/>
        </w:rPr>
        <w:t xml:space="preserve">պատրաստման և </w:t>
      </w:r>
      <w:r w:rsidRPr="000B4A8F">
        <w:rPr>
          <w:rFonts w:ascii="GHEA Grapalat" w:eastAsia="Calibri" w:hAnsi="GHEA Grapalat" w:cs="Sylfaen"/>
          <w:b/>
        </w:rPr>
        <w:t>տրամադրման</w:t>
      </w:r>
    </w:p>
    <w:tbl>
      <w:tblPr>
        <w:tblW w:w="11081"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2340"/>
        <w:gridCol w:w="5681"/>
      </w:tblGrid>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cs="Arial"/>
              </w:rPr>
            </w:pPr>
            <w:r w:rsidRPr="000B4A8F">
              <w:rPr>
                <w:rFonts w:ascii="GHEA Grapalat" w:eastAsiaTheme="minorHAnsi" w:hAnsi="GHEA Grapalat" w:cs="Arial"/>
              </w:rPr>
              <w:t>Պատրաստման նյութերը</w:t>
            </w:r>
          </w:p>
        </w:tc>
        <w:tc>
          <w:tcPr>
            <w:tcW w:w="8021"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eastAsia="Calibri" w:hAnsi="GHEA Grapalat" w:cs="Sylfaen"/>
                <w:b/>
              </w:rPr>
            </w:pPr>
            <w:r w:rsidRPr="000B4A8F">
              <w:rPr>
                <w:rFonts w:ascii="GHEA Grapalat" w:hAnsi="GHEA Grapalat" w:cs="Sylfaen"/>
                <w:lang w:val="hy-AM"/>
              </w:rPr>
              <w:t>Պլաստիկ արհեստական  նյութեր,  համակցված (բարձր ջերմաստիճանային և ցածր ջերմաստիճանային)  թերմոպլաստներ՝ պոլիպրոպիլեն և պոլիէթիլեն,  ֆիքսող ժապավեններ (վելկրո) կամ ամրագոտիներ, ներքին մակերեսի պատման համար տեքստիլ կամ փափուկ պոլիմերային  նյութեր:</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5F546B" w:rsidP="00980955">
            <w:pPr>
              <w:ind w:right="180"/>
              <w:jc w:val="center"/>
              <w:rPr>
                <w:rFonts w:ascii="GHEA Grapalat" w:eastAsiaTheme="minorHAnsi" w:hAnsi="GHEA Grapalat"/>
              </w:rPr>
            </w:pPr>
            <w:r>
              <w:rPr>
                <w:rFonts w:ascii="GHEA Grapalat" w:hAnsi="GHEA Grapalat" w:cs="Arial"/>
                <w:lang w:val="hy-AM"/>
              </w:rPr>
              <w:t>Աջակցող միջոց</w:t>
            </w:r>
            <w:r w:rsidR="00980955" w:rsidRPr="000B4A8F">
              <w:rPr>
                <w:rFonts w:ascii="GHEA Grapalat" w:eastAsiaTheme="minorHAnsi" w:hAnsi="GHEA Grapalat" w:cs="Arial"/>
              </w:rPr>
              <w:t xml:space="preserve">ի տրամադրման պայմանները  </w:t>
            </w:r>
          </w:p>
        </w:tc>
        <w:tc>
          <w:tcPr>
            <w:tcW w:w="8021"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D2196C">
            <w:pPr>
              <w:numPr>
                <w:ilvl w:val="0"/>
                <w:numId w:val="105"/>
              </w:numPr>
              <w:spacing w:after="0"/>
              <w:ind w:left="-18" w:right="180" w:firstLine="540"/>
              <w:contextualSpacing/>
              <w:jc w:val="both"/>
              <w:rPr>
                <w:rFonts w:ascii="GHEA Grapalat" w:hAnsi="GHEA Grapalat"/>
              </w:rPr>
            </w:pPr>
            <w:r w:rsidRPr="000B4A8F">
              <w:rPr>
                <w:rFonts w:ascii="GHEA Grapalat" w:hAnsi="GHEA Grapalat" w:cs="Arial"/>
              </w:rPr>
              <w:t xml:space="preserve">Յուրաքանչյուր </w:t>
            </w:r>
            <w:r w:rsidRPr="000B4A8F">
              <w:rPr>
                <w:rFonts w:ascii="GHEA Grapalat" w:hAnsi="GHEA Grapalat" w:cs="Arial"/>
                <w:bCs/>
                <w:lang w:val="pt-BR"/>
              </w:rPr>
              <w:t>շահառուի</w:t>
            </w:r>
            <w:r w:rsidRPr="000B4A8F">
              <w:rPr>
                <w:rFonts w:ascii="GHEA Grapalat" w:hAnsi="GHEA Grapalat" w:cs="Arial"/>
                <w:lang w:val="pt-BR"/>
              </w:rPr>
              <w:t xml:space="preserve"> </w:t>
            </w:r>
            <w:r w:rsidRPr="000B4A8F">
              <w:rPr>
                <w:rFonts w:ascii="GHEA Grapalat" w:hAnsi="GHEA Grapalat" w:cs="Arial"/>
              </w:rPr>
              <w:t xml:space="preserve">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 բժշկի կողմից նշանակված օրթեզի կրման նպատակը, դեֆորմացիայի շտկման հատվածը և չափը: </w:t>
            </w:r>
          </w:p>
          <w:p w:rsidR="00980955" w:rsidRPr="000B4A8F" w:rsidRDefault="00980955" w:rsidP="00D2196C">
            <w:pPr>
              <w:numPr>
                <w:ilvl w:val="0"/>
                <w:numId w:val="105"/>
              </w:numPr>
              <w:spacing w:after="0"/>
              <w:ind w:left="-18" w:right="90" w:firstLine="540"/>
              <w:jc w:val="both"/>
              <w:rPr>
                <w:rFonts w:ascii="GHEA Grapalat" w:eastAsia="Calibri" w:hAnsi="GHEA Grapalat" w:cs="Times New Roman"/>
              </w:rPr>
            </w:pPr>
            <w:r w:rsidRPr="000B4A8F">
              <w:rPr>
                <w:rFonts w:ascii="GHEA Grapalat" w:eastAsia="Calibri" w:hAnsi="GHEA Grapalat" w:cs="Sylfaen"/>
              </w:rPr>
              <w:t>Անհատապես պատրաստելու դեպքում՝ պատրաստման և տրամադրման ժամկետը դիմելուց հետո մինչև</w:t>
            </w:r>
            <w:r w:rsidRPr="000B4A8F">
              <w:rPr>
                <w:rFonts w:ascii="GHEA Grapalat" w:eastAsia="Calibri" w:hAnsi="GHEA Grapalat" w:cs="Times New Roman"/>
              </w:rPr>
              <w:t xml:space="preserve"> 15 օր, որի ընթացքում կատարվում են անհրաժեշտ քանակի չափափորձարկումներ` մինչ </w:t>
            </w:r>
            <w:r w:rsidR="005F546B">
              <w:rPr>
                <w:rFonts w:ascii="GHEA Grapalat" w:hAnsi="GHEA Grapalat" w:cs="Arial"/>
                <w:lang w:val="hy-AM"/>
              </w:rPr>
              <w:t>աջակցող միջոց</w:t>
            </w:r>
            <w:r w:rsidRPr="000B4A8F">
              <w:rPr>
                <w:rFonts w:ascii="GHEA Grapalat" w:eastAsia="Calibri" w:hAnsi="GHEA Grapalat" w:cs="Times New Roman"/>
              </w:rPr>
              <w:t xml:space="preserve">ի վերջնական տրամադրումը շահառուին: </w:t>
            </w:r>
          </w:p>
          <w:p w:rsidR="00980955" w:rsidRPr="000B4A8F" w:rsidRDefault="00980955" w:rsidP="00D2196C">
            <w:pPr>
              <w:numPr>
                <w:ilvl w:val="0"/>
                <w:numId w:val="105"/>
              </w:numPr>
              <w:spacing w:after="0"/>
              <w:ind w:left="-18" w:right="90" w:firstLine="540"/>
              <w:jc w:val="both"/>
              <w:rPr>
                <w:rFonts w:ascii="GHEA Grapalat" w:eastAsia="Calibri" w:hAnsi="GHEA Grapalat" w:cs="Times New Roman"/>
              </w:rPr>
            </w:pPr>
            <w:r w:rsidRPr="000B4A8F">
              <w:rPr>
                <w:rFonts w:ascii="GHEA Grapalat" w:eastAsia="Calibri" w:hAnsi="GHEA Grapalat" w:cs="Times New Roman"/>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980955" w:rsidRPr="000B4A8F" w:rsidRDefault="00980955" w:rsidP="00D2196C">
            <w:pPr>
              <w:numPr>
                <w:ilvl w:val="0"/>
                <w:numId w:val="105"/>
              </w:numPr>
              <w:spacing w:after="0"/>
              <w:ind w:left="-18" w:right="90" w:firstLine="540"/>
              <w:jc w:val="both"/>
              <w:rPr>
                <w:rFonts w:ascii="GHEA Grapalat" w:eastAsia="Calibri" w:hAnsi="GHEA Grapalat" w:cs="Times New Roman"/>
              </w:rPr>
            </w:pPr>
            <w:r w:rsidRPr="000B4A8F">
              <w:rPr>
                <w:rFonts w:ascii="GHEA Grapalat" w:eastAsia="Calibri" w:hAnsi="GHEA Grapalat" w:cs="Times New Roman"/>
              </w:rPr>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980955" w:rsidRPr="000B4A8F" w:rsidRDefault="00980955" w:rsidP="00D2196C">
            <w:pPr>
              <w:numPr>
                <w:ilvl w:val="0"/>
                <w:numId w:val="105"/>
              </w:numPr>
              <w:spacing w:after="0"/>
              <w:ind w:left="-18" w:right="180" w:firstLine="540"/>
              <w:contextualSpacing/>
              <w:jc w:val="both"/>
              <w:rPr>
                <w:rFonts w:ascii="GHEA Grapalat" w:hAnsi="GHEA Grapalat"/>
              </w:rPr>
            </w:pPr>
            <w:r w:rsidRPr="000B4A8F">
              <w:rPr>
                <w:rFonts w:ascii="GHEA Grapalat" w:hAnsi="GHEA Grapalat" w:cs="Sylfaen"/>
                <w:color w:val="000000"/>
              </w:rPr>
              <w:t xml:space="preserve"> Շահառուին</w:t>
            </w:r>
            <w:r w:rsidRPr="000B4A8F">
              <w:rPr>
                <w:rFonts w:ascii="GHEA Grapalat" w:hAnsi="GHEA Grapalat"/>
              </w:rPr>
              <w:t xml:space="preserve"> սովորեց</w:t>
            </w:r>
            <w:r w:rsidRPr="000B4A8F">
              <w:rPr>
                <w:rFonts w:ascii="GHEA Grapalat" w:hAnsi="GHEA Grapalat"/>
                <w:lang w:val="hy-AM"/>
              </w:rPr>
              <w:t xml:space="preserve">վում  է  </w:t>
            </w:r>
            <w:r w:rsidR="005F546B">
              <w:rPr>
                <w:rFonts w:ascii="GHEA Grapalat" w:hAnsi="GHEA Grapalat" w:cs="Arial"/>
                <w:lang w:val="hy-AM"/>
              </w:rPr>
              <w:t>աջակցող միջոց</w:t>
            </w:r>
            <w:r w:rsidRPr="000B4A8F">
              <w:rPr>
                <w:rFonts w:ascii="GHEA Grapalat" w:hAnsi="GHEA Grapalat"/>
                <w:lang w:val="hy-AM"/>
              </w:rPr>
              <w:t xml:space="preserve">ից </w:t>
            </w:r>
            <w:r w:rsidRPr="000B4A8F">
              <w:rPr>
                <w:rFonts w:ascii="GHEA Grapalat" w:hAnsi="GHEA Grapalat"/>
              </w:rPr>
              <w:t xml:space="preserve">օգտվելու </w:t>
            </w:r>
            <w:r w:rsidRPr="000B4A8F">
              <w:rPr>
                <w:rFonts w:ascii="GHEA Grapalat" w:hAnsi="GHEA Grapalat"/>
                <w:lang w:val="hy-AM"/>
              </w:rPr>
              <w:t xml:space="preserve">ձևը </w:t>
            </w:r>
            <w:r w:rsidRPr="000B4A8F">
              <w:rPr>
                <w:rFonts w:ascii="GHEA Grapalat" w:hAnsi="GHEA Grapalat"/>
              </w:rPr>
              <w:t>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980955" w:rsidRPr="000B4A8F" w:rsidRDefault="00980955" w:rsidP="00D2196C">
            <w:pPr>
              <w:numPr>
                <w:ilvl w:val="0"/>
                <w:numId w:val="105"/>
              </w:numPr>
              <w:spacing w:after="0"/>
              <w:ind w:left="-18" w:right="180" w:firstLine="540"/>
              <w:contextualSpacing/>
              <w:jc w:val="both"/>
              <w:rPr>
                <w:rFonts w:ascii="GHEA Grapalat" w:hAnsi="GHEA Grapalat" w:cs="Times New Roman"/>
              </w:rPr>
            </w:pPr>
            <w:r w:rsidRPr="000B4A8F">
              <w:rPr>
                <w:rFonts w:ascii="GHEA Grapalat" w:hAnsi="GHEA Grapalat" w:cs="Arial"/>
                <w:bCs/>
                <w:lang w:val="pt-BR"/>
              </w:rPr>
              <w:t>Շահառուին է</w:t>
            </w:r>
            <w:r w:rsidRPr="000B4A8F">
              <w:rPr>
                <w:rFonts w:ascii="GHEA Grapalat" w:hAnsi="GHEA Grapalat" w:cs="Arial"/>
                <w:lang w:val="pt-BR"/>
              </w:rPr>
              <w:t xml:space="preserve"> </w:t>
            </w:r>
            <w:r w:rsidRPr="000B4A8F">
              <w:rPr>
                <w:rFonts w:ascii="GHEA Grapalat" w:hAnsi="GHEA Grapalat" w:cs="Arial"/>
              </w:rPr>
              <w:t>հանձնվում վերջնական  փորձարկումից և  նրա գրավոր համաձայնությունից  հետո:</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spacing w:after="0"/>
              <w:ind w:right="180"/>
              <w:jc w:val="center"/>
              <w:rPr>
                <w:rFonts w:ascii="GHEA Grapalat" w:eastAsiaTheme="minorHAnsi" w:hAnsi="GHEA Grapalat" w:cs="Arial"/>
              </w:rPr>
            </w:pPr>
            <w:r w:rsidRPr="000B4A8F">
              <w:rPr>
                <w:rFonts w:ascii="GHEA Grapalat" w:eastAsiaTheme="minorHAnsi" w:hAnsi="GHEA Grapalat" w:cs="Arial"/>
              </w:rPr>
              <w:t>Աջակցող միջոցին ներկայացվող այլ պահանջներ</w:t>
            </w:r>
          </w:p>
        </w:tc>
        <w:tc>
          <w:tcPr>
            <w:tcW w:w="8021"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ind w:right="180"/>
              <w:rPr>
                <w:rFonts w:ascii="GHEA Grapalat" w:hAnsi="GHEA Grapalat" w:cs="Arial"/>
              </w:rPr>
            </w:pPr>
            <w:r w:rsidRPr="000B4A8F">
              <w:rPr>
                <w:rFonts w:ascii="GHEA Grapalat" w:hAnsi="GHEA Grapalat" w:cs="Arial"/>
              </w:rPr>
              <w:t>Պետք է բավարար</w:t>
            </w:r>
            <w:r w:rsidRPr="000B4A8F">
              <w:rPr>
                <w:rFonts w:ascii="GHEA Grapalat" w:hAnsi="GHEA Grapalat" w:cs="Arial"/>
                <w:lang w:val="ru-RU"/>
              </w:rPr>
              <w:t>ի</w:t>
            </w:r>
            <w:r w:rsidRPr="000B4A8F">
              <w:rPr>
                <w:rFonts w:ascii="GHEA Grapalat" w:hAnsi="GHEA Grapalat" w:cs="Arial"/>
              </w:rPr>
              <w:t xml:space="preserve"> </w:t>
            </w:r>
            <w:r w:rsidRPr="000B4A8F">
              <w:rPr>
                <w:rFonts w:ascii="GHEA Grapalat" w:hAnsi="GHEA Grapalat" w:cs="Times Armenian"/>
                <w:bCs/>
                <w:lang w:val="pt-BR"/>
              </w:rPr>
              <w:t>շահառուի</w:t>
            </w:r>
            <w:r w:rsidRPr="000B4A8F">
              <w:rPr>
                <w:rFonts w:ascii="GHEA Grapalat" w:hAnsi="GHEA Grapalat" w:cs="Arial"/>
                <w:lang w:val="pt-BR"/>
              </w:rPr>
              <w:t xml:space="preserve"> </w:t>
            </w:r>
            <w:r w:rsidRPr="000B4A8F">
              <w:rPr>
                <w:rFonts w:ascii="GHEA Grapalat" w:hAnsi="GHEA Grapalat" w:cs="Arial"/>
              </w:rPr>
              <w:t>պահանջներին՝</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բժշկական ցուցումներով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թեթևությամբ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անթրոպոմետրիկ տվյալներով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տարիքային առանձնահատկություններով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lang w:val="ru-RU"/>
              </w:rPr>
              <w:t xml:space="preserve">դիմացկունությամբ և </w:t>
            </w:r>
            <w:r w:rsidRPr="000B4A8F">
              <w:rPr>
                <w:rFonts w:ascii="GHEA Grapalat" w:hAnsi="GHEA Grapalat" w:cs="Arial"/>
              </w:rPr>
              <w:t>ամրությամբ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lastRenderedPageBreak/>
              <w:t>ֆունկցիոնալությամբ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 xml:space="preserve"> հարմարությամբ</w:t>
            </w:r>
          </w:p>
          <w:p w:rsidR="00980955" w:rsidRPr="000B4A8F" w:rsidRDefault="00980955" w:rsidP="00980955">
            <w:pPr>
              <w:numPr>
                <w:ilvl w:val="0"/>
                <w:numId w:val="2"/>
              </w:numPr>
              <w:spacing w:after="0"/>
              <w:ind w:right="180"/>
              <w:rPr>
                <w:rFonts w:ascii="GHEA Grapalat" w:hAnsi="GHEA Grapalat" w:cs="Times New Roman"/>
              </w:rPr>
            </w:pPr>
            <w:r w:rsidRPr="000B4A8F">
              <w:rPr>
                <w:rFonts w:ascii="GHEA Grapalat" w:hAnsi="GHEA Grapalat" w:cs="Arial"/>
              </w:rPr>
              <w:t>էսթետիկ տվյալներով</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spacing w:after="0"/>
              <w:ind w:right="180"/>
              <w:jc w:val="center"/>
              <w:rPr>
                <w:rFonts w:ascii="GHEA Grapalat" w:eastAsiaTheme="minorHAnsi" w:hAnsi="GHEA Grapalat"/>
              </w:rPr>
            </w:pPr>
            <w:r w:rsidRPr="000B4A8F">
              <w:rPr>
                <w:rFonts w:ascii="GHEA Grapalat" w:eastAsiaTheme="minorHAnsi" w:hAnsi="GHEA Grapalat"/>
              </w:rPr>
              <w:lastRenderedPageBreak/>
              <w:t>Վիճակը</w:t>
            </w:r>
          </w:p>
        </w:tc>
        <w:tc>
          <w:tcPr>
            <w:tcW w:w="8021"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rPr>
                <w:rFonts w:ascii="GHEA Grapalat" w:hAnsi="GHEA Grapalat" w:cs="Times New Roman"/>
                <w:b/>
              </w:rPr>
            </w:pPr>
            <w:r w:rsidRPr="000B4A8F">
              <w:rPr>
                <w:rFonts w:ascii="GHEA Grapalat" w:hAnsi="GHEA Grapalat" w:cs="Arial"/>
              </w:rPr>
              <w:t>Չօգտագործված, ամբողջությամբ նոր նյութերից  և դետալներից պատրաստված</w:t>
            </w:r>
          </w:p>
        </w:tc>
      </w:tr>
      <w:tr w:rsidR="00980955" w:rsidRPr="00F05077"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spacing w:after="0"/>
              <w:ind w:right="180"/>
              <w:jc w:val="center"/>
              <w:rPr>
                <w:rFonts w:ascii="GHEA Grapalat" w:eastAsiaTheme="minorHAnsi" w:hAnsi="GHEA Grapalat"/>
              </w:rPr>
            </w:pPr>
            <w:r w:rsidRPr="000B4A8F">
              <w:rPr>
                <w:rFonts w:ascii="GHEA Grapalat" w:eastAsiaTheme="minorHAnsi" w:hAnsi="GHEA Grapalat"/>
              </w:rPr>
              <w:t>Երաշխիքային ժամկետ</w:t>
            </w:r>
          </w:p>
        </w:tc>
        <w:tc>
          <w:tcPr>
            <w:tcW w:w="8021"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Arial"/>
                <w:lang w:val="hy-AM"/>
              </w:rPr>
            </w:pPr>
            <w:r w:rsidRPr="000B4A8F">
              <w:rPr>
                <w:rFonts w:ascii="GHEA Grapalat" w:hAnsi="GHEA Grapalat" w:cs="Arial"/>
                <w:b/>
              </w:rPr>
              <w:t>1 տարի երաշխիքային ժամկետ, որի ընթացքում</w:t>
            </w:r>
            <w:r w:rsidRPr="000B4A8F">
              <w:rPr>
                <w:rFonts w:ascii="GHEA Grapalat" w:hAnsi="GHEA Grapalat" w:cs="Arial"/>
                <w:lang w:val="hy-AM"/>
              </w:rPr>
              <w:t xml:space="preserve"> որակի հետ կապված խնդիրների վերացումը  (ընդհուպ նորով փոխարինումը)  իրականացվում են ծառայություն մատուցող  կազմակերպության միջոցների հաշվին:</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Երաշխիքային սպասարկում կարող է չիրականացվել, եթե՝</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1.խախտվել են </w:t>
            </w:r>
            <w:r w:rsidR="005F546B">
              <w:rPr>
                <w:rFonts w:ascii="GHEA Grapalat" w:hAnsi="GHEA Grapalat" w:cs="Arial"/>
                <w:lang w:val="hy-AM"/>
              </w:rPr>
              <w:t>աջակցող միջոց</w:t>
            </w:r>
            <w:r w:rsidRPr="00B174CA">
              <w:rPr>
                <w:rFonts w:ascii="GHEA Grapalat" w:hAnsi="GHEA Grapalat" w:cs="Arial"/>
                <w:lang w:val="hy-AM"/>
              </w:rPr>
              <w:t>ի պահպանման ու օգտագործման կանոնները,</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2. թերությունն առաջացել է բնականոն մաշվածության հետևանքով: Ընդ որում, բնականոն մաշվածություն համարվում են </w:t>
            </w:r>
            <w:r w:rsidR="005F546B">
              <w:rPr>
                <w:rFonts w:ascii="GHEA Grapalat" w:hAnsi="GHEA Grapalat" w:cs="Arial"/>
                <w:lang w:val="hy-AM"/>
              </w:rPr>
              <w:t>աջակցող միջոց</w:t>
            </w:r>
            <w:r w:rsidRPr="00B174CA">
              <w:rPr>
                <w:rFonts w:ascii="GHEA Grapalat" w:hAnsi="GHEA Grapalat" w:cs="Arial"/>
                <w:lang w:val="hy-AM"/>
              </w:rPr>
              <w:t>ի օգտագործման հետևանքները, որոնք  երաշխիքային ժամկետում առաջացրել են տեխնիկական վիճակի և արտաքին տեսքի վատթարացում,</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3. </w:t>
            </w:r>
            <w:r w:rsidR="005F546B">
              <w:rPr>
                <w:rFonts w:ascii="GHEA Grapalat" w:hAnsi="GHEA Grapalat" w:cs="Arial"/>
                <w:lang w:val="hy-AM"/>
              </w:rPr>
              <w:t>աջակցող միջոց</w:t>
            </w:r>
            <w:r w:rsidRPr="00B174CA">
              <w:rPr>
                <w:rFonts w:ascii="GHEA Grapalat" w:hAnsi="GHEA Grapalat" w:cs="Arial"/>
                <w:lang w:val="hy-AM"/>
              </w:rPr>
              <w:t>ն օգտագործվել է ոչ անմիջական նշանակությամբ,</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4. </w:t>
            </w:r>
            <w:r w:rsidR="005F546B">
              <w:rPr>
                <w:rFonts w:ascii="GHEA Grapalat" w:hAnsi="GHEA Grapalat" w:cs="Arial"/>
                <w:lang w:val="hy-AM"/>
              </w:rPr>
              <w:t>աջակցող միջոց</w:t>
            </w:r>
            <w:r w:rsidRPr="00B174CA">
              <w:rPr>
                <w:rFonts w:ascii="GHEA Grapalat" w:hAnsi="GHEA Grapalat" w:cs="Arial"/>
                <w:lang w:val="hy-AM"/>
              </w:rPr>
              <w:t>ի վրա առկա են չլիազորված անձանց կողմից կատարված վերանորոգման հետքեր,</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5. թերությունն առաջացել է </w:t>
            </w:r>
            <w:r w:rsidR="005F546B">
              <w:rPr>
                <w:rFonts w:ascii="GHEA Grapalat" w:hAnsi="GHEA Grapalat" w:cs="Arial"/>
                <w:lang w:val="hy-AM"/>
              </w:rPr>
              <w:t>աջակցող միջոց</w:t>
            </w:r>
            <w:r w:rsidRPr="00B174CA">
              <w:rPr>
                <w:rFonts w:ascii="GHEA Grapalat" w:hAnsi="GHEA Grapalat" w:cs="Arial"/>
                <w:lang w:val="hy-AM"/>
              </w:rPr>
              <w:t xml:space="preserve">ի կառուցվածքը կամ սխեման փոխելու հետևանքով, </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6. թերությունն առաջացել դժբախտ պատահարների, միտումնավոր կամ  անզգույշ  կատարած քայլերի կամ անփույթ վերաբերմունքի հետևանքով,</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7.</w:t>
            </w:r>
            <w:r w:rsidR="005F546B">
              <w:rPr>
                <w:rFonts w:ascii="GHEA Grapalat" w:hAnsi="GHEA Grapalat" w:cs="Arial"/>
                <w:lang w:val="hy-AM"/>
              </w:rPr>
              <w:t xml:space="preserve"> աջակցող միջոցը</w:t>
            </w:r>
            <w:r w:rsidRPr="00B174CA">
              <w:rPr>
                <w:rFonts w:ascii="GHEA Grapalat" w:hAnsi="GHEA Grapalat" w:cs="Arial"/>
                <w:lang w:val="hy-AM"/>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    Երաշխիքային ժամկետի հետ կապված վիճահարույց դեպքերի վերաբերյալ քաղաքացու դիմումի հիման վրա եզրակացություն է ներկայացնում Բուժատեխնիկական հանձնաժողովը:</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t xml:space="preserve">Անվտանգությունը </w:t>
            </w:r>
          </w:p>
        </w:tc>
        <w:tc>
          <w:tcPr>
            <w:tcW w:w="8021"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Times New Roman"/>
              </w:rPr>
            </w:pPr>
            <w:r w:rsidRPr="000B4A8F">
              <w:rPr>
                <w:rFonts w:ascii="GHEA Grapalat" w:hAnsi="GHEA Grapalat" w:cs="Sylfaen"/>
              </w:rPr>
              <w:t>Շահառուի   օրգանիզմի  համար  անվտանգ, օգտագործվող նյութերը պետք է  պատրաստվեն հիպոալերգիկ նյութերի: Օրթեզները պետք է բացառեն ճնշումը չթույլատրվող հատվածների վրա (ավշային հանգույցներ, կրծքագեղձեր, ոսկրային դուրս ցցված հատվածներ, մակերեսային անոթներ, նյարդեր),  ելնելով անձի ֆիզիոլոգիական առանձնահատկություններից անհրաժեշտության դեպքում ներսից պատվեն փափուկ պոլիմերային կամ տեքստիլ նյութերով, բավարարեն շահառուի  հիգիենիկ  և ֆիզիկական պահանջներին` հաշվի առնելով նրա հիմնական և ուղեկցող հիվանդությունների բնույթը, չպետք է խորացնեն առկա ախտաբանական խնդիրները:</w:t>
            </w:r>
            <w:r w:rsidRPr="000B4A8F">
              <w:rPr>
                <w:rFonts w:ascii="GHEA Grapalat" w:hAnsi="GHEA Grapalat" w:cs="Sylfaen"/>
                <w:lang w:val="hy-AM"/>
              </w:rPr>
              <w:t xml:space="preserve"> </w:t>
            </w:r>
          </w:p>
        </w:tc>
      </w:tr>
      <w:tr w:rsidR="00980955" w:rsidRPr="000B4A8F" w:rsidTr="00980955">
        <w:trPr>
          <w:trHeight w:val="242"/>
        </w:trPr>
        <w:tc>
          <w:tcPr>
            <w:tcW w:w="3060" w:type="dxa"/>
            <w:tcBorders>
              <w:top w:val="single" w:sz="4" w:space="0" w:color="auto"/>
              <w:bottom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Times New Roman"/>
                <w:b/>
              </w:rPr>
            </w:pPr>
            <w:r w:rsidRPr="000B4A8F">
              <w:rPr>
                <w:rFonts w:ascii="GHEA Grapalat" w:eastAsia="Calibri" w:hAnsi="GHEA Grapalat" w:cs="Sylfaen"/>
                <w:b/>
              </w:rPr>
              <w:t>Տեսակ</w:t>
            </w:r>
          </w:p>
        </w:tc>
        <w:tc>
          <w:tcPr>
            <w:tcW w:w="2340" w:type="dxa"/>
            <w:tcBorders>
              <w:top w:val="single" w:sz="4" w:space="0" w:color="auto"/>
              <w:bottom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Times New Roman"/>
                <w:b/>
              </w:rPr>
            </w:pPr>
            <w:r w:rsidRPr="000B4A8F">
              <w:rPr>
                <w:rFonts w:ascii="GHEA Grapalat" w:eastAsia="Calibri" w:hAnsi="GHEA Grapalat" w:cs="Sylfaen"/>
                <w:b/>
              </w:rPr>
              <w:t>Ենթատեսակ</w:t>
            </w:r>
          </w:p>
        </w:tc>
        <w:tc>
          <w:tcPr>
            <w:tcW w:w="5681" w:type="dxa"/>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Times New Roman"/>
                <w:b/>
              </w:rPr>
            </w:pPr>
            <w:r w:rsidRPr="000B4A8F">
              <w:rPr>
                <w:rFonts w:ascii="GHEA Grapalat" w:eastAsia="Calibri" w:hAnsi="GHEA Grapalat" w:cs="Sylfaen"/>
                <w:b/>
              </w:rPr>
              <w:t>Տեխնիկական</w:t>
            </w:r>
            <w:r w:rsidRPr="000B4A8F">
              <w:rPr>
                <w:rFonts w:ascii="GHEA Grapalat" w:eastAsia="Calibri" w:hAnsi="GHEA Grapalat" w:cs="Times New Roman"/>
                <w:b/>
              </w:rPr>
              <w:t xml:space="preserve"> </w:t>
            </w:r>
            <w:r w:rsidRPr="000B4A8F">
              <w:rPr>
                <w:rFonts w:ascii="GHEA Grapalat" w:eastAsia="Calibri" w:hAnsi="GHEA Grapalat" w:cs="Sylfaen"/>
                <w:b/>
              </w:rPr>
              <w:t>նկարագիր</w:t>
            </w:r>
          </w:p>
        </w:tc>
      </w:tr>
      <w:tr w:rsidR="00980955" w:rsidRPr="000B4A8F" w:rsidTr="00980955">
        <w:trPr>
          <w:trHeight w:val="163"/>
        </w:trPr>
        <w:tc>
          <w:tcPr>
            <w:tcW w:w="3060" w:type="dxa"/>
            <w:shd w:val="clear" w:color="auto" w:fill="auto"/>
          </w:tcPr>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lastRenderedPageBreak/>
              <w:t>Պարանոցա-կրծքա-գոտկային օրթեզ</w:t>
            </w:r>
            <w:r w:rsidRPr="000B4A8F">
              <w:rPr>
                <w:rFonts w:ascii="GHEA Grapalat" w:eastAsia="Calibri" w:hAnsi="GHEA Grapalat" w:cs="Tahoma"/>
                <w:color w:val="000000"/>
                <w:shd w:val="clear" w:color="auto" w:fill="FFFFFF"/>
                <w:lang w:val="hy-AM"/>
              </w:rPr>
              <w:t>` սեղմիրան</w:t>
            </w:r>
            <w:r w:rsidRPr="000B4A8F">
              <w:rPr>
                <w:rFonts w:ascii="GHEA Grapalat" w:eastAsia="Calibri" w:hAnsi="GHEA Grapalat" w:cs="Sylfaen"/>
                <w:lang w:val="hy-AM"/>
              </w:rPr>
              <w:t xml:space="preserve"> (CTLO)</w:t>
            </w:r>
          </w:p>
        </w:tc>
        <w:tc>
          <w:tcPr>
            <w:tcW w:w="2340" w:type="dxa"/>
            <w:shd w:val="clear" w:color="auto" w:fill="auto"/>
          </w:tcPr>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t>Պարանոցա-կրծքա-գոտկային օրթեզ</w:t>
            </w:r>
            <w:r w:rsidRPr="000B4A8F">
              <w:rPr>
                <w:rFonts w:ascii="GHEA Grapalat" w:eastAsia="Calibri" w:hAnsi="GHEA Grapalat" w:cs="Tahoma"/>
                <w:color w:val="000000"/>
                <w:shd w:val="clear" w:color="auto" w:fill="FFFFFF"/>
                <w:lang w:val="hy-AM"/>
              </w:rPr>
              <w:t>` սեղմիրան</w:t>
            </w:r>
            <w:r w:rsidRPr="000B4A8F">
              <w:rPr>
                <w:rFonts w:ascii="GHEA Grapalat" w:eastAsia="Calibri" w:hAnsi="GHEA Grapalat" w:cs="Sylfaen"/>
                <w:lang w:val="hy-AM"/>
              </w:rPr>
              <w:t xml:space="preserve"> (CTLO)</w:t>
            </w:r>
          </w:p>
        </w:tc>
        <w:tc>
          <w:tcPr>
            <w:tcW w:w="5681" w:type="dxa"/>
            <w:tcBorders>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t>Տեղադրվում է ողնաշարի պարանոցային, կրծքային  և գոտկային հատվածներում, ստորին հատվածում հենվում է զստոսկրերի թևերին՝ լիովին անշարժ է: Պատրաստվում է պլաստիկից, ամրանում է ամրագոտիներով: Ներսի կողմից պատված է փափուկ ներդիրով:</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բեռնաթափող</w:t>
            </w:r>
          </w:p>
        </w:tc>
      </w:tr>
      <w:tr w:rsidR="00980955" w:rsidRPr="00F05077" w:rsidTr="00980955">
        <w:trPr>
          <w:trHeight w:val="163"/>
        </w:trPr>
        <w:tc>
          <w:tcPr>
            <w:tcW w:w="3060" w:type="dxa"/>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Տրամադրող կազմակերպությանը վերաբերող պայմաններ</w:t>
            </w:r>
          </w:p>
        </w:tc>
        <w:tc>
          <w:tcPr>
            <w:tcW w:w="8021" w:type="dxa"/>
            <w:gridSpan w:val="2"/>
            <w:tcBorders>
              <w:right w:val="single" w:sz="4" w:space="0" w:color="auto"/>
            </w:tcBorders>
            <w:shd w:val="clear" w:color="auto" w:fill="auto"/>
          </w:tcPr>
          <w:p w:rsidR="00980955" w:rsidRPr="000B4A8F" w:rsidRDefault="00980955" w:rsidP="00980955">
            <w:pPr>
              <w:tabs>
                <w:tab w:val="left" w:pos="0"/>
                <w:tab w:val="left" w:pos="90"/>
              </w:tabs>
              <w:ind w:right="18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980955" w:rsidRPr="000B4A8F" w:rsidRDefault="00980955" w:rsidP="00D2196C">
            <w:pPr>
              <w:numPr>
                <w:ilvl w:val="0"/>
                <w:numId w:val="119"/>
              </w:numPr>
              <w:spacing w:after="0"/>
              <w:ind w:left="0" w:right="180" w:firstLine="252"/>
              <w:jc w:val="both"/>
              <w:rPr>
                <w:rFonts w:ascii="GHEA Grapalat" w:eastAsia="Calibri" w:hAnsi="GHEA Grapalat" w:cs="Times New Roman"/>
                <w:lang w:val="hy-AM"/>
              </w:rPr>
            </w:pPr>
            <w:r w:rsidRPr="000B4A8F">
              <w:rPr>
                <w:rFonts w:ascii="GHEA Grapalat" w:eastAsia="Calibri" w:hAnsi="GHEA Grapalat" w:cs="Times New Roman"/>
                <w:lang w:val="hy-AM"/>
              </w:rPr>
              <w:t xml:space="preserve">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w:t>
            </w:r>
            <w:r w:rsidRPr="000B4A8F">
              <w:rPr>
                <w:rFonts w:ascii="GHEA Grapalat" w:eastAsia="Calibri" w:hAnsi="GHEA Grapalat" w:cs="Times New Roman"/>
                <w:b/>
                <w:i/>
                <w:lang w:val="hy-AM"/>
              </w:rPr>
              <w:t>նախարարության ց ստացած ձևաչափով</w:t>
            </w:r>
            <w:r w:rsidRPr="000B4A8F">
              <w:rPr>
                <w:rFonts w:ascii="GHEA Grapalat" w:eastAsia="Calibri" w:hAnsi="GHEA Grapalat" w:cs="Times New Roman"/>
                <w:b/>
                <w:lang w:val="hy-AM"/>
              </w:rPr>
              <w:t>.</w:t>
            </w:r>
          </w:p>
          <w:p w:rsidR="00980955" w:rsidRPr="000B4A8F" w:rsidRDefault="00980955" w:rsidP="00D2196C">
            <w:pPr>
              <w:numPr>
                <w:ilvl w:val="0"/>
                <w:numId w:val="119"/>
              </w:numPr>
              <w:tabs>
                <w:tab w:val="left" w:pos="0"/>
                <w:tab w:val="left" w:pos="90"/>
              </w:tabs>
              <w:spacing w:after="0"/>
              <w:ind w:left="0" w:right="180" w:firstLine="252"/>
              <w:jc w:val="both"/>
              <w:rPr>
                <w:rFonts w:ascii="GHEA Grapalat" w:eastAsia="Calibri" w:hAnsi="GHEA Grapalat" w:cs="Times New Roman"/>
                <w:lang w:val="hy-AM"/>
              </w:rPr>
            </w:pPr>
            <w:r w:rsidRPr="000B4A8F">
              <w:rPr>
                <w:rFonts w:ascii="GHEA Grapalat" w:eastAsia="Calibri" w:hAnsi="GHEA Grapalat" w:cs="Times New Roman"/>
                <w:lang w:val="hy-AM"/>
              </w:rPr>
              <w:t>Նախարարության պահանջի դեպքում տրամադրել ծառայություններ ստացած անձանց անձնական գործերը.</w:t>
            </w:r>
          </w:p>
          <w:p w:rsidR="00980955" w:rsidRPr="000B4A8F" w:rsidRDefault="00980955" w:rsidP="00D2196C">
            <w:pPr>
              <w:numPr>
                <w:ilvl w:val="0"/>
                <w:numId w:val="119"/>
              </w:numPr>
              <w:spacing w:after="0"/>
              <w:ind w:left="0" w:right="180" w:firstLine="252"/>
              <w:jc w:val="both"/>
              <w:rPr>
                <w:rFonts w:ascii="GHEA Grapalat" w:eastAsia="SimSun" w:hAnsi="GHEA Grapalat" w:cs="Times New Roman"/>
                <w:lang w:val="hy-AM"/>
              </w:rPr>
            </w:pPr>
            <w:r w:rsidRPr="000B4A8F">
              <w:rPr>
                <w:rFonts w:ascii="GHEA Grapalat" w:eastAsia="Calibri" w:hAnsi="GHEA Grapalat" w:cs="Sylfaen"/>
                <w:color w:val="000000"/>
                <w:lang w:val="hy-AM"/>
              </w:rPr>
              <w:t>Իրեն դիմած շահառուին</w:t>
            </w:r>
            <w:r w:rsidRPr="000B4A8F">
              <w:rPr>
                <w:rFonts w:ascii="GHEA Grapalat" w:eastAsia="Calibri" w:hAnsi="GHEA Grapalat" w:cs="Times New Roman"/>
                <w:lang w:val="hy-AM"/>
              </w:rPr>
              <w:t xml:space="preserve">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w:t>
            </w:r>
            <w:r w:rsidRPr="000B4A8F">
              <w:rPr>
                <w:rFonts w:ascii="GHEA Grapalat" w:eastAsia="SimSun" w:hAnsi="GHEA Grapalat" w:cs="Times New Roman"/>
                <w:lang w:val="hy-AM"/>
              </w:rPr>
              <w:t>Շահառուն հուշաթերթիկն ստանալու փաստը հավաստիացնում է անձնական քարոտւմ ստորագրելով.</w:t>
            </w:r>
          </w:p>
          <w:p w:rsidR="00980955" w:rsidRPr="000B4A8F" w:rsidRDefault="00980955" w:rsidP="00D2196C">
            <w:pPr>
              <w:numPr>
                <w:ilvl w:val="0"/>
                <w:numId w:val="119"/>
              </w:numPr>
              <w:spacing w:after="0"/>
              <w:ind w:left="0" w:right="180" w:firstLine="252"/>
              <w:jc w:val="both"/>
              <w:rPr>
                <w:rFonts w:ascii="GHEA Grapalat" w:eastAsia="SimSun" w:hAnsi="GHEA Grapalat" w:cs="Times New Roman"/>
                <w:lang w:val="hy-AM"/>
              </w:rPr>
            </w:pPr>
            <w:r w:rsidRPr="000B4A8F">
              <w:rPr>
                <w:rFonts w:ascii="GHEA Grapalat" w:eastAsia="SimSun" w:hAnsi="GHEA Grapalat" w:cs="Times New Roman"/>
                <w:lang w:val="hy-AM"/>
              </w:rPr>
              <w:t xml:space="preserve">Շահառուի ցանկությամբ չի կարող տրամադրվել այնպիսի ծառայություն կամ </w:t>
            </w:r>
            <w:r w:rsidR="005F546B">
              <w:rPr>
                <w:rFonts w:ascii="GHEA Grapalat" w:hAnsi="GHEA Grapalat" w:cs="Arial"/>
                <w:lang w:val="hy-AM"/>
              </w:rPr>
              <w:t>աջակցող միջոց</w:t>
            </w:r>
            <w:r w:rsidRPr="000B4A8F">
              <w:rPr>
                <w:rFonts w:ascii="GHEA Grapalat" w:eastAsia="SimSun" w:hAnsi="GHEA Grapalat" w:cs="Times New Roman"/>
                <w:lang w:val="hy-AM"/>
              </w:rPr>
              <w:t>, որը չի համապատասխանում հաստատված տեխնիկական բնութագրերին.</w:t>
            </w:r>
          </w:p>
          <w:p w:rsidR="00980955" w:rsidRPr="000B4A8F" w:rsidRDefault="00980955" w:rsidP="00D2196C">
            <w:pPr>
              <w:numPr>
                <w:ilvl w:val="0"/>
                <w:numId w:val="119"/>
              </w:numPr>
              <w:spacing w:after="0"/>
              <w:ind w:left="0" w:right="180" w:firstLine="252"/>
              <w:jc w:val="both"/>
              <w:rPr>
                <w:rFonts w:ascii="GHEA Grapalat" w:eastAsia="SimSun" w:hAnsi="GHEA Grapalat" w:cs="Times New Roman"/>
                <w:lang w:val="hy-AM"/>
              </w:rPr>
            </w:pPr>
            <w:r w:rsidRPr="000B4A8F">
              <w:rPr>
                <w:rFonts w:ascii="GHEA Grapalat" w:eastAsia="SimSun" w:hAnsi="GHEA Grapalat" w:cs="Times New Roman"/>
                <w:lang w:val="hy-AM"/>
              </w:rPr>
              <w:t>Ունենալ պայմանագրով  նախատեսված պարտավորությունների կատարման համար պահանջվող`</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1</w:t>
            </w:r>
            <w:r w:rsidRPr="000B4A8F">
              <w:rPr>
                <w:rFonts w:ascii="GHEA Grapalat" w:eastAsia="Calibri" w:hAnsi="GHEA Grapalat" w:cs="Sylfaen"/>
                <w:lang w:val="hy-AM"/>
              </w:rPr>
              <w:t>)</w:t>
            </w:r>
            <w:r w:rsidRPr="000B4A8F">
              <w:rPr>
                <w:rFonts w:ascii="GHEA Grapalat" w:eastAsia="Calibri" w:hAnsi="GHEA Grapalat" w:cs="Sylfaen"/>
                <w:lang w:val="es-ES"/>
              </w:rPr>
              <w:t xml:space="preserve"> </w:t>
            </w:r>
            <w:r w:rsidRPr="000B4A8F">
              <w:rPr>
                <w:rFonts w:ascii="GHEA Grapalat" w:eastAsia="Calibri" w:hAnsi="GHEA Grapalat" w:cs="Sylfaen"/>
                <w:lang w:val="hy-AM"/>
              </w:rPr>
              <w:t>մասնագիտական գործունեության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 xml:space="preserve">համապատասխանություն </w:t>
            </w:r>
            <w:r w:rsidRPr="000B4A8F">
              <w:rPr>
                <w:rFonts w:ascii="GHEA Grapalat" w:eastAsia="Calibri" w:hAnsi="GHEA Grapalat" w:cs="Sylfaen"/>
                <w:lang w:val="es-ES"/>
              </w:rPr>
              <w:t xml:space="preserve"> </w:t>
            </w:r>
            <w:r w:rsidRPr="000B4A8F">
              <w:rPr>
                <w:rFonts w:ascii="GHEA Grapalat" w:eastAsia="Calibri" w:hAnsi="GHEA Grapalat" w:cs="Sylfaen"/>
                <w:lang w:val="hy-AM"/>
              </w:rPr>
              <w:t>պայմանագրով նախատեսված</w:t>
            </w:r>
            <w:r w:rsidRPr="000B4A8F">
              <w:rPr>
                <w:rFonts w:ascii="GHEA Grapalat" w:eastAsia="Calibri" w:hAnsi="GHEA Grapalat" w:cs="Sylfaen"/>
                <w:lang w:val="es-ES"/>
              </w:rPr>
              <w:t xml:space="preserve">  </w:t>
            </w:r>
            <w:r w:rsidRPr="000B4A8F">
              <w:rPr>
                <w:rFonts w:ascii="GHEA Grapalat" w:eastAsia="Calibri" w:hAnsi="GHEA Grapalat" w:cs="Sylfaen"/>
                <w:lang w:val="hy-AM"/>
              </w:rPr>
              <w:t>գործունեությանը</w:t>
            </w:r>
            <w:r w:rsidRPr="000B4A8F">
              <w:rPr>
                <w:rFonts w:ascii="GHEA Grapalat" w:eastAsia="Calibri" w:hAnsi="GHEA Grapalat" w:cs="Sylfaen"/>
                <w:lang w:val="es-ES"/>
              </w:rPr>
              <w:t>.</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օրթեզների</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«Պրոթեզաօրթպեդիկ և </w:t>
            </w:r>
            <w:r w:rsidRPr="000B4A8F">
              <w:rPr>
                <w:rFonts w:ascii="GHEA Grapalat" w:eastAsia="Calibri" w:hAnsi="GHEA Grapalat" w:cs="Sylfaen"/>
                <w:lang w:val="es-ES"/>
              </w:rPr>
              <w:lastRenderedPageBreak/>
              <w:t>վերականգնողական պարագաների տրամադրման տեղեկատվական համակարգ»-ում մուտքագրումներ կատարող մասնագետ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980955" w:rsidRPr="000B4A8F" w:rsidRDefault="00980955" w:rsidP="00980955">
            <w:pPr>
              <w:spacing w:after="0"/>
              <w:ind w:right="180"/>
              <w:jc w:val="both"/>
              <w:rPr>
                <w:rFonts w:ascii="GHEA Grapalat" w:eastAsia="Calibri" w:hAnsi="GHEA Grapalat" w:cs="Sylfaen"/>
                <w:lang w:val="hy-AM"/>
              </w:rPr>
            </w:pPr>
            <w:r w:rsidRPr="000B4A8F">
              <w:rPr>
                <w:rFonts w:ascii="GHEA Grapalat" w:eastAsia="Calibri" w:hAnsi="GHEA Grapalat" w:cs="Times New Roman"/>
                <w:color w:val="000000"/>
                <w:lang w:val="es-ES"/>
              </w:rPr>
              <w:t xml:space="preserve"> 6. </w:t>
            </w:r>
            <w:r w:rsidRPr="000B4A8F">
              <w:rPr>
                <w:rFonts w:ascii="GHEA Grapalat" w:eastAsia="Calibri" w:hAnsi="GHEA Grapalat" w:cs="Times New Roman"/>
                <w:color w:val="000000"/>
              </w:rPr>
              <w:t>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ներառյալ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0B4A8F">
              <w:rPr>
                <w:rFonts w:ascii="GHEA Grapalat" w:eastAsia="Calibri" w:hAnsi="GHEA Grapalat" w:cs="Times New Roman"/>
                <w:color w:val="000000"/>
              </w:rPr>
              <w:t>Մարզերում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մատուցած</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վերաբերյալ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Համակարգ</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մուտքագրումները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կարող</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են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իրականացվել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ավարտից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հետո</w:t>
            </w:r>
            <w:r w:rsidRPr="000B4A8F">
              <w:rPr>
                <w:rFonts w:ascii="GHEA Grapalat" w:eastAsia="Calibri" w:hAnsi="GHEA Grapalat" w:cs="Times New Roman"/>
                <w:color w:val="000000"/>
                <w:lang w:val="es-ES"/>
              </w:rPr>
              <w:t xml:space="preserve"> 2 </w:t>
            </w:r>
            <w:r w:rsidRPr="000B4A8F">
              <w:rPr>
                <w:rFonts w:ascii="GHEA Grapalat" w:eastAsia="Calibri" w:hAnsi="GHEA Grapalat" w:cs="Times New Roman"/>
                <w:color w:val="000000"/>
              </w:rPr>
              <w:t>օրվա</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ընթացքում՝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անձնական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քարտում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նշելով</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մարզից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փաստացի</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տրամադրման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օրը</w:t>
            </w:r>
            <w:r w:rsidRPr="000B4A8F">
              <w:rPr>
                <w:rFonts w:ascii="GHEA Grapalat" w:eastAsia="Calibri" w:hAnsi="GHEA Grapalat" w:cs="Times New Roman"/>
                <w:color w:val="000000"/>
                <w:lang w:val="es-ES"/>
              </w:rPr>
              <w:t>:</w:t>
            </w:r>
          </w:p>
        </w:tc>
      </w:tr>
    </w:tbl>
    <w:p w:rsidR="00980955" w:rsidRPr="00B174CA" w:rsidRDefault="00980955" w:rsidP="00980955">
      <w:pPr>
        <w:jc w:val="center"/>
        <w:rPr>
          <w:rFonts w:ascii="GHEA Grapalat" w:eastAsiaTheme="minorHAnsi" w:hAnsi="GHEA Grapalat"/>
          <w:b/>
          <w:lang w:val="es-ES"/>
        </w:rPr>
      </w:pPr>
    </w:p>
    <w:p w:rsidR="00980955" w:rsidRPr="00B174CA" w:rsidRDefault="00980955" w:rsidP="00980955">
      <w:pPr>
        <w:spacing w:after="0"/>
        <w:jc w:val="center"/>
        <w:rPr>
          <w:rFonts w:ascii="GHEA Grapalat" w:eastAsiaTheme="minorHAnsi" w:hAnsi="GHEA Grapalat"/>
          <w:b/>
          <w:lang w:val="es-ES"/>
        </w:rPr>
      </w:pPr>
      <w:r w:rsidRPr="00B174CA">
        <w:rPr>
          <w:rFonts w:ascii="GHEA Grapalat" w:eastAsiaTheme="minorHAnsi" w:hAnsi="GHEA Grapalat"/>
          <w:b/>
          <w:lang w:val="es-ES"/>
        </w:rPr>
        <w:t xml:space="preserve">54. </w:t>
      </w:r>
      <w:r w:rsidRPr="000B4A8F">
        <w:rPr>
          <w:rFonts w:ascii="GHEA Grapalat" w:eastAsiaTheme="minorHAnsi" w:hAnsi="GHEA Grapalat"/>
          <w:b/>
        </w:rPr>
        <w:t>ՆՎԱԶԱԳՈՒՅՆ</w:t>
      </w:r>
      <w:r w:rsidRPr="00B174CA">
        <w:rPr>
          <w:rFonts w:ascii="GHEA Grapalat" w:eastAsiaTheme="minorHAnsi" w:hAnsi="GHEA Grapalat"/>
          <w:b/>
          <w:lang w:val="es-ES"/>
        </w:rPr>
        <w:t xml:space="preserve"> </w:t>
      </w:r>
      <w:r w:rsidRPr="000B4A8F">
        <w:rPr>
          <w:rFonts w:ascii="GHEA Grapalat" w:eastAsiaTheme="minorHAnsi" w:hAnsi="GHEA Grapalat"/>
          <w:b/>
        </w:rPr>
        <w:t>ՊԱՀԱՆՋՆԵՐ</w:t>
      </w:r>
      <w:r w:rsidRPr="00B174CA">
        <w:rPr>
          <w:rFonts w:ascii="GHEA Grapalat" w:eastAsiaTheme="minorHAnsi" w:hAnsi="GHEA Grapalat"/>
          <w:b/>
          <w:lang w:val="es-ES"/>
        </w:rPr>
        <w:t xml:space="preserve"> </w:t>
      </w:r>
    </w:p>
    <w:p w:rsidR="00980955" w:rsidRPr="000B4A8F" w:rsidRDefault="00980955" w:rsidP="00980955">
      <w:pPr>
        <w:spacing w:after="0"/>
        <w:jc w:val="center"/>
        <w:rPr>
          <w:rFonts w:ascii="GHEA Grapalat" w:eastAsia="Calibri" w:hAnsi="GHEA Grapalat" w:cs="Sylfaen"/>
          <w:b/>
          <w:lang w:val="hy-AM"/>
        </w:rPr>
      </w:pPr>
      <w:r w:rsidRPr="00B174CA">
        <w:rPr>
          <w:rFonts w:ascii="GHEA Grapalat" w:eastAsia="Calibri" w:hAnsi="GHEA Grapalat" w:cs="Sylfaen"/>
          <w:b/>
          <w:lang w:val="es-ES"/>
        </w:rPr>
        <w:t>«</w:t>
      </w:r>
      <w:r w:rsidRPr="000B4A8F">
        <w:rPr>
          <w:rFonts w:ascii="GHEA Grapalat" w:eastAsia="Calibri" w:hAnsi="GHEA Grapalat" w:cs="Sylfaen"/>
          <w:b/>
          <w:lang w:val="hy-AM"/>
        </w:rPr>
        <w:t>Կրծքա-գոտկա-սրբանային օրթեզ` սեղմիրան (TLSO)</w:t>
      </w:r>
      <w:r w:rsidRPr="00B174CA">
        <w:rPr>
          <w:rFonts w:ascii="GHEA Grapalat" w:eastAsia="Calibri" w:hAnsi="GHEA Grapalat" w:cs="Sylfaen"/>
          <w:b/>
          <w:lang w:val="es-ES"/>
        </w:rPr>
        <w:t xml:space="preserve">» </w:t>
      </w:r>
      <w:r w:rsidR="005F546B" w:rsidRPr="005F546B">
        <w:rPr>
          <w:rFonts w:ascii="GHEA Grapalat" w:hAnsi="GHEA Grapalat" w:cs="Arial"/>
          <w:b/>
          <w:lang w:val="hy-AM"/>
        </w:rPr>
        <w:t>աջակցող միջոց</w:t>
      </w:r>
      <w:r w:rsidRPr="005F546B">
        <w:rPr>
          <w:rFonts w:ascii="GHEA Grapalat" w:eastAsia="Calibri" w:hAnsi="GHEA Grapalat" w:cs="Sylfaen"/>
          <w:b/>
        </w:rPr>
        <w:t>ի</w:t>
      </w:r>
      <w:r w:rsidRPr="00B174CA">
        <w:rPr>
          <w:rFonts w:ascii="GHEA Grapalat" w:eastAsia="Calibri" w:hAnsi="GHEA Grapalat" w:cs="Sylfaen"/>
          <w:b/>
          <w:lang w:val="es-ES"/>
        </w:rPr>
        <w:t xml:space="preserve"> </w:t>
      </w:r>
      <w:r w:rsidRPr="000B4A8F">
        <w:rPr>
          <w:rFonts w:ascii="GHEA Grapalat" w:eastAsia="Calibri" w:hAnsi="GHEA Grapalat" w:cs="Sylfaen"/>
          <w:b/>
          <w:lang w:val="hy-AM"/>
        </w:rPr>
        <w:t xml:space="preserve">պատրաստման և </w:t>
      </w:r>
      <w:r w:rsidRPr="000B4A8F">
        <w:rPr>
          <w:rFonts w:ascii="GHEA Grapalat" w:eastAsia="Calibri" w:hAnsi="GHEA Grapalat" w:cs="Sylfaen"/>
          <w:b/>
        </w:rPr>
        <w:t>տրամադրման</w:t>
      </w:r>
    </w:p>
    <w:tbl>
      <w:tblPr>
        <w:tblW w:w="11081"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2340"/>
        <w:gridCol w:w="5681"/>
      </w:tblGrid>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cs="Arial"/>
              </w:rPr>
            </w:pPr>
            <w:r w:rsidRPr="000B4A8F">
              <w:rPr>
                <w:rFonts w:ascii="GHEA Grapalat" w:eastAsiaTheme="minorHAnsi" w:hAnsi="GHEA Grapalat" w:cs="Arial"/>
              </w:rPr>
              <w:t>Պատրաստման նյութերը</w:t>
            </w:r>
          </w:p>
        </w:tc>
        <w:tc>
          <w:tcPr>
            <w:tcW w:w="8021"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eastAsia="Calibri" w:hAnsi="GHEA Grapalat" w:cs="Sylfaen"/>
                <w:b/>
              </w:rPr>
            </w:pPr>
            <w:r w:rsidRPr="000B4A8F">
              <w:rPr>
                <w:rFonts w:ascii="GHEA Grapalat" w:hAnsi="GHEA Grapalat" w:cs="Sylfaen"/>
                <w:lang w:val="hy-AM"/>
              </w:rPr>
              <w:t>Պլաստիկ արհեստական  նյութեր,  համակցված (բարձր ջերմաստիճանային և ցածր ջերմաստիճանային)  թերմոպլաստներ՝ պոլիպրոպիլեն և պոլիէթիլեն,  ֆիքսող ժապավեններ (վելկրո) կամ ամրագոտիներ, ներքին մակերեսի պատման համար տեքստիլ կամ փափուկ պոլիմերային  նյութեր:</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5F546B" w:rsidP="00980955">
            <w:pPr>
              <w:ind w:right="180"/>
              <w:jc w:val="center"/>
              <w:rPr>
                <w:rFonts w:ascii="GHEA Grapalat" w:eastAsiaTheme="minorHAnsi" w:hAnsi="GHEA Grapalat"/>
              </w:rPr>
            </w:pPr>
            <w:r>
              <w:rPr>
                <w:rFonts w:ascii="GHEA Grapalat" w:hAnsi="GHEA Grapalat" w:cs="Arial"/>
                <w:lang w:val="hy-AM"/>
              </w:rPr>
              <w:t>Աջակցող միջոց</w:t>
            </w:r>
            <w:r w:rsidR="00980955" w:rsidRPr="000B4A8F">
              <w:rPr>
                <w:rFonts w:ascii="GHEA Grapalat" w:eastAsiaTheme="minorHAnsi" w:hAnsi="GHEA Grapalat" w:cs="Arial"/>
              </w:rPr>
              <w:t xml:space="preserve">ի տրամադրման պայմանները  </w:t>
            </w:r>
          </w:p>
        </w:tc>
        <w:tc>
          <w:tcPr>
            <w:tcW w:w="8021"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D2196C">
            <w:pPr>
              <w:numPr>
                <w:ilvl w:val="0"/>
                <w:numId w:val="106"/>
              </w:numPr>
              <w:spacing w:after="0"/>
              <w:ind w:left="0" w:right="180" w:firstLine="342"/>
              <w:contextualSpacing/>
              <w:jc w:val="both"/>
              <w:rPr>
                <w:rFonts w:ascii="GHEA Grapalat" w:hAnsi="GHEA Grapalat"/>
              </w:rPr>
            </w:pPr>
            <w:r w:rsidRPr="000B4A8F">
              <w:rPr>
                <w:rFonts w:ascii="GHEA Grapalat" w:hAnsi="GHEA Grapalat" w:cs="Arial"/>
              </w:rPr>
              <w:t xml:space="preserve">Յուրաքանչյուր </w:t>
            </w:r>
            <w:r w:rsidRPr="000B4A8F">
              <w:rPr>
                <w:rFonts w:ascii="GHEA Grapalat" w:hAnsi="GHEA Grapalat" w:cs="Arial"/>
                <w:bCs/>
                <w:lang w:val="pt-BR"/>
              </w:rPr>
              <w:t>շահառուի</w:t>
            </w:r>
            <w:r w:rsidRPr="000B4A8F">
              <w:rPr>
                <w:rFonts w:ascii="GHEA Grapalat" w:hAnsi="GHEA Grapalat" w:cs="Arial"/>
                <w:lang w:val="pt-BR"/>
              </w:rPr>
              <w:t xml:space="preserve"> </w:t>
            </w:r>
            <w:r w:rsidRPr="000B4A8F">
              <w:rPr>
                <w:rFonts w:ascii="GHEA Grapalat" w:hAnsi="GHEA Grapalat" w:cs="Arial"/>
              </w:rPr>
              <w:t xml:space="preserve">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 բժշկի կողմից նշանակված օրթեզի կրման </w:t>
            </w:r>
            <w:r w:rsidRPr="000B4A8F">
              <w:rPr>
                <w:rFonts w:ascii="GHEA Grapalat" w:hAnsi="GHEA Grapalat" w:cs="Arial"/>
              </w:rPr>
              <w:lastRenderedPageBreak/>
              <w:t xml:space="preserve">նպատակը, դեֆորմացիայի շտկման հատվածը և չափը: </w:t>
            </w:r>
          </w:p>
          <w:p w:rsidR="00980955" w:rsidRPr="000B4A8F" w:rsidRDefault="00980955" w:rsidP="00D2196C">
            <w:pPr>
              <w:numPr>
                <w:ilvl w:val="0"/>
                <w:numId w:val="106"/>
              </w:numPr>
              <w:spacing w:after="0"/>
              <w:ind w:left="0" w:right="90" w:firstLine="342"/>
              <w:jc w:val="both"/>
              <w:rPr>
                <w:rFonts w:ascii="GHEA Grapalat" w:eastAsia="Calibri" w:hAnsi="GHEA Grapalat" w:cs="Times New Roman"/>
              </w:rPr>
            </w:pPr>
            <w:r w:rsidRPr="000B4A8F">
              <w:rPr>
                <w:rFonts w:ascii="GHEA Grapalat" w:eastAsia="Calibri" w:hAnsi="GHEA Grapalat" w:cs="Sylfaen"/>
              </w:rPr>
              <w:t>Պատրաստման և տրամադրման ժամկետը դիմելուց հետո մինչև</w:t>
            </w:r>
            <w:r w:rsidRPr="000B4A8F">
              <w:rPr>
                <w:rFonts w:ascii="GHEA Grapalat" w:eastAsia="Calibri" w:hAnsi="GHEA Grapalat" w:cs="Times New Roman"/>
              </w:rPr>
              <w:t xml:space="preserve"> 15 օր, որի ընթացքում կատարվում են անհրաժեշտ քանակի չափափորձարկումներ` մինչ </w:t>
            </w:r>
            <w:r w:rsidR="005F546B">
              <w:rPr>
                <w:rFonts w:ascii="GHEA Grapalat" w:hAnsi="GHEA Grapalat" w:cs="Arial"/>
                <w:lang w:val="hy-AM"/>
              </w:rPr>
              <w:t>աջակցող միջոց</w:t>
            </w:r>
            <w:r w:rsidRPr="000B4A8F">
              <w:rPr>
                <w:rFonts w:ascii="GHEA Grapalat" w:eastAsia="Calibri" w:hAnsi="GHEA Grapalat" w:cs="Times New Roman"/>
              </w:rPr>
              <w:t xml:space="preserve">ի վերջնական տրամադրումը շահառուին: </w:t>
            </w:r>
          </w:p>
          <w:p w:rsidR="00980955" w:rsidRPr="000B4A8F" w:rsidRDefault="00980955" w:rsidP="00D2196C">
            <w:pPr>
              <w:numPr>
                <w:ilvl w:val="0"/>
                <w:numId w:val="106"/>
              </w:numPr>
              <w:spacing w:after="0"/>
              <w:ind w:left="0" w:right="90" w:firstLine="342"/>
              <w:jc w:val="both"/>
              <w:rPr>
                <w:rFonts w:ascii="GHEA Grapalat" w:eastAsia="Calibri" w:hAnsi="GHEA Grapalat" w:cs="Times New Roman"/>
              </w:rPr>
            </w:pPr>
            <w:r w:rsidRPr="000B4A8F">
              <w:rPr>
                <w:rFonts w:ascii="GHEA Grapalat" w:eastAsia="Calibri" w:hAnsi="GHEA Grapalat" w:cs="Times New Roman"/>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980955" w:rsidRPr="000B4A8F" w:rsidRDefault="00980955" w:rsidP="00D2196C">
            <w:pPr>
              <w:numPr>
                <w:ilvl w:val="0"/>
                <w:numId w:val="106"/>
              </w:numPr>
              <w:spacing w:after="0"/>
              <w:ind w:left="0" w:right="90" w:firstLine="342"/>
              <w:jc w:val="both"/>
              <w:rPr>
                <w:rFonts w:ascii="GHEA Grapalat" w:eastAsia="Calibri" w:hAnsi="GHEA Grapalat" w:cs="Times New Roman"/>
              </w:rPr>
            </w:pPr>
            <w:r w:rsidRPr="000B4A8F">
              <w:rPr>
                <w:rFonts w:ascii="GHEA Grapalat" w:eastAsia="Calibri" w:hAnsi="GHEA Grapalat" w:cs="Times New Roman"/>
              </w:rPr>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980955" w:rsidRPr="000B4A8F" w:rsidRDefault="00980955" w:rsidP="00D2196C">
            <w:pPr>
              <w:numPr>
                <w:ilvl w:val="0"/>
                <w:numId w:val="106"/>
              </w:numPr>
              <w:spacing w:after="0"/>
              <w:ind w:left="0" w:right="180" w:firstLine="342"/>
              <w:contextualSpacing/>
              <w:jc w:val="both"/>
              <w:rPr>
                <w:rFonts w:ascii="GHEA Grapalat" w:hAnsi="GHEA Grapalat"/>
              </w:rPr>
            </w:pPr>
            <w:r w:rsidRPr="000B4A8F">
              <w:rPr>
                <w:rFonts w:ascii="GHEA Grapalat" w:hAnsi="GHEA Grapalat" w:cs="Sylfaen"/>
                <w:color w:val="000000"/>
              </w:rPr>
              <w:t>Շահառուին</w:t>
            </w:r>
            <w:r w:rsidRPr="000B4A8F">
              <w:rPr>
                <w:rFonts w:ascii="GHEA Grapalat" w:hAnsi="GHEA Grapalat"/>
              </w:rPr>
              <w:t xml:space="preserve"> սովորեց</w:t>
            </w:r>
            <w:r w:rsidRPr="000B4A8F">
              <w:rPr>
                <w:rFonts w:ascii="GHEA Grapalat" w:hAnsi="GHEA Grapalat"/>
                <w:lang w:val="hy-AM"/>
              </w:rPr>
              <w:t xml:space="preserve">վում  է  </w:t>
            </w:r>
            <w:r w:rsidR="005F546B">
              <w:rPr>
                <w:rFonts w:ascii="GHEA Grapalat" w:hAnsi="GHEA Grapalat"/>
                <w:lang w:val="hy-AM"/>
              </w:rPr>
              <w:t>աջակցող միջոց</w:t>
            </w:r>
            <w:r w:rsidRPr="000B4A8F">
              <w:rPr>
                <w:rFonts w:ascii="GHEA Grapalat" w:hAnsi="GHEA Grapalat"/>
                <w:lang w:val="hy-AM"/>
              </w:rPr>
              <w:t xml:space="preserve">ից </w:t>
            </w:r>
            <w:r w:rsidRPr="000B4A8F">
              <w:rPr>
                <w:rFonts w:ascii="GHEA Grapalat" w:hAnsi="GHEA Grapalat"/>
              </w:rPr>
              <w:t xml:space="preserve">օգտվելու </w:t>
            </w:r>
            <w:r w:rsidRPr="000B4A8F">
              <w:rPr>
                <w:rFonts w:ascii="GHEA Grapalat" w:hAnsi="GHEA Grapalat"/>
                <w:lang w:val="hy-AM"/>
              </w:rPr>
              <w:t xml:space="preserve">ձևը </w:t>
            </w:r>
            <w:r w:rsidRPr="000B4A8F">
              <w:rPr>
                <w:rFonts w:ascii="GHEA Grapalat" w:hAnsi="GHEA Grapalat"/>
              </w:rPr>
              <w:t>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980955" w:rsidRPr="000B4A8F" w:rsidRDefault="00980955" w:rsidP="00D2196C">
            <w:pPr>
              <w:numPr>
                <w:ilvl w:val="0"/>
                <w:numId w:val="106"/>
              </w:numPr>
              <w:spacing w:after="0"/>
              <w:ind w:left="0" w:right="180" w:firstLine="342"/>
              <w:contextualSpacing/>
              <w:jc w:val="both"/>
              <w:rPr>
                <w:rFonts w:ascii="GHEA Grapalat" w:hAnsi="GHEA Grapalat" w:cs="Times New Roman"/>
              </w:rPr>
            </w:pPr>
            <w:r w:rsidRPr="000B4A8F">
              <w:rPr>
                <w:rFonts w:ascii="GHEA Grapalat" w:hAnsi="GHEA Grapalat" w:cs="Arial"/>
                <w:bCs/>
                <w:lang w:val="pt-BR"/>
              </w:rPr>
              <w:t>Շահառուին է</w:t>
            </w:r>
            <w:r w:rsidRPr="000B4A8F">
              <w:rPr>
                <w:rFonts w:ascii="GHEA Grapalat" w:hAnsi="GHEA Grapalat" w:cs="Arial"/>
                <w:lang w:val="pt-BR"/>
              </w:rPr>
              <w:t xml:space="preserve"> </w:t>
            </w:r>
            <w:r w:rsidRPr="000B4A8F">
              <w:rPr>
                <w:rFonts w:ascii="GHEA Grapalat" w:hAnsi="GHEA Grapalat" w:cs="Arial"/>
              </w:rPr>
              <w:t>հանձնվում վերջնական  փորձարկումից և  նրա գրավոր համաձայնությունից  հետո:</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spacing w:after="0"/>
              <w:ind w:right="180"/>
              <w:jc w:val="center"/>
              <w:rPr>
                <w:rFonts w:ascii="GHEA Grapalat" w:eastAsiaTheme="minorHAnsi" w:hAnsi="GHEA Grapalat" w:cs="Arial"/>
              </w:rPr>
            </w:pPr>
            <w:r w:rsidRPr="000B4A8F">
              <w:rPr>
                <w:rFonts w:ascii="GHEA Grapalat" w:eastAsiaTheme="minorHAnsi" w:hAnsi="GHEA Grapalat" w:cs="Arial"/>
              </w:rPr>
              <w:lastRenderedPageBreak/>
              <w:t>Աջակցող միջոցին ներկայացվող այլ պահանջներ</w:t>
            </w:r>
          </w:p>
        </w:tc>
        <w:tc>
          <w:tcPr>
            <w:tcW w:w="8021"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ind w:right="180"/>
              <w:rPr>
                <w:rFonts w:ascii="GHEA Grapalat" w:hAnsi="GHEA Grapalat" w:cs="Arial"/>
              </w:rPr>
            </w:pPr>
            <w:r w:rsidRPr="000B4A8F">
              <w:rPr>
                <w:rFonts w:ascii="GHEA Grapalat" w:hAnsi="GHEA Grapalat" w:cs="Arial"/>
              </w:rPr>
              <w:t>Պետք է բավարար</w:t>
            </w:r>
            <w:r w:rsidRPr="000B4A8F">
              <w:rPr>
                <w:rFonts w:ascii="GHEA Grapalat" w:hAnsi="GHEA Grapalat" w:cs="Arial"/>
                <w:lang w:val="ru-RU"/>
              </w:rPr>
              <w:t>ի</w:t>
            </w:r>
            <w:r w:rsidRPr="000B4A8F">
              <w:rPr>
                <w:rFonts w:ascii="GHEA Grapalat" w:hAnsi="GHEA Grapalat" w:cs="Arial"/>
              </w:rPr>
              <w:t xml:space="preserve"> </w:t>
            </w:r>
            <w:r w:rsidRPr="000B4A8F">
              <w:rPr>
                <w:rFonts w:ascii="GHEA Grapalat" w:hAnsi="GHEA Grapalat" w:cs="Times Armenian"/>
                <w:bCs/>
                <w:lang w:val="pt-BR"/>
              </w:rPr>
              <w:t>շահառուի</w:t>
            </w:r>
            <w:r w:rsidRPr="000B4A8F">
              <w:rPr>
                <w:rFonts w:ascii="GHEA Grapalat" w:hAnsi="GHEA Grapalat" w:cs="Arial"/>
                <w:lang w:val="pt-BR"/>
              </w:rPr>
              <w:t xml:space="preserve"> </w:t>
            </w:r>
            <w:r w:rsidRPr="000B4A8F">
              <w:rPr>
                <w:rFonts w:ascii="GHEA Grapalat" w:hAnsi="GHEA Grapalat" w:cs="Arial"/>
              </w:rPr>
              <w:t>պահանջներին՝</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բժշկական ցուցումներով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թեթևությամբ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անթրոպոմետրիկ տվյալներով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տարիքային առանձնահատկություններով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lang w:val="ru-RU"/>
              </w:rPr>
              <w:t xml:space="preserve">դիմացկունությամբ և </w:t>
            </w:r>
            <w:r w:rsidRPr="000B4A8F">
              <w:rPr>
                <w:rFonts w:ascii="GHEA Grapalat" w:hAnsi="GHEA Grapalat" w:cs="Arial"/>
              </w:rPr>
              <w:t>ամրությամբ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ֆունկցիոնալությամբ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 xml:space="preserve"> հարմարությամբ</w:t>
            </w:r>
          </w:p>
          <w:p w:rsidR="00980955" w:rsidRPr="000B4A8F" w:rsidRDefault="00980955" w:rsidP="00980955">
            <w:pPr>
              <w:numPr>
                <w:ilvl w:val="0"/>
                <w:numId w:val="2"/>
              </w:numPr>
              <w:spacing w:after="0"/>
              <w:ind w:right="180"/>
              <w:rPr>
                <w:rFonts w:ascii="GHEA Grapalat" w:hAnsi="GHEA Grapalat" w:cs="Times New Roman"/>
              </w:rPr>
            </w:pPr>
            <w:r w:rsidRPr="000B4A8F">
              <w:rPr>
                <w:rFonts w:ascii="GHEA Grapalat" w:hAnsi="GHEA Grapalat" w:cs="Arial"/>
              </w:rPr>
              <w:t>էսթետիկ տվյալներով</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spacing w:after="0"/>
              <w:ind w:right="180"/>
              <w:jc w:val="center"/>
              <w:rPr>
                <w:rFonts w:ascii="GHEA Grapalat" w:eastAsiaTheme="minorHAnsi" w:hAnsi="GHEA Grapalat"/>
              </w:rPr>
            </w:pPr>
            <w:r w:rsidRPr="000B4A8F">
              <w:rPr>
                <w:rFonts w:ascii="GHEA Grapalat" w:eastAsiaTheme="minorHAnsi" w:hAnsi="GHEA Grapalat"/>
              </w:rPr>
              <w:t>Վիճակը</w:t>
            </w:r>
          </w:p>
        </w:tc>
        <w:tc>
          <w:tcPr>
            <w:tcW w:w="8021"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rPr>
                <w:rFonts w:ascii="GHEA Grapalat" w:hAnsi="GHEA Grapalat" w:cs="Times New Roman"/>
                <w:b/>
              </w:rPr>
            </w:pPr>
            <w:r w:rsidRPr="000B4A8F">
              <w:rPr>
                <w:rFonts w:ascii="GHEA Grapalat" w:hAnsi="GHEA Grapalat" w:cs="Arial"/>
              </w:rPr>
              <w:t>Չօգտագործված, ամբողջությամբ նոր նյութերից  և դետալներից պատրաստված</w:t>
            </w:r>
          </w:p>
        </w:tc>
      </w:tr>
      <w:tr w:rsidR="00980955" w:rsidRPr="00F05077"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spacing w:after="0"/>
              <w:ind w:right="180"/>
              <w:jc w:val="center"/>
              <w:rPr>
                <w:rFonts w:ascii="GHEA Grapalat" w:eastAsiaTheme="minorHAnsi" w:hAnsi="GHEA Grapalat"/>
              </w:rPr>
            </w:pPr>
            <w:r w:rsidRPr="000B4A8F">
              <w:rPr>
                <w:rFonts w:ascii="GHEA Grapalat" w:eastAsiaTheme="minorHAnsi" w:hAnsi="GHEA Grapalat"/>
              </w:rPr>
              <w:t>Երաշխիքային ժամկետ</w:t>
            </w:r>
          </w:p>
        </w:tc>
        <w:tc>
          <w:tcPr>
            <w:tcW w:w="8021"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Arial"/>
                <w:lang w:val="hy-AM"/>
              </w:rPr>
            </w:pPr>
            <w:r w:rsidRPr="000B4A8F">
              <w:rPr>
                <w:rFonts w:ascii="GHEA Grapalat" w:hAnsi="GHEA Grapalat" w:cs="Arial"/>
                <w:b/>
              </w:rPr>
              <w:t>1 տարի երաշխիքային ժամկետ, որի ընթացքում</w:t>
            </w:r>
            <w:r w:rsidRPr="000B4A8F">
              <w:rPr>
                <w:rFonts w:ascii="GHEA Grapalat" w:hAnsi="GHEA Grapalat" w:cs="Arial"/>
                <w:lang w:val="hy-AM"/>
              </w:rPr>
              <w:t xml:space="preserve"> որակի հետ կապված խնդիրների վերացումը  (ընդհուպ նորով փոխարինումը)  իրականացվում են ծառայություն մատուցող  կազմակերպության միջոցների հաշվին:</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Երաշխիքային սպասարկում կարող է չիրականացվել, եթե՝</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1. խախտվել են </w:t>
            </w:r>
            <w:r w:rsidR="005F546B">
              <w:rPr>
                <w:rFonts w:ascii="GHEA Grapalat" w:hAnsi="GHEA Grapalat"/>
                <w:lang w:val="hy-AM"/>
              </w:rPr>
              <w:t>աջակցող միջոց</w:t>
            </w:r>
            <w:r w:rsidRPr="00B174CA">
              <w:rPr>
                <w:rFonts w:ascii="GHEA Grapalat" w:hAnsi="GHEA Grapalat" w:cs="Arial"/>
                <w:lang w:val="hy-AM"/>
              </w:rPr>
              <w:t>ի պահպանման ու օգտագործման կանոնները,</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2. թերությունն առաջացել է բնականոն մաշվածության հետևանքով: Ընդ որում, բնականոն մաշվածություն համարվում են </w:t>
            </w:r>
            <w:r w:rsidR="005F546B">
              <w:rPr>
                <w:rFonts w:ascii="GHEA Grapalat" w:hAnsi="GHEA Grapalat"/>
                <w:lang w:val="hy-AM"/>
              </w:rPr>
              <w:t>աջակցող միջոց</w:t>
            </w:r>
            <w:r w:rsidRPr="00B174CA">
              <w:rPr>
                <w:rFonts w:ascii="GHEA Grapalat" w:hAnsi="GHEA Grapalat" w:cs="Arial"/>
                <w:lang w:val="hy-AM"/>
              </w:rPr>
              <w:t xml:space="preserve">ի </w:t>
            </w:r>
            <w:r w:rsidRPr="00B174CA">
              <w:rPr>
                <w:rFonts w:ascii="GHEA Grapalat" w:hAnsi="GHEA Grapalat" w:cs="Arial"/>
                <w:lang w:val="hy-AM"/>
              </w:rPr>
              <w:lastRenderedPageBreak/>
              <w:t>օգտագործման հետևանքները, որոնք  երաշխիքային ժամկետում առաջացրել են տեխնիկական վիճակի և արտաքին տեսքի վատթարացում,</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3. </w:t>
            </w:r>
            <w:r w:rsidR="005F546B">
              <w:rPr>
                <w:rFonts w:ascii="GHEA Grapalat" w:hAnsi="GHEA Grapalat"/>
                <w:lang w:val="hy-AM"/>
              </w:rPr>
              <w:t>աջակցող միջոց</w:t>
            </w:r>
            <w:r w:rsidRPr="00B174CA">
              <w:rPr>
                <w:rFonts w:ascii="GHEA Grapalat" w:hAnsi="GHEA Grapalat" w:cs="Arial"/>
                <w:lang w:val="hy-AM"/>
              </w:rPr>
              <w:t>ն օգտագործվել է ոչ անմիջական նշանակությամբ,</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4. </w:t>
            </w:r>
            <w:r w:rsidR="00CC29E7">
              <w:rPr>
                <w:rFonts w:ascii="GHEA Grapalat" w:hAnsi="GHEA Grapalat"/>
                <w:lang w:val="hy-AM"/>
              </w:rPr>
              <w:t>աջակցող միջոց</w:t>
            </w:r>
            <w:r w:rsidRPr="00B174CA">
              <w:rPr>
                <w:rFonts w:ascii="GHEA Grapalat" w:hAnsi="GHEA Grapalat" w:cs="Arial"/>
                <w:lang w:val="hy-AM"/>
              </w:rPr>
              <w:t>ի վրա առկա են չլիազորված անձանց կողմից կատարված վերանորոգման հետքեր,</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5. թերությունն առաջացել է </w:t>
            </w:r>
            <w:r w:rsidR="00CC29E7">
              <w:rPr>
                <w:rFonts w:ascii="GHEA Grapalat" w:hAnsi="GHEA Grapalat"/>
                <w:lang w:val="hy-AM"/>
              </w:rPr>
              <w:t>աջակցող միջոց</w:t>
            </w:r>
            <w:r w:rsidRPr="00B174CA">
              <w:rPr>
                <w:rFonts w:ascii="GHEA Grapalat" w:hAnsi="GHEA Grapalat" w:cs="Arial"/>
                <w:lang w:val="hy-AM"/>
              </w:rPr>
              <w:t xml:space="preserve">ի կառուցվածքը կամ սխեման փոխելու հետևանքով, </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6. թերությունն առաջացել դժբախտ պատահարների, միտումնավոր կամ  անզգույշ  կատարած քայլերի կամ անփույթ վերաբերմունքի հետևանքով,</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7.</w:t>
            </w:r>
            <w:r w:rsidR="00CC29E7">
              <w:rPr>
                <w:rFonts w:ascii="GHEA Grapalat" w:hAnsi="GHEA Grapalat"/>
                <w:lang w:val="hy-AM"/>
              </w:rPr>
              <w:t xml:space="preserve"> աջակցող միջոց</w:t>
            </w:r>
            <w:r w:rsidRPr="00B174CA">
              <w:rPr>
                <w:rFonts w:ascii="GHEA Grapalat" w:hAnsi="GHEA Grapalat" w:cs="Arial"/>
                <w:lang w:val="hy-AM"/>
              </w:rPr>
              <w:t>ն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    Երաշխիքային ժամկետի հետ կապված վիճահարույց դեպքերի վերաբերյալ քաղաքացու դիմումի հիման վրա եզրակացություն է ներկայացնում Բուժատեխնիկական հանձնաժողովը:</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lastRenderedPageBreak/>
              <w:t xml:space="preserve">Անվտանգությունը </w:t>
            </w:r>
          </w:p>
        </w:tc>
        <w:tc>
          <w:tcPr>
            <w:tcW w:w="8021"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Times New Roman"/>
              </w:rPr>
            </w:pPr>
            <w:r w:rsidRPr="000B4A8F">
              <w:rPr>
                <w:rFonts w:ascii="GHEA Grapalat" w:hAnsi="GHEA Grapalat" w:cs="Sylfaen"/>
              </w:rPr>
              <w:t>Շահառուի   օրգանիզմի  համար  անվտանգ, օգտագործվող նյութերը պետք է  պատրաստվեն հիպոալերգիկ նյութերի: Օրթեզները պետք է բացառեն ճնշումը չթույլատրվող հատվածների վրա (ավշային հանգույցներ, կրծքագեղձեր, ոսկրային դուրս ցցված հատվածներ, մակերեսային անոթներ, նյարդեր),  ելնելով անձի ֆիզիոլոգիական առանձնահատկություններից անհրաժեշտության դեպքում ներսից պատվեն փափուկ պոլիմերային կամ տեքստիլ նյութերով, բավարարեն շահառուի  հիգիենիկ  և ֆիզիկական պահանջներին` հաշվի առնելով նրա հիմնական և ուղեկցող հիվանդությունների բնույթը, չպետք է խորացնեն առկա ախտաբանական խնդիրները:</w:t>
            </w:r>
            <w:r w:rsidRPr="000B4A8F">
              <w:rPr>
                <w:rFonts w:ascii="GHEA Grapalat" w:hAnsi="GHEA Grapalat" w:cs="Sylfaen"/>
                <w:lang w:val="hy-AM"/>
              </w:rPr>
              <w:t xml:space="preserve"> </w:t>
            </w:r>
          </w:p>
        </w:tc>
      </w:tr>
      <w:tr w:rsidR="00980955" w:rsidRPr="000B4A8F" w:rsidTr="00980955">
        <w:trPr>
          <w:trHeight w:val="242"/>
        </w:trPr>
        <w:tc>
          <w:tcPr>
            <w:tcW w:w="3060" w:type="dxa"/>
            <w:tcBorders>
              <w:top w:val="single" w:sz="4" w:space="0" w:color="auto"/>
              <w:bottom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Times New Roman"/>
                <w:b/>
              </w:rPr>
            </w:pPr>
            <w:r w:rsidRPr="000B4A8F">
              <w:rPr>
                <w:rFonts w:ascii="GHEA Grapalat" w:eastAsia="Calibri" w:hAnsi="GHEA Grapalat" w:cs="Sylfaen"/>
                <w:b/>
              </w:rPr>
              <w:t>Տեսակ</w:t>
            </w:r>
          </w:p>
        </w:tc>
        <w:tc>
          <w:tcPr>
            <w:tcW w:w="2340" w:type="dxa"/>
            <w:tcBorders>
              <w:top w:val="single" w:sz="4" w:space="0" w:color="auto"/>
              <w:bottom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Times New Roman"/>
                <w:b/>
              </w:rPr>
            </w:pPr>
            <w:r w:rsidRPr="000B4A8F">
              <w:rPr>
                <w:rFonts w:ascii="GHEA Grapalat" w:eastAsia="Calibri" w:hAnsi="GHEA Grapalat" w:cs="Sylfaen"/>
                <w:b/>
              </w:rPr>
              <w:t>Ենթատեսակ</w:t>
            </w:r>
          </w:p>
        </w:tc>
        <w:tc>
          <w:tcPr>
            <w:tcW w:w="5681" w:type="dxa"/>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Times New Roman"/>
                <w:b/>
              </w:rPr>
            </w:pPr>
            <w:r w:rsidRPr="000B4A8F">
              <w:rPr>
                <w:rFonts w:ascii="GHEA Grapalat" w:eastAsia="Calibri" w:hAnsi="GHEA Grapalat" w:cs="Sylfaen"/>
                <w:b/>
              </w:rPr>
              <w:t>Տեխնիկական</w:t>
            </w:r>
            <w:r w:rsidRPr="000B4A8F">
              <w:rPr>
                <w:rFonts w:ascii="GHEA Grapalat" w:eastAsia="Calibri" w:hAnsi="GHEA Grapalat" w:cs="Times New Roman"/>
                <w:b/>
              </w:rPr>
              <w:t xml:space="preserve"> </w:t>
            </w:r>
            <w:r w:rsidRPr="000B4A8F">
              <w:rPr>
                <w:rFonts w:ascii="GHEA Grapalat" w:eastAsia="Calibri" w:hAnsi="GHEA Grapalat" w:cs="Sylfaen"/>
                <w:b/>
              </w:rPr>
              <w:t>նկարագիր</w:t>
            </w:r>
          </w:p>
        </w:tc>
      </w:tr>
      <w:tr w:rsidR="00980955" w:rsidRPr="000B4A8F" w:rsidTr="00980955">
        <w:trPr>
          <w:trHeight w:val="163"/>
        </w:trPr>
        <w:tc>
          <w:tcPr>
            <w:tcW w:w="3060" w:type="dxa"/>
            <w:shd w:val="clear" w:color="auto" w:fill="auto"/>
          </w:tcPr>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t>Կրծքա-գոտկա-սրբանային օրթեզ</w:t>
            </w:r>
            <w:r w:rsidRPr="000B4A8F">
              <w:rPr>
                <w:rFonts w:ascii="GHEA Grapalat" w:eastAsia="Calibri" w:hAnsi="GHEA Grapalat" w:cs="Tahoma"/>
                <w:color w:val="000000"/>
                <w:shd w:val="clear" w:color="auto" w:fill="FFFFFF"/>
                <w:lang w:val="hy-AM"/>
              </w:rPr>
              <w:t>` սեղմիրան</w:t>
            </w:r>
            <w:r w:rsidRPr="000B4A8F">
              <w:rPr>
                <w:rFonts w:ascii="GHEA Grapalat" w:eastAsia="Calibri" w:hAnsi="GHEA Grapalat" w:cs="Sylfaen"/>
                <w:lang w:val="hy-AM"/>
              </w:rPr>
              <w:t xml:space="preserve"> (TLSO)</w:t>
            </w:r>
          </w:p>
          <w:p w:rsidR="00980955" w:rsidRPr="000B4A8F" w:rsidRDefault="00980955" w:rsidP="00980955">
            <w:pPr>
              <w:spacing w:after="0"/>
              <w:ind w:right="180"/>
              <w:rPr>
                <w:rFonts w:ascii="GHEA Grapalat" w:eastAsia="Calibri" w:hAnsi="GHEA Grapalat" w:cs="Sylfaen"/>
                <w:lang w:val="hy-AM"/>
              </w:rPr>
            </w:pPr>
          </w:p>
        </w:tc>
        <w:tc>
          <w:tcPr>
            <w:tcW w:w="2340" w:type="dxa"/>
            <w:shd w:val="clear" w:color="auto" w:fill="auto"/>
          </w:tcPr>
          <w:p w:rsidR="00980955" w:rsidRPr="000B4A8F" w:rsidRDefault="00980955" w:rsidP="00980955">
            <w:pPr>
              <w:spacing w:after="0"/>
              <w:ind w:right="180"/>
              <w:jc w:val="center"/>
              <w:rPr>
                <w:rFonts w:ascii="GHEA Grapalat" w:eastAsia="Calibri" w:hAnsi="GHEA Grapalat" w:cs="Times New Roman"/>
                <w:lang w:val="hy-AM"/>
              </w:rPr>
            </w:pPr>
            <w:r w:rsidRPr="000B4A8F">
              <w:rPr>
                <w:rFonts w:ascii="GHEA Grapalat" w:eastAsia="Calibri" w:hAnsi="GHEA Grapalat" w:cs="Sylfaen"/>
                <w:lang w:val="hy-AM"/>
              </w:rPr>
              <w:t>Կրծքա-գոտկա-սրբանային օրթեզ</w:t>
            </w:r>
            <w:r w:rsidRPr="000B4A8F">
              <w:rPr>
                <w:rFonts w:ascii="GHEA Grapalat" w:eastAsia="Calibri" w:hAnsi="GHEA Grapalat" w:cs="Tahoma"/>
                <w:color w:val="000000"/>
                <w:shd w:val="clear" w:color="auto" w:fill="FFFFFF"/>
                <w:lang w:val="hy-AM"/>
              </w:rPr>
              <w:t>` սեղմիրան</w:t>
            </w:r>
            <w:r w:rsidRPr="000B4A8F">
              <w:rPr>
                <w:rFonts w:ascii="GHEA Grapalat" w:eastAsia="Calibri" w:hAnsi="GHEA Grapalat" w:cs="Sylfaen"/>
                <w:lang w:val="hy-AM"/>
              </w:rPr>
              <w:t xml:space="preserve"> (TLSO</w:t>
            </w:r>
          </w:p>
        </w:tc>
        <w:tc>
          <w:tcPr>
            <w:tcW w:w="5681" w:type="dxa"/>
            <w:tcBorders>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t>Տեղադրվում է ողնաշարի կրծքային, գոտկային և սրբանային  հատվածներում, ստորին հատվածում հենվում է զստոսկրերի թևերին՝ լիովին անշարժ է:  Պատրաստվում  է պլաստիկից, ամրանում է ամրագոտիներով: Ներսի կողմից պատված է փափուկ ներդիրով:</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բեռնաթափող</w:t>
            </w:r>
          </w:p>
        </w:tc>
      </w:tr>
      <w:tr w:rsidR="00980955" w:rsidRPr="00F05077" w:rsidTr="00980955">
        <w:trPr>
          <w:trHeight w:val="163"/>
        </w:trPr>
        <w:tc>
          <w:tcPr>
            <w:tcW w:w="3060" w:type="dxa"/>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Տրամադրող կազմակերպությանը վերաբերող պայմաններ</w:t>
            </w:r>
          </w:p>
        </w:tc>
        <w:tc>
          <w:tcPr>
            <w:tcW w:w="8021" w:type="dxa"/>
            <w:gridSpan w:val="2"/>
            <w:tcBorders>
              <w:right w:val="single" w:sz="4" w:space="0" w:color="auto"/>
            </w:tcBorders>
            <w:shd w:val="clear" w:color="auto" w:fill="auto"/>
          </w:tcPr>
          <w:p w:rsidR="00980955" w:rsidRPr="000B4A8F" w:rsidRDefault="00980955" w:rsidP="00980955">
            <w:pPr>
              <w:tabs>
                <w:tab w:val="left" w:pos="0"/>
                <w:tab w:val="left" w:pos="90"/>
              </w:tabs>
              <w:ind w:right="18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980955" w:rsidRPr="000B4A8F" w:rsidRDefault="00980955" w:rsidP="00D2196C">
            <w:pPr>
              <w:numPr>
                <w:ilvl w:val="0"/>
                <w:numId w:val="120"/>
              </w:numPr>
              <w:spacing w:after="0"/>
              <w:ind w:left="0" w:right="180" w:firstLine="360"/>
              <w:jc w:val="both"/>
              <w:rPr>
                <w:rFonts w:ascii="GHEA Grapalat" w:eastAsia="Calibri" w:hAnsi="GHEA Grapalat" w:cs="Times New Roman"/>
                <w:lang w:val="hy-AM"/>
              </w:rPr>
            </w:pPr>
            <w:r w:rsidRPr="000B4A8F">
              <w:rPr>
                <w:rFonts w:ascii="GHEA Grapalat" w:eastAsia="Calibri" w:hAnsi="GHEA Grapalat" w:cs="Times New Roman"/>
                <w:lang w:val="hy-AM"/>
              </w:rPr>
              <w:t xml:space="preserve">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w:t>
            </w:r>
            <w:r w:rsidRPr="000B4A8F">
              <w:rPr>
                <w:rFonts w:ascii="GHEA Grapalat" w:eastAsia="Calibri" w:hAnsi="GHEA Grapalat" w:cs="Times New Roman"/>
                <w:b/>
                <w:i/>
                <w:lang w:val="hy-AM"/>
              </w:rPr>
              <w:t xml:space="preserve">նախարարության ց ստացած </w:t>
            </w:r>
            <w:r w:rsidRPr="000B4A8F">
              <w:rPr>
                <w:rFonts w:ascii="GHEA Grapalat" w:eastAsia="Calibri" w:hAnsi="GHEA Grapalat" w:cs="Times New Roman"/>
                <w:b/>
                <w:i/>
                <w:lang w:val="hy-AM"/>
              </w:rPr>
              <w:lastRenderedPageBreak/>
              <w:t>ձևաչափով</w:t>
            </w:r>
            <w:r w:rsidRPr="000B4A8F">
              <w:rPr>
                <w:rFonts w:ascii="GHEA Grapalat" w:eastAsia="Calibri" w:hAnsi="GHEA Grapalat" w:cs="Times New Roman"/>
                <w:b/>
                <w:lang w:val="hy-AM"/>
              </w:rPr>
              <w:t>.</w:t>
            </w:r>
          </w:p>
          <w:p w:rsidR="00980955" w:rsidRPr="000B4A8F" w:rsidRDefault="00980955" w:rsidP="00D2196C">
            <w:pPr>
              <w:numPr>
                <w:ilvl w:val="0"/>
                <w:numId w:val="120"/>
              </w:numPr>
              <w:tabs>
                <w:tab w:val="left" w:pos="0"/>
                <w:tab w:val="left" w:pos="90"/>
              </w:tabs>
              <w:spacing w:after="0"/>
              <w:ind w:left="0" w:right="180" w:firstLine="252"/>
              <w:jc w:val="both"/>
              <w:rPr>
                <w:rFonts w:ascii="GHEA Grapalat" w:eastAsia="Calibri" w:hAnsi="GHEA Grapalat" w:cs="Times New Roman"/>
                <w:lang w:val="hy-AM"/>
              </w:rPr>
            </w:pPr>
            <w:r w:rsidRPr="000B4A8F">
              <w:rPr>
                <w:rFonts w:ascii="GHEA Grapalat" w:eastAsia="Calibri" w:hAnsi="GHEA Grapalat" w:cs="Times New Roman"/>
                <w:lang w:val="hy-AM"/>
              </w:rPr>
              <w:t>Նախարարության պահանջի դեպքում տրամադրել ծառայություններ ստացած անձանց անձնական գործերը.</w:t>
            </w:r>
          </w:p>
          <w:p w:rsidR="00980955" w:rsidRPr="000B4A8F" w:rsidRDefault="00980955" w:rsidP="00D2196C">
            <w:pPr>
              <w:numPr>
                <w:ilvl w:val="0"/>
                <w:numId w:val="120"/>
              </w:numPr>
              <w:spacing w:after="0"/>
              <w:ind w:left="0" w:right="180" w:firstLine="252"/>
              <w:jc w:val="both"/>
              <w:rPr>
                <w:rFonts w:ascii="GHEA Grapalat" w:eastAsia="SimSun" w:hAnsi="GHEA Grapalat" w:cs="Times New Roman"/>
                <w:lang w:val="hy-AM"/>
              </w:rPr>
            </w:pPr>
            <w:r w:rsidRPr="000B4A8F">
              <w:rPr>
                <w:rFonts w:ascii="GHEA Grapalat" w:eastAsia="Calibri" w:hAnsi="GHEA Grapalat" w:cs="Sylfaen"/>
                <w:color w:val="000000"/>
                <w:lang w:val="hy-AM"/>
              </w:rPr>
              <w:t>Իրեն դիմած շահառուին</w:t>
            </w:r>
            <w:r w:rsidRPr="000B4A8F">
              <w:rPr>
                <w:rFonts w:ascii="GHEA Grapalat" w:eastAsia="Calibri" w:hAnsi="GHEA Grapalat" w:cs="Times New Roman"/>
                <w:lang w:val="hy-AM"/>
              </w:rPr>
              <w:t xml:space="preserve">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w:t>
            </w:r>
            <w:r w:rsidRPr="000B4A8F">
              <w:rPr>
                <w:rFonts w:ascii="GHEA Grapalat" w:eastAsia="SimSun" w:hAnsi="GHEA Grapalat" w:cs="Times New Roman"/>
                <w:lang w:val="hy-AM"/>
              </w:rPr>
              <w:t>Շահառուն հուշաթերթիկն ստանալու փաստը հավաստիացնում է անձնական քարոտւմ ստորագրելով.</w:t>
            </w:r>
          </w:p>
          <w:p w:rsidR="00980955" w:rsidRPr="000B4A8F" w:rsidRDefault="00980955" w:rsidP="00D2196C">
            <w:pPr>
              <w:numPr>
                <w:ilvl w:val="0"/>
                <w:numId w:val="120"/>
              </w:numPr>
              <w:spacing w:after="0"/>
              <w:ind w:left="0" w:right="180" w:firstLine="252"/>
              <w:jc w:val="both"/>
              <w:rPr>
                <w:rFonts w:ascii="GHEA Grapalat" w:eastAsia="SimSun" w:hAnsi="GHEA Grapalat" w:cs="Times New Roman"/>
                <w:lang w:val="hy-AM"/>
              </w:rPr>
            </w:pPr>
            <w:r w:rsidRPr="000B4A8F">
              <w:rPr>
                <w:rFonts w:ascii="GHEA Grapalat" w:eastAsia="SimSun" w:hAnsi="GHEA Grapalat" w:cs="Times New Roman"/>
                <w:lang w:val="hy-AM"/>
              </w:rPr>
              <w:t xml:space="preserve">Շահառուի ցանկությամբ չի կարող տրամադրվել այնպիսի ծառայություն կամ </w:t>
            </w:r>
            <w:r w:rsidR="00CC29E7">
              <w:rPr>
                <w:rFonts w:ascii="GHEA Grapalat" w:hAnsi="GHEA Grapalat"/>
                <w:lang w:val="hy-AM"/>
              </w:rPr>
              <w:t>աջակցող միջոց</w:t>
            </w:r>
            <w:r w:rsidRPr="000B4A8F">
              <w:rPr>
                <w:rFonts w:ascii="GHEA Grapalat" w:eastAsia="SimSun" w:hAnsi="GHEA Grapalat" w:cs="Times New Roman"/>
                <w:lang w:val="hy-AM"/>
              </w:rPr>
              <w:t>, որը չի համապատասխանում հաստատված տեխնիկական բնութագրերին.</w:t>
            </w:r>
          </w:p>
          <w:p w:rsidR="00980955" w:rsidRPr="000B4A8F" w:rsidRDefault="00980955" w:rsidP="00D2196C">
            <w:pPr>
              <w:numPr>
                <w:ilvl w:val="0"/>
                <w:numId w:val="120"/>
              </w:numPr>
              <w:spacing w:after="0"/>
              <w:ind w:left="0" w:right="180" w:firstLine="252"/>
              <w:jc w:val="both"/>
              <w:rPr>
                <w:rFonts w:ascii="GHEA Grapalat" w:eastAsia="SimSun" w:hAnsi="GHEA Grapalat" w:cs="Times New Roman"/>
                <w:lang w:val="hy-AM"/>
              </w:rPr>
            </w:pPr>
            <w:r w:rsidRPr="000B4A8F">
              <w:rPr>
                <w:rFonts w:ascii="GHEA Grapalat" w:eastAsia="SimSun" w:hAnsi="GHEA Grapalat" w:cs="Times New Roman"/>
                <w:lang w:val="hy-AM"/>
              </w:rPr>
              <w:t>Ունենալ պայմանագրով  նախատեսված պարտավորությունների կատարման համար պահանջվող`</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1</w:t>
            </w:r>
            <w:r w:rsidRPr="000B4A8F">
              <w:rPr>
                <w:rFonts w:ascii="GHEA Grapalat" w:eastAsia="Calibri" w:hAnsi="GHEA Grapalat" w:cs="Sylfaen"/>
                <w:lang w:val="hy-AM"/>
              </w:rPr>
              <w:t>)</w:t>
            </w:r>
            <w:r w:rsidRPr="000B4A8F">
              <w:rPr>
                <w:rFonts w:ascii="GHEA Grapalat" w:eastAsia="Calibri" w:hAnsi="GHEA Grapalat" w:cs="Sylfaen"/>
                <w:lang w:val="es-ES"/>
              </w:rPr>
              <w:t xml:space="preserve"> </w:t>
            </w:r>
            <w:r w:rsidRPr="000B4A8F">
              <w:rPr>
                <w:rFonts w:ascii="GHEA Grapalat" w:eastAsia="Calibri" w:hAnsi="GHEA Grapalat" w:cs="Sylfaen"/>
                <w:lang w:val="hy-AM"/>
              </w:rPr>
              <w:t>մասնագիտական գործունեության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 xml:space="preserve">համապատասխանություն </w:t>
            </w:r>
            <w:r w:rsidRPr="000B4A8F">
              <w:rPr>
                <w:rFonts w:ascii="GHEA Grapalat" w:eastAsia="Calibri" w:hAnsi="GHEA Grapalat" w:cs="Sylfaen"/>
                <w:lang w:val="es-ES"/>
              </w:rPr>
              <w:t xml:space="preserve"> </w:t>
            </w:r>
            <w:r w:rsidRPr="000B4A8F">
              <w:rPr>
                <w:rFonts w:ascii="GHEA Grapalat" w:eastAsia="Calibri" w:hAnsi="GHEA Grapalat" w:cs="Sylfaen"/>
                <w:lang w:val="hy-AM"/>
              </w:rPr>
              <w:t>պայմանագրով նախատեսված</w:t>
            </w:r>
            <w:r w:rsidRPr="000B4A8F">
              <w:rPr>
                <w:rFonts w:ascii="GHEA Grapalat" w:eastAsia="Calibri" w:hAnsi="GHEA Grapalat" w:cs="Sylfaen"/>
                <w:lang w:val="es-ES"/>
              </w:rPr>
              <w:t xml:space="preserve">  </w:t>
            </w:r>
            <w:r w:rsidRPr="000B4A8F">
              <w:rPr>
                <w:rFonts w:ascii="GHEA Grapalat" w:eastAsia="Calibri" w:hAnsi="GHEA Grapalat" w:cs="Sylfaen"/>
                <w:lang w:val="hy-AM"/>
              </w:rPr>
              <w:t>գործունեությանը</w:t>
            </w:r>
            <w:r w:rsidRPr="000B4A8F">
              <w:rPr>
                <w:rFonts w:ascii="GHEA Grapalat" w:eastAsia="Calibri" w:hAnsi="GHEA Grapalat" w:cs="Sylfaen"/>
                <w:lang w:val="es-ES"/>
              </w:rPr>
              <w:t>.</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օրթեզների</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w:t>
            </w:r>
            <w:r w:rsidRPr="000B4A8F">
              <w:rPr>
                <w:rFonts w:ascii="GHEA Grapalat" w:eastAsia="Calibri" w:hAnsi="GHEA Grapalat" w:cs="Sylfaen"/>
                <w:lang w:val="es-ES"/>
              </w:rPr>
              <w:lastRenderedPageBreak/>
              <w:t>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980955" w:rsidRPr="00B174CA" w:rsidRDefault="00980955" w:rsidP="00980955">
            <w:pPr>
              <w:spacing w:after="0"/>
              <w:ind w:right="180"/>
              <w:jc w:val="both"/>
              <w:rPr>
                <w:rFonts w:ascii="GHEA Grapalat" w:eastAsia="Calibri" w:hAnsi="GHEA Grapalat" w:cs="Sylfaen"/>
                <w:lang w:val="es-ES"/>
              </w:rPr>
            </w:pPr>
            <w:r w:rsidRPr="000B4A8F">
              <w:rPr>
                <w:rFonts w:ascii="GHEA Grapalat" w:eastAsia="Calibri" w:hAnsi="GHEA Grapalat" w:cs="Times New Roman"/>
                <w:color w:val="000000"/>
                <w:lang w:val="es-ES"/>
              </w:rPr>
              <w:t xml:space="preserve"> 6. </w:t>
            </w:r>
            <w:r w:rsidRPr="000B4A8F">
              <w:rPr>
                <w:rFonts w:ascii="GHEA Grapalat" w:eastAsia="Calibri" w:hAnsi="GHEA Grapalat" w:cs="Times New Roman"/>
                <w:color w:val="000000"/>
              </w:rPr>
              <w:t>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ներառյալ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0B4A8F">
              <w:rPr>
                <w:rFonts w:ascii="GHEA Grapalat" w:eastAsia="Calibri" w:hAnsi="GHEA Grapalat" w:cs="Times New Roman"/>
                <w:color w:val="000000"/>
              </w:rPr>
              <w:t>Մարզերում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մատուցած</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վերաբերյալ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Համակարգ</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մուտքագրումները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կարող</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են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իրականացվել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ավարտից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հետո</w:t>
            </w:r>
            <w:r w:rsidRPr="000B4A8F">
              <w:rPr>
                <w:rFonts w:ascii="GHEA Grapalat" w:eastAsia="Calibri" w:hAnsi="GHEA Grapalat" w:cs="Times New Roman"/>
                <w:color w:val="000000"/>
                <w:lang w:val="es-ES"/>
              </w:rPr>
              <w:t xml:space="preserve"> 2 </w:t>
            </w:r>
            <w:r w:rsidRPr="000B4A8F">
              <w:rPr>
                <w:rFonts w:ascii="GHEA Grapalat" w:eastAsia="Calibri" w:hAnsi="GHEA Grapalat" w:cs="Times New Roman"/>
                <w:color w:val="000000"/>
              </w:rPr>
              <w:t>օրվա</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ընթացքում՝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անձնական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քարտում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նշելով</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մարզից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փաստացի</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տրամադրման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օրը</w:t>
            </w:r>
            <w:r w:rsidRPr="000B4A8F">
              <w:rPr>
                <w:rFonts w:ascii="GHEA Grapalat" w:eastAsia="Calibri" w:hAnsi="GHEA Grapalat" w:cs="Times New Roman"/>
                <w:color w:val="000000"/>
                <w:lang w:val="es-ES"/>
              </w:rPr>
              <w:t>:</w:t>
            </w:r>
          </w:p>
        </w:tc>
      </w:tr>
    </w:tbl>
    <w:p w:rsidR="00980955" w:rsidRPr="00B174CA" w:rsidRDefault="00980955" w:rsidP="00980955">
      <w:pPr>
        <w:spacing w:after="0"/>
        <w:jc w:val="center"/>
        <w:rPr>
          <w:rFonts w:ascii="GHEA Grapalat" w:eastAsiaTheme="minorHAnsi" w:hAnsi="GHEA Grapalat"/>
          <w:b/>
          <w:lang w:val="es-ES"/>
        </w:rPr>
      </w:pPr>
    </w:p>
    <w:p w:rsidR="00980955" w:rsidRPr="00B174CA" w:rsidRDefault="00980955" w:rsidP="00980955">
      <w:pPr>
        <w:spacing w:after="0"/>
        <w:jc w:val="center"/>
        <w:rPr>
          <w:rFonts w:ascii="GHEA Grapalat" w:eastAsiaTheme="minorHAnsi" w:hAnsi="GHEA Grapalat"/>
          <w:b/>
          <w:lang w:val="es-ES"/>
        </w:rPr>
      </w:pPr>
      <w:r w:rsidRPr="00B174CA">
        <w:rPr>
          <w:rFonts w:ascii="GHEA Grapalat" w:eastAsiaTheme="minorHAnsi" w:hAnsi="GHEA Grapalat"/>
          <w:b/>
          <w:lang w:val="es-ES"/>
        </w:rPr>
        <w:t>55.</w:t>
      </w:r>
      <w:r w:rsidRPr="000B4A8F">
        <w:rPr>
          <w:rFonts w:ascii="GHEA Grapalat" w:eastAsiaTheme="minorHAnsi" w:hAnsi="GHEA Grapalat"/>
          <w:b/>
        </w:rPr>
        <w:t>ՆՎԱԶԱԳՈՒՅՆ</w:t>
      </w:r>
      <w:r w:rsidRPr="00B174CA">
        <w:rPr>
          <w:rFonts w:ascii="GHEA Grapalat" w:eastAsiaTheme="minorHAnsi" w:hAnsi="GHEA Grapalat"/>
          <w:b/>
          <w:lang w:val="es-ES"/>
        </w:rPr>
        <w:t xml:space="preserve"> </w:t>
      </w:r>
      <w:r w:rsidRPr="000B4A8F">
        <w:rPr>
          <w:rFonts w:ascii="GHEA Grapalat" w:eastAsiaTheme="minorHAnsi" w:hAnsi="GHEA Grapalat"/>
          <w:b/>
        </w:rPr>
        <w:t>ՊԱՀԱՆՋՆԵՐ</w:t>
      </w:r>
      <w:r w:rsidRPr="00B174CA">
        <w:rPr>
          <w:rFonts w:ascii="GHEA Grapalat" w:eastAsiaTheme="minorHAnsi" w:hAnsi="GHEA Grapalat"/>
          <w:b/>
          <w:lang w:val="es-ES"/>
        </w:rPr>
        <w:t xml:space="preserve"> </w:t>
      </w:r>
    </w:p>
    <w:p w:rsidR="00980955" w:rsidRPr="00B174CA" w:rsidRDefault="00980955" w:rsidP="00980955">
      <w:pPr>
        <w:spacing w:after="0"/>
        <w:jc w:val="center"/>
        <w:rPr>
          <w:rFonts w:ascii="GHEA Grapalat" w:eastAsia="Calibri" w:hAnsi="GHEA Grapalat" w:cs="Sylfaen"/>
          <w:b/>
          <w:lang w:val="es-ES"/>
        </w:rPr>
      </w:pPr>
      <w:r w:rsidRPr="00B174CA">
        <w:rPr>
          <w:rFonts w:ascii="GHEA Grapalat" w:eastAsia="Calibri" w:hAnsi="GHEA Grapalat" w:cs="Sylfaen"/>
          <w:b/>
          <w:lang w:val="es-ES"/>
        </w:rPr>
        <w:t>«</w:t>
      </w:r>
      <w:r w:rsidRPr="000B4A8F">
        <w:rPr>
          <w:rFonts w:ascii="GHEA Grapalat" w:eastAsia="Calibri" w:hAnsi="GHEA Grapalat" w:cs="Sylfaen"/>
          <w:b/>
          <w:lang w:val="hy-AM"/>
        </w:rPr>
        <w:t>Գոտկա-սրբանային օրթեզ` սեղմիրան (LSO)</w:t>
      </w:r>
      <w:r w:rsidRPr="00B174CA">
        <w:rPr>
          <w:rFonts w:ascii="GHEA Grapalat" w:eastAsia="Calibri" w:hAnsi="GHEA Grapalat" w:cs="Sylfaen"/>
          <w:b/>
          <w:lang w:val="es-ES"/>
        </w:rPr>
        <w:t xml:space="preserve">» </w:t>
      </w:r>
      <w:r w:rsidR="00CC29E7" w:rsidRPr="00CC29E7">
        <w:rPr>
          <w:rFonts w:ascii="GHEA Grapalat" w:hAnsi="GHEA Grapalat"/>
          <w:b/>
          <w:lang w:val="hy-AM"/>
        </w:rPr>
        <w:t>աջակցող միջոց</w:t>
      </w:r>
      <w:r w:rsidRPr="00CC29E7">
        <w:rPr>
          <w:rFonts w:ascii="GHEA Grapalat" w:eastAsia="Calibri" w:hAnsi="GHEA Grapalat" w:cs="Sylfaen"/>
          <w:b/>
        </w:rPr>
        <w:t>ի</w:t>
      </w:r>
      <w:r w:rsidRPr="00B174CA">
        <w:rPr>
          <w:rFonts w:ascii="GHEA Grapalat" w:eastAsia="Calibri" w:hAnsi="GHEA Grapalat" w:cs="Sylfaen"/>
          <w:b/>
          <w:lang w:val="es-ES"/>
        </w:rPr>
        <w:t xml:space="preserve"> </w:t>
      </w:r>
      <w:r w:rsidRPr="000B4A8F">
        <w:rPr>
          <w:rFonts w:ascii="GHEA Grapalat" w:eastAsia="Calibri" w:hAnsi="GHEA Grapalat" w:cs="Sylfaen"/>
          <w:b/>
          <w:lang w:val="hy-AM"/>
        </w:rPr>
        <w:t xml:space="preserve">պատրաստման և </w:t>
      </w:r>
      <w:r w:rsidRPr="000B4A8F">
        <w:rPr>
          <w:rFonts w:ascii="GHEA Grapalat" w:eastAsia="Calibri" w:hAnsi="GHEA Grapalat" w:cs="Sylfaen"/>
          <w:b/>
        </w:rPr>
        <w:t>տրամադրման</w:t>
      </w:r>
    </w:p>
    <w:tbl>
      <w:tblPr>
        <w:tblW w:w="11081"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2340"/>
        <w:gridCol w:w="5681"/>
      </w:tblGrid>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cs="Arial"/>
              </w:rPr>
            </w:pPr>
            <w:r w:rsidRPr="000B4A8F">
              <w:rPr>
                <w:rFonts w:ascii="GHEA Grapalat" w:eastAsiaTheme="minorHAnsi" w:hAnsi="GHEA Grapalat" w:cs="Arial"/>
              </w:rPr>
              <w:t>Պատրաստման նյութերը</w:t>
            </w:r>
          </w:p>
        </w:tc>
        <w:tc>
          <w:tcPr>
            <w:tcW w:w="8021"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eastAsia="Calibri" w:hAnsi="GHEA Grapalat" w:cs="Sylfaen"/>
                <w:b/>
              </w:rPr>
            </w:pPr>
            <w:r w:rsidRPr="000B4A8F">
              <w:rPr>
                <w:rFonts w:ascii="GHEA Grapalat" w:hAnsi="GHEA Grapalat" w:cs="Sylfaen"/>
                <w:lang w:val="hy-AM"/>
              </w:rPr>
              <w:t>Պլաստիկ արհեստական  նյութեր,  համակցված (բարձր ջերմաստիճանային և ցածր ջերմաստիճանային)  թերմոպլաստներ՝ պոլիպրոպիլեն և պոլիէթիլեն,  ֆիքսող ժապավեններ (վելկրո) կամ ամրագոտիներ, ներքին մակերեսի պատման համար տեքստիլ կամ փափուկ պոլիմերային  նյութեր:</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CC29E7" w:rsidP="00980955">
            <w:pPr>
              <w:ind w:right="180"/>
              <w:jc w:val="center"/>
              <w:rPr>
                <w:rFonts w:ascii="GHEA Grapalat" w:eastAsiaTheme="minorHAnsi" w:hAnsi="GHEA Grapalat"/>
              </w:rPr>
            </w:pPr>
            <w:r>
              <w:rPr>
                <w:rFonts w:ascii="GHEA Grapalat" w:hAnsi="GHEA Grapalat"/>
                <w:lang w:val="hy-AM"/>
              </w:rPr>
              <w:t>Աջակցող միջոց</w:t>
            </w:r>
            <w:r w:rsidR="00980955" w:rsidRPr="000B4A8F">
              <w:rPr>
                <w:rFonts w:ascii="GHEA Grapalat" w:eastAsiaTheme="minorHAnsi" w:hAnsi="GHEA Grapalat" w:cs="Arial"/>
              </w:rPr>
              <w:t xml:space="preserve">ի տրամադրման պայմանները  </w:t>
            </w:r>
          </w:p>
        </w:tc>
        <w:tc>
          <w:tcPr>
            <w:tcW w:w="8021"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D2196C">
            <w:pPr>
              <w:numPr>
                <w:ilvl w:val="0"/>
                <w:numId w:val="107"/>
              </w:numPr>
              <w:spacing w:after="0"/>
              <w:ind w:left="-18" w:right="180" w:firstLine="360"/>
              <w:contextualSpacing/>
              <w:jc w:val="both"/>
              <w:rPr>
                <w:rFonts w:ascii="GHEA Grapalat" w:hAnsi="GHEA Grapalat"/>
              </w:rPr>
            </w:pPr>
            <w:r w:rsidRPr="000B4A8F">
              <w:rPr>
                <w:rFonts w:ascii="GHEA Grapalat" w:hAnsi="GHEA Grapalat" w:cs="Arial"/>
              </w:rPr>
              <w:t xml:space="preserve">Յուրաքանչյուր </w:t>
            </w:r>
            <w:r w:rsidRPr="000B4A8F">
              <w:rPr>
                <w:rFonts w:ascii="GHEA Grapalat" w:hAnsi="GHEA Grapalat" w:cs="Arial"/>
                <w:bCs/>
                <w:lang w:val="pt-BR"/>
              </w:rPr>
              <w:t>շահառուի</w:t>
            </w:r>
            <w:r w:rsidRPr="000B4A8F">
              <w:rPr>
                <w:rFonts w:ascii="GHEA Grapalat" w:hAnsi="GHEA Grapalat" w:cs="Arial"/>
                <w:lang w:val="pt-BR"/>
              </w:rPr>
              <w:t xml:space="preserve"> </w:t>
            </w:r>
            <w:r w:rsidRPr="000B4A8F">
              <w:rPr>
                <w:rFonts w:ascii="GHEA Grapalat" w:hAnsi="GHEA Grapalat" w:cs="Arial"/>
              </w:rPr>
              <w:t xml:space="preserve">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 բժշկի կողմից նշանակված օրթեզի կրման նպատակը, դեֆորմացիայի շտկման հատվածը և չափը: </w:t>
            </w:r>
          </w:p>
          <w:p w:rsidR="00980955" w:rsidRPr="000B4A8F" w:rsidRDefault="00980955" w:rsidP="00D2196C">
            <w:pPr>
              <w:numPr>
                <w:ilvl w:val="0"/>
                <w:numId w:val="107"/>
              </w:numPr>
              <w:spacing w:after="0"/>
              <w:ind w:left="-18" w:right="90" w:firstLine="360"/>
              <w:jc w:val="both"/>
              <w:rPr>
                <w:rFonts w:ascii="GHEA Grapalat" w:eastAsia="Calibri" w:hAnsi="GHEA Grapalat" w:cs="Times New Roman"/>
              </w:rPr>
            </w:pPr>
            <w:r w:rsidRPr="000B4A8F">
              <w:rPr>
                <w:rFonts w:ascii="GHEA Grapalat" w:eastAsia="Calibri" w:hAnsi="GHEA Grapalat" w:cs="Sylfaen"/>
              </w:rPr>
              <w:t>Պատրաստման և տրամադրման ժամկետը դիմելուց հետո մինչև</w:t>
            </w:r>
            <w:r w:rsidRPr="000B4A8F">
              <w:rPr>
                <w:rFonts w:ascii="GHEA Grapalat" w:eastAsia="Calibri" w:hAnsi="GHEA Grapalat" w:cs="Times New Roman"/>
              </w:rPr>
              <w:t xml:space="preserve"> 15 օր, որի ընթացքում կատարվում են անհրաժեշտ քանակի չափափորձարկումներ` մինչ </w:t>
            </w:r>
            <w:r w:rsidR="00CC29E7">
              <w:rPr>
                <w:rFonts w:ascii="GHEA Grapalat" w:hAnsi="GHEA Grapalat"/>
                <w:lang w:val="hy-AM"/>
              </w:rPr>
              <w:t>աջակցող միջոց</w:t>
            </w:r>
            <w:r w:rsidRPr="000B4A8F">
              <w:rPr>
                <w:rFonts w:ascii="GHEA Grapalat" w:eastAsia="Calibri" w:hAnsi="GHEA Grapalat" w:cs="Times New Roman"/>
              </w:rPr>
              <w:t xml:space="preserve">ի վերջնական տրամադրումը շահառուին: </w:t>
            </w:r>
          </w:p>
          <w:p w:rsidR="00980955" w:rsidRPr="000B4A8F" w:rsidRDefault="00980955" w:rsidP="00D2196C">
            <w:pPr>
              <w:numPr>
                <w:ilvl w:val="0"/>
                <w:numId w:val="107"/>
              </w:numPr>
              <w:spacing w:after="0"/>
              <w:ind w:left="-18" w:right="90" w:firstLine="360"/>
              <w:jc w:val="both"/>
              <w:rPr>
                <w:rFonts w:ascii="GHEA Grapalat" w:eastAsia="Calibri" w:hAnsi="GHEA Grapalat" w:cs="Times New Roman"/>
              </w:rPr>
            </w:pPr>
            <w:r w:rsidRPr="000B4A8F">
              <w:rPr>
                <w:rFonts w:ascii="GHEA Grapalat" w:eastAsia="Calibri" w:hAnsi="GHEA Grapalat" w:cs="Times New Roman"/>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980955" w:rsidRPr="000B4A8F" w:rsidRDefault="00980955" w:rsidP="00D2196C">
            <w:pPr>
              <w:numPr>
                <w:ilvl w:val="0"/>
                <w:numId w:val="107"/>
              </w:numPr>
              <w:spacing w:after="0"/>
              <w:ind w:left="-18" w:right="90" w:firstLine="360"/>
              <w:jc w:val="both"/>
              <w:rPr>
                <w:rFonts w:ascii="GHEA Grapalat" w:eastAsia="Calibri" w:hAnsi="GHEA Grapalat" w:cs="Times New Roman"/>
              </w:rPr>
            </w:pPr>
            <w:r w:rsidRPr="000B4A8F">
              <w:rPr>
                <w:rFonts w:ascii="GHEA Grapalat" w:eastAsia="Calibri" w:hAnsi="GHEA Grapalat" w:cs="Times New Roman"/>
              </w:rPr>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980955" w:rsidRPr="000B4A8F" w:rsidRDefault="00980955" w:rsidP="00D2196C">
            <w:pPr>
              <w:numPr>
                <w:ilvl w:val="0"/>
                <w:numId w:val="107"/>
              </w:numPr>
              <w:spacing w:after="0"/>
              <w:ind w:left="-18" w:right="180" w:firstLine="360"/>
              <w:contextualSpacing/>
              <w:jc w:val="both"/>
              <w:rPr>
                <w:rFonts w:ascii="GHEA Grapalat" w:hAnsi="GHEA Grapalat"/>
              </w:rPr>
            </w:pPr>
            <w:r w:rsidRPr="000B4A8F">
              <w:rPr>
                <w:rFonts w:ascii="GHEA Grapalat" w:hAnsi="GHEA Grapalat" w:cs="Sylfaen"/>
                <w:color w:val="000000"/>
              </w:rPr>
              <w:lastRenderedPageBreak/>
              <w:t>Շահառուին</w:t>
            </w:r>
            <w:r w:rsidRPr="000B4A8F">
              <w:rPr>
                <w:rFonts w:ascii="GHEA Grapalat" w:hAnsi="GHEA Grapalat"/>
              </w:rPr>
              <w:t xml:space="preserve"> սովորեց</w:t>
            </w:r>
            <w:r w:rsidRPr="000B4A8F">
              <w:rPr>
                <w:rFonts w:ascii="GHEA Grapalat" w:hAnsi="GHEA Grapalat"/>
                <w:lang w:val="hy-AM"/>
              </w:rPr>
              <w:t xml:space="preserve">վում  է  </w:t>
            </w:r>
            <w:r w:rsidR="0087632A">
              <w:rPr>
                <w:rFonts w:ascii="GHEA Grapalat" w:hAnsi="GHEA Grapalat"/>
                <w:lang w:val="hy-AM"/>
              </w:rPr>
              <w:t>աջակցող միջոց</w:t>
            </w:r>
            <w:r w:rsidRPr="000B4A8F">
              <w:rPr>
                <w:rFonts w:ascii="GHEA Grapalat" w:hAnsi="GHEA Grapalat"/>
                <w:lang w:val="hy-AM"/>
              </w:rPr>
              <w:t xml:space="preserve">ից </w:t>
            </w:r>
            <w:r w:rsidRPr="000B4A8F">
              <w:rPr>
                <w:rFonts w:ascii="GHEA Grapalat" w:hAnsi="GHEA Grapalat"/>
              </w:rPr>
              <w:t xml:space="preserve">օգտվելու </w:t>
            </w:r>
            <w:r w:rsidRPr="000B4A8F">
              <w:rPr>
                <w:rFonts w:ascii="GHEA Grapalat" w:hAnsi="GHEA Grapalat"/>
                <w:lang w:val="hy-AM"/>
              </w:rPr>
              <w:t xml:space="preserve">ձևը </w:t>
            </w:r>
            <w:r w:rsidRPr="000B4A8F">
              <w:rPr>
                <w:rFonts w:ascii="GHEA Grapalat" w:hAnsi="GHEA Grapalat"/>
              </w:rPr>
              <w:t>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980955" w:rsidRPr="000B4A8F" w:rsidRDefault="00980955" w:rsidP="00D2196C">
            <w:pPr>
              <w:numPr>
                <w:ilvl w:val="0"/>
                <w:numId w:val="107"/>
              </w:numPr>
              <w:spacing w:after="0"/>
              <w:ind w:left="-18" w:right="180" w:firstLine="360"/>
              <w:contextualSpacing/>
              <w:jc w:val="both"/>
              <w:rPr>
                <w:rFonts w:ascii="GHEA Grapalat" w:hAnsi="GHEA Grapalat" w:cs="Times New Roman"/>
              </w:rPr>
            </w:pPr>
            <w:r w:rsidRPr="000B4A8F">
              <w:rPr>
                <w:rFonts w:ascii="GHEA Grapalat" w:hAnsi="GHEA Grapalat" w:cs="Arial"/>
                <w:bCs/>
                <w:lang w:val="pt-BR"/>
              </w:rPr>
              <w:t>Շահառուին է</w:t>
            </w:r>
            <w:r w:rsidRPr="000B4A8F">
              <w:rPr>
                <w:rFonts w:ascii="GHEA Grapalat" w:hAnsi="GHEA Grapalat" w:cs="Arial"/>
                <w:lang w:val="pt-BR"/>
              </w:rPr>
              <w:t xml:space="preserve"> </w:t>
            </w:r>
            <w:r w:rsidRPr="000B4A8F">
              <w:rPr>
                <w:rFonts w:ascii="GHEA Grapalat" w:hAnsi="GHEA Grapalat" w:cs="Arial"/>
              </w:rPr>
              <w:t>հանձնվում վերջնական  փորձարկումից և  նրա գրավոր համաձայնությունից  հետո:</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spacing w:after="0"/>
              <w:ind w:right="180"/>
              <w:jc w:val="center"/>
              <w:rPr>
                <w:rFonts w:ascii="GHEA Grapalat" w:eastAsiaTheme="minorHAnsi" w:hAnsi="GHEA Grapalat" w:cs="Arial"/>
              </w:rPr>
            </w:pPr>
            <w:r w:rsidRPr="000B4A8F">
              <w:rPr>
                <w:rFonts w:ascii="GHEA Grapalat" w:eastAsiaTheme="minorHAnsi" w:hAnsi="GHEA Grapalat" w:cs="Arial"/>
              </w:rPr>
              <w:lastRenderedPageBreak/>
              <w:t>Աջակցող միջոցին ներկայացվող այլ պահանջներ</w:t>
            </w:r>
          </w:p>
        </w:tc>
        <w:tc>
          <w:tcPr>
            <w:tcW w:w="8021"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ind w:right="180"/>
              <w:rPr>
                <w:rFonts w:ascii="GHEA Grapalat" w:hAnsi="GHEA Grapalat" w:cs="Arial"/>
              </w:rPr>
            </w:pPr>
            <w:r w:rsidRPr="000B4A8F">
              <w:rPr>
                <w:rFonts w:ascii="GHEA Grapalat" w:hAnsi="GHEA Grapalat" w:cs="Arial"/>
              </w:rPr>
              <w:t>Պետք է բավարար</w:t>
            </w:r>
            <w:r w:rsidRPr="000B4A8F">
              <w:rPr>
                <w:rFonts w:ascii="GHEA Grapalat" w:hAnsi="GHEA Grapalat" w:cs="Arial"/>
                <w:lang w:val="ru-RU"/>
              </w:rPr>
              <w:t>ի</w:t>
            </w:r>
            <w:r w:rsidRPr="000B4A8F">
              <w:rPr>
                <w:rFonts w:ascii="GHEA Grapalat" w:hAnsi="GHEA Grapalat" w:cs="Arial"/>
              </w:rPr>
              <w:t xml:space="preserve"> </w:t>
            </w:r>
            <w:r w:rsidRPr="000B4A8F">
              <w:rPr>
                <w:rFonts w:ascii="GHEA Grapalat" w:hAnsi="GHEA Grapalat" w:cs="Times Armenian"/>
                <w:bCs/>
                <w:lang w:val="pt-BR"/>
              </w:rPr>
              <w:t>շահառուի</w:t>
            </w:r>
            <w:r w:rsidRPr="000B4A8F">
              <w:rPr>
                <w:rFonts w:ascii="GHEA Grapalat" w:hAnsi="GHEA Grapalat" w:cs="Arial"/>
                <w:lang w:val="pt-BR"/>
              </w:rPr>
              <w:t xml:space="preserve"> </w:t>
            </w:r>
            <w:r w:rsidRPr="000B4A8F">
              <w:rPr>
                <w:rFonts w:ascii="GHEA Grapalat" w:hAnsi="GHEA Grapalat" w:cs="Arial"/>
              </w:rPr>
              <w:t>պահանջներին՝</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բժշկական ցուցումներով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թեթևությամբ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անթրոպոմետրիկ տվյալներով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տարիքային առանձնահատկություններով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lang w:val="ru-RU"/>
              </w:rPr>
              <w:t xml:space="preserve">դիմացկունությամբ և </w:t>
            </w:r>
            <w:r w:rsidRPr="000B4A8F">
              <w:rPr>
                <w:rFonts w:ascii="GHEA Grapalat" w:hAnsi="GHEA Grapalat" w:cs="Arial"/>
              </w:rPr>
              <w:t>ամրությամբ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ֆունկցիոնալությամբ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 xml:space="preserve"> հարմարությամբ</w:t>
            </w:r>
          </w:p>
          <w:p w:rsidR="00980955" w:rsidRPr="000B4A8F" w:rsidRDefault="00980955" w:rsidP="00980955">
            <w:pPr>
              <w:numPr>
                <w:ilvl w:val="0"/>
                <w:numId w:val="2"/>
              </w:numPr>
              <w:spacing w:after="0"/>
              <w:ind w:right="180"/>
              <w:rPr>
                <w:rFonts w:ascii="GHEA Grapalat" w:hAnsi="GHEA Grapalat" w:cs="Times New Roman"/>
              </w:rPr>
            </w:pPr>
            <w:r w:rsidRPr="000B4A8F">
              <w:rPr>
                <w:rFonts w:ascii="GHEA Grapalat" w:hAnsi="GHEA Grapalat" w:cs="Arial"/>
              </w:rPr>
              <w:t>էսթետիկ տվյալներով</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spacing w:after="0"/>
              <w:ind w:right="180"/>
              <w:jc w:val="center"/>
              <w:rPr>
                <w:rFonts w:ascii="GHEA Grapalat" w:eastAsiaTheme="minorHAnsi" w:hAnsi="GHEA Grapalat"/>
              </w:rPr>
            </w:pPr>
            <w:r w:rsidRPr="000B4A8F">
              <w:rPr>
                <w:rFonts w:ascii="GHEA Grapalat" w:eastAsiaTheme="minorHAnsi" w:hAnsi="GHEA Grapalat"/>
              </w:rPr>
              <w:t>Վիճակը</w:t>
            </w:r>
          </w:p>
        </w:tc>
        <w:tc>
          <w:tcPr>
            <w:tcW w:w="8021"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rPr>
                <w:rFonts w:ascii="GHEA Grapalat" w:hAnsi="GHEA Grapalat" w:cs="Times New Roman"/>
                <w:b/>
              </w:rPr>
            </w:pPr>
            <w:r w:rsidRPr="000B4A8F">
              <w:rPr>
                <w:rFonts w:ascii="GHEA Grapalat" w:hAnsi="GHEA Grapalat" w:cs="Arial"/>
              </w:rPr>
              <w:t>Չօգտագործված, ամբողջությամբ նոր նյութերից  և դետալներից պատրաստված</w:t>
            </w:r>
          </w:p>
        </w:tc>
      </w:tr>
      <w:tr w:rsidR="00980955" w:rsidRPr="00F05077"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spacing w:after="0"/>
              <w:ind w:right="180"/>
              <w:jc w:val="center"/>
              <w:rPr>
                <w:rFonts w:ascii="GHEA Grapalat" w:eastAsiaTheme="minorHAnsi" w:hAnsi="GHEA Grapalat"/>
              </w:rPr>
            </w:pPr>
            <w:r w:rsidRPr="000B4A8F">
              <w:rPr>
                <w:rFonts w:ascii="GHEA Grapalat" w:eastAsiaTheme="minorHAnsi" w:hAnsi="GHEA Grapalat"/>
              </w:rPr>
              <w:t>Երաշխիքային ժամկետ</w:t>
            </w:r>
          </w:p>
        </w:tc>
        <w:tc>
          <w:tcPr>
            <w:tcW w:w="8021"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Arial"/>
                <w:lang w:val="hy-AM"/>
              </w:rPr>
            </w:pPr>
            <w:r w:rsidRPr="000B4A8F">
              <w:rPr>
                <w:rFonts w:ascii="GHEA Grapalat" w:hAnsi="GHEA Grapalat" w:cs="Arial"/>
                <w:b/>
              </w:rPr>
              <w:t>1 տարի երաշխիքային ժամկետ, որի ընթացքում</w:t>
            </w:r>
            <w:r w:rsidRPr="000B4A8F">
              <w:rPr>
                <w:rFonts w:ascii="GHEA Grapalat" w:hAnsi="GHEA Grapalat" w:cs="Arial"/>
                <w:lang w:val="hy-AM"/>
              </w:rPr>
              <w:t xml:space="preserve"> որակի հետ կապված խնդիրների վերացումը  (ընդհուպ նորով փոխարինումը)  իրականացվում են ծառայություն մատուցող  կազմակերպության միջոցների հաշվին:</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Երաշխիքային սպասարկում կարող է չիրականացվել, եթե՝</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1. խախտվել են </w:t>
            </w:r>
            <w:r w:rsidR="0087632A">
              <w:rPr>
                <w:rFonts w:ascii="GHEA Grapalat" w:hAnsi="GHEA Grapalat"/>
                <w:lang w:val="hy-AM"/>
              </w:rPr>
              <w:t>աջակցող միջոց</w:t>
            </w:r>
            <w:r w:rsidRPr="00B174CA">
              <w:rPr>
                <w:rFonts w:ascii="GHEA Grapalat" w:hAnsi="GHEA Grapalat" w:cs="Arial"/>
                <w:lang w:val="hy-AM"/>
              </w:rPr>
              <w:t>ի պահպանման ու օգտագործման կանոնները,</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2. թերությունն առաջացել է բնականոն մաշվածության հետևանքով: Ընդ որում, բնականոն մաշվածություն համարվում են </w:t>
            </w:r>
            <w:r w:rsidR="0087632A">
              <w:rPr>
                <w:rFonts w:ascii="GHEA Grapalat" w:hAnsi="GHEA Grapalat"/>
                <w:lang w:val="hy-AM"/>
              </w:rPr>
              <w:t>աջակցող միջոց</w:t>
            </w:r>
            <w:r w:rsidRPr="00B174CA">
              <w:rPr>
                <w:rFonts w:ascii="GHEA Grapalat" w:hAnsi="GHEA Grapalat" w:cs="Arial"/>
                <w:lang w:val="hy-AM"/>
              </w:rPr>
              <w:t>ի օգտագործման հետևանքները, որոնք  երաշխիքային ժամկետում առաջացրել են տեխնիկական վիճակի և արտաքին տեսքի վատթարացում,</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3. </w:t>
            </w:r>
            <w:r w:rsidR="0087632A">
              <w:rPr>
                <w:rFonts w:ascii="GHEA Grapalat" w:hAnsi="GHEA Grapalat"/>
                <w:lang w:val="hy-AM"/>
              </w:rPr>
              <w:t>աջակցող միջոց</w:t>
            </w:r>
            <w:r w:rsidRPr="00B174CA">
              <w:rPr>
                <w:rFonts w:ascii="GHEA Grapalat" w:hAnsi="GHEA Grapalat" w:cs="Arial"/>
                <w:lang w:val="hy-AM"/>
              </w:rPr>
              <w:t>ն օգտագործվել է ոչ անմիջական նշանակությամբ,</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4. </w:t>
            </w:r>
            <w:r w:rsidR="0087632A">
              <w:rPr>
                <w:rFonts w:ascii="GHEA Grapalat" w:hAnsi="GHEA Grapalat"/>
                <w:lang w:val="hy-AM"/>
              </w:rPr>
              <w:t>աջակցող միջոց</w:t>
            </w:r>
            <w:r w:rsidRPr="00B174CA">
              <w:rPr>
                <w:rFonts w:ascii="GHEA Grapalat" w:hAnsi="GHEA Grapalat" w:cs="Arial"/>
                <w:lang w:val="hy-AM"/>
              </w:rPr>
              <w:t>ի վրա առկա են չլիազորված անձանց կողմից կատարված վերանորոգման հետքեր,</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5. թերությունն առաջացել է </w:t>
            </w:r>
            <w:r w:rsidR="0087632A">
              <w:rPr>
                <w:rFonts w:ascii="GHEA Grapalat" w:hAnsi="GHEA Grapalat"/>
                <w:lang w:val="hy-AM"/>
              </w:rPr>
              <w:t>աջակցող միջոց</w:t>
            </w:r>
            <w:r w:rsidRPr="00B174CA">
              <w:rPr>
                <w:rFonts w:ascii="GHEA Grapalat" w:hAnsi="GHEA Grapalat" w:cs="Arial"/>
                <w:lang w:val="hy-AM"/>
              </w:rPr>
              <w:t xml:space="preserve">ի կառուցվածքը կամ սխեման փոխելու հետևանքով, </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6. թերությունն առաջացել դժբախտ պատահարների, միտումնավոր կամ  անզգույշ  կատարած քայլերի կամ անփույթ վերաբերմունքի հետևանքով,</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7.</w:t>
            </w:r>
            <w:r w:rsidR="0087632A">
              <w:rPr>
                <w:rFonts w:ascii="GHEA Grapalat" w:hAnsi="GHEA Grapalat"/>
                <w:lang w:val="hy-AM"/>
              </w:rPr>
              <w:t xml:space="preserve"> աջակցող միջոց</w:t>
            </w:r>
            <w:r w:rsidR="0087632A">
              <w:rPr>
                <w:rFonts w:ascii="GHEA Grapalat" w:hAnsi="GHEA Grapalat" w:cs="Arial"/>
                <w:lang w:val="hy-AM"/>
              </w:rPr>
              <w:t>ը</w:t>
            </w:r>
            <w:r w:rsidRPr="00B174CA">
              <w:rPr>
                <w:rFonts w:ascii="GHEA Grapalat" w:hAnsi="GHEA Grapalat" w:cs="Arial"/>
                <w:lang w:val="hy-AM"/>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lastRenderedPageBreak/>
              <w:t xml:space="preserve">    Երաշխիքային ժամկետի հետ կապված վիճահարույց դեպքերի վերաբերյալ քաղաքացու դիմումի հիման վրա եզրակացություն է ներկայացնում Բուժատեխնիկական հանձնաժողովը:</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lastRenderedPageBreak/>
              <w:t xml:space="preserve">Անվտանգությունը </w:t>
            </w:r>
          </w:p>
        </w:tc>
        <w:tc>
          <w:tcPr>
            <w:tcW w:w="8021"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Times New Roman"/>
              </w:rPr>
            </w:pPr>
            <w:r w:rsidRPr="000B4A8F">
              <w:rPr>
                <w:rFonts w:ascii="GHEA Grapalat" w:hAnsi="GHEA Grapalat" w:cs="Sylfaen"/>
              </w:rPr>
              <w:t>Շահառուի   օրգանիզմի  համար  անվտանգ, օգտագործվող նյութերը պետք է  պատրաստվեն հիպոալերգիկ նյութերի: Օրթեզները պետք է բացառեն ճնշումը չթույլատրվող հատվածների վրա (ավշային հանգույցներ, կրծքագեղձեր, ոսկրային դուրս ցցված հատվածներ, մակերեսային անոթներ, նյարդեր),  ելնելով անձի ֆիզիոլոգիական առանձնահատկություններից անհրաժեշտության դեպքում ներսից պատվեն փափուկ պոլիմերային կամ տեքստիլ նյութերով, բավարարեն շահառուի  հիգիենիկ  և ֆիզիկական պահանջներին` հաշվի առնելով նրա հիմնական և ուղեկցող հիվանդությունների բնույթը, չպետք է խորացնեն առկա ախտաբանական խնդիրները:</w:t>
            </w:r>
            <w:r w:rsidRPr="000B4A8F">
              <w:rPr>
                <w:rFonts w:ascii="GHEA Grapalat" w:hAnsi="GHEA Grapalat" w:cs="Sylfaen"/>
                <w:lang w:val="hy-AM"/>
              </w:rPr>
              <w:t xml:space="preserve"> </w:t>
            </w:r>
          </w:p>
        </w:tc>
      </w:tr>
      <w:tr w:rsidR="00980955" w:rsidRPr="000B4A8F" w:rsidTr="00980955">
        <w:trPr>
          <w:trHeight w:val="242"/>
        </w:trPr>
        <w:tc>
          <w:tcPr>
            <w:tcW w:w="3060" w:type="dxa"/>
            <w:tcBorders>
              <w:top w:val="single" w:sz="4" w:space="0" w:color="auto"/>
              <w:bottom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Times New Roman"/>
                <w:b/>
              </w:rPr>
            </w:pPr>
            <w:r w:rsidRPr="000B4A8F">
              <w:rPr>
                <w:rFonts w:ascii="GHEA Grapalat" w:eastAsia="Calibri" w:hAnsi="GHEA Grapalat" w:cs="Sylfaen"/>
                <w:b/>
              </w:rPr>
              <w:t>Տեսակ</w:t>
            </w:r>
          </w:p>
        </w:tc>
        <w:tc>
          <w:tcPr>
            <w:tcW w:w="2340" w:type="dxa"/>
            <w:tcBorders>
              <w:top w:val="single" w:sz="4" w:space="0" w:color="auto"/>
              <w:bottom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Times New Roman"/>
                <w:b/>
              </w:rPr>
            </w:pPr>
            <w:r w:rsidRPr="000B4A8F">
              <w:rPr>
                <w:rFonts w:ascii="GHEA Grapalat" w:eastAsia="Calibri" w:hAnsi="GHEA Grapalat" w:cs="Sylfaen"/>
                <w:b/>
              </w:rPr>
              <w:t>Ենթատեսակ</w:t>
            </w:r>
          </w:p>
        </w:tc>
        <w:tc>
          <w:tcPr>
            <w:tcW w:w="5681" w:type="dxa"/>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Times New Roman"/>
                <w:b/>
              </w:rPr>
            </w:pPr>
            <w:r w:rsidRPr="000B4A8F">
              <w:rPr>
                <w:rFonts w:ascii="GHEA Grapalat" w:eastAsia="Calibri" w:hAnsi="GHEA Grapalat" w:cs="Sylfaen"/>
                <w:b/>
              </w:rPr>
              <w:t>Տեխնիկական</w:t>
            </w:r>
            <w:r w:rsidRPr="000B4A8F">
              <w:rPr>
                <w:rFonts w:ascii="GHEA Grapalat" w:eastAsia="Calibri" w:hAnsi="GHEA Grapalat" w:cs="Times New Roman"/>
                <w:b/>
              </w:rPr>
              <w:t xml:space="preserve"> </w:t>
            </w:r>
            <w:r w:rsidRPr="000B4A8F">
              <w:rPr>
                <w:rFonts w:ascii="GHEA Grapalat" w:eastAsia="Calibri" w:hAnsi="GHEA Grapalat" w:cs="Sylfaen"/>
                <w:b/>
              </w:rPr>
              <w:t>նկարագիր</w:t>
            </w:r>
          </w:p>
        </w:tc>
      </w:tr>
      <w:tr w:rsidR="00980955" w:rsidRPr="000B4A8F" w:rsidTr="00980955">
        <w:trPr>
          <w:trHeight w:val="163"/>
        </w:trPr>
        <w:tc>
          <w:tcPr>
            <w:tcW w:w="3060" w:type="dxa"/>
            <w:shd w:val="clear" w:color="auto" w:fill="auto"/>
          </w:tcPr>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t>Գոտկա-սրբանային օրթեզ</w:t>
            </w:r>
            <w:r w:rsidRPr="000B4A8F">
              <w:rPr>
                <w:rFonts w:ascii="GHEA Grapalat" w:eastAsia="Calibri" w:hAnsi="GHEA Grapalat" w:cs="Tahoma"/>
                <w:color w:val="000000"/>
                <w:shd w:val="clear" w:color="auto" w:fill="FFFFFF"/>
                <w:lang w:val="hy-AM"/>
              </w:rPr>
              <w:t>` սեղմիրան</w:t>
            </w:r>
            <w:r w:rsidRPr="000B4A8F">
              <w:rPr>
                <w:rFonts w:ascii="GHEA Grapalat" w:eastAsia="Calibri" w:hAnsi="GHEA Grapalat" w:cs="Sylfaen"/>
                <w:lang w:val="hy-AM"/>
              </w:rPr>
              <w:t xml:space="preserve"> (LSO)</w:t>
            </w:r>
          </w:p>
        </w:tc>
        <w:tc>
          <w:tcPr>
            <w:tcW w:w="2340" w:type="dxa"/>
            <w:shd w:val="clear" w:color="auto" w:fill="auto"/>
          </w:tcPr>
          <w:p w:rsidR="00980955" w:rsidRPr="000B4A8F" w:rsidRDefault="00980955" w:rsidP="00980955">
            <w:pPr>
              <w:spacing w:after="0"/>
              <w:ind w:right="180"/>
              <w:jc w:val="center"/>
              <w:rPr>
                <w:rFonts w:ascii="GHEA Grapalat" w:eastAsia="Calibri" w:hAnsi="GHEA Grapalat" w:cs="Times New Roman"/>
                <w:lang w:val="hy-AM"/>
              </w:rPr>
            </w:pPr>
            <w:r w:rsidRPr="000B4A8F">
              <w:rPr>
                <w:rFonts w:ascii="GHEA Grapalat" w:eastAsia="Calibri" w:hAnsi="GHEA Grapalat" w:cs="Sylfaen"/>
                <w:lang w:val="hy-AM"/>
              </w:rPr>
              <w:t>Գոտկա-սրբանային օրթեզ</w:t>
            </w:r>
            <w:r w:rsidRPr="000B4A8F">
              <w:rPr>
                <w:rFonts w:ascii="GHEA Grapalat" w:eastAsia="Calibri" w:hAnsi="GHEA Grapalat" w:cs="Tahoma"/>
                <w:color w:val="000000"/>
                <w:shd w:val="clear" w:color="auto" w:fill="FFFFFF"/>
                <w:lang w:val="hy-AM"/>
              </w:rPr>
              <w:t>` սեղմիրան</w:t>
            </w:r>
            <w:r w:rsidRPr="000B4A8F">
              <w:rPr>
                <w:rFonts w:ascii="GHEA Grapalat" w:eastAsia="Calibri" w:hAnsi="GHEA Grapalat" w:cs="Sylfaen"/>
                <w:lang w:val="hy-AM"/>
              </w:rPr>
              <w:t xml:space="preserve"> (LSO)</w:t>
            </w:r>
          </w:p>
        </w:tc>
        <w:tc>
          <w:tcPr>
            <w:tcW w:w="5681" w:type="dxa"/>
            <w:tcBorders>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t>Տեղադրվում է ողնաշարի գոտկային և սրբանային  հատվածներում, ստորին հատվածում հենվում է զստոսկրերի թևերին՝ լիովին անշարժ է: Պատրաստվում է պլաստիկից, ամրանում է ամրագոտիներով: Ներսի կողմից պատված է փափուկ ներդիրով:</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բեռնաթափող</w:t>
            </w:r>
          </w:p>
        </w:tc>
      </w:tr>
      <w:tr w:rsidR="00980955" w:rsidRPr="00F05077" w:rsidTr="00980955">
        <w:trPr>
          <w:trHeight w:val="163"/>
        </w:trPr>
        <w:tc>
          <w:tcPr>
            <w:tcW w:w="3060" w:type="dxa"/>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Տրամադրող կազմակերպությանը վերաբերող պայմաններ</w:t>
            </w:r>
          </w:p>
        </w:tc>
        <w:tc>
          <w:tcPr>
            <w:tcW w:w="8021" w:type="dxa"/>
            <w:gridSpan w:val="2"/>
            <w:tcBorders>
              <w:right w:val="single" w:sz="4" w:space="0" w:color="auto"/>
            </w:tcBorders>
            <w:shd w:val="clear" w:color="auto" w:fill="auto"/>
          </w:tcPr>
          <w:p w:rsidR="00980955" w:rsidRPr="000B4A8F" w:rsidRDefault="00980955" w:rsidP="00980955">
            <w:pPr>
              <w:tabs>
                <w:tab w:val="left" w:pos="0"/>
                <w:tab w:val="left" w:pos="90"/>
              </w:tabs>
              <w:ind w:right="18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980955" w:rsidRPr="000B4A8F" w:rsidRDefault="00980955" w:rsidP="00D2196C">
            <w:pPr>
              <w:numPr>
                <w:ilvl w:val="0"/>
                <w:numId w:val="121"/>
              </w:numPr>
              <w:spacing w:after="0"/>
              <w:ind w:left="0" w:right="180" w:firstLine="360"/>
              <w:jc w:val="both"/>
              <w:rPr>
                <w:rFonts w:ascii="GHEA Grapalat" w:eastAsia="Calibri" w:hAnsi="GHEA Grapalat" w:cs="Times New Roman"/>
                <w:lang w:val="hy-AM"/>
              </w:rPr>
            </w:pPr>
            <w:r w:rsidRPr="000B4A8F">
              <w:rPr>
                <w:rFonts w:ascii="GHEA Grapalat" w:eastAsia="Calibri" w:hAnsi="GHEA Grapalat" w:cs="Times New Roman"/>
                <w:lang w:val="hy-AM"/>
              </w:rPr>
              <w:t xml:space="preserve">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w:t>
            </w:r>
            <w:r w:rsidRPr="000B4A8F">
              <w:rPr>
                <w:rFonts w:ascii="GHEA Grapalat" w:eastAsia="Calibri" w:hAnsi="GHEA Grapalat" w:cs="Times New Roman"/>
                <w:b/>
                <w:i/>
                <w:lang w:val="hy-AM"/>
              </w:rPr>
              <w:t>նախարարության ց ստացած ձևաչափով</w:t>
            </w:r>
            <w:r w:rsidRPr="000B4A8F">
              <w:rPr>
                <w:rFonts w:ascii="GHEA Grapalat" w:eastAsia="Calibri" w:hAnsi="GHEA Grapalat" w:cs="Times New Roman"/>
                <w:b/>
                <w:lang w:val="hy-AM"/>
              </w:rPr>
              <w:t>.</w:t>
            </w:r>
          </w:p>
          <w:p w:rsidR="00980955" w:rsidRPr="000B4A8F" w:rsidRDefault="00980955" w:rsidP="00D2196C">
            <w:pPr>
              <w:numPr>
                <w:ilvl w:val="0"/>
                <w:numId w:val="121"/>
              </w:numPr>
              <w:tabs>
                <w:tab w:val="left" w:pos="0"/>
                <w:tab w:val="left" w:pos="90"/>
              </w:tabs>
              <w:spacing w:after="0"/>
              <w:ind w:left="0" w:right="180" w:firstLine="252"/>
              <w:jc w:val="both"/>
              <w:rPr>
                <w:rFonts w:ascii="GHEA Grapalat" w:eastAsia="Calibri" w:hAnsi="GHEA Grapalat" w:cs="Times New Roman"/>
                <w:lang w:val="hy-AM"/>
              </w:rPr>
            </w:pPr>
            <w:r w:rsidRPr="000B4A8F">
              <w:rPr>
                <w:rFonts w:ascii="GHEA Grapalat" w:eastAsia="Calibri" w:hAnsi="GHEA Grapalat" w:cs="Times New Roman"/>
                <w:lang w:val="hy-AM"/>
              </w:rPr>
              <w:t>Նախարարության պահանջի դեպքում տրամադրել ծառայություններ ստացած անձանց անձնական գործերը.</w:t>
            </w:r>
          </w:p>
          <w:p w:rsidR="00980955" w:rsidRPr="000B4A8F" w:rsidRDefault="00980955" w:rsidP="00D2196C">
            <w:pPr>
              <w:numPr>
                <w:ilvl w:val="0"/>
                <w:numId w:val="121"/>
              </w:numPr>
              <w:spacing w:after="0"/>
              <w:ind w:left="0" w:right="180" w:firstLine="252"/>
              <w:jc w:val="both"/>
              <w:rPr>
                <w:rFonts w:ascii="GHEA Grapalat" w:eastAsia="SimSun" w:hAnsi="GHEA Grapalat" w:cs="Times New Roman"/>
                <w:lang w:val="hy-AM"/>
              </w:rPr>
            </w:pPr>
            <w:r w:rsidRPr="000B4A8F">
              <w:rPr>
                <w:rFonts w:ascii="GHEA Grapalat" w:eastAsia="Calibri" w:hAnsi="GHEA Grapalat" w:cs="Sylfaen"/>
                <w:color w:val="000000"/>
                <w:lang w:val="hy-AM"/>
              </w:rPr>
              <w:t>Իրեն դիմած շահառուին</w:t>
            </w:r>
            <w:r w:rsidRPr="000B4A8F">
              <w:rPr>
                <w:rFonts w:ascii="GHEA Grapalat" w:eastAsia="Calibri" w:hAnsi="GHEA Grapalat" w:cs="Times New Roman"/>
                <w:lang w:val="hy-AM"/>
              </w:rPr>
              <w:t xml:space="preserve">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w:t>
            </w:r>
            <w:r w:rsidRPr="000B4A8F">
              <w:rPr>
                <w:rFonts w:ascii="GHEA Grapalat" w:eastAsia="SimSun" w:hAnsi="GHEA Grapalat" w:cs="Times New Roman"/>
                <w:lang w:val="hy-AM"/>
              </w:rPr>
              <w:t>Շահառուն հուշաթերթիկն ստանալու փաստը հավաստիացնում է անձնական քարոտւմ ստորագրելով.</w:t>
            </w:r>
          </w:p>
          <w:p w:rsidR="00980955" w:rsidRPr="000B4A8F" w:rsidRDefault="00980955" w:rsidP="00D2196C">
            <w:pPr>
              <w:numPr>
                <w:ilvl w:val="0"/>
                <w:numId w:val="121"/>
              </w:numPr>
              <w:spacing w:after="0"/>
              <w:ind w:left="0" w:right="180" w:firstLine="252"/>
              <w:jc w:val="both"/>
              <w:rPr>
                <w:rFonts w:ascii="GHEA Grapalat" w:eastAsia="SimSun" w:hAnsi="GHEA Grapalat" w:cs="Times New Roman"/>
                <w:lang w:val="hy-AM"/>
              </w:rPr>
            </w:pPr>
            <w:r w:rsidRPr="000B4A8F">
              <w:rPr>
                <w:rFonts w:ascii="GHEA Grapalat" w:eastAsia="SimSun" w:hAnsi="GHEA Grapalat" w:cs="Times New Roman"/>
                <w:lang w:val="hy-AM"/>
              </w:rPr>
              <w:t xml:space="preserve">Շահառուի ցանկությամբ չի կարող տրամադրվել այնպիսի ծառայություն կամ </w:t>
            </w:r>
            <w:r w:rsidR="0087632A">
              <w:rPr>
                <w:rFonts w:ascii="GHEA Grapalat" w:hAnsi="GHEA Grapalat"/>
                <w:lang w:val="hy-AM"/>
              </w:rPr>
              <w:t>աջակցող միջոց</w:t>
            </w:r>
            <w:r w:rsidRPr="000B4A8F">
              <w:rPr>
                <w:rFonts w:ascii="GHEA Grapalat" w:eastAsia="SimSun" w:hAnsi="GHEA Grapalat" w:cs="Times New Roman"/>
                <w:lang w:val="hy-AM"/>
              </w:rPr>
              <w:t>, որը չի համապատասխանում հաստատված տեխնիկական բնութագրերին.</w:t>
            </w:r>
          </w:p>
          <w:p w:rsidR="00980955" w:rsidRPr="000B4A8F" w:rsidRDefault="00980955" w:rsidP="00D2196C">
            <w:pPr>
              <w:numPr>
                <w:ilvl w:val="0"/>
                <w:numId w:val="121"/>
              </w:numPr>
              <w:spacing w:after="0"/>
              <w:ind w:left="0" w:right="180" w:firstLine="252"/>
              <w:jc w:val="both"/>
              <w:rPr>
                <w:rFonts w:ascii="GHEA Grapalat" w:eastAsia="SimSun" w:hAnsi="GHEA Grapalat" w:cs="Times New Roman"/>
                <w:lang w:val="hy-AM"/>
              </w:rPr>
            </w:pPr>
            <w:r w:rsidRPr="000B4A8F">
              <w:rPr>
                <w:rFonts w:ascii="GHEA Grapalat" w:eastAsia="SimSun" w:hAnsi="GHEA Grapalat" w:cs="Times New Roman"/>
                <w:lang w:val="hy-AM"/>
              </w:rPr>
              <w:lastRenderedPageBreak/>
              <w:t>Ունենալ պայմանագրով  նախատեսված պարտավորությունների կատարման համար պահանջվող`</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1</w:t>
            </w:r>
            <w:r w:rsidRPr="000B4A8F">
              <w:rPr>
                <w:rFonts w:ascii="GHEA Grapalat" w:eastAsia="Calibri" w:hAnsi="GHEA Grapalat" w:cs="Sylfaen"/>
                <w:lang w:val="hy-AM"/>
              </w:rPr>
              <w:t>)</w:t>
            </w:r>
            <w:r w:rsidRPr="000B4A8F">
              <w:rPr>
                <w:rFonts w:ascii="GHEA Grapalat" w:eastAsia="Calibri" w:hAnsi="GHEA Grapalat" w:cs="Sylfaen"/>
                <w:lang w:val="es-ES"/>
              </w:rPr>
              <w:t xml:space="preserve"> </w:t>
            </w:r>
            <w:r w:rsidRPr="000B4A8F">
              <w:rPr>
                <w:rFonts w:ascii="GHEA Grapalat" w:eastAsia="Calibri" w:hAnsi="GHEA Grapalat" w:cs="Sylfaen"/>
                <w:lang w:val="hy-AM"/>
              </w:rPr>
              <w:t>մասնագիտական գործունեության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 xml:space="preserve">համապատասխանություն </w:t>
            </w:r>
            <w:r w:rsidRPr="000B4A8F">
              <w:rPr>
                <w:rFonts w:ascii="GHEA Grapalat" w:eastAsia="Calibri" w:hAnsi="GHEA Grapalat" w:cs="Sylfaen"/>
                <w:lang w:val="es-ES"/>
              </w:rPr>
              <w:t xml:space="preserve"> </w:t>
            </w:r>
            <w:r w:rsidRPr="000B4A8F">
              <w:rPr>
                <w:rFonts w:ascii="GHEA Grapalat" w:eastAsia="Calibri" w:hAnsi="GHEA Grapalat" w:cs="Sylfaen"/>
                <w:lang w:val="hy-AM"/>
              </w:rPr>
              <w:t>պայմանագրով նախատեսված</w:t>
            </w:r>
            <w:r w:rsidRPr="000B4A8F">
              <w:rPr>
                <w:rFonts w:ascii="GHEA Grapalat" w:eastAsia="Calibri" w:hAnsi="GHEA Grapalat" w:cs="Sylfaen"/>
                <w:lang w:val="es-ES"/>
              </w:rPr>
              <w:t xml:space="preserve">  </w:t>
            </w:r>
            <w:r w:rsidRPr="000B4A8F">
              <w:rPr>
                <w:rFonts w:ascii="GHEA Grapalat" w:eastAsia="Calibri" w:hAnsi="GHEA Grapalat" w:cs="Sylfaen"/>
                <w:lang w:val="hy-AM"/>
              </w:rPr>
              <w:t>գործունեությանը</w:t>
            </w:r>
            <w:r w:rsidRPr="000B4A8F">
              <w:rPr>
                <w:rFonts w:ascii="GHEA Grapalat" w:eastAsia="Calibri" w:hAnsi="GHEA Grapalat" w:cs="Sylfaen"/>
                <w:lang w:val="es-ES"/>
              </w:rPr>
              <w:t>.</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օրթեզների</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980955" w:rsidRPr="00B174CA" w:rsidRDefault="00980955" w:rsidP="00980955">
            <w:pPr>
              <w:spacing w:after="0"/>
              <w:ind w:right="180"/>
              <w:jc w:val="both"/>
              <w:rPr>
                <w:rFonts w:ascii="GHEA Grapalat" w:eastAsia="Calibri" w:hAnsi="GHEA Grapalat" w:cs="Sylfaen"/>
                <w:lang w:val="es-ES"/>
              </w:rPr>
            </w:pPr>
            <w:r w:rsidRPr="000B4A8F">
              <w:rPr>
                <w:rFonts w:ascii="GHEA Grapalat" w:eastAsia="Calibri" w:hAnsi="GHEA Grapalat" w:cs="Times New Roman"/>
                <w:color w:val="000000"/>
                <w:lang w:val="es-ES"/>
              </w:rPr>
              <w:t xml:space="preserve"> 6. </w:t>
            </w:r>
            <w:r w:rsidRPr="000B4A8F">
              <w:rPr>
                <w:rFonts w:ascii="GHEA Grapalat" w:eastAsia="Calibri" w:hAnsi="GHEA Grapalat" w:cs="Times New Roman"/>
                <w:color w:val="000000"/>
              </w:rPr>
              <w:t>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ներառյալ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0B4A8F">
              <w:rPr>
                <w:rFonts w:ascii="GHEA Grapalat" w:eastAsia="Calibri" w:hAnsi="GHEA Grapalat" w:cs="Times New Roman"/>
                <w:color w:val="000000"/>
              </w:rPr>
              <w:t>Մարզերում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մատուցած</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վերաբերյալ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Համակարգ</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մուտքագրումները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կարող</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են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իրականացվել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ավարտից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հետո</w:t>
            </w:r>
            <w:r w:rsidRPr="000B4A8F">
              <w:rPr>
                <w:rFonts w:ascii="GHEA Grapalat" w:eastAsia="Calibri" w:hAnsi="GHEA Grapalat" w:cs="Times New Roman"/>
                <w:color w:val="000000"/>
                <w:lang w:val="es-ES"/>
              </w:rPr>
              <w:t xml:space="preserve"> 2 </w:t>
            </w:r>
            <w:r w:rsidRPr="000B4A8F">
              <w:rPr>
                <w:rFonts w:ascii="GHEA Grapalat" w:eastAsia="Calibri" w:hAnsi="GHEA Grapalat" w:cs="Times New Roman"/>
                <w:color w:val="000000"/>
              </w:rPr>
              <w:t>օրվա</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ընթացքում՝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անձնական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քարտում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նշելով</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մարզից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lastRenderedPageBreak/>
              <w:t>փաստացի</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տրամադրման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օրը</w:t>
            </w:r>
            <w:r w:rsidRPr="000B4A8F">
              <w:rPr>
                <w:rFonts w:ascii="GHEA Grapalat" w:eastAsia="Calibri" w:hAnsi="GHEA Grapalat" w:cs="Times New Roman"/>
                <w:color w:val="000000"/>
                <w:lang w:val="es-ES"/>
              </w:rPr>
              <w:t>:</w:t>
            </w:r>
          </w:p>
        </w:tc>
      </w:tr>
    </w:tbl>
    <w:p w:rsidR="00980955" w:rsidRPr="00B174CA" w:rsidRDefault="00980955" w:rsidP="00980955">
      <w:pPr>
        <w:spacing w:after="0"/>
        <w:rPr>
          <w:rFonts w:ascii="GHEA Grapalat" w:eastAsiaTheme="minorHAnsi" w:hAnsi="GHEA Grapalat"/>
          <w:b/>
          <w:lang w:val="es-ES"/>
        </w:rPr>
      </w:pPr>
    </w:p>
    <w:p w:rsidR="00980955" w:rsidRPr="00B174CA" w:rsidRDefault="00F45570" w:rsidP="00980955">
      <w:pPr>
        <w:spacing w:after="0"/>
        <w:jc w:val="center"/>
        <w:rPr>
          <w:rFonts w:ascii="GHEA Grapalat" w:eastAsiaTheme="minorHAnsi" w:hAnsi="GHEA Grapalat"/>
          <w:b/>
          <w:lang w:val="es-ES"/>
        </w:rPr>
      </w:pPr>
      <w:r w:rsidRPr="00B174CA">
        <w:rPr>
          <w:rFonts w:ascii="GHEA Grapalat" w:eastAsiaTheme="minorHAnsi" w:hAnsi="GHEA Grapalat"/>
          <w:b/>
          <w:lang w:val="es-ES"/>
        </w:rPr>
        <w:t>5</w:t>
      </w:r>
      <w:r w:rsidR="00980955" w:rsidRPr="00B174CA">
        <w:rPr>
          <w:rFonts w:ascii="GHEA Grapalat" w:eastAsiaTheme="minorHAnsi" w:hAnsi="GHEA Grapalat"/>
          <w:b/>
          <w:lang w:val="es-ES"/>
        </w:rPr>
        <w:t>6.</w:t>
      </w:r>
      <w:r w:rsidR="00980955" w:rsidRPr="000B4A8F">
        <w:rPr>
          <w:rFonts w:ascii="GHEA Grapalat" w:eastAsiaTheme="minorHAnsi" w:hAnsi="GHEA Grapalat"/>
          <w:b/>
        </w:rPr>
        <w:t>ՆՎԱԶԱԳՈՒՅՆ</w:t>
      </w:r>
      <w:r w:rsidR="00980955" w:rsidRPr="00B174CA">
        <w:rPr>
          <w:rFonts w:ascii="GHEA Grapalat" w:eastAsiaTheme="minorHAnsi" w:hAnsi="GHEA Grapalat"/>
          <w:b/>
          <w:lang w:val="es-ES"/>
        </w:rPr>
        <w:t xml:space="preserve"> </w:t>
      </w:r>
      <w:r w:rsidR="00980955" w:rsidRPr="000B4A8F">
        <w:rPr>
          <w:rFonts w:ascii="GHEA Grapalat" w:eastAsiaTheme="minorHAnsi" w:hAnsi="GHEA Grapalat"/>
          <w:b/>
        </w:rPr>
        <w:t>ՊԱՀԱՆՋՆԵՐ</w:t>
      </w:r>
      <w:r w:rsidR="00980955" w:rsidRPr="00B174CA">
        <w:rPr>
          <w:rFonts w:ascii="GHEA Grapalat" w:eastAsiaTheme="minorHAnsi" w:hAnsi="GHEA Grapalat"/>
          <w:b/>
          <w:lang w:val="es-ES"/>
        </w:rPr>
        <w:t xml:space="preserve"> </w:t>
      </w:r>
    </w:p>
    <w:p w:rsidR="00980955" w:rsidRPr="00B174CA" w:rsidRDefault="00980955" w:rsidP="00980955">
      <w:pPr>
        <w:spacing w:after="0"/>
        <w:jc w:val="center"/>
        <w:rPr>
          <w:rFonts w:ascii="GHEA Grapalat" w:eastAsia="Calibri" w:hAnsi="GHEA Grapalat" w:cs="Sylfaen"/>
          <w:b/>
          <w:lang w:val="es-ES"/>
        </w:rPr>
      </w:pPr>
      <w:r w:rsidRPr="00B174CA">
        <w:rPr>
          <w:rFonts w:ascii="GHEA Grapalat" w:eastAsia="Calibri" w:hAnsi="GHEA Grapalat" w:cs="Sylfaen"/>
          <w:b/>
          <w:lang w:val="es-ES"/>
        </w:rPr>
        <w:t>«</w:t>
      </w:r>
      <w:r w:rsidRPr="000B4A8F">
        <w:rPr>
          <w:rFonts w:ascii="GHEA Grapalat" w:eastAsia="Calibri" w:hAnsi="GHEA Grapalat" w:cs="Sylfaen"/>
          <w:b/>
          <w:lang w:val="hy-AM"/>
        </w:rPr>
        <w:t>Կրկնակի կաղապարով օրթեզ` սեղմիրան (TLSO)</w:t>
      </w:r>
      <w:r w:rsidRPr="00B174CA">
        <w:rPr>
          <w:rFonts w:ascii="GHEA Grapalat" w:eastAsia="Calibri" w:hAnsi="GHEA Grapalat" w:cs="Sylfaen"/>
          <w:b/>
          <w:lang w:val="es-ES"/>
        </w:rPr>
        <w:t xml:space="preserve">» </w:t>
      </w:r>
      <w:r w:rsidR="0087632A" w:rsidRPr="0087632A">
        <w:rPr>
          <w:rFonts w:ascii="GHEA Grapalat" w:hAnsi="GHEA Grapalat"/>
          <w:b/>
          <w:lang w:val="hy-AM"/>
        </w:rPr>
        <w:t>աջակցող միջոց</w:t>
      </w:r>
      <w:r w:rsidRPr="0087632A">
        <w:rPr>
          <w:rFonts w:ascii="GHEA Grapalat" w:eastAsia="Calibri" w:hAnsi="GHEA Grapalat" w:cs="Sylfaen"/>
          <w:b/>
        </w:rPr>
        <w:t>ի</w:t>
      </w:r>
      <w:r w:rsidRPr="00B174CA">
        <w:rPr>
          <w:rFonts w:ascii="GHEA Grapalat" w:eastAsia="Calibri" w:hAnsi="GHEA Grapalat" w:cs="Sylfaen"/>
          <w:b/>
          <w:lang w:val="es-ES"/>
        </w:rPr>
        <w:t xml:space="preserve"> </w:t>
      </w:r>
      <w:r w:rsidRPr="000B4A8F">
        <w:rPr>
          <w:rFonts w:ascii="GHEA Grapalat" w:eastAsia="Calibri" w:hAnsi="GHEA Grapalat" w:cs="Sylfaen"/>
          <w:b/>
          <w:lang w:val="hy-AM"/>
        </w:rPr>
        <w:t xml:space="preserve">պատրաստման և </w:t>
      </w:r>
      <w:r w:rsidRPr="000B4A8F">
        <w:rPr>
          <w:rFonts w:ascii="GHEA Grapalat" w:eastAsia="Calibri" w:hAnsi="GHEA Grapalat" w:cs="Sylfaen"/>
          <w:b/>
        </w:rPr>
        <w:t>տրամադրման</w:t>
      </w:r>
    </w:p>
    <w:tbl>
      <w:tblPr>
        <w:tblW w:w="11081"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2340"/>
        <w:gridCol w:w="5681"/>
      </w:tblGrid>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cs="Arial"/>
              </w:rPr>
            </w:pPr>
            <w:r w:rsidRPr="000B4A8F">
              <w:rPr>
                <w:rFonts w:ascii="GHEA Grapalat" w:eastAsiaTheme="minorHAnsi" w:hAnsi="GHEA Grapalat" w:cs="Arial"/>
              </w:rPr>
              <w:t>Պատրաստման նյութերը</w:t>
            </w:r>
          </w:p>
        </w:tc>
        <w:tc>
          <w:tcPr>
            <w:tcW w:w="8021"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eastAsia="Calibri" w:hAnsi="GHEA Grapalat" w:cs="Sylfaen"/>
                <w:b/>
              </w:rPr>
            </w:pPr>
            <w:r w:rsidRPr="000B4A8F">
              <w:rPr>
                <w:rFonts w:ascii="GHEA Grapalat" w:hAnsi="GHEA Grapalat" w:cs="Sylfaen"/>
                <w:lang w:val="hy-AM"/>
              </w:rPr>
              <w:t>Պլաստիկ արհեստական  նյութեր,  համակցված (բարձր ջերմաստիճանային և ցածր ջերմաստիճանային)  թերմոպլաստներ՝ պոլիպրոպիլեն և պոլիէթիլեն,  ֆիքսող ժապավեններ (վելկրո) կամ ամրագոտիներ, ներքին մակերեսի պատման համար տեքստիլ կամ փափուկ պոլիմերային  նյութեր:</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87632A" w:rsidP="00980955">
            <w:pPr>
              <w:ind w:right="180"/>
              <w:jc w:val="center"/>
              <w:rPr>
                <w:rFonts w:ascii="GHEA Grapalat" w:eastAsiaTheme="minorHAnsi" w:hAnsi="GHEA Grapalat"/>
              </w:rPr>
            </w:pPr>
            <w:r>
              <w:rPr>
                <w:rFonts w:ascii="GHEA Grapalat" w:hAnsi="GHEA Grapalat"/>
                <w:lang w:val="hy-AM"/>
              </w:rPr>
              <w:t>Աջակցող միջոց</w:t>
            </w:r>
            <w:r w:rsidR="00980955" w:rsidRPr="000B4A8F">
              <w:rPr>
                <w:rFonts w:ascii="GHEA Grapalat" w:eastAsiaTheme="minorHAnsi" w:hAnsi="GHEA Grapalat" w:cs="Arial"/>
              </w:rPr>
              <w:t xml:space="preserve">ի տրամադրման պայմանները  </w:t>
            </w:r>
          </w:p>
        </w:tc>
        <w:tc>
          <w:tcPr>
            <w:tcW w:w="8021"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D2196C">
            <w:pPr>
              <w:numPr>
                <w:ilvl w:val="0"/>
                <w:numId w:val="108"/>
              </w:numPr>
              <w:spacing w:after="0"/>
              <w:ind w:left="72" w:right="180" w:firstLine="270"/>
              <w:contextualSpacing/>
              <w:jc w:val="both"/>
              <w:rPr>
                <w:rFonts w:ascii="GHEA Grapalat" w:hAnsi="GHEA Grapalat"/>
              </w:rPr>
            </w:pPr>
            <w:r w:rsidRPr="000B4A8F">
              <w:rPr>
                <w:rFonts w:ascii="GHEA Grapalat" w:hAnsi="GHEA Grapalat" w:cs="Arial"/>
              </w:rPr>
              <w:t xml:space="preserve">Յուրաքանչյուր </w:t>
            </w:r>
            <w:r w:rsidRPr="000B4A8F">
              <w:rPr>
                <w:rFonts w:ascii="GHEA Grapalat" w:hAnsi="GHEA Grapalat" w:cs="Arial"/>
                <w:bCs/>
                <w:lang w:val="pt-BR"/>
              </w:rPr>
              <w:t>շահառուի</w:t>
            </w:r>
            <w:r w:rsidRPr="000B4A8F">
              <w:rPr>
                <w:rFonts w:ascii="GHEA Grapalat" w:hAnsi="GHEA Grapalat" w:cs="Arial"/>
                <w:lang w:val="pt-BR"/>
              </w:rPr>
              <w:t xml:space="preserve"> </w:t>
            </w:r>
            <w:r w:rsidRPr="000B4A8F">
              <w:rPr>
                <w:rFonts w:ascii="GHEA Grapalat" w:hAnsi="GHEA Grapalat" w:cs="Arial"/>
              </w:rPr>
              <w:t>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 բժշկի կողմից նշանակված օրթեզի կրման նպատակը, դեֆորմացիայի շտկման հատվածը և չափը:</w:t>
            </w:r>
          </w:p>
          <w:p w:rsidR="00980955" w:rsidRPr="000B4A8F" w:rsidRDefault="00980955" w:rsidP="00D2196C">
            <w:pPr>
              <w:numPr>
                <w:ilvl w:val="0"/>
                <w:numId w:val="108"/>
              </w:numPr>
              <w:spacing w:after="0"/>
              <w:ind w:left="72" w:right="180" w:firstLine="270"/>
              <w:contextualSpacing/>
              <w:jc w:val="both"/>
              <w:rPr>
                <w:rFonts w:ascii="GHEA Grapalat" w:hAnsi="GHEA Grapalat" w:cs="Arial"/>
              </w:rPr>
            </w:pPr>
            <w:r w:rsidRPr="000B4A8F">
              <w:rPr>
                <w:rFonts w:ascii="GHEA Grapalat" w:hAnsi="GHEA Grapalat" w:cs="Arial"/>
              </w:rPr>
              <w:t xml:space="preserve"> Պատրաստման և տրամադրման ժամկետը դիմելուց հետո մինչև 15 օր, որի ընթացքում կատարվում են անհրաժեշտ քանակի չափափորձարկումներ` մինչ </w:t>
            </w:r>
            <w:r w:rsidR="0087632A">
              <w:rPr>
                <w:rFonts w:ascii="GHEA Grapalat" w:hAnsi="GHEA Grapalat"/>
                <w:lang w:val="hy-AM"/>
              </w:rPr>
              <w:t>աջակցող միջոց</w:t>
            </w:r>
            <w:r w:rsidRPr="000B4A8F">
              <w:rPr>
                <w:rFonts w:ascii="GHEA Grapalat" w:hAnsi="GHEA Grapalat" w:cs="Arial"/>
              </w:rPr>
              <w:t xml:space="preserve">ի վերջնական տրամադրումը շահառուին: </w:t>
            </w:r>
          </w:p>
          <w:p w:rsidR="00980955" w:rsidRPr="000B4A8F" w:rsidRDefault="00980955" w:rsidP="00D2196C">
            <w:pPr>
              <w:numPr>
                <w:ilvl w:val="0"/>
                <w:numId w:val="108"/>
              </w:numPr>
              <w:spacing w:after="0"/>
              <w:ind w:left="72" w:right="180" w:firstLine="270"/>
              <w:contextualSpacing/>
              <w:jc w:val="both"/>
              <w:rPr>
                <w:rFonts w:ascii="GHEA Grapalat" w:hAnsi="GHEA Grapalat" w:cs="Arial"/>
              </w:rPr>
            </w:pPr>
            <w:r w:rsidRPr="000B4A8F">
              <w:rPr>
                <w:rFonts w:ascii="GHEA Grapalat" w:hAnsi="GHEA Grapalat" w:cs="Arial"/>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980955" w:rsidRPr="000B4A8F" w:rsidRDefault="00980955" w:rsidP="00D2196C">
            <w:pPr>
              <w:numPr>
                <w:ilvl w:val="0"/>
                <w:numId w:val="108"/>
              </w:numPr>
              <w:spacing w:after="0"/>
              <w:ind w:left="72" w:right="180" w:firstLine="270"/>
              <w:contextualSpacing/>
              <w:jc w:val="both"/>
              <w:rPr>
                <w:rFonts w:ascii="GHEA Grapalat" w:hAnsi="GHEA Grapalat" w:cs="Arial"/>
              </w:rPr>
            </w:pPr>
            <w:r w:rsidRPr="000B4A8F">
              <w:rPr>
                <w:rFonts w:ascii="GHEA Grapalat" w:hAnsi="GHEA Grapalat" w:cs="Arial"/>
              </w:rPr>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980955" w:rsidRPr="000B4A8F" w:rsidRDefault="00980955" w:rsidP="00D2196C">
            <w:pPr>
              <w:numPr>
                <w:ilvl w:val="0"/>
                <w:numId w:val="108"/>
              </w:numPr>
              <w:spacing w:after="0"/>
              <w:ind w:left="72" w:right="180" w:firstLine="270"/>
              <w:contextualSpacing/>
              <w:jc w:val="both"/>
              <w:rPr>
                <w:rFonts w:ascii="GHEA Grapalat" w:hAnsi="GHEA Grapalat"/>
              </w:rPr>
            </w:pPr>
            <w:r w:rsidRPr="000B4A8F">
              <w:rPr>
                <w:rFonts w:ascii="GHEA Grapalat" w:hAnsi="GHEA Grapalat" w:cs="Sylfaen"/>
                <w:color w:val="000000"/>
              </w:rPr>
              <w:t>Շահառուին</w:t>
            </w:r>
            <w:r w:rsidRPr="000B4A8F">
              <w:rPr>
                <w:rFonts w:ascii="GHEA Grapalat" w:hAnsi="GHEA Grapalat"/>
              </w:rPr>
              <w:t xml:space="preserve"> սովորեց</w:t>
            </w:r>
            <w:r w:rsidRPr="000B4A8F">
              <w:rPr>
                <w:rFonts w:ascii="GHEA Grapalat" w:hAnsi="GHEA Grapalat"/>
                <w:lang w:val="hy-AM"/>
              </w:rPr>
              <w:t xml:space="preserve">վում  է  </w:t>
            </w:r>
            <w:r w:rsidR="0087632A">
              <w:rPr>
                <w:rFonts w:ascii="GHEA Grapalat" w:hAnsi="GHEA Grapalat"/>
                <w:lang w:val="hy-AM"/>
              </w:rPr>
              <w:t>աջակցող միջոց</w:t>
            </w:r>
            <w:r w:rsidRPr="000B4A8F">
              <w:rPr>
                <w:rFonts w:ascii="GHEA Grapalat" w:hAnsi="GHEA Grapalat"/>
                <w:lang w:val="hy-AM"/>
              </w:rPr>
              <w:t xml:space="preserve">ից </w:t>
            </w:r>
            <w:r w:rsidRPr="000B4A8F">
              <w:rPr>
                <w:rFonts w:ascii="GHEA Grapalat" w:hAnsi="GHEA Grapalat"/>
              </w:rPr>
              <w:t xml:space="preserve">օգտվելու </w:t>
            </w:r>
            <w:r w:rsidRPr="000B4A8F">
              <w:rPr>
                <w:rFonts w:ascii="GHEA Grapalat" w:hAnsi="GHEA Grapalat"/>
                <w:lang w:val="hy-AM"/>
              </w:rPr>
              <w:t xml:space="preserve">ձևը </w:t>
            </w:r>
            <w:r w:rsidRPr="000B4A8F">
              <w:rPr>
                <w:rFonts w:ascii="GHEA Grapalat" w:hAnsi="GHEA Grapalat"/>
              </w:rPr>
              <w:t>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980955" w:rsidRPr="000B4A8F" w:rsidRDefault="00980955" w:rsidP="00D2196C">
            <w:pPr>
              <w:numPr>
                <w:ilvl w:val="0"/>
                <w:numId w:val="108"/>
              </w:numPr>
              <w:spacing w:after="0"/>
              <w:ind w:left="72" w:right="180" w:firstLine="270"/>
              <w:contextualSpacing/>
              <w:jc w:val="both"/>
              <w:rPr>
                <w:rFonts w:ascii="GHEA Grapalat" w:hAnsi="GHEA Grapalat" w:cs="Times New Roman"/>
              </w:rPr>
            </w:pPr>
            <w:r w:rsidRPr="000B4A8F">
              <w:rPr>
                <w:rFonts w:ascii="GHEA Grapalat" w:hAnsi="GHEA Grapalat" w:cs="Arial"/>
                <w:bCs/>
                <w:lang w:val="pt-BR"/>
              </w:rPr>
              <w:t>Շահառուին է</w:t>
            </w:r>
            <w:r w:rsidRPr="000B4A8F">
              <w:rPr>
                <w:rFonts w:ascii="GHEA Grapalat" w:hAnsi="GHEA Grapalat" w:cs="Arial"/>
                <w:lang w:val="pt-BR"/>
              </w:rPr>
              <w:t xml:space="preserve"> </w:t>
            </w:r>
            <w:r w:rsidRPr="000B4A8F">
              <w:rPr>
                <w:rFonts w:ascii="GHEA Grapalat" w:hAnsi="GHEA Grapalat" w:cs="Arial"/>
              </w:rPr>
              <w:t>հանձնվում վերջնական  փորձարկումից և  նրա գրավոր համաձայնությունից  հետո:</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spacing w:after="0"/>
              <w:ind w:right="180"/>
              <w:jc w:val="center"/>
              <w:rPr>
                <w:rFonts w:ascii="GHEA Grapalat" w:eastAsiaTheme="minorHAnsi" w:hAnsi="GHEA Grapalat" w:cs="Arial"/>
              </w:rPr>
            </w:pPr>
            <w:r w:rsidRPr="000B4A8F">
              <w:rPr>
                <w:rFonts w:ascii="GHEA Grapalat" w:eastAsiaTheme="minorHAnsi" w:hAnsi="GHEA Grapalat" w:cs="Arial"/>
              </w:rPr>
              <w:t>Աջակցող միջոցին ներկայացվող այլ պահանջներ</w:t>
            </w:r>
          </w:p>
        </w:tc>
        <w:tc>
          <w:tcPr>
            <w:tcW w:w="8021"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ind w:right="180"/>
              <w:rPr>
                <w:rFonts w:ascii="GHEA Grapalat" w:hAnsi="GHEA Grapalat" w:cs="Arial"/>
              </w:rPr>
            </w:pPr>
            <w:r w:rsidRPr="000B4A8F">
              <w:rPr>
                <w:rFonts w:ascii="GHEA Grapalat" w:hAnsi="GHEA Grapalat" w:cs="Arial"/>
              </w:rPr>
              <w:t>Պետք է բավարար</w:t>
            </w:r>
            <w:r w:rsidRPr="000B4A8F">
              <w:rPr>
                <w:rFonts w:ascii="GHEA Grapalat" w:hAnsi="GHEA Grapalat" w:cs="Arial"/>
                <w:lang w:val="ru-RU"/>
              </w:rPr>
              <w:t>ի</w:t>
            </w:r>
            <w:r w:rsidRPr="000B4A8F">
              <w:rPr>
                <w:rFonts w:ascii="GHEA Grapalat" w:hAnsi="GHEA Grapalat" w:cs="Arial"/>
              </w:rPr>
              <w:t xml:space="preserve"> </w:t>
            </w:r>
            <w:r w:rsidRPr="000B4A8F">
              <w:rPr>
                <w:rFonts w:ascii="GHEA Grapalat" w:hAnsi="GHEA Grapalat" w:cs="Times Armenian"/>
                <w:bCs/>
                <w:lang w:val="pt-BR"/>
              </w:rPr>
              <w:t>շահառուի</w:t>
            </w:r>
            <w:r w:rsidRPr="000B4A8F">
              <w:rPr>
                <w:rFonts w:ascii="GHEA Grapalat" w:hAnsi="GHEA Grapalat" w:cs="Arial"/>
                <w:lang w:val="pt-BR"/>
              </w:rPr>
              <w:t xml:space="preserve"> </w:t>
            </w:r>
            <w:r w:rsidRPr="000B4A8F">
              <w:rPr>
                <w:rFonts w:ascii="GHEA Grapalat" w:hAnsi="GHEA Grapalat" w:cs="Arial"/>
              </w:rPr>
              <w:t>պահանջներին՝</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բժշկական ցուցումներով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թեթևությամբ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անթրոպոմետրիկ տվյալներով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տարիքային առանձնահատկություններով</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lang w:val="ru-RU"/>
              </w:rPr>
              <w:lastRenderedPageBreak/>
              <w:t xml:space="preserve">դիմացկունությամբ և </w:t>
            </w:r>
            <w:r w:rsidRPr="000B4A8F">
              <w:rPr>
                <w:rFonts w:ascii="GHEA Grapalat" w:hAnsi="GHEA Grapalat" w:cs="Arial"/>
              </w:rPr>
              <w:t>ամրությամբ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ֆունկցիոնալությամբ</w:t>
            </w:r>
          </w:p>
          <w:p w:rsidR="00980955" w:rsidRPr="000B4A8F" w:rsidRDefault="00980955" w:rsidP="00980955">
            <w:pPr>
              <w:numPr>
                <w:ilvl w:val="0"/>
                <w:numId w:val="2"/>
              </w:numPr>
              <w:spacing w:after="0"/>
              <w:ind w:right="180"/>
              <w:contextualSpacing/>
              <w:rPr>
                <w:rFonts w:ascii="GHEA Grapalat" w:hAnsi="GHEA Grapalat" w:cs="Arial"/>
              </w:rPr>
            </w:pPr>
            <w:r w:rsidRPr="000B4A8F">
              <w:rPr>
                <w:rFonts w:ascii="GHEA Grapalat" w:hAnsi="GHEA Grapalat" w:cs="Arial"/>
              </w:rPr>
              <w:t xml:space="preserve"> հարմարությամբ</w:t>
            </w:r>
          </w:p>
          <w:p w:rsidR="00980955" w:rsidRPr="000B4A8F" w:rsidRDefault="00980955" w:rsidP="00980955">
            <w:pPr>
              <w:numPr>
                <w:ilvl w:val="0"/>
                <w:numId w:val="2"/>
              </w:numPr>
              <w:spacing w:after="0"/>
              <w:ind w:right="180"/>
              <w:rPr>
                <w:rFonts w:ascii="GHEA Grapalat" w:hAnsi="GHEA Grapalat" w:cs="Times New Roman"/>
              </w:rPr>
            </w:pPr>
            <w:r w:rsidRPr="000B4A8F">
              <w:rPr>
                <w:rFonts w:ascii="GHEA Grapalat" w:hAnsi="GHEA Grapalat" w:cs="Arial"/>
              </w:rPr>
              <w:t>էսթետիկ տվյալներով</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spacing w:after="0"/>
              <w:ind w:right="180"/>
              <w:jc w:val="center"/>
              <w:rPr>
                <w:rFonts w:ascii="GHEA Grapalat" w:eastAsiaTheme="minorHAnsi" w:hAnsi="GHEA Grapalat"/>
              </w:rPr>
            </w:pPr>
            <w:r w:rsidRPr="000B4A8F">
              <w:rPr>
                <w:rFonts w:ascii="GHEA Grapalat" w:eastAsiaTheme="minorHAnsi" w:hAnsi="GHEA Grapalat"/>
              </w:rPr>
              <w:lastRenderedPageBreak/>
              <w:t>Վիճակը</w:t>
            </w:r>
          </w:p>
        </w:tc>
        <w:tc>
          <w:tcPr>
            <w:tcW w:w="8021"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rPr>
                <w:rFonts w:ascii="GHEA Grapalat" w:hAnsi="GHEA Grapalat" w:cs="Times New Roman"/>
                <w:b/>
              </w:rPr>
            </w:pPr>
            <w:r w:rsidRPr="000B4A8F">
              <w:rPr>
                <w:rFonts w:ascii="GHEA Grapalat" w:hAnsi="GHEA Grapalat" w:cs="Arial"/>
              </w:rPr>
              <w:t>Չօգտագործված, ամբողջությամբ նոր նյութերից  և դետալներից պատրաստված</w:t>
            </w:r>
          </w:p>
        </w:tc>
      </w:tr>
      <w:tr w:rsidR="00980955" w:rsidRPr="00F05077"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spacing w:after="0"/>
              <w:ind w:right="180"/>
              <w:jc w:val="center"/>
              <w:rPr>
                <w:rFonts w:ascii="GHEA Grapalat" w:eastAsiaTheme="minorHAnsi" w:hAnsi="GHEA Grapalat"/>
              </w:rPr>
            </w:pPr>
            <w:r w:rsidRPr="000B4A8F">
              <w:rPr>
                <w:rFonts w:ascii="GHEA Grapalat" w:eastAsiaTheme="minorHAnsi" w:hAnsi="GHEA Grapalat"/>
              </w:rPr>
              <w:t>Երաշխիքային ժամկետ</w:t>
            </w:r>
          </w:p>
        </w:tc>
        <w:tc>
          <w:tcPr>
            <w:tcW w:w="8021"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Arial"/>
                <w:lang w:val="hy-AM"/>
              </w:rPr>
            </w:pPr>
            <w:r w:rsidRPr="000B4A8F">
              <w:rPr>
                <w:rFonts w:ascii="GHEA Grapalat" w:hAnsi="GHEA Grapalat" w:cs="Arial"/>
                <w:b/>
              </w:rPr>
              <w:t>1 տարի երաշխիքային ժամկետ, որի ընթացքում</w:t>
            </w:r>
            <w:r w:rsidRPr="000B4A8F">
              <w:rPr>
                <w:rFonts w:ascii="GHEA Grapalat" w:hAnsi="GHEA Grapalat" w:cs="Arial"/>
                <w:lang w:val="hy-AM"/>
              </w:rPr>
              <w:t xml:space="preserve"> որակի հետ կապված խնդիրների վերացումը  (ընդհուպ նորով փոխարինումը)  իրականացվում են ծառայություն մատուցող  կազմակերպության միջոցների հաշվին:</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Երաշխիքային սպասարկում կարող է չիրականացվել, եթե՝</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1. խախտվել են </w:t>
            </w:r>
            <w:r w:rsidR="0087632A">
              <w:rPr>
                <w:rFonts w:ascii="GHEA Grapalat" w:hAnsi="GHEA Grapalat"/>
                <w:lang w:val="hy-AM"/>
              </w:rPr>
              <w:t>աջակցող միջոց</w:t>
            </w:r>
            <w:r w:rsidRPr="00B174CA">
              <w:rPr>
                <w:rFonts w:ascii="GHEA Grapalat" w:hAnsi="GHEA Grapalat" w:cs="Arial"/>
                <w:lang w:val="hy-AM"/>
              </w:rPr>
              <w:t>ի պահպանման ու օգտագործման կանոնները,</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2. թերությունն առաջացել է բնականոն մաշվածության հետևանքով: Ընդ որում, բնականոն մաշվածություն համարվում են </w:t>
            </w:r>
            <w:r w:rsidR="0087632A">
              <w:rPr>
                <w:rFonts w:ascii="GHEA Grapalat" w:hAnsi="GHEA Grapalat"/>
                <w:lang w:val="hy-AM"/>
              </w:rPr>
              <w:t>աջակցող միջոց</w:t>
            </w:r>
            <w:r w:rsidRPr="00B174CA">
              <w:rPr>
                <w:rFonts w:ascii="GHEA Grapalat" w:hAnsi="GHEA Grapalat" w:cs="Arial"/>
                <w:lang w:val="hy-AM"/>
              </w:rPr>
              <w:t>ի օգտագործման հետևանքները, որոնք  երաշխիքային ժամկետում առաջացրել են տեխնիկական վիճակի և արտաքին տեսքի վատթարացում,</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3. </w:t>
            </w:r>
            <w:r w:rsidR="0087632A">
              <w:rPr>
                <w:rFonts w:ascii="GHEA Grapalat" w:hAnsi="GHEA Grapalat"/>
                <w:lang w:val="hy-AM"/>
              </w:rPr>
              <w:t>աջակցող միջոց</w:t>
            </w:r>
            <w:r w:rsidRPr="00B174CA">
              <w:rPr>
                <w:rFonts w:ascii="GHEA Grapalat" w:hAnsi="GHEA Grapalat" w:cs="Arial"/>
                <w:lang w:val="hy-AM"/>
              </w:rPr>
              <w:t>ն օգտագործվել է ոչ անմիջական նշանակությամբ,</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4. </w:t>
            </w:r>
            <w:r w:rsidR="0087632A">
              <w:rPr>
                <w:rFonts w:ascii="GHEA Grapalat" w:hAnsi="GHEA Grapalat"/>
                <w:lang w:val="hy-AM"/>
              </w:rPr>
              <w:t>աջակցող միջոց</w:t>
            </w:r>
            <w:r w:rsidRPr="00B174CA">
              <w:rPr>
                <w:rFonts w:ascii="GHEA Grapalat" w:hAnsi="GHEA Grapalat" w:cs="Arial"/>
                <w:lang w:val="hy-AM"/>
              </w:rPr>
              <w:t>ի վրա առկա են չլիազորված անձանց կողմից կատարված վերանորոգման հետքեր,</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5. թերությունն առաջացել է </w:t>
            </w:r>
            <w:r w:rsidR="0087632A">
              <w:rPr>
                <w:rFonts w:ascii="GHEA Grapalat" w:hAnsi="GHEA Grapalat"/>
                <w:lang w:val="hy-AM"/>
              </w:rPr>
              <w:t>աջակցող միջոց</w:t>
            </w:r>
            <w:r w:rsidRPr="00B174CA">
              <w:rPr>
                <w:rFonts w:ascii="GHEA Grapalat" w:hAnsi="GHEA Grapalat" w:cs="Arial"/>
                <w:lang w:val="hy-AM"/>
              </w:rPr>
              <w:t xml:space="preserve">ի կառուցվածքը կամ սխեման փոխելու հետևանքով, </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6. թերությունն առաջացել դժբախտ պատահարների, միտումնավոր կամ  անզգույշ  կատարած քայլերի կամ անփույթ վերաբերմունքի հետևանքով,</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7.</w:t>
            </w:r>
            <w:r w:rsidR="0087632A">
              <w:rPr>
                <w:rFonts w:ascii="GHEA Grapalat" w:hAnsi="GHEA Grapalat"/>
                <w:lang w:val="hy-AM"/>
              </w:rPr>
              <w:t xml:space="preserve"> աջակցող միջոց</w:t>
            </w:r>
            <w:r w:rsidR="0087632A">
              <w:rPr>
                <w:rFonts w:ascii="GHEA Grapalat" w:hAnsi="GHEA Grapalat" w:cs="Arial"/>
                <w:lang w:val="hy-AM"/>
              </w:rPr>
              <w:t>ը</w:t>
            </w:r>
            <w:r w:rsidRPr="00B174CA">
              <w:rPr>
                <w:rFonts w:ascii="GHEA Grapalat" w:hAnsi="GHEA Grapalat" w:cs="Arial"/>
                <w:lang w:val="hy-AM"/>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980955" w:rsidRPr="00B174CA" w:rsidRDefault="00980955" w:rsidP="00980955">
            <w:pPr>
              <w:spacing w:after="0"/>
              <w:ind w:right="180"/>
              <w:jc w:val="both"/>
              <w:rPr>
                <w:rFonts w:ascii="GHEA Grapalat" w:hAnsi="GHEA Grapalat" w:cs="Arial"/>
                <w:lang w:val="hy-AM"/>
              </w:rPr>
            </w:pPr>
            <w:r w:rsidRPr="00B174CA">
              <w:rPr>
                <w:rFonts w:ascii="GHEA Grapalat" w:hAnsi="GHEA Grapalat" w:cs="Arial"/>
                <w:lang w:val="hy-AM"/>
              </w:rPr>
              <w:t xml:space="preserve">    Երաշխիքային ժամկետի հետ կապված վիճահարույց դեպքերի վերաբերյալ քաղաքացու դիմումի հիման վրա եզրակացություն է ներկայացնում Բուժատեխնիկական հանձնաժողովը:</w:t>
            </w:r>
          </w:p>
        </w:tc>
      </w:tr>
      <w:tr w:rsidR="00980955" w:rsidRPr="000B4A8F" w:rsidTr="00980955">
        <w:trPr>
          <w:trHeight w:val="683"/>
        </w:trPr>
        <w:tc>
          <w:tcPr>
            <w:tcW w:w="3060" w:type="dxa"/>
            <w:tcBorders>
              <w:top w:val="single" w:sz="4" w:space="0" w:color="auto"/>
              <w:bottom w:val="single" w:sz="4" w:space="0" w:color="auto"/>
            </w:tcBorders>
            <w:shd w:val="clear" w:color="auto" w:fill="auto"/>
          </w:tcPr>
          <w:p w:rsidR="00980955" w:rsidRPr="000B4A8F" w:rsidRDefault="00980955" w:rsidP="00980955">
            <w:pPr>
              <w:ind w:right="180"/>
              <w:jc w:val="center"/>
              <w:rPr>
                <w:rFonts w:ascii="GHEA Grapalat" w:eastAsiaTheme="minorHAnsi" w:hAnsi="GHEA Grapalat"/>
              </w:rPr>
            </w:pPr>
            <w:r w:rsidRPr="000B4A8F">
              <w:rPr>
                <w:rFonts w:ascii="GHEA Grapalat" w:eastAsiaTheme="minorHAnsi" w:hAnsi="GHEA Grapalat"/>
              </w:rPr>
              <w:t xml:space="preserve">Անվտանգությունը </w:t>
            </w:r>
          </w:p>
        </w:tc>
        <w:tc>
          <w:tcPr>
            <w:tcW w:w="8021" w:type="dxa"/>
            <w:gridSpan w:val="2"/>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both"/>
              <w:rPr>
                <w:rFonts w:ascii="GHEA Grapalat" w:hAnsi="GHEA Grapalat" w:cs="Times New Roman"/>
              </w:rPr>
            </w:pPr>
            <w:r w:rsidRPr="000B4A8F">
              <w:rPr>
                <w:rFonts w:ascii="GHEA Grapalat" w:hAnsi="GHEA Grapalat" w:cs="Sylfaen"/>
              </w:rPr>
              <w:t>Շահառուի   օրգանիզմի  համար  անվտանգ, օգտագործվող նյութերը պետք է  պատրաստվեն հիպոալերգիկ նյութերի: Օրթեզները պետք է բացառեն ճնշումը չթույլատրվող հատվածների վրա (ավշային հանգույցներ, կրծքագեղձեր, ոսկրային դուրս ցցված հատվածներ, մակերեսային անոթներ, նյարդեր),  ելնելով անձի ֆիզիոլոգիական առանձնահատկություններից անհրաժեշտության դեպքում ներսից պատվեն փափուկ պոլիմերային կամ տեքստիլ նյութերով, բավարարեն շահառուի  հիգիենիկ  և ֆիզիկական պահանջներին` հաշվի առնելով նրա հիմնական և ուղեկցող հիվանդությունների բնույթը, չպետք է խորացնեն առկա ախտաբանական խնդիրները:</w:t>
            </w:r>
            <w:r w:rsidRPr="000B4A8F">
              <w:rPr>
                <w:rFonts w:ascii="GHEA Grapalat" w:hAnsi="GHEA Grapalat" w:cs="Sylfaen"/>
                <w:lang w:val="hy-AM"/>
              </w:rPr>
              <w:t xml:space="preserve"> </w:t>
            </w:r>
          </w:p>
        </w:tc>
      </w:tr>
      <w:tr w:rsidR="00980955" w:rsidRPr="000B4A8F" w:rsidTr="00980955">
        <w:trPr>
          <w:trHeight w:val="242"/>
        </w:trPr>
        <w:tc>
          <w:tcPr>
            <w:tcW w:w="3060" w:type="dxa"/>
            <w:tcBorders>
              <w:top w:val="single" w:sz="4" w:space="0" w:color="auto"/>
              <w:bottom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Times New Roman"/>
                <w:b/>
              </w:rPr>
            </w:pPr>
            <w:r w:rsidRPr="000B4A8F">
              <w:rPr>
                <w:rFonts w:ascii="GHEA Grapalat" w:eastAsia="Calibri" w:hAnsi="GHEA Grapalat" w:cs="Sylfaen"/>
                <w:b/>
              </w:rPr>
              <w:lastRenderedPageBreak/>
              <w:t>Տեսակ</w:t>
            </w:r>
          </w:p>
        </w:tc>
        <w:tc>
          <w:tcPr>
            <w:tcW w:w="2340" w:type="dxa"/>
            <w:tcBorders>
              <w:top w:val="single" w:sz="4" w:space="0" w:color="auto"/>
              <w:bottom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Times New Roman"/>
                <w:b/>
              </w:rPr>
            </w:pPr>
            <w:r w:rsidRPr="000B4A8F">
              <w:rPr>
                <w:rFonts w:ascii="GHEA Grapalat" w:eastAsia="Calibri" w:hAnsi="GHEA Grapalat" w:cs="Sylfaen"/>
                <w:b/>
              </w:rPr>
              <w:t>Ենթատեսակ</w:t>
            </w:r>
          </w:p>
        </w:tc>
        <w:tc>
          <w:tcPr>
            <w:tcW w:w="5681" w:type="dxa"/>
            <w:tcBorders>
              <w:top w:val="single" w:sz="4" w:space="0" w:color="auto"/>
              <w:bottom w:val="single" w:sz="4" w:space="0" w:color="auto"/>
              <w:right w:val="single" w:sz="4" w:space="0" w:color="auto"/>
            </w:tcBorders>
            <w:shd w:val="clear" w:color="auto" w:fill="auto"/>
          </w:tcPr>
          <w:p w:rsidR="00980955" w:rsidRPr="000B4A8F" w:rsidRDefault="00980955" w:rsidP="00980955">
            <w:pPr>
              <w:spacing w:after="0"/>
              <w:ind w:right="180"/>
              <w:jc w:val="center"/>
              <w:rPr>
                <w:rFonts w:ascii="GHEA Grapalat" w:eastAsia="Calibri" w:hAnsi="GHEA Grapalat" w:cs="Times New Roman"/>
                <w:b/>
              </w:rPr>
            </w:pPr>
            <w:r w:rsidRPr="000B4A8F">
              <w:rPr>
                <w:rFonts w:ascii="GHEA Grapalat" w:eastAsia="Calibri" w:hAnsi="GHEA Grapalat" w:cs="Sylfaen"/>
                <w:b/>
              </w:rPr>
              <w:t>Տեխնիկական</w:t>
            </w:r>
            <w:r w:rsidRPr="000B4A8F">
              <w:rPr>
                <w:rFonts w:ascii="GHEA Grapalat" w:eastAsia="Calibri" w:hAnsi="GHEA Grapalat" w:cs="Times New Roman"/>
                <w:b/>
              </w:rPr>
              <w:t xml:space="preserve"> </w:t>
            </w:r>
            <w:r w:rsidRPr="000B4A8F">
              <w:rPr>
                <w:rFonts w:ascii="GHEA Grapalat" w:eastAsia="Calibri" w:hAnsi="GHEA Grapalat" w:cs="Sylfaen"/>
                <w:b/>
              </w:rPr>
              <w:t>նկարագիր</w:t>
            </w:r>
          </w:p>
        </w:tc>
      </w:tr>
      <w:tr w:rsidR="00980955" w:rsidRPr="000B4A8F" w:rsidTr="00980955">
        <w:trPr>
          <w:trHeight w:val="163"/>
        </w:trPr>
        <w:tc>
          <w:tcPr>
            <w:tcW w:w="3060" w:type="dxa"/>
            <w:shd w:val="clear" w:color="auto" w:fill="auto"/>
          </w:tcPr>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t>Կրկնակի կաղապարով օրթեզ</w:t>
            </w:r>
            <w:r w:rsidRPr="000B4A8F">
              <w:rPr>
                <w:rFonts w:ascii="GHEA Grapalat" w:eastAsia="Calibri" w:hAnsi="GHEA Grapalat" w:cs="Tahoma"/>
                <w:color w:val="000000"/>
                <w:shd w:val="clear" w:color="auto" w:fill="FFFFFF"/>
                <w:lang w:val="hy-AM"/>
              </w:rPr>
              <w:t xml:space="preserve">` սեղմիրան </w:t>
            </w:r>
            <w:r w:rsidRPr="000B4A8F">
              <w:rPr>
                <w:rFonts w:ascii="GHEA Grapalat" w:eastAsia="Calibri" w:hAnsi="GHEA Grapalat" w:cs="Sylfaen"/>
                <w:lang w:val="hy-AM"/>
              </w:rPr>
              <w:t>(TLSO)</w:t>
            </w:r>
          </w:p>
        </w:tc>
        <w:tc>
          <w:tcPr>
            <w:tcW w:w="2340" w:type="dxa"/>
            <w:shd w:val="clear" w:color="auto" w:fill="auto"/>
          </w:tcPr>
          <w:p w:rsidR="00980955" w:rsidRPr="000B4A8F" w:rsidRDefault="00980955" w:rsidP="00980955">
            <w:pPr>
              <w:spacing w:after="0"/>
              <w:ind w:right="180"/>
              <w:jc w:val="center"/>
              <w:rPr>
                <w:rFonts w:ascii="GHEA Grapalat" w:eastAsia="Calibri" w:hAnsi="GHEA Grapalat" w:cs="Sylfaen"/>
                <w:lang w:val="hy-AM"/>
              </w:rPr>
            </w:pPr>
            <w:r w:rsidRPr="000B4A8F">
              <w:rPr>
                <w:rFonts w:ascii="GHEA Grapalat" w:eastAsia="Calibri" w:hAnsi="GHEA Grapalat" w:cs="Sylfaen"/>
                <w:lang w:val="hy-AM"/>
              </w:rPr>
              <w:t>Կրկնակի կաղապարով օրթեզ</w:t>
            </w:r>
            <w:r w:rsidRPr="000B4A8F">
              <w:rPr>
                <w:rFonts w:ascii="GHEA Grapalat" w:eastAsia="Calibri" w:hAnsi="GHEA Grapalat" w:cs="Tahoma"/>
                <w:color w:val="000000"/>
                <w:shd w:val="clear" w:color="auto" w:fill="FFFFFF"/>
                <w:lang w:val="hy-AM"/>
              </w:rPr>
              <w:t xml:space="preserve">` սեղմիրան </w:t>
            </w:r>
            <w:r w:rsidRPr="000B4A8F">
              <w:rPr>
                <w:rFonts w:ascii="GHEA Grapalat" w:eastAsia="Calibri" w:hAnsi="GHEA Grapalat" w:cs="Sylfaen"/>
                <w:lang w:val="hy-AM"/>
              </w:rPr>
              <w:t>(TLSO)</w:t>
            </w:r>
          </w:p>
        </w:tc>
        <w:tc>
          <w:tcPr>
            <w:tcW w:w="5681" w:type="dxa"/>
            <w:tcBorders>
              <w:right w:val="single" w:sz="4" w:space="0" w:color="auto"/>
            </w:tcBorders>
            <w:shd w:val="clear" w:color="auto" w:fill="auto"/>
          </w:tcPr>
          <w:p w:rsidR="00980955" w:rsidRPr="000B4A8F" w:rsidRDefault="00980955" w:rsidP="00980955">
            <w:pPr>
              <w:spacing w:after="0"/>
              <w:ind w:right="180"/>
              <w:rPr>
                <w:rFonts w:ascii="GHEA Grapalat" w:eastAsia="Calibri" w:hAnsi="GHEA Grapalat" w:cs="Sylfaen"/>
                <w:lang w:val="hy-AM"/>
              </w:rPr>
            </w:pPr>
            <w:r w:rsidRPr="000B4A8F">
              <w:rPr>
                <w:rFonts w:ascii="GHEA Grapalat" w:eastAsia="Calibri" w:hAnsi="GHEA Grapalat" w:cs="Sylfaen"/>
                <w:lang w:val="hy-AM"/>
              </w:rPr>
              <w:t>Տեղադրվում է ողնաշարի կրծքային, գոտկային և սրբանային  հատվածներում, ստորին հատվածում հենվում է զստոսկրերի թևերին՝ լիովին անշարժ է: Ունի հավելյալ պլաստիկից դետալ, որն ամրանում է առջևի հատվածում կրծքավանդակին: Պատրաստվում  է պլաստիկից, ամրանում է ամրագոտիներով: Ներսի կողմից պատված է փափուկ ներդիրով:</w:t>
            </w:r>
          </w:p>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բեռնաթափող</w:t>
            </w:r>
          </w:p>
        </w:tc>
      </w:tr>
      <w:tr w:rsidR="00980955" w:rsidRPr="00F05077" w:rsidTr="00980955">
        <w:trPr>
          <w:trHeight w:val="163"/>
        </w:trPr>
        <w:tc>
          <w:tcPr>
            <w:tcW w:w="3060" w:type="dxa"/>
            <w:tcBorders>
              <w:bottom w:val="thickThinSmallGap" w:sz="24" w:space="0" w:color="auto"/>
            </w:tcBorders>
            <w:shd w:val="clear" w:color="auto" w:fill="auto"/>
          </w:tcPr>
          <w:p w:rsidR="00980955" w:rsidRPr="000B4A8F" w:rsidRDefault="00980955" w:rsidP="00980955">
            <w:pPr>
              <w:spacing w:after="0"/>
              <w:ind w:right="180"/>
              <w:rPr>
                <w:rFonts w:ascii="GHEA Grapalat" w:eastAsia="Calibri" w:hAnsi="GHEA Grapalat" w:cs="Sylfaen"/>
              </w:rPr>
            </w:pPr>
            <w:r w:rsidRPr="000B4A8F">
              <w:rPr>
                <w:rFonts w:ascii="GHEA Grapalat" w:eastAsia="Calibri" w:hAnsi="GHEA Grapalat" w:cs="Sylfaen"/>
              </w:rPr>
              <w:t>Տրամադրող կազմակերպությանը վերաբերող պայմաններ</w:t>
            </w:r>
          </w:p>
        </w:tc>
        <w:tc>
          <w:tcPr>
            <w:tcW w:w="8021" w:type="dxa"/>
            <w:gridSpan w:val="2"/>
            <w:tcBorders>
              <w:bottom w:val="thickThinSmallGap" w:sz="24" w:space="0" w:color="auto"/>
              <w:right w:val="single" w:sz="4" w:space="0" w:color="auto"/>
            </w:tcBorders>
            <w:shd w:val="clear" w:color="auto" w:fill="auto"/>
          </w:tcPr>
          <w:p w:rsidR="00980955" w:rsidRPr="000B4A8F" w:rsidRDefault="00980955" w:rsidP="00980955">
            <w:pPr>
              <w:tabs>
                <w:tab w:val="left" w:pos="0"/>
                <w:tab w:val="left" w:pos="90"/>
              </w:tabs>
              <w:ind w:right="18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980955" w:rsidRPr="000B4A8F" w:rsidRDefault="00980955" w:rsidP="00D2196C">
            <w:pPr>
              <w:numPr>
                <w:ilvl w:val="0"/>
                <w:numId w:val="122"/>
              </w:numPr>
              <w:spacing w:after="0"/>
              <w:ind w:left="0" w:right="180" w:firstLine="360"/>
              <w:jc w:val="both"/>
              <w:rPr>
                <w:rFonts w:ascii="GHEA Grapalat" w:eastAsia="Calibri" w:hAnsi="GHEA Grapalat" w:cs="Times New Roman"/>
                <w:lang w:val="hy-AM"/>
              </w:rPr>
            </w:pPr>
            <w:r w:rsidRPr="000B4A8F">
              <w:rPr>
                <w:rFonts w:ascii="GHEA Grapalat" w:eastAsia="Calibri" w:hAnsi="GHEA Grapalat" w:cs="Times New Roman"/>
                <w:lang w:val="hy-AM"/>
              </w:rPr>
              <w:t xml:space="preserve">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w:t>
            </w:r>
            <w:r w:rsidR="00F45570" w:rsidRPr="000B4A8F">
              <w:rPr>
                <w:rFonts w:ascii="GHEA Grapalat" w:eastAsia="Calibri" w:hAnsi="GHEA Grapalat" w:cs="Times New Roman"/>
                <w:b/>
                <w:i/>
                <w:lang w:val="hy-AM"/>
              </w:rPr>
              <w:t>նախարարությ</w:t>
            </w:r>
            <w:r w:rsidR="00F45570" w:rsidRPr="00B174CA">
              <w:rPr>
                <w:rFonts w:ascii="GHEA Grapalat" w:eastAsia="Calibri" w:hAnsi="GHEA Grapalat" w:cs="Times New Roman"/>
                <w:b/>
                <w:i/>
                <w:lang w:val="hy-AM"/>
              </w:rPr>
              <w:t>ունի</w:t>
            </w:r>
            <w:r w:rsidRPr="000B4A8F">
              <w:rPr>
                <w:rFonts w:ascii="GHEA Grapalat" w:eastAsia="Calibri" w:hAnsi="GHEA Grapalat" w:cs="Times New Roman"/>
                <w:b/>
                <w:i/>
                <w:lang w:val="hy-AM"/>
              </w:rPr>
              <w:t>ց ստացած ձևաչափով</w:t>
            </w:r>
            <w:r w:rsidRPr="000B4A8F">
              <w:rPr>
                <w:rFonts w:ascii="GHEA Grapalat" w:eastAsia="Calibri" w:hAnsi="GHEA Grapalat" w:cs="Times New Roman"/>
                <w:b/>
                <w:lang w:val="hy-AM"/>
              </w:rPr>
              <w:t>.</w:t>
            </w:r>
          </w:p>
          <w:p w:rsidR="00980955" w:rsidRPr="000B4A8F" w:rsidRDefault="00980955" w:rsidP="00D2196C">
            <w:pPr>
              <w:numPr>
                <w:ilvl w:val="0"/>
                <w:numId w:val="122"/>
              </w:numPr>
              <w:tabs>
                <w:tab w:val="left" w:pos="0"/>
                <w:tab w:val="left" w:pos="90"/>
              </w:tabs>
              <w:spacing w:after="0"/>
              <w:ind w:left="0" w:right="180" w:firstLine="252"/>
              <w:jc w:val="both"/>
              <w:rPr>
                <w:rFonts w:ascii="GHEA Grapalat" w:eastAsia="Calibri" w:hAnsi="GHEA Grapalat" w:cs="Times New Roman"/>
                <w:lang w:val="hy-AM"/>
              </w:rPr>
            </w:pPr>
            <w:r w:rsidRPr="000B4A8F">
              <w:rPr>
                <w:rFonts w:ascii="GHEA Grapalat" w:eastAsia="Calibri" w:hAnsi="GHEA Grapalat" w:cs="Times New Roman"/>
                <w:lang w:val="hy-AM"/>
              </w:rPr>
              <w:t>Նախարարության պահանջի դեպքում տրամադրել ծառայություններ ստացած անձանց անձնական գործերը.</w:t>
            </w:r>
          </w:p>
          <w:p w:rsidR="00980955" w:rsidRPr="000B4A8F" w:rsidRDefault="00980955" w:rsidP="00D2196C">
            <w:pPr>
              <w:numPr>
                <w:ilvl w:val="0"/>
                <w:numId w:val="122"/>
              </w:numPr>
              <w:spacing w:after="0"/>
              <w:ind w:left="0" w:right="180" w:firstLine="252"/>
              <w:jc w:val="both"/>
              <w:rPr>
                <w:rFonts w:ascii="GHEA Grapalat" w:eastAsia="SimSun" w:hAnsi="GHEA Grapalat" w:cs="Times New Roman"/>
                <w:lang w:val="hy-AM"/>
              </w:rPr>
            </w:pPr>
            <w:r w:rsidRPr="000B4A8F">
              <w:rPr>
                <w:rFonts w:ascii="GHEA Grapalat" w:eastAsia="Calibri" w:hAnsi="GHEA Grapalat" w:cs="Sylfaen"/>
                <w:color w:val="000000"/>
                <w:lang w:val="hy-AM"/>
              </w:rPr>
              <w:t>Իրեն դիմած շահառուին</w:t>
            </w:r>
            <w:r w:rsidRPr="000B4A8F">
              <w:rPr>
                <w:rFonts w:ascii="GHEA Grapalat" w:eastAsia="Calibri" w:hAnsi="GHEA Grapalat" w:cs="Times New Roman"/>
                <w:lang w:val="hy-AM"/>
              </w:rPr>
              <w:t xml:space="preserve">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w:t>
            </w:r>
            <w:r w:rsidRPr="000B4A8F">
              <w:rPr>
                <w:rFonts w:ascii="GHEA Grapalat" w:eastAsia="SimSun" w:hAnsi="GHEA Grapalat" w:cs="Times New Roman"/>
                <w:lang w:val="hy-AM"/>
              </w:rPr>
              <w:t>Շահառուն հուշաթերթիկն ստանալու փաստը հավաստիացնում է անձնական քարոտւմ ստորագրելով.</w:t>
            </w:r>
          </w:p>
          <w:p w:rsidR="00980955" w:rsidRPr="000B4A8F" w:rsidRDefault="00980955" w:rsidP="00D2196C">
            <w:pPr>
              <w:numPr>
                <w:ilvl w:val="0"/>
                <w:numId w:val="122"/>
              </w:numPr>
              <w:spacing w:after="0"/>
              <w:ind w:left="0" w:right="180" w:firstLine="252"/>
              <w:jc w:val="both"/>
              <w:rPr>
                <w:rFonts w:ascii="GHEA Grapalat" w:eastAsia="SimSun" w:hAnsi="GHEA Grapalat" w:cs="Times New Roman"/>
                <w:lang w:val="hy-AM"/>
              </w:rPr>
            </w:pPr>
            <w:r w:rsidRPr="000B4A8F">
              <w:rPr>
                <w:rFonts w:ascii="GHEA Grapalat" w:eastAsia="SimSun" w:hAnsi="GHEA Grapalat" w:cs="Times New Roman"/>
                <w:lang w:val="hy-AM"/>
              </w:rPr>
              <w:t xml:space="preserve">Շահառուի ցանկությամբ չի կարող տրամադրվել այնպիսի ծառայություն կամ </w:t>
            </w:r>
            <w:r w:rsidR="0087632A">
              <w:rPr>
                <w:rFonts w:ascii="GHEA Grapalat" w:hAnsi="GHEA Grapalat"/>
                <w:lang w:val="hy-AM"/>
              </w:rPr>
              <w:t>աջակցող միջոց</w:t>
            </w:r>
            <w:r w:rsidRPr="000B4A8F">
              <w:rPr>
                <w:rFonts w:ascii="GHEA Grapalat" w:eastAsia="SimSun" w:hAnsi="GHEA Grapalat" w:cs="Times New Roman"/>
                <w:lang w:val="hy-AM"/>
              </w:rPr>
              <w:t>, որը չի համապատասխանում հաստատված տեխնիկական բնութագրերին.</w:t>
            </w:r>
          </w:p>
          <w:p w:rsidR="00980955" w:rsidRPr="000B4A8F" w:rsidRDefault="00980955" w:rsidP="00D2196C">
            <w:pPr>
              <w:numPr>
                <w:ilvl w:val="0"/>
                <w:numId w:val="122"/>
              </w:numPr>
              <w:spacing w:after="0"/>
              <w:ind w:left="0" w:right="180" w:firstLine="252"/>
              <w:jc w:val="both"/>
              <w:rPr>
                <w:rFonts w:ascii="GHEA Grapalat" w:eastAsia="SimSun" w:hAnsi="GHEA Grapalat" w:cs="Times New Roman"/>
                <w:lang w:val="hy-AM"/>
              </w:rPr>
            </w:pPr>
            <w:r w:rsidRPr="000B4A8F">
              <w:rPr>
                <w:rFonts w:ascii="GHEA Grapalat" w:eastAsia="SimSun" w:hAnsi="GHEA Grapalat" w:cs="Times New Roman"/>
                <w:lang w:val="hy-AM"/>
              </w:rPr>
              <w:t>Ունենալ պայմանագրով  նախատեսված պարտավորությունների կատարման համար պահանջվող`</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1</w:t>
            </w:r>
            <w:r w:rsidRPr="000B4A8F">
              <w:rPr>
                <w:rFonts w:ascii="GHEA Grapalat" w:eastAsia="Calibri" w:hAnsi="GHEA Grapalat" w:cs="Sylfaen"/>
                <w:lang w:val="hy-AM"/>
              </w:rPr>
              <w:t>)</w:t>
            </w:r>
            <w:r w:rsidRPr="000B4A8F">
              <w:rPr>
                <w:rFonts w:ascii="GHEA Grapalat" w:eastAsia="Calibri" w:hAnsi="GHEA Grapalat" w:cs="Sylfaen"/>
                <w:lang w:val="es-ES"/>
              </w:rPr>
              <w:t xml:space="preserve"> </w:t>
            </w:r>
            <w:r w:rsidRPr="000B4A8F">
              <w:rPr>
                <w:rFonts w:ascii="GHEA Grapalat" w:eastAsia="Calibri" w:hAnsi="GHEA Grapalat" w:cs="Sylfaen"/>
                <w:lang w:val="hy-AM"/>
              </w:rPr>
              <w:t>մասնագիտական գործունեության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 xml:space="preserve">համապատասխանություն </w:t>
            </w:r>
            <w:r w:rsidRPr="000B4A8F">
              <w:rPr>
                <w:rFonts w:ascii="GHEA Grapalat" w:eastAsia="Calibri" w:hAnsi="GHEA Grapalat" w:cs="Sylfaen"/>
                <w:lang w:val="es-ES"/>
              </w:rPr>
              <w:t xml:space="preserve"> </w:t>
            </w:r>
            <w:r w:rsidRPr="000B4A8F">
              <w:rPr>
                <w:rFonts w:ascii="GHEA Grapalat" w:eastAsia="Calibri" w:hAnsi="GHEA Grapalat" w:cs="Sylfaen"/>
                <w:lang w:val="hy-AM"/>
              </w:rPr>
              <w:t>պայմանագրով նախատեսված</w:t>
            </w:r>
            <w:r w:rsidRPr="000B4A8F">
              <w:rPr>
                <w:rFonts w:ascii="GHEA Grapalat" w:eastAsia="Calibri" w:hAnsi="GHEA Grapalat" w:cs="Sylfaen"/>
                <w:lang w:val="es-ES"/>
              </w:rPr>
              <w:t xml:space="preserve">  </w:t>
            </w:r>
            <w:r w:rsidRPr="000B4A8F">
              <w:rPr>
                <w:rFonts w:ascii="GHEA Grapalat" w:eastAsia="Calibri" w:hAnsi="GHEA Grapalat" w:cs="Sylfaen"/>
                <w:lang w:val="hy-AM"/>
              </w:rPr>
              <w:t>գործունեությանը</w:t>
            </w:r>
            <w:r w:rsidRPr="000B4A8F">
              <w:rPr>
                <w:rFonts w:ascii="GHEA Grapalat" w:eastAsia="Calibri" w:hAnsi="GHEA Grapalat" w:cs="Sylfaen"/>
                <w:lang w:val="es-ES"/>
              </w:rPr>
              <w:t>.</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օրթեզների</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980955" w:rsidRPr="000B4A8F" w:rsidRDefault="00980955" w:rsidP="00980955">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lastRenderedPageBreak/>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օժանդակ միջոցներ.</w:t>
            </w:r>
          </w:p>
          <w:p w:rsidR="00980955" w:rsidRPr="000B4A8F" w:rsidRDefault="00980955" w:rsidP="00980955">
            <w:pPr>
              <w:tabs>
                <w:tab w:val="left" w:pos="1134"/>
              </w:tabs>
              <w:spacing w:after="0"/>
              <w:ind w:right="180" w:firstLine="252"/>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980955" w:rsidRPr="00B174CA" w:rsidRDefault="00980955" w:rsidP="00980955">
            <w:pPr>
              <w:spacing w:after="0"/>
              <w:ind w:right="180"/>
              <w:jc w:val="both"/>
              <w:rPr>
                <w:rFonts w:ascii="GHEA Grapalat" w:eastAsia="Calibri" w:hAnsi="GHEA Grapalat" w:cs="Sylfaen"/>
                <w:lang w:val="es-ES"/>
              </w:rPr>
            </w:pPr>
            <w:r w:rsidRPr="000B4A8F">
              <w:rPr>
                <w:rFonts w:ascii="GHEA Grapalat" w:eastAsia="Calibri" w:hAnsi="GHEA Grapalat" w:cs="Times New Roman"/>
                <w:color w:val="000000"/>
                <w:lang w:val="es-ES"/>
              </w:rPr>
              <w:t xml:space="preserve"> 6. </w:t>
            </w:r>
            <w:r w:rsidRPr="000B4A8F">
              <w:rPr>
                <w:rFonts w:ascii="GHEA Grapalat" w:eastAsia="Calibri" w:hAnsi="GHEA Grapalat" w:cs="Times New Roman"/>
                <w:color w:val="000000"/>
              </w:rPr>
              <w:t>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ներառյալ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0B4A8F">
              <w:rPr>
                <w:rFonts w:ascii="GHEA Grapalat" w:eastAsia="Calibri" w:hAnsi="GHEA Grapalat" w:cs="Times New Roman"/>
                <w:color w:val="000000"/>
              </w:rPr>
              <w:t>Մարզերում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մատուցած</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վերաբերյալ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Համակարգ</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մուտքագրումները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կարող</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են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իրականացվել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ավարտից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հետո</w:t>
            </w:r>
            <w:r w:rsidRPr="000B4A8F">
              <w:rPr>
                <w:rFonts w:ascii="GHEA Grapalat" w:eastAsia="Calibri" w:hAnsi="GHEA Grapalat" w:cs="Times New Roman"/>
                <w:color w:val="000000"/>
                <w:lang w:val="es-ES"/>
              </w:rPr>
              <w:t xml:space="preserve"> 2 </w:t>
            </w:r>
            <w:r w:rsidRPr="000B4A8F">
              <w:rPr>
                <w:rFonts w:ascii="GHEA Grapalat" w:eastAsia="Calibri" w:hAnsi="GHEA Grapalat" w:cs="Times New Roman"/>
                <w:color w:val="000000"/>
              </w:rPr>
              <w:t>օրվա</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ընթացքում՝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անձնական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քարտում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նշելով</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մարզից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փաստացի</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տրամադրման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օրը</w:t>
            </w:r>
            <w:r w:rsidRPr="000B4A8F">
              <w:rPr>
                <w:rFonts w:ascii="GHEA Grapalat" w:eastAsia="Calibri" w:hAnsi="GHEA Grapalat" w:cs="Times New Roman"/>
                <w:color w:val="000000"/>
                <w:lang w:val="es-ES"/>
              </w:rPr>
              <w:t>:</w:t>
            </w:r>
          </w:p>
        </w:tc>
      </w:tr>
    </w:tbl>
    <w:p w:rsidR="00EE6E1F" w:rsidRDefault="00EE6E1F" w:rsidP="00980955">
      <w:pPr>
        <w:rPr>
          <w:rFonts w:ascii="GHEA Grapalat" w:eastAsiaTheme="minorHAnsi" w:hAnsi="GHEA Grapalat"/>
          <w:lang w:val="es-ES"/>
        </w:rPr>
      </w:pPr>
    </w:p>
    <w:p w:rsidR="00EE6E1F" w:rsidRPr="00B174CA" w:rsidRDefault="00EE6E1F" w:rsidP="00EE6E1F">
      <w:pPr>
        <w:spacing w:after="0"/>
        <w:jc w:val="center"/>
        <w:rPr>
          <w:rFonts w:ascii="GHEA Grapalat" w:eastAsiaTheme="minorHAnsi" w:hAnsi="GHEA Grapalat"/>
          <w:b/>
          <w:lang w:val="es-ES"/>
        </w:rPr>
      </w:pPr>
      <w:r w:rsidRPr="00B174CA">
        <w:rPr>
          <w:rFonts w:ascii="GHEA Grapalat" w:eastAsiaTheme="minorHAnsi" w:hAnsi="GHEA Grapalat"/>
          <w:b/>
          <w:lang w:val="es-ES"/>
        </w:rPr>
        <w:t>5</w:t>
      </w:r>
      <w:r w:rsidR="004C787E">
        <w:rPr>
          <w:rFonts w:ascii="GHEA Grapalat" w:eastAsiaTheme="minorHAnsi" w:hAnsi="GHEA Grapalat"/>
          <w:b/>
          <w:lang w:val="es-ES"/>
        </w:rPr>
        <w:t>7</w:t>
      </w:r>
      <w:r w:rsidRPr="00B174CA">
        <w:rPr>
          <w:rFonts w:ascii="GHEA Grapalat" w:eastAsiaTheme="minorHAnsi" w:hAnsi="GHEA Grapalat"/>
          <w:b/>
          <w:lang w:val="es-ES"/>
        </w:rPr>
        <w:t>.</w:t>
      </w:r>
      <w:r w:rsidR="004C787E">
        <w:rPr>
          <w:rFonts w:ascii="GHEA Grapalat" w:eastAsiaTheme="minorHAnsi" w:hAnsi="GHEA Grapalat"/>
          <w:b/>
          <w:lang w:val="es-ES"/>
        </w:rPr>
        <w:t xml:space="preserve"> </w:t>
      </w:r>
      <w:r w:rsidRPr="000B4A8F">
        <w:rPr>
          <w:rFonts w:ascii="GHEA Grapalat" w:eastAsiaTheme="minorHAnsi" w:hAnsi="GHEA Grapalat"/>
          <w:b/>
        </w:rPr>
        <w:t>ՆՎԱԶԱԳՈՒՅՆ</w:t>
      </w:r>
      <w:r w:rsidRPr="00B174CA">
        <w:rPr>
          <w:rFonts w:ascii="GHEA Grapalat" w:eastAsiaTheme="minorHAnsi" w:hAnsi="GHEA Grapalat"/>
          <w:b/>
          <w:lang w:val="es-ES"/>
        </w:rPr>
        <w:t xml:space="preserve"> </w:t>
      </w:r>
      <w:r w:rsidRPr="000B4A8F">
        <w:rPr>
          <w:rFonts w:ascii="GHEA Grapalat" w:eastAsiaTheme="minorHAnsi" w:hAnsi="GHEA Grapalat"/>
          <w:b/>
        </w:rPr>
        <w:t>ՊԱՀԱՆՋՆԵՐ</w:t>
      </w:r>
      <w:r w:rsidRPr="00B174CA">
        <w:rPr>
          <w:rFonts w:ascii="GHEA Grapalat" w:eastAsiaTheme="minorHAnsi" w:hAnsi="GHEA Grapalat"/>
          <w:b/>
          <w:lang w:val="es-ES"/>
        </w:rPr>
        <w:t xml:space="preserve"> </w:t>
      </w:r>
    </w:p>
    <w:p w:rsidR="00EE6E1F" w:rsidRPr="00B174CA" w:rsidRDefault="007352F0" w:rsidP="00EE6E1F">
      <w:pPr>
        <w:spacing w:after="0"/>
        <w:jc w:val="center"/>
        <w:rPr>
          <w:rFonts w:ascii="GHEA Grapalat" w:eastAsia="Calibri" w:hAnsi="GHEA Grapalat" w:cs="Sylfaen"/>
          <w:b/>
          <w:lang w:val="es-ES"/>
        </w:rPr>
      </w:pPr>
      <w:r w:rsidRPr="00B174CA">
        <w:rPr>
          <w:rFonts w:ascii="GHEA Grapalat" w:eastAsia="Calibri" w:hAnsi="GHEA Grapalat" w:cs="Sylfaen"/>
          <w:b/>
          <w:lang w:val="es-ES"/>
        </w:rPr>
        <w:t>«</w:t>
      </w:r>
      <w:r w:rsidR="00EE6E1F">
        <w:rPr>
          <w:rFonts w:ascii="GHEA Grapalat" w:eastAsia="Calibri" w:hAnsi="GHEA Grapalat" w:cs="Sylfaen"/>
          <w:b/>
          <w:lang w:val="hy-AM"/>
        </w:rPr>
        <w:t>Գլխի օրթեզ</w:t>
      </w:r>
      <w:r w:rsidR="005E6259">
        <w:rPr>
          <w:rFonts w:ascii="GHEA Grapalat" w:eastAsia="Calibri" w:hAnsi="GHEA Grapalat" w:cs="Sylfaen"/>
          <w:b/>
          <w:lang w:val="hy-AM"/>
        </w:rPr>
        <w:t>ի</w:t>
      </w:r>
      <w:r>
        <w:rPr>
          <w:rFonts w:ascii="GHEA Grapalat" w:eastAsia="Calibri" w:hAnsi="GHEA Grapalat" w:cs="Sylfaen"/>
          <w:b/>
          <w:lang w:val="hy-AM"/>
        </w:rPr>
        <w:t>»</w:t>
      </w:r>
      <w:r w:rsidR="00EE6E1F" w:rsidRPr="000B4A8F">
        <w:rPr>
          <w:rFonts w:ascii="GHEA Grapalat" w:eastAsia="Calibri" w:hAnsi="GHEA Grapalat" w:cs="Sylfaen"/>
          <w:b/>
          <w:lang w:val="hy-AM"/>
        </w:rPr>
        <w:t xml:space="preserve"> (</w:t>
      </w:r>
      <w:r w:rsidR="00EE6E1F" w:rsidRPr="004C787E">
        <w:rPr>
          <w:rFonts w:ascii="GHEA Grapalat" w:eastAsia="Calibri" w:hAnsi="GHEA Grapalat" w:cs="Sylfaen"/>
          <w:b/>
          <w:lang w:val="es-ES"/>
        </w:rPr>
        <w:t>helmet</w:t>
      </w:r>
      <w:r w:rsidR="00EE6E1F" w:rsidRPr="000B4A8F">
        <w:rPr>
          <w:rFonts w:ascii="GHEA Grapalat" w:eastAsia="Calibri" w:hAnsi="GHEA Grapalat" w:cs="Sylfaen"/>
          <w:b/>
          <w:lang w:val="hy-AM"/>
        </w:rPr>
        <w:t>)</w:t>
      </w:r>
      <w:r w:rsidR="00EE6E1F" w:rsidRPr="00B174CA">
        <w:rPr>
          <w:rFonts w:ascii="GHEA Grapalat" w:eastAsia="Calibri" w:hAnsi="GHEA Grapalat" w:cs="Sylfaen"/>
          <w:b/>
          <w:lang w:val="es-ES"/>
        </w:rPr>
        <w:t xml:space="preserve"> </w:t>
      </w:r>
      <w:r>
        <w:rPr>
          <w:rFonts w:ascii="GHEA Grapalat" w:eastAsia="Calibri" w:hAnsi="GHEA Grapalat" w:cs="Sylfaen"/>
          <w:b/>
          <w:lang w:val="hy-AM"/>
        </w:rPr>
        <w:t xml:space="preserve">աջակցող միջոցի </w:t>
      </w:r>
      <w:r w:rsidR="00EE6E1F" w:rsidRPr="000B4A8F">
        <w:rPr>
          <w:rFonts w:ascii="GHEA Grapalat" w:eastAsia="Calibri" w:hAnsi="GHEA Grapalat" w:cs="Sylfaen"/>
          <w:b/>
          <w:lang w:val="hy-AM"/>
        </w:rPr>
        <w:t xml:space="preserve">պատրաստման և </w:t>
      </w:r>
      <w:r w:rsidR="00EE6E1F" w:rsidRPr="000B4A8F">
        <w:rPr>
          <w:rFonts w:ascii="GHEA Grapalat" w:eastAsia="Calibri" w:hAnsi="GHEA Grapalat" w:cs="Sylfaen"/>
          <w:b/>
        </w:rPr>
        <w:t>տրամադրման</w:t>
      </w:r>
    </w:p>
    <w:tbl>
      <w:tblPr>
        <w:tblW w:w="11081"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2340"/>
        <w:gridCol w:w="5681"/>
      </w:tblGrid>
      <w:tr w:rsidR="00EE6E1F" w:rsidRPr="00E2298F" w:rsidTr="001F0828">
        <w:trPr>
          <w:trHeight w:val="683"/>
        </w:trPr>
        <w:tc>
          <w:tcPr>
            <w:tcW w:w="3060" w:type="dxa"/>
            <w:tcBorders>
              <w:top w:val="single" w:sz="4" w:space="0" w:color="auto"/>
              <w:bottom w:val="single" w:sz="4" w:space="0" w:color="auto"/>
            </w:tcBorders>
            <w:shd w:val="clear" w:color="auto" w:fill="auto"/>
          </w:tcPr>
          <w:p w:rsidR="00EE6E1F" w:rsidRPr="000B4A8F" w:rsidRDefault="00EE6E1F" w:rsidP="001F0828">
            <w:pPr>
              <w:ind w:right="180"/>
              <w:jc w:val="center"/>
              <w:rPr>
                <w:rFonts w:ascii="GHEA Grapalat" w:eastAsiaTheme="minorHAnsi" w:hAnsi="GHEA Grapalat" w:cs="Arial"/>
              </w:rPr>
            </w:pPr>
            <w:r w:rsidRPr="000B4A8F">
              <w:rPr>
                <w:rFonts w:ascii="GHEA Grapalat" w:eastAsiaTheme="minorHAnsi" w:hAnsi="GHEA Grapalat" w:cs="Arial"/>
              </w:rPr>
              <w:t>Պատրաստման նյութերը</w:t>
            </w:r>
          </w:p>
        </w:tc>
        <w:tc>
          <w:tcPr>
            <w:tcW w:w="8021" w:type="dxa"/>
            <w:gridSpan w:val="2"/>
            <w:tcBorders>
              <w:top w:val="single" w:sz="4" w:space="0" w:color="auto"/>
              <w:bottom w:val="single" w:sz="4" w:space="0" w:color="auto"/>
              <w:right w:val="single" w:sz="4" w:space="0" w:color="auto"/>
            </w:tcBorders>
            <w:shd w:val="clear" w:color="auto" w:fill="auto"/>
          </w:tcPr>
          <w:p w:rsidR="00EE6E1F" w:rsidRPr="00E2298F" w:rsidRDefault="002D00A8" w:rsidP="00264CDD">
            <w:pPr>
              <w:jc w:val="both"/>
              <w:rPr>
                <w:rFonts w:ascii="GHEA Grapalat" w:eastAsia="Calibri" w:hAnsi="GHEA Grapalat" w:cs="Sylfaen"/>
                <w:b/>
                <w:lang w:val="hy-AM"/>
              </w:rPr>
            </w:pPr>
            <w:r>
              <w:rPr>
                <w:rFonts w:ascii="GHEA Grapalat" w:hAnsi="GHEA Grapalat"/>
                <w:lang w:val="hy-AM"/>
              </w:rPr>
              <w:t>Բ</w:t>
            </w:r>
            <w:r w:rsidR="00E2298F" w:rsidRPr="00FC2C47">
              <w:rPr>
                <w:rFonts w:ascii="GHEA Grapalat" w:hAnsi="GHEA Grapalat"/>
              </w:rPr>
              <w:t>ազմաշերտ</w:t>
            </w:r>
            <w:r w:rsidR="002D65F8">
              <w:rPr>
                <w:rFonts w:ascii="GHEA Grapalat" w:hAnsi="GHEA Grapalat"/>
              </w:rPr>
              <w:t>,</w:t>
            </w:r>
            <w:r w:rsidR="002D65F8">
              <w:rPr>
                <w:rFonts w:ascii="GHEA Grapalat" w:hAnsi="GHEA Grapalat"/>
                <w:lang w:val="hy-AM"/>
              </w:rPr>
              <w:t xml:space="preserve"> բարձրորակ </w:t>
            </w:r>
            <w:r w:rsidR="00E2298F" w:rsidRPr="00FC2C47">
              <w:rPr>
                <w:rFonts w:ascii="GHEA Grapalat" w:hAnsi="GHEA Grapalat"/>
              </w:rPr>
              <w:t xml:space="preserve">սպունգային նյութից կաղապարված պլաստիկի </w:t>
            </w:r>
            <w:r>
              <w:rPr>
                <w:rFonts w:ascii="GHEA Grapalat" w:hAnsi="GHEA Grapalat"/>
              </w:rPr>
              <w:t>շերտ</w:t>
            </w:r>
            <w:r>
              <w:rPr>
                <w:rFonts w:ascii="GHEA Grapalat" w:hAnsi="GHEA Grapalat"/>
                <w:lang w:val="hy-AM"/>
              </w:rPr>
              <w:t xml:space="preserve">, </w:t>
            </w:r>
            <w:r w:rsidR="00EE6E1F" w:rsidRPr="009A1266">
              <w:rPr>
                <w:rFonts w:ascii="GHEA Grapalat" w:hAnsi="GHEA Grapalat" w:cs="Sylfaen"/>
                <w:lang w:val="hy-AM"/>
              </w:rPr>
              <w:t>համակցված (բարձր ջերմաստիճանային և ցածր ջերմաստիճանային)  թերմոպլաստներ՝ պոլիպրոպիլեն և պոլիէթիլեն,  ֆիքսող ժապավեններ (վելկրո) կամ ամրագոտիներ, ներքին մակերեսի պատման համար տեքստիլ կամ փափուկ պոլիմերային  նյութեր:</w:t>
            </w:r>
          </w:p>
        </w:tc>
      </w:tr>
      <w:tr w:rsidR="00EE6E1F" w:rsidRPr="00F05077" w:rsidTr="001F0828">
        <w:trPr>
          <w:trHeight w:val="683"/>
        </w:trPr>
        <w:tc>
          <w:tcPr>
            <w:tcW w:w="3060" w:type="dxa"/>
            <w:tcBorders>
              <w:top w:val="single" w:sz="4" w:space="0" w:color="auto"/>
              <w:bottom w:val="single" w:sz="4" w:space="0" w:color="auto"/>
            </w:tcBorders>
            <w:shd w:val="clear" w:color="auto" w:fill="auto"/>
          </w:tcPr>
          <w:p w:rsidR="00EE6E1F" w:rsidRPr="000B4A8F" w:rsidRDefault="005E6259" w:rsidP="001F0828">
            <w:pPr>
              <w:ind w:right="180"/>
              <w:jc w:val="center"/>
              <w:rPr>
                <w:rFonts w:ascii="GHEA Grapalat" w:eastAsiaTheme="minorHAnsi" w:hAnsi="GHEA Grapalat"/>
              </w:rPr>
            </w:pPr>
            <w:r>
              <w:rPr>
                <w:rFonts w:ascii="GHEA Grapalat" w:eastAsiaTheme="minorHAnsi" w:hAnsi="GHEA Grapalat" w:cs="Arial"/>
                <w:lang w:val="hy-AM"/>
              </w:rPr>
              <w:lastRenderedPageBreak/>
              <w:t xml:space="preserve">Աջակցող միջոցի </w:t>
            </w:r>
            <w:r w:rsidR="00EE6E1F" w:rsidRPr="000B4A8F">
              <w:rPr>
                <w:rFonts w:ascii="GHEA Grapalat" w:eastAsiaTheme="minorHAnsi" w:hAnsi="GHEA Grapalat" w:cs="Arial"/>
              </w:rPr>
              <w:t xml:space="preserve">տրամադրման պայմանները  </w:t>
            </w:r>
          </w:p>
        </w:tc>
        <w:tc>
          <w:tcPr>
            <w:tcW w:w="8021" w:type="dxa"/>
            <w:gridSpan w:val="2"/>
            <w:tcBorders>
              <w:top w:val="single" w:sz="4" w:space="0" w:color="auto"/>
              <w:bottom w:val="single" w:sz="4" w:space="0" w:color="auto"/>
              <w:right w:val="single" w:sz="4" w:space="0" w:color="auto"/>
            </w:tcBorders>
            <w:shd w:val="clear" w:color="auto" w:fill="auto"/>
          </w:tcPr>
          <w:p w:rsidR="00E2298F" w:rsidRPr="00FC2C47" w:rsidRDefault="00E2298F" w:rsidP="00D2196C">
            <w:pPr>
              <w:pStyle w:val="ListParagraph"/>
              <w:numPr>
                <w:ilvl w:val="0"/>
                <w:numId w:val="156"/>
              </w:numPr>
              <w:spacing w:after="0"/>
              <w:ind w:left="-18" w:right="180" w:firstLine="18"/>
              <w:jc w:val="both"/>
              <w:rPr>
                <w:rFonts w:ascii="GHEA Grapalat" w:hAnsi="GHEA Grapalat"/>
                <w:lang w:val="hy-AM"/>
              </w:rPr>
            </w:pPr>
            <w:r w:rsidRPr="00FC2C47">
              <w:rPr>
                <w:rFonts w:ascii="GHEA Grapalat" w:hAnsi="GHEA Grapalat" w:cs="Arial"/>
                <w:lang w:val="hy-AM"/>
              </w:rPr>
              <w:t xml:space="preserve">Յուրաքանչյուր </w:t>
            </w:r>
            <w:r w:rsidRPr="00FC2C47">
              <w:rPr>
                <w:rFonts w:ascii="GHEA Grapalat" w:hAnsi="GHEA Grapalat" w:cs="Arial"/>
                <w:bCs/>
                <w:lang w:val="pt-BR"/>
              </w:rPr>
              <w:t>շահառուի</w:t>
            </w:r>
            <w:r w:rsidRPr="00FC2C47">
              <w:rPr>
                <w:rFonts w:ascii="GHEA Grapalat" w:hAnsi="GHEA Grapalat" w:cs="Arial"/>
                <w:lang w:val="pt-BR"/>
              </w:rPr>
              <w:t xml:space="preserve"> </w:t>
            </w:r>
            <w:r w:rsidRPr="00FC2C47">
              <w:rPr>
                <w:rFonts w:ascii="GHEA Grapalat" w:hAnsi="GHEA Grapalat" w:cs="Arial"/>
                <w:lang w:val="hy-AM"/>
              </w:rPr>
              <w:t>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 բժշկի կողմից նշանակված օրթեզի կրման նպատակը, դեֆորմացիայի շտկման հատվածը և չափը:</w:t>
            </w:r>
          </w:p>
          <w:p w:rsidR="00E2298F" w:rsidRPr="001F0828" w:rsidRDefault="00E2298F" w:rsidP="00D2196C">
            <w:pPr>
              <w:pStyle w:val="ListParagraph"/>
              <w:numPr>
                <w:ilvl w:val="0"/>
                <w:numId w:val="156"/>
              </w:numPr>
              <w:spacing w:after="0"/>
              <w:ind w:left="-18" w:right="180" w:firstLine="18"/>
              <w:jc w:val="both"/>
              <w:rPr>
                <w:rFonts w:ascii="GHEA Grapalat" w:hAnsi="GHEA Grapalat" w:cs="Arial"/>
                <w:lang w:val="hy-AM"/>
              </w:rPr>
            </w:pPr>
            <w:r w:rsidRPr="001F0828">
              <w:rPr>
                <w:rFonts w:ascii="GHEA Grapalat" w:hAnsi="GHEA Grapalat" w:cs="Arial"/>
                <w:lang w:val="hy-AM"/>
              </w:rPr>
              <w:t xml:space="preserve">Պատրաստման և տրամադրման ժամկետը դիմելուց հետո մինչև 15 օր, որի ընթացքում կատարվում են անհրաժեշտ քանակի չափափորձարկումներ` մինչ </w:t>
            </w:r>
            <w:r w:rsidR="0087632A">
              <w:rPr>
                <w:rFonts w:ascii="GHEA Grapalat" w:hAnsi="GHEA Grapalat"/>
                <w:lang w:val="hy-AM"/>
              </w:rPr>
              <w:t>աջակցող միջոց</w:t>
            </w:r>
            <w:r w:rsidRPr="001F0828">
              <w:rPr>
                <w:rFonts w:ascii="GHEA Grapalat" w:hAnsi="GHEA Grapalat" w:cs="Arial"/>
                <w:lang w:val="hy-AM"/>
              </w:rPr>
              <w:t xml:space="preserve">ի վերջնական տրամադրումը շահառուին: </w:t>
            </w:r>
          </w:p>
          <w:p w:rsidR="00E2298F" w:rsidRPr="001F0828" w:rsidRDefault="00E2298F" w:rsidP="00D2196C">
            <w:pPr>
              <w:pStyle w:val="ListParagraph"/>
              <w:numPr>
                <w:ilvl w:val="0"/>
                <w:numId w:val="156"/>
              </w:numPr>
              <w:spacing w:after="0"/>
              <w:ind w:left="-18" w:right="180" w:firstLine="18"/>
              <w:jc w:val="both"/>
              <w:rPr>
                <w:rFonts w:ascii="GHEA Grapalat" w:hAnsi="GHEA Grapalat" w:cs="Arial"/>
                <w:lang w:val="hy-AM"/>
              </w:rPr>
            </w:pPr>
            <w:r w:rsidRPr="001F0828">
              <w:rPr>
                <w:rFonts w:ascii="GHEA Grapalat" w:hAnsi="GHEA Grapalat" w:cs="Arial"/>
                <w:lang w:val="hy-AM"/>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E2298F" w:rsidRPr="001F0828" w:rsidRDefault="00E2298F" w:rsidP="00D2196C">
            <w:pPr>
              <w:pStyle w:val="ListParagraph"/>
              <w:numPr>
                <w:ilvl w:val="0"/>
                <w:numId w:val="156"/>
              </w:numPr>
              <w:spacing w:after="0"/>
              <w:ind w:left="-18" w:right="180" w:firstLine="18"/>
              <w:jc w:val="both"/>
              <w:rPr>
                <w:rFonts w:ascii="GHEA Grapalat" w:hAnsi="GHEA Grapalat" w:cs="Arial"/>
                <w:lang w:val="hy-AM"/>
              </w:rPr>
            </w:pPr>
            <w:r w:rsidRPr="001F0828">
              <w:rPr>
                <w:rFonts w:ascii="GHEA Grapalat" w:hAnsi="GHEA Grapalat" w:cs="Arial"/>
                <w:lang w:val="hy-AM"/>
              </w:rPr>
              <w:t>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E2298F" w:rsidRPr="001F0828" w:rsidRDefault="00E2298F" w:rsidP="00D2196C">
            <w:pPr>
              <w:pStyle w:val="ListParagraph"/>
              <w:numPr>
                <w:ilvl w:val="0"/>
                <w:numId w:val="156"/>
              </w:numPr>
              <w:spacing w:after="0"/>
              <w:ind w:left="-18" w:right="180" w:firstLine="18"/>
              <w:jc w:val="both"/>
              <w:rPr>
                <w:rFonts w:ascii="GHEA Grapalat" w:hAnsi="GHEA Grapalat"/>
                <w:lang w:val="hy-AM"/>
              </w:rPr>
            </w:pPr>
            <w:r w:rsidRPr="001F0828">
              <w:rPr>
                <w:rFonts w:ascii="GHEA Grapalat" w:hAnsi="GHEA Grapalat" w:cs="Sylfaen"/>
                <w:color w:val="000000"/>
                <w:lang w:val="hy-AM"/>
              </w:rPr>
              <w:t>Շահառուին</w:t>
            </w:r>
            <w:r w:rsidRPr="001F0828">
              <w:rPr>
                <w:rFonts w:ascii="GHEA Grapalat" w:hAnsi="GHEA Grapalat"/>
                <w:lang w:val="hy-AM"/>
              </w:rPr>
              <w:t xml:space="preserve"> սովորեց</w:t>
            </w:r>
            <w:r w:rsidRPr="00FC2C47">
              <w:rPr>
                <w:rFonts w:ascii="GHEA Grapalat" w:hAnsi="GHEA Grapalat"/>
                <w:lang w:val="hy-AM"/>
              </w:rPr>
              <w:t xml:space="preserve">վում  է  </w:t>
            </w:r>
            <w:r w:rsidR="0087632A">
              <w:rPr>
                <w:rFonts w:ascii="GHEA Grapalat" w:hAnsi="GHEA Grapalat"/>
                <w:lang w:val="hy-AM"/>
              </w:rPr>
              <w:t>աջակցող միջոց</w:t>
            </w:r>
            <w:r w:rsidRPr="00FC2C47">
              <w:rPr>
                <w:rFonts w:ascii="GHEA Grapalat" w:hAnsi="GHEA Grapalat"/>
                <w:lang w:val="hy-AM"/>
              </w:rPr>
              <w:t xml:space="preserve">ից </w:t>
            </w:r>
            <w:r w:rsidRPr="001F0828">
              <w:rPr>
                <w:rFonts w:ascii="GHEA Grapalat" w:hAnsi="GHEA Grapalat"/>
                <w:lang w:val="hy-AM"/>
              </w:rPr>
              <w:t xml:space="preserve">օգտվելու </w:t>
            </w:r>
            <w:r w:rsidRPr="00FC2C47">
              <w:rPr>
                <w:rFonts w:ascii="GHEA Grapalat" w:hAnsi="GHEA Grapalat"/>
                <w:lang w:val="hy-AM"/>
              </w:rPr>
              <w:t xml:space="preserve">ձևը </w:t>
            </w:r>
            <w:r w:rsidRPr="001F0828">
              <w:rPr>
                <w:rFonts w:ascii="GHEA Grapalat" w:hAnsi="GHEA Grapalat"/>
                <w:lang w:val="hy-AM"/>
              </w:rPr>
              <w:t>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1C1FBB" w:rsidRPr="00B7338E" w:rsidRDefault="00E2298F" w:rsidP="00D2196C">
            <w:pPr>
              <w:pStyle w:val="ListParagraph"/>
              <w:numPr>
                <w:ilvl w:val="0"/>
                <w:numId w:val="156"/>
              </w:numPr>
              <w:spacing w:after="0"/>
              <w:ind w:left="-18" w:right="180" w:firstLine="18"/>
              <w:jc w:val="both"/>
              <w:rPr>
                <w:rFonts w:ascii="GHEA Grapalat" w:hAnsi="GHEA Grapalat" w:cs="Times New Roman"/>
                <w:lang w:val="hy-AM"/>
              </w:rPr>
            </w:pPr>
            <w:r w:rsidRPr="00FC2C47">
              <w:rPr>
                <w:rFonts w:ascii="GHEA Grapalat" w:hAnsi="GHEA Grapalat" w:cs="Arial"/>
                <w:bCs/>
                <w:lang w:val="pt-BR"/>
              </w:rPr>
              <w:t>Շահառուին է</w:t>
            </w:r>
            <w:r w:rsidRPr="00FC2C47">
              <w:rPr>
                <w:rFonts w:ascii="GHEA Grapalat" w:hAnsi="GHEA Grapalat" w:cs="Arial"/>
                <w:lang w:val="pt-BR"/>
              </w:rPr>
              <w:t xml:space="preserve"> </w:t>
            </w:r>
            <w:r w:rsidRPr="001F0828">
              <w:rPr>
                <w:rFonts w:ascii="GHEA Grapalat" w:hAnsi="GHEA Grapalat" w:cs="Arial"/>
                <w:lang w:val="hy-AM"/>
              </w:rPr>
              <w:t>հանձնվում վերջնական  փորձարկումից և  նրա գրավոր համաձայնությունից  հետո:</w:t>
            </w:r>
            <w:r w:rsidR="001C1FBB" w:rsidRPr="00B7338E">
              <w:rPr>
                <w:rFonts w:ascii="GHEA Grapalat" w:hAnsi="GHEA Grapalat"/>
                <w:color w:val="FF0000"/>
                <w:highlight w:val="yellow"/>
                <w:lang w:val="hy-AM"/>
              </w:rPr>
              <w:t xml:space="preserve"> </w:t>
            </w:r>
          </w:p>
        </w:tc>
      </w:tr>
      <w:tr w:rsidR="00EE6E1F" w:rsidRPr="000B4A8F" w:rsidTr="001F0828">
        <w:trPr>
          <w:trHeight w:val="683"/>
        </w:trPr>
        <w:tc>
          <w:tcPr>
            <w:tcW w:w="3060" w:type="dxa"/>
            <w:tcBorders>
              <w:top w:val="single" w:sz="4" w:space="0" w:color="auto"/>
              <w:bottom w:val="single" w:sz="4" w:space="0" w:color="auto"/>
            </w:tcBorders>
            <w:shd w:val="clear" w:color="auto" w:fill="auto"/>
          </w:tcPr>
          <w:p w:rsidR="00EE6E1F" w:rsidRPr="001F0828" w:rsidRDefault="00EE6E1F" w:rsidP="001F0828">
            <w:pPr>
              <w:spacing w:after="0"/>
              <w:ind w:right="180"/>
              <w:jc w:val="center"/>
              <w:rPr>
                <w:rFonts w:ascii="GHEA Grapalat" w:eastAsiaTheme="minorHAnsi" w:hAnsi="GHEA Grapalat" w:cs="Arial"/>
                <w:lang w:val="hy-AM"/>
              </w:rPr>
            </w:pPr>
            <w:r w:rsidRPr="001F0828">
              <w:rPr>
                <w:rFonts w:ascii="GHEA Grapalat" w:eastAsiaTheme="minorHAnsi" w:hAnsi="GHEA Grapalat" w:cs="Arial"/>
                <w:lang w:val="hy-AM"/>
              </w:rPr>
              <w:t>Աջակցող միջոցին ներկայացվող այլ պահանջներ</w:t>
            </w:r>
          </w:p>
        </w:tc>
        <w:tc>
          <w:tcPr>
            <w:tcW w:w="8021" w:type="dxa"/>
            <w:gridSpan w:val="2"/>
            <w:tcBorders>
              <w:top w:val="single" w:sz="4" w:space="0" w:color="auto"/>
              <w:bottom w:val="single" w:sz="4" w:space="0" w:color="auto"/>
              <w:right w:val="single" w:sz="4" w:space="0" w:color="auto"/>
            </w:tcBorders>
            <w:shd w:val="clear" w:color="auto" w:fill="auto"/>
          </w:tcPr>
          <w:p w:rsidR="00EE6E1F" w:rsidRPr="001F0828" w:rsidRDefault="00EE6E1F" w:rsidP="001F0828">
            <w:pPr>
              <w:ind w:right="180"/>
              <w:rPr>
                <w:rFonts w:ascii="GHEA Grapalat" w:hAnsi="GHEA Grapalat" w:cs="Arial"/>
                <w:lang w:val="hy-AM"/>
              </w:rPr>
            </w:pPr>
            <w:r w:rsidRPr="001F0828">
              <w:rPr>
                <w:rFonts w:ascii="GHEA Grapalat" w:hAnsi="GHEA Grapalat" w:cs="Arial"/>
                <w:lang w:val="hy-AM"/>
              </w:rPr>
              <w:t xml:space="preserve">Պետք է բավարարի </w:t>
            </w:r>
            <w:r w:rsidRPr="000B4A8F">
              <w:rPr>
                <w:rFonts w:ascii="GHEA Grapalat" w:hAnsi="GHEA Grapalat" w:cs="Times Armenian"/>
                <w:bCs/>
                <w:lang w:val="pt-BR"/>
              </w:rPr>
              <w:t>շահառուի</w:t>
            </w:r>
            <w:r w:rsidRPr="000B4A8F">
              <w:rPr>
                <w:rFonts w:ascii="GHEA Grapalat" w:hAnsi="GHEA Grapalat" w:cs="Arial"/>
                <w:lang w:val="pt-BR"/>
              </w:rPr>
              <w:t xml:space="preserve"> </w:t>
            </w:r>
            <w:r w:rsidRPr="001F0828">
              <w:rPr>
                <w:rFonts w:ascii="GHEA Grapalat" w:hAnsi="GHEA Grapalat" w:cs="Arial"/>
                <w:lang w:val="hy-AM"/>
              </w:rPr>
              <w:t>պահանջներին՝</w:t>
            </w:r>
          </w:p>
          <w:p w:rsidR="00EE6E1F" w:rsidRPr="000B4A8F" w:rsidRDefault="00EE6E1F" w:rsidP="001F0828">
            <w:pPr>
              <w:numPr>
                <w:ilvl w:val="0"/>
                <w:numId w:val="2"/>
              </w:numPr>
              <w:spacing w:after="0"/>
              <w:ind w:right="180"/>
              <w:contextualSpacing/>
              <w:rPr>
                <w:rFonts w:ascii="GHEA Grapalat" w:hAnsi="GHEA Grapalat" w:cs="Arial"/>
              </w:rPr>
            </w:pPr>
            <w:r w:rsidRPr="000B4A8F">
              <w:rPr>
                <w:rFonts w:ascii="GHEA Grapalat" w:hAnsi="GHEA Grapalat" w:cs="Arial"/>
              </w:rPr>
              <w:t>բժշկական ցուցումներով</w:t>
            </w:r>
          </w:p>
          <w:p w:rsidR="00EE6E1F" w:rsidRPr="000B4A8F" w:rsidRDefault="00EE6E1F" w:rsidP="001F0828">
            <w:pPr>
              <w:numPr>
                <w:ilvl w:val="0"/>
                <w:numId w:val="2"/>
              </w:numPr>
              <w:spacing w:after="0"/>
              <w:ind w:right="180"/>
              <w:contextualSpacing/>
              <w:rPr>
                <w:rFonts w:ascii="GHEA Grapalat" w:hAnsi="GHEA Grapalat" w:cs="Arial"/>
              </w:rPr>
            </w:pPr>
            <w:r w:rsidRPr="000B4A8F">
              <w:rPr>
                <w:rFonts w:ascii="GHEA Grapalat" w:hAnsi="GHEA Grapalat" w:cs="Arial"/>
              </w:rPr>
              <w:t>թեթևությամբ</w:t>
            </w:r>
          </w:p>
          <w:p w:rsidR="00EE6E1F" w:rsidRPr="000B4A8F" w:rsidRDefault="00EE6E1F" w:rsidP="001F0828">
            <w:pPr>
              <w:numPr>
                <w:ilvl w:val="0"/>
                <w:numId w:val="2"/>
              </w:numPr>
              <w:spacing w:after="0"/>
              <w:ind w:right="180"/>
              <w:contextualSpacing/>
              <w:rPr>
                <w:rFonts w:ascii="GHEA Grapalat" w:hAnsi="GHEA Grapalat" w:cs="Arial"/>
              </w:rPr>
            </w:pPr>
            <w:r w:rsidRPr="000B4A8F">
              <w:rPr>
                <w:rFonts w:ascii="GHEA Grapalat" w:hAnsi="GHEA Grapalat" w:cs="Arial"/>
              </w:rPr>
              <w:t>անթրոպոմետրիկ տվյալներով</w:t>
            </w:r>
          </w:p>
          <w:p w:rsidR="00EE6E1F" w:rsidRPr="000B4A8F" w:rsidRDefault="00EE6E1F" w:rsidP="001F0828">
            <w:pPr>
              <w:numPr>
                <w:ilvl w:val="0"/>
                <w:numId w:val="2"/>
              </w:numPr>
              <w:spacing w:after="0"/>
              <w:ind w:right="180"/>
              <w:contextualSpacing/>
              <w:rPr>
                <w:rFonts w:ascii="GHEA Grapalat" w:hAnsi="GHEA Grapalat" w:cs="Arial"/>
              </w:rPr>
            </w:pPr>
            <w:r w:rsidRPr="000B4A8F">
              <w:rPr>
                <w:rFonts w:ascii="GHEA Grapalat" w:hAnsi="GHEA Grapalat" w:cs="Arial"/>
              </w:rPr>
              <w:t>տարիքային առանձնահատկություններով</w:t>
            </w:r>
          </w:p>
          <w:p w:rsidR="00EE6E1F" w:rsidRPr="000B4A8F" w:rsidRDefault="00EE6E1F" w:rsidP="001F0828">
            <w:pPr>
              <w:numPr>
                <w:ilvl w:val="0"/>
                <w:numId w:val="2"/>
              </w:numPr>
              <w:spacing w:after="0"/>
              <w:ind w:right="180"/>
              <w:contextualSpacing/>
              <w:rPr>
                <w:rFonts w:ascii="GHEA Grapalat" w:hAnsi="GHEA Grapalat" w:cs="Arial"/>
              </w:rPr>
            </w:pPr>
            <w:r w:rsidRPr="000B4A8F">
              <w:rPr>
                <w:rFonts w:ascii="GHEA Grapalat" w:hAnsi="GHEA Grapalat" w:cs="Arial"/>
                <w:lang w:val="ru-RU"/>
              </w:rPr>
              <w:t xml:space="preserve">դիմացկունությամբ և </w:t>
            </w:r>
            <w:r w:rsidRPr="000B4A8F">
              <w:rPr>
                <w:rFonts w:ascii="GHEA Grapalat" w:hAnsi="GHEA Grapalat" w:cs="Arial"/>
              </w:rPr>
              <w:t>ամրությամբ</w:t>
            </w:r>
          </w:p>
          <w:p w:rsidR="00EE6E1F" w:rsidRPr="000B4A8F" w:rsidRDefault="00EE6E1F" w:rsidP="001F0828">
            <w:pPr>
              <w:numPr>
                <w:ilvl w:val="0"/>
                <w:numId w:val="2"/>
              </w:numPr>
              <w:spacing w:after="0"/>
              <w:ind w:right="180"/>
              <w:contextualSpacing/>
              <w:rPr>
                <w:rFonts w:ascii="GHEA Grapalat" w:hAnsi="GHEA Grapalat" w:cs="Arial"/>
              </w:rPr>
            </w:pPr>
            <w:r w:rsidRPr="000B4A8F">
              <w:rPr>
                <w:rFonts w:ascii="GHEA Grapalat" w:hAnsi="GHEA Grapalat" w:cs="Arial"/>
              </w:rPr>
              <w:t>ֆունկցիոնալությամբ</w:t>
            </w:r>
          </w:p>
          <w:p w:rsidR="00EE6E1F" w:rsidRPr="000B4A8F" w:rsidRDefault="00EE6E1F" w:rsidP="001F0828">
            <w:pPr>
              <w:numPr>
                <w:ilvl w:val="0"/>
                <w:numId w:val="2"/>
              </w:numPr>
              <w:spacing w:after="0"/>
              <w:ind w:right="180"/>
              <w:contextualSpacing/>
              <w:rPr>
                <w:rFonts w:ascii="GHEA Grapalat" w:hAnsi="GHEA Grapalat" w:cs="Arial"/>
              </w:rPr>
            </w:pPr>
            <w:r w:rsidRPr="000B4A8F">
              <w:rPr>
                <w:rFonts w:ascii="GHEA Grapalat" w:hAnsi="GHEA Grapalat" w:cs="Arial"/>
              </w:rPr>
              <w:t xml:space="preserve"> հարմարությամբ</w:t>
            </w:r>
          </w:p>
          <w:p w:rsidR="00EE6E1F" w:rsidRPr="000B4A8F" w:rsidRDefault="00EE6E1F" w:rsidP="001F0828">
            <w:pPr>
              <w:numPr>
                <w:ilvl w:val="0"/>
                <w:numId w:val="2"/>
              </w:numPr>
              <w:spacing w:after="0"/>
              <w:ind w:right="180"/>
              <w:rPr>
                <w:rFonts w:ascii="GHEA Grapalat" w:hAnsi="GHEA Grapalat" w:cs="Times New Roman"/>
              </w:rPr>
            </w:pPr>
            <w:r w:rsidRPr="000B4A8F">
              <w:rPr>
                <w:rFonts w:ascii="GHEA Grapalat" w:hAnsi="GHEA Grapalat" w:cs="Arial"/>
              </w:rPr>
              <w:t>էսթետիկ տվյալներով</w:t>
            </w:r>
          </w:p>
        </w:tc>
      </w:tr>
      <w:tr w:rsidR="00EE6E1F" w:rsidRPr="000B4A8F" w:rsidTr="001F0828">
        <w:trPr>
          <w:trHeight w:val="683"/>
        </w:trPr>
        <w:tc>
          <w:tcPr>
            <w:tcW w:w="3060" w:type="dxa"/>
            <w:tcBorders>
              <w:top w:val="single" w:sz="4" w:space="0" w:color="auto"/>
              <w:bottom w:val="single" w:sz="4" w:space="0" w:color="auto"/>
            </w:tcBorders>
            <w:shd w:val="clear" w:color="auto" w:fill="auto"/>
          </w:tcPr>
          <w:p w:rsidR="00EE6E1F" w:rsidRPr="000B4A8F" w:rsidRDefault="00EE6E1F" w:rsidP="001F0828">
            <w:pPr>
              <w:spacing w:after="0"/>
              <w:ind w:right="180"/>
              <w:jc w:val="center"/>
              <w:rPr>
                <w:rFonts w:ascii="GHEA Grapalat" w:eastAsiaTheme="minorHAnsi" w:hAnsi="GHEA Grapalat"/>
              </w:rPr>
            </w:pPr>
            <w:r w:rsidRPr="000B4A8F">
              <w:rPr>
                <w:rFonts w:ascii="GHEA Grapalat" w:eastAsiaTheme="minorHAnsi" w:hAnsi="GHEA Grapalat"/>
              </w:rPr>
              <w:t>Վիճակը</w:t>
            </w:r>
          </w:p>
        </w:tc>
        <w:tc>
          <w:tcPr>
            <w:tcW w:w="8021" w:type="dxa"/>
            <w:gridSpan w:val="2"/>
            <w:tcBorders>
              <w:top w:val="single" w:sz="4" w:space="0" w:color="auto"/>
              <w:bottom w:val="single" w:sz="4" w:space="0" w:color="auto"/>
              <w:right w:val="single" w:sz="4" w:space="0" w:color="auto"/>
            </w:tcBorders>
            <w:shd w:val="clear" w:color="auto" w:fill="auto"/>
          </w:tcPr>
          <w:p w:rsidR="00EE6E1F" w:rsidRPr="000B4A8F" w:rsidRDefault="00EE6E1F" w:rsidP="001F0828">
            <w:pPr>
              <w:spacing w:after="0"/>
              <w:ind w:right="180"/>
              <w:rPr>
                <w:rFonts w:ascii="GHEA Grapalat" w:hAnsi="GHEA Grapalat" w:cs="Times New Roman"/>
                <w:b/>
              </w:rPr>
            </w:pPr>
            <w:r w:rsidRPr="000B4A8F">
              <w:rPr>
                <w:rFonts w:ascii="GHEA Grapalat" w:hAnsi="GHEA Grapalat" w:cs="Arial"/>
              </w:rPr>
              <w:t>Չօգտագործված, ամբողջությամբ նոր նյութերից  և դետալներից պատրաստված</w:t>
            </w:r>
          </w:p>
        </w:tc>
      </w:tr>
      <w:tr w:rsidR="00EE6E1F" w:rsidRPr="00F05077" w:rsidTr="001F0828">
        <w:trPr>
          <w:trHeight w:val="683"/>
        </w:trPr>
        <w:tc>
          <w:tcPr>
            <w:tcW w:w="3060" w:type="dxa"/>
            <w:tcBorders>
              <w:top w:val="single" w:sz="4" w:space="0" w:color="auto"/>
              <w:bottom w:val="single" w:sz="4" w:space="0" w:color="auto"/>
            </w:tcBorders>
            <w:shd w:val="clear" w:color="auto" w:fill="auto"/>
          </w:tcPr>
          <w:p w:rsidR="00EE6E1F" w:rsidRPr="000B4A8F" w:rsidRDefault="00EE6E1F" w:rsidP="001F0828">
            <w:pPr>
              <w:spacing w:after="0"/>
              <w:ind w:right="180"/>
              <w:jc w:val="center"/>
              <w:rPr>
                <w:rFonts w:ascii="GHEA Grapalat" w:eastAsiaTheme="minorHAnsi" w:hAnsi="GHEA Grapalat"/>
              </w:rPr>
            </w:pPr>
            <w:r w:rsidRPr="000B4A8F">
              <w:rPr>
                <w:rFonts w:ascii="GHEA Grapalat" w:eastAsiaTheme="minorHAnsi" w:hAnsi="GHEA Grapalat"/>
              </w:rPr>
              <w:t>Երաշխիքային ժամկետ</w:t>
            </w:r>
          </w:p>
        </w:tc>
        <w:tc>
          <w:tcPr>
            <w:tcW w:w="8021" w:type="dxa"/>
            <w:gridSpan w:val="2"/>
            <w:tcBorders>
              <w:top w:val="single" w:sz="4" w:space="0" w:color="auto"/>
              <w:bottom w:val="single" w:sz="4" w:space="0" w:color="auto"/>
              <w:right w:val="single" w:sz="4" w:space="0" w:color="auto"/>
            </w:tcBorders>
            <w:shd w:val="clear" w:color="auto" w:fill="auto"/>
          </w:tcPr>
          <w:p w:rsidR="00EE6E1F" w:rsidRPr="000B4A8F" w:rsidRDefault="00EE6E1F" w:rsidP="001F0828">
            <w:pPr>
              <w:spacing w:after="0"/>
              <w:ind w:right="180"/>
              <w:jc w:val="both"/>
              <w:rPr>
                <w:rFonts w:ascii="GHEA Grapalat" w:hAnsi="GHEA Grapalat" w:cs="Arial"/>
                <w:lang w:val="hy-AM"/>
              </w:rPr>
            </w:pPr>
            <w:r w:rsidRPr="000B4A8F">
              <w:rPr>
                <w:rFonts w:ascii="GHEA Grapalat" w:hAnsi="GHEA Grapalat" w:cs="Arial"/>
                <w:b/>
              </w:rPr>
              <w:t>1 տարի երաշխիքային ժամկետ, որի ընթացքում</w:t>
            </w:r>
            <w:r w:rsidRPr="000B4A8F">
              <w:rPr>
                <w:rFonts w:ascii="GHEA Grapalat" w:hAnsi="GHEA Grapalat" w:cs="Arial"/>
                <w:lang w:val="hy-AM"/>
              </w:rPr>
              <w:t xml:space="preserve"> որակի հետ կապված խնդիրների վերացումը  (ընդհուպ նորով փոխարինումը)  իրականացվում են ծառայություն մատուցող  կազմակերպության միջոցների հաշվին:</w:t>
            </w:r>
          </w:p>
          <w:p w:rsidR="00EE6E1F" w:rsidRPr="00B174CA" w:rsidRDefault="00EE6E1F" w:rsidP="001F0828">
            <w:pPr>
              <w:spacing w:after="0"/>
              <w:ind w:right="180"/>
              <w:jc w:val="both"/>
              <w:rPr>
                <w:rFonts w:ascii="GHEA Grapalat" w:hAnsi="GHEA Grapalat" w:cs="Arial"/>
                <w:lang w:val="hy-AM"/>
              </w:rPr>
            </w:pPr>
            <w:r w:rsidRPr="00B174CA">
              <w:rPr>
                <w:rFonts w:ascii="GHEA Grapalat" w:hAnsi="GHEA Grapalat" w:cs="Arial"/>
                <w:lang w:val="hy-AM"/>
              </w:rPr>
              <w:t>Երաշխիքային սպասարկում կարող է չիրականացվել, եթե՝</w:t>
            </w:r>
          </w:p>
          <w:p w:rsidR="00EE6E1F" w:rsidRPr="00B174CA" w:rsidRDefault="00EE6E1F" w:rsidP="001F0828">
            <w:pPr>
              <w:spacing w:after="0"/>
              <w:ind w:right="180"/>
              <w:jc w:val="both"/>
              <w:rPr>
                <w:rFonts w:ascii="GHEA Grapalat" w:hAnsi="GHEA Grapalat" w:cs="Arial"/>
                <w:lang w:val="hy-AM"/>
              </w:rPr>
            </w:pPr>
            <w:r w:rsidRPr="00B174CA">
              <w:rPr>
                <w:rFonts w:ascii="GHEA Grapalat" w:hAnsi="GHEA Grapalat" w:cs="Arial"/>
                <w:lang w:val="hy-AM"/>
              </w:rPr>
              <w:lastRenderedPageBreak/>
              <w:t xml:space="preserve">1. խախտվել են </w:t>
            </w:r>
            <w:r w:rsidR="0087632A">
              <w:rPr>
                <w:rFonts w:ascii="GHEA Grapalat" w:hAnsi="GHEA Grapalat"/>
                <w:lang w:val="hy-AM"/>
              </w:rPr>
              <w:t>աջակցող միջոց</w:t>
            </w:r>
            <w:r w:rsidRPr="00B174CA">
              <w:rPr>
                <w:rFonts w:ascii="GHEA Grapalat" w:hAnsi="GHEA Grapalat" w:cs="Arial"/>
                <w:lang w:val="hy-AM"/>
              </w:rPr>
              <w:t>ի պահպանման ու օգտագործման կանոնները,</w:t>
            </w:r>
          </w:p>
          <w:p w:rsidR="00EE6E1F" w:rsidRPr="00B174CA" w:rsidRDefault="00EE6E1F" w:rsidP="001F0828">
            <w:pPr>
              <w:spacing w:after="0"/>
              <w:ind w:right="180"/>
              <w:jc w:val="both"/>
              <w:rPr>
                <w:rFonts w:ascii="GHEA Grapalat" w:hAnsi="GHEA Grapalat" w:cs="Arial"/>
                <w:lang w:val="hy-AM"/>
              </w:rPr>
            </w:pPr>
            <w:r w:rsidRPr="00B174CA">
              <w:rPr>
                <w:rFonts w:ascii="GHEA Grapalat" w:hAnsi="GHEA Grapalat" w:cs="Arial"/>
                <w:lang w:val="hy-AM"/>
              </w:rPr>
              <w:t xml:space="preserve">2. թերությունն առաջացել է բնականոն մաշվածության հետևանքով: Ընդ որում, բնականոն մաշվածություն համարվում են </w:t>
            </w:r>
            <w:r w:rsidR="0087632A">
              <w:rPr>
                <w:rFonts w:ascii="GHEA Grapalat" w:hAnsi="GHEA Grapalat"/>
                <w:lang w:val="hy-AM"/>
              </w:rPr>
              <w:t>աջակցող միջոց</w:t>
            </w:r>
            <w:r w:rsidRPr="00B174CA">
              <w:rPr>
                <w:rFonts w:ascii="GHEA Grapalat" w:hAnsi="GHEA Grapalat" w:cs="Arial"/>
                <w:lang w:val="hy-AM"/>
              </w:rPr>
              <w:t>ի օգտագործման հետևանքները, որոնք  երաշխիքային ժամկետում առաջացրել են տեխնիկական վիճակի և արտաքին տեսքի վատթարացում,</w:t>
            </w:r>
          </w:p>
          <w:p w:rsidR="00EE6E1F" w:rsidRPr="00B174CA" w:rsidRDefault="00EE6E1F" w:rsidP="001F0828">
            <w:pPr>
              <w:spacing w:after="0"/>
              <w:ind w:right="180"/>
              <w:jc w:val="both"/>
              <w:rPr>
                <w:rFonts w:ascii="GHEA Grapalat" w:hAnsi="GHEA Grapalat" w:cs="Arial"/>
                <w:lang w:val="hy-AM"/>
              </w:rPr>
            </w:pPr>
            <w:r w:rsidRPr="00B174CA">
              <w:rPr>
                <w:rFonts w:ascii="GHEA Grapalat" w:hAnsi="GHEA Grapalat" w:cs="Arial"/>
                <w:lang w:val="hy-AM"/>
              </w:rPr>
              <w:t xml:space="preserve">3. </w:t>
            </w:r>
            <w:r w:rsidR="0087632A">
              <w:rPr>
                <w:rFonts w:ascii="GHEA Grapalat" w:hAnsi="GHEA Grapalat"/>
                <w:lang w:val="hy-AM"/>
              </w:rPr>
              <w:t>աջակցող միջոց</w:t>
            </w:r>
            <w:r w:rsidRPr="00B174CA">
              <w:rPr>
                <w:rFonts w:ascii="GHEA Grapalat" w:hAnsi="GHEA Grapalat" w:cs="Arial"/>
                <w:lang w:val="hy-AM"/>
              </w:rPr>
              <w:t>ն օգտագործվել է ոչ անմիջական նշանակությամբ,</w:t>
            </w:r>
          </w:p>
          <w:p w:rsidR="00EE6E1F" w:rsidRPr="00B174CA" w:rsidRDefault="00EE6E1F" w:rsidP="001F0828">
            <w:pPr>
              <w:spacing w:after="0"/>
              <w:ind w:right="180"/>
              <w:jc w:val="both"/>
              <w:rPr>
                <w:rFonts w:ascii="GHEA Grapalat" w:hAnsi="GHEA Grapalat" w:cs="Arial"/>
                <w:lang w:val="hy-AM"/>
              </w:rPr>
            </w:pPr>
            <w:r w:rsidRPr="00B174CA">
              <w:rPr>
                <w:rFonts w:ascii="GHEA Grapalat" w:hAnsi="GHEA Grapalat" w:cs="Arial"/>
                <w:lang w:val="hy-AM"/>
              </w:rPr>
              <w:t xml:space="preserve">4. </w:t>
            </w:r>
            <w:r w:rsidR="0087632A">
              <w:rPr>
                <w:rFonts w:ascii="GHEA Grapalat" w:hAnsi="GHEA Grapalat"/>
                <w:lang w:val="hy-AM"/>
              </w:rPr>
              <w:t>աջակցող միջոց</w:t>
            </w:r>
            <w:r w:rsidRPr="00B174CA">
              <w:rPr>
                <w:rFonts w:ascii="GHEA Grapalat" w:hAnsi="GHEA Grapalat" w:cs="Arial"/>
                <w:lang w:val="hy-AM"/>
              </w:rPr>
              <w:t>ի վրա առկա են չլիազորված անձանց կողմից կատարված վերանորոգման հետքեր,</w:t>
            </w:r>
          </w:p>
          <w:p w:rsidR="00EE6E1F" w:rsidRPr="00B174CA" w:rsidRDefault="00EE6E1F" w:rsidP="001F0828">
            <w:pPr>
              <w:spacing w:after="0"/>
              <w:ind w:right="180"/>
              <w:jc w:val="both"/>
              <w:rPr>
                <w:rFonts w:ascii="GHEA Grapalat" w:hAnsi="GHEA Grapalat" w:cs="Arial"/>
                <w:lang w:val="hy-AM"/>
              </w:rPr>
            </w:pPr>
            <w:r w:rsidRPr="00B174CA">
              <w:rPr>
                <w:rFonts w:ascii="GHEA Grapalat" w:hAnsi="GHEA Grapalat" w:cs="Arial"/>
                <w:lang w:val="hy-AM"/>
              </w:rPr>
              <w:t xml:space="preserve">5. թերությունն առաջացել է </w:t>
            </w:r>
            <w:r w:rsidR="0087632A">
              <w:rPr>
                <w:rFonts w:ascii="GHEA Grapalat" w:hAnsi="GHEA Grapalat"/>
                <w:lang w:val="hy-AM"/>
              </w:rPr>
              <w:t>աջակցող միջոց</w:t>
            </w:r>
            <w:r w:rsidRPr="00B174CA">
              <w:rPr>
                <w:rFonts w:ascii="GHEA Grapalat" w:hAnsi="GHEA Grapalat" w:cs="Arial"/>
                <w:lang w:val="hy-AM"/>
              </w:rPr>
              <w:t xml:space="preserve">ի կառուցվածքը կամ սխեման փոխելու հետևանքով, </w:t>
            </w:r>
          </w:p>
          <w:p w:rsidR="00EE6E1F" w:rsidRPr="00B174CA" w:rsidRDefault="00EE6E1F" w:rsidP="001F0828">
            <w:pPr>
              <w:spacing w:after="0"/>
              <w:ind w:right="180"/>
              <w:jc w:val="both"/>
              <w:rPr>
                <w:rFonts w:ascii="GHEA Grapalat" w:hAnsi="GHEA Grapalat" w:cs="Arial"/>
                <w:lang w:val="hy-AM"/>
              </w:rPr>
            </w:pPr>
            <w:r w:rsidRPr="00B174CA">
              <w:rPr>
                <w:rFonts w:ascii="GHEA Grapalat" w:hAnsi="GHEA Grapalat" w:cs="Arial"/>
                <w:lang w:val="hy-AM"/>
              </w:rPr>
              <w:t>6. թերությունն առաջացել դժբախտ պատահարների, միտումնավոր կամ  անզգույշ  կատարած քայլերի կամ անփույթ վերաբերմունքի հետևանքով,</w:t>
            </w:r>
          </w:p>
          <w:p w:rsidR="00EE6E1F" w:rsidRPr="00B174CA" w:rsidRDefault="00EE6E1F" w:rsidP="001F0828">
            <w:pPr>
              <w:spacing w:after="0"/>
              <w:ind w:right="180"/>
              <w:jc w:val="both"/>
              <w:rPr>
                <w:rFonts w:ascii="GHEA Grapalat" w:hAnsi="GHEA Grapalat" w:cs="Arial"/>
                <w:lang w:val="hy-AM"/>
              </w:rPr>
            </w:pPr>
            <w:r w:rsidRPr="00B174CA">
              <w:rPr>
                <w:rFonts w:ascii="GHEA Grapalat" w:hAnsi="GHEA Grapalat" w:cs="Arial"/>
                <w:lang w:val="hy-AM"/>
              </w:rPr>
              <w:t>7.</w:t>
            </w:r>
            <w:r w:rsidR="0087632A">
              <w:rPr>
                <w:rFonts w:ascii="GHEA Grapalat" w:hAnsi="GHEA Grapalat"/>
                <w:lang w:val="hy-AM"/>
              </w:rPr>
              <w:t xml:space="preserve"> աջակցող միջոցը</w:t>
            </w:r>
            <w:r w:rsidRPr="00B174CA">
              <w:rPr>
                <w:rFonts w:ascii="GHEA Grapalat" w:hAnsi="GHEA Grapalat" w:cs="Arial"/>
                <w:lang w:val="hy-AM"/>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EE6E1F" w:rsidRPr="00B174CA" w:rsidRDefault="00EE6E1F" w:rsidP="001F0828">
            <w:pPr>
              <w:spacing w:after="0"/>
              <w:ind w:right="180"/>
              <w:jc w:val="both"/>
              <w:rPr>
                <w:rFonts w:ascii="GHEA Grapalat" w:hAnsi="GHEA Grapalat" w:cs="Arial"/>
                <w:lang w:val="hy-AM"/>
              </w:rPr>
            </w:pPr>
            <w:r w:rsidRPr="00B174CA">
              <w:rPr>
                <w:rFonts w:ascii="GHEA Grapalat" w:hAnsi="GHEA Grapalat" w:cs="Arial"/>
                <w:lang w:val="hy-AM"/>
              </w:rPr>
              <w:t xml:space="preserve">    Երաշխիքային ժամկետի հետ կապված վիճահարույց դեպքերի վերաբերյալ քաղաքացու դիմումի հիման վրա եզրակացություն է ներկայացնում Բուժատեխնիկական հանձնաժողովը:</w:t>
            </w:r>
          </w:p>
        </w:tc>
      </w:tr>
      <w:tr w:rsidR="00EE6E1F" w:rsidRPr="000B4A8F" w:rsidTr="001F0828">
        <w:trPr>
          <w:trHeight w:val="683"/>
        </w:trPr>
        <w:tc>
          <w:tcPr>
            <w:tcW w:w="3060" w:type="dxa"/>
            <w:tcBorders>
              <w:top w:val="single" w:sz="4" w:space="0" w:color="auto"/>
              <w:bottom w:val="single" w:sz="4" w:space="0" w:color="auto"/>
            </w:tcBorders>
            <w:shd w:val="clear" w:color="auto" w:fill="auto"/>
          </w:tcPr>
          <w:p w:rsidR="00EE6E1F" w:rsidRPr="000B4A8F" w:rsidRDefault="00EE6E1F" w:rsidP="001F0828">
            <w:pPr>
              <w:ind w:right="180"/>
              <w:jc w:val="center"/>
              <w:rPr>
                <w:rFonts w:ascii="GHEA Grapalat" w:eastAsiaTheme="minorHAnsi" w:hAnsi="GHEA Grapalat"/>
              </w:rPr>
            </w:pPr>
            <w:r w:rsidRPr="000B4A8F">
              <w:rPr>
                <w:rFonts w:ascii="GHEA Grapalat" w:eastAsiaTheme="minorHAnsi" w:hAnsi="GHEA Grapalat"/>
              </w:rPr>
              <w:lastRenderedPageBreak/>
              <w:t xml:space="preserve">Անվտանգությունը </w:t>
            </w:r>
          </w:p>
        </w:tc>
        <w:tc>
          <w:tcPr>
            <w:tcW w:w="8021" w:type="dxa"/>
            <w:gridSpan w:val="2"/>
            <w:tcBorders>
              <w:top w:val="single" w:sz="4" w:space="0" w:color="auto"/>
              <w:bottom w:val="single" w:sz="4" w:space="0" w:color="auto"/>
              <w:right w:val="single" w:sz="4" w:space="0" w:color="auto"/>
            </w:tcBorders>
            <w:shd w:val="clear" w:color="auto" w:fill="auto"/>
          </w:tcPr>
          <w:p w:rsidR="00EE6E1F" w:rsidRPr="000B4A8F" w:rsidRDefault="00EE6E1F" w:rsidP="001F0828">
            <w:pPr>
              <w:spacing w:after="0"/>
              <w:ind w:right="180"/>
              <w:jc w:val="both"/>
              <w:rPr>
                <w:rFonts w:ascii="GHEA Grapalat" w:hAnsi="GHEA Grapalat" w:cs="Times New Roman"/>
              </w:rPr>
            </w:pPr>
            <w:r w:rsidRPr="000B4A8F">
              <w:rPr>
                <w:rFonts w:ascii="GHEA Grapalat" w:hAnsi="GHEA Grapalat" w:cs="Sylfaen"/>
              </w:rPr>
              <w:t>Շահառուի   օրգանիզմի  համար  անվտանգ, օգտագործվող նյութերը պետք է  պատրաստվեն հիպոալերգիկ նյութերի: Օրթեզները պետք է բացառեն ճնշումը չթույլատրվող հատվածների վրա (ավշային հանգույցներ, կրծքագեղձեր, ոսկրային դուրս ցցված հատվածներ, մակերեսային անոթներ, նյարդեր),  ելնելով անձի ֆիզիոլոգիական առանձնահատկություններից անհրաժեշտության դեպքում ներսից պատվեն փափուկ պոլիմերային կամ տեքստիլ նյութերով, բավարարեն շահառուի  հիգիենիկ  և ֆիզիկական պահանջներին` հաշվի առնելով նրա հիմնական և ուղեկցող հիվանդությունների բնույթը, չպետք է խորացնեն առկա ախտաբանական խնդիրները:</w:t>
            </w:r>
            <w:r w:rsidRPr="000B4A8F">
              <w:rPr>
                <w:rFonts w:ascii="GHEA Grapalat" w:hAnsi="GHEA Grapalat" w:cs="Sylfaen"/>
                <w:lang w:val="hy-AM"/>
              </w:rPr>
              <w:t xml:space="preserve"> </w:t>
            </w:r>
          </w:p>
        </w:tc>
      </w:tr>
      <w:tr w:rsidR="00EE6E1F" w:rsidRPr="000B4A8F" w:rsidTr="001F0828">
        <w:trPr>
          <w:trHeight w:val="242"/>
        </w:trPr>
        <w:tc>
          <w:tcPr>
            <w:tcW w:w="3060" w:type="dxa"/>
            <w:tcBorders>
              <w:top w:val="single" w:sz="4" w:space="0" w:color="auto"/>
              <w:bottom w:val="single" w:sz="4" w:space="0" w:color="auto"/>
            </w:tcBorders>
            <w:shd w:val="clear" w:color="auto" w:fill="auto"/>
          </w:tcPr>
          <w:p w:rsidR="00EE6E1F" w:rsidRPr="000B4A8F" w:rsidRDefault="00EE6E1F" w:rsidP="001F0828">
            <w:pPr>
              <w:spacing w:after="0"/>
              <w:ind w:right="180"/>
              <w:jc w:val="center"/>
              <w:rPr>
                <w:rFonts w:ascii="GHEA Grapalat" w:eastAsia="Calibri" w:hAnsi="GHEA Grapalat" w:cs="Times New Roman"/>
                <w:b/>
              </w:rPr>
            </w:pPr>
            <w:r w:rsidRPr="000B4A8F">
              <w:rPr>
                <w:rFonts w:ascii="GHEA Grapalat" w:eastAsia="Calibri" w:hAnsi="GHEA Grapalat" w:cs="Sylfaen"/>
                <w:b/>
              </w:rPr>
              <w:t>Տեսակ</w:t>
            </w:r>
          </w:p>
        </w:tc>
        <w:tc>
          <w:tcPr>
            <w:tcW w:w="2340" w:type="dxa"/>
            <w:tcBorders>
              <w:top w:val="single" w:sz="4" w:space="0" w:color="auto"/>
              <w:bottom w:val="single" w:sz="4" w:space="0" w:color="auto"/>
            </w:tcBorders>
            <w:shd w:val="clear" w:color="auto" w:fill="auto"/>
          </w:tcPr>
          <w:p w:rsidR="00EE6E1F" w:rsidRPr="000B4A8F" w:rsidRDefault="00EE6E1F" w:rsidP="001F0828">
            <w:pPr>
              <w:spacing w:after="0"/>
              <w:ind w:right="180"/>
              <w:jc w:val="center"/>
              <w:rPr>
                <w:rFonts w:ascii="GHEA Grapalat" w:eastAsia="Calibri" w:hAnsi="GHEA Grapalat" w:cs="Times New Roman"/>
                <w:b/>
              </w:rPr>
            </w:pPr>
            <w:r w:rsidRPr="000B4A8F">
              <w:rPr>
                <w:rFonts w:ascii="GHEA Grapalat" w:eastAsia="Calibri" w:hAnsi="GHEA Grapalat" w:cs="Sylfaen"/>
                <w:b/>
              </w:rPr>
              <w:t>Ենթատեսակ</w:t>
            </w:r>
          </w:p>
        </w:tc>
        <w:tc>
          <w:tcPr>
            <w:tcW w:w="5681" w:type="dxa"/>
            <w:tcBorders>
              <w:top w:val="single" w:sz="4" w:space="0" w:color="auto"/>
              <w:bottom w:val="single" w:sz="4" w:space="0" w:color="auto"/>
              <w:right w:val="single" w:sz="4" w:space="0" w:color="auto"/>
            </w:tcBorders>
            <w:shd w:val="clear" w:color="auto" w:fill="auto"/>
          </w:tcPr>
          <w:p w:rsidR="00EE6E1F" w:rsidRPr="000B4A8F" w:rsidRDefault="00EE6E1F" w:rsidP="001F0828">
            <w:pPr>
              <w:spacing w:after="0"/>
              <w:ind w:right="180"/>
              <w:jc w:val="center"/>
              <w:rPr>
                <w:rFonts w:ascii="GHEA Grapalat" w:eastAsia="Calibri" w:hAnsi="GHEA Grapalat" w:cs="Times New Roman"/>
                <w:b/>
              </w:rPr>
            </w:pPr>
            <w:r w:rsidRPr="000B4A8F">
              <w:rPr>
                <w:rFonts w:ascii="GHEA Grapalat" w:eastAsia="Calibri" w:hAnsi="GHEA Grapalat" w:cs="Sylfaen"/>
                <w:b/>
              </w:rPr>
              <w:t>Տեխնիկական</w:t>
            </w:r>
            <w:r w:rsidRPr="000B4A8F">
              <w:rPr>
                <w:rFonts w:ascii="GHEA Grapalat" w:eastAsia="Calibri" w:hAnsi="GHEA Grapalat" w:cs="Times New Roman"/>
                <w:b/>
              </w:rPr>
              <w:t xml:space="preserve"> </w:t>
            </w:r>
            <w:r w:rsidRPr="000B4A8F">
              <w:rPr>
                <w:rFonts w:ascii="GHEA Grapalat" w:eastAsia="Calibri" w:hAnsi="GHEA Grapalat" w:cs="Sylfaen"/>
                <w:b/>
              </w:rPr>
              <w:t>նկարագիր</w:t>
            </w:r>
          </w:p>
        </w:tc>
      </w:tr>
      <w:tr w:rsidR="00EE6E1F" w:rsidRPr="00F05077" w:rsidTr="001F0828">
        <w:trPr>
          <w:trHeight w:val="163"/>
        </w:trPr>
        <w:tc>
          <w:tcPr>
            <w:tcW w:w="3060" w:type="dxa"/>
            <w:shd w:val="clear" w:color="auto" w:fill="auto"/>
          </w:tcPr>
          <w:p w:rsidR="00EE6E1F" w:rsidRPr="000B4A8F" w:rsidRDefault="00AE39D5" w:rsidP="00AE39D5">
            <w:pPr>
              <w:spacing w:after="0"/>
              <w:ind w:right="180"/>
              <w:rPr>
                <w:rFonts w:ascii="GHEA Grapalat" w:eastAsia="Calibri" w:hAnsi="GHEA Grapalat" w:cs="Sylfaen"/>
                <w:lang w:val="hy-AM"/>
              </w:rPr>
            </w:pPr>
            <w:r>
              <w:rPr>
                <w:rFonts w:ascii="GHEA Grapalat" w:eastAsia="Calibri" w:hAnsi="GHEA Grapalat" w:cs="Sylfaen"/>
                <w:lang w:val="hy-AM"/>
              </w:rPr>
              <w:t xml:space="preserve">Գլխի օրթեզ </w:t>
            </w:r>
            <w:r w:rsidR="00EE6E1F" w:rsidRPr="000B4A8F">
              <w:rPr>
                <w:rFonts w:ascii="GHEA Grapalat" w:eastAsia="Calibri" w:hAnsi="GHEA Grapalat" w:cs="Sylfaen"/>
                <w:lang w:val="hy-AM"/>
              </w:rPr>
              <w:t>(</w:t>
            </w:r>
            <w:r>
              <w:rPr>
                <w:rFonts w:ascii="GHEA Grapalat" w:eastAsia="Calibri" w:hAnsi="GHEA Grapalat" w:cs="Sylfaen"/>
              </w:rPr>
              <w:t>helmet</w:t>
            </w:r>
            <w:r w:rsidR="00EE6E1F" w:rsidRPr="000B4A8F">
              <w:rPr>
                <w:rFonts w:ascii="GHEA Grapalat" w:eastAsia="Calibri" w:hAnsi="GHEA Grapalat" w:cs="Sylfaen"/>
                <w:lang w:val="hy-AM"/>
              </w:rPr>
              <w:t>)</w:t>
            </w:r>
          </w:p>
        </w:tc>
        <w:tc>
          <w:tcPr>
            <w:tcW w:w="2340" w:type="dxa"/>
            <w:shd w:val="clear" w:color="auto" w:fill="auto"/>
          </w:tcPr>
          <w:p w:rsidR="00EE6E1F" w:rsidRPr="00AE39D5" w:rsidRDefault="00AE39D5" w:rsidP="001F0828">
            <w:pPr>
              <w:spacing w:after="0"/>
              <w:ind w:right="180"/>
              <w:jc w:val="center"/>
              <w:rPr>
                <w:rFonts w:ascii="GHEA Grapalat" w:eastAsia="Calibri" w:hAnsi="GHEA Grapalat" w:cs="Sylfaen"/>
              </w:rPr>
            </w:pPr>
            <w:r>
              <w:rPr>
                <w:rFonts w:ascii="GHEA Grapalat" w:eastAsia="Calibri" w:hAnsi="GHEA Grapalat" w:cs="Sylfaen"/>
                <w:lang w:val="hy-AM"/>
              </w:rPr>
              <w:t xml:space="preserve">Գլխի օրթեզ </w:t>
            </w:r>
            <w:r w:rsidRPr="000B4A8F">
              <w:rPr>
                <w:rFonts w:ascii="GHEA Grapalat" w:eastAsia="Calibri" w:hAnsi="GHEA Grapalat" w:cs="Sylfaen"/>
                <w:lang w:val="hy-AM"/>
              </w:rPr>
              <w:t>(</w:t>
            </w:r>
            <w:r>
              <w:rPr>
                <w:rFonts w:ascii="GHEA Grapalat" w:eastAsia="Calibri" w:hAnsi="GHEA Grapalat" w:cs="Sylfaen"/>
              </w:rPr>
              <w:t>helmet</w:t>
            </w:r>
            <w:r w:rsidRPr="000B4A8F">
              <w:rPr>
                <w:rFonts w:ascii="GHEA Grapalat" w:eastAsia="Calibri" w:hAnsi="GHEA Grapalat" w:cs="Sylfaen"/>
                <w:lang w:val="hy-AM"/>
              </w:rPr>
              <w:t>)</w:t>
            </w:r>
            <w:r>
              <w:rPr>
                <w:rFonts w:ascii="GHEA Grapalat" w:eastAsia="Calibri" w:hAnsi="GHEA Grapalat" w:cs="Sylfaen"/>
              </w:rPr>
              <w:t xml:space="preserve"> </w:t>
            </w:r>
          </w:p>
        </w:tc>
        <w:tc>
          <w:tcPr>
            <w:tcW w:w="5681" w:type="dxa"/>
            <w:tcBorders>
              <w:right w:val="single" w:sz="4" w:space="0" w:color="auto"/>
            </w:tcBorders>
            <w:shd w:val="clear" w:color="auto" w:fill="auto"/>
          </w:tcPr>
          <w:p w:rsidR="00621BFE" w:rsidRDefault="00AC78DD" w:rsidP="00621BFE">
            <w:pPr>
              <w:spacing w:after="0"/>
              <w:jc w:val="both"/>
              <w:rPr>
                <w:rFonts w:ascii="GHEA Grapalat" w:hAnsi="GHEA Grapalat"/>
                <w:lang w:val="hy-AM"/>
              </w:rPr>
            </w:pPr>
            <w:r w:rsidRPr="009A1266">
              <w:rPr>
                <w:rFonts w:ascii="GHEA Grapalat" w:hAnsi="GHEA Grapalat"/>
              </w:rPr>
              <w:t>Շտկում է գլխի դեֆորմացիաները և օգտագործվում է պլագ</w:t>
            </w:r>
            <w:r w:rsidR="00012133" w:rsidRPr="009A1266">
              <w:rPr>
                <w:rFonts w:ascii="GHEA Grapalat" w:hAnsi="GHEA Grapalat"/>
                <w:lang w:val="hy-AM"/>
              </w:rPr>
              <w:t>իո</w:t>
            </w:r>
            <w:r w:rsidRPr="009A1266">
              <w:rPr>
                <w:rFonts w:ascii="GHEA Grapalat" w:hAnsi="GHEA Grapalat"/>
              </w:rPr>
              <w:t>ցեֆալիայի և ս</w:t>
            </w:r>
            <w:r w:rsidRPr="009A1266">
              <w:rPr>
                <w:rFonts w:ascii="GHEA Grapalat" w:hAnsi="GHEA Grapalat"/>
                <w:lang w:val="hy-AM"/>
              </w:rPr>
              <w:t>խ</w:t>
            </w:r>
            <w:r w:rsidRPr="009A1266">
              <w:rPr>
                <w:rFonts w:ascii="GHEA Grapalat" w:hAnsi="GHEA Grapalat"/>
              </w:rPr>
              <w:t>ալ դիրքավորման հետևանքով առաջացած գլխի դեֆո</w:t>
            </w:r>
            <w:r w:rsidRPr="009A1266">
              <w:rPr>
                <w:rFonts w:ascii="GHEA Grapalat" w:hAnsi="GHEA Grapalat"/>
                <w:lang w:val="hy-AM"/>
              </w:rPr>
              <w:t>ր</w:t>
            </w:r>
            <w:r w:rsidR="004944B4" w:rsidRPr="009A1266">
              <w:rPr>
                <w:rFonts w:ascii="GHEA Grapalat" w:hAnsi="GHEA Grapalat"/>
              </w:rPr>
              <w:t>մացիան</w:t>
            </w:r>
            <w:r w:rsidRPr="009A1266">
              <w:rPr>
                <w:rFonts w:ascii="GHEA Grapalat" w:hAnsi="GHEA Grapalat"/>
              </w:rPr>
              <w:t>երի ժամանակ</w:t>
            </w:r>
            <w:r w:rsidR="00926697" w:rsidRPr="009A1266">
              <w:rPr>
                <w:rFonts w:ascii="GHEA Grapalat" w:hAnsi="GHEA Grapalat"/>
                <w:lang w:val="hy-AM"/>
              </w:rPr>
              <w:t>`</w:t>
            </w:r>
            <w:r w:rsidR="000169FF" w:rsidRPr="009A1266">
              <w:rPr>
                <w:rFonts w:ascii="GHEA Grapalat" w:hAnsi="GHEA Grapalat"/>
              </w:rPr>
              <w:t xml:space="preserve"> 0-1 </w:t>
            </w:r>
            <w:r w:rsidR="000169FF" w:rsidRPr="009A1266">
              <w:rPr>
                <w:rFonts w:ascii="GHEA Grapalat" w:hAnsi="GHEA Grapalat"/>
                <w:lang w:val="hy-AM"/>
              </w:rPr>
              <w:t>տարեկան հասակում</w:t>
            </w:r>
            <w:r w:rsidR="000169FF" w:rsidRPr="009A1266">
              <w:rPr>
                <w:rFonts w:ascii="GHEA Grapalat" w:hAnsi="GHEA Grapalat"/>
              </w:rPr>
              <w:t>:</w:t>
            </w:r>
            <w:r w:rsidR="000169FF" w:rsidRPr="009A1266">
              <w:rPr>
                <w:rFonts w:ascii="GHEA Grapalat" w:hAnsi="GHEA Grapalat"/>
                <w:lang w:val="hy-AM"/>
              </w:rPr>
              <w:t xml:space="preserve"> </w:t>
            </w:r>
          </w:p>
          <w:p w:rsidR="00EE6E1F" w:rsidRPr="00621BFE" w:rsidRDefault="00621BFE" w:rsidP="00621BFE">
            <w:pPr>
              <w:spacing w:after="0"/>
              <w:jc w:val="both"/>
              <w:rPr>
                <w:rFonts w:ascii="GHEA Grapalat" w:hAnsi="GHEA Grapalat"/>
                <w:lang w:val="hy-AM"/>
              </w:rPr>
            </w:pPr>
            <w:r>
              <w:rPr>
                <w:rFonts w:ascii="GHEA Grapalat" w:hAnsi="GHEA Grapalat"/>
                <w:lang w:val="hy-AM"/>
              </w:rPr>
              <w:t>Գ</w:t>
            </w:r>
            <w:r w:rsidR="00AC78DD" w:rsidRPr="00621BFE">
              <w:rPr>
                <w:rFonts w:ascii="GHEA Grapalat" w:hAnsi="GHEA Grapalat"/>
                <w:lang w:val="hy-AM"/>
              </w:rPr>
              <w:t>անգային վնասվածքների ժամանակ</w:t>
            </w:r>
            <w:r w:rsidR="000169FF" w:rsidRPr="009A1266">
              <w:rPr>
                <w:rFonts w:ascii="GHEA Grapalat" w:hAnsi="GHEA Grapalat"/>
                <w:lang w:val="hy-AM"/>
              </w:rPr>
              <w:t xml:space="preserve"> հ</w:t>
            </w:r>
            <w:r w:rsidR="000169FF" w:rsidRPr="00621BFE">
              <w:rPr>
                <w:rFonts w:ascii="GHEA Grapalat" w:hAnsi="GHEA Grapalat"/>
                <w:lang w:val="hy-AM"/>
              </w:rPr>
              <w:t xml:space="preserve">ատուկ </w:t>
            </w:r>
            <w:r w:rsidR="00DC3CE9" w:rsidRPr="009A1266">
              <w:rPr>
                <w:rFonts w:ascii="GHEA Grapalat" w:hAnsi="GHEA Grapalat"/>
                <w:lang w:val="hy-AM"/>
              </w:rPr>
              <w:t>շտկող</w:t>
            </w:r>
            <w:r w:rsidR="000169FF" w:rsidRPr="00621BFE">
              <w:rPr>
                <w:rFonts w:ascii="GHEA Grapalat" w:hAnsi="GHEA Grapalat"/>
                <w:lang w:val="hy-AM"/>
              </w:rPr>
              <w:t xml:space="preserve"> սպունգային նյութի օգնությամբ աստիճանաբար </w:t>
            </w:r>
            <w:r w:rsidR="00AC78DD" w:rsidRPr="00621BFE">
              <w:rPr>
                <w:rFonts w:ascii="GHEA Grapalat" w:hAnsi="GHEA Grapalat"/>
                <w:lang w:val="hy-AM"/>
              </w:rPr>
              <w:t>Ֆիքսում է գլխի գանգային հատվածը</w:t>
            </w:r>
            <w:r w:rsidR="000169FF" w:rsidRPr="009A1266">
              <w:rPr>
                <w:rFonts w:ascii="GHEA Grapalat" w:hAnsi="GHEA Grapalat"/>
                <w:lang w:val="hy-AM"/>
              </w:rPr>
              <w:t>:</w:t>
            </w:r>
            <w:r w:rsidR="00AC78DD" w:rsidRPr="00621BFE">
              <w:rPr>
                <w:rFonts w:ascii="GHEA Grapalat" w:hAnsi="GHEA Grapalat"/>
                <w:lang w:val="hy-AM"/>
              </w:rPr>
              <w:t xml:space="preserve"> </w:t>
            </w:r>
            <w:r w:rsidR="00DC3CE9" w:rsidRPr="009A1266">
              <w:rPr>
                <w:rFonts w:ascii="GHEA Grapalat" w:hAnsi="GHEA Grapalat"/>
                <w:lang w:val="hy-AM"/>
              </w:rPr>
              <w:t>Ս</w:t>
            </w:r>
            <w:r w:rsidR="001D5430" w:rsidRPr="009A1266">
              <w:rPr>
                <w:rFonts w:ascii="GHEA Grapalat" w:hAnsi="GHEA Grapalat"/>
                <w:lang w:val="hy-AM"/>
              </w:rPr>
              <w:t>պունգային  նյութն ա</w:t>
            </w:r>
            <w:r w:rsidR="00AC78DD" w:rsidRPr="00621BFE">
              <w:rPr>
                <w:rFonts w:ascii="GHEA Grapalat" w:hAnsi="GHEA Grapalat"/>
                <w:lang w:val="hy-AM"/>
              </w:rPr>
              <w:t xml:space="preserve">վելացնելով կամ պակասեցնելով </w:t>
            </w:r>
            <w:r w:rsidR="00DC3CE9" w:rsidRPr="009A1266">
              <w:rPr>
                <w:rFonts w:ascii="GHEA Grapalat" w:hAnsi="GHEA Grapalat"/>
                <w:lang w:val="hy-AM"/>
              </w:rPr>
              <w:t xml:space="preserve">հնարավորություն է տալիս </w:t>
            </w:r>
            <w:r w:rsidR="00AC78DD" w:rsidRPr="00621BFE">
              <w:rPr>
                <w:rFonts w:ascii="GHEA Grapalat" w:hAnsi="GHEA Grapalat"/>
                <w:lang w:val="hy-AM"/>
              </w:rPr>
              <w:t>շտկ</w:t>
            </w:r>
            <w:r w:rsidR="00DC3CE9" w:rsidRPr="009A1266">
              <w:rPr>
                <w:rFonts w:ascii="GHEA Grapalat" w:hAnsi="GHEA Grapalat"/>
                <w:lang w:val="hy-AM"/>
              </w:rPr>
              <w:t>ել</w:t>
            </w:r>
            <w:r w:rsidR="00AC78DD" w:rsidRPr="00621BFE">
              <w:rPr>
                <w:rFonts w:ascii="GHEA Grapalat" w:hAnsi="GHEA Grapalat"/>
                <w:lang w:val="hy-AM"/>
              </w:rPr>
              <w:t xml:space="preserve"> գանգ</w:t>
            </w:r>
            <w:r w:rsidR="001D5430" w:rsidRPr="009A1266">
              <w:rPr>
                <w:rFonts w:ascii="GHEA Grapalat" w:hAnsi="GHEA Grapalat"/>
                <w:lang w:val="hy-AM"/>
              </w:rPr>
              <w:t>ի</w:t>
            </w:r>
            <w:r w:rsidR="00AC78DD" w:rsidRPr="00621BFE">
              <w:rPr>
                <w:rFonts w:ascii="GHEA Grapalat" w:hAnsi="GHEA Grapalat"/>
                <w:lang w:val="hy-AM"/>
              </w:rPr>
              <w:t xml:space="preserve"> </w:t>
            </w:r>
            <w:r w:rsidR="00AC78DD" w:rsidRPr="00621BFE">
              <w:rPr>
                <w:rFonts w:ascii="GHEA Grapalat" w:hAnsi="GHEA Grapalat"/>
                <w:lang w:val="hy-AM"/>
              </w:rPr>
              <w:lastRenderedPageBreak/>
              <w:t>դեֆո</w:t>
            </w:r>
            <w:r w:rsidR="00AC78DD" w:rsidRPr="009A1266">
              <w:rPr>
                <w:rFonts w:ascii="GHEA Grapalat" w:hAnsi="GHEA Grapalat"/>
                <w:lang w:val="hy-AM"/>
              </w:rPr>
              <w:t>ր</w:t>
            </w:r>
            <w:r w:rsidR="00AC78DD" w:rsidRPr="00621BFE">
              <w:rPr>
                <w:rFonts w:ascii="GHEA Grapalat" w:hAnsi="GHEA Grapalat"/>
                <w:lang w:val="hy-AM"/>
              </w:rPr>
              <w:t xml:space="preserve">մացիանները: Գանգային վնասվածքների ժամանակ կատարում է կոշտ </w:t>
            </w:r>
            <w:r w:rsidR="000169FF" w:rsidRPr="00621BFE">
              <w:rPr>
                <w:rFonts w:ascii="GHEA Grapalat" w:hAnsi="GHEA Grapalat"/>
                <w:lang w:val="hy-AM"/>
              </w:rPr>
              <w:t>ֆի</w:t>
            </w:r>
            <w:r w:rsidR="000169FF" w:rsidRPr="009A1266">
              <w:rPr>
                <w:rFonts w:ascii="GHEA Grapalat" w:hAnsi="GHEA Grapalat"/>
                <w:lang w:val="hy-AM"/>
              </w:rPr>
              <w:t>ք</w:t>
            </w:r>
            <w:r w:rsidR="00AC78DD" w:rsidRPr="00621BFE">
              <w:rPr>
                <w:rFonts w:ascii="GHEA Grapalat" w:hAnsi="GHEA Grapalat"/>
                <w:lang w:val="hy-AM"/>
              </w:rPr>
              <w:t>սացիա:</w:t>
            </w:r>
          </w:p>
        </w:tc>
      </w:tr>
      <w:tr w:rsidR="00EE6E1F" w:rsidRPr="00F05077" w:rsidTr="001F0828">
        <w:trPr>
          <w:trHeight w:val="163"/>
        </w:trPr>
        <w:tc>
          <w:tcPr>
            <w:tcW w:w="3060" w:type="dxa"/>
            <w:tcBorders>
              <w:bottom w:val="thickThinSmallGap" w:sz="24" w:space="0" w:color="auto"/>
            </w:tcBorders>
            <w:shd w:val="clear" w:color="auto" w:fill="auto"/>
          </w:tcPr>
          <w:p w:rsidR="00EE6E1F" w:rsidRPr="000B4A8F" w:rsidRDefault="00EE6E1F" w:rsidP="001F0828">
            <w:pPr>
              <w:spacing w:after="0"/>
              <w:ind w:right="180"/>
              <w:rPr>
                <w:rFonts w:ascii="GHEA Grapalat" w:eastAsia="Calibri" w:hAnsi="GHEA Grapalat" w:cs="Sylfaen"/>
              </w:rPr>
            </w:pPr>
            <w:r w:rsidRPr="000B4A8F">
              <w:rPr>
                <w:rFonts w:ascii="GHEA Grapalat" w:eastAsia="Calibri" w:hAnsi="GHEA Grapalat" w:cs="Sylfaen"/>
              </w:rPr>
              <w:lastRenderedPageBreak/>
              <w:t>Տրամադրող կազմակերպությանը վերաբերող պայմաններ</w:t>
            </w:r>
          </w:p>
        </w:tc>
        <w:tc>
          <w:tcPr>
            <w:tcW w:w="8021" w:type="dxa"/>
            <w:gridSpan w:val="2"/>
            <w:tcBorders>
              <w:bottom w:val="thickThinSmallGap" w:sz="24" w:space="0" w:color="auto"/>
              <w:right w:val="single" w:sz="4" w:space="0" w:color="auto"/>
            </w:tcBorders>
            <w:shd w:val="clear" w:color="auto" w:fill="auto"/>
          </w:tcPr>
          <w:p w:rsidR="00EE6E1F" w:rsidRPr="000B4A8F" w:rsidRDefault="00EE6E1F" w:rsidP="001F0828">
            <w:pPr>
              <w:tabs>
                <w:tab w:val="left" w:pos="0"/>
                <w:tab w:val="left" w:pos="90"/>
              </w:tabs>
              <w:ind w:right="18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EE6E1F" w:rsidRPr="000B4A8F" w:rsidRDefault="00EE6E1F" w:rsidP="00D2196C">
            <w:pPr>
              <w:numPr>
                <w:ilvl w:val="0"/>
                <w:numId w:val="122"/>
              </w:numPr>
              <w:spacing w:after="0"/>
              <w:ind w:left="0" w:right="180" w:firstLine="360"/>
              <w:jc w:val="both"/>
              <w:rPr>
                <w:rFonts w:ascii="GHEA Grapalat" w:eastAsia="Calibri" w:hAnsi="GHEA Grapalat" w:cs="Times New Roman"/>
                <w:lang w:val="hy-AM"/>
              </w:rPr>
            </w:pPr>
            <w:r w:rsidRPr="000B4A8F">
              <w:rPr>
                <w:rFonts w:ascii="GHEA Grapalat" w:eastAsia="Calibri" w:hAnsi="GHEA Grapalat" w:cs="Times New Roman"/>
                <w:lang w:val="hy-AM"/>
              </w:rPr>
              <w:t xml:space="preserve">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w:t>
            </w:r>
            <w:r w:rsidRPr="000B4A8F">
              <w:rPr>
                <w:rFonts w:ascii="GHEA Grapalat" w:eastAsia="Calibri" w:hAnsi="GHEA Grapalat" w:cs="Times New Roman"/>
                <w:b/>
                <w:i/>
                <w:lang w:val="hy-AM"/>
              </w:rPr>
              <w:t>նախարարությ</w:t>
            </w:r>
            <w:r w:rsidRPr="00B174CA">
              <w:rPr>
                <w:rFonts w:ascii="GHEA Grapalat" w:eastAsia="Calibri" w:hAnsi="GHEA Grapalat" w:cs="Times New Roman"/>
                <w:b/>
                <w:i/>
                <w:lang w:val="hy-AM"/>
              </w:rPr>
              <w:t>ունի</w:t>
            </w:r>
            <w:r w:rsidRPr="000B4A8F">
              <w:rPr>
                <w:rFonts w:ascii="GHEA Grapalat" w:eastAsia="Calibri" w:hAnsi="GHEA Grapalat" w:cs="Times New Roman"/>
                <w:b/>
                <w:i/>
                <w:lang w:val="hy-AM"/>
              </w:rPr>
              <w:t>ց ստացած ձևաչափով</w:t>
            </w:r>
            <w:r w:rsidRPr="000B4A8F">
              <w:rPr>
                <w:rFonts w:ascii="GHEA Grapalat" w:eastAsia="Calibri" w:hAnsi="GHEA Grapalat" w:cs="Times New Roman"/>
                <w:b/>
                <w:lang w:val="hy-AM"/>
              </w:rPr>
              <w:t>.</w:t>
            </w:r>
          </w:p>
          <w:p w:rsidR="00EE6E1F" w:rsidRPr="000B4A8F" w:rsidRDefault="00EE6E1F" w:rsidP="00D2196C">
            <w:pPr>
              <w:numPr>
                <w:ilvl w:val="0"/>
                <w:numId w:val="122"/>
              </w:numPr>
              <w:tabs>
                <w:tab w:val="left" w:pos="0"/>
                <w:tab w:val="left" w:pos="90"/>
              </w:tabs>
              <w:spacing w:after="0"/>
              <w:ind w:left="0" w:right="180" w:firstLine="252"/>
              <w:jc w:val="both"/>
              <w:rPr>
                <w:rFonts w:ascii="GHEA Grapalat" w:eastAsia="Calibri" w:hAnsi="GHEA Grapalat" w:cs="Times New Roman"/>
                <w:lang w:val="hy-AM"/>
              </w:rPr>
            </w:pPr>
            <w:r w:rsidRPr="000B4A8F">
              <w:rPr>
                <w:rFonts w:ascii="GHEA Grapalat" w:eastAsia="Calibri" w:hAnsi="GHEA Grapalat" w:cs="Times New Roman"/>
                <w:lang w:val="hy-AM"/>
              </w:rPr>
              <w:t>Նախարարության պահանջի դեպքում տրամադրել ծառայություններ ստացած անձանց անձնական գործերը.</w:t>
            </w:r>
          </w:p>
          <w:p w:rsidR="00EE6E1F" w:rsidRPr="000B4A8F" w:rsidRDefault="00EE6E1F" w:rsidP="00D2196C">
            <w:pPr>
              <w:numPr>
                <w:ilvl w:val="0"/>
                <w:numId w:val="122"/>
              </w:numPr>
              <w:spacing w:after="0"/>
              <w:ind w:left="0" w:right="180" w:firstLine="252"/>
              <w:jc w:val="both"/>
              <w:rPr>
                <w:rFonts w:ascii="GHEA Grapalat" w:eastAsia="SimSun" w:hAnsi="GHEA Grapalat" w:cs="Times New Roman"/>
                <w:lang w:val="hy-AM"/>
              </w:rPr>
            </w:pPr>
            <w:r w:rsidRPr="000B4A8F">
              <w:rPr>
                <w:rFonts w:ascii="GHEA Grapalat" w:eastAsia="Calibri" w:hAnsi="GHEA Grapalat" w:cs="Sylfaen"/>
                <w:color w:val="000000"/>
                <w:lang w:val="hy-AM"/>
              </w:rPr>
              <w:t>Իրեն դիմած շահառուին</w:t>
            </w:r>
            <w:r w:rsidRPr="000B4A8F">
              <w:rPr>
                <w:rFonts w:ascii="GHEA Grapalat" w:eastAsia="Calibri" w:hAnsi="GHEA Grapalat" w:cs="Times New Roman"/>
                <w:lang w:val="hy-AM"/>
              </w:rPr>
              <w:t xml:space="preserve">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w:t>
            </w:r>
            <w:r w:rsidRPr="000B4A8F">
              <w:rPr>
                <w:rFonts w:ascii="GHEA Grapalat" w:eastAsia="SimSun" w:hAnsi="GHEA Grapalat" w:cs="Times New Roman"/>
                <w:lang w:val="hy-AM"/>
              </w:rPr>
              <w:t>Շահառուն հուշաթերթիկն ստանալու փաստը հավաստիացնում է անձնական քարոտւմ ստորագրելով.</w:t>
            </w:r>
          </w:p>
          <w:p w:rsidR="00EE6E1F" w:rsidRPr="000B4A8F" w:rsidRDefault="00EE6E1F" w:rsidP="00D2196C">
            <w:pPr>
              <w:numPr>
                <w:ilvl w:val="0"/>
                <w:numId w:val="122"/>
              </w:numPr>
              <w:spacing w:after="0"/>
              <w:ind w:left="0" w:right="180" w:firstLine="252"/>
              <w:jc w:val="both"/>
              <w:rPr>
                <w:rFonts w:ascii="GHEA Grapalat" w:eastAsia="SimSun" w:hAnsi="GHEA Grapalat" w:cs="Times New Roman"/>
                <w:lang w:val="hy-AM"/>
              </w:rPr>
            </w:pPr>
            <w:r w:rsidRPr="000B4A8F">
              <w:rPr>
                <w:rFonts w:ascii="GHEA Grapalat" w:eastAsia="SimSun" w:hAnsi="GHEA Grapalat" w:cs="Times New Roman"/>
                <w:lang w:val="hy-AM"/>
              </w:rPr>
              <w:t xml:space="preserve">Շահառուի ցանկությամբ չի կարող տրամադրվել այնպիսի ծառայություն կամ </w:t>
            </w:r>
            <w:r w:rsidR="0087632A">
              <w:rPr>
                <w:rFonts w:ascii="GHEA Grapalat" w:hAnsi="GHEA Grapalat"/>
                <w:lang w:val="hy-AM"/>
              </w:rPr>
              <w:t>աջակցող միջոց</w:t>
            </w:r>
            <w:r w:rsidRPr="000B4A8F">
              <w:rPr>
                <w:rFonts w:ascii="GHEA Grapalat" w:eastAsia="SimSun" w:hAnsi="GHEA Grapalat" w:cs="Times New Roman"/>
                <w:lang w:val="hy-AM"/>
              </w:rPr>
              <w:t>, որը չի համապատասխանում հաստատված տեխնիկական բնութագրերին.</w:t>
            </w:r>
          </w:p>
          <w:p w:rsidR="00EE6E1F" w:rsidRPr="000B4A8F" w:rsidRDefault="00EE6E1F" w:rsidP="00D2196C">
            <w:pPr>
              <w:numPr>
                <w:ilvl w:val="0"/>
                <w:numId w:val="122"/>
              </w:numPr>
              <w:spacing w:after="0"/>
              <w:ind w:left="0" w:right="180" w:firstLine="252"/>
              <w:jc w:val="both"/>
              <w:rPr>
                <w:rFonts w:ascii="GHEA Grapalat" w:eastAsia="SimSun" w:hAnsi="GHEA Grapalat" w:cs="Times New Roman"/>
                <w:lang w:val="hy-AM"/>
              </w:rPr>
            </w:pPr>
            <w:r w:rsidRPr="000B4A8F">
              <w:rPr>
                <w:rFonts w:ascii="GHEA Grapalat" w:eastAsia="SimSun" w:hAnsi="GHEA Grapalat" w:cs="Times New Roman"/>
                <w:lang w:val="hy-AM"/>
              </w:rPr>
              <w:t>Ունենալ պայմանագրով  նախատեսված պարտավորությունների կատարման համար պահանջվող`</w:t>
            </w:r>
          </w:p>
          <w:p w:rsidR="00EE6E1F" w:rsidRPr="000B4A8F" w:rsidRDefault="00EE6E1F" w:rsidP="001F0828">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1</w:t>
            </w:r>
            <w:r w:rsidRPr="000B4A8F">
              <w:rPr>
                <w:rFonts w:ascii="GHEA Grapalat" w:eastAsia="Calibri" w:hAnsi="GHEA Grapalat" w:cs="Sylfaen"/>
                <w:lang w:val="hy-AM"/>
              </w:rPr>
              <w:t>)</w:t>
            </w:r>
            <w:r w:rsidRPr="000B4A8F">
              <w:rPr>
                <w:rFonts w:ascii="GHEA Grapalat" w:eastAsia="Calibri" w:hAnsi="GHEA Grapalat" w:cs="Sylfaen"/>
                <w:lang w:val="es-ES"/>
              </w:rPr>
              <w:t xml:space="preserve"> </w:t>
            </w:r>
            <w:r w:rsidRPr="000B4A8F">
              <w:rPr>
                <w:rFonts w:ascii="GHEA Grapalat" w:eastAsia="Calibri" w:hAnsi="GHEA Grapalat" w:cs="Sylfaen"/>
                <w:lang w:val="hy-AM"/>
              </w:rPr>
              <w:t>մասնագիտական գործունեության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 xml:space="preserve">համապատասխանություն </w:t>
            </w:r>
            <w:r w:rsidRPr="000B4A8F">
              <w:rPr>
                <w:rFonts w:ascii="GHEA Grapalat" w:eastAsia="Calibri" w:hAnsi="GHEA Grapalat" w:cs="Sylfaen"/>
                <w:lang w:val="es-ES"/>
              </w:rPr>
              <w:t xml:space="preserve"> </w:t>
            </w:r>
            <w:r w:rsidRPr="000B4A8F">
              <w:rPr>
                <w:rFonts w:ascii="GHEA Grapalat" w:eastAsia="Calibri" w:hAnsi="GHEA Grapalat" w:cs="Sylfaen"/>
                <w:lang w:val="hy-AM"/>
              </w:rPr>
              <w:t>պայմանագրով նախատեսված</w:t>
            </w:r>
            <w:r w:rsidRPr="000B4A8F">
              <w:rPr>
                <w:rFonts w:ascii="GHEA Grapalat" w:eastAsia="Calibri" w:hAnsi="GHEA Grapalat" w:cs="Sylfaen"/>
                <w:lang w:val="es-ES"/>
              </w:rPr>
              <w:t xml:space="preserve">  </w:t>
            </w:r>
            <w:r w:rsidRPr="000B4A8F">
              <w:rPr>
                <w:rFonts w:ascii="GHEA Grapalat" w:eastAsia="Calibri" w:hAnsi="GHEA Grapalat" w:cs="Sylfaen"/>
                <w:lang w:val="hy-AM"/>
              </w:rPr>
              <w:t>գործունեությանը</w:t>
            </w:r>
            <w:r w:rsidRPr="000B4A8F">
              <w:rPr>
                <w:rFonts w:ascii="GHEA Grapalat" w:eastAsia="Calibri" w:hAnsi="GHEA Grapalat" w:cs="Sylfaen"/>
                <w:lang w:val="es-ES"/>
              </w:rPr>
              <w:t>.</w:t>
            </w:r>
          </w:p>
          <w:p w:rsidR="00EE6E1F" w:rsidRPr="000B4A8F" w:rsidRDefault="00EE6E1F" w:rsidP="001F0828">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օրթեզների</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EE6E1F" w:rsidRPr="000B4A8F" w:rsidRDefault="00EE6E1F" w:rsidP="001F0828">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EE6E1F" w:rsidRPr="000B4A8F" w:rsidRDefault="00EE6E1F" w:rsidP="001F0828">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օժանդակ միջոցներ.</w:t>
            </w:r>
          </w:p>
          <w:p w:rsidR="00EE6E1F" w:rsidRPr="000B4A8F" w:rsidRDefault="00EE6E1F" w:rsidP="001F0828">
            <w:pPr>
              <w:tabs>
                <w:tab w:val="left" w:pos="1134"/>
              </w:tabs>
              <w:spacing w:after="0"/>
              <w:ind w:right="180" w:firstLine="252"/>
              <w:jc w:val="both"/>
              <w:rPr>
                <w:rFonts w:ascii="GHEA Grapalat" w:eastAsia="Calibri" w:hAnsi="GHEA Grapalat" w:cs="Sylfaen"/>
                <w:lang w:val="hy-AM"/>
              </w:rPr>
            </w:pPr>
            <w:r w:rsidRPr="000B4A8F">
              <w:rPr>
                <w:rFonts w:ascii="GHEA Grapalat" w:eastAsia="Calibri" w:hAnsi="GHEA Grapalat" w:cs="Sylfaen"/>
                <w:lang w:val="es-ES"/>
              </w:rPr>
              <w:lastRenderedPageBreak/>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EE6E1F" w:rsidRPr="00B174CA" w:rsidRDefault="00EE6E1F" w:rsidP="001F0828">
            <w:pPr>
              <w:spacing w:after="0"/>
              <w:ind w:right="180"/>
              <w:jc w:val="both"/>
              <w:rPr>
                <w:rFonts w:ascii="GHEA Grapalat" w:eastAsia="Calibri" w:hAnsi="GHEA Grapalat" w:cs="Sylfaen"/>
                <w:lang w:val="es-ES"/>
              </w:rPr>
            </w:pPr>
            <w:r w:rsidRPr="000B4A8F">
              <w:rPr>
                <w:rFonts w:ascii="GHEA Grapalat" w:eastAsia="Calibri" w:hAnsi="GHEA Grapalat" w:cs="Times New Roman"/>
                <w:color w:val="000000"/>
                <w:lang w:val="es-ES"/>
              </w:rPr>
              <w:t xml:space="preserve"> 6. </w:t>
            </w:r>
            <w:r w:rsidRPr="000B4A8F">
              <w:rPr>
                <w:rFonts w:ascii="GHEA Grapalat" w:eastAsia="Calibri" w:hAnsi="GHEA Grapalat" w:cs="Times New Roman"/>
                <w:color w:val="000000"/>
              </w:rPr>
              <w:t>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ներառյալ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0B4A8F">
              <w:rPr>
                <w:rFonts w:ascii="GHEA Grapalat" w:eastAsia="Calibri" w:hAnsi="GHEA Grapalat" w:cs="Times New Roman"/>
                <w:color w:val="000000"/>
              </w:rPr>
              <w:t>Մարզերում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մատուցած</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վերաբերյալ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Համակարգ</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մուտքագրումները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կարող</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են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իրականացվել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ավարտից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հետո</w:t>
            </w:r>
            <w:r w:rsidRPr="000B4A8F">
              <w:rPr>
                <w:rFonts w:ascii="GHEA Grapalat" w:eastAsia="Calibri" w:hAnsi="GHEA Grapalat" w:cs="Times New Roman"/>
                <w:color w:val="000000"/>
                <w:lang w:val="es-ES"/>
              </w:rPr>
              <w:t xml:space="preserve"> 2 </w:t>
            </w:r>
            <w:r w:rsidRPr="000B4A8F">
              <w:rPr>
                <w:rFonts w:ascii="GHEA Grapalat" w:eastAsia="Calibri" w:hAnsi="GHEA Grapalat" w:cs="Times New Roman"/>
                <w:color w:val="000000"/>
              </w:rPr>
              <w:t>օրվա</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ընթացքում՝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անձնական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քարտում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նշելով</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մարզից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փաստացի</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տրամադրման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օրը</w:t>
            </w:r>
            <w:r w:rsidRPr="000B4A8F">
              <w:rPr>
                <w:rFonts w:ascii="GHEA Grapalat" w:eastAsia="Calibri" w:hAnsi="GHEA Grapalat" w:cs="Times New Roman"/>
                <w:color w:val="000000"/>
                <w:lang w:val="es-ES"/>
              </w:rPr>
              <w:t>:</w:t>
            </w:r>
          </w:p>
        </w:tc>
      </w:tr>
    </w:tbl>
    <w:p w:rsidR="00627057" w:rsidRDefault="00627057" w:rsidP="00627057">
      <w:pPr>
        <w:spacing w:after="0"/>
        <w:jc w:val="center"/>
        <w:rPr>
          <w:rFonts w:ascii="GHEA Grapalat" w:eastAsiaTheme="minorHAnsi" w:hAnsi="GHEA Grapalat"/>
          <w:b/>
          <w:lang w:val="hy-AM"/>
        </w:rPr>
      </w:pPr>
    </w:p>
    <w:p w:rsidR="00627057" w:rsidRDefault="00627057" w:rsidP="00627057">
      <w:pPr>
        <w:spacing w:after="0"/>
        <w:jc w:val="center"/>
        <w:rPr>
          <w:rFonts w:ascii="GHEA Grapalat" w:eastAsiaTheme="minorHAnsi" w:hAnsi="GHEA Grapalat"/>
          <w:b/>
          <w:lang w:val="hy-AM"/>
        </w:rPr>
      </w:pPr>
    </w:p>
    <w:p w:rsidR="00627057" w:rsidRPr="00B174CA" w:rsidRDefault="00627057" w:rsidP="00627057">
      <w:pPr>
        <w:spacing w:after="0"/>
        <w:jc w:val="center"/>
        <w:rPr>
          <w:rFonts w:ascii="GHEA Grapalat" w:eastAsiaTheme="minorHAnsi" w:hAnsi="GHEA Grapalat"/>
          <w:b/>
          <w:lang w:val="es-ES"/>
        </w:rPr>
      </w:pPr>
      <w:r w:rsidRPr="00B174CA">
        <w:rPr>
          <w:rFonts w:ascii="GHEA Grapalat" w:eastAsiaTheme="minorHAnsi" w:hAnsi="GHEA Grapalat"/>
          <w:b/>
          <w:lang w:val="es-ES"/>
        </w:rPr>
        <w:t>5</w:t>
      </w:r>
      <w:r w:rsidR="009E7CD6">
        <w:rPr>
          <w:rFonts w:ascii="GHEA Grapalat" w:eastAsiaTheme="minorHAnsi" w:hAnsi="GHEA Grapalat"/>
          <w:b/>
          <w:lang w:val="hy-AM"/>
        </w:rPr>
        <w:t>8</w:t>
      </w:r>
      <w:r w:rsidRPr="00B174CA">
        <w:rPr>
          <w:rFonts w:ascii="GHEA Grapalat" w:eastAsiaTheme="minorHAnsi" w:hAnsi="GHEA Grapalat"/>
          <w:b/>
          <w:lang w:val="es-ES"/>
        </w:rPr>
        <w:t>.</w:t>
      </w:r>
      <w:r>
        <w:rPr>
          <w:rFonts w:ascii="GHEA Grapalat" w:eastAsiaTheme="minorHAnsi" w:hAnsi="GHEA Grapalat"/>
          <w:b/>
          <w:lang w:val="es-ES"/>
        </w:rPr>
        <w:t xml:space="preserve"> </w:t>
      </w:r>
      <w:r w:rsidRPr="009E7CD6">
        <w:rPr>
          <w:rFonts w:ascii="GHEA Grapalat" w:eastAsiaTheme="minorHAnsi" w:hAnsi="GHEA Grapalat"/>
          <w:b/>
          <w:lang w:val="hy-AM"/>
        </w:rPr>
        <w:t>ՆՎԱԶԱԳՈՒՅՆ</w:t>
      </w:r>
      <w:r w:rsidRPr="00B174CA">
        <w:rPr>
          <w:rFonts w:ascii="GHEA Grapalat" w:eastAsiaTheme="minorHAnsi" w:hAnsi="GHEA Grapalat"/>
          <w:b/>
          <w:lang w:val="es-ES"/>
        </w:rPr>
        <w:t xml:space="preserve"> </w:t>
      </w:r>
      <w:r w:rsidRPr="009E7CD6">
        <w:rPr>
          <w:rFonts w:ascii="GHEA Grapalat" w:eastAsiaTheme="minorHAnsi" w:hAnsi="GHEA Grapalat"/>
          <w:b/>
          <w:lang w:val="hy-AM"/>
        </w:rPr>
        <w:t>ՊԱՀԱՆՋՆԵՐ</w:t>
      </w:r>
      <w:r w:rsidRPr="00B174CA">
        <w:rPr>
          <w:rFonts w:ascii="GHEA Grapalat" w:eastAsiaTheme="minorHAnsi" w:hAnsi="GHEA Grapalat"/>
          <w:b/>
          <w:lang w:val="es-ES"/>
        </w:rPr>
        <w:t xml:space="preserve"> </w:t>
      </w:r>
    </w:p>
    <w:p w:rsidR="00627057" w:rsidRPr="00B174CA" w:rsidRDefault="00627057" w:rsidP="00627057">
      <w:pPr>
        <w:spacing w:after="0"/>
        <w:jc w:val="center"/>
        <w:rPr>
          <w:rFonts w:ascii="GHEA Grapalat" w:eastAsia="Calibri" w:hAnsi="GHEA Grapalat" w:cs="Sylfaen"/>
          <w:b/>
          <w:lang w:val="es-ES"/>
        </w:rPr>
      </w:pPr>
      <w:r w:rsidRPr="00B174CA">
        <w:rPr>
          <w:rFonts w:ascii="GHEA Grapalat" w:eastAsia="Calibri" w:hAnsi="GHEA Grapalat" w:cs="Sylfaen"/>
          <w:b/>
          <w:lang w:val="es-ES"/>
        </w:rPr>
        <w:t>«</w:t>
      </w:r>
      <w:r w:rsidR="009E7CD6">
        <w:rPr>
          <w:rFonts w:ascii="GHEA Grapalat" w:eastAsia="Calibri" w:hAnsi="GHEA Grapalat" w:cs="Sylfaen"/>
          <w:b/>
          <w:lang w:val="hy-AM"/>
        </w:rPr>
        <w:t>Ծուռ թաթի օրթեզ ծալված</w:t>
      </w:r>
      <w:r w:rsidRPr="00B174CA">
        <w:rPr>
          <w:rFonts w:ascii="GHEA Grapalat" w:eastAsia="Calibri" w:hAnsi="GHEA Grapalat" w:cs="Sylfaen"/>
          <w:b/>
          <w:lang w:val="es-ES"/>
        </w:rPr>
        <w:t xml:space="preserve">» </w:t>
      </w:r>
      <w:r w:rsidR="005E6259">
        <w:rPr>
          <w:rFonts w:ascii="GHEA Grapalat" w:eastAsia="Calibri" w:hAnsi="GHEA Grapalat" w:cs="Sylfaen"/>
          <w:b/>
          <w:lang w:val="hy-AM"/>
        </w:rPr>
        <w:t>աջակցող միջոցի</w:t>
      </w:r>
      <w:r w:rsidRPr="00B174CA">
        <w:rPr>
          <w:rFonts w:ascii="GHEA Grapalat" w:eastAsia="Calibri" w:hAnsi="GHEA Grapalat" w:cs="Sylfaen"/>
          <w:b/>
          <w:lang w:val="es-ES"/>
        </w:rPr>
        <w:t xml:space="preserve"> </w:t>
      </w:r>
      <w:r w:rsidRPr="000B4A8F">
        <w:rPr>
          <w:rFonts w:ascii="GHEA Grapalat" w:eastAsia="Calibri" w:hAnsi="GHEA Grapalat" w:cs="Sylfaen"/>
          <w:b/>
          <w:lang w:val="hy-AM"/>
        </w:rPr>
        <w:t xml:space="preserve">պատրաստման և </w:t>
      </w:r>
      <w:r w:rsidRPr="009E7CD6">
        <w:rPr>
          <w:rFonts w:ascii="GHEA Grapalat" w:eastAsia="Calibri" w:hAnsi="GHEA Grapalat" w:cs="Sylfaen"/>
          <w:b/>
          <w:lang w:val="hy-AM"/>
        </w:rPr>
        <w:t>տրամադրման</w:t>
      </w:r>
    </w:p>
    <w:tbl>
      <w:tblPr>
        <w:tblW w:w="11081"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2340"/>
        <w:gridCol w:w="5681"/>
      </w:tblGrid>
      <w:tr w:rsidR="00627057" w:rsidRPr="00F05077" w:rsidTr="001F0828">
        <w:trPr>
          <w:trHeight w:val="683"/>
        </w:trPr>
        <w:tc>
          <w:tcPr>
            <w:tcW w:w="3060" w:type="dxa"/>
            <w:tcBorders>
              <w:top w:val="single" w:sz="4" w:space="0" w:color="auto"/>
              <w:bottom w:val="single" w:sz="4" w:space="0" w:color="auto"/>
            </w:tcBorders>
            <w:shd w:val="clear" w:color="auto" w:fill="auto"/>
          </w:tcPr>
          <w:p w:rsidR="00627057" w:rsidRPr="000B4A8F" w:rsidRDefault="00627057" w:rsidP="001F0828">
            <w:pPr>
              <w:ind w:right="180"/>
              <w:jc w:val="center"/>
              <w:rPr>
                <w:rFonts w:ascii="GHEA Grapalat" w:eastAsiaTheme="minorHAnsi" w:hAnsi="GHEA Grapalat" w:cs="Arial"/>
              </w:rPr>
            </w:pPr>
            <w:r w:rsidRPr="000B4A8F">
              <w:rPr>
                <w:rFonts w:ascii="GHEA Grapalat" w:eastAsiaTheme="minorHAnsi" w:hAnsi="GHEA Grapalat" w:cs="Arial"/>
              </w:rPr>
              <w:t>Պատրաստման նյութերը</w:t>
            </w:r>
          </w:p>
        </w:tc>
        <w:tc>
          <w:tcPr>
            <w:tcW w:w="8021" w:type="dxa"/>
            <w:gridSpan w:val="2"/>
            <w:tcBorders>
              <w:top w:val="single" w:sz="4" w:space="0" w:color="auto"/>
              <w:bottom w:val="single" w:sz="4" w:space="0" w:color="auto"/>
              <w:right w:val="single" w:sz="4" w:space="0" w:color="auto"/>
            </w:tcBorders>
            <w:shd w:val="clear" w:color="auto" w:fill="auto"/>
          </w:tcPr>
          <w:p w:rsidR="002D00A8" w:rsidRDefault="009E7CD6" w:rsidP="00264CDD">
            <w:pPr>
              <w:spacing w:after="0"/>
              <w:jc w:val="both"/>
              <w:rPr>
                <w:rFonts w:ascii="GHEA Grapalat" w:hAnsi="GHEA Grapalat"/>
                <w:lang w:val="hy-AM"/>
              </w:rPr>
            </w:pPr>
            <w:r w:rsidRPr="009E7CD6">
              <w:rPr>
                <w:rFonts w:ascii="GHEA Grapalat" w:hAnsi="GHEA Grapalat"/>
              </w:rPr>
              <w:t>Պատրաստվում է ծալած ծնկի հոդի դիրքով</w:t>
            </w:r>
            <w:r w:rsidR="002D00A8">
              <w:rPr>
                <w:rFonts w:ascii="GHEA Grapalat" w:hAnsi="GHEA Grapalat"/>
                <w:lang w:val="hy-AM"/>
              </w:rPr>
              <w:t>:</w:t>
            </w:r>
            <w:r w:rsidRPr="009E7CD6">
              <w:rPr>
                <w:rFonts w:ascii="GHEA Grapalat" w:hAnsi="GHEA Grapalat"/>
              </w:rPr>
              <w:t xml:space="preserve"> </w:t>
            </w:r>
          </w:p>
          <w:p w:rsidR="00627057" w:rsidRPr="00264CDD" w:rsidRDefault="002D00A8" w:rsidP="002D00A8">
            <w:pPr>
              <w:spacing w:after="0"/>
              <w:jc w:val="both"/>
              <w:rPr>
                <w:rFonts w:ascii="GHEA Grapalat" w:hAnsi="GHEA Grapalat"/>
                <w:lang w:val="hy-AM"/>
              </w:rPr>
            </w:pPr>
            <w:r>
              <w:rPr>
                <w:rFonts w:ascii="GHEA Grapalat" w:hAnsi="GHEA Grapalat"/>
                <w:lang w:val="hy-AM"/>
              </w:rPr>
              <w:t>Փ</w:t>
            </w:r>
            <w:r w:rsidR="009E7CD6" w:rsidRPr="002D00A8">
              <w:rPr>
                <w:rFonts w:ascii="GHEA Grapalat" w:hAnsi="GHEA Grapalat"/>
                <w:lang w:val="hy-AM"/>
              </w:rPr>
              <w:t>ափուկ սպունգային նյութ</w:t>
            </w:r>
            <w:r>
              <w:rPr>
                <w:rFonts w:ascii="GHEA Grapalat" w:hAnsi="GHEA Grapalat"/>
                <w:lang w:val="hy-AM"/>
              </w:rPr>
              <w:t>եր</w:t>
            </w:r>
            <w:r w:rsidR="009E7CD6" w:rsidRPr="002D00A8">
              <w:rPr>
                <w:rFonts w:ascii="GHEA Grapalat" w:hAnsi="GHEA Grapalat"/>
                <w:lang w:val="hy-AM"/>
              </w:rPr>
              <w:t xml:space="preserve"> և կաղապարված </w:t>
            </w:r>
            <w:r>
              <w:rPr>
                <w:rFonts w:ascii="GHEA Grapalat" w:hAnsi="GHEA Grapalat"/>
                <w:lang w:val="hy-AM"/>
              </w:rPr>
              <w:t>պլաստիկ,</w:t>
            </w:r>
            <w:r w:rsidR="00264CDD">
              <w:rPr>
                <w:rFonts w:ascii="GHEA Grapalat" w:hAnsi="GHEA Grapalat"/>
                <w:lang w:val="hy-AM"/>
              </w:rPr>
              <w:t xml:space="preserve"> </w:t>
            </w:r>
            <w:r w:rsidR="00627057" w:rsidRPr="009A1266">
              <w:rPr>
                <w:rFonts w:ascii="GHEA Grapalat" w:hAnsi="GHEA Grapalat" w:cs="Sylfaen"/>
                <w:lang w:val="hy-AM"/>
              </w:rPr>
              <w:t>համակցված (բարձր ջերմաստիճանային և ցածր ջերմաստիճանային)  թերմոպլաստներ՝ պոլիպրոպիլեն և պոլիէթիլեն,  ֆիքսող ժապավեններ (վելկրո) կամ ամրագոտիներ, ներքին մակերեսի պատման համար տեքստիլ կամ փափուկ պոլիմերային  նյութեր:</w:t>
            </w:r>
          </w:p>
        </w:tc>
      </w:tr>
      <w:tr w:rsidR="00627057" w:rsidRPr="00F05077" w:rsidTr="001F0828">
        <w:trPr>
          <w:trHeight w:val="683"/>
        </w:trPr>
        <w:tc>
          <w:tcPr>
            <w:tcW w:w="3060" w:type="dxa"/>
            <w:tcBorders>
              <w:top w:val="single" w:sz="4" w:space="0" w:color="auto"/>
              <w:bottom w:val="single" w:sz="4" w:space="0" w:color="auto"/>
            </w:tcBorders>
            <w:shd w:val="clear" w:color="auto" w:fill="auto"/>
          </w:tcPr>
          <w:p w:rsidR="00627057" w:rsidRPr="000B4A8F" w:rsidRDefault="005E6259" w:rsidP="001F0828">
            <w:pPr>
              <w:ind w:right="180"/>
              <w:jc w:val="center"/>
              <w:rPr>
                <w:rFonts w:ascii="GHEA Grapalat" w:eastAsiaTheme="minorHAnsi" w:hAnsi="GHEA Grapalat"/>
              </w:rPr>
            </w:pPr>
            <w:r>
              <w:rPr>
                <w:rFonts w:ascii="GHEA Grapalat" w:eastAsiaTheme="minorHAnsi" w:hAnsi="GHEA Grapalat" w:cs="Arial"/>
                <w:lang w:val="hy-AM"/>
              </w:rPr>
              <w:t xml:space="preserve">Աջակցող միջոցի </w:t>
            </w:r>
            <w:r w:rsidR="00627057" w:rsidRPr="000B4A8F">
              <w:rPr>
                <w:rFonts w:ascii="GHEA Grapalat" w:eastAsiaTheme="minorHAnsi" w:hAnsi="GHEA Grapalat" w:cs="Arial"/>
              </w:rPr>
              <w:t xml:space="preserve">տրամադրման պայմանները  </w:t>
            </w:r>
          </w:p>
        </w:tc>
        <w:tc>
          <w:tcPr>
            <w:tcW w:w="8021" w:type="dxa"/>
            <w:gridSpan w:val="2"/>
            <w:tcBorders>
              <w:top w:val="single" w:sz="4" w:space="0" w:color="auto"/>
              <w:bottom w:val="single" w:sz="4" w:space="0" w:color="auto"/>
              <w:right w:val="single" w:sz="4" w:space="0" w:color="auto"/>
            </w:tcBorders>
            <w:shd w:val="clear" w:color="auto" w:fill="auto"/>
          </w:tcPr>
          <w:p w:rsidR="00163E14" w:rsidRPr="00163E14" w:rsidRDefault="00163E14" w:rsidP="00D2196C">
            <w:pPr>
              <w:pStyle w:val="ListParagraph"/>
              <w:numPr>
                <w:ilvl w:val="0"/>
                <w:numId w:val="157"/>
              </w:numPr>
              <w:spacing w:after="0"/>
              <w:ind w:left="72" w:right="180" w:firstLine="18"/>
              <w:jc w:val="both"/>
              <w:rPr>
                <w:rFonts w:ascii="GHEA Grapalat" w:hAnsi="GHEA Grapalat" w:cs="Arial"/>
                <w:lang w:val="hy-AM"/>
              </w:rPr>
            </w:pPr>
            <w:r w:rsidRPr="00163E14">
              <w:rPr>
                <w:rFonts w:ascii="GHEA Grapalat" w:hAnsi="GHEA Grapalat" w:cs="Arial"/>
                <w:lang w:val="hy-AM"/>
              </w:rPr>
              <w:t>Յուրաքանչյուր շահառուի 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 բժշկի կողմից նշանակված օրթեզի կրման նպատակը, դեֆորմացիայի շտկման հատվածը և չափը:</w:t>
            </w:r>
          </w:p>
          <w:p w:rsidR="00163E14" w:rsidRPr="00163E14" w:rsidRDefault="00163E14" w:rsidP="00D2196C">
            <w:pPr>
              <w:pStyle w:val="ListParagraph"/>
              <w:numPr>
                <w:ilvl w:val="0"/>
                <w:numId w:val="157"/>
              </w:numPr>
              <w:spacing w:after="0"/>
              <w:ind w:left="72" w:right="180" w:firstLine="18"/>
              <w:jc w:val="both"/>
              <w:rPr>
                <w:rFonts w:ascii="GHEA Grapalat" w:hAnsi="GHEA Grapalat" w:cs="Arial"/>
                <w:lang w:val="hy-AM"/>
              </w:rPr>
            </w:pPr>
            <w:r w:rsidRPr="00163E14">
              <w:rPr>
                <w:rFonts w:ascii="GHEA Grapalat" w:hAnsi="GHEA Grapalat" w:cs="Arial"/>
                <w:lang w:val="hy-AM"/>
              </w:rPr>
              <w:t xml:space="preserve">Պատրաստման և տրամադրման ժամկետը դիմելուց հետո մինչև 15 օր, որի ընթացքում կատարվում են անհրաժեշտ քանակի չափափորձարկումներ` մինչ </w:t>
            </w:r>
            <w:r w:rsidR="0087632A">
              <w:rPr>
                <w:rFonts w:ascii="GHEA Grapalat" w:hAnsi="GHEA Grapalat"/>
                <w:lang w:val="hy-AM"/>
              </w:rPr>
              <w:t>աջակցող միջոց</w:t>
            </w:r>
            <w:r w:rsidRPr="00163E14">
              <w:rPr>
                <w:rFonts w:ascii="GHEA Grapalat" w:hAnsi="GHEA Grapalat" w:cs="Arial"/>
                <w:lang w:val="hy-AM"/>
              </w:rPr>
              <w:t xml:space="preserve">ի վերջնական տրամադրումը </w:t>
            </w:r>
            <w:r w:rsidRPr="00163E14">
              <w:rPr>
                <w:rFonts w:ascii="GHEA Grapalat" w:hAnsi="GHEA Grapalat" w:cs="Arial"/>
                <w:lang w:val="hy-AM"/>
              </w:rPr>
              <w:lastRenderedPageBreak/>
              <w:t xml:space="preserve">շահառուին: </w:t>
            </w:r>
          </w:p>
          <w:p w:rsidR="00163E14" w:rsidRPr="00163E14" w:rsidRDefault="00163E14" w:rsidP="00D2196C">
            <w:pPr>
              <w:pStyle w:val="ListParagraph"/>
              <w:numPr>
                <w:ilvl w:val="0"/>
                <w:numId w:val="157"/>
              </w:numPr>
              <w:spacing w:after="0"/>
              <w:ind w:left="72" w:right="180" w:firstLine="18"/>
              <w:jc w:val="both"/>
              <w:rPr>
                <w:rFonts w:ascii="GHEA Grapalat" w:hAnsi="GHEA Grapalat" w:cs="Arial"/>
                <w:lang w:val="hy-AM"/>
              </w:rPr>
            </w:pPr>
            <w:r w:rsidRPr="00163E14">
              <w:rPr>
                <w:rFonts w:ascii="GHEA Grapalat" w:hAnsi="GHEA Grapalat" w:cs="Arial"/>
                <w:lang w:val="hy-AM"/>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163E14" w:rsidRPr="00163E14" w:rsidRDefault="00163E14" w:rsidP="00D2196C">
            <w:pPr>
              <w:pStyle w:val="ListParagraph"/>
              <w:numPr>
                <w:ilvl w:val="0"/>
                <w:numId w:val="157"/>
              </w:numPr>
              <w:spacing w:after="0"/>
              <w:ind w:left="72" w:right="180" w:firstLine="18"/>
              <w:jc w:val="both"/>
              <w:rPr>
                <w:rFonts w:ascii="GHEA Grapalat" w:hAnsi="GHEA Grapalat" w:cs="Arial"/>
                <w:lang w:val="hy-AM"/>
              </w:rPr>
            </w:pPr>
            <w:r w:rsidRPr="00163E14">
              <w:rPr>
                <w:rFonts w:ascii="GHEA Grapalat" w:hAnsi="GHEA Grapalat" w:cs="Arial"/>
                <w:lang w:val="hy-AM"/>
              </w:rPr>
              <w:t>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163E14" w:rsidRPr="00163E14" w:rsidRDefault="00163E14" w:rsidP="00D2196C">
            <w:pPr>
              <w:pStyle w:val="ListParagraph"/>
              <w:numPr>
                <w:ilvl w:val="0"/>
                <w:numId w:val="157"/>
              </w:numPr>
              <w:spacing w:after="0"/>
              <w:ind w:left="72" w:right="180" w:firstLine="18"/>
              <w:jc w:val="both"/>
              <w:rPr>
                <w:rFonts w:ascii="GHEA Grapalat" w:hAnsi="GHEA Grapalat" w:cs="Arial"/>
                <w:lang w:val="hy-AM"/>
              </w:rPr>
            </w:pPr>
            <w:r w:rsidRPr="00163E14">
              <w:rPr>
                <w:rFonts w:ascii="GHEA Grapalat" w:hAnsi="GHEA Grapalat" w:cs="Arial"/>
                <w:lang w:val="hy-AM"/>
              </w:rPr>
              <w:t xml:space="preserve">Շահառուին սովորեցվում  է  </w:t>
            </w:r>
            <w:r w:rsidR="0087632A">
              <w:rPr>
                <w:rFonts w:ascii="GHEA Grapalat" w:hAnsi="GHEA Grapalat"/>
                <w:lang w:val="hy-AM"/>
              </w:rPr>
              <w:t>աջակցող միջոց</w:t>
            </w:r>
            <w:r w:rsidRPr="00163E14">
              <w:rPr>
                <w:rFonts w:ascii="GHEA Grapalat" w:hAnsi="GHEA Grapalat" w:cs="Arial"/>
                <w:lang w:val="hy-AM"/>
              </w:rPr>
              <w:t>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627057" w:rsidRPr="00627057" w:rsidRDefault="00163E14" w:rsidP="00D2196C">
            <w:pPr>
              <w:pStyle w:val="ListParagraph"/>
              <w:numPr>
                <w:ilvl w:val="0"/>
                <w:numId w:val="157"/>
              </w:numPr>
              <w:spacing w:after="0"/>
              <w:ind w:left="72" w:right="180" w:firstLine="18"/>
              <w:jc w:val="both"/>
              <w:rPr>
                <w:rFonts w:ascii="GHEA Grapalat" w:hAnsi="GHEA Grapalat" w:cs="Times New Roman"/>
                <w:lang w:val="hy-AM"/>
              </w:rPr>
            </w:pPr>
            <w:r w:rsidRPr="00163E14">
              <w:rPr>
                <w:rFonts w:ascii="GHEA Grapalat" w:hAnsi="GHEA Grapalat" w:cs="Arial"/>
                <w:lang w:val="hy-AM"/>
              </w:rPr>
              <w:t>Շահառուին է հանձնվում վերջնական  փորձարկումից և  նրա գրավոր համաձայնությունից  հետո:</w:t>
            </w:r>
          </w:p>
        </w:tc>
      </w:tr>
      <w:tr w:rsidR="00627057" w:rsidRPr="000B4A8F" w:rsidTr="001F0828">
        <w:trPr>
          <w:trHeight w:val="683"/>
        </w:trPr>
        <w:tc>
          <w:tcPr>
            <w:tcW w:w="3060" w:type="dxa"/>
            <w:tcBorders>
              <w:top w:val="single" w:sz="4" w:space="0" w:color="auto"/>
              <w:bottom w:val="single" w:sz="4" w:space="0" w:color="auto"/>
            </w:tcBorders>
            <w:shd w:val="clear" w:color="auto" w:fill="auto"/>
          </w:tcPr>
          <w:p w:rsidR="00627057" w:rsidRPr="00627057" w:rsidRDefault="00627057" w:rsidP="001F0828">
            <w:pPr>
              <w:spacing w:after="0"/>
              <w:ind w:right="180"/>
              <w:jc w:val="center"/>
              <w:rPr>
                <w:rFonts w:ascii="GHEA Grapalat" w:eastAsiaTheme="minorHAnsi" w:hAnsi="GHEA Grapalat" w:cs="Arial"/>
                <w:lang w:val="hy-AM"/>
              </w:rPr>
            </w:pPr>
            <w:r w:rsidRPr="00627057">
              <w:rPr>
                <w:rFonts w:ascii="GHEA Grapalat" w:eastAsiaTheme="minorHAnsi" w:hAnsi="GHEA Grapalat" w:cs="Arial"/>
                <w:lang w:val="hy-AM"/>
              </w:rPr>
              <w:lastRenderedPageBreak/>
              <w:t>Աջակցող միջոցին ներկայացվող այլ պահանջներ</w:t>
            </w:r>
          </w:p>
        </w:tc>
        <w:tc>
          <w:tcPr>
            <w:tcW w:w="8021" w:type="dxa"/>
            <w:gridSpan w:val="2"/>
            <w:tcBorders>
              <w:top w:val="single" w:sz="4" w:space="0" w:color="auto"/>
              <w:bottom w:val="single" w:sz="4" w:space="0" w:color="auto"/>
              <w:right w:val="single" w:sz="4" w:space="0" w:color="auto"/>
            </w:tcBorders>
            <w:shd w:val="clear" w:color="auto" w:fill="auto"/>
          </w:tcPr>
          <w:p w:rsidR="00627057" w:rsidRPr="00627057" w:rsidRDefault="00627057" w:rsidP="001F0828">
            <w:pPr>
              <w:ind w:right="180"/>
              <w:rPr>
                <w:rFonts w:ascii="GHEA Grapalat" w:hAnsi="GHEA Grapalat" w:cs="Arial"/>
                <w:lang w:val="hy-AM"/>
              </w:rPr>
            </w:pPr>
            <w:r w:rsidRPr="00627057">
              <w:rPr>
                <w:rFonts w:ascii="GHEA Grapalat" w:hAnsi="GHEA Grapalat" w:cs="Arial"/>
                <w:lang w:val="hy-AM"/>
              </w:rPr>
              <w:t xml:space="preserve">Պետք է բավարարի </w:t>
            </w:r>
            <w:r w:rsidRPr="000B4A8F">
              <w:rPr>
                <w:rFonts w:ascii="GHEA Grapalat" w:hAnsi="GHEA Grapalat" w:cs="Times Armenian"/>
                <w:bCs/>
                <w:lang w:val="pt-BR"/>
              </w:rPr>
              <w:t>շահառուի</w:t>
            </w:r>
            <w:r w:rsidRPr="000B4A8F">
              <w:rPr>
                <w:rFonts w:ascii="GHEA Grapalat" w:hAnsi="GHEA Grapalat" w:cs="Arial"/>
                <w:lang w:val="pt-BR"/>
              </w:rPr>
              <w:t xml:space="preserve"> </w:t>
            </w:r>
            <w:r w:rsidRPr="00627057">
              <w:rPr>
                <w:rFonts w:ascii="GHEA Grapalat" w:hAnsi="GHEA Grapalat" w:cs="Arial"/>
                <w:lang w:val="hy-AM"/>
              </w:rPr>
              <w:t>պահանջներին՝</w:t>
            </w:r>
          </w:p>
          <w:p w:rsidR="00627057" w:rsidRPr="000B4A8F" w:rsidRDefault="00627057" w:rsidP="001F0828">
            <w:pPr>
              <w:numPr>
                <w:ilvl w:val="0"/>
                <w:numId w:val="2"/>
              </w:numPr>
              <w:spacing w:after="0"/>
              <w:ind w:right="180"/>
              <w:contextualSpacing/>
              <w:rPr>
                <w:rFonts w:ascii="GHEA Grapalat" w:hAnsi="GHEA Grapalat" w:cs="Arial"/>
              </w:rPr>
            </w:pPr>
            <w:r w:rsidRPr="000B4A8F">
              <w:rPr>
                <w:rFonts w:ascii="GHEA Grapalat" w:hAnsi="GHEA Grapalat" w:cs="Arial"/>
              </w:rPr>
              <w:t>բժշկական ցուցումներով</w:t>
            </w:r>
          </w:p>
          <w:p w:rsidR="00627057" w:rsidRPr="000B4A8F" w:rsidRDefault="00627057" w:rsidP="001F0828">
            <w:pPr>
              <w:numPr>
                <w:ilvl w:val="0"/>
                <w:numId w:val="2"/>
              </w:numPr>
              <w:spacing w:after="0"/>
              <w:ind w:right="180"/>
              <w:contextualSpacing/>
              <w:rPr>
                <w:rFonts w:ascii="GHEA Grapalat" w:hAnsi="GHEA Grapalat" w:cs="Arial"/>
              </w:rPr>
            </w:pPr>
            <w:r w:rsidRPr="000B4A8F">
              <w:rPr>
                <w:rFonts w:ascii="GHEA Grapalat" w:hAnsi="GHEA Grapalat" w:cs="Arial"/>
              </w:rPr>
              <w:t>թեթևությամբ</w:t>
            </w:r>
          </w:p>
          <w:p w:rsidR="00627057" w:rsidRPr="000B4A8F" w:rsidRDefault="00627057" w:rsidP="001F0828">
            <w:pPr>
              <w:numPr>
                <w:ilvl w:val="0"/>
                <w:numId w:val="2"/>
              </w:numPr>
              <w:spacing w:after="0"/>
              <w:ind w:right="180"/>
              <w:contextualSpacing/>
              <w:rPr>
                <w:rFonts w:ascii="GHEA Grapalat" w:hAnsi="GHEA Grapalat" w:cs="Arial"/>
              </w:rPr>
            </w:pPr>
            <w:r w:rsidRPr="000B4A8F">
              <w:rPr>
                <w:rFonts w:ascii="GHEA Grapalat" w:hAnsi="GHEA Grapalat" w:cs="Arial"/>
              </w:rPr>
              <w:t>անթրոպոմետրիկ տվյալներով</w:t>
            </w:r>
          </w:p>
          <w:p w:rsidR="00627057" w:rsidRPr="000B4A8F" w:rsidRDefault="00627057" w:rsidP="001F0828">
            <w:pPr>
              <w:numPr>
                <w:ilvl w:val="0"/>
                <w:numId w:val="2"/>
              </w:numPr>
              <w:spacing w:after="0"/>
              <w:ind w:right="180"/>
              <w:contextualSpacing/>
              <w:rPr>
                <w:rFonts w:ascii="GHEA Grapalat" w:hAnsi="GHEA Grapalat" w:cs="Arial"/>
              </w:rPr>
            </w:pPr>
            <w:r w:rsidRPr="000B4A8F">
              <w:rPr>
                <w:rFonts w:ascii="GHEA Grapalat" w:hAnsi="GHEA Grapalat" w:cs="Arial"/>
              </w:rPr>
              <w:t>տարիքային առանձնահատկություններով</w:t>
            </w:r>
          </w:p>
          <w:p w:rsidR="00627057" w:rsidRPr="000B4A8F" w:rsidRDefault="00627057" w:rsidP="001F0828">
            <w:pPr>
              <w:numPr>
                <w:ilvl w:val="0"/>
                <w:numId w:val="2"/>
              </w:numPr>
              <w:spacing w:after="0"/>
              <w:ind w:right="180"/>
              <w:contextualSpacing/>
              <w:rPr>
                <w:rFonts w:ascii="GHEA Grapalat" w:hAnsi="GHEA Grapalat" w:cs="Arial"/>
              </w:rPr>
            </w:pPr>
            <w:r w:rsidRPr="000B4A8F">
              <w:rPr>
                <w:rFonts w:ascii="GHEA Grapalat" w:hAnsi="GHEA Grapalat" w:cs="Arial"/>
                <w:lang w:val="ru-RU"/>
              </w:rPr>
              <w:t xml:space="preserve">դիմացկունությամբ և </w:t>
            </w:r>
            <w:r w:rsidRPr="000B4A8F">
              <w:rPr>
                <w:rFonts w:ascii="GHEA Grapalat" w:hAnsi="GHEA Grapalat" w:cs="Arial"/>
              </w:rPr>
              <w:t>ամրությամբ</w:t>
            </w:r>
          </w:p>
          <w:p w:rsidR="00627057" w:rsidRPr="000B4A8F" w:rsidRDefault="00627057" w:rsidP="001F0828">
            <w:pPr>
              <w:numPr>
                <w:ilvl w:val="0"/>
                <w:numId w:val="2"/>
              </w:numPr>
              <w:spacing w:after="0"/>
              <w:ind w:right="180"/>
              <w:contextualSpacing/>
              <w:rPr>
                <w:rFonts w:ascii="GHEA Grapalat" w:hAnsi="GHEA Grapalat" w:cs="Arial"/>
              </w:rPr>
            </w:pPr>
            <w:r w:rsidRPr="000B4A8F">
              <w:rPr>
                <w:rFonts w:ascii="GHEA Grapalat" w:hAnsi="GHEA Grapalat" w:cs="Arial"/>
              </w:rPr>
              <w:t>ֆունկցիոնալությամբ</w:t>
            </w:r>
          </w:p>
          <w:p w:rsidR="00627057" w:rsidRPr="000B4A8F" w:rsidRDefault="00627057" w:rsidP="001F0828">
            <w:pPr>
              <w:numPr>
                <w:ilvl w:val="0"/>
                <w:numId w:val="2"/>
              </w:numPr>
              <w:spacing w:after="0"/>
              <w:ind w:right="180"/>
              <w:contextualSpacing/>
              <w:rPr>
                <w:rFonts w:ascii="GHEA Grapalat" w:hAnsi="GHEA Grapalat" w:cs="Arial"/>
              </w:rPr>
            </w:pPr>
            <w:r w:rsidRPr="000B4A8F">
              <w:rPr>
                <w:rFonts w:ascii="GHEA Grapalat" w:hAnsi="GHEA Grapalat" w:cs="Arial"/>
              </w:rPr>
              <w:t xml:space="preserve"> հարմարությամբ</w:t>
            </w:r>
          </w:p>
          <w:p w:rsidR="00627057" w:rsidRPr="000B4A8F" w:rsidRDefault="00627057" w:rsidP="001F0828">
            <w:pPr>
              <w:numPr>
                <w:ilvl w:val="0"/>
                <w:numId w:val="2"/>
              </w:numPr>
              <w:spacing w:after="0"/>
              <w:ind w:right="180"/>
              <w:rPr>
                <w:rFonts w:ascii="GHEA Grapalat" w:hAnsi="GHEA Grapalat" w:cs="Times New Roman"/>
              </w:rPr>
            </w:pPr>
            <w:r w:rsidRPr="000B4A8F">
              <w:rPr>
                <w:rFonts w:ascii="GHEA Grapalat" w:hAnsi="GHEA Grapalat" w:cs="Arial"/>
              </w:rPr>
              <w:t>էսթետիկ տվյալներով</w:t>
            </w:r>
          </w:p>
        </w:tc>
      </w:tr>
      <w:tr w:rsidR="00627057" w:rsidRPr="000B4A8F" w:rsidTr="001F0828">
        <w:trPr>
          <w:trHeight w:val="683"/>
        </w:trPr>
        <w:tc>
          <w:tcPr>
            <w:tcW w:w="3060" w:type="dxa"/>
            <w:tcBorders>
              <w:top w:val="single" w:sz="4" w:space="0" w:color="auto"/>
              <w:bottom w:val="single" w:sz="4" w:space="0" w:color="auto"/>
            </w:tcBorders>
            <w:shd w:val="clear" w:color="auto" w:fill="auto"/>
          </w:tcPr>
          <w:p w:rsidR="00627057" w:rsidRPr="000B4A8F" w:rsidRDefault="00627057" w:rsidP="001F0828">
            <w:pPr>
              <w:spacing w:after="0"/>
              <w:ind w:right="180"/>
              <w:jc w:val="center"/>
              <w:rPr>
                <w:rFonts w:ascii="GHEA Grapalat" w:eastAsiaTheme="minorHAnsi" w:hAnsi="GHEA Grapalat"/>
              </w:rPr>
            </w:pPr>
            <w:r w:rsidRPr="000B4A8F">
              <w:rPr>
                <w:rFonts w:ascii="GHEA Grapalat" w:eastAsiaTheme="minorHAnsi" w:hAnsi="GHEA Grapalat"/>
              </w:rPr>
              <w:t>Վիճակը</w:t>
            </w:r>
          </w:p>
        </w:tc>
        <w:tc>
          <w:tcPr>
            <w:tcW w:w="8021" w:type="dxa"/>
            <w:gridSpan w:val="2"/>
            <w:tcBorders>
              <w:top w:val="single" w:sz="4" w:space="0" w:color="auto"/>
              <w:bottom w:val="single" w:sz="4" w:space="0" w:color="auto"/>
              <w:right w:val="single" w:sz="4" w:space="0" w:color="auto"/>
            </w:tcBorders>
            <w:shd w:val="clear" w:color="auto" w:fill="auto"/>
          </w:tcPr>
          <w:p w:rsidR="00627057" w:rsidRPr="000B4A8F" w:rsidRDefault="00627057" w:rsidP="001F0828">
            <w:pPr>
              <w:spacing w:after="0"/>
              <w:ind w:right="180"/>
              <w:rPr>
                <w:rFonts w:ascii="GHEA Grapalat" w:hAnsi="GHEA Grapalat" w:cs="Times New Roman"/>
                <w:b/>
              </w:rPr>
            </w:pPr>
            <w:r w:rsidRPr="000B4A8F">
              <w:rPr>
                <w:rFonts w:ascii="GHEA Grapalat" w:hAnsi="GHEA Grapalat" w:cs="Arial"/>
              </w:rPr>
              <w:t>Չօգտագործված, ամբողջությամբ նոր նյութերից  և դետալներից պատրաստված</w:t>
            </w:r>
          </w:p>
        </w:tc>
      </w:tr>
      <w:tr w:rsidR="00627057" w:rsidRPr="00F05077" w:rsidTr="001F0828">
        <w:trPr>
          <w:trHeight w:val="683"/>
        </w:trPr>
        <w:tc>
          <w:tcPr>
            <w:tcW w:w="3060" w:type="dxa"/>
            <w:tcBorders>
              <w:top w:val="single" w:sz="4" w:space="0" w:color="auto"/>
              <w:bottom w:val="single" w:sz="4" w:space="0" w:color="auto"/>
            </w:tcBorders>
            <w:shd w:val="clear" w:color="auto" w:fill="auto"/>
          </w:tcPr>
          <w:p w:rsidR="00627057" w:rsidRPr="000B4A8F" w:rsidRDefault="00627057" w:rsidP="001F0828">
            <w:pPr>
              <w:spacing w:after="0"/>
              <w:ind w:right="180"/>
              <w:jc w:val="center"/>
              <w:rPr>
                <w:rFonts w:ascii="GHEA Grapalat" w:eastAsiaTheme="minorHAnsi" w:hAnsi="GHEA Grapalat"/>
              </w:rPr>
            </w:pPr>
            <w:r w:rsidRPr="000B4A8F">
              <w:rPr>
                <w:rFonts w:ascii="GHEA Grapalat" w:eastAsiaTheme="minorHAnsi" w:hAnsi="GHEA Grapalat"/>
              </w:rPr>
              <w:t>Երաշխիքային ժամկետ</w:t>
            </w:r>
          </w:p>
        </w:tc>
        <w:tc>
          <w:tcPr>
            <w:tcW w:w="8021" w:type="dxa"/>
            <w:gridSpan w:val="2"/>
            <w:tcBorders>
              <w:top w:val="single" w:sz="4" w:space="0" w:color="auto"/>
              <w:bottom w:val="single" w:sz="4" w:space="0" w:color="auto"/>
              <w:right w:val="single" w:sz="4" w:space="0" w:color="auto"/>
            </w:tcBorders>
            <w:shd w:val="clear" w:color="auto" w:fill="auto"/>
          </w:tcPr>
          <w:p w:rsidR="00627057" w:rsidRPr="000B4A8F" w:rsidRDefault="00627057" w:rsidP="001F0828">
            <w:pPr>
              <w:spacing w:after="0"/>
              <w:ind w:right="180"/>
              <w:jc w:val="both"/>
              <w:rPr>
                <w:rFonts w:ascii="GHEA Grapalat" w:hAnsi="GHEA Grapalat" w:cs="Arial"/>
                <w:lang w:val="hy-AM"/>
              </w:rPr>
            </w:pPr>
            <w:r w:rsidRPr="000B4A8F">
              <w:rPr>
                <w:rFonts w:ascii="GHEA Grapalat" w:hAnsi="GHEA Grapalat" w:cs="Arial"/>
                <w:b/>
              </w:rPr>
              <w:t>1 տարի երաշխիքային ժամկետ, որի ընթացքում</w:t>
            </w:r>
            <w:r w:rsidRPr="000B4A8F">
              <w:rPr>
                <w:rFonts w:ascii="GHEA Grapalat" w:hAnsi="GHEA Grapalat" w:cs="Arial"/>
                <w:lang w:val="hy-AM"/>
              </w:rPr>
              <w:t xml:space="preserve"> որակի հետ կապված խնդիրների վերացումը  (ընդհուպ նորով փոխարինումը)  իրականացվում են ծառայություն մատուցող  կազմակերպության միջոցների հաշվին:</w:t>
            </w:r>
          </w:p>
          <w:p w:rsidR="00627057" w:rsidRPr="00B174CA" w:rsidRDefault="00627057" w:rsidP="001F0828">
            <w:pPr>
              <w:spacing w:after="0"/>
              <w:ind w:right="180"/>
              <w:jc w:val="both"/>
              <w:rPr>
                <w:rFonts w:ascii="GHEA Grapalat" w:hAnsi="GHEA Grapalat" w:cs="Arial"/>
                <w:lang w:val="hy-AM"/>
              </w:rPr>
            </w:pPr>
            <w:r w:rsidRPr="00B174CA">
              <w:rPr>
                <w:rFonts w:ascii="GHEA Grapalat" w:hAnsi="GHEA Grapalat" w:cs="Arial"/>
                <w:lang w:val="hy-AM"/>
              </w:rPr>
              <w:t>Երաշխիքային սպասարկում կարող է չիրականացվել, եթե՝</w:t>
            </w:r>
          </w:p>
          <w:p w:rsidR="00627057" w:rsidRPr="00B174CA" w:rsidRDefault="00627057" w:rsidP="001F0828">
            <w:pPr>
              <w:spacing w:after="0"/>
              <w:ind w:right="180"/>
              <w:jc w:val="both"/>
              <w:rPr>
                <w:rFonts w:ascii="GHEA Grapalat" w:hAnsi="GHEA Grapalat" w:cs="Arial"/>
                <w:lang w:val="hy-AM"/>
              </w:rPr>
            </w:pPr>
            <w:r w:rsidRPr="00B174CA">
              <w:rPr>
                <w:rFonts w:ascii="GHEA Grapalat" w:hAnsi="GHEA Grapalat" w:cs="Arial"/>
                <w:lang w:val="hy-AM"/>
              </w:rPr>
              <w:t xml:space="preserve">1. խախտվել են </w:t>
            </w:r>
            <w:r w:rsidR="0087632A">
              <w:rPr>
                <w:rFonts w:ascii="GHEA Grapalat" w:hAnsi="GHEA Grapalat"/>
                <w:lang w:val="hy-AM"/>
              </w:rPr>
              <w:t>աջակցող միջոց</w:t>
            </w:r>
            <w:r w:rsidRPr="00B174CA">
              <w:rPr>
                <w:rFonts w:ascii="GHEA Grapalat" w:hAnsi="GHEA Grapalat" w:cs="Arial"/>
                <w:lang w:val="hy-AM"/>
              </w:rPr>
              <w:t>ի պահպանման ու օգտագործման կանոնները,</w:t>
            </w:r>
          </w:p>
          <w:p w:rsidR="00627057" w:rsidRPr="00B174CA" w:rsidRDefault="00627057" w:rsidP="001F0828">
            <w:pPr>
              <w:spacing w:after="0"/>
              <w:ind w:right="180"/>
              <w:jc w:val="both"/>
              <w:rPr>
                <w:rFonts w:ascii="GHEA Grapalat" w:hAnsi="GHEA Grapalat" w:cs="Arial"/>
                <w:lang w:val="hy-AM"/>
              </w:rPr>
            </w:pPr>
            <w:r w:rsidRPr="00B174CA">
              <w:rPr>
                <w:rFonts w:ascii="GHEA Grapalat" w:hAnsi="GHEA Grapalat" w:cs="Arial"/>
                <w:lang w:val="hy-AM"/>
              </w:rPr>
              <w:t xml:space="preserve">2. թերությունն առաջացել է բնականոն մաշվածության հետևանքով: Ընդ որում, բնականոն մաշվածություն համարվում են </w:t>
            </w:r>
            <w:r w:rsidR="0087632A">
              <w:rPr>
                <w:rFonts w:ascii="GHEA Grapalat" w:hAnsi="GHEA Grapalat"/>
                <w:lang w:val="hy-AM"/>
              </w:rPr>
              <w:t>աջակցող միջոց</w:t>
            </w:r>
            <w:r w:rsidRPr="00B174CA">
              <w:rPr>
                <w:rFonts w:ascii="GHEA Grapalat" w:hAnsi="GHEA Grapalat" w:cs="Arial"/>
                <w:lang w:val="hy-AM"/>
              </w:rPr>
              <w:t>ի օգտագործման հետևանքները, որոնք  երաշխիքային ժամկետում առաջացրել են տեխնիկական վիճակի և արտաքին տեսքի վատթարացում,</w:t>
            </w:r>
          </w:p>
          <w:p w:rsidR="00627057" w:rsidRPr="00B174CA" w:rsidRDefault="00627057" w:rsidP="001F0828">
            <w:pPr>
              <w:spacing w:after="0"/>
              <w:ind w:right="180"/>
              <w:jc w:val="both"/>
              <w:rPr>
                <w:rFonts w:ascii="GHEA Grapalat" w:hAnsi="GHEA Grapalat" w:cs="Arial"/>
                <w:lang w:val="hy-AM"/>
              </w:rPr>
            </w:pPr>
            <w:r w:rsidRPr="00B174CA">
              <w:rPr>
                <w:rFonts w:ascii="GHEA Grapalat" w:hAnsi="GHEA Grapalat" w:cs="Arial"/>
                <w:lang w:val="hy-AM"/>
              </w:rPr>
              <w:t xml:space="preserve">3. </w:t>
            </w:r>
            <w:r w:rsidR="0087632A">
              <w:rPr>
                <w:rFonts w:ascii="GHEA Grapalat" w:hAnsi="GHEA Grapalat"/>
                <w:lang w:val="hy-AM"/>
              </w:rPr>
              <w:t>աջակցող միջոց</w:t>
            </w:r>
            <w:r w:rsidR="0087632A">
              <w:rPr>
                <w:rFonts w:ascii="GHEA Grapalat" w:hAnsi="GHEA Grapalat" w:cs="Arial"/>
                <w:lang w:val="hy-AM"/>
              </w:rPr>
              <w:t>ն</w:t>
            </w:r>
            <w:r w:rsidRPr="00B174CA">
              <w:rPr>
                <w:rFonts w:ascii="GHEA Grapalat" w:hAnsi="GHEA Grapalat" w:cs="Arial"/>
                <w:lang w:val="hy-AM"/>
              </w:rPr>
              <w:t xml:space="preserve"> օգտագործվել է ոչ անմիջական նշանակությամբ,</w:t>
            </w:r>
          </w:p>
          <w:p w:rsidR="00627057" w:rsidRPr="00B174CA" w:rsidRDefault="00627057" w:rsidP="001F0828">
            <w:pPr>
              <w:spacing w:after="0"/>
              <w:ind w:right="180"/>
              <w:jc w:val="both"/>
              <w:rPr>
                <w:rFonts w:ascii="GHEA Grapalat" w:hAnsi="GHEA Grapalat" w:cs="Arial"/>
                <w:lang w:val="hy-AM"/>
              </w:rPr>
            </w:pPr>
            <w:r w:rsidRPr="00B174CA">
              <w:rPr>
                <w:rFonts w:ascii="GHEA Grapalat" w:hAnsi="GHEA Grapalat" w:cs="Arial"/>
                <w:lang w:val="hy-AM"/>
              </w:rPr>
              <w:t xml:space="preserve">4. </w:t>
            </w:r>
            <w:r w:rsidR="0087632A">
              <w:rPr>
                <w:rFonts w:ascii="GHEA Grapalat" w:hAnsi="GHEA Grapalat"/>
                <w:lang w:val="hy-AM"/>
              </w:rPr>
              <w:t>աջակցող միջոց</w:t>
            </w:r>
            <w:r w:rsidRPr="00B174CA">
              <w:rPr>
                <w:rFonts w:ascii="GHEA Grapalat" w:hAnsi="GHEA Grapalat" w:cs="Arial"/>
                <w:lang w:val="hy-AM"/>
              </w:rPr>
              <w:t xml:space="preserve">ի վրա առկա են չլիազորված անձանց կողմից </w:t>
            </w:r>
            <w:r w:rsidRPr="00B174CA">
              <w:rPr>
                <w:rFonts w:ascii="GHEA Grapalat" w:hAnsi="GHEA Grapalat" w:cs="Arial"/>
                <w:lang w:val="hy-AM"/>
              </w:rPr>
              <w:lastRenderedPageBreak/>
              <w:t>կատարված վերանորոգման հետքեր,</w:t>
            </w:r>
          </w:p>
          <w:p w:rsidR="00627057" w:rsidRPr="00B174CA" w:rsidRDefault="00627057" w:rsidP="001F0828">
            <w:pPr>
              <w:spacing w:after="0"/>
              <w:ind w:right="180"/>
              <w:jc w:val="both"/>
              <w:rPr>
                <w:rFonts w:ascii="GHEA Grapalat" w:hAnsi="GHEA Grapalat" w:cs="Arial"/>
                <w:lang w:val="hy-AM"/>
              </w:rPr>
            </w:pPr>
            <w:r w:rsidRPr="00B174CA">
              <w:rPr>
                <w:rFonts w:ascii="GHEA Grapalat" w:hAnsi="GHEA Grapalat" w:cs="Arial"/>
                <w:lang w:val="hy-AM"/>
              </w:rPr>
              <w:t xml:space="preserve">5. թերությունն առաջացել է </w:t>
            </w:r>
            <w:r w:rsidR="0087632A">
              <w:rPr>
                <w:rFonts w:ascii="GHEA Grapalat" w:hAnsi="GHEA Grapalat"/>
                <w:lang w:val="hy-AM"/>
              </w:rPr>
              <w:t>աջակցող միջոց</w:t>
            </w:r>
            <w:r w:rsidRPr="00B174CA">
              <w:rPr>
                <w:rFonts w:ascii="GHEA Grapalat" w:hAnsi="GHEA Grapalat" w:cs="Arial"/>
                <w:lang w:val="hy-AM"/>
              </w:rPr>
              <w:t xml:space="preserve">ի կառուցվածքը կամ սխեման փոխելու հետևանքով, </w:t>
            </w:r>
          </w:p>
          <w:p w:rsidR="00627057" w:rsidRPr="00B174CA" w:rsidRDefault="00627057" w:rsidP="001F0828">
            <w:pPr>
              <w:spacing w:after="0"/>
              <w:ind w:right="180"/>
              <w:jc w:val="both"/>
              <w:rPr>
                <w:rFonts w:ascii="GHEA Grapalat" w:hAnsi="GHEA Grapalat" w:cs="Arial"/>
                <w:lang w:val="hy-AM"/>
              </w:rPr>
            </w:pPr>
            <w:r w:rsidRPr="00B174CA">
              <w:rPr>
                <w:rFonts w:ascii="GHEA Grapalat" w:hAnsi="GHEA Grapalat" w:cs="Arial"/>
                <w:lang w:val="hy-AM"/>
              </w:rPr>
              <w:t>6. թերությունն առաջացել դժբախտ պատահարների, միտումնավոր կամ  անզգույշ  կատարած քայլերի կամ անփույթ վերաբերմունքի հետևանքով,</w:t>
            </w:r>
          </w:p>
          <w:p w:rsidR="00627057" w:rsidRPr="00B174CA" w:rsidRDefault="00627057" w:rsidP="001F0828">
            <w:pPr>
              <w:spacing w:after="0"/>
              <w:ind w:right="180"/>
              <w:jc w:val="both"/>
              <w:rPr>
                <w:rFonts w:ascii="GHEA Grapalat" w:hAnsi="GHEA Grapalat" w:cs="Arial"/>
                <w:lang w:val="hy-AM"/>
              </w:rPr>
            </w:pPr>
            <w:r w:rsidRPr="00B174CA">
              <w:rPr>
                <w:rFonts w:ascii="GHEA Grapalat" w:hAnsi="GHEA Grapalat" w:cs="Arial"/>
                <w:lang w:val="hy-AM"/>
              </w:rPr>
              <w:t>7.</w:t>
            </w:r>
            <w:r w:rsidR="0087632A">
              <w:rPr>
                <w:rFonts w:ascii="GHEA Grapalat" w:hAnsi="GHEA Grapalat"/>
                <w:lang w:val="hy-AM"/>
              </w:rPr>
              <w:t xml:space="preserve"> աջակցող միջոց</w:t>
            </w:r>
            <w:r w:rsidR="0087632A">
              <w:rPr>
                <w:rFonts w:ascii="GHEA Grapalat" w:hAnsi="GHEA Grapalat" w:cs="Arial"/>
                <w:lang w:val="hy-AM"/>
              </w:rPr>
              <w:t>ը</w:t>
            </w:r>
            <w:r w:rsidRPr="00B174CA">
              <w:rPr>
                <w:rFonts w:ascii="GHEA Grapalat" w:hAnsi="GHEA Grapalat" w:cs="Arial"/>
                <w:lang w:val="hy-AM"/>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627057" w:rsidRPr="00B174CA" w:rsidRDefault="00627057" w:rsidP="001F0828">
            <w:pPr>
              <w:spacing w:after="0"/>
              <w:ind w:right="180"/>
              <w:jc w:val="both"/>
              <w:rPr>
                <w:rFonts w:ascii="GHEA Grapalat" w:hAnsi="GHEA Grapalat" w:cs="Arial"/>
                <w:lang w:val="hy-AM"/>
              </w:rPr>
            </w:pPr>
            <w:r w:rsidRPr="00B174CA">
              <w:rPr>
                <w:rFonts w:ascii="GHEA Grapalat" w:hAnsi="GHEA Grapalat" w:cs="Arial"/>
                <w:lang w:val="hy-AM"/>
              </w:rPr>
              <w:t xml:space="preserve">    Երաշխիքային ժամկետի հետ կապված վիճահարույց դեպքերի վերաբերյալ քաղաքացու դիմումի հիման վրա եզրակացություն է ներկայացնում Բուժատեխնիկական հանձնաժողովը:</w:t>
            </w:r>
          </w:p>
        </w:tc>
      </w:tr>
      <w:tr w:rsidR="00627057" w:rsidRPr="000B4A8F" w:rsidTr="001F0828">
        <w:trPr>
          <w:trHeight w:val="683"/>
        </w:trPr>
        <w:tc>
          <w:tcPr>
            <w:tcW w:w="3060" w:type="dxa"/>
            <w:tcBorders>
              <w:top w:val="single" w:sz="4" w:space="0" w:color="auto"/>
              <w:bottom w:val="single" w:sz="4" w:space="0" w:color="auto"/>
            </w:tcBorders>
            <w:shd w:val="clear" w:color="auto" w:fill="auto"/>
          </w:tcPr>
          <w:p w:rsidR="00627057" w:rsidRPr="000B4A8F" w:rsidRDefault="00627057" w:rsidP="001F0828">
            <w:pPr>
              <w:ind w:right="180"/>
              <w:jc w:val="center"/>
              <w:rPr>
                <w:rFonts w:ascii="GHEA Grapalat" w:eastAsiaTheme="minorHAnsi" w:hAnsi="GHEA Grapalat"/>
              </w:rPr>
            </w:pPr>
            <w:r w:rsidRPr="000B4A8F">
              <w:rPr>
                <w:rFonts w:ascii="GHEA Grapalat" w:eastAsiaTheme="minorHAnsi" w:hAnsi="GHEA Grapalat"/>
              </w:rPr>
              <w:lastRenderedPageBreak/>
              <w:t xml:space="preserve">Անվտանգությունը </w:t>
            </w:r>
          </w:p>
        </w:tc>
        <w:tc>
          <w:tcPr>
            <w:tcW w:w="8021" w:type="dxa"/>
            <w:gridSpan w:val="2"/>
            <w:tcBorders>
              <w:top w:val="single" w:sz="4" w:space="0" w:color="auto"/>
              <w:bottom w:val="single" w:sz="4" w:space="0" w:color="auto"/>
              <w:right w:val="single" w:sz="4" w:space="0" w:color="auto"/>
            </w:tcBorders>
            <w:shd w:val="clear" w:color="auto" w:fill="auto"/>
          </w:tcPr>
          <w:p w:rsidR="00627057" w:rsidRPr="000B4A8F" w:rsidRDefault="00627057" w:rsidP="001F0828">
            <w:pPr>
              <w:spacing w:after="0"/>
              <w:ind w:right="180"/>
              <w:jc w:val="both"/>
              <w:rPr>
                <w:rFonts w:ascii="GHEA Grapalat" w:hAnsi="GHEA Grapalat" w:cs="Times New Roman"/>
              </w:rPr>
            </w:pPr>
            <w:r w:rsidRPr="000B4A8F">
              <w:rPr>
                <w:rFonts w:ascii="GHEA Grapalat" w:hAnsi="GHEA Grapalat" w:cs="Sylfaen"/>
              </w:rPr>
              <w:t>Շահառուի   օրգանիզմի  համար  անվտանգ, օգտագործվող նյութերը պետք է  պատրաստվեն հիպոալերգիկ նյութերի: Օրթեզները պետք է բացառեն ճնշումը չթույլատրվող հատվածների վրա (ավշային հանգույցներ, կրծքագեղձեր, ոսկրային դուրս ցցված հատվածներ, մակերեսային անոթներ, նյարդեր),  ելնելով անձի ֆիզիոլոգիական առանձնահատկություններից անհրաժեշտության դեպքում ներսից պատվեն փափուկ պոլիմերային կամ տեքստիլ նյութերով, բավարարեն շահառուի  հիգիենիկ  և ֆիզիկական պահանջներին` հաշվի առնելով նրա հիմնական և ուղեկցող հիվանդությունների բնույթը, չպետք է խորացնեն առկա ախտաբանական խնդիրները:</w:t>
            </w:r>
            <w:r w:rsidRPr="000B4A8F">
              <w:rPr>
                <w:rFonts w:ascii="GHEA Grapalat" w:hAnsi="GHEA Grapalat" w:cs="Sylfaen"/>
                <w:lang w:val="hy-AM"/>
              </w:rPr>
              <w:t xml:space="preserve"> </w:t>
            </w:r>
          </w:p>
        </w:tc>
      </w:tr>
      <w:tr w:rsidR="00627057" w:rsidRPr="000B4A8F" w:rsidTr="001F0828">
        <w:trPr>
          <w:trHeight w:val="242"/>
        </w:trPr>
        <w:tc>
          <w:tcPr>
            <w:tcW w:w="3060" w:type="dxa"/>
            <w:tcBorders>
              <w:top w:val="single" w:sz="4" w:space="0" w:color="auto"/>
              <w:bottom w:val="single" w:sz="4" w:space="0" w:color="auto"/>
            </w:tcBorders>
            <w:shd w:val="clear" w:color="auto" w:fill="auto"/>
          </w:tcPr>
          <w:p w:rsidR="00627057" w:rsidRPr="000B4A8F" w:rsidRDefault="00627057" w:rsidP="001F0828">
            <w:pPr>
              <w:spacing w:after="0"/>
              <w:ind w:right="180"/>
              <w:jc w:val="center"/>
              <w:rPr>
                <w:rFonts w:ascii="GHEA Grapalat" w:eastAsia="Calibri" w:hAnsi="GHEA Grapalat" w:cs="Times New Roman"/>
                <w:b/>
              </w:rPr>
            </w:pPr>
            <w:r w:rsidRPr="000B4A8F">
              <w:rPr>
                <w:rFonts w:ascii="GHEA Grapalat" w:eastAsia="Calibri" w:hAnsi="GHEA Grapalat" w:cs="Sylfaen"/>
                <w:b/>
              </w:rPr>
              <w:t>Տեսակ</w:t>
            </w:r>
          </w:p>
        </w:tc>
        <w:tc>
          <w:tcPr>
            <w:tcW w:w="2340" w:type="dxa"/>
            <w:tcBorders>
              <w:top w:val="single" w:sz="4" w:space="0" w:color="auto"/>
              <w:bottom w:val="single" w:sz="4" w:space="0" w:color="auto"/>
            </w:tcBorders>
            <w:shd w:val="clear" w:color="auto" w:fill="auto"/>
          </w:tcPr>
          <w:p w:rsidR="00627057" w:rsidRPr="000B4A8F" w:rsidRDefault="00627057" w:rsidP="001F0828">
            <w:pPr>
              <w:spacing w:after="0"/>
              <w:ind w:right="180"/>
              <w:jc w:val="center"/>
              <w:rPr>
                <w:rFonts w:ascii="GHEA Grapalat" w:eastAsia="Calibri" w:hAnsi="GHEA Grapalat" w:cs="Times New Roman"/>
                <w:b/>
              </w:rPr>
            </w:pPr>
            <w:r w:rsidRPr="000B4A8F">
              <w:rPr>
                <w:rFonts w:ascii="GHEA Grapalat" w:eastAsia="Calibri" w:hAnsi="GHEA Grapalat" w:cs="Sylfaen"/>
                <w:b/>
              </w:rPr>
              <w:t>Ենթատեսակ</w:t>
            </w:r>
          </w:p>
        </w:tc>
        <w:tc>
          <w:tcPr>
            <w:tcW w:w="5681" w:type="dxa"/>
            <w:tcBorders>
              <w:top w:val="single" w:sz="4" w:space="0" w:color="auto"/>
              <w:bottom w:val="single" w:sz="4" w:space="0" w:color="auto"/>
              <w:right w:val="single" w:sz="4" w:space="0" w:color="auto"/>
            </w:tcBorders>
            <w:shd w:val="clear" w:color="auto" w:fill="auto"/>
          </w:tcPr>
          <w:p w:rsidR="00627057" w:rsidRPr="000B4A8F" w:rsidRDefault="00627057" w:rsidP="001F0828">
            <w:pPr>
              <w:spacing w:after="0"/>
              <w:ind w:right="180"/>
              <w:jc w:val="center"/>
              <w:rPr>
                <w:rFonts w:ascii="GHEA Grapalat" w:eastAsia="Calibri" w:hAnsi="GHEA Grapalat" w:cs="Times New Roman"/>
                <w:b/>
              </w:rPr>
            </w:pPr>
            <w:r w:rsidRPr="000B4A8F">
              <w:rPr>
                <w:rFonts w:ascii="GHEA Grapalat" w:eastAsia="Calibri" w:hAnsi="GHEA Grapalat" w:cs="Sylfaen"/>
                <w:b/>
              </w:rPr>
              <w:t>Տեխնիկական</w:t>
            </w:r>
            <w:r w:rsidRPr="000B4A8F">
              <w:rPr>
                <w:rFonts w:ascii="GHEA Grapalat" w:eastAsia="Calibri" w:hAnsi="GHEA Grapalat" w:cs="Times New Roman"/>
                <w:b/>
              </w:rPr>
              <w:t xml:space="preserve"> </w:t>
            </w:r>
            <w:r w:rsidRPr="000B4A8F">
              <w:rPr>
                <w:rFonts w:ascii="GHEA Grapalat" w:eastAsia="Calibri" w:hAnsi="GHEA Grapalat" w:cs="Sylfaen"/>
                <w:b/>
              </w:rPr>
              <w:t>նկարագիր</w:t>
            </w:r>
          </w:p>
        </w:tc>
      </w:tr>
      <w:tr w:rsidR="00627057" w:rsidRPr="000B4A8F" w:rsidTr="001F0828">
        <w:trPr>
          <w:trHeight w:val="163"/>
        </w:trPr>
        <w:tc>
          <w:tcPr>
            <w:tcW w:w="3060" w:type="dxa"/>
            <w:shd w:val="clear" w:color="auto" w:fill="auto"/>
          </w:tcPr>
          <w:p w:rsidR="00627057" w:rsidRPr="000B4A8F" w:rsidRDefault="00264CDD" w:rsidP="001F0828">
            <w:pPr>
              <w:spacing w:after="0"/>
              <w:ind w:right="180"/>
              <w:rPr>
                <w:rFonts w:ascii="GHEA Grapalat" w:eastAsia="Calibri" w:hAnsi="GHEA Grapalat" w:cs="Sylfaen"/>
                <w:lang w:val="hy-AM"/>
              </w:rPr>
            </w:pPr>
            <w:r>
              <w:rPr>
                <w:rFonts w:ascii="GHEA Grapalat" w:eastAsia="Calibri" w:hAnsi="GHEA Grapalat" w:cs="Sylfaen"/>
                <w:lang w:val="hy-AM"/>
              </w:rPr>
              <w:t>Ծուռ թաթի օրթեզ ծալված</w:t>
            </w:r>
          </w:p>
        </w:tc>
        <w:tc>
          <w:tcPr>
            <w:tcW w:w="2340" w:type="dxa"/>
            <w:shd w:val="clear" w:color="auto" w:fill="auto"/>
          </w:tcPr>
          <w:p w:rsidR="00627057" w:rsidRPr="00AE39D5" w:rsidRDefault="00264CDD" w:rsidP="001F0828">
            <w:pPr>
              <w:spacing w:after="0"/>
              <w:ind w:right="180"/>
              <w:jc w:val="center"/>
              <w:rPr>
                <w:rFonts w:ascii="GHEA Grapalat" w:eastAsia="Calibri" w:hAnsi="GHEA Grapalat" w:cs="Sylfaen"/>
              </w:rPr>
            </w:pPr>
            <w:r>
              <w:rPr>
                <w:rFonts w:ascii="GHEA Grapalat" w:eastAsia="Calibri" w:hAnsi="GHEA Grapalat" w:cs="Sylfaen"/>
                <w:lang w:val="hy-AM"/>
              </w:rPr>
              <w:t>Ծուռ թաթի օրթեզ ծալված</w:t>
            </w:r>
          </w:p>
        </w:tc>
        <w:tc>
          <w:tcPr>
            <w:tcW w:w="5681" w:type="dxa"/>
            <w:tcBorders>
              <w:right w:val="single" w:sz="4" w:space="0" w:color="auto"/>
            </w:tcBorders>
            <w:shd w:val="clear" w:color="auto" w:fill="auto"/>
          </w:tcPr>
          <w:p w:rsidR="00627057" w:rsidRPr="00264CDD" w:rsidRDefault="00264CDD" w:rsidP="007352F0">
            <w:pPr>
              <w:spacing w:after="0"/>
              <w:jc w:val="both"/>
              <w:rPr>
                <w:rFonts w:ascii="GHEA Grapalat" w:hAnsi="GHEA Grapalat"/>
                <w:sz w:val="24"/>
                <w:szCs w:val="24"/>
              </w:rPr>
            </w:pPr>
            <w:r w:rsidRPr="00264CDD">
              <w:rPr>
                <w:rFonts w:ascii="GHEA Grapalat" w:hAnsi="GHEA Grapalat"/>
                <w:sz w:val="24"/>
                <w:szCs w:val="24"/>
              </w:rPr>
              <w:t>Պարփակում է ամբողջ սրունքի հատվածը</w:t>
            </w:r>
            <w:r w:rsidR="007352F0">
              <w:rPr>
                <w:rFonts w:ascii="GHEA Grapalat" w:hAnsi="GHEA Grapalat"/>
                <w:sz w:val="24"/>
                <w:szCs w:val="24"/>
                <w:lang w:val="hy-AM"/>
              </w:rPr>
              <w:t>,</w:t>
            </w:r>
            <w:r w:rsidRPr="00264CDD">
              <w:rPr>
                <w:rFonts w:ascii="GHEA Grapalat" w:hAnsi="GHEA Grapalat"/>
                <w:sz w:val="24"/>
                <w:szCs w:val="24"/>
              </w:rPr>
              <w:t xml:space="preserve"> կատարում է </w:t>
            </w:r>
            <w:r w:rsidR="007352F0">
              <w:rPr>
                <w:rFonts w:ascii="GHEA Grapalat" w:hAnsi="GHEA Grapalat"/>
                <w:sz w:val="24"/>
                <w:szCs w:val="24"/>
                <w:lang w:val="hy-AM"/>
              </w:rPr>
              <w:t>շտկող</w:t>
            </w:r>
            <w:r w:rsidRPr="00264CDD">
              <w:rPr>
                <w:rFonts w:ascii="GHEA Grapalat" w:hAnsi="GHEA Grapalat"/>
                <w:sz w:val="24"/>
                <w:szCs w:val="24"/>
              </w:rPr>
              <w:t xml:space="preserve"> թեքում թաթի հատվածում</w:t>
            </w:r>
            <w:r w:rsidR="007352F0">
              <w:rPr>
                <w:rFonts w:ascii="GHEA Grapalat" w:hAnsi="GHEA Grapalat"/>
                <w:sz w:val="24"/>
                <w:szCs w:val="24"/>
                <w:lang w:val="hy-AM"/>
              </w:rPr>
              <w:t>`</w:t>
            </w:r>
            <w:r w:rsidRPr="00264CDD">
              <w:rPr>
                <w:rFonts w:ascii="GHEA Grapalat" w:hAnsi="GHEA Grapalat"/>
                <w:sz w:val="24"/>
                <w:szCs w:val="24"/>
              </w:rPr>
              <w:t xml:space="preserve"> ըստ </w:t>
            </w:r>
            <w:r w:rsidR="007352F0">
              <w:rPr>
                <w:rFonts w:ascii="GHEA Grapalat" w:hAnsi="GHEA Grapalat"/>
                <w:sz w:val="24"/>
                <w:szCs w:val="24"/>
                <w:lang w:val="hy-AM"/>
              </w:rPr>
              <w:t>շահառուի</w:t>
            </w:r>
            <w:r w:rsidRPr="00264CDD">
              <w:rPr>
                <w:rFonts w:ascii="GHEA Grapalat" w:hAnsi="GHEA Grapalat"/>
                <w:sz w:val="24"/>
                <w:szCs w:val="24"/>
              </w:rPr>
              <w:t xml:space="preserve"> ֆիզի</w:t>
            </w:r>
            <w:r w:rsidR="007352F0">
              <w:rPr>
                <w:rFonts w:ascii="GHEA Grapalat" w:hAnsi="GHEA Grapalat"/>
                <w:sz w:val="24"/>
                <w:szCs w:val="24"/>
                <w:lang w:val="hy-AM"/>
              </w:rPr>
              <w:t>ոլոգիական</w:t>
            </w:r>
            <w:r w:rsidRPr="00264CDD">
              <w:rPr>
                <w:rFonts w:ascii="GHEA Grapalat" w:hAnsi="GHEA Grapalat"/>
                <w:sz w:val="24"/>
                <w:szCs w:val="24"/>
              </w:rPr>
              <w:t xml:space="preserve"> առանձնահատկությ</w:t>
            </w:r>
            <w:r w:rsidR="007352F0">
              <w:rPr>
                <w:rFonts w:ascii="GHEA Grapalat" w:hAnsi="GHEA Grapalat"/>
                <w:sz w:val="24"/>
                <w:szCs w:val="24"/>
                <w:lang w:val="hy-AM"/>
              </w:rPr>
              <w:t>ունների</w:t>
            </w:r>
            <w:r w:rsidRPr="00264CDD">
              <w:rPr>
                <w:rFonts w:ascii="GHEA Grapalat" w:hAnsi="GHEA Grapalat"/>
                <w:sz w:val="24"/>
                <w:szCs w:val="24"/>
              </w:rPr>
              <w:t>:</w:t>
            </w:r>
          </w:p>
        </w:tc>
      </w:tr>
      <w:tr w:rsidR="00627057" w:rsidRPr="00F05077" w:rsidTr="001F0828">
        <w:trPr>
          <w:trHeight w:val="163"/>
        </w:trPr>
        <w:tc>
          <w:tcPr>
            <w:tcW w:w="3060" w:type="dxa"/>
            <w:tcBorders>
              <w:bottom w:val="thickThinSmallGap" w:sz="24" w:space="0" w:color="auto"/>
            </w:tcBorders>
            <w:shd w:val="clear" w:color="auto" w:fill="auto"/>
          </w:tcPr>
          <w:p w:rsidR="00627057" w:rsidRPr="000B4A8F" w:rsidRDefault="00627057" w:rsidP="001F0828">
            <w:pPr>
              <w:spacing w:after="0"/>
              <w:ind w:right="180"/>
              <w:rPr>
                <w:rFonts w:ascii="GHEA Grapalat" w:eastAsia="Calibri" w:hAnsi="GHEA Grapalat" w:cs="Sylfaen"/>
              </w:rPr>
            </w:pPr>
            <w:r w:rsidRPr="000B4A8F">
              <w:rPr>
                <w:rFonts w:ascii="GHEA Grapalat" w:eastAsia="Calibri" w:hAnsi="GHEA Grapalat" w:cs="Sylfaen"/>
              </w:rPr>
              <w:t>Տրամադրող կազմակերպությանը վերաբերող պայմաններ</w:t>
            </w:r>
          </w:p>
        </w:tc>
        <w:tc>
          <w:tcPr>
            <w:tcW w:w="8021" w:type="dxa"/>
            <w:gridSpan w:val="2"/>
            <w:tcBorders>
              <w:bottom w:val="thickThinSmallGap" w:sz="24" w:space="0" w:color="auto"/>
              <w:right w:val="single" w:sz="4" w:space="0" w:color="auto"/>
            </w:tcBorders>
            <w:shd w:val="clear" w:color="auto" w:fill="auto"/>
          </w:tcPr>
          <w:p w:rsidR="00627057" w:rsidRPr="000B4A8F" w:rsidRDefault="00627057" w:rsidP="001F0828">
            <w:pPr>
              <w:tabs>
                <w:tab w:val="left" w:pos="0"/>
                <w:tab w:val="left" w:pos="90"/>
              </w:tabs>
              <w:ind w:right="18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627057" w:rsidRPr="000B4A8F" w:rsidRDefault="00627057" w:rsidP="00D2196C">
            <w:pPr>
              <w:numPr>
                <w:ilvl w:val="0"/>
                <w:numId w:val="157"/>
              </w:numPr>
              <w:spacing w:after="0"/>
              <w:ind w:left="0" w:right="180" w:firstLine="360"/>
              <w:jc w:val="both"/>
              <w:rPr>
                <w:rFonts w:ascii="GHEA Grapalat" w:eastAsia="Calibri" w:hAnsi="GHEA Grapalat" w:cs="Times New Roman"/>
                <w:lang w:val="hy-AM"/>
              </w:rPr>
            </w:pPr>
            <w:r w:rsidRPr="000B4A8F">
              <w:rPr>
                <w:rFonts w:ascii="GHEA Grapalat" w:eastAsia="Calibri" w:hAnsi="GHEA Grapalat" w:cs="Times New Roman"/>
                <w:lang w:val="hy-AM"/>
              </w:rPr>
              <w:t xml:space="preserve">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w:t>
            </w:r>
            <w:r w:rsidRPr="000B4A8F">
              <w:rPr>
                <w:rFonts w:ascii="GHEA Grapalat" w:eastAsia="Calibri" w:hAnsi="GHEA Grapalat" w:cs="Times New Roman"/>
                <w:b/>
                <w:i/>
                <w:lang w:val="hy-AM"/>
              </w:rPr>
              <w:t>նախարարությ</w:t>
            </w:r>
            <w:r w:rsidRPr="00B174CA">
              <w:rPr>
                <w:rFonts w:ascii="GHEA Grapalat" w:eastAsia="Calibri" w:hAnsi="GHEA Grapalat" w:cs="Times New Roman"/>
                <w:b/>
                <w:i/>
                <w:lang w:val="hy-AM"/>
              </w:rPr>
              <w:t>ունի</w:t>
            </w:r>
            <w:r w:rsidRPr="000B4A8F">
              <w:rPr>
                <w:rFonts w:ascii="GHEA Grapalat" w:eastAsia="Calibri" w:hAnsi="GHEA Grapalat" w:cs="Times New Roman"/>
                <w:b/>
                <w:i/>
                <w:lang w:val="hy-AM"/>
              </w:rPr>
              <w:t>ց ստացած ձևաչափով</w:t>
            </w:r>
            <w:r w:rsidRPr="000B4A8F">
              <w:rPr>
                <w:rFonts w:ascii="GHEA Grapalat" w:eastAsia="Calibri" w:hAnsi="GHEA Grapalat" w:cs="Times New Roman"/>
                <w:b/>
                <w:lang w:val="hy-AM"/>
              </w:rPr>
              <w:t>.</w:t>
            </w:r>
          </w:p>
          <w:p w:rsidR="00627057" w:rsidRPr="000B4A8F" w:rsidRDefault="00627057" w:rsidP="00D2196C">
            <w:pPr>
              <w:numPr>
                <w:ilvl w:val="0"/>
                <w:numId w:val="157"/>
              </w:numPr>
              <w:tabs>
                <w:tab w:val="left" w:pos="0"/>
                <w:tab w:val="left" w:pos="90"/>
              </w:tabs>
              <w:spacing w:after="0"/>
              <w:ind w:left="0" w:right="180" w:firstLine="252"/>
              <w:jc w:val="both"/>
              <w:rPr>
                <w:rFonts w:ascii="GHEA Grapalat" w:eastAsia="Calibri" w:hAnsi="GHEA Grapalat" w:cs="Times New Roman"/>
                <w:lang w:val="hy-AM"/>
              </w:rPr>
            </w:pPr>
            <w:r w:rsidRPr="000B4A8F">
              <w:rPr>
                <w:rFonts w:ascii="GHEA Grapalat" w:eastAsia="Calibri" w:hAnsi="GHEA Grapalat" w:cs="Times New Roman"/>
                <w:lang w:val="hy-AM"/>
              </w:rPr>
              <w:t>Նախարարության պահանջի դեպքում տրամադրել ծառայություններ ստացած անձանց անձնական գործերը.</w:t>
            </w:r>
          </w:p>
          <w:p w:rsidR="00627057" w:rsidRPr="000B4A8F" w:rsidRDefault="00627057" w:rsidP="00D2196C">
            <w:pPr>
              <w:numPr>
                <w:ilvl w:val="0"/>
                <w:numId w:val="157"/>
              </w:numPr>
              <w:spacing w:after="0"/>
              <w:ind w:left="0" w:right="180" w:firstLine="252"/>
              <w:jc w:val="both"/>
              <w:rPr>
                <w:rFonts w:ascii="GHEA Grapalat" w:eastAsia="SimSun" w:hAnsi="GHEA Grapalat" w:cs="Times New Roman"/>
                <w:lang w:val="hy-AM"/>
              </w:rPr>
            </w:pPr>
            <w:r w:rsidRPr="000B4A8F">
              <w:rPr>
                <w:rFonts w:ascii="GHEA Grapalat" w:eastAsia="Calibri" w:hAnsi="GHEA Grapalat" w:cs="Sylfaen"/>
                <w:color w:val="000000"/>
                <w:lang w:val="hy-AM"/>
              </w:rPr>
              <w:t>Իրեն դիմած շահառուին</w:t>
            </w:r>
            <w:r w:rsidRPr="000B4A8F">
              <w:rPr>
                <w:rFonts w:ascii="GHEA Grapalat" w:eastAsia="Calibri" w:hAnsi="GHEA Grapalat" w:cs="Times New Roman"/>
                <w:lang w:val="hy-AM"/>
              </w:rPr>
              <w:t xml:space="preserve">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w:t>
            </w:r>
            <w:r w:rsidRPr="000B4A8F">
              <w:rPr>
                <w:rFonts w:ascii="GHEA Grapalat" w:eastAsia="Calibri" w:hAnsi="GHEA Grapalat" w:cs="Times New Roman"/>
                <w:lang w:val="hy-AM"/>
              </w:rPr>
              <w:lastRenderedPageBreak/>
              <w:t xml:space="preserve">տրամադրման ժամկետի վերաբերյալ: </w:t>
            </w:r>
            <w:r w:rsidRPr="000B4A8F">
              <w:rPr>
                <w:rFonts w:ascii="GHEA Grapalat" w:eastAsia="SimSun" w:hAnsi="GHEA Grapalat" w:cs="Times New Roman"/>
                <w:lang w:val="hy-AM"/>
              </w:rPr>
              <w:t>Շահառուն հուշաթերթիկն ստանալու փաստը հավաստիացնում է անձնական քարոտւմ ստորագրելով.</w:t>
            </w:r>
          </w:p>
          <w:p w:rsidR="00627057" w:rsidRPr="000B4A8F" w:rsidRDefault="00627057" w:rsidP="00D2196C">
            <w:pPr>
              <w:numPr>
                <w:ilvl w:val="0"/>
                <w:numId w:val="157"/>
              </w:numPr>
              <w:spacing w:after="0"/>
              <w:ind w:left="0" w:right="180" w:firstLine="252"/>
              <w:jc w:val="both"/>
              <w:rPr>
                <w:rFonts w:ascii="GHEA Grapalat" w:eastAsia="SimSun" w:hAnsi="GHEA Grapalat" w:cs="Times New Roman"/>
                <w:lang w:val="hy-AM"/>
              </w:rPr>
            </w:pPr>
            <w:r w:rsidRPr="000B4A8F">
              <w:rPr>
                <w:rFonts w:ascii="GHEA Grapalat" w:eastAsia="SimSun" w:hAnsi="GHEA Grapalat" w:cs="Times New Roman"/>
                <w:lang w:val="hy-AM"/>
              </w:rPr>
              <w:t xml:space="preserve">Շահառուի ցանկությամբ չի կարող տրամադրվել այնպիսի ծառայություն կամ </w:t>
            </w:r>
            <w:r w:rsidR="0087632A">
              <w:rPr>
                <w:rFonts w:ascii="GHEA Grapalat" w:hAnsi="GHEA Grapalat"/>
                <w:lang w:val="hy-AM"/>
              </w:rPr>
              <w:t>աջակցող միջոց</w:t>
            </w:r>
            <w:r w:rsidRPr="000B4A8F">
              <w:rPr>
                <w:rFonts w:ascii="GHEA Grapalat" w:eastAsia="SimSun" w:hAnsi="GHEA Grapalat" w:cs="Times New Roman"/>
                <w:lang w:val="hy-AM"/>
              </w:rPr>
              <w:t>, որը չի համապատասխանում հաստատված տեխնիկական բնութագրերին.</w:t>
            </w:r>
          </w:p>
          <w:p w:rsidR="00627057" w:rsidRPr="000B4A8F" w:rsidRDefault="00627057" w:rsidP="00D2196C">
            <w:pPr>
              <w:numPr>
                <w:ilvl w:val="0"/>
                <w:numId w:val="157"/>
              </w:numPr>
              <w:spacing w:after="0"/>
              <w:ind w:left="0" w:right="180" w:firstLine="252"/>
              <w:jc w:val="both"/>
              <w:rPr>
                <w:rFonts w:ascii="GHEA Grapalat" w:eastAsia="SimSun" w:hAnsi="GHEA Grapalat" w:cs="Times New Roman"/>
                <w:lang w:val="hy-AM"/>
              </w:rPr>
            </w:pPr>
            <w:r w:rsidRPr="000B4A8F">
              <w:rPr>
                <w:rFonts w:ascii="GHEA Grapalat" w:eastAsia="SimSun" w:hAnsi="GHEA Grapalat" w:cs="Times New Roman"/>
                <w:lang w:val="hy-AM"/>
              </w:rPr>
              <w:t>Ունենալ պայմանագրով  նախատեսված պարտավորությունների կատարման համար պահանջվող`</w:t>
            </w:r>
          </w:p>
          <w:p w:rsidR="00627057" w:rsidRPr="000B4A8F" w:rsidRDefault="00627057" w:rsidP="001F0828">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1</w:t>
            </w:r>
            <w:r w:rsidRPr="000B4A8F">
              <w:rPr>
                <w:rFonts w:ascii="GHEA Grapalat" w:eastAsia="Calibri" w:hAnsi="GHEA Grapalat" w:cs="Sylfaen"/>
                <w:lang w:val="hy-AM"/>
              </w:rPr>
              <w:t>)</w:t>
            </w:r>
            <w:r w:rsidRPr="000B4A8F">
              <w:rPr>
                <w:rFonts w:ascii="GHEA Grapalat" w:eastAsia="Calibri" w:hAnsi="GHEA Grapalat" w:cs="Sylfaen"/>
                <w:lang w:val="es-ES"/>
              </w:rPr>
              <w:t xml:space="preserve"> </w:t>
            </w:r>
            <w:r w:rsidRPr="000B4A8F">
              <w:rPr>
                <w:rFonts w:ascii="GHEA Grapalat" w:eastAsia="Calibri" w:hAnsi="GHEA Grapalat" w:cs="Sylfaen"/>
                <w:lang w:val="hy-AM"/>
              </w:rPr>
              <w:t>մասնագիտական գործունեության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 xml:space="preserve">համապատասխանություն </w:t>
            </w:r>
            <w:r w:rsidRPr="000B4A8F">
              <w:rPr>
                <w:rFonts w:ascii="GHEA Grapalat" w:eastAsia="Calibri" w:hAnsi="GHEA Grapalat" w:cs="Sylfaen"/>
                <w:lang w:val="es-ES"/>
              </w:rPr>
              <w:t xml:space="preserve"> </w:t>
            </w:r>
            <w:r w:rsidRPr="000B4A8F">
              <w:rPr>
                <w:rFonts w:ascii="GHEA Grapalat" w:eastAsia="Calibri" w:hAnsi="GHEA Grapalat" w:cs="Sylfaen"/>
                <w:lang w:val="hy-AM"/>
              </w:rPr>
              <w:t>պայմանագրով նախատեսված</w:t>
            </w:r>
            <w:r w:rsidRPr="000B4A8F">
              <w:rPr>
                <w:rFonts w:ascii="GHEA Grapalat" w:eastAsia="Calibri" w:hAnsi="GHEA Grapalat" w:cs="Sylfaen"/>
                <w:lang w:val="es-ES"/>
              </w:rPr>
              <w:t xml:space="preserve">  </w:t>
            </w:r>
            <w:r w:rsidRPr="000B4A8F">
              <w:rPr>
                <w:rFonts w:ascii="GHEA Grapalat" w:eastAsia="Calibri" w:hAnsi="GHEA Grapalat" w:cs="Sylfaen"/>
                <w:lang w:val="hy-AM"/>
              </w:rPr>
              <w:t>գործունեությանը</w:t>
            </w:r>
            <w:r w:rsidRPr="000B4A8F">
              <w:rPr>
                <w:rFonts w:ascii="GHEA Grapalat" w:eastAsia="Calibri" w:hAnsi="GHEA Grapalat" w:cs="Sylfaen"/>
                <w:lang w:val="es-ES"/>
              </w:rPr>
              <w:t>.</w:t>
            </w:r>
          </w:p>
          <w:p w:rsidR="00627057" w:rsidRPr="000B4A8F" w:rsidRDefault="00627057" w:rsidP="001F0828">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օրթեզների</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627057" w:rsidRPr="000B4A8F" w:rsidRDefault="00627057" w:rsidP="001F0828">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627057" w:rsidRPr="000B4A8F" w:rsidRDefault="00627057" w:rsidP="001F0828">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օժանդակ միջոցներ.</w:t>
            </w:r>
          </w:p>
          <w:p w:rsidR="00627057" w:rsidRPr="000B4A8F" w:rsidRDefault="00627057" w:rsidP="001F0828">
            <w:pPr>
              <w:tabs>
                <w:tab w:val="left" w:pos="1134"/>
              </w:tabs>
              <w:spacing w:after="0"/>
              <w:ind w:right="180" w:firstLine="252"/>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627057" w:rsidRPr="00B174CA" w:rsidRDefault="00627057" w:rsidP="001F0828">
            <w:pPr>
              <w:spacing w:after="0"/>
              <w:ind w:right="180"/>
              <w:jc w:val="both"/>
              <w:rPr>
                <w:rFonts w:ascii="GHEA Grapalat" w:eastAsia="Calibri" w:hAnsi="GHEA Grapalat" w:cs="Sylfaen"/>
                <w:lang w:val="es-ES"/>
              </w:rPr>
            </w:pPr>
            <w:r w:rsidRPr="000B4A8F">
              <w:rPr>
                <w:rFonts w:ascii="GHEA Grapalat" w:eastAsia="Calibri" w:hAnsi="GHEA Grapalat" w:cs="Times New Roman"/>
                <w:color w:val="000000"/>
                <w:lang w:val="es-ES"/>
              </w:rPr>
              <w:t xml:space="preserve"> 6. </w:t>
            </w:r>
            <w:r w:rsidRPr="000B4A8F">
              <w:rPr>
                <w:rFonts w:ascii="GHEA Grapalat" w:eastAsia="Calibri" w:hAnsi="GHEA Grapalat" w:cs="Times New Roman"/>
                <w:color w:val="000000"/>
              </w:rPr>
              <w:t>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ներառյալ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պարագաների </w:t>
            </w:r>
            <w:r w:rsidRPr="000B4A8F">
              <w:rPr>
                <w:rFonts w:ascii="GHEA Grapalat" w:eastAsia="Calibri" w:hAnsi="GHEA Grapalat" w:cs="Times New Roman"/>
                <w:color w:val="000000"/>
                <w:lang w:val="hy-AM"/>
              </w:rPr>
              <w:lastRenderedPageBreak/>
              <w:t xml:space="preserve">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0B4A8F">
              <w:rPr>
                <w:rFonts w:ascii="GHEA Grapalat" w:eastAsia="Calibri" w:hAnsi="GHEA Grapalat" w:cs="Times New Roman"/>
                <w:color w:val="000000"/>
              </w:rPr>
              <w:t>Մարզերում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մատուցած</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վերաբերյալ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Համակարգ</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մուտքագրումները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կարող</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են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իրականացվել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ավարտից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հետո</w:t>
            </w:r>
            <w:r w:rsidRPr="000B4A8F">
              <w:rPr>
                <w:rFonts w:ascii="GHEA Grapalat" w:eastAsia="Calibri" w:hAnsi="GHEA Grapalat" w:cs="Times New Roman"/>
                <w:color w:val="000000"/>
                <w:lang w:val="es-ES"/>
              </w:rPr>
              <w:t xml:space="preserve"> 2 </w:t>
            </w:r>
            <w:r w:rsidRPr="000B4A8F">
              <w:rPr>
                <w:rFonts w:ascii="GHEA Grapalat" w:eastAsia="Calibri" w:hAnsi="GHEA Grapalat" w:cs="Times New Roman"/>
                <w:color w:val="000000"/>
              </w:rPr>
              <w:t>օրվա</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ընթացքում՝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անձնական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քարտում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նշելով</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մարզից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փաստացի</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տրամադրման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օրը</w:t>
            </w:r>
            <w:r w:rsidRPr="000B4A8F">
              <w:rPr>
                <w:rFonts w:ascii="GHEA Grapalat" w:eastAsia="Calibri" w:hAnsi="GHEA Grapalat" w:cs="Times New Roman"/>
                <w:color w:val="000000"/>
                <w:lang w:val="es-ES"/>
              </w:rPr>
              <w:t>:</w:t>
            </w:r>
          </w:p>
        </w:tc>
      </w:tr>
    </w:tbl>
    <w:p w:rsidR="00EE6E1F" w:rsidRPr="00627057" w:rsidRDefault="00EE6E1F" w:rsidP="00980955">
      <w:pPr>
        <w:rPr>
          <w:rFonts w:ascii="GHEA Grapalat" w:eastAsiaTheme="minorHAnsi" w:hAnsi="GHEA Grapalat"/>
          <w:lang w:val="es-ES"/>
        </w:rPr>
      </w:pPr>
    </w:p>
    <w:p w:rsidR="00163E14" w:rsidRPr="00B174CA" w:rsidRDefault="00163E14" w:rsidP="00163E14">
      <w:pPr>
        <w:spacing w:after="0"/>
        <w:jc w:val="center"/>
        <w:rPr>
          <w:rFonts w:ascii="GHEA Grapalat" w:eastAsiaTheme="minorHAnsi" w:hAnsi="GHEA Grapalat"/>
          <w:b/>
          <w:lang w:val="es-ES"/>
        </w:rPr>
      </w:pPr>
      <w:r w:rsidRPr="00B174CA">
        <w:rPr>
          <w:rFonts w:ascii="GHEA Grapalat" w:eastAsiaTheme="minorHAnsi" w:hAnsi="GHEA Grapalat"/>
          <w:b/>
          <w:lang w:val="es-ES"/>
        </w:rPr>
        <w:t>5</w:t>
      </w:r>
      <w:r w:rsidR="001F0828" w:rsidRPr="001F0828">
        <w:rPr>
          <w:rFonts w:ascii="GHEA Grapalat" w:eastAsiaTheme="minorHAnsi" w:hAnsi="GHEA Grapalat"/>
          <w:b/>
          <w:lang w:val="es-ES"/>
        </w:rPr>
        <w:t>9</w:t>
      </w:r>
      <w:r w:rsidRPr="00B174CA">
        <w:rPr>
          <w:rFonts w:ascii="GHEA Grapalat" w:eastAsiaTheme="minorHAnsi" w:hAnsi="GHEA Grapalat"/>
          <w:b/>
          <w:lang w:val="es-ES"/>
        </w:rPr>
        <w:t>.</w:t>
      </w:r>
      <w:r>
        <w:rPr>
          <w:rFonts w:ascii="GHEA Grapalat" w:eastAsiaTheme="minorHAnsi" w:hAnsi="GHEA Grapalat"/>
          <w:b/>
          <w:lang w:val="es-ES"/>
        </w:rPr>
        <w:t xml:space="preserve"> </w:t>
      </w:r>
      <w:r w:rsidRPr="009E7CD6">
        <w:rPr>
          <w:rFonts w:ascii="GHEA Grapalat" w:eastAsiaTheme="minorHAnsi" w:hAnsi="GHEA Grapalat"/>
          <w:b/>
          <w:lang w:val="hy-AM"/>
        </w:rPr>
        <w:t>ՆՎԱԶԱԳՈՒՅՆ</w:t>
      </w:r>
      <w:r w:rsidRPr="00B174CA">
        <w:rPr>
          <w:rFonts w:ascii="GHEA Grapalat" w:eastAsiaTheme="minorHAnsi" w:hAnsi="GHEA Grapalat"/>
          <w:b/>
          <w:lang w:val="es-ES"/>
        </w:rPr>
        <w:t xml:space="preserve"> </w:t>
      </w:r>
      <w:r w:rsidRPr="009E7CD6">
        <w:rPr>
          <w:rFonts w:ascii="GHEA Grapalat" w:eastAsiaTheme="minorHAnsi" w:hAnsi="GHEA Grapalat"/>
          <w:b/>
          <w:lang w:val="hy-AM"/>
        </w:rPr>
        <w:t>ՊԱՀԱՆՋՆԵՐ</w:t>
      </w:r>
      <w:r w:rsidRPr="00B174CA">
        <w:rPr>
          <w:rFonts w:ascii="GHEA Grapalat" w:eastAsiaTheme="minorHAnsi" w:hAnsi="GHEA Grapalat"/>
          <w:b/>
          <w:lang w:val="es-ES"/>
        </w:rPr>
        <w:t xml:space="preserve"> </w:t>
      </w:r>
    </w:p>
    <w:p w:rsidR="00163E14" w:rsidRPr="00B174CA" w:rsidRDefault="00163E14" w:rsidP="00163E14">
      <w:pPr>
        <w:spacing w:after="0"/>
        <w:jc w:val="center"/>
        <w:rPr>
          <w:rFonts w:ascii="GHEA Grapalat" w:eastAsia="Calibri" w:hAnsi="GHEA Grapalat" w:cs="Sylfaen"/>
          <w:b/>
          <w:lang w:val="es-ES"/>
        </w:rPr>
      </w:pPr>
      <w:r w:rsidRPr="00B174CA">
        <w:rPr>
          <w:rFonts w:ascii="GHEA Grapalat" w:eastAsia="Calibri" w:hAnsi="GHEA Grapalat" w:cs="Sylfaen"/>
          <w:b/>
          <w:lang w:val="es-ES"/>
        </w:rPr>
        <w:t>«</w:t>
      </w:r>
      <w:r w:rsidR="001F0828">
        <w:rPr>
          <w:rFonts w:ascii="GHEA Grapalat" w:eastAsia="Calibri" w:hAnsi="GHEA Grapalat" w:cs="Sylfaen"/>
          <w:b/>
          <w:lang w:val="hy-AM"/>
        </w:rPr>
        <w:t>Այովա բրես</w:t>
      </w:r>
      <w:r w:rsidRPr="00B174CA">
        <w:rPr>
          <w:rFonts w:ascii="GHEA Grapalat" w:eastAsia="Calibri" w:hAnsi="GHEA Grapalat" w:cs="Sylfaen"/>
          <w:b/>
          <w:lang w:val="es-ES"/>
        </w:rPr>
        <w:t xml:space="preserve">» </w:t>
      </w:r>
      <w:r w:rsidR="003D45D7">
        <w:rPr>
          <w:rFonts w:ascii="GHEA Grapalat" w:eastAsia="Calibri" w:hAnsi="GHEA Grapalat" w:cs="Sylfaen"/>
          <w:b/>
          <w:lang w:val="hy-AM"/>
        </w:rPr>
        <w:t>աջակցող միջոցի</w:t>
      </w:r>
      <w:r w:rsidRPr="00B174CA">
        <w:rPr>
          <w:rFonts w:ascii="GHEA Grapalat" w:eastAsia="Calibri" w:hAnsi="GHEA Grapalat" w:cs="Sylfaen"/>
          <w:b/>
          <w:lang w:val="es-ES"/>
        </w:rPr>
        <w:t xml:space="preserve"> </w:t>
      </w:r>
      <w:r w:rsidRPr="000B4A8F">
        <w:rPr>
          <w:rFonts w:ascii="GHEA Grapalat" w:eastAsia="Calibri" w:hAnsi="GHEA Grapalat" w:cs="Sylfaen"/>
          <w:b/>
          <w:lang w:val="hy-AM"/>
        </w:rPr>
        <w:t xml:space="preserve">պատրաստման և </w:t>
      </w:r>
      <w:r w:rsidRPr="009E7CD6">
        <w:rPr>
          <w:rFonts w:ascii="GHEA Grapalat" w:eastAsia="Calibri" w:hAnsi="GHEA Grapalat" w:cs="Sylfaen"/>
          <w:b/>
          <w:lang w:val="hy-AM"/>
        </w:rPr>
        <w:t>տրամադրման</w:t>
      </w:r>
    </w:p>
    <w:tbl>
      <w:tblPr>
        <w:tblW w:w="11081"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2340"/>
        <w:gridCol w:w="5681"/>
      </w:tblGrid>
      <w:tr w:rsidR="00163E14" w:rsidRPr="002D00A8" w:rsidTr="001F0828">
        <w:trPr>
          <w:trHeight w:val="683"/>
        </w:trPr>
        <w:tc>
          <w:tcPr>
            <w:tcW w:w="3060" w:type="dxa"/>
            <w:tcBorders>
              <w:top w:val="single" w:sz="4" w:space="0" w:color="auto"/>
              <w:bottom w:val="single" w:sz="4" w:space="0" w:color="auto"/>
            </w:tcBorders>
            <w:shd w:val="clear" w:color="auto" w:fill="auto"/>
          </w:tcPr>
          <w:p w:rsidR="00163E14" w:rsidRPr="000B4A8F" w:rsidRDefault="00163E14" w:rsidP="001F0828">
            <w:pPr>
              <w:ind w:right="180"/>
              <w:jc w:val="center"/>
              <w:rPr>
                <w:rFonts w:ascii="GHEA Grapalat" w:eastAsiaTheme="minorHAnsi" w:hAnsi="GHEA Grapalat" w:cs="Arial"/>
              </w:rPr>
            </w:pPr>
            <w:r w:rsidRPr="000B4A8F">
              <w:rPr>
                <w:rFonts w:ascii="GHEA Grapalat" w:eastAsiaTheme="minorHAnsi" w:hAnsi="GHEA Grapalat" w:cs="Arial"/>
              </w:rPr>
              <w:t>Պատրաստման նյութերը</w:t>
            </w:r>
          </w:p>
        </w:tc>
        <w:tc>
          <w:tcPr>
            <w:tcW w:w="8021" w:type="dxa"/>
            <w:gridSpan w:val="2"/>
            <w:tcBorders>
              <w:top w:val="single" w:sz="4" w:space="0" w:color="auto"/>
              <w:bottom w:val="single" w:sz="4" w:space="0" w:color="auto"/>
              <w:right w:val="single" w:sz="4" w:space="0" w:color="auto"/>
            </w:tcBorders>
            <w:shd w:val="clear" w:color="auto" w:fill="auto"/>
          </w:tcPr>
          <w:p w:rsidR="00163E14" w:rsidRPr="00264CDD" w:rsidRDefault="002D00A8" w:rsidP="0098488A">
            <w:pPr>
              <w:spacing w:after="0"/>
              <w:jc w:val="both"/>
              <w:rPr>
                <w:rFonts w:ascii="GHEA Grapalat" w:hAnsi="GHEA Grapalat"/>
                <w:lang w:val="hy-AM"/>
              </w:rPr>
            </w:pPr>
            <w:r>
              <w:rPr>
                <w:rFonts w:ascii="GHEA Grapalat" w:hAnsi="GHEA Grapalat"/>
                <w:lang w:val="hy-AM"/>
              </w:rPr>
              <w:t>Շ</w:t>
            </w:r>
            <w:r w:rsidR="001F0828" w:rsidRPr="002D00A8">
              <w:rPr>
                <w:rFonts w:ascii="GHEA Grapalat" w:hAnsi="GHEA Grapalat"/>
                <w:lang w:val="hy-AM"/>
              </w:rPr>
              <w:t xml:space="preserve">արժական մետաղյա </w:t>
            </w:r>
            <w:r w:rsidRPr="002D00A8">
              <w:rPr>
                <w:rFonts w:ascii="GHEA Grapalat" w:hAnsi="GHEA Grapalat"/>
                <w:lang w:val="hy-AM"/>
              </w:rPr>
              <w:t>ձողեր</w:t>
            </w:r>
            <w:r w:rsidR="0098488A">
              <w:rPr>
                <w:rFonts w:ascii="GHEA Grapalat" w:hAnsi="GHEA Grapalat"/>
                <w:lang w:val="hy-AM"/>
              </w:rPr>
              <w:t>,</w:t>
            </w:r>
            <w:r w:rsidR="0098488A" w:rsidRPr="000B4A8F">
              <w:rPr>
                <w:rFonts w:ascii="GHEA Grapalat" w:hAnsi="GHEA Grapalat" w:cs="Sylfaen"/>
                <w:lang w:val="hy-AM"/>
              </w:rPr>
              <w:t xml:space="preserve"> </w:t>
            </w:r>
            <w:r w:rsidR="0098488A">
              <w:rPr>
                <w:rFonts w:ascii="GHEA Grapalat" w:hAnsi="GHEA Grapalat" w:cs="Sylfaen"/>
                <w:lang w:val="hy-AM"/>
              </w:rPr>
              <w:t>պ</w:t>
            </w:r>
            <w:r w:rsidR="0098488A" w:rsidRPr="000B4A8F">
              <w:rPr>
                <w:rFonts w:ascii="GHEA Grapalat" w:hAnsi="GHEA Grapalat" w:cs="Sylfaen"/>
                <w:lang w:val="hy-AM"/>
              </w:rPr>
              <w:t>լաստիկ</w:t>
            </w:r>
            <w:r w:rsidR="0098488A">
              <w:rPr>
                <w:rFonts w:ascii="GHEA Grapalat" w:hAnsi="GHEA Grapalat" w:cs="Sylfaen"/>
                <w:lang w:val="hy-AM"/>
              </w:rPr>
              <w:t>ե</w:t>
            </w:r>
            <w:r w:rsidR="0098488A" w:rsidRPr="000B4A8F">
              <w:rPr>
                <w:rFonts w:ascii="GHEA Grapalat" w:hAnsi="GHEA Grapalat" w:cs="Sylfaen"/>
                <w:lang w:val="hy-AM"/>
              </w:rPr>
              <w:t xml:space="preserve"> արհեստական  նյութեր,  համակցված (բարձր ջերմաստիճանային և ցածր ջերմաստիճանային)  թերմոպլաստներ՝ պոլիպրոպիլեն և պոլիէթիլեն,  ֆիքսող ժապավեններ (վելկրո) կամ ամրագոտիներ, ներքին մակերեսի պատման համար տեքստիլ կամ փափուկ պոլիմերային  նյութեր:</w:t>
            </w:r>
            <w:r w:rsidR="001F0828" w:rsidRPr="002D00A8">
              <w:rPr>
                <w:rFonts w:ascii="GHEA Grapalat" w:hAnsi="GHEA Grapalat"/>
                <w:lang w:val="hy-AM"/>
              </w:rPr>
              <w:t xml:space="preserve"> </w:t>
            </w:r>
          </w:p>
        </w:tc>
      </w:tr>
      <w:tr w:rsidR="00163E14" w:rsidRPr="00F05077" w:rsidTr="001F0828">
        <w:trPr>
          <w:trHeight w:val="683"/>
        </w:trPr>
        <w:tc>
          <w:tcPr>
            <w:tcW w:w="3060" w:type="dxa"/>
            <w:tcBorders>
              <w:top w:val="single" w:sz="4" w:space="0" w:color="auto"/>
              <w:bottom w:val="single" w:sz="4" w:space="0" w:color="auto"/>
            </w:tcBorders>
            <w:shd w:val="clear" w:color="auto" w:fill="auto"/>
          </w:tcPr>
          <w:p w:rsidR="00163E14" w:rsidRPr="000B4A8F" w:rsidRDefault="003D45D7" w:rsidP="001F0828">
            <w:pPr>
              <w:ind w:right="180"/>
              <w:jc w:val="center"/>
              <w:rPr>
                <w:rFonts w:ascii="GHEA Grapalat" w:eastAsiaTheme="minorHAnsi" w:hAnsi="GHEA Grapalat"/>
              </w:rPr>
            </w:pPr>
            <w:r>
              <w:rPr>
                <w:rFonts w:ascii="GHEA Grapalat" w:eastAsiaTheme="minorHAnsi" w:hAnsi="GHEA Grapalat" w:cs="Arial"/>
                <w:lang w:val="hy-AM"/>
              </w:rPr>
              <w:t xml:space="preserve">Աջակցող միջոցի </w:t>
            </w:r>
            <w:r w:rsidR="00163E14" w:rsidRPr="000B4A8F">
              <w:rPr>
                <w:rFonts w:ascii="GHEA Grapalat" w:eastAsiaTheme="minorHAnsi" w:hAnsi="GHEA Grapalat" w:cs="Arial"/>
              </w:rPr>
              <w:t xml:space="preserve">տրամադրման պայմանները  </w:t>
            </w:r>
          </w:p>
        </w:tc>
        <w:tc>
          <w:tcPr>
            <w:tcW w:w="8021" w:type="dxa"/>
            <w:gridSpan w:val="2"/>
            <w:tcBorders>
              <w:top w:val="single" w:sz="4" w:space="0" w:color="auto"/>
              <w:bottom w:val="single" w:sz="4" w:space="0" w:color="auto"/>
              <w:right w:val="single" w:sz="4" w:space="0" w:color="auto"/>
            </w:tcBorders>
            <w:shd w:val="clear" w:color="auto" w:fill="auto"/>
          </w:tcPr>
          <w:p w:rsidR="00367BD1" w:rsidRPr="00B174CA" w:rsidRDefault="00367BD1" w:rsidP="00D2196C">
            <w:pPr>
              <w:numPr>
                <w:ilvl w:val="0"/>
                <w:numId w:val="42"/>
              </w:numPr>
              <w:spacing w:after="0"/>
              <w:ind w:left="72" w:firstLine="0"/>
              <w:contextualSpacing/>
              <w:jc w:val="both"/>
              <w:rPr>
                <w:rFonts w:ascii="GHEA Grapalat" w:eastAsia="Calibri" w:hAnsi="GHEA Grapalat" w:cs="Times New Roman"/>
                <w:lang w:val="hy-AM"/>
              </w:rPr>
            </w:pPr>
            <w:r w:rsidRPr="00B174CA">
              <w:rPr>
                <w:rFonts w:ascii="GHEA Grapalat" w:eastAsia="Calibri" w:hAnsi="GHEA Grapalat" w:cs="Times New Roman"/>
                <w:lang w:val="hy-AM"/>
              </w:rPr>
              <w:t>Կարող են տրամադրվել ինչպես անհատապես պատրաստվող այնպես էլ պատրաստի գործարանային մոդելներ: Պատրաստի գործարանային մոդելները պետք է ունենան համապատասխան սերտիֆիկատ և համապատասխանեն տվյալ չափաբաժնին վերաբերվող  բոլոր պահանջներին:</w:t>
            </w:r>
          </w:p>
          <w:p w:rsidR="00367BD1" w:rsidRPr="00B174CA" w:rsidRDefault="00367BD1" w:rsidP="00D2196C">
            <w:pPr>
              <w:numPr>
                <w:ilvl w:val="0"/>
                <w:numId w:val="42"/>
              </w:numPr>
              <w:spacing w:after="0"/>
              <w:ind w:left="72" w:right="90" w:firstLine="0"/>
              <w:contextualSpacing/>
              <w:jc w:val="both"/>
              <w:rPr>
                <w:rFonts w:ascii="GHEA Grapalat" w:eastAsia="Calibri" w:hAnsi="GHEA Grapalat" w:cs="Times New Roman"/>
                <w:lang w:val="hy-AM"/>
              </w:rPr>
            </w:pPr>
            <w:r w:rsidRPr="00B174CA">
              <w:rPr>
                <w:rFonts w:ascii="GHEA Grapalat" w:eastAsia="Calibri" w:hAnsi="GHEA Grapalat" w:cs="Arial"/>
                <w:lang w:val="hy-AM"/>
              </w:rPr>
              <w:t xml:space="preserve">Տրամադրվում է՝ հաշվի առնելով ուղեկցող հիվանդությունների առկայությունը: </w:t>
            </w:r>
          </w:p>
          <w:p w:rsidR="00367BD1" w:rsidRPr="00B174CA" w:rsidRDefault="00367BD1" w:rsidP="00D2196C">
            <w:pPr>
              <w:numPr>
                <w:ilvl w:val="0"/>
                <w:numId w:val="42"/>
              </w:numPr>
              <w:spacing w:after="0"/>
              <w:ind w:left="72" w:right="90" w:firstLine="0"/>
              <w:jc w:val="both"/>
              <w:rPr>
                <w:rFonts w:ascii="GHEA Grapalat" w:eastAsia="Calibri" w:hAnsi="GHEA Grapalat" w:cs="Times New Roman"/>
                <w:lang w:val="hy-AM"/>
              </w:rPr>
            </w:pPr>
            <w:r w:rsidRPr="00B174CA">
              <w:rPr>
                <w:rFonts w:ascii="GHEA Grapalat" w:eastAsia="Calibri" w:hAnsi="GHEA Grapalat" w:cs="Sylfaen"/>
                <w:lang w:val="hy-AM"/>
              </w:rPr>
              <w:t>Անհատապես պատրաստելու դեպքում՝ պատրաստման և տրամադրման ժամկետը դիմելուց հետո մինչև</w:t>
            </w:r>
            <w:r w:rsidRPr="00B174CA">
              <w:rPr>
                <w:rFonts w:ascii="GHEA Grapalat" w:eastAsia="Calibri" w:hAnsi="GHEA Grapalat" w:cs="Times New Roman"/>
                <w:lang w:val="hy-AM"/>
              </w:rPr>
              <w:t xml:space="preserve"> 15 օր, որի ընթացքում կատարվում են անհրաժեշտ քանակի չափափորձարկումներ` մինչ աջակցող միջոցի վերջնական տրամադրումը շահառուին: </w:t>
            </w:r>
          </w:p>
          <w:p w:rsidR="00367BD1" w:rsidRPr="00B174CA" w:rsidRDefault="00367BD1" w:rsidP="00D2196C">
            <w:pPr>
              <w:numPr>
                <w:ilvl w:val="0"/>
                <w:numId w:val="42"/>
              </w:numPr>
              <w:spacing w:after="0"/>
              <w:ind w:left="72" w:right="90" w:firstLine="0"/>
              <w:jc w:val="both"/>
              <w:rPr>
                <w:rFonts w:ascii="GHEA Grapalat" w:eastAsia="Calibri" w:hAnsi="GHEA Grapalat" w:cs="Times New Roman"/>
                <w:lang w:val="hy-AM"/>
              </w:rPr>
            </w:pPr>
            <w:r w:rsidRPr="00B174CA">
              <w:rPr>
                <w:rFonts w:ascii="GHEA Grapalat" w:eastAsia="Calibri" w:hAnsi="GHEA Grapalat" w:cs="Times New Roman"/>
                <w:lang w:val="hy-AM"/>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367BD1" w:rsidRPr="00B174CA" w:rsidRDefault="00367BD1" w:rsidP="00D2196C">
            <w:pPr>
              <w:numPr>
                <w:ilvl w:val="0"/>
                <w:numId w:val="42"/>
              </w:numPr>
              <w:spacing w:after="0"/>
              <w:ind w:left="72" w:right="90" w:firstLine="0"/>
              <w:jc w:val="both"/>
              <w:rPr>
                <w:rFonts w:ascii="GHEA Grapalat" w:eastAsia="Calibri" w:hAnsi="GHEA Grapalat" w:cs="Times New Roman"/>
                <w:lang w:val="hy-AM"/>
              </w:rPr>
            </w:pPr>
            <w:r w:rsidRPr="00B174CA">
              <w:rPr>
                <w:rFonts w:ascii="GHEA Grapalat" w:eastAsia="Calibri" w:hAnsi="GHEA Grapalat" w:cs="Times New Roman"/>
                <w:lang w:val="hy-AM"/>
              </w:rPr>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367BD1" w:rsidRPr="00B174CA" w:rsidRDefault="00367BD1" w:rsidP="00D2196C">
            <w:pPr>
              <w:numPr>
                <w:ilvl w:val="0"/>
                <w:numId w:val="42"/>
              </w:numPr>
              <w:spacing w:after="0"/>
              <w:ind w:left="72" w:right="90" w:firstLine="0"/>
              <w:jc w:val="both"/>
              <w:rPr>
                <w:rFonts w:ascii="GHEA Grapalat" w:eastAsia="Calibri" w:hAnsi="GHEA Grapalat" w:cs="Times New Roman"/>
                <w:lang w:val="hy-AM"/>
              </w:rPr>
            </w:pPr>
            <w:r w:rsidRPr="00B174CA">
              <w:rPr>
                <w:rFonts w:ascii="GHEA Grapalat" w:eastAsia="Calibri" w:hAnsi="GHEA Grapalat" w:cs="Sylfaen"/>
                <w:color w:val="000000"/>
                <w:lang w:val="hy-AM"/>
              </w:rPr>
              <w:t>Շահառուին</w:t>
            </w:r>
            <w:r w:rsidRPr="00B174CA">
              <w:rPr>
                <w:rFonts w:ascii="GHEA Grapalat" w:eastAsia="Calibri" w:hAnsi="GHEA Grapalat" w:cs="Times New Roman"/>
                <w:lang w:val="hy-AM"/>
              </w:rPr>
              <w:t xml:space="preserve"> սովորեց</w:t>
            </w:r>
            <w:r w:rsidRPr="000B4A8F">
              <w:rPr>
                <w:rFonts w:ascii="GHEA Grapalat" w:eastAsia="Calibri" w:hAnsi="GHEA Grapalat" w:cs="Times New Roman"/>
                <w:lang w:val="hy-AM"/>
              </w:rPr>
              <w:t>վում</w:t>
            </w:r>
            <w:r w:rsidRPr="00B174CA">
              <w:rPr>
                <w:rFonts w:ascii="GHEA Grapalat" w:eastAsia="Calibri" w:hAnsi="GHEA Grapalat" w:cs="Times New Roman"/>
                <w:lang w:val="hy-AM"/>
              </w:rPr>
              <w:t xml:space="preserve"> </w:t>
            </w:r>
            <w:r w:rsidRPr="000B4A8F">
              <w:rPr>
                <w:rFonts w:ascii="GHEA Grapalat" w:eastAsia="Calibri" w:hAnsi="GHEA Grapalat" w:cs="Times New Roman"/>
                <w:lang w:val="hy-AM"/>
              </w:rPr>
              <w:t xml:space="preserve"> է  աջակցող միջոցից </w:t>
            </w:r>
            <w:r w:rsidRPr="00B174CA">
              <w:rPr>
                <w:rFonts w:ascii="GHEA Grapalat" w:eastAsia="Calibri" w:hAnsi="GHEA Grapalat" w:cs="Times New Roman"/>
                <w:lang w:val="hy-AM"/>
              </w:rPr>
              <w:t xml:space="preserve">օգտվելու </w:t>
            </w:r>
            <w:r w:rsidRPr="000B4A8F">
              <w:rPr>
                <w:rFonts w:ascii="GHEA Grapalat" w:eastAsia="Calibri" w:hAnsi="GHEA Grapalat" w:cs="Times New Roman"/>
                <w:lang w:val="hy-AM"/>
              </w:rPr>
              <w:t>ձևը</w:t>
            </w:r>
            <w:r w:rsidRPr="00B174CA">
              <w:rPr>
                <w:rFonts w:ascii="GHEA Grapalat" w:eastAsia="Calibri" w:hAnsi="GHEA Grapalat" w:cs="Times New Roman"/>
                <w:lang w:val="hy-AM"/>
              </w:rPr>
              <w:t xml:space="preserve">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163E14" w:rsidRPr="00367BD1" w:rsidRDefault="00367BD1" w:rsidP="00D2196C">
            <w:pPr>
              <w:pStyle w:val="ListParagraph"/>
              <w:numPr>
                <w:ilvl w:val="0"/>
                <w:numId w:val="42"/>
              </w:numPr>
              <w:spacing w:after="0"/>
              <w:ind w:left="72" w:right="180" w:firstLine="0"/>
              <w:jc w:val="both"/>
              <w:rPr>
                <w:rFonts w:ascii="GHEA Grapalat" w:hAnsi="GHEA Grapalat" w:cs="Times New Roman"/>
                <w:lang w:val="hy-AM"/>
              </w:rPr>
            </w:pPr>
            <w:r w:rsidRPr="00367BD1">
              <w:rPr>
                <w:rFonts w:ascii="GHEA Grapalat" w:eastAsia="Calibri" w:hAnsi="GHEA Grapalat" w:cs="Arial"/>
                <w:bCs/>
                <w:lang w:val="pt-BR"/>
              </w:rPr>
              <w:lastRenderedPageBreak/>
              <w:t>Շահառուին է</w:t>
            </w:r>
            <w:r w:rsidRPr="00367BD1">
              <w:rPr>
                <w:rFonts w:ascii="GHEA Grapalat" w:eastAsia="Calibri" w:hAnsi="GHEA Grapalat" w:cs="Arial"/>
                <w:lang w:val="hy-AM"/>
              </w:rPr>
              <w:t xml:space="preserve"> հանձնվում վերջնական  փորձարկումից և  նրա գրավոր համաձայնությունից  հետո:</w:t>
            </w:r>
          </w:p>
        </w:tc>
      </w:tr>
      <w:tr w:rsidR="00163E14" w:rsidRPr="000B4A8F" w:rsidTr="001F0828">
        <w:trPr>
          <w:trHeight w:val="683"/>
        </w:trPr>
        <w:tc>
          <w:tcPr>
            <w:tcW w:w="3060" w:type="dxa"/>
            <w:tcBorders>
              <w:top w:val="single" w:sz="4" w:space="0" w:color="auto"/>
              <w:bottom w:val="single" w:sz="4" w:space="0" w:color="auto"/>
            </w:tcBorders>
            <w:shd w:val="clear" w:color="auto" w:fill="auto"/>
          </w:tcPr>
          <w:p w:rsidR="00163E14" w:rsidRPr="00627057" w:rsidRDefault="00163E14" w:rsidP="001F0828">
            <w:pPr>
              <w:spacing w:after="0"/>
              <w:ind w:right="180"/>
              <w:jc w:val="center"/>
              <w:rPr>
                <w:rFonts w:ascii="GHEA Grapalat" w:eastAsiaTheme="minorHAnsi" w:hAnsi="GHEA Grapalat" w:cs="Arial"/>
                <w:lang w:val="hy-AM"/>
              </w:rPr>
            </w:pPr>
            <w:r w:rsidRPr="00627057">
              <w:rPr>
                <w:rFonts w:ascii="GHEA Grapalat" w:eastAsiaTheme="minorHAnsi" w:hAnsi="GHEA Grapalat" w:cs="Arial"/>
                <w:lang w:val="hy-AM"/>
              </w:rPr>
              <w:lastRenderedPageBreak/>
              <w:t>Աջակցող միջոցին ներկայացվող այլ պահանջներ</w:t>
            </w:r>
          </w:p>
        </w:tc>
        <w:tc>
          <w:tcPr>
            <w:tcW w:w="8021" w:type="dxa"/>
            <w:gridSpan w:val="2"/>
            <w:tcBorders>
              <w:top w:val="single" w:sz="4" w:space="0" w:color="auto"/>
              <w:bottom w:val="single" w:sz="4" w:space="0" w:color="auto"/>
              <w:right w:val="single" w:sz="4" w:space="0" w:color="auto"/>
            </w:tcBorders>
            <w:shd w:val="clear" w:color="auto" w:fill="auto"/>
          </w:tcPr>
          <w:p w:rsidR="00163E14" w:rsidRPr="00627057" w:rsidRDefault="00163E14" w:rsidP="001F0828">
            <w:pPr>
              <w:ind w:right="180"/>
              <w:rPr>
                <w:rFonts w:ascii="GHEA Grapalat" w:hAnsi="GHEA Grapalat" w:cs="Arial"/>
                <w:lang w:val="hy-AM"/>
              </w:rPr>
            </w:pPr>
            <w:r w:rsidRPr="00627057">
              <w:rPr>
                <w:rFonts w:ascii="GHEA Grapalat" w:hAnsi="GHEA Grapalat" w:cs="Arial"/>
                <w:lang w:val="hy-AM"/>
              </w:rPr>
              <w:t xml:space="preserve">Պետք է բավարարի </w:t>
            </w:r>
            <w:r w:rsidRPr="000B4A8F">
              <w:rPr>
                <w:rFonts w:ascii="GHEA Grapalat" w:hAnsi="GHEA Grapalat" w:cs="Times Armenian"/>
                <w:bCs/>
                <w:lang w:val="pt-BR"/>
              </w:rPr>
              <w:t>շահառուի</w:t>
            </w:r>
            <w:r w:rsidRPr="000B4A8F">
              <w:rPr>
                <w:rFonts w:ascii="GHEA Grapalat" w:hAnsi="GHEA Grapalat" w:cs="Arial"/>
                <w:lang w:val="pt-BR"/>
              </w:rPr>
              <w:t xml:space="preserve"> </w:t>
            </w:r>
            <w:r w:rsidRPr="00627057">
              <w:rPr>
                <w:rFonts w:ascii="GHEA Grapalat" w:hAnsi="GHEA Grapalat" w:cs="Arial"/>
                <w:lang w:val="hy-AM"/>
              </w:rPr>
              <w:t>պահանջներին՝</w:t>
            </w:r>
          </w:p>
          <w:p w:rsidR="00163E14" w:rsidRPr="000B4A8F" w:rsidRDefault="00163E14" w:rsidP="001F0828">
            <w:pPr>
              <w:numPr>
                <w:ilvl w:val="0"/>
                <w:numId w:val="2"/>
              </w:numPr>
              <w:spacing w:after="0"/>
              <w:ind w:right="180"/>
              <w:contextualSpacing/>
              <w:rPr>
                <w:rFonts w:ascii="GHEA Grapalat" w:hAnsi="GHEA Grapalat" w:cs="Arial"/>
              </w:rPr>
            </w:pPr>
            <w:r w:rsidRPr="000B4A8F">
              <w:rPr>
                <w:rFonts w:ascii="GHEA Grapalat" w:hAnsi="GHEA Grapalat" w:cs="Arial"/>
              </w:rPr>
              <w:t>բժշկական ցուցումներով</w:t>
            </w:r>
          </w:p>
          <w:p w:rsidR="00163E14" w:rsidRPr="000B4A8F" w:rsidRDefault="00163E14" w:rsidP="001F0828">
            <w:pPr>
              <w:numPr>
                <w:ilvl w:val="0"/>
                <w:numId w:val="2"/>
              </w:numPr>
              <w:spacing w:after="0"/>
              <w:ind w:right="180"/>
              <w:contextualSpacing/>
              <w:rPr>
                <w:rFonts w:ascii="GHEA Grapalat" w:hAnsi="GHEA Grapalat" w:cs="Arial"/>
              </w:rPr>
            </w:pPr>
            <w:r w:rsidRPr="000B4A8F">
              <w:rPr>
                <w:rFonts w:ascii="GHEA Grapalat" w:hAnsi="GHEA Grapalat" w:cs="Arial"/>
              </w:rPr>
              <w:t>թեթևությամբ</w:t>
            </w:r>
          </w:p>
          <w:p w:rsidR="00163E14" w:rsidRPr="000B4A8F" w:rsidRDefault="00163E14" w:rsidP="001F0828">
            <w:pPr>
              <w:numPr>
                <w:ilvl w:val="0"/>
                <w:numId w:val="2"/>
              </w:numPr>
              <w:spacing w:after="0"/>
              <w:ind w:right="180"/>
              <w:contextualSpacing/>
              <w:rPr>
                <w:rFonts w:ascii="GHEA Grapalat" w:hAnsi="GHEA Grapalat" w:cs="Arial"/>
              </w:rPr>
            </w:pPr>
            <w:r w:rsidRPr="000B4A8F">
              <w:rPr>
                <w:rFonts w:ascii="GHEA Grapalat" w:hAnsi="GHEA Grapalat" w:cs="Arial"/>
              </w:rPr>
              <w:t>անթրոպոմետրիկ տվյալներով</w:t>
            </w:r>
          </w:p>
          <w:p w:rsidR="00163E14" w:rsidRPr="000B4A8F" w:rsidRDefault="00163E14" w:rsidP="001F0828">
            <w:pPr>
              <w:numPr>
                <w:ilvl w:val="0"/>
                <w:numId w:val="2"/>
              </w:numPr>
              <w:spacing w:after="0"/>
              <w:ind w:right="180"/>
              <w:contextualSpacing/>
              <w:rPr>
                <w:rFonts w:ascii="GHEA Grapalat" w:hAnsi="GHEA Grapalat" w:cs="Arial"/>
              </w:rPr>
            </w:pPr>
            <w:r w:rsidRPr="000B4A8F">
              <w:rPr>
                <w:rFonts w:ascii="GHEA Grapalat" w:hAnsi="GHEA Grapalat" w:cs="Arial"/>
              </w:rPr>
              <w:t>տարիքային առանձնահատկություններով</w:t>
            </w:r>
          </w:p>
          <w:p w:rsidR="00163E14" w:rsidRPr="000B4A8F" w:rsidRDefault="00163E14" w:rsidP="001F0828">
            <w:pPr>
              <w:numPr>
                <w:ilvl w:val="0"/>
                <w:numId w:val="2"/>
              </w:numPr>
              <w:spacing w:after="0"/>
              <w:ind w:right="180"/>
              <w:contextualSpacing/>
              <w:rPr>
                <w:rFonts w:ascii="GHEA Grapalat" w:hAnsi="GHEA Grapalat" w:cs="Arial"/>
              </w:rPr>
            </w:pPr>
            <w:r w:rsidRPr="000B4A8F">
              <w:rPr>
                <w:rFonts w:ascii="GHEA Grapalat" w:hAnsi="GHEA Grapalat" w:cs="Arial"/>
                <w:lang w:val="ru-RU"/>
              </w:rPr>
              <w:t xml:space="preserve">դիմացկունությամբ և </w:t>
            </w:r>
            <w:r w:rsidRPr="000B4A8F">
              <w:rPr>
                <w:rFonts w:ascii="GHEA Grapalat" w:hAnsi="GHEA Grapalat" w:cs="Arial"/>
              </w:rPr>
              <w:t>ամրությամբ</w:t>
            </w:r>
          </w:p>
          <w:p w:rsidR="00163E14" w:rsidRPr="000B4A8F" w:rsidRDefault="00163E14" w:rsidP="001F0828">
            <w:pPr>
              <w:numPr>
                <w:ilvl w:val="0"/>
                <w:numId w:val="2"/>
              </w:numPr>
              <w:spacing w:after="0"/>
              <w:ind w:right="180"/>
              <w:contextualSpacing/>
              <w:rPr>
                <w:rFonts w:ascii="GHEA Grapalat" w:hAnsi="GHEA Grapalat" w:cs="Arial"/>
              </w:rPr>
            </w:pPr>
            <w:r w:rsidRPr="000B4A8F">
              <w:rPr>
                <w:rFonts w:ascii="GHEA Grapalat" w:hAnsi="GHEA Grapalat" w:cs="Arial"/>
              </w:rPr>
              <w:t>ֆունկցիոնալությամբ</w:t>
            </w:r>
          </w:p>
          <w:p w:rsidR="00163E14" w:rsidRPr="000B4A8F" w:rsidRDefault="00163E14" w:rsidP="001F0828">
            <w:pPr>
              <w:numPr>
                <w:ilvl w:val="0"/>
                <w:numId w:val="2"/>
              </w:numPr>
              <w:spacing w:after="0"/>
              <w:ind w:right="180"/>
              <w:contextualSpacing/>
              <w:rPr>
                <w:rFonts w:ascii="GHEA Grapalat" w:hAnsi="GHEA Grapalat" w:cs="Arial"/>
              </w:rPr>
            </w:pPr>
            <w:r w:rsidRPr="000B4A8F">
              <w:rPr>
                <w:rFonts w:ascii="GHEA Grapalat" w:hAnsi="GHEA Grapalat" w:cs="Arial"/>
              </w:rPr>
              <w:t xml:space="preserve"> հարմարությամբ</w:t>
            </w:r>
          </w:p>
          <w:p w:rsidR="00163E14" w:rsidRPr="000B4A8F" w:rsidRDefault="00163E14" w:rsidP="001F0828">
            <w:pPr>
              <w:numPr>
                <w:ilvl w:val="0"/>
                <w:numId w:val="2"/>
              </w:numPr>
              <w:spacing w:after="0"/>
              <w:ind w:right="180"/>
              <w:rPr>
                <w:rFonts w:ascii="GHEA Grapalat" w:hAnsi="GHEA Grapalat" w:cs="Times New Roman"/>
              </w:rPr>
            </w:pPr>
            <w:r w:rsidRPr="000B4A8F">
              <w:rPr>
                <w:rFonts w:ascii="GHEA Grapalat" w:hAnsi="GHEA Grapalat" w:cs="Arial"/>
              </w:rPr>
              <w:t>էսթետիկ տվյալներով</w:t>
            </w:r>
          </w:p>
        </w:tc>
      </w:tr>
      <w:tr w:rsidR="00163E14" w:rsidRPr="000B4A8F" w:rsidTr="001F0828">
        <w:trPr>
          <w:trHeight w:val="683"/>
        </w:trPr>
        <w:tc>
          <w:tcPr>
            <w:tcW w:w="3060" w:type="dxa"/>
            <w:tcBorders>
              <w:top w:val="single" w:sz="4" w:space="0" w:color="auto"/>
              <w:bottom w:val="single" w:sz="4" w:space="0" w:color="auto"/>
            </w:tcBorders>
            <w:shd w:val="clear" w:color="auto" w:fill="auto"/>
          </w:tcPr>
          <w:p w:rsidR="00163E14" w:rsidRPr="000B4A8F" w:rsidRDefault="00163E14" w:rsidP="001F0828">
            <w:pPr>
              <w:spacing w:after="0"/>
              <w:ind w:right="180"/>
              <w:jc w:val="center"/>
              <w:rPr>
                <w:rFonts w:ascii="GHEA Grapalat" w:eastAsiaTheme="minorHAnsi" w:hAnsi="GHEA Grapalat"/>
              </w:rPr>
            </w:pPr>
            <w:r w:rsidRPr="000B4A8F">
              <w:rPr>
                <w:rFonts w:ascii="GHEA Grapalat" w:eastAsiaTheme="minorHAnsi" w:hAnsi="GHEA Grapalat"/>
              </w:rPr>
              <w:t>Վիճակը</w:t>
            </w:r>
          </w:p>
        </w:tc>
        <w:tc>
          <w:tcPr>
            <w:tcW w:w="8021" w:type="dxa"/>
            <w:gridSpan w:val="2"/>
            <w:tcBorders>
              <w:top w:val="single" w:sz="4" w:space="0" w:color="auto"/>
              <w:bottom w:val="single" w:sz="4" w:space="0" w:color="auto"/>
              <w:right w:val="single" w:sz="4" w:space="0" w:color="auto"/>
            </w:tcBorders>
            <w:shd w:val="clear" w:color="auto" w:fill="auto"/>
          </w:tcPr>
          <w:p w:rsidR="00163E14" w:rsidRPr="000B4A8F" w:rsidRDefault="00163E14" w:rsidP="001F0828">
            <w:pPr>
              <w:spacing w:after="0"/>
              <w:ind w:right="180"/>
              <w:rPr>
                <w:rFonts w:ascii="GHEA Grapalat" w:hAnsi="GHEA Grapalat" w:cs="Times New Roman"/>
                <w:b/>
              </w:rPr>
            </w:pPr>
            <w:r w:rsidRPr="000B4A8F">
              <w:rPr>
                <w:rFonts w:ascii="GHEA Grapalat" w:hAnsi="GHEA Grapalat" w:cs="Arial"/>
              </w:rPr>
              <w:t>Չօգտագործված, ամբողջությամբ նոր նյութերից  և դետալներից պատրաստված</w:t>
            </w:r>
          </w:p>
        </w:tc>
      </w:tr>
      <w:tr w:rsidR="00163E14" w:rsidRPr="00F05077" w:rsidTr="001F0828">
        <w:trPr>
          <w:trHeight w:val="683"/>
        </w:trPr>
        <w:tc>
          <w:tcPr>
            <w:tcW w:w="3060" w:type="dxa"/>
            <w:tcBorders>
              <w:top w:val="single" w:sz="4" w:space="0" w:color="auto"/>
              <w:bottom w:val="single" w:sz="4" w:space="0" w:color="auto"/>
            </w:tcBorders>
            <w:shd w:val="clear" w:color="auto" w:fill="auto"/>
          </w:tcPr>
          <w:p w:rsidR="00163E14" w:rsidRPr="000B4A8F" w:rsidRDefault="00163E14" w:rsidP="001F0828">
            <w:pPr>
              <w:spacing w:after="0"/>
              <w:ind w:right="180"/>
              <w:jc w:val="center"/>
              <w:rPr>
                <w:rFonts w:ascii="GHEA Grapalat" w:eastAsiaTheme="minorHAnsi" w:hAnsi="GHEA Grapalat"/>
              </w:rPr>
            </w:pPr>
            <w:r w:rsidRPr="000B4A8F">
              <w:rPr>
                <w:rFonts w:ascii="GHEA Grapalat" w:eastAsiaTheme="minorHAnsi" w:hAnsi="GHEA Grapalat"/>
              </w:rPr>
              <w:t>Երաշխիքային ժամկետ</w:t>
            </w:r>
          </w:p>
        </w:tc>
        <w:tc>
          <w:tcPr>
            <w:tcW w:w="8021" w:type="dxa"/>
            <w:gridSpan w:val="2"/>
            <w:tcBorders>
              <w:top w:val="single" w:sz="4" w:space="0" w:color="auto"/>
              <w:bottom w:val="single" w:sz="4" w:space="0" w:color="auto"/>
              <w:right w:val="single" w:sz="4" w:space="0" w:color="auto"/>
            </w:tcBorders>
            <w:shd w:val="clear" w:color="auto" w:fill="auto"/>
          </w:tcPr>
          <w:p w:rsidR="00163E14" w:rsidRPr="000B4A8F" w:rsidRDefault="00163E14" w:rsidP="001F0828">
            <w:pPr>
              <w:spacing w:after="0"/>
              <w:ind w:right="180"/>
              <w:jc w:val="both"/>
              <w:rPr>
                <w:rFonts w:ascii="GHEA Grapalat" w:hAnsi="GHEA Grapalat" w:cs="Arial"/>
                <w:lang w:val="hy-AM"/>
              </w:rPr>
            </w:pPr>
            <w:r w:rsidRPr="000B4A8F">
              <w:rPr>
                <w:rFonts w:ascii="GHEA Grapalat" w:hAnsi="GHEA Grapalat" w:cs="Arial"/>
                <w:b/>
              </w:rPr>
              <w:t>1 տարի երաշխիքային ժամկետ, որի ընթացքում</w:t>
            </w:r>
            <w:r w:rsidRPr="000B4A8F">
              <w:rPr>
                <w:rFonts w:ascii="GHEA Grapalat" w:hAnsi="GHEA Grapalat" w:cs="Arial"/>
                <w:lang w:val="hy-AM"/>
              </w:rPr>
              <w:t xml:space="preserve"> որակի հետ կապված խնդիրների վերացումը  (ընդհուպ նորով փոխարինումը)  իրականացվում են ծառայություն մատուցող  կազմակերպության միջոցների հաշվին:</w:t>
            </w:r>
          </w:p>
          <w:p w:rsidR="00163E14" w:rsidRPr="00B174CA" w:rsidRDefault="00163E14" w:rsidP="001F0828">
            <w:pPr>
              <w:spacing w:after="0"/>
              <w:ind w:right="180"/>
              <w:jc w:val="both"/>
              <w:rPr>
                <w:rFonts w:ascii="GHEA Grapalat" w:hAnsi="GHEA Grapalat" w:cs="Arial"/>
                <w:lang w:val="hy-AM"/>
              </w:rPr>
            </w:pPr>
            <w:r w:rsidRPr="00B174CA">
              <w:rPr>
                <w:rFonts w:ascii="GHEA Grapalat" w:hAnsi="GHEA Grapalat" w:cs="Arial"/>
                <w:lang w:val="hy-AM"/>
              </w:rPr>
              <w:t>Երաշխիքային սպասարկում կարող է չիրականացվել, եթե՝</w:t>
            </w:r>
          </w:p>
          <w:p w:rsidR="00163E14" w:rsidRPr="00B174CA" w:rsidRDefault="00163E14" w:rsidP="001F0828">
            <w:pPr>
              <w:spacing w:after="0"/>
              <w:ind w:right="180"/>
              <w:jc w:val="both"/>
              <w:rPr>
                <w:rFonts w:ascii="GHEA Grapalat" w:hAnsi="GHEA Grapalat" w:cs="Arial"/>
                <w:lang w:val="hy-AM"/>
              </w:rPr>
            </w:pPr>
            <w:r w:rsidRPr="00B174CA">
              <w:rPr>
                <w:rFonts w:ascii="GHEA Grapalat" w:hAnsi="GHEA Grapalat" w:cs="Arial"/>
                <w:lang w:val="hy-AM"/>
              </w:rPr>
              <w:t xml:space="preserve">1. խախտվել են </w:t>
            </w:r>
            <w:r w:rsidR="0087632A">
              <w:rPr>
                <w:rFonts w:ascii="GHEA Grapalat" w:hAnsi="GHEA Grapalat"/>
                <w:lang w:val="hy-AM"/>
              </w:rPr>
              <w:t>աջակցող միջոց</w:t>
            </w:r>
            <w:r w:rsidRPr="00B174CA">
              <w:rPr>
                <w:rFonts w:ascii="GHEA Grapalat" w:hAnsi="GHEA Grapalat" w:cs="Arial"/>
                <w:lang w:val="hy-AM"/>
              </w:rPr>
              <w:t>ի պահպանման ու օգտագործման կանոնները,</w:t>
            </w:r>
          </w:p>
          <w:p w:rsidR="00163E14" w:rsidRPr="00B174CA" w:rsidRDefault="00163E14" w:rsidP="001F0828">
            <w:pPr>
              <w:spacing w:after="0"/>
              <w:ind w:right="180"/>
              <w:jc w:val="both"/>
              <w:rPr>
                <w:rFonts w:ascii="GHEA Grapalat" w:hAnsi="GHEA Grapalat" w:cs="Arial"/>
                <w:lang w:val="hy-AM"/>
              </w:rPr>
            </w:pPr>
            <w:r w:rsidRPr="00B174CA">
              <w:rPr>
                <w:rFonts w:ascii="GHEA Grapalat" w:hAnsi="GHEA Grapalat" w:cs="Arial"/>
                <w:lang w:val="hy-AM"/>
              </w:rPr>
              <w:t xml:space="preserve">2. թերությունն առաջացել է բնականոն մաշվածության հետևանքով: Ընդ որում, բնականոն մաշվածություն համարվում են </w:t>
            </w:r>
            <w:r w:rsidR="0087632A">
              <w:rPr>
                <w:rFonts w:ascii="GHEA Grapalat" w:hAnsi="GHEA Grapalat"/>
                <w:lang w:val="hy-AM"/>
              </w:rPr>
              <w:t>աջակցող միջոց</w:t>
            </w:r>
            <w:r w:rsidRPr="00B174CA">
              <w:rPr>
                <w:rFonts w:ascii="GHEA Grapalat" w:hAnsi="GHEA Grapalat" w:cs="Arial"/>
                <w:lang w:val="hy-AM"/>
              </w:rPr>
              <w:t>ի օգտագործման հետևանքները, որոնք  երաշխիքային ժամկետում առաջացրել են տեխնիկական վիճակի և արտաքին տեսքի վատթարացում,</w:t>
            </w:r>
          </w:p>
          <w:p w:rsidR="00163E14" w:rsidRPr="00B174CA" w:rsidRDefault="00163E14" w:rsidP="001F0828">
            <w:pPr>
              <w:spacing w:after="0"/>
              <w:ind w:right="180"/>
              <w:jc w:val="both"/>
              <w:rPr>
                <w:rFonts w:ascii="GHEA Grapalat" w:hAnsi="GHEA Grapalat" w:cs="Arial"/>
                <w:lang w:val="hy-AM"/>
              </w:rPr>
            </w:pPr>
            <w:r w:rsidRPr="00B174CA">
              <w:rPr>
                <w:rFonts w:ascii="GHEA Grapalat" w:hAnsi="GHEA Grapalat" w:cs="Arial"/>
                <w:lang w:val="hy-AM"/>
              </w:rPr>
              <w:t xml:space="preserve">3. </w:t>
            </w:r>
            <w:r w:rsidR="0087632A">
              <w:rPr>
                <w:rFonts w:ascii="GHEA Grapalat" w:hAnsi="GHEA Grapalat"/>
                <w:lang w:val="hy-AM"/>
              </w:rPr>
              <w:t>աջակցող միջոց</w:t>
            </w:r>
            <w:r w:rsidRPr="00B174CA">
              <w:rPr>
                <w:rFonts w:ascii="GHEA Grapalat" w:hAnsi="GHEA Grapalat" w:cs="Arial"/>
                <w:lang w:val="hy-AM"/>
              </w:rPr>
              <w:t>ն օգտագործվել է ոչ անմիջական նշանակությամբ,</w:t>
            </w:r>
          </w:p>
          <w:p w:rsidR="00163E14" w:rsidRPr="00B174CA" w:rsidRDefault="00163E14" w:rsidP="001F0828">
            <w:pPr>
              <w:spacing w:after="0"/>
              <w:ind w:right="180"/>
              <w:jc w:val="both"/>
              <w:rPr>
                <w:rFonts w:ascii="GHEA Grapalat" w:hAnsi="GHEA Grapalat" w:cs="Arial"/>
                <w:lang w:val="hy-AM"/>
              </w:rPr>
            </w:pPr>
            <w:r w:rsidRPr="00B174CA">
              <w:rPr>
                <w:rFonts w:ascii="GHEA Grapalat" w:hAnsi="GHEA Grapalat" w:cs="Arial"/>
                <w:lang w:val="hy-AM"/>
              </w:rPr>
              <w:t xml:space="preserve">4. </w:t>
            </w:r>
            <w:r w:rsidR="0087632A">
              <w:rPr>
                <w:rFonts w:ascii="GHEA Grapalat" w:hAnsi="GHEA Grapalat"/>
                <w:lang w:val="hy-AM"/>
              </w:rPr>
              <w:t>աջակցող միջոց</w:t>
            </w:r>
            <w:r w:rsidRPr="00B174CA">
              <w:rPr>
                <w:rFonts w:ascii="GHEA Grapalat" w:hAnsi="GHEA Grapalat" w:cs="Arial"/>
                <w:lang w:val="hy-AM"/>
              </w:rPr>
              <w:t>ի վրա առկա են չլիազորված անձանց կողմից կատարված վերանորոգման հետքեր,</w:t>
            </w:r>
          </w:p>
          <w:p w:rsidR="00163E14" w:rsidRPr="00B174CA" w:rsidRDefault="00163E14" w:rsidP="001F0828">
            <w:pPr>
              <w:spacing w:after="0"/>
              <w:ind w:right="180"/>
              <w:jc w:val="both"/>
              <w:rPr>
                <w:rFonts w:ascii="GHEA Grapalat" w:hAnsi="GHEA Grapalat" w:cs="Arial"/>
                <w:lang w:val="hy-AM"/>
              </w:rPr>
            </w:pPr>
            <w:r w:rsidRPr="00B174CA">
              <w:rPr>
                <w:rFonts w:ascii="GHEA Grapalat" w:hAnsi="GHEA Grapalat" w:cs="Arial"/>
                <w:lang w:val="hy-AM"/>
              </w:rPr>
              <w:t xml:space="preserve">5. թերությունն առաջացել է </w:t>
            </w:r>
            <w:r w:rsidR="0087632A">
              <w:rPr>
                <w:rFonts w:ascii="GHEA Grapalat" w:hAnsi="GHEA Grapalat"/>
                <w:lang w:val="hy-AM"/>
              </w:rPr>
              <w:t>աջակցող միջոց</w:t>
            </w:r>
            <w:r w:rsidRPr="00B174CA">
              <w:rPr>
                <w:rFonts w:ascii="GHEA Grapalat" w:hAnsi="GHEA Grapalat" w:cs="Arial"/>
                <w:lang w:val="hy-AM"/>
              </w:rPr>
              <w:t xml:space="preserve">ի կառուցվածքը կամ սխեման փոխելու հետևանքով, </w:t>
            </w:r>
          </w:p>
          <w:p w:rsidR="00163E14" w:rsidRPr="00B174CA" w:rsidRDefault="00163E14" w:rsidP="001F0828">
            <w:pPr>
              <w:spacing w:after="0"/>
              <w:ind w:right="180"/>
              <w:jc w:val="both"/>
              <w:rPr>
                <w:rFonts w:ascii="GHEA Grapalat" w:hAnsi="GHEA Grapalat" w:cs="Arial"/>
                <w:lang w:val="hy-AM"/>
              </w:rPr>
            </w:pPr>
            <w:r w:rsidRPr="00B174CA">
              <w:rPr>
                <w:rFonts w:ascii="GHEA Grapalat" w:hAnsi="GHEA Grapalat" w:cs="Arial"/>
                <w:lang w:val="hy-AM"/>
              </w:rPr>
              <w:t>6. թերությունն առաջացել դժբախտ պատահարների, միտումնավոր կամ  անզգույշ  կատարած քայլերի կամ անփույթ վերաբերմունքի հետևանքով,</w:t>
            </w:r>
          </w:p>
          <w:p w:rsidR="00163E14" w:rsidRPr="00B174CA" w:rsidRDefault="00163E14" w:rsidP="001F0828">
            <w:pPr>
              <w:spacing w:after="0"/>
              <w:ind w:right="180"/>
              <w:jc w:val="both"/>
              <w:rPr>
                <w:rFonts w:ascii="GHEA Grapalat" w:hAnsi="GHEA Grapalat" w:cs="Arial"/>
                <w:lang w:val="hy-AM"/>
              </w:rPr>
            </w:pPr>
            <w:r w:rsidRPr="00B174CA">
              <w:rPr>
                <w:rFonts w:ascii="GHEA Grapalat" w:hAnsi="GHEA Grapalat" w:cs="Arial"/>
                <w:lang w:val="hy-AM"/>
              </w:rPr>
              <w:t>7.</w:t>
            </w:r>
            <w:r w:rsidR="0087632A">
              <w:rPr>
                <w:rFonts w:ascii="GHEA Grapalat" w:hAnsi="GHEA Grapalat"/>
                <w:lang w:val="hy-AM"/>
              </w:rPr>
              <w:t xml:space="preserve"> աջակցող միջոց</w:t>
            </w:r>
            <w:r w:rsidRPr="00B174CA">
              <w:rPr>
                <w:rFonts w:ascii="GHEA Grapalat" w:hAnsi="GHEA Grapalat" w:cs="Arial"/>
                <w:lang w:val="hy-AM"/>
              </w:rPr>
              <w:t>ն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163E14" w:rsidRPr="00B174CA" w:rsidRDefault="00163E14" w:rsidP="001F0828">
            <w:pPr>
              <w:spacing w:after="0"/>
              <w:ind w:right="180"/>
              <w:jc w:val="both"/>
              <w:rPr>
                <w:rFonts w:ascii="GHEA Grapalat" w:hAnsi="GHEA Grapalat" w:cs="Arial"/>
                <w:lang w:val="hy-AM"/>
              </w:rPr>
            </w:pPr>
            <w:r w:rsidRPr="00B174CA">
              <w:rPr>
                <w:rFonts w:ascii="GHEA Grapalat" w:hAnsi="GHEA Grapalat" w:cs="Arial"/>
                <w:lang w:val="hy-AM"/>
              </w:rPr>
              <w:t xml:space="preserve">    Երաշխիքային ժամկետի հետ կապված վիճահարույց դեպքերի վերաբերյալ քաղաքացու դիմումի հիման վրա եզրակացություն է ներկայացնում Բուժատեխնիկական հանձնաժողովը:</w:t>
            </w:r>
          </w:p>
        </w:tc>
      </w:tr>
      <w:tr w:rsidR="00163E14" w:rsidRPr="000B4A8F" w:rsidTr="001F0828">
        <w:trPr>
          <w:trHeight w:val="683"/>
        </w:trPr>
        <w:tc>
          <w:tcPr>
            <w:tcW w:w="3060" w:type="dxa"/>
            <w:tcBorders>
              <w:top w:val="single" w:sz="4" w:space="0" w:color="auto"/>
              <w:bottom w:val="single" w:sz="4" w:space="0" w:color="auto"/>
            </w:tcBorders>
            <w:shd w:val="clear" w:color="auto" w:fill="auto"/>
          </w:tcPr>
          <w:p w:rsidR="00163E14" w:rsidRPr="000B4A8F" w:rsidRDefault="00163E14" w:rsidP="001F0828">
            <w:pPr>
              <w:ind w:right="180"/>
              <w:jc w:val="center"/>
              <w:rPr>
                <w:rFonts w:ascii="GHEA Grapalat" w:eastAsiaTheme="minorHAnsi" w:hAnsi="GHEA Grapalat"/>
              </w:rPr>
            </w:pPr>
            <w:r w:rsidRPr="000B4A8F">
              <w:rPr>
                <w:rFonts w:ascii="GHEA Grapalat" w:eastAsiaTheme="minorHAnsi" w:hAnsi="GHEA Grapalat"/>
              </w:rPr>
              <w:t xml:space="preserve">Անվտանգությունը </w:t>
            </w:r>
          </w:p>
        </w:tc>
        <w:tc>
          <w:tcPr>
            <w:tcW w:w="8021" w:type="dxa"/>
            <w:gridSpan w:val="2"/>
            <w:tcBorders>
              <w:top w:val="single" w:sz="4" w:space="0" w:color="auto"/>
              <w:bottom w:val="single" w:sz="4" w:space="0" w:color="auto"/>
              <w:right w:val="single" w:sz="4" w:space="0" w:color="auto"/>
            </w:tcBorders>
            <w:shd w:val="clear" w:color="auto" w:fill="auto"/>
          </w:tcPr>
          <w:p w:rsidR="00163E14" w:rsidRPr="000B4A8F" w:rsidRDefault="00163E14" w:rsidP="001F0828">
            <w:pPr>
              <w:spacing w:after="0"/>
              <w:ind w:right="180"/>
              <w:jc w:val="both"/>
              <w:rPr>
                <w:rFonts w:ascii="GHEA Grapalat" w:hAnsi="GHEA Grapalat" w:cs="Times New Roman"/>
              </w:rPr>
            </w:pPr>
            <w:r w:rsidRPr="000B4A8F">
              <w:rPr>
                <w:rFonts w:ascii="GHEA Grapalat" w:hAnsi="GHEA Grapalat" w:cs="Sylfaen"/>
              </w:rPr>
              <w:t xml:space="preserve">Շահառուի   օրգանիզմի  համար  անվտանգ, օգտագործվող նյութերը պետք է  պատրաստվեն հիպոալերգիկ նյութերի: Օրթեզները պետք է </w:t>
            </w:r>
            <w:r w:rsidRPr="000B4A8F">
              <w:rPr>
                <w:rFonts w:ascii="GHEA Grapalat" w:hAnsi="GHEA Grapalat" w:cs="Sylfaen"/>
              </w:rPr>
              <w:lastRenderedPageBreak/>
              <w:t>բացառեն ճնշումը չթույլատրվող հատվածների վրա (ավշային հանգույցներ, կրծքագեղձեր, ոսկրային դուրս ցցված հատվածներ, մակերեսային անոթներ, նյարդեր),  ելնելով անձի ֆիզիոլոգիական առանձնահատկություններից անհրաժեշտության դեպքում ներսից պատվեն փափուկ պոլիմերային կամ տեքստիլ նյութերով, բավարարեն շահառուի  հիգիենիկ  և ֆիզիկական պահանջներին` հաշվի առնելով նրա հիմնական և ուղեկցող հիվանդությունների բնույթը, չպետք է խորացնեն առկա ախտաբանական խնդիրները:</w:t>
            </w:r>
            <w:r w:rsidRPr="000B4A8F">
              <w:rPr>
                <w:rFonts w:ascii="GHEA Grapalat" w:hAnsi="GHEA Grapalat" w:cs="Sylfaen"/>
                <w:lang w:val="hy-AM"/>
              </w:rPr>
              <w:t xml:space="preserve"> </w:t>
            </w:r>
          </w:p>
        </w:tc>
      </w:tr>
      <w:tr w:rsidR="00163E14" w:rsidRPr="000B4A8F" w:rsidTr="001F0828">
        <w:trPr>
          <w:trHeight w:val="242"/>
        </w:trPr>
        <w:tc>
          <w:tcPr>
            <w:tcW w:w="3060" w:type="dxa"/>
            <w:tcBorders>
              <w:top w:val="single" w:sz="4" w:space="0" w:color="auto"/>
              <w:bottom w:val="single" w:sz="4" w:space="0" w:color="auto"/>
            </w:tcBorders>
            <w:shd w:val="clear" w:color="auto" w:fill="auto"/>
          </w:tcPr>
          <w:p w:rsidR="00163E14" w:rsidRPr="000B4A8F" w:rsidRDefault="00163E14" w:rsidP="001F0828">
            <w:pPr>
              <w:spacing w:after="0"/>
              <w:ind w:right="180"/>
              <w:jc w:val="center"/>
              <w:rPr>
                <w:rFonts w:ascii="GHEA Grapalat" w:eastAsia="Calibri" w:hAnsi="GHEA Grapalat" w:cs="Times New Roman"/>
                <w:b/>
              </w:rPr>
            </w:pPr>
            <w:r w:rsidRPr="000B4A8F">
              <w:rPr>
                <w:rFonts w:ascii="GHEA Grapalat" w:eastAsia="Calibri" w:hAnsi="GHEA Grapalat" w:cs="Sylfaen"/>
                <w:b/>
              </w:rPr>
              <w:lastRenderedPageBreak/>
              <w:t>Տեսակ</w:t>
            </w:r>
          </w:p>
        </w:tc>
        <w:tc>
          <w:tcPr>
            <w:tcW w:w="2340" w:type="dxa"/>
            <w:tcBorders>
              <w:top w:val="single" w:sz="4" w:space="0" w:color="auto"/>
              <w:bottom w:val="single" w:sz="4" w:space="0" w:color="auto"/>
            </w:tcBorders>
            <w:shd w:val="clear" w:color="auto" w:fill="auto"/>
          </w:tcPr>
          <w:p w:rsidR="00163E14" w:rsidRPr="000B4A8F" w:rsidRDefault="00163E14" w:rsidP="001F0828">
            <w:pPr>
              <w:spacing w:after="0"/>
              <w:ind w:right="180"/>
              <w:jc w:val="center"/>
              <w:rPr>
                <w:rFonts w:ascii="GHEA Grapalat" w:eastAsia="Calibri" w:hAnsi="GHEA Grapalat" w:cs="Times New Roman"/>
                <w:b/>
              </w:rPr>
            </w:pPr>
            <w:r w:rsidRPr="000B4A8F">
              <w:rPr>
                <w:rFonts w:ascii="GHEA Grapalat" w:eastAsia="Calibri" w:hAnsi="GHEA Grapalat" w:cs="Sylfaen"/>
                <w:b/>
              </w:rPr>
              <w:t>Ենթատեսակ</w:t>
            </w:r>
          </w:p>
        </w:tc>
        <w:tc>
          <w:tcPr>
            <w:tcW w:w="5681" w:type="dxa"/>
            <w:tcBorders>
              <w:top w:val="single" w:sz="4" w:space="0" w:color="auto"/>
              <w:bottom w:val="single" w:sz="4" w:space="0" w:color="auto"/>
              <w:right w:val="single" w:sz="4" w:space="0" w:color="auto"/>
            </w:tcBorders>
            <w:shd w:val="clear" w:color="auto" w:fill="auto"/>
          </w:tcPr>
          <w:p w:rsidR="00163E14" w:rsidRPr="000B4A8F" w:rsidRDefault="00163E14" w:rsidP="001F0828">
            <w:pPr>
              <w:spacing w:after="0"/>
              <w:ind w:right="180"/>
              <w:jc w:val="center"/>
              <w:rPr>
                <w:rFonts w:ascii="GHEA Grapalat" w:eastAsia="Calibri" w:hAnsi="GHEA Grapalat" w:cs="Times New Roman"/>
                <w:b/>
              </w:rPr>
            </w:pPr>
            <w:r w:rsidRPr="000B4A8F">
              <w:rPr>
                <w:rFonts w:ascii="GHEA Grapalat" w:eastAsia="Calibri" w:hAnsi="GHEA Grapalat" w:cs="Sylfaen"/>
                <w:b/>
              </w:rPr>
              <w:t>Տեխնիկական</w:t>
            </w:r>
            <w:r w:rsidRPr="000B4A8F">
              <w:rPr>
                <w:rFonts w:ascii="GHEA Grapalat" w:eastAsia="Calibri" w:hAnsi="GHEA Grapalat" w:cs="Times New Roman"/>
                <w:b/>
              </w:rPr>
              <w:t xml:space="preserve"> </w:t>
            </w:r>
            <w:r w:rsidRPr="000B4A8F">
              <w:rPr>
                <w:rFonts w:ascii="GHEA Grapalat" w:eastAsia="Calibri" w:hAnsi="GHEA Grapalat" w:cs="Sylfaen"/>
                <w:b/>
              </w:rPr>
              <w:t>նկարագիր</w:t>
            </w:r>
          </w:p>
        </w:tc>
      </w:tr>
      <w:tr w:rsidR="00163E14" w:rsidRPr="000B4A8F" w:rsidTr="001F0828">
        <w:trPr>
          <w:trHeight w:val="163"/>
        </w:trPr>
        <w:tc>
          <w:tcPr>
            <w:tcW w:w="3060" w:type="dxa"/>
            <w:shd w:val="clear" w:color="auto" w:fill="auto"/>
          </w:tcPr>
          <w:p w:rsidR="00163E14" w:rsidRPr="000B4A8F" w:rsidRDefault="00367BD1" w:rsidP="001F0828">
            <w:pPr>
              <w:spacing w:after="0"/>
              <w:ind w:right="180"/>
              <w:rPr>
                <w:rFonts w:ascii="GHEA Grapalat" w:eastAsia="Calibri" w:hAnsi="GHEA Grapalat" w:cs="Sylfaen"/>
                <w:lang w:val="hy-AM"/>
              </w:rPr>
            </w:pPr>
            <w:r>
              <w:rPr>
                <w:rFonts w:ascii="GHEA Grapalat" w:eastAsia="Calibri" w:hAnsi="GHEA Grapalat" w:cs="Sylfaen"/>
                <w:lang w:val="hy-AM"/>
              </w:rPr>
              <w:t>Այովա Բրես</w:t>
            </w:r>
          </w:p>
        </w:tc>
        <w:tc>
          <w:tcPr>
            <w:tcW w:w="2340" w:type="dxa"/>
            <w:shd w:val="clear" w:color="auto" w:fill="auto"/>
          </w:tcPr>
          <w:p w:rsidR="00163E14" w:rsidRPr="00AE39D5" w:rsidRDefault="00367BD1" w:rsidP="001F0828">
            <w:pPr>
              <w:spacing w:after="0"/>
              <w:ind w:right="180"/>
              <w:jc w:val="center"/>
              <w:rPr>
                <w:rFonts w:ascii="GHEA Grapalat" w:eastAsia="Calibri" w:hAnsi="GHEA Grapalat" w:cs="Sylfaen"/>
              </w:rPr>
            </w:pPr>
            <w:r>
              <w:rPr>
                <w:rFonts w:ascii="GHEA Grapalat" w:eastAsia="Calibri" w:hAnsi="GHEA Grapalat" w:cs="Sylfaen"/>
                <w:lang w:val="hy-AM"/>
              </w:rPr>
              <w:t>Այովա Բրես</w:t>
            </w:r>
          </w:p>
        </w:tc>
        <w:tc>
          <w:tcPr>
            <w:tcW w:w="5681" w:type="dxa"/>
            <w:tcBorders>
              <w:right w:val="single" w:sz="4" w:space="0" w:color="auto"/>
            </w:tcBorders>
            <w:shd w:val="clear" w:color="auto" w:fill="auto"/>
          </w:tcPr>
          <w:p w:rsidR="00163E14" w:rsidRPr="00925DA0" w:rsidRDefault="00925DA0" w:rsidP="0098488A">
            <w:pPr>
              <w:spacing w:after="0"/>
              <w:jc w:val="both"/>
              <w:rPr>
                <w:rFonts w:ascii="GHEA Grapalat" w:hAnsi="GHEA Grapalat"/>
              </w:rPr>
            </w:pPr>
            <w:r w:rsidRPr="00925DA0">
              <w:rPr>
                <w:rFonts w:ascii="GHEA Grapalat" w:hAnsi="GHEA Grapalat"/>
              </w:rPr>
              <w:t xml:space="preserve">Բաղկացած է շարժական մետաղյա ձողերից, </w:t>
            </w:r>
            <w:r w:rsidR="0098488A" w:rsidRPr="001F0828">
              <w:rPr>
                <w:rFonts w:ascii="GHEA Grapalat" w:hAnsi="GHEA Grapalat"/>
              </w:rPr>
              <w:t xml:space="preserve">ամրացված են հատուկ կոշիկներ, որոնք </w:t>
            </w:r>
            <w:r w:rsidR="0098488A">
              <w:rPr>
                <w:rFonts w:ascii="GHEA Grapalat" w:hAnsi="GHEA Grapalat"/>
                <w:lang w:val="hy-AM"/>
              </w:rPr>
              <w:t>դիրքավորված են</w:t>
            </w:r>
            <w:r w:rsidR="0098488A" w:rsidRPr="001F0828">
              <w:rPr>
                <w:rFonts w:ascii="GHEA Grapalat" w:hAnsi="GHEA Grapalat"/>
              </w:rPr>
              <w:t xml:space="preserve"> ըստ անհրաժեշտության</w:t>
            </w:r>
            <w:r w:rsidRPr="00925DA0">
              <w:rPr>
                <w:rFonts w:ascii="GHEA Grapalat" w:hAnsi="GHEA Grapalat"/>
              </w:rPr>
              <w:t xml:space="preserve">: Ունի սիլիկոնե ներդիրներ, որոնք ապահովում են թաթի ճիշտ դիրքավորումը և հարմարավետությունը: </w:t>
            </w:r>
          </w:p>
        </w:tc>
      </w:tr>
      <w:tr w:rsidR="00163E14" w:rsidRPr="00F05077" w:rsidTr="002E1E6B">
        <w:trPr>
          <w:trHeight w:val="163"/>
        </w:trPr>
        <w:tc>
          <w:tcPr>
            <w:tcW w:w="3060" w:type="dxa"/>
            <w:shd w:val="clear" w:color="auto" w:fill="auto"/>
          </w:tcPr>
          <w:p w:rsidR="00163E14" w:rsidRPr="000B4A8F" w:rsidRDefault="00163E14" w:rsidP="001F0828">
            <w:pPr>
              <w:spacing w:after="0"/>
              <w:ind w:right="180"/>
              <w:rPr>
                <w:rFonts w:ascii="GHEA Grapalat" w:eastAsia="Calibri" w:hAnsi="GHEA Grapalat" w:cs="Sylfaen"/>
              </w:rPr>
            </w:pPr>
            <w:r w:rsidRPr="000B4A8F">
              <w:rPr>
                <w:rFonts w:ascii="GHEA Grapalat" w:eastAsia="Calibri" w:hAnsi="GHEA Grapalat" w:cs="Sylfaen"/>
              </w:rPr>
              <w:t>Տրամադրող կազմակերպությանը վերաբերող պայմաններ</w:t>
            </w:r>
          </w:p>
        </w:tc>
        <w:tc>
          <w:tcPr>
            <w:tcW w:w="8021" w:type="dxa"/>
            <w:gridSpan w:val="2"/>
            <w:tcBorders>
              <w:right w:val="single" w:sz="4" w:space="0" w:color="auto"/>
            </w:tcBorders>
            <w:shd w:val="clear" w:color="auto" w:fill="auto"/>
          </w:tcPr>
          <w:p w:rsidR="00163E14" w:rsidRPr="000B4A8F" w:rsidRDefault="00163E14" w:rsidP="001F0828">
            <w:pPr>
              <w:tabs>
                <w:tab w:val="left" w:pos="0"/>
                <w:tab w:val="left" w:pos="90"/>
              </w:tabs>
              <w:ind w:right="18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163E14" w:rsidRPr="000B4A8F" w:rsidRDefault="002E1E6B" w:rsidP="002E1E6B">
            <w:pPr>
              <w:spacing w:after="0"/>
              <w:ind w:right="180"/>
              <w:jc w:val="both"/>
              <w:rPr>
                <w:rFonts w:ascii="GHEA Grapalat" w:eastAsia="Calibri" w:hAnsi="GHEA Grapalat" w:cs="Times New Roman"/>
                <w:lang w:val="hy-AM"/>
              </w:rPr>
            </w:pPr>
            <w:r>
              <w:rPr>
                <w:rFonts w:ascii="GHEA Grapalat" w:eastAsia="Calibri" w:hAnsi="GHEA Grapalat" w:cs="Times New Roman"/>
                <w:lang w:val="hy-AM"/>
              </w:rPr>
              <w:t xml:space="preserve">1.   </w:t>
            </w:r>
            <w:r w:rsidR="00163E14" w:rsidRPr="000B4A8F">
              <w:rPr>
                <w:rFonts w:ascii="GHEA Grapalat" w:eastAsia="Calibri" w:hAnsi="GHEA Grapalat" w:cs="Times New Roman"/>
                <w:lang w:val="hy-AM"/>
              </w:rPr>
              <w:t xml:space="preserve">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w:t>
            </w:r>
            <w:r w:rsidR="00163E14" w:rsidRPr="000B4A8F">
              <w:rPr>
                <w:rFonts w:ascii="GHEA Grapalat" w:eastAsia="Calibri" w:hAnsi="GHEA Grapalat" w:cs="Times New Roman"/>
                <w:b/>
                <w:i/>
                <w:lang w:val="hy-AM"/>
              </w:rPr>
              <w:t>նախարարությ</w:t>
            </w:r>
            <w:r w:rsidR="00163E14" w:rsidRPr="00B174CA">
              <w:rPr>
                <w:rFonts w:ascii="GHEA Grapalat" w:eastAsia="Calibri" w:hAnsi="GHEA Grapalat" w:cs="Times New Roman"/>
                <w:b/>
                <w:i/>
                <w:lang w:val="hy-AM"/>
              </w:rPr>
              <w:t>ունի</w:t>
            </w:r>
            <w:r w:rsidR="00163E14" w:rsidRPr="000B4A8F">
              <w:rPr>
                <w:rFonts w:ascii="GHEA Grapalat" w:eastAsia="Calibri" w:hAnsi="GHEA Grapalat" w:cs="Times New Roman"/>
                <w:b/>
                <w:i/>
                <w:lang w:val="hy-AM"/>
              </w:rPr>
              <w:t>ց ստացած ձևաչափով</w:t>
            </w:r>
            <w:r w:rsidR="00163E14" w:rsidRPr="000B4A8F">
              <w:rPr>
                <w:rFonts w:ascii="GHEA Grapalat" w:eastAsia="Calibri" w:hAnsi="GHEA Grapalat" w:cs="Times New Roman"/>
                <w:b/>
                <w:lang w:val="hy-AM"/>
              </w:rPr>
              <w:t>.</w:t>
            </w:r>
          </w:p>
          <w:p w:rsidR="00163E14" w:rsidRPr="000B4A8F" w:rsidRDefault="002E1E6B" w:rsidP="002E1E6B">
            <w:pPr>
              <w:tabs>
                <w:tab w:val="left" w:pos="0"/>
                <w:tab w:val="left" w:pos="90"/>
              </w:tabs>
              <w:spacing w:after="0"/>
              <w:ind w:left="72" w:right="180"/>
              <w:jc w:val="both"/>
              <w:rPr>
                <w:rFonts w:ascii="GHEA Grapalat" w:eastAsia="Calibri" w:hAnsi="GHEA Grapalat" w:cs="Times New Roman"/>
                <w:lang w:val="hy-AM"/>
              </w:rPr>
            </w:pPr>
            <w:r>
              <w:rPr>
                <w:rFonts w:ascii="GHEA Grapalat" w:eastAsia="Calibri" w:hAnsi="GHEA Grapalat" w:cs="Times New Roman"/>
                <w:lang w:val="hy-AM"/>
              </w:rPr>
              <w:t xml:space="preserve">2.   </w:t>
            </w:r>
            <w:r w:rsidR="00163E14" w:rsidRPr="000B4A8F">
              <w:rPr>
                <w:rFonts w:ascii="GHEA Grapalat" w:eastAsia="Calibri" w:hAnsi="GHEA Grapalat" w:cs="Times New Roman"/>
                <w:lang w:val="hy-AM"/>
              </w:rPr>
              <w:t>Նախարարության պահանջի դեպքում տրամադրել ծառայություններ ստացած անձանց անձնական գործերը.</w:t>
            </w:r>
          </w:p>
          <w:p w:rsidR="00163E14" w:rsidRPr="000B4A8F" w:rsidRDefault="002E1E6B" w:rsidP="002E1E6B">
            <w:pPr>
              <w:spacing w:after="0"/>
              <w:ind w:left="72" w:right="180"/>
              <w:jc w:val="both"/>
              <w:rPr>
                <w:rFonts w:ascii="GHEA Grapalat" w:eastAsia="SimSun" w:hAnsi="GHEA Grapalat" w:cs="Times New Roman"/>
                <w:lang w:val="hy-AM"/>
              </w:rPr>
            </w:pPr>
            <w:r>
              <w:rPr>
                <w:rFonts w:ascii="GHEA Grapalat" w:eastAsia="Calibri" w:hAnsi="GHEA Grapalat" w:cs="Sylfaen"/>
                <w:color w:val="000000"/>
                <w:lang w:val="hy-AM"/>
              </w:rPr>
              <w:t xml:space="preserve">3.  </w:t>
            </w:r>
            <w:r w:rsidR="00163E14" w:rsidRPr="000B4A8F">
              <w:rPr>
                <w:rFonts w:ascii="GHEA Grapalat" w:eastAsia="Calibri" w:hAnsi="GHEA Grapalat" w:cs="Sylfaen"/>
                <w:color w:val="000000"/>
                <w:lang w:val="hy-AM"/>
              </w:rPr>
              <w:t>Իրեն դիմած շահառուին</w:t>
            </w:r>
            <w:r w:rsidR="00163E14" w:rsidRPr="000B4A8F">
              <w:rPr>
                <w:rFonts w:ascii="GHEA Grapalat" w:eastAsia="Calibri" w:hAnsi="GHEA Grapalat" w:cs="Times New Roman"/>
                <w:lang w:val="hy-AM"/>
              </w:rPr>
              <w:t xml:space="preserve">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w:t>
            </w:r>
            <w:r w:rsidR="00163E14" w:rsidRPr="000B4A8F">
              <w:rPr>
                <w:rFonts w:ascii="GHEA Grapalat" w:eastAsia="SimSun" w:hAnsi="GHEA Grapalat" w:cs="Times New Roman"/>
                <w:lang w:val="hy-AM"/>
              </w:rPr>
              <w:t xml:space="preserve">Շահառուն հուշաթերթիկն ստանալու փաստը հավաստիացնում է անձնական </w:t>
            </w:r>
            <w:r w:rsidR="00664EB6">
              <w:rPr>
                <w:rFonts w:ascii="GHEA Grapalat" w:eastAsia="SimSun" w:hAnsi="GHEA Grapalat" w:cs="Times New Roman"/>
                <w:lang w:val="hy-AM"/>
              </w:rPr>
              <w:t>քար</w:t>
            </w:r>
            <w:r w:rsidR="00163E14" w:rsidRPr="000B4A8F">
              <w:rPr>
                <w:rFonts w:ascii="GHEA Grapalat" w:eastAsia="SimSun" w:hAnsi="GHEA Grapalat" w:cs="Times New Roman"/>
                <w:lang w:val="hy-AM"/>
              </w:rPr>
              <w:t>տւմ ստորագրելով.</w:t>
            </w:r>
          </w:p>
          <w:p w:rsidR="00163E14" w:rsidRPr="000B4A8F" w:rsidRDefault="002E1E6B" w:rsidP="002E1E6B">
            <w:pPr>
              <w:spacing w:after="0"/>
              <w:ind w:left="72" w:right="180"/>
              <w:jc w:val="both"/>
              <w:rPr>
                <w:rFonts w:ascii="GHEA Grapalat" w:eastAsia="SimSun" w:hAnsi="GHEA Grapalat" w:cs="Times New Roman"/>
                <w:lang w:val="hy-AM"/>
              </w:rPr>
            </w:pPr>
            <w:r>
              <w:rPr>
                <w:rFonts w:ascii="GHEA Grapalat" w:eastAsia="SimSun" w:hAnsi="GHEA Grapalat" w:cs="Times New Roman"/>
                <w:lang w:val="hy-AM"/>
              </w:rPr>
              <w:t>4.</w:t>
            </w:r>
            <w:r w:rsidR="00163E14" w:rsidRPr="000B4A8F">
              <w:rPr>
                <w:rFonts w:ascii="GHEA Grapalat" w:eastAsia="SimSun" w:hAnsi="GHEA Grapalat" w:cs="Times New Roman"/>
                <w:lang w:val="hy-AM"/>
              </w:rPr>
              <w:t xml:space="preserve">Շահառուի ցանկությամբ չի կարող տրամադրվել այնպիսի ծառայություն կամ </w:t>
            </w:r>
            <w:r w:rsidR="0087632A">
              <w:rPr>
                <w:rFonts w:ascii="GHEA Grapalat" w:hAnsi="GHEA Grapalat"/>
                <w:lang w:val="hy-AM"/>
              </w:rPr>
              <w:t>աջակցող միջոց</w:t>
            </w:r>
            <w:r w:rsidR="00163E14" w:rsidRPr="000B4A8F">
              <w:rPr>
                <w:rFonts w:ascii="GHEA Grapalat" w:eastAsia="SimSun" w:hAnsi="GHEA Grapalat" w:cs="Times New Roman"/>
                <w:lang w:val="hy-AM"/>
              </w:rPr>
              <w:t>, որը չի համապատասխանում հաստատված տեխնիկական բնութագրերին.</w:t>
            </w:r>
          </w:p>
          <w:p w:rsidR="00163E14" w:rsidRPr="000B4A8F" w:rsidRDefault="002E1E6B" w:rsidP="002E1E6B">
            <w:pPr>
              <w:spacing w:after="0"/>
              <w:ind w:left="72" w:right="180"/>
              <w:jc w:val="both"/>
              <w:rPr>
                <w:rFonts w:ascii="GHEA Grapalat" w:eastAsia="SimSun" w:hAnsi="GHEA Grapalat" w:cs="Times New Roman"/>
                <w:lang w:val="hy-AM"/>
              </w:rPr>
            </w:pPr>
            <w:r>
              <w:rPr>
                <w:rFonts w:ascii="GHEA Grapalat" w:eastAsia="SimSun" w:hAnsi="GHEA Grapalat" w:cs="Times New Roman"/>
                <w:lang w:val="hy-AM"/>
              </w:rPr>
              <w:t>5.</w:t>
            </w:r>
            <w:r w:rsidR="00163E14" w:rsidRPr="000B4A8F">
              <w:rPr>
                <w:rFonts w:ascii="GHEA Grapalat" w:eastAsia="SimSun" w:hAnsi="GHEA Grapalat" w:cs="Times New Roman"/>
                <w:lang w:val="hy-AM"/>
              </w:rPr>
              <w:t>Ունենալ պայմանագրով  նախատեսված պարտավորությունների կատարման համար պահանջվող`</w:t>
            </w:r>
          </w:p>
          <w:p w:rsidR="00163E14" w:rsidRPr="000B4A8F" w:rsidRDefault="00163E14" w:rsidP="002E1E6B">
            <w:pPr>
              <w:tabs>
                <w:tab w:val="left" w:pos="1134"/>
              </w:tabs>
              <w:spacing w:after="0"/>
              <w:ind w:left="72" w:right="180"/>
              <w:jc w:val="both"/>
              <w:rPr>
                <w:rFonts w:ascii="GHEA Grapalat" w:eastAsia="Calibri" w:hAnsi="GHEA Grapalat" w:cs="Sylfaen"/>
                <w:lang w:val="es-ES"/>
              </w:rPr>
            </w:pPr>
            <w:r w:rsidRPr="000B4A8F">
              <w:rPr>
                <w:rFonts w:ascii="GHEA Grapalat" w:eastAsia="Calibri" w:hAnsi="GHEA Grapalat" w:cs="Sylfaen"/>
                <w:lang w:val="es-ES"/>
              </w:rPr>
              <w:t xml:space="preserve">       1</w:t>
            </w:r>
            <w:r w:rsidRPr="000B4A8F">
              <w:rPr>
                <w:rFonts w:ascii="GHEA Grapalat" w:eastAsia="Calibri" w:hAnsi="GHEA Grapalat" w:cs="Sylfaen"/>
                <w:lang w:val="hy-AM"/>
              </w:rPr>
              <w:t>)</w:t>
            </w:r>
            <w:r w:rsidRPr="000B4A8F">
              <w:rPr>
                <w:rFonts w:ascii="GHEA Grapalat" w:eastAsia="Calibri" w:hAnsi="GHEA Grapalat" w:cs="Sylfaen"/>
                <w:lang w:val="es-ES"/>
              </w:rPr>
              <w:t xml:space="preserve"> </w:t>
            </w:r>
            <w:r w:rsidRPr="000B4A8F">
              <w:rPr>
                <w:rFonts w:ascii="GHEA Grapalat" w:eastAsia="Calibri" w:hAnsi="GHEA Grapalat" w:cs="Sylfaen"/>
                <w:lang w:val="hy-AM"/>
              </w:rPr>
              <w:t>մասնագիտական գործունեության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 xml:space="preserve">համապատասխանություն </w:t>
            </w:r>
            <w:r w:rsidRPr="000B4A8F">
              <w:rPr>
                <w:rFonts w:ascii="GHEA Grapalat" w:eastAsia="Calibri" w:hAnsi="GHEA Grapalat" w:cs="Sylfaen"/>
                <w:lang w:val="es-ES"/>
              </w:rPr>
              <w:t xml:space="preserve"> </w:t>
            </w:r>
            <w:r w:rsidRPr="000B4A8F">
              <w:rPr>
                <w:rFonts w:ascii="GHEA Grapalat" w:eastAsia="Calibri" w:hAnsi="GHEA Grapalat" w:cs="Sylfaen"/>
                <w:lang w:val="hy-AM"/>
              </w:rPr>
              <w:t>պայմանագրով նախատեսված</w:t>
            </w:r>
            <w:r w:rsidRPr="000B4A8F">
              <w:rPr>
                <w:rFonts w:ascii="GHEA Grapalat" w:eastAsia="Calibri" w:hAnsi="GHEA Grapalat" w:cs="Sylfaen"/>
                <w:lang w:val="es-ES"/>
              </w:rPr>
              <w:t xml:space="preserve">  </w:t>
            </w:r>
            <w:r w:rsidRPr="000B4A8F">
              <w:rPr>
                <w:rFonts w:ascii="GHEA Grapalat" w:eastAsia="Calibri" w:hAnsi="GHEA Grapalat" w:cs="Sylfaen"/>
                <w:lang w:val="hy-AM"/>
              </w:rPr>
              <w:t>գործունեությանը</w:t>
            </w:r>
            <w:r w:rsidRPr="000B4A8F">
              <w:rPr>
                <w:rFonts w:ascii="GHEA Grapalat" w:eastAsia="Calibri" w:hAnsi="GHEA Grapalat" w:cs="Sylfaen"/>
                <w:lang w:val="es-ES"/>
              </w:rPr>
              <w:t>.</w:t>
            </w:r>
          </w:p>
          <w:p w:rsidR="00163E14" w:rsidRPr="000B4A8F" w:rsidRDefault="00163E14" w:rsidP="002E1E6B">
            <w:pPr>
              <w:tabs>
                <w:tab w:val="left" w:pos="1134"/>
              </w:tabs>
              <w:spacing w:after="0"/>
              <w:ind w:left="72" w:right="180"/>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օրթեզների</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xml:space="preserve">, սարքեր, սարքավորումներ, համակարգչային տեխնիկա /համակարգիչ, սկաներ, տպիչ սարք և այլն/ և  ծառայությունների տրամադրման համար </w:t>
            </w:r>
            <w:r w:rsidRPr="000B4A8F">
              <w:rPr>
                <w:rFonts w:ascii="GHEA Grapalat" w:eastAsia="Calibri" w:hAnsi="GHEA Grapalat" w:cs="Sylfaen"/>
                <w:lang w:val="es-ES"/>
              </w:rPr>
              <w:lastRenderedPageBreak/>
              <w:t>անհրաժեշտ  այլ օժանդակ միջոցներ.</w:t>
            </w:r>
          </w:p>
          <w:p w:rsidR="00163E14" w:rsidRPr="000B4A8F" w:rsidRDefault="00163E14" w:rsidP="002E1E6B">
            <w:pPr>
              <w:tabs>
                <w:tab w:val="left" w:pos="1134"/>
              </w:tabs>
              <w:spacing w:after="0"/>
              <w:ind w:left="72" w:right="180"/>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163E14" w:rsidRPr="000B4A8F" w:rsidRDefault="00163E14" w:rsidP="002E1E6B">
            <w:pPr>
              <w:tabs>
                <w:tab w:val="left" w:pos="1134"/>
              </w:tabs>
              <w:spacing w:after="0"/>
              <w:ind w:left="72" w:right="180"/>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օժանդակ միջոցներ.</w:t>
            </w:r>
          </w:p>
          <w:p w:rsidR="00163E14" w:rsidRPr="000B4A8F" w:rsidRDefault="00163E14" w:rsidP="002E1E6B">
            <w:pPr>
              <w:tabs>
                <w:tab w:val="left" w:pos="1134"/>
              </w:tabs>
              <w:spacing w:after="0"/>
              <w:ind w:left="72" w:right="180"/>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163E14" w:rsidRPr="00B174CA" w:rsidRDefault="00163E14" w:rsidP="002E1E6B">
            <w:pPr>
              <w:spacing w:after="0"/>
              <w:ind w:left="72" w:right="180"/>
              <w:jc w:val="both"/>
              <w:rPr>
                <w:rFonts w:ascii="GHEA Grapalat" w:eastAsia="Calibri" w:hAnsi="GHEA Grapalat" w:cs="Sylfaen"/>
                <w:lang w:val="es-ES"/>
              </w:rPr>
            </w:pPr>
            <w:r w:rsidRPr="000B4A8F">
              <w:rPr>
                <w:rFonts w:ascii="GHEA Grapalat" w:eastAsia="Calibri" w:hAnsi="GHEA Grapalat" w:cs="Times New Roman"/>
                <w:color w:val="000000"/>
                <w:lang w:val="es-ES"/>
              </w:rPr>
              <w:t xml:space="preserve"> </w:t>
            </w:r>
            <w:r w:rsidR="002E1E6B">
              <w:rPr>
                <w:rFonts w:ascii="GHEA Grapalat" w:eastAsia="Calibri" w:hAnsi="GHEA Grapalat" w:cs="Times New Roman"/>
                <w:color w:val="000000"/>
                <w:lang w:val="hy-AM"/>
              </w:rPr>
              <w:t>6</w:t>
            </w:r>
            <w:r w:rsidRPr="000B4A8F">
              <w:rPr>
                <w:rFonts w:ascii="GHEA Grapalat" w:eastAsia="Calibri" w:hAnsi="GHEA Grapalat" w:cs="Times New Roman"/>
                <w:color w:val="000000"/>
                <w:lang w:val="es-ES"/>
              </w:rPr>
              <w:t xml:space="preserve">. </w:t>
            </w:r>
            <w:r w:rsidR="002E1E6B">
              <w:rPr>
                <w:rFonts w:ascii="GHEA Grapalat" w:eastAsia="Calibri" w:hAnsi="GHEA Grapalat" w:cs="Times New Roman"/>
                <w:color w:val="000000"/>
                <w:lang w:val="hy-AM"/>
              </w:rPr>
              <w:t xml:space="preserve">   </w:t>
            </w:r>
            <w:r w:rsidRPr="002E1E6B">
              <w:rPr>
                <w:rFonts w:ascii="GHEA Grapalat" w:eastAsia="Calibri" w:hAnsi="GHEA Grapalat" w:cs="Times New Roman"/>
                <w:color w:val="000000"/>
                <w:lang w:val="hy-AM"/>
              </w:rPr>
              <w:t>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ներառյալ</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2E1E6B">
              <w:rPr>
                <w:rFonts w:ascii="GHEA Grapalat" w:eastAsia="Calibri" w:hAnsi="GHEA Grapalat" w:cs="Times New Roman"/>
                <w:color w:val="000000"/>
                <w:lang w:val="hy-AM"/>
              </w:rPr>
              <w:t>Մարզերում</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մատուցած</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վերաբերյալ</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Համակարգ</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մուտքագրումները</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կարող</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են</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իրականացվել</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մատուցման</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ավարտից</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հետո</w:t>
            </w:r>
            <w:r w:rsidRPr="000B4A8F">
              <w:rPr>
                <w:rFonts w:ascii="GHEA Grapalat" w:eastAsia="Calibri" w:hAnsi="GHEA Grapalat" w:cs="Times New Roman"/>
                <w:color w:val="000000"/>
                <w:lang w:val="es-ES"/>
              </w:rPr>
              <w:t xml:space="preserve"> 2 </w:t>
            </w:r>
            <w:r w:rsidRPr="002E1E6B">
              <w:rPr>
                <w:rFonts w:ascii="GHEA Grapalat" w:eastAsia="Calibri" w:hAnsi="GHEA Grapalat" w:cs="Times New Roman"/>
                <w:color w:val="000000"/>
                <w:lang w:val="hy-AM"/>
              </w:rPr>
              <w:t>օրվա</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ընթացքում՝</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անձնական</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քարտում</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նշելով</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մարզից</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փաստացի</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տրամադրման</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օրը</w:t>
            </w:r>
            <w:r w:rsidRPr="000B4A8F">
              <w:rPr>
                <w:rFonts w:ascii="GHEA Grapalat" w:eastAsia="Calibri" w:hAnsi="GHEA Grapalat" w:cs="Times New Roman"/>
                <w:color w:val="000000"/>
                <w:lang w:val="es-ES"/>
              </w:rPr>
              <w:t>:</w:t>
            </w:r>
          </w:p>
        </w:tc>
      </w:tr>
      <w:tr w:rsidR="002E1E6B" w:rsidRPr="00F05077" w:rsidTr="001F0828">
        <w:trPr>
          <w:trHeight w:val="163"/>
        </w:trPr>
        <w:tc>
          <w:tcPr>
            <w:tcW w:w="3060" w:type="dxa"/>
            <w:tcBorders>
              <w:bottom w:val="thickThinSmallGap" w:sz="24" w:space="0" w:color="auto"/>
            </w:tcBorders>
            <w:shd w:val="clear" w:color="auto" w:fill="auto"/>
          </w:tcPr>
          <w:p w:rsidR="002E1E6B" w:rsidRPr="002E1E6B" w:rsidRDefault="002E1E6B" w:rsidP="001F0828">
            <w:pPr>
              <w:spacing w:after="0"/>
              <w:ind w:right="180"/>
              <w:rPr>
                <w:rFonts w:ascii="GHEA Grapalat" w:eastAsia="Calibri" w:hAnsi="GHEA Grapalat" w:cs="Sylfaen"/>
                <w:lang w:val="hy-AM"/>
              </w:rPr>
            </w:pPr>
          </w:p>
        </w:tc>
        <w:tc>
          <w:tcPr>
            <w:tcW w:w="8021" w:type="dxa"/>
            <w:gridSpan w:val="2"/>
            <w:tcBorders>
              <w:bottom w:val="thickThinSmallGap" w:sz="24" w:space="0" w:color="auto"/>
              <w:right w:val="single" w:sz="4" w:space="0" w:color="auto"/>
            </w:tcBorders>
            <w:shd w:val="clear" w:color="auto" w:fill="auto"/>
          </w:tcPr>
          <w:p w:rsidR="002E1E6B" w:rsidRPr="002E1E6B" w:rsidRDefault="002E1E6B" w:rsidP="001F0828">
            <w:pPr>
              <w:tabs>
                <w:tab w:val="left" w:pos="0"/>
                <w:tab w:val="left" w:pos="90"/>
              </w:tabs>
              <w:ind w:right="180"/>
              <w:jc w:val="center"/>
              <w:rPr>
                <w:rFonts w:ascii="GHEA Grapalat" w:eastAsia="Calibri" w:hAnsi="GHEA Grapalat" w:cs="Times New Roman"/>
                <w:b/>
                <w:color w:val="000000"/>
                <w:lang w:val="hy-AM"/>
              </w:rPr>
            </w:pPr>
          </w:p>
        </w:tc>
      </w:tr>
    </w:tbl>
    <w:p w:rsidR="00627057" w:rsidRDefault="00627057" w:rsidP="00980955">
      <w:pPr>
        <w:rPr>
          <w:rFonts w:ascii="GHEA Grapalat" w:eastAsiaTheme="minorHAnsi" w:hAnsi="GHEA Grapalat"/>
          <w:lang w:val="hy-AM"/>
        </w:rPr>
      </w:pPr>
    </w:p>
    <w:p w:rsidR="00E029A8" w:rsidRPr="00B174CA" w:rsidRDefault="00E029A8" w:rsidP="00E029A8">
      <w:pPr>
        <w:spacing w:after="0"/>
        <w:jc w:val="center"/>
        <w:rPr>
          <w:rFonts w:ascii="GHEA Grapalat" w:eastAsiaTheme="minorHAnsi" w:hAnsi="GHEA Grapalat"/>
          <w:b/>
          <w:lang w:val="es-ES"/>
        </w:rPr>
      </w:pPr>
      <w:r>
        <w:rPr>
          <w:rFonts w:ascii="GHEA Grapalat" w:eastAsiaTheme="minorHAnsi" w:hAnsi="GHEA Grapalat"/>
          <w:b/>
          <w:lang w:val="hy-AM"/>
        </w:rPr>
        <w:t>60</w:t>
      </w:r>
      <w:r w:rsidRPr="00B174CA">
        <w:rPr>
          <w:rFonts w:ascii="GHEA Grapalat" w:eastAsiaTheme="minorHAnsi" w:hAnsi="GHEA Grapalat"/>
          <w:b/>
          <w:lang w:val="es-ES"/>
        </w:rPr>
        <w:t>.</w:t>
      </w:r>
      <w:r>
        <w:rPr>
          <w:rFonts w:ascii="GHEA Grapalat" w:eastAsiaTheme="minorHAnsi" w:hAnsi="GHEA Grapalat"/>
          <w:b/>
          <w:lang w:val="es-ES"/>
        </w:rPr>
        <w:t xml:space="preserve"> </w:t>
      </w:r>
      <w:r w:rsidRPr="00E029A8">
        <w:rPr>
          <w:rFonts w:ascii="GHEA Grapalat" w:eastAsiaTheme="minorHAnsi" w:hAnsi="GHEA Grapalat"/>
          <w:b/>
          <w:lang w:val="hy-AM"/>
        </w:rPr>
        <w:t>ՆՎԱԶԱԳՈՒՅՆ</w:t>
      </w:r>
      <w:r w:rsidRPr="00B174CA">
        <w:rPr>
          <w:rFonts w:ascii="GHEA Grapalat" w:eastAsiaTheme="minorHAnsi" w:hAnsi="GHEA Grapalat"/>
          <w:b/>
          <w:lang w:val="es-ES"/>
        </w:rPr>
        <w:t xml:space="preserve"> </w:t>
      </w:r>
      <w:r w:rsidRPr="00E029A8">
        <w:rPr>
          <w:rFonts w:ascii="GHEA Grapalat" w:eastAsiaTheme="minorHAnsi" w:hAnsi="GHEA Grapalat"/>
          <w:b/>
          <w:lang w:val="hy-AM"/>
        </w:rPr>
        <w:t>ՊԱՀԱՆՋՆԵՐ</w:t>
      </w:r>
      <w:r w:rsidRPr="00B174CA">
        <w:rPr>
          <w:rFonts w:ascii="GHEA Grapalat" w:eastAsiaTheme="minorHAnsi" w:hAnsi="GHEA Grapalat"/>
          <w:b/>
          <w:lang w:val="es-ES"/>
        </w:rPr>
        <w:t xml:space="preserve"> </w:t>
      </w:r>
    </w:p>
    <w:p w:rsidR="00E029A8" w:rsidRPr="00B174CA" w:rsidRDefault="00E029A8" w:rsidP="00E029A8">
      <w:pPr>
        <w:spacing w:after="0"/>
        <w:jc w:val="center"/>
        <w:rPr>
          <w:rFonts w:ascii="GHEA Grapalat" w:eastAsia="Calibri" w:hAnsi="GHEA Grapalat" w:cs="Sylfaen"/>
          <w:b/>
          <w:lang w:val="es-ES"/>
        </w:rPr>
      </w:pPr>
      <w:r w:rsidRPr="00B174CA">
        <w:rPr>
          <w:rFonts w:ascii="GHEA Grapalat" w:eastAsia="Calibri" w:hAnsi="GHEA Grapalat" w:cs="Sylfaen"/>
          <w:b/>
          <w:lang w:val="es-ES"/>
        </w:rPr>
        <w:t>«</w:t>
      </w:r>
      <w:r w:rsidRPr="00E029A8">
        <w:rPr>
          <w:rFonts w:ascii="GHEA Grapalat" w:eastAsia="Calibri" w:hAnsi="GHEA Grapalat" w:cs="Sylfaen"/>
          <w:b/>
          <w:lang w:val="hy-AM"/>
        </w:rPr>
        <w:t>Օրթեզ պատելայից ծանրություն կրող PTB</w:t>
      </w:r>
      <w:r w:rsidRPr="00B174CA">
        <w:rPr>
          <w:rFonts w:ascii="GHEA Grapalat" w:eastAsia="Calibri" w:hAnsi="GHEA Grapalat" w:cs="Sylfaen"/>
          <w:b/>
          <w:lang w:val="es-ES"/>
        </w:rPr>
        <w:t xml:space="preserve">» </w:t>
      </w:r>
      <w:r w:rsidR="0087632A" w:rsidRPr="0087632A">
        <w:rPr>
          <w:rFonts w:ascii="GHEA Grapalat" w:hAnsi="GHEA Grapalat"/>
          <w:b/>
          <w:lang w:val="hy-AM"/>
        </w:rPr>
        <w:t>աջակցող միջոց</w:t>
      </w:r>
      <w:r w:rsidRPr="0087632A">
        <w:rPr>
          <w:rFonts w:ascii="GHEA Grapalat" w:eastAsia="Calibri" w:hAnsi="GHEA Grapalat" w:cs="Sylfaen"/>
          <w:b/>
          <w:lang w:val="hy-AM"/>
        </w:rPr>
        <w:t>ի</w:t>
      </w:r>
      <w:r w:rsidRPr="00B174CA">
        <w:rPr>
          <w:rFonts w:ascii="GHEA Grapalat" w:eastAsia="Calibri" w:hAnsi="GHEA Grapalat" w:cs="Sylfaen"/>
          <w:b/>
          <w:lang w:val="es-ES"/>
        </w:rPr>
        <w:t xml:space="preserve"> </w:t>
      </w:r>
      <w:r w:rsidRPr="000B4A8F">
        <w:rPr>
          <w:rFonts w:ascii="GHEA Grapalat" w:eastAsia="Calibri" w:hAnsi="GHEA Grapalat" w:cs="Sylfaen"/>
          <w:b/>
          <w:lang w:val="hy-AM"/>
        </w:rPr>
        <w:t xml:space="preserve">պատրաստման և </w:t>
      </w:r>
      <w:r w:rsidRPr="00E029A8">
        <w:rPr>
          <w:rFonts w:ascii="GHEA Grapalat" w:eastAsia="Calibri" w:hAnsi="GHEA Grapalat" w:cs="Sylfaen"/>
          <w:b/>
          <w:lang w:val="hy-AM"/>
        </w:rPr>
        <w:t>տրամադրման</w:t>
      </w:r>
    </w:p>
    <w:tbl>
      <w:tblPr>
        <w:tblW w:w="11081"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2340"/>
        <w:gridCol w:w="5681"/>
      </w:tblGrid>
      <w:tr w:rsidR="00E029A8" w:rsidRPr="009A1266" w:rsidTr="009A1266">
        <w:trPr>
          <w:trHeight w:val="530"/>
        </w:trPr>
        <w:tc>
          <w:tcPr>
            <w:tcW w:w="3060" w:type="dxa"/>
            <w:tcBorders>
              <w:top w:val="single" w:sz="4" w:space="0" w:color="auto"/>
              <w:bottom w:val="single" w:sz="4" w:space="0" w:color="auto"/>
            </w:tcBorders>
            <w:shd w:val="clear" w:color="auto" w:fill="auto"/>
          </w:tcPr>
          <w:p w:rsidR="00E029A8" w:rsidRPr="000B4A8F" w:rsidRDefault="00E029A8" w:rsidP="00F4405E">
            <w:pPr>
              <w:ind w:right="180"/>
              <w:jc w:val="center"/>
              <w:rPr>
                <w:rFonts w:ascii="GHEA Grapalat" w:eastAsiaTheme="minorHAnsi" w:hAnsi="GHEA Grapalat" w:cs="Arial"/>
              </w:rPr>
            </w:pPr>
            <w:r w:rsidRPr="000B4A8F">
              <w:rPr>
                <w:rFonts w:ascii="GHEA Grapalat" w:eastAsiaTheme="minorHAnsi" w:hAnsi="GHEA Grapalat" w:cs="Arial"/>
              </w:rPr>
              <w:lastRenderedPageBreak/>
              <w:t>Պատրաստման նյութերը</w:t>
            </w:r>
          </w:p>
        </w:tc>
        <w:tc>
          <w:tcPr>
            <w:tcW w:w="8021" w:type="dxa"/>
            <w:gridSpan w:val="2"/>
            <w:tcBorders>
              <w:top w:val="single" w:sz="4" w:space="0" w:color="auto"/>
              <w:bottom w:val="single" w:sz="4" w:space="0" w:color="auto"/>
              <w:right w:val="single" w:sz="4" w:space="0" w:color="auto"/>
            </w:tcBorders>
            <w:shd w:val="clear" w:color="auto" w:fill="auto"/>
          </w:tcPr>
          <w:p w:rsidR="002D00A8" w:rsidRDefault="00E029A8" w:rsidP="002D00A8">
            <w:pPr>
              <w:spacing w:after="0"/>
              <w:jc w:val="both"/>
              <w:rPr>
                <w:rFonts w:ascii="GHEA Grapalat" w:hAnsi="GHEA Grapalat"/>
                <w:lang w:val="hy-AM"/>
              </w:rPr>
            </w:pPr>
            <w:r w:rsidRPr="00E029A8">
              <w:rPr>
                <w:rFonts w:ascii="GHEA Grapalat" w:hAnsi="GHEA Grapalat"/>
              </w:rPr>
              <w:t xml:space="preserve">Պատրաստվում է կոշտ պլաստիկից: </w:t>
            </w:r>
          </w:p>
          <w:p w:rsidR="00E029A8" w:rsidRPr="002D00A8" w:rsidRDefault="002D00A8" w:rsidP="002D00A8">
            <w:pPr>
              <w:spacing w:after="0"/>
              <w:jc w:val="both"/>
              <w:rPr>
                <w:rFonts w:ascii="GHEA Grapalat" w:hAnsi="GHEA Grapalat"/>
                <w:lang w:val="hy-AM"/>
              </w:rPr>
            </w:pPr>
            <w:r>
              <w:rPr>
                <w:rFonts w:ascii="GHEA Grapalat" w:hAnsi="GHEA Grapalat"/>
                <w:lang w:val="hy-AM"/>
              </w:rPr>
              <w:t>Ս</w:t>
            </w:r>
            <w:r w:rsidR="00E029A8" w:rsidRPr="002D00A8">
              <w:rPr>
                <w:rFonts w:ascii="GHEA Grapalat" w:hAnsi="GHEA Grapalat"/>
                <w:lang w:val="hy-AM"/>
              </w:rPr>
              <w:t xml:space="preserve">պունգային </w:t>
            </w:r>
            <w:r>
              <w:rPr>
                <w:rFonts w:ascii="GHEA Grapalat" w:hAnsi="GHEA Grapalat"/>
                <w:lang w:val="hy-AM"/>
              </w:rPr>
              <w:t>նյութ,</w:t>
            </w:r>
            <w:r w:rsidR="009A1266">
              <w:rPr>
                <w:rFonts w:ascii="GHEA Grapalat" w:hAnsi="GHEA Grapalat"/>
                <w:lang w:val="hy-AM"/>
              </w:rPr>
              <w:t xml:space="preserve"> </w:t>
            </w:r>
            <w:r w:rsidRPr="009A1266">
              <w:rPr>
                <w:rFonts w:ascii="GHEA Grapalat" w:hAnsi="GHEA Grapalat" w:cs="Sylfaen"/>
                <w:lang w:val="hy-AM"/>
              </w:rPr>
              <w:t>հ</w:t>
            </w:r>
            <w:r w:rsidR="00E029A8" w:rsidRPr="009A1266">
              <w:rPr>
                <w:rFonts w:ascii="GHEA Grapalat" w:hAnsi="GHEA Grapalat" w:cs="Sylfaen"/>
                <w:lang w:val="hy-AM"/>
              </w:rPr>
              <w:t>ամակցված (բարձր ջերմաստիճանային և ցածր ջերմաստիճանային)  թերմոպլաստներ՝ պոլիպրոպիլեն և պոլիէթիլեն,  ֆիքսող ժապավեններ (վելկրո) կամ ամրագոտիներ, ներքին մակերեսի պատման համար տեքստիլ կամ փափուկ պոլիմերային  նյութեր:</w:t>
            </w:r>
          </w:p>
        </w:tc>
      </w:tr>
      <w:tr w:rsidR="00E029A8" w:rsidRPr="00F05077" w:rsidTr="00F4405E">
        <w:trPr>
          <w:trHeight w:val="683"/>
        </w:trPr>
        <w:tc>
          <w:tcPr>
            <w:tcW w:w="3060" w:type="dxa"/>
            <w:tcBorders>
              <w:top w:val="single" w:sz="4" w:space="0" w:color="auto"/>
              <w:bottom w:val="single" w:sz="4" w:space="0" w:color="auto"/>
            </w:tcBorders>
            <w:shd w:val="clear" w:color="auto" w:fill="auto"/>
          </w:tcPr>
          <w:p w:rsidR="00E029A8" w:rsidRPr="000B4A8F" w:rsidRDefault="0087632A" w:rsidP="00F4405E">
            <w:pPr>
              <w:ind w:right="180"/>
              <w:jc w:val="center"/>
              <w:rPr>
                <w:rFonts w:ascii="GHEA Grapalat" w:eastAsiaTheme="minorHAnsi" w:hAnsi="GHEA Grapalat"/>
              </w:rPr>
            </w:pPr>
            <w:r>
              <w:rPr>
                <w:rFonts w:ascii="GHEA Grapalat" w:hAnsi="GHEA Grapalat"/>
                <w:lang w:val="hy-AM"/>
              </w:rPr>
              <w:t>Աջակցող միջոց</w:t>
            </w:r>
            <w:r w:rsidR="00E029A8" w:rsidRPr="000B4A8F">
              <w:rPr>
                <w:rFonts w:ascii="GHEA Grapalat" w:eastAsiaTheme="minorHAnsi" w:hAnsi="GHEA Grapalat" w:cs="Arial"/>
              </w:rPr>
              <w:t xml:space="preserve">ի տրամադրման պայմանները  </w:t>
            </w:r>
          </w:p>
        </w:tc>
        <w:tc>
          <w:tcPr>
            <w:tcW w:w="8021" w:type="dxa"/>
            <w:gridSpan w:val="2"/>
            <w:tcBorders>
              <w:top w:val="single" w:sz="4" w:space="0" w:color="auto"/>
              <w:bottom w:val="single" w:sz="4" w:space="0" w:color="auto"/>
              <w:right w:val="single" w:sz="4" w:space="0" w:color="auto"/>
            </w:tcBorders>
            <w:shd w:val="clear" w:color="auto" w:fill="auto"/>
          </w:tcPr>
          <w:p w:rsidR="00E029A8" w:rsidRPr="00F6504F" w:rsidRDefault="00F6504F" w:rsidP="00F6504F">
            <w:pPr>
              <w:spacing w:after="0"/>
              <w:ind w:right="180"/>
              <w:jc w:val="both"/>
              <w:rPr>
                <w:rFonts w:ascii="GHEA Grapalat" w:hAnsi="GHEA Grapalat"/>
                <w:lang w:val="hy-AM"/>
              </w:rPr>
            </w:pPr>
            <w:r>
              <w:rPr>
                <w:rFonts w:ascii="GHEA Grapalat" w:hAnsi="GHEA Grapalat" w:cs="Arial"/>
                <w:lang w:val="hy-AM"/>
              </w:rPr>
              <w:t>1</w:t>
            </w:r>
            <w:r w:rsidR="00DD38B0">
              <w:rPr>
                <w:rFonts w:ascii="GHEA Grapalat" w:hAnsi="GHEA Grapalat" w:cs="Arial"/>
                <w:lang w:val="hy-AM"/>
              </w:rPr>
              <w:t xml:space="preserve">.   </w:t>
            </w:r>
            <w:r w:rsidR="00E029A8" w:rsidRPr="00F6504F">
              <w:rPr>
                <w:rFonts w:ascii="GHEA Grapalat" w:hAnsi="GHEA Grapalat" w:cs="Arial"/>
                <w:lang w:val="hy-AM"/>
              </w:rPr>
              <w:t xml:space="preserve">Յուրաքանչյուր </w:t>
            </w:r>
            <w:r w:rsidR="00E029A8" w:rsidRPr="00F6504F">
              <w:rPr>
                <w:rFonts w:ascii="GHEA Grapalat" w:hAnsi="GHEA Grapalat" w:cs="Arial"/>
                <w:bCs/>
                <w:lang w:val="pt-BR"/>
              </w:rPr>
              <w:t>շահառուի</w:t>
            </w:r>
            <w:r w:rsidR="00E029A8" w:rsidRPr="00F6504F">
              <w:rPr>
                <w:rFonts w:ascii="GHEA Grapalat" w:hAnsi="GHEA Grapalat" w:cs="Arial"/>
                <w:lang w:val="pt-BR"/>
              </w:rPr>
              <w:t xml:space="preserve"> </w:t>
            </w:r>
            <w:r w:rsidR="00E029A8" w:rsidRPr="00F6504F">
              <w:rPr>
                <w:rFonts w:ascii="GHEA Grapalat" w:hAnsi="GHEA Grapalat" w:cs="Arial"/>
                <w:lang w:val="hy-AM"/>
              </w:rPr>
              <w:t>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 բժշկի կողմից նշանակված օրթեզի կրման նպատակը, դեֆորմացիայի շտկման հատվածը և չափը:</w:t>
            </w:r>
          </w:p>
          <w:p w:rsidR="00E029A8" w:rsidRPr="00F6504F" w:rsidRDefault="00F6504F" w:rsidP="00F6504F">
            <w:pPr>
              <w:spacing w:after="0"/>
              <w:ind w:right="180"/>
              <w:jc w:val="both"/>
              <w:rPr>
                <w:rFonts w:ascii="GHEA Grapalat" w:hAnsi="GHEA Grapalat" w:cs="Arial"/>
                <w:lang w:val="hy-AM"/>
              </w:rPr>
            </w:pPr>
            <w:r>
              <w:rPr>
                <w:rFonts w:ascii="GHEA Grapalat" w:hAnsi="GHEA Grapalat" w:cs="Arial"/>
                <w:lang w:val="hy-AM"/>
              </w:rPr>
              <w:t>2</w:t>
            </w:r>
            <w:r w:rsidR="00DD38B0">
              <w:rPr>
                <w:rFonts w:ascii="GHEA Grapalat" w:hAnsi="GHEA Grapalat" w:cs="Arial"/>
                <w:lang w:val="hy-AM"/>
              </w:rPr>
              <w:t xml:space="preserve">.    </w:t>
            </w:r>
            <w:r w:rsidR="00E029A8" w:rsidRPr="00F6504F">
              <w:rPr>
                <w:rFonts w:ascii="GHEA Grapalat" w:hAnsi="GHEA Grapalat" w:cs="Arial"/>
                <w:lang w:val="hy-AM"/>
              </w:rPr>
              <w:t xml:space="preserve">Պատրաստման և տրամադրման ժամկետը դիմելուց հետո մինչև 15 օր, որի ընթացքում կատարվում են անհրաժեշտ քանակի չափափորձարկումներ` մինչ </w:t>
            </w:r>
            <w:r w:rsidR="0087632A">
              <w:rPr>
                <w:rFonts w:ascii="GHEA Grapalat" w:hAnsi="GHEA Grapalat"/>
                <w:lang w:val="hy-AM"/>
              </w:rPr>
              <w:t>աջակցող միջոց</w:t>
            </w:r>
            <w:r w:rsidR="00E029A8" w:rsidRPr="00F6504F">
              <w:rPr>
                <w:rFonts w:ascii="GHEA Grapalat" w:hAnsi="GHEA Grapalat" w:cs="Arial"/>
                <w:lang w:val="hy-AM"/>
              </w:rPr>
              <w:t xml:space="preserve">ի վերջնական տրամադրումը շահառուին: </w:t>
            </w:r>
          </w:p>
          <w:p w:rsidR="00E029A8" w:rsidRPr="00F6504F" w:rsidRDefault="00F6504F" w:rsidP="00F6504F">
            <w:pPr>
              <w:spacing w:after="0"/>
              <w:ind w:right="180"/>
              <w:jc w:val="both"/>
              <w:rPr>
                <w:rFonts w:ascii="GHEA Grapalat" w:hAnsi="GHEA Grapalat" w:cs="Arial"/>
                <w:lang w:val="hy-AM"/>
              </w:rPr>
            </w:pPr>
            <w:r>
              <w:rPr>
                <w:rFonts w:ascii="GHEA Grapalat" w:hAnsi="GHEA Grapalat" w:cs="Arial"/>
                <w:lang w:val="hy-AM"/>
              </w:rPr>
              <w:t>3</w:t>
            </w:r>
            <w:r w:rsidR="00DD38B0">
              <w:rPr>
                <w:rFonts w:ascii="GHEA Grapalat" w:hAnsi="GHEA Grapalat" w:cs="Arial"/>
                <w:lang w:val="hy-AM"/>
              </w:rPr>
              <w:t xml:space="preserve">.       </w:t>
            </w:r>
            <w:r w:rsidR="00E029A8" w:rsidRPr="00F6504F">
              <w:rPr>
                <w:rFonts w:ascii="GHEA Grapalat" w:hAnsi="GHEA Grapalat" w:cs="Arial"/>
                <w:lang w:val="hy-AM"/>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E029A8" w:rsidRPr="00F6504F" w:rsidRDefault="00F6504F" w:rsidP="00F6504F">
            <w:pPr>
              <w:spacing w:after="0"/>
              <w:ind w:right="180"/>
              <w:jc w:val="both"/>
              <w:rPr>
                <w:rFonts w:ascii="GHEA Grapalat" w:hAnsi="GHEA Grapalat" w:cs="Arial"/>
                <w:lang w:val="hy-AM"/>
              </w:rPr>
            </w:pPr>
            <w:r>
              <w:rPr>
                <w:rFonts w:ascii="GHEA Grapalat" w:hAnsi="GHEA Grapalat" w:cs="Arial"/>
                <w:lang w:val="hy-AM"/>
              </w:rPr>
              <w:t>4</w:t>
            </w:r>
            <w:r w:rsidR="00DD38B0">
              <w:rPr>
                <w:rFonts w:ascii="GHEA Grapalat" w:hAnsi="GHEA Grapalat" w:cs="Arial"/>
                <w:lang w:val="hy-AM"/>
              </w:rPr>
              <w:t xml:space="preserve">.   </w:t>
            </w:r>
            <w:r w:rsidR="00E029A8" w:rsidRPr="00F6504F">
              <w:rPr>
                <w:rFonts w:ascii="GHEA Grapalat" w:hAnsi="GHEA Grapalat" w:cs="Arial"/>
                <w:lang w:val="hy-AM"/>
              </w:rPr>
              <w:t>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E029A8" w:rsidRPr="00F6504F" w:rsidRDefault="00F6504F" w:rsidP="00F6504F">
            <w:pPr>
              <w:spacing w:after="0"/>
              <w:ind w:right="180"/>
              <w:jc w:val="both"/>
              <w:rPr>
                <w:rFonts w:ascii="GHEA Grapalat" w:hAnsi="GHEA Grapalat"/>
                <w:lang w:val="hy-AM"/>
              </w:rPr>
            </w:pPr>
            <w:r>
              <w:rPr>
                <w:rFonts w:ascii="GHEA Grapalat" w:hAnsi="GHEA Grapalat" w:cs="Sylfaen"/>
                <w:color w:val="000000"/>
                <w:lang w:val="hy-AM"/>
              </w:rPr>
              <w:t>5</w:t>
            </w:r>
            <w:r w:rsidR="00DD38B0">
              <w:rPr>
                <w:rFonts w:ascii="GHEA Grapalat" w:hAnsi="GHEA Grapalat" w:cs="Sylfaen"/>
                <w:color w:val="000000"/>
                <w:lang w:val="hy-AM"/>
              </w:rPr>
              <w:t xml:space="preserve">.  </w:t>
            </w:r>
            <w:r w:rsidR="00E029A8" w:rsidRPr="00F6504F">
              <w:rPr>
                <w:rFonts w:ascii="GHEA Grapalat" w:hAnsi="GHEA Grapalat" w:cs="Sylfaen"/>
                <w:color w:val="000000"/>
                <w:lang w:val="hy-AM"/>
              </w:rPr>
              <w:t>Շահառուին</w:t>
            </w:r>
            <w:r w:rsidR="00E029A8" w:rsidRPr="00F6504F">
              <w:rPr>
                <w:rFonts w:ascii="GHEA Grapalat" w:hAnsi="GHEA Grapalat"/>
                <w:lang w:val="hy-AM"/>
              </w:rPr>
              <w:t xml:space="preserve"> սովորեցվում  է  </w:t>
            </w:r>
            <w:r w:rsidR="0087632A">
              <w:rPr>
                <w:rFonts w:ascii="GHEA Grapalat" w:hAnsi="GHEA Grapalat"/>
                <w:lang w:val="hy-AM"/>
              </w:rPr>
              <w:t>աջակցող միջոց</w:t>
            </w:r>
            <w:r w:rsidR="00E029A8" w:rsidRPr="00F6504F">
              <w:rPr>
                <w:rFonts w:ascii="GHEA Grapalat" w:hAnsi="GHEA Grapalat"/>
                <w:lang w:val="hy-AM"/>
              </w:rPr>
              <w:t>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E029A8" w:rsidRPr="00F6504F" w:rsidRDefault="00F6504F" w:rsidP="00F6504F">
            <w:pPr>
              <w:spacing w:after="0"/>
              <w:ind w:right="180"/>
              <w:jc w:val="both"/>
              <w:rPr>
                <w:rFonts w:ascii="GHEA Grapalat" w:hAnsi="GHEA Grapalat" w:cs="Times New Roman"/>
                <w:lang w:val="hy-AM"/>
              </w:rPr>
            </w:pPr>
            <w:r>
              <w:rPr>
                <w:rFonts w:ascii="GHEA Grapalat" w:hAnsi="GHEA Grapalat" w:cs="Arial"/>
                <w:bCs/>
                <w:lang w:val="hy-AM"/>
              </w:rPr>
              <w:t>6</w:t>
            </w:r>
            <w:r w:rsidR="00DD38B0">
              <w:rPr>
                <w:rFonts w:ascii="GHEA Grapalat" w:hAnsi="GHEA Grapalat" w:cs="Arial"/>
                <w:bCs/>
                <w:lang w:val="hy-AM"/>
              </w:rPr>
              <w:t xml:space="preserve">      </w:t>
            </w:r>
            <w:r w:rsidR="00E029A8" w:rsidRPr="00F6504F">
              <w:rPr>
                <w:rFonts w:ascii="GHEA Grapalat" w:hAnsi="GHEA Grapalat" w:cs="Arial"/>
                <w:bCs/>
                <w:lang w:val="pt-BR"/>
              </w:rPr>
              <w:t>Շահառուին է</w:t>
            </w:r>
            <w:r w:rsidR="00E029A8" w:rsidRPr="00F6504F">
              <w:rPr>
                <w:rFonts w:ascii="GHEA Grapalat" w:hAnsi="GHEA Grapalat" w:cs="Arial"/>
                <w:lang w:val="pt-BR"/>
              </w:rPr>
              <w:t xml:space="preserve"> </w:t>
            </w:r>
            <w:r w:rsidR="00E029A8" w:rsidRPr="00F6504F">
              <w:rPr>
                <w:rFonts w:ascii="GHEA Grapalat" w:hAnsi="GHEA Grapalat" w:cs="Arial"/>
                <w:lang w:val="hy-AM"/>
              </w:rPr>
              <w:t>հանձնվում վերջնական  փորձարկումից և  նրա գրավոր համաձայնությունից  հետո:</w:t>
            </w:r>
          </w:p>
        </w:tc>
      </w:tr>
      <w:tr w:rsidR="00E029A8" w:rsidRPr="000B4A8F" w:rsidTr="00F4405E">
        <w:trPr>
          <w:trHeight w:val="683"/>
        </w:trPr>
        <w:tc>
          <w:tcPr>
            <w:tcW w:w="3060" w:type="dxa"/>
            <w:tcBorders>
              <w:top w:val="single" w:sz="4" w:space="0" w:color="auto"/>
              <w:bottom w:val="single" w:sz="4" w:space="0" w:color="auto"/>
            </w:tcBorders>
            <w:shd w:val="clear" w:color="auto" w:fill="auto"/>
          </w:tcPr>
          <w:p w:rsidR="00E029A8" w:rsidRPr="001F0828" w:rsidRDefault="00E029A8" w:rsidP="00F4405E">
            <w:pPr>
              <w:spacing w:after="0"/>
              <w:ind w:right="180"/>
              <w:jc w:val="center"/>
              <w:rPr>
                <w:rFonts w:ascii="GHEA Grapalat" w:eastAsiaTheme="minorHAnsi" w:hAnsi="GHEA Grapalat" w:cs="Arial"/>
                <w:lang w:val="hy-AM"/>
              </w:rPr>
            </w:pPr>
            <w:r w:rsidRPr="001F0828">
              <w:rPr>
                <w:rFonts w:ascii="GHEA Grapalat" w:eastAsiaTheme="minorHAnsi" w:hAnsi="GHEA Grapalat" w:cs="Arial"/>
                <w:lang w:val="hy-AM"/>
              </w:rPr>
              <w:t>Աջակցող միջոցին ներկայացվող այլ պահանջներ</w:t>
            </w:r>
          </w:p>
        </w:tc>
        <w:tc>
          <w:tcPr>
            <w:tcW w:w="8021" w:type="dxa"/>
            <w:gridSpan w:val="2"/>
            <w:tcBorders>
              <w:top w:val="single" w:sz="4" w:space="0" w:color="auto"/>
              <w:bottom w:val="single" w:sz="4" w:space="0" w:color="auto"/>
              <w:right w:val="single" w:sz="4" w:space="0" w:color="auto"/>
            </w:tcBorders>
            <w:shd w:val="clear" w:color="auto" w:fill="auto"/>
          </w:tcPr>
          <w:p w:rsidR="00E029A8" w:rsidRPr="001F0828" w:rsidRDefault="00E029A8" w:rsidP="00F4405E">
            <w:pPr>
              <w:ind w:right="180"/>
              <w:rPr>
                <w:rFonts w:ascii="GHEA Grapalat" w:hAnsi="GHEA Grapalat" w:cs="Arial"/>
                <w:lang w:val="hy-AM"/>
              </w:rPr>
            </w:pPr>
            <w:r w:rsidRPr="001F0828">
              <w:rPr>
                <w:rFonts w:ascii="GHEA Grapalat" w:hAnsi="GHEA Grapalat" w:cs="Arial"/>
                <w:lang w:val="hy-AM"/>
              </w:rPr>
              <w:t xml:space="preserve">Պետք է բավարարի </w:t>
            </w:r>
            <w:r w:rsidRPr="000B4A8F">
              <w:rPr>
                <w:rFonts w:ascii="GHEA Grapalat" w:hAnsi="GHEA Grapalat" w:cs="Times Armenian"/>
                <w:bCs/>
                <w:lang w:val="pt-BR"/>
              </w:rPr>
              <w:t>շահառուի</w:t>
            </w:r>
            <w:r w:rsidRPr="000B4A8F">
              <w:rPr>
                <w:rFonts w:ascii="GHEA Grapalat" w:hAnsi="GHEA Grapalat" w:cs="Arial"/>
                <w:lang w:val="pt-BR"/>
              </w:rPr>
              <w:t xml:space="preserve"> </w:t>
            </w:r>
            <w:r w:rsidRPr="001F0828">
              <w:rPr>
                <w:rFonts w:ascii="GHEA Grapalat" w:hAnsi="GHEA Grapalat" w:cs="Arial"/>
                <w:lang w:val="hy-AM"/>
              </w:rPr>
              <w:t>պահանջներին՝</w:t>
            </w:r>
          </w:p>
          <w:p w:rsidR="00E029A8" w:rsidRPr="000B4A8F" w:rsidRDefault="00E029A8" w:rsidP="00F4405E">
            <w:pPr>
              <w:numPr>
                <w:ilvl w:val="0"/>
                <w:numId w:val="2"/>
              </w:numPr>
              <w:spacing w:after="0"/>
              <w:ind w:right="180"/>
              <w:contextualSpacing/>
              <w:rPr>
                <w:rFonts w:ascii="GHEA Grapalat" w:hAnsi="GHEA Grapalat" w:cs="Arial"/>
              </w:rPr>
            </w:pPr>
            <w:r w:rsidRPr="000B4A8F">
              <w:rPr>
                <w:rFonts w:ascii="GHEA Grapalat" w:hAnsi="GHEA Grapalat" w:cs="Arial"/>
              </w:rPr>
              <w:t>բժշկական ցուցումներով</w:t>
            </w:r>
          </w:p>
          <w:p w:rsidR="00E029A8" w:rsidRPr="000B4A8F" w:rsidRDefault="00E029A8" w:rsidP="00F4405E">
            <w:pPr>
              <w:numPr>
                <w:ilvl w:val="0"/>
                <w:numId w:val="2"/>
              </w:numPr>
              <w:spacing w:after="0"/>
              <w:ind w:right="180"/>
              <w:contextualSpacing/>
              <w:rPr>
                <w:rFonts w:ascii="GHEA Grapalat" w:hAnsi="GHEA Grapalat" w:cs="Arial"/>
              </w:rPr>
            </w:pPr>
            <w:r w:rsidRPr="000B4A8F">
              <w:rPr>
                <w:rFonts w:ascii="GHEA Grapalat" w:hAnsi="GHEA Grapalat" w:cs="Arial"/>
              </w:rPr>
              <w:t>թեթևությամբ</w:t>
            </w:r>
          </w:p>
          <w:p w:rsidR="00E029A8" w:rsidRPr="000B4A8F" w:rsidRDefault="00E029A8" w:rsidP="00F4405E">
            <w:pPr>
              <w:numPr>
                <w:ilvl w:val="0"/>
                <w:numId w:val="2"/>
              </w:numPr>
              <w:spacing w:after="0"/>
              <w:ind w:right="180"/>
              <w:contextualSpacing/>
              <w:rPr>
                <w:rFonts w:ascii="GHEA Grapalat" w:hAnsi="GHEA Grapalat" w:cs="Arial"/>
              </w:rPr>
            </w:pPr>
            <w:r w:rsidRPr="000B4A8F">
              <w:rPr>
                <w:rFonts w:ascii="GHEA Grapalat" w:hAnsi="GHEA Grapalat" w:cs="Arial"/>
              </w:rPr>
              <w:t>անթրոպոմետրիկ տվյալներով</w:t>
            </w:r>
          </w:p>
          <w:p w:rsidR="00E029A8" w:rsidRPr="000B4A8F" w:rsidRDefault="00E029A8" w:rsidP="00F4405E">
            <w:pPr>
              <w:numPr>
                <w:ilvl w:val="0"/>
                <w:numId w:val="2"/>
              </w:numPr>
              <w:spacing w:after="0"/>
              <w:ind w:right="180"/>
              <w:contextualSpacing/>
              <w:rPr>
                <w:rFonts w:ascii="GHEA Grapalat" w:hAnsi="GHEA Grapalat" w:cs="Arial"/>
              </w:rPr>
            </w:pPr>
            <w:r w:rsidRPr="000B4A8F">
              <w:rPr>
                <w:rFonts w:ascii="GHEA Grapalat" w:hAnsi="GHEA Grapalat" w:cs="Arial"/>
              </w:rPr>
              <w:t>տարիքային առանձնահատկություններով</w:t>
            </w:r>
          </w:p>
          <w:p w:rsidR="00E029A8" w:rsidRPr="000B4A8F" w:rsidRDefault="00E029A8" w:rsidP="00F4405E">
            <w:pPr>
              <w:numPr>
                <w:ilvl w:val="0"/>
                <w:numId w:val="2"/>
              </w:numPr>
              <w:spacing w:after="0"/>
              <w:ind w:right="180"/>
              <w:contextualSpacing/>
              <w:rPr>
                <w:rFonts w:ascii="GHEA Grapalat" w:hAnsi="GHEA Grapalat" w:cs="Arial"/>
              </w:rPr>
            </w:pPr>
            <w:r w:rsidRPr="000B4A8F">
              <w:rPr>
                <w:rFonts w:ascii="GHEA Grapalat" w:hAnsi="GHEA Grapalat" w:cs="Arial"/>
                <w:lang w:val="ru-RU"/>
              </w:rPr>
              <w:t xml:space="preserve">դիմացկունությամբ և </w:t>
            </w:r>
            <w:r w:rsidRPr="000B4A8F">
              <w:rPr>
                <w:rFonts w:ascii="GHEA Grapalat" w:hAnsi="GHEA Grapalat" w:cs="Arial"/>
              </w:rPr>
              <w:t>ամրությամբ</w:t>
            </w:r>
          </w:p>
          <w:p w:rsidR="00E029A8" w:rsidRPr="000B4A8F" w:rsidRDefault="00E029A8" w:rsidP="00F4405E">
            <w:pPr>
              <w:numPr>
                <w:ilvl w:val="0"/>
                <w:numId w:val="2"/>
              </w:numPr>
              <w:spacing w:after="0"/>
              <w:ind w:right="180"/>
              <w:contextualSpacing/>
              <w:rPr>
                <w:rFonts w:ascii="GHEA Grapalat" w:hAnsi="GHEA Grapalat" w:cs="Arial"/>
              </w:rPr>
            </w:pPr>
            <w:r w:rsidRPr="000B4A8F">
              <w:rPr>
                <w:rFonts w:ascii="GHEA Grapalat" w:hAnsi="GHEA Grapalat" w:cs="Arial"/>
              </w:rPr>
              <w:t>ֆունկցիոնալությամբ</w:t>
            </w:r>
          </w:p>
          <w:p w:rsidR="00E029A8" w:rsidRPr="000B4A8F" w:rsidRDefault="00E029A8" w:rsidP="00F4405E">
            <w:pPr>
              <w:numPr>
                <w:ilvl w:val="0"/>
                <w:numId w:val="2"/>
              </w:numPr>
              <w:spacing w:after="0"/>
              <w:ind w:right="180"/>
              <w:contextualSpacing/>
              <w:rPr>
                <w:rFonts w:ascii="GHEA Grapalat" w:hAnsi="GHEA Grapalat" w:cs="Arial"/>
              </w:rPr>
            </w:pPr>
            <w:r w:rsidRPr="000B4A8F">
              <w:rPr>
                <w:rFonts w:ascii="GHEA Grapalat" w:hAnsi="GHEA Grapalat" w:cs="Arial"/>
              </w:rPr>
              <w:t xml:space="preserve"> հարմարությամբ</w:t>
            </w:r>
          </w:p>
          <w:p w:rsidR="00E029A8" w:rsidRPr="000B4A8F" w:rsidRDefault="00E029A8" w:rsidP="00F4405E">
            <w:pPr>
              <w:numPr>
                <w:ilvl w:val="0"/>
                <w:numId w:val="2"/>
              </w:numPr>
              <w:spacing w:after="0"/>
              <w:ind w:right="180"/>
              <w:rPr>
                <w:rFonts w:ascii="GHEA Grapalat" w:hAnsi="GHEA Grapalat" w:cs="Times New Roman"/>
              </w:rPr>
            </w:pPr>
            <w:r w:rsidRPr="000B4A8F">
              <w:rPr>
                <w:rFonts w:ascii="GHEA Grapalat" w:hAnsi="GHEA Grapalat" w:cs="Arial"/>
              </w:rPr>
              <w:t>էսթետիկ տվյալներով</w:t>
            </w:r>
          </w:p>
        </w:tc>
      </w:tr>
      <w:tr w:rsidR="00E029A8" w:rsidRPr="000B4A8F" w:rsidTr="00F4405E">
        <w:trPr>
          <w:trHeight w:val="683"/>
        </w:trPr>
        <w:tc>
          <w:tcPr>
            <w:tcW w:w="3060" w:type="dxa"/>
            <w:tcBorders>
              <w:top w:val="single" w:sz="4" w:space="0" w:color="auto"/>
              <w:bottom w:val="single" w:sz="4" w:space="0" w:color="auto"/>
            </w:tcBorders>
            <w:shd w:val="clear" w:color="auto" w:fill="auto"/>
          </w:tcPr>
          <w:p w:rsidR="00E029A8" w:rsidRPr="000B4A8F" w:rsidRDefault="00E029A8" w:rsidP="00F4405E">
            <w:pPr>
              <w:spacing w:after="0"/>
              <w:ind w:right="180"/>
              <w:jc w:val="center"/>
              <w:rPr>
                <w:rFonts w:ascii="GHEA Grapalat" w:eastAsiaTheme="minorHAnsi" w:hAnsi="GHEA Grapalat"/>
              </w:rPr>
            </w:pPr>
            <w:r w:rsidRPr="000B4A8F">
              <w:rPr>
                <w:rFonts w:ascii="GHEA Grapalat" w:eastAsiaTheme="minorHAnsi" w:hAnsi="GHEA Grapalat"/>
              </w:rPr>
              <w:lastRenderedPageBreak/>
              <w:t>Վիճակը</w:t>
            </w:r>
          </w:p>
        </w:tc>
        <w:tc>
          <w:tcPr>
            <w:tcW w:w="8021" w:type="dxa"/>
            <w:gridSpan w:val="2"/>
            <w:tcBorders>
              <w:top w:val="single" w:sz="4" w:space="0" w:color="auto"/>
              <w:bottom w:val="single" w:sz="4" w:space="0" w:color="auto"/>
              <w:right w:val="single" w:sz="4" w:space="0" w:color="auto"/>
            </w:tcBorders>
            <w:shd w:val="clear" w:color="auto" w:fill="auto"/>
          </w:tcPr>
          <w:p w:rsidR="00E029A8" w:rsidRPr="000B4A8F" w:rsidRDefault="00E029A8" w:rsidP="00F4405E">
            <w:pPr>
              <w:spacing w:after="0"/>
              <w:ind w:right="180"/>
              <w:rPr>
                <w:rFonts w:ascii="GHEA Grapalat" w:hAnsi="GHEA Grapalat" w:cs="Times New Roman"/>
                <w:b/>
              </w:rPr>
            </w:pPr>
            <w:r w:rsidRPr="000B4A8F">
              <w:rPr>
                <w:rFonts w:ascii="GHEA Grapalat" w:hAnsi="GHEA Grapalat" w:cs="Arial"/>
              </w:rPr>
              <w:t>Չօգտագործված, ամբողջությամբ նոր նյութերից  և դետալներից պատրաստված</w:t>
            </w:r>
          </w:p>
        </w:tc>
      </w:tr>
      <w:tr w:rsidR="00E029A8" w:rsidRPr="00F05077" w:rsidTr="00F4405E">
        <w:trPr>
          <w:trHeight w:val="683"/>
        </w:trPr>
        <w:tc>
          <w:tcPr>
            <w:tcW w:w="3060" w:type="dxa"/>
            <w:tcBorders>
              <w:top w:val="single" w:sz="4" w:space="0" w:color="auto"/>
              <w:bottom w:val="single" w:sz="4" w:space="0" w:color="auto"/>
            </w:tcBorders>
            <w:shd w:val="clear" w:color="auto" w:fill="auto"/>
          </w:tcPr>
          <w:p w:rsidR="00E029A8" w:rsidRPr="000B4A8F" w:rsidRDefault="00E029A8" w:rsidP="00F4405E">
            <w:pPr>
              <w:spacing w:after="0"/>
              <w:ind w:right="180"/>
              <w:jc w:val="center"/>
              <w:rPr>
                <w:rFonts w:ascii="GHEA Grapalat" w:eastAsiaTheme="minorHAnsi" w:hAnsi="GHEA Grapalat"/>
              </w:rPr>
            </w:pPr>
            <w:r w:rsidRPr="000B4A8F">
              <w:rPr>
                <w:rFonts w:ascii="GHEA Grapalat" w:eastAsiaTheme="minorHAnsi" w:hAnsi="GHEA Grapalat"/>
              </w:rPr>
              <w:t>Երաշխիքային ժամկետ</w:t>
            </w:r>
          </w:p>
        </w:tc>
        <w:tc>
          <w:tcPr>
            <w:tcW w:w="8021" w:type="dxa"/>
            <w:gridSpan w:val="2"/>
            <w:tcBorders>
              <w:top w:val="single" w:sz="4" w:space="0" w:color="auto"/>
              <w:bottom w:val="single" w:sz="4" w:space="0" w:color="auto"/>
              <w:right w:val="single" w:sz="4" w:space="0" w:color="auto"/>
            </w:tcBorders>
            <w:shd w:val="clear" w:color="auto" w:fill="auto"/>
          </w:tcPr>
          <w:p w:rsidR="00E029A8" w:rsidRPr="000B4A8F" w:rsidRDefault="00E029A8" w:rsidP="00F4405E">
            <w:pPr>
              <w:spacing w:after="0"/>
              <w:ind w:right="180"/>
              <w:jc w:val="both"/>
              <w:rPr>
                <w:rFonts w:ascii="GHEA Grapalat" w:hAnsi="GHEA Grapalat" w:cs="Arial"/>
                <w:lang w:val="hy-AM"/>
              </w:rPr>
            </w:pPr>
            <w:r w:rsidRPr="000B4A8F">
              <w:rPr>
                <w:rFonts w:ascii="GHEA Grapalat" w:hAnsi="GHEA Grapalat" w:cs="Arial"/>
                <w:b/>
              </w:rPr>
              <w:t>1 տարի երաշխիքային ժամկետ, որի ընթացքում</w:t>
            </w:r>
            <w:r w:rsidRPr="000B4A8F">
              <w:rPr>
                <w:rFonts w:ascii="GHEA Grapalat" w:hAnsi="GHEA Grapalat" w:cs="Arial"/>
                <w:lang w:val="hy-AM"/>
              </w:rPr>
              <w:t xml:space="preserve"> որակի հետ կապված խնդիրների վերացումը  (ընդհուպ նորով փոխարինումը)  իրականացվում են ծառայություն մատուցող  կազմակերպության միջոցների հաշվին:</w:t>
            </w:r>
          </w:p>
          <w:p w:rsidR="00E029A8" w:rsidRPr="00B174CA" w:rsidRDefault="00E029A8" w:rsidP="00F4405E">
            <w:pPr>
              <w:spacing w:after="0"/>
              <w:ind w:right="180"/>
              <w:jc w:val="both"/>
              <w:rPr>
                <w:rFonts w:ascii="GHEA Grapalat" w:hAnsi="GHEA Grapalat" w:cs="Arial"/>
                <w:lang w:val="hy-AM"/>
              </w:rPr>
            </w:pPr>
            <w:r w:rsidRPr="00B174CA">
              <w:rPr>
                <w:rFonts w:ascii="GHEA Grapalat" w:hAnsi="GHEA Grapalat" w:cs="Arial"/>
                <w:lang w:val="hy-AM"/>
              </w:rPr>
              <w:t>Երաշխիքային սպասարկում կարող է չիրականացվել, եթե՝</w:t>
            </w:r>
          </w:p>
          <w:p w:rsidR="00E029A8" w:rsidRPr="00B174CA" w:rsidRDefault="00E029A8" w:rsidP="00F4405E">
            <w:pPr>
              <w:spacing w:after="0"/>
              <w:ind w:right="180"/>
              <w:jc w:val="both"/>
              <w:rPr>
                <w:rFonts w:ascii="GHEA Grapalat" w:hAnsi="GHEA Grapalat" w:cs="Arial"/>
                <w:lang w:val="hy-AM"/>
              </w:rPr>
            </w:pPr>
            <w:r w:rsidRPr="00B174CA">
              <w:rPr>
                <w:rFonts w:ascii="GHEA Grapalat" w:hAnsi="GHEA Grapalat" w:cs="Arial"/>
                <w:lang w:val="hy-AM"/>
              </w:rPr>
              <w:t xml:space="preserve">1. խախտվել են </w:t>
            </w:r>
            <w:r w:rsidR="0087632A">
              <w:rPr>
                <w:rFonts w:ascii="GHEA Grapalat" w:hAnsi="GHEA Grapalat"/>
                <w:lang w:val="hy-AM"/>
              </w:rPr>
              <w:t>աջակցող միջոց</w:t>
            </w:r>
            <w:r w:rsidRPr="00B174CA">
              <w:rPr>
                <w:rFonts w:ascii="GHEA Grapalat" w:hAnsi="GHEA Grapalat" w:cs="Arial"/>
                <w:lang w:val="hy-AM"/>
              </w:rPr>
              <w:t>ի պահպանման ու օգտագործման կանոնները,</w:t>
            </w:r>
          </w:p>
          <w:p w:rsidR="00E029A8" w:rsidRPr="00B174CA" w:rsidRDefault="00E029A8" w:rsidP="00F4405E">
            <w:pPr>
              <w:spacing w:after="0"/>
              <w:ind w:right="180"/>
              <w:jc w:val="both"/>
              <w:rPr>
                <w:rFonts w:ascii="GHEA Grapalat" w:hAnsi="GHEA Grapalat" w:cs="Arial"/>
                <w:lang w:val="hy-AM"/>
              </w:rPr>
            </w:pPr>
            <w:r w:rsidRPr="00B174CA">
              <w:rPr>
                <w:rFonts w:ascii="GHEA Grapalat" w:hAnsi="GHEA Grapalat" w:cs="Arial"/>
                <w:lang w:val="hy-AM"/>
              </w:rPr>
              <w:t xml:space="preserve">2. թերությունն առաջացել է բնականոն մաշվածության հետևանքով: Ընդ որում, բնականոն մաշվածություն համարվում են </w:t>
            </w:r>
            <w:r w:rsidR="0087632A">
              <w:rPr>
                <w:rFonts w:ascii="GHEA Grapalat" w:hAnsi="GHEA Grapalat"/>
                <w:lang w:val="hy-AM"/>
              </w:rPr>
              <w:t>աջակցող միջոց</w:t>
            </w:r>
            <w:r w:rsidRPr="00B174CA">
              <w:rPr>
                <w:rFonts w:ascii="GHEA Grapalat" w:hAnsi="GHEA Grapalat" w:cs="Arial"/>
                <w:lang w:val="hy-AM"/>
              </w:rPr>
              <w:t>ի օգտագործման հետևանքները, որոնք  երաշխիքային ժամկետում առաջացրել են տեխնիկական վիճակի և արտաքին տեսքի վատթարացում,</w:t>
            </w:r>
          </w:p>
          <w:p w:rsidR="00E029A8" w:rsidRPr="00B174CA" w:rsidRDefault="00E029A8" w:rsidP="00F4405E">
            <w:pPr>
              <w:spacing w:after="0"/>
              <w:ind w:right="180"/>
              <w:jc w:val="both"/>
              <w:rPr>
                <w:rFonts w:ascii="GHEA Grapalat" w:hAnsi="GHEA Grapalat" w:cs="Arial"/>
                <w:lang w:val="hy-AM"/>
              </w:rPr>
            </w:pPr>
            <w:r w:rsidRPr="00B174CA">
              <w:rPr>
                <w:rFonts w:ascii="GHEA Grapalat" w:hAnsi="GHEA Grapalat" w:cs="Arial"/>
                <w:lang w:val="hy-AM"/>
              </w:rPr>
              <w:t xml:space="preserve">3. </w:t>
            </w:r>
            <w:r w:rsidR="0087632A">
              <w:rPr>
                <w:rFonts w:ascii="GHEA Grapalat" w:hAnsi="GHEA Grapalat"/>
                <w:lang w:val="hy-AM"/>
              </w:rPr>
              <w:t>աջակցող միջոց</w:t>
            </w:r>
            <w:r w:rsidRPr="00B174CA">
              <w:rPr>
                <w:rFonts w:ascii="GHEA Grapalat" w:hAnsi="GHEA Grapalat" w:cs="Arial"/>
                <w:lang w:val="hy-AM"/>
              </w:rPr>
              <w:t>ն օգտագործվել է ոչ անմիջական նշանակությամբ,</w:t>
            </w:r>
          </w:p>
          <w:p w:rsidR="00E029A8" w:rsidRPr="00B174CA" w:rsidRDefault="00E029A8" w:rsidP="00F4405E">
            <w:pPr>
              <w:spacing w:after="0"/>
              <w:ind w:right="180"/>
              <w:jc w:val="both"/>
              <w:rPr>
                <w:rFonts w:ascii="GHEA Grapalat" w:hAnsi="GHEA Grapalat" w:cs="Arial"/>
                <w:lang w:val="hy-AM"/>
              </w:rPr>
            </w:pPr>
            <w:r w:rsidRPr="00B174CA">
              <w:rPr>
                <w:rFonts w:ascii="GHEA Grapalat" w:hAnsi="GHEA Grapalat" w:cs="Arial"/>
                <w:lang w:val="hy-AM"/>
              </w:rPr>
              <w:t xml:space="preserve">4. </w:t>
            </w:r>
            <w:r w:rsidR="0087632A">
              <w:rPr>
                <w:rFonts w:ascii="GHEA Grapalat" w:hAnsi="GHEA Grapalat"/>
                <w:lang w:val="hy-AM"/>
              </w:rPr>
              <w:t>աջակցող միջոց</w:t>
            </w:r>
            <w:r w:rsidRPr="00B174CA">
              <w:rPr>
                <w:rFonts w:ascii="GHEA Grapalat" w:hAnsi="GHEA Grapalat" w:cs="Arial"/>
                <w:lang w:val="hy-AM"/>
              </w:rPr>
              <w:t>ի վրա առկա են չլիազորված անձանց կողմից կատարված վերանորոգման հետքեր,</w:t>
            </w:r>
          </w:p>
          <w:p w:rsidR="00E029A8" w:rsidRPr="00B174CA" w:rsidRDefault="00E029A8" w:rsidP="00F4405E">
            <w:pPr>
              <w:spacing w:after="0"/>
              <w:ind w:right="180"/>
              <w:jc w:val="both"/>
              <w:rPr>
                <w:rFonts w:ascii="GHEA Grapalat" w:hAnsi="GHEA Grapalat" w:cs="Arial"/>
                <w:lang w:val="hy-AM"/>
              </w:rPr>
            </w:pPr>
            <w:r w:rsidRPr="00B174CA">
              <w:rPr>
                <w:rFonts w:ascii="GHEA Grapalat" w:hAnsi="GHEA Grapalat" w:cs="Arial"/>
                <w:lang w:val="hy-AM"/>
              </w:rPr>
              <w:t xml:space="preserve">5. թերությունն առաջացել է </w:t>
            </w:r>
            <w:r w:rsidR="0087632A">
              <w:rPr>
                <w:rFonts w:ascii="GHEA Grapalat" w:hAnsi="GHEA Grapalat"/>
                <w:lang w:val="hy-AM"/>
              </w:rPr>
              <w:t>աջակցող միջոց</w:t>
            </w:r>
            <w:r w:rsidRPr="00B174CA">
              <w:rPr>
                <w:rFonts w:ascii="GHEA Grapalat" w:hAnsi="GHEA Grapalat" w:cs="Arial"/>
                <w:lang w:val="hy-AM"/>
              </w:rPr>
              <w:t xml:space="preserve">ի կառուցվածքը կամ սխեման փոխելու հետևանքով, </w:t>
            </w:r>
          </w:p>
          <w:p w:rsidR="00E029A8" w:rsidRPr="00B174CA" w:rsidRDefault="00E029A8" w:rsidP="00F4405E">
            <w:pPr>
              <w:spacing w:after="0"/>
              <w:ind w:right="180"/>
              <w:jc w:val="both"/>
              <w:rPr>
                <w:rFonts w:ascii="GHEA Grapalat" w:hAnsi="GHEA Grapalat" w:cs="Arial"/>
                <w:lang w:val="hy-AM"/>
              </w:rPr>
            </w:pPr>
            <w:r w:rsidRPr="00B174CA">
              <w:rPr>
                <w:rFonts w:ascii="GHEA Grapalat" w:hAnsi="GHEA Grapalat" w:cs="Arial"/>
                <w:lang w:val="hy-AM"/>
              </w:rPr>
              <w:t>6. թերությունն առաջացել դժբախտ պատահարների, միտումնավոր կամ  անզգույշ  կատարած քայլերի կամ անփույթ վերաբերմունքի հետևանքով,</w:t>
            </w:r>
          </w:p>
          <w:p w:rsidR="00E029A8" w:rsidRPr="00B174CA" w:rsidRDefault="00E029A8" w:rsidP="00F4405E">
            <w:pPr>
              <w:spacing w:after="0"/>
              <w:ind w:right="180"/>
              <w:jc w:val="both"/>
              <w:rPr>
                <w:rFonts w:ascii="GHEA Grapalat" w:hAnsi="GHEA Grapalat" w:cs="Arial"/>
                <w:lang w:val="hy-AM"/>
              </w:rPr>
            </w:pPr>
            <w:r w:rsidRPr="00B174CA">
              <w:rPr>
                <w:rFonts w:ascii="GHEA Grapalat" w:hAnsi="GHEA Grapalat" w:cs="Arial"/>
                <w:lang w:val="hy-AM"/>
              </w:rPr>
              <w:t>7.</w:t>
            </w:r>
            <w:r w:rsidR="0087632A">
              <w:rPr>
                <w:rFonts w:ascii="GHEA Grapalat" w:hAnsi="GHEA Grapalat"/>
                <w:lang w:val="hy-AM"/>
              </w:rPr>
              <w:t xml:space="preserve"> աջակցող միջոց</w:t>
            </w:r>
            <w:r w:rsidR="0087632A">
              <w:rPr>
                <w:rFonts w:ascii="GHEA Grapalat" w:hAnsi="GHEA Grapalat" w:cs="Arial"/>
                <w:lang w:val="hy-AM"/>
              </w:rPr>
              <w:t>ը</w:t>
            </w:r>
            <w:r w:rsidRPr="00B174CA">
              <w:rPr>
                <w:rFonts w:ascii="GHEA Grapalat" w:hAnsi="GHEA Grapalat" w:cs="Arial"/>
                <w:lang w:val="hy-AM"/>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E029A8" w:rsidRPr="00B174CA" w:rsidRDefault="00E029A8" w:rsidP="00F4405E">
            <w:pPr>
              <w:spacing w:after="0"/>
              <w:ind w:right="180"/>
              <w:jc w:val="both"/>
              <w:rPr>
                <w:rFonts w:ascii="GHEA Grapalat" w:hAnsi="GHEA Grapalat" w:cs="Arial"/>
                <w:lang w:val="hy-AM"/>
              </w:rPr>
            </w:pPr>
            <w:r w:rsidRPr="00B174CA">
              <w:rPr>
                <w:rFonts w:ascii="GHEA Grapalat" w:hAnsi="GHEA Grapalat" w:cs="Arial"/>
                <w:lang w:val="hy-AM"/>
              </w:rPr>
              <w:t xml:space="preserve">    Երաշխիքային ժամկետի հետ կապված վիճահարույց դեպքերի վերաբերյալ քաղաքացու դիմումի հիման վրա եզրակացություն է ներկայացնում </w:t>
            </w:r>
            <w:r w:rsidR="002E1E6B">
              <w:rPr>
                <w:rFonts w:ascii="GHEA Grapalat" w:hAnsi="GHEA Grapalat" w:cs="Arial"/>
                <w:lang w:val="hy-AM"/>
              </w:rPr>
              <w:t xml:space="preserve"> բ</w:t>
            </w:r>
            <w:r w:rsidRPr="00B174CA">
              <w:rPr>
                <w:rFonts w:ascii="GHEA Grapalat" w:hAnsi="GHEA Grapalat" w:cs="Arial"/>
                <w:lang w:val="hy-AM"/>
              </w:rPr>
              <w:t>ուժատեխնիկական հանձնաժողովը:</w:t>
            </w:r>
          </w:p>
        </w:tc>
      </w:tr>
      <w:tr w:rsidR="00E029A8" w:rsidRPr="000B4A8F" w:rsidTr="00F4405E">
        <w:trPr>
          <w:trHeight w:val="683"/>
        </w:trPr>
        <w:tc>
          <w:tcPr>
            <w:tcW w:w="3060" w:type="dxa"/>
            <w:tcBorders>
              <w:top w:val="single" w:sz="4" w:space="0" w:color="auto"/>
              <w:bottom w:val="single" w:sz="4" w:space="0" w:color="auto"/>
            </w:tcBorders>
            <w:shd w:val="clear" w:color="auto" w:fill="auto"/>
          </w:tcPr>
          <w:p w:rsidR="00E029A8" w:rsidRPr="000B4A8F" w:rsidRDefault="00E029A8" w:rsidP="00F4405E">
            <w:pPr>
              <w:ind w:right="180"/>
              <w:jc w:val="center"/>
              <w:rPr>
                <w:rFonts w:ascii="GHEA Grapalat" w:eastAsiaTheme="minorHAnsi" w:hAnsi="GHEA Grapalat"/>
              </w:rPr>
            </w:pPr>
            <w:r w:rsidRPr="000B4A8F">
              <w:rPr>
                <w:rFonts w:ascii="GHEA Grapalat" w:eastAsiaTheme="minorHAnsi" w:hAnsi="GHEA Grapalat"/>
              </w:rPr>
              <w:t xml:space="preserve">Անվտանգությունը </w:t>
            </w:r>
          </w:p>
        </w:tc>
        <w:tc>
          <w:tcPr>
            <w:tcW w:w="8021" w:type="dxa"/>
            <w:gridSpan w:val="2"/>
            <w:tcBorders>
              <w:top w:val="single" w:sz="4" w:space="0" w:color="auto"/>
              <w:bottom w:val="single" w:sz="4" w:space="0" w:color="auto"/>
              <w:right w:val="single" w:sz="4" w:space="0" w:color="auto"/>
            </w:tcBorders>
            <w:shd w:val="clear" w:color="auto" w:fill="auto"/>
          </w:tcPr>
          <w:p w:rsidR="00E029A8" w:rsidRPr="000B4A8F" w:rsidRDefault="00E029A8" w:rsidP="00F4405E">
            <w:pPr>
              <w:spacing w:after="0"/>
              <w:ind w:right="180"/>
              <w:jc w:val="both"/>
              <w:rPr>
                <w:rFonts w:ascii="GHEA Grapalat" w:hAnsi="GHEA Grapalat" w:cs="Times New Roman"/>
              </w:rPr>
            </w:pPr>
            <w:r w:rsidRPr="000B4A8F">
              <w:rPr>
                <w:rFonts w:ascii="GHEA Grapalat" w:hAnsi="GHEA Grapalat" w:cs="Sylfaen"/>
              </w:rPr>
              <w:t>Շահառուի   օրգանիզմի  համար  անվտանգ, օգտագործվող նյութերը պետք է  պատրաստվեն հիպոալերգիկ նյութերի: Օրթեզները պետք է բացառեն ճնշումը չթույլատրվող հատվածների վրա (ավշային հանգույցներ, կրծքագեղձեր, ոսկրային դուրս ցցված հատվածներ, մակերեսային անոթներ, նյարդեր),  ելնելով անձի ֆիզիոլոգիական առանձնահատկություններից անհրաժեշտության դեպքում ներսից պատվեն փափուկ պոլիմերային կամ տեքստիլ նյութերով, բավարարեն շահառուի  հիգիենիկ  և ֆիզիկական պահանջներին` հաշվի առնելով նրա հիմնական և ուղեկցող հիվանդությունների բնույթը, չպետք է խորացնեն առկա ախտաբանական խնդիրները:</w:t>
            </w:r>
            <w:r w:rsidRPr="000B4A8F">
              <w:rPr>
                <w:rFonts w:ascii="GHEA Grapalat" w:hAnsi="GHEA Grapalat" w:cs="Sylfaen"/>
                <w:lang w:val="hy-AM"/>
              </w:rPr>
              <w:t xml:space="preserve"> </w:t>
            </w:r>
          </w:p>
        </w:tc>
      </w:tr>
      <w:tr w:rsidR="00E029A8" w:rsidRPr="000B4A8F" w:rsidTr="00F4405E">
        <w:trPr>
          <w:trHeight w:val="242"/>
        </w:trPr>
        <w:tc>
          <w:tcPr>
            <w:tcW w:w="3060" w:type="dxa"/>
            <w:tcBorders>
              <w:top w:val="single" w:sz="4" w:space="0" w:color="auto"/>
              <w:bottom w:val="single" w:sz="4" w:space="0" w:color="auto"/>
            </w:tcBorders>
            <w:shd w:val="clear" w:color="auto" w:fill="auto"/>
          </w:tcPr>
          <w:p w:rsidR="00E029A8" w:rsidRPr="000B4A8F" w:rsidRDefault="00E029A8" w:rsidP="00F4405E">
            <w:pPr>
              <w:spacing w:after="0"/>
              <w:ind w:right="180"/>
              <w:jc w:val="center"/>
              <w:rPr>
                <w:rFonts w:ascii="GHEA Grapalat" w:eastAsia="Calibri" w:hAnsi="GHEA Grapalat" w:cs="Times New Roman"/>
                <w:b/>
              </w:rPr>
            </w:pPr>
            <w:r w:rsidRPr="000B4A8F">
              <w:rPr>
                <w:rFonts w:ascii="GHEA Grapalat" w:eastAsia="Calibri" w:hAnsi="GHEA Grapalat" w:cs="Sylfaen"/>
                <w:b/>
              </w:rPr>
              <w:t>Տեսակ</w:t>
            </w:r>
          </w:p>
        </w:tc>
        <w:tc>
          <w:tcPr>
            <w:tcW w:w="2340" w:type="dxa"/>
            <w:tcBorders>
              <w:top w:val="single" w:sz="4" w:space="0" w:color="auto"/>
              <w:bottom w:val="single" w:sz="4" w:space="0" w:color="auto"/>
            </w:tcBorders>
            <w:shd w:val="clear" w:color="auto" w:fill="auto"/>
          </w:tcPr>
          <w:p w:rsidR="00E029A8" w:rsidRPr="000B4A8F" w:rsidRDefault="00E029A8" w:rsidP="00F4405E">
            <w:pPr>
              <w:spacing w:after="0"/>
              <w:ind w:right="180"/>
              <w:jc w:val="center"/>
              <w:rPr>
                <w:rFonts w:ascii="GHEA Grapalat" w:eastAsia="Calibri" w:hAnsi="GHEA Grapalat" w:cs="Times New Roman"/>
                <w:b/>
              </w:rPr>
            </w:pPr>
            <w:r w:rsidRPr="000B4A8F">
              <w:rPr>
                <w:rFonts w:ascii="GHEA Grapalat" w:eastAsia="Calibri" w:hAnsi="GHEA Grapalat" w:cs="Sylfaen"/>
                <w:b/>
              </w:rPr>
              <w:t>Ենթատեսակ</w:t>
            </w:r>
          </w:p>
        </w:tc>
        <w:tc>
          <w:tcPr>
            <w:tcW w:w="5681" w:type="dxa"/>
            <w:tcBorders>
              <w:top w:val="single" w:sz="4" w:space="0" w:color="auto"/>
              <w:bottom w:val="single" w:sz="4" w:space="0" w:color="auto"/>
              <w:right w:val="single" w:sz="4" w:space="0" w:color="auto"/>
            </w:tcBorders>
            <w:shd w:val="clear" w:color="auto" w:fill="auto"/>
          </w:tcPr>
          <w:p w:rsidR="00E029A8" w:rsidRPr="000B4A8F" w:rsidRDefault="00E029A8" w:rsidP="00F4405E">
            <w:pPr>
              <w:spacing w:after="0"/>
              <w:ind w:right="180"/>
              <w:jc w:val="center"/>
              <w:rPr>
                <w:rFonts w:ascii="GHEA Grapalat" w:eastAsia="Calibri" w:hAnsi="GHEA Grapalat" w:cs="Times New Roman"/>
                <w:b/>
              </w:rPr>
            </w:pPr>
            <w:r w:rsidRPr="000B4A8F">
              <w:rPr>
                <w:rFonts w:ascii="GHEA Grapalat" w:eastAsia="Calibri" w:hAnsi="GHEA Grapalat" w:cs="Sylfaen"/>
                <w:b/>
              </w:rPr>
              <w:t>Տեխնիկական</w:t>
            </w:r>
            <w:r w:rsidRPr="000B4A8F">
              <w:rPr>
                <w:rFonts w:ascii="GHEA Grapalat" w:eastAsia="Calibri" w:hAnsi="GHEA Grapalat" w:cs="Times New Roman"/>
                <w:b/>
              </w:rPr>
              <w:t xml:space="preserve"> </w:t>
            </w:r>
            <w:r w:rsidRPr="000B4A8F">
              <w:rPr>
                <w:rFonts w:ascii="GHEA Grapalat" w:eastAsia="Calibri" w:hAnsi="GHEA Grapalat" w:cs="Sylfaen"/>
                <w:b/>
              </w:rPr>
              <w:t>նկարագիր</w:t>
            </w:r>
          </w:p>
        </w:tc>
      </w:tr>
      <w:tr w:rsidR="00E029A8" w:rsidRPr="000B4A8F" w:rsidTr="00F4405E">
        <w:trPr>
          <w:trHeight w:val="163"/>
        </w:trPr>
        <w:tc>
          <w:tcPr>
            <w:tcW w:w="3060" w:type="dxa"/>
            <w:shd w:val="clear" w:color="auto" w:fill="auto"/>
          </w:tcPr>
          <w:p w:rsidR="00DD38B0" w:rsidRPr="002D00A8" w:rsidRDefault="00DD38B0" w:rsidP="00DD38B0">
            <w:pPr>
              <w:spacing w:after="160" w:line="259" w:lineRule="auto"/>
              <w:jc w:val="both"/>
              <w:rPr>
                <w:rFonts w:ascii="GHEA Grapalat" w:hAnsi="GHEA Grapalat"/>
              </w:rPr>
            </w:pPr>
            <w:r w:rsidRPr="002D00A8">
              <w:rPr>
                <w:rFonts w:ascii="GHEA Grapalat" w:hAnsi="GHEA Grapalat" w:cs="Times New Roman"/>
                <w:sz w:val="24"/>
                <w:lang w:val="ru-RU"/>
              </w:rPr>
              <w:t>Օրթեզ</w:t>
            </w:r>
            <w:r w:rsidRPr="002D00A8">
              <w:rPr>
                <w:rFonts w:ascii="GHEA Grapalat" w:hAnsi="GHEA Grapalat" w:cs="Times New Roman"/>
                <w:sz w:val="24"/>
              </w:rPr>
              <w:t xml:space="preserve"> </w:t>
            </w:r>
            <w:r w:rsidRPr="002D00A8">
              <w:rPr>
                <w:rFonts w:ascii="GHEA Grapalat" w:hAnsi="GHEA Grapalat" w:cs="Times New Roman"/>
                <w:sz w:val="24"/>
                <w:lang w:val="ru-RU"/>
              </w:rPr>
              <w:t>պատելայից</w:t>
            </w:r>
            <w:r w:rsidRPr="002D00A8">
              <w:rPr>
                <w:rFonts w:ascii="GHEA Grapalat" w:hAnsi="GHEA Grapalat" w:cs="Times New Roman"/>
                <w:sz w:val="24"/>
              </w:rPr>
              <w:t xml:space="preserve"> </w:t>
            </w:r>
            <w:r w:rsidRPr="002D00A8">
              <w:rPr>
                <w:rFonts w:ascii="GHEA Grapalat" w:hAnsi="GHEA Grapalat" w:cs="Times New Roman"/>
                <w:sz w:val="24"/>
                <w:lang w:val="ru-RU"/>
              </w:rPr>
              <w:t>ծանրություն</w:t>
            </w:r>
            <w:r w:rsidRPr="002D00A8">
              <w:rPr>
                <w:rFonts w:ascii="GHEA Grapalat" w:hAnsi="GHEA Grapalat" w:cs="Times New Roman"/>
                <w:sz w:val="24"/>
              </w:rPr>
              <w:t xml:space="preserve"> </w:t>
            </w:r>
            <w:r w:rsidRPr="002D00A8">
              <w:rPr>
                <w:rFonts w:ascii="GHEA Grapalat" w:hAnsi="GHEA Grapalat" w:cs="Times New Roman"/>
                <w:sz w:val="24"/>
                <w:lang w:val="ru-RU"/>
              </w:rPr>
              <w:t>կրող</w:t>
            </w:r>
            <w:r w:rsidRPr="002D00A8">
              <w:rPr>
                <w:rFonts w:ascii="GHEA Grapalat" w:hAnsi="GHEA Grapalat" w:cs="Times New Roman"/>
                <w:sz w:val="24"/>
              </w:rPr>
              <w:t xml:space="preserve"> PTB</w:t>
            </w:r>
          </w:p>
          <w:p w:rsidR="00E029A8" w:rsidRPr="000B4A8F" w:rsidRDefault="00E029A8" w:rsidP="00F4405E">
            <w:pPr>
              <w:spacing w:after="0"/>
              <w:ind w:right="180"/>
              <w:rPr>
                <w:rFonts w:ascii="GHEA Grapalat" w:eastAsia="Calibri" w:hAnsi="GHEA Grapalat" w:cs="Sylfaen"/>
                <w:lang w:val="hy-AM"/>
              </w:rPr>
            </w:pPr>
          </w:p>
        </w:tc>
        <w:tc>
          <w:tcPr>
            <w:tcW w:w="2340" w:type="dxa"/>
            <w:shd w:val="clear" w:color="auto" w:fill="auto"/>
          </w:tcPr>
          <w:p w:rsidR="00DD38B0" w:rsidRPr="002D00A8" w:rsidRDefault="00DD38B0" w:rsidP="00DD38B0">
            <w:pPr>
              <w:spacing w:after="160" w:line="259" w:lineRule="auto"/>
              <w:jc w:val="both"/>
              <w:rPr>
                <w:rFonts w:ascii="GHEA Grapalat" w:hAnsi="GHEA Grapalat"/>
              </w:rPr>
            </w:pPr>
            <w:r w:rsidRPr="002D00A8">
              <w:rPr>
                <w:rFonts w:ascii="GHEA Grapalat" w:hAnsi="GHEA Grapalat" w:cs="Times New Roman"/>
                <w:sz w:val="24"/>
                <w:lang w:val="ru-RU"/>
              </w:rPr>
              <w:t>Օրթեզ</w:t>
            </w:r>
            <w:r w:rsidRPr="002D00A8">
              <w:rPr>
                <w:rFonts w:ascii="GHEA Grapalat" w:hAnsi="GHEA Grapalat" w:cs="Times New Roman"/>
                <w:sz w:val="24"/>
              </w:rPr>
              <w:t xml:space="preserve"> </w:t>
            </w:r>
            <w:r w:rsidRPr="002D00A8">
              <w:rPr>
                <w:rFonts w:ascii="GHEA Grapalat" w:hAnsi="GHEA Grapalat" w:cs="Times New Roman"/>
                <w:sz w:val="24"/>
                <w:lang w:val="ru-RU"/>
              </w:rPr>
              <w:t>պատելայից</w:t>
            </w:r>
            <w:r w:rsidRPr="002D00A8">
              <w:rPr>
                <w:rFonts w:ascii="GHEA Grapalat" w:hAnsi="GHEA Grapalat" w:cs="Times New Roman"/>
                <w:sz w:val="24"/>
              </w:rPr>
              <w:t xml:space="preserve"> </w:t>
            </w:r>
            <w:r w:rsidRPr="002D00A8">
              <w:rPr>
                <w:rFonts w:ascii="GHEA Grapalat" w:hAnsi="GHEA Grapalat" w:cs="Times New Roman"/>
                <w:sz w:val="24"/>
                <w:lang w:val="ru-RU"/>
              </w:rPr>
              <w:t>ծանրություն</w:t>
            </w:r>
            <w:r w:rsidRPr="002D00A8">
              <w:rPr>
                <w:rFonts w:ascii="GHEA Grapalat" w:hAnsi="GHEA Grapalat" w:cs="Times New Roman"/>
                <w:sz w:val="24"/>
              </w:rPr>
              <w:t xml:space="preserve"> </w:t>
            </w:r>
            <w:r w:rsidRPr="002D00A8">
              <w:rPr>
                <w:rFonts w:ascii="GHEA Grapalat" w:hAnsi="GHEA Grapalat" w:cs="Times New Roman"/>
                <w:sz w:val="24"/>
                <w:lang w:val="ru-RU"/>
              </w:rPr>
              <w:t>կրող</w:t>
            </w:r>
            <w:r w:rsidRPr="002D00A8">
              <w:rPr>
                <w:rFonts w:ascii="GHEA Grapalat" w:hAnsi="GHEA Grapalat" w:cs="Times New Roman"/>
                <w:sz w:val="24"/>
              </w:rPr>
              <w:t xml:space="preserve"> </w:t>
            </w:r>
            <w:r w:rsidRPr="002D00A8">
              <w:rPr>
                <w:rFonts w:ascii="GHEA Grapalat" w:hAnsi="GHEA Grapalat" w:cs="Times New Roman"/>
                <w:sz w:val="24"/>
              </w:rPr>
              <w:lastRenderedPageBreak/>
              <w:t>PTB</w:t>
            </w:r>
          </w:p>
          <w:p w:rsidR="00E029A8" w:rsidRPr="00AE39D5" w:rsidRDefault="00E029A8" w:rsidP="00F4405E">
            <w:pPr>
              <w:spacing w:after="0"/>
              <w:ind w:right="180"/>
              <w:jc w:val="center"/>
              <w:rPr>
                <w:rFonts w:ascii="GHEA Grapalat" w:eastAsia="Calibri" w:hAnsi="GHEA Grapalat" w:cs="Sylfaen"/>
              </w:rPr>
            </w:pPr>
          </w:p>
        </w:tc>
        <w:tc>
          <w:tcPr>
            <w:tcW w:w="5681" w:type="dxa"/>
            <w:tcBorders>
              <w:right w:val="single" w:sz="4" w:space="0" w:color="auto"/>
            </w:tcBorders>
            <w:shd w:val="clear" w:color="auto" w:fill="auto"/>
          </w:tcPr>
          <w:p w:rsidR="00E029A8" w:rsidRPr="00AC78DD" w:rsidRDefault="00DD38B0" w:rsidP="00ED03DA">
            <w:pPr>
              <w:jc w:val="both"/>
              <w:rPr>
                <w:rFonts w:ascii="GHEA Grapalat" w:hAnsi="GHEA Grapalat"/>
              </w:rPr>
            </w:pPr>
            <w:r w:rsidRPr="00DD38B0">
              <w:rPr>
                <w:rFonts w:ascii="GHEA Grapalat" w:hAnsi="GHEA Grapalat"/>
              </w:rPr>
              <w:lastRenderedPageBreak/>
              <w:t>Ընդգրկում է ամբողջ սրունքը</w:t>
            </w:r>
            <w:r w:rsidR="002D00A8">
              <w:rPr>
                <w:rFonts w:ascii="GHEA Grapalat" w:hAnsi="GHEA Grapalat"/>
                <w:lang w:val="hy-AM"/>
              </w:rPr>
              <w:t xml:space="preserve">: Նախատեսված է </w:t>
            </w:r>
            <w:r w:rsidRPr="00DD38B0">
              <w:rPr>
                <w:rFonts w:ascii="GHEA Grapalat" w:hAnsi="GHEA Grapalat"/>
              </w:rPr>
              <w:t xml:space="preserve"> </w:t>
            </w:r>
            <w:r w:rsidRPr="00DD38B0">
              <w:rPr>
                <w:rFonts w:ascii="GHEA Grapalat" w:hAnsi="GHEA Grapalat"/>
                <w:lang w:val="ru-RU"/>
              </w:rPr>
              <w:t>ծնկի</w:t>
            </w:r>
            <w:r w:rsidRPr="00DD38B0">
              <w:rPr>
                <w:rFonts w:ascii="GHEA Grapalat" w:hAnsi="GHEA Grapalat"/>
              </w:rPr>
              <w:t xml:space="preserve"> </w:t>
            </w:r>
            <w:r w:rsidR="002D00A8">
              <w:rPr>
                <w:rFonts w:ascii="GHEA Grapalat" w:hAnsi="GHEA Grapalat"/>
                <w:lang w:val="ru-RU"/>
              </w:rPr>
              <w:t>պատելայի</w:t>
            </w:r>
            <w:r w:rsidRPr="00DD38B0">
              <w:rPr>
                <w:rFonts w:ascii="GHEA Grapalat" w:hAnsi="GHEA Grapalat"/>
              </w:rPr>
              <w:t xml:space="preserve"> </w:t>
            </w:r>
            <w:r w:rsidRPr="00DD38B0">
              <w:rPr>
                <w:rFonts w:ascii="GHEA Grapalat" w:hAnsi="GHEA Grapalat"/>
                <w:lang w:val="ru-RU"/>
              </w:rPr>
              <w:t>ծանրությունը</w:t>
            </w:r>
            <w:r w:rsidRPr="00DD38B0">
              <w:rPr>
                <w:rFonts w:ascii="GHEA Grapalat" w:hAnsi="GHEA Grapalat"/>
              </w:rPr>
              <w:t xml:space="preserve"> </w:t>
            </w:r>
            <w:r w:rsidRPr="00DD38B0">
              <w:rPr>
                <w:rFonts w:ascii="GHEA Grapalat" w:hAnsi="GHEA Grapalat"/>
                <w:lang w:val="ru-RU"/>
              </w:rPr>
              <w:t>կ</w:t>
            </w:r>
            <w:r w:rsidRPr="00DD38B0">
              <w:rPr>
                <w:rFonts w:ascii="GHEA Grapalat" w:hAnsi="GHEA Grapalat"/>
              </w:rPr>
              <w:t>ր</w:t>
            </w:r>
            <w:r w:rsidRPr="00DD38B0">
              <w:rPr>
                <w:rFonts w:ascii="GHEA Grapalat" w:hAnsi="GHEA Grapalat"/>
                <w:lang w:val="ru-RU"/>
              </w:rPr>
              <w:t>ելու</w:t>
            </w:r>
            <w:r w:rsidRPr="00DD38B0">
              <w:rPr>
                <w:rFonts w:ascii="GHEA Grapalat" w:hAnsi="GHEA Grapalat"/>
              </w:rPr>
              <w:t xml:space="preserve"> </w:t>
            </w:r>
            <w:r w:rsidRPr="00DD38B0">
              <w:rPr>
                <w:rFonts w:ascii="GHEA Grapalat" w:hAnsi="GHEA Grapalat"/>
                <w:lang w:val="ru-RU"/>
              </w:rPr>
              <w:t>համար</w:t>
            </w:r>
            <w:r w:rsidRPr="00DD38B0">
              <w:rPr>
                <w:rFonts w:ascii="GHEA Grapalat" w:hAnsi="GHEA Grapalat"/>
              </w:rPr>
              <w:t xml:space="preserve">: Օգտագործվում է </w:t>
            </w:r>
            <w:r w:rsidR="00ED03DA">
              <w:rPr>
                <w:rFonts w:ascii="GHEA Grapalat" w:hAnsi="GHEA Grapalat"/>
                <w:lang w:val="hy-AM"/>
              </w:rPr>
              <w:t>որոշակի</w:t>
            </w:r>
            <w:r w:rsidRPr="00DD38B0">
              <w:rPr>
                <w:rFonts w:ascii="GHEA Grapalat" w:hAnsi="GHEA Grapalat"/>
              </w:rPr>
              <w:t xml:space="preserve"> բնածին </w:t>
            </w:r>
            <w:r w:rsidR="00ED03DA">
              <w:rPr>
                <w:rFonts w:ascii="GHEA Grapalat" w:hAnsi="GHEA Grapalat"/>
                <w:lang w:val="hy-AM"/>
              </w:rPr>
              <w:lastRenderedPageBreak/>
              <w:t>դեֆորմացիաների</w:t>
            </w:r>
            <w:r w:rsidRPr="00DD38B0">
              <w:rPr>
                <w:rFonts w:ascii="GHEA Grapalat" w:hAnsi="GHEA Grapalat"/>
              </w:rPr>
              <w:t xml:space="preserve"> (կեղծ հոդեր), ինչպես նաև </w:t>
            </w:r>
            <w:r w:rsidR="00ED03DA">
              <w:rPr>
                <w:rFonts w:ascii="GHEA Grapalat" w:hAnsi="GHEA Grapalat"/>
                <w:lang w:val="hy-AM"/>
              </w:rPr>
              <w:t>որոշակի</w:t>
            </w:r>
            <w:r w:rsidRPr="00DD38B0">
              <w:rPr>
                <w:rFonts w:ascii="GHEA Grapalat" w:hAnsi="GHEA Grapalat"/>
              </w:rPr>
              <w:t xml:space="preserve"> վնասվածքների ժամանակ: Կոշտ ֆիքսում է սրունք-թաթը, քաշը գցելով սարքի վրա, հենումը կատարելով ծնկի վրա (պատե</w:t>
            </w:r>
            <w:r w:rsidR="00A32948">
              <w:rPr>
                <w:rFonts w:ascii="GHEA Grapalat" w:hAnsi="GHEA Grapalat"/>
                <w:lang w:val="hy-AM"/>
              </w:rPr>
              <w:t>լ</w:t>
            </w:r>
            <w:r w:rsidRPr="00DD38B0">
              <w:rPr>
                <w:rFonts w:ascii="GHEA Grapalat" w:hAnsi="GHEA Grapalat"/>
              </w:rPr>
              <w:t xml:space="preserve">լա): </w:t>
            </w:r>
            <w:r w:rsidR="00ED03DA">
              <w:rPr>
                <w:rFonts w:ascii="GHEA Grapalat" w:hAnsi="GHEA Grapalat"/>
              </w:rPr>
              <w:t>Ապահով</w:t>
            </w:r>
            <w:r w:rsidR="00ED03DA">
              <w:rPr>
                <w:rFonts w:ascii="GHEA Grapalat" w:hAnsi="GHEA Grapalat"/>
                <w:lang w:val="hy-AM"/>
              </w:rPr>
              <w:t>ում է</w:t>
            </w:r>
            <w:r w:rsidRPr="00DD38B0">
              <w:rPr>
                <w:rFonts w:ascii="GHEA Grapalat" w:hAnsi="GHEA Grapalat"/>
              </w:rPr>
              <w:t xml:space="preserve"> սրունքի թույլատրելի անշարժացում</w:t>
            </w:r>
            <w:r w:rsidR="00ED03DA">
              <w:rPr>
                <w:rFonts w:ascii="GHEA Grapalat" w:hAnsi="GHEA Grapalat"/>
                <w:lang w:val="hy-AM"/>
              </w:rPr>
              <w:t>ը</w:t>
            </w:r>
            <w:r w:rsidRPr="00DD38B0">
              <w:rPr>
                <w:rFonts w:ascii="GHEA Grapalat" w:hAnsi="GHEA Grapalat"/>
              </w:rPr>
              <w:t xml:space="preserve"> և ոսկորների մասնակի </w:t>
            </w:r>
            <w:r w:rsidR="00ED03DA">
              <w:rPr>
                <w:rFonts w:ascii="GHEA Grapalat" w:hAnsi="GHEA Grapalat"/>
              </w:rPr>
              <w:t>հեն</w:t>
            </w:r>
            <w:r w:rsidR="00ED03DA">
              <w:rPr>
                <w:rFonts w:ascii="GHEA Grapalat" w:hAnsi="GHEA Grapalat"/>
                <w:lang w:val="hy-AM"/>
              </w:rPr>
              <w:t>ումը</w:t>
            </w:r>
            <w:r w:rsidRPr="00DD38B0">
              <w:rPr>
                <w:rFonts w:ascii="GHEA Grapalat" w:hAnsi="GHEA Grapalat"/>
              </w:rPr>
              <w:t xml:space="preserve">: </w:t>
            </w:r>
          </w:p>
        </w:tc>
      </w:tr>
      <w:tr w:rsidR="00E029A8" w:rsidRPr="00F05077" w:rsidTr="00F4405E">
        <w:trPr>
          <w:trHeight w:val="163"/>
        </w:trPr>
        <w:tc>
          <w:tcPr>
            <w:tcW w:w="3060" w:type="dxa"/>
            <w:tcBorders>
              <w:bottom w:val="thickThinSmallGap" w:sz="24" w:space="0" w:color="auto"/>
            </w:tcBorders>
            <w:shd w:val="clear" w:color="auto" w:fill="auto"/>
          </w:tcPr>
          <w:p w:rsidR="00E029A8" w:rsidRPr="000B4A8F" w:rsidRDefault="00E029A8" w:rsidP="00F4405E">
            <w:pPr>
              <w:spacing w:after="0"/>
              <w:ind w:right="180"/>
              <w:rPr>
                <w:rFonts w:ascii="GHEA Grapalat" w:eastAsia="Calibri" w:hAnsi="GHEA Grapalat" w:cs="Sylfaen"/>
              </w:rPr>
            </w:pPr>
            <w:r w:rsidRPr="000B4A8F">
              <w:rPr>
                <w:rFonts w:ascii="GHEA Grapalat" w:eastAsia="Calibri" w:hAnsi="GHEA Grapalat" w:cs="Sylfaen"/>
              </w:rPr>
              <w:lastRenderedPageBreak/>
              <w:t>Տրամադրող կազմակերպությանը վերաբերող պայմաններ</w:t>
            </w:r>
          </w:p>
        </w:tc>
        <w:tc>
          <w:tcPr>
            <w:tcW w:w="8021" w:type="dxa"/>
            <w:gridSpan w:val="2"/>
            <w:tcBorders>
              <w:bottom w:val="thickThinSmallGap" w:sz="24" w:space="0" w:color="auto"/>
              <w:right w:val="single" w:sz="4" w:space="0" w:color="auto"/>
            </w:tcBorders>
            <w:shd w:val="clear" w:color="auto" w:fill="auto"/>
          </w:tcPr>
          <w:p w:rsidR="0098187C" w:rsidRPr="0098187C" w:rsidRDefault="0098187C" w:rsidP="0098187C">
            <w:pPr>
              <w:tabs>
                <w:tab w:val="left" w:pos="0"/>
                <w:tab w:val="left" w:pos="90"/>
              </w:tabs>
              <w:ind w:right="18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r>
              <w:rPr>
                <w:rFonts w:ascii="GHEA Grapalat" w:eastAsia="Calibri" w:hAnsi="GHEA Grapalat" w:cs="Times New Roman"/>
                <w:b/>
                <w:color w:val="000000"/>
                <w:lang w:val="hy-AM"/>
              </w:rPr>
              <w:t>`</w:t>
            </w:r>
          </w:p>
          <w:p w:rsidR="002E1E6B" w:rsidRPr="000B4A8F" w:rsidRDefault="002E1E6B" w:rsidP="002E1E6B">
            <w:pPr>
              <w:spacing w:after="0"/>
              <w:ind w:right="180"/>
              <w:jc w:val="both"/>
              <w:rPr>
                <w:rFonts w:ascii="GHEA Grapalat" w:eastAsia="Calibri" w:hAnsi="GHEA Grapalat" w:cs="Times New Roman"/>
                <w:lang w:val="hy-AM"/>
              </w:rPr>
            </w:pPr>
            <w:r>
              <w:rPr>
                <w:rFonts w:ascii="GHEA Grapalat" w:eastAsia="Calibri" w:hAnsi="GHEA Grapalat" w:cs="Times New Roman"/>
                <w:lang w:val="hy-AM"/>
              </w:rPr>
              <w:t xml:space="preserve">1.   </w:t>
            </w:r>
            <w:r w:rsidRPr="000B4A8F">
              <w:rPr>
                <w:rFonts w:ascii="GHEA Grapalat" w:eastAsia="Calibri" w:hAnsi="GHEA Grapalat" w:cs="Times New Roman"/>
                <w:lang w:val="hy-AM"/>
              </w:rPr>
              <w:t xml:space="preserve">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w:t>
            </w:r>
            <w:r w:rsidRPr="000B4A8F">
              <w:rPr>
                <w:rFonts w:ascii="GHEA Grapalat" w:eastAsia="Calibri" w:hAnsi="GHEA Grapalat" w:cs="Times New Roman"/>
                <w:b/>
                <w:i/>
                <w:lang w:val="hy-AM"/>
              </w:rPr>
              <w:t>նախարարությ</w:t>
            </w:r>
            <w:r w:rsidRPr="00B174CA">
              <w:rPr>
                <w:rFonts w:ascii="GHEA Grapalat" w:eastAsia="Calibri" w:hAnsi="GHEA Grapalat" w:cs="Times New Roman"/>
                <w:b/>
                <w:i/>
                <w:lang w:val="hy-AM"/>
              </w:rPr>
              <w:t>ունի</w:t>
            </w:r>
            <w:r w:rsidRPr="000B4A8F">
              <w:rPr>
                <w:rFonts w:ascii="GHEA Grapalat" w:eastAsia="Calibri" w:hAnsi="GHEA Grapalat" w:cs="Times New Roman"/>
                <w:b/>
                <w:i/>
                <w:lang w:val="hy-AM"/>
              </w:rPr>
              <w:t>ց ստացած ձևաչափով</w:t>
            </w:r>
            <w:r w:rsidRPr="000B4A8F">
              <w:rPr>
                <w:rFonts w:ascii="GHEA Grapalat" w:eastAsia="Calibri" w:hAnsi="GHEA Grapalat" w:cs="Times New Roman"/>
                <w:b/>
                <w:lang w:val="hy-AM"/>
              </w:rPr>
              <w:t>.</w:t>
            </w:r>
          </w:p>
          <w:p w:rsidR="002E1E6B" w:rsidRPr="000B4A8F" w:rsidRDefault="002E1E6B" w:rsidP="002E1E6B">
            <w:pPr>
              <w:tabs>
                <w:tab w:val="left" w:pos="0"/>
                <w:tab w:val="left" w:pos="90"/>
              </w:tabs>
              <w:spacing w:after="0"/>
              <w:ind w:left="72" w:right="180"/>
              <w:jc w:val="both"/>
              <w:rPr>
                <w:rFonts w:ascii="GHEA Grapalat" w:eastAsia="Calibri" w:hAnsi="GHEA Grapalat" w:cs="Times New Roman"/>
                <w:lang w:val="hy-AM"/>
              </w:rPr>
            </w:pPr>
            <w:r>
              <w:rPr>
                <w:rFonts w:ascii="GHEA Grapalat" w:eastAsia="Calibri" w:hAnsi="GHEA Grapalat" w:cs="Times New Roman"/>
                <w:lang w:val="hy-AM"/>
              </w:rPr>
              <w:t xml:space="preserve">2.   </w:t>
            </w:r>
            <w:r w:rsidRPr="000B4A8F">
              <w:rPr>
                <w:rFonts w:ascii="GHEA Grapalat" w:eastAsia="Calibri" w:hAnsi="GHEA Grapalat" w:cs="Times New Roman"/>
                <w:lang w:val="hy-AM"/>
              </w:rPr>
              <w:t>Նախարարության պահանջի դեպքում տրամադրել ծառայություններ ստացած անձանց անձնական գործերը.</w:t>
            </w:r>
          </w:p>
          <w:p w:rsidR="002E1E6B" w:rsidRPr="000B4A8F" w:rsidRDefault="002E1E6B" w:rsidP="002E1E6B">
            <w:pPr>
              <w:spacing w:after="0"/>
              <w:ind w:left="72" w:right="180"/>
              <w:jc w:val="both"/>
              <w:rPr>
                <w:rFonts w:ascii="GHEA Grapalat" w:eastAsia="SimSun" w:hAnsi="GHEA Grapalat" w:cs="Times New Roman"/>
                <w:lang w:val="hy-AM"/>
              </w:rPr>
            </w:pPr>
            <w:r>
              <w:rPr>
                <w:rFonts w:ascii="GHEA Grapalat" w:eastAsia="Calibri" w:hAnsi="GHEA Grapalat" w:cs="Sylfaen"/>
                <w:color w:val="000000"/>
                <w:lang w:val="hy-AM"/>
              </w:rPr>
              <w:t xml:space="preserve">3.  </w:t>
            </w:r>
            <w:r w:rsidRPr="000B4A8F">
              <w:rPr>
                <w:rFonts w:ascii="GHEA Grapalat" w:eastAsia="Calibri" w:hAnsi="GHEA Grapalat" w:cs="Sylfaen"/>
                <w:color w:val="000000"/>
                <w:lang w:val="hy-AM"/>
              </w:rPr>
              <w:t>Իրեն դիմած շահառուին</w:t>
            </w:r>
            <w:r w:rsidRPr="000B4A8F">
              <w:rPr>
                <w:rFonts w:ascii="GHEA Grapalat" w:eastAsia="Calibri" w:hAnsi="GHEA Grapalat" w:cs="Times New Roman"/>
                <w:lang w:val="hy-AM"/>
              </w:rPr>
              <w:t xml:space="preserve">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w:t>
            </w:r>
            <w:r w:rsidRPr="000B4A8F">
              <w:rPr>
                <w:rFonts w:ascii="GHEA Grapalat" w:eastAsia="SimSun" w:hAnsi="GHEA Grapalat" w:cs="Times New Roman"/>
                <w:lang w:val="hy-AM"/>
              </w:rPr>
              <w:t xml:space="preserve">Շահառուն հուշաթերթիկն ստանալու փաստը հավաստիացնում է անձնական </w:t>
            </w:r>
            <w:r>
              <w:rPr>
                <w:rFonts w:ascii="GHEA Grapalat" w:eastAsia="SimSun" w:hAnsi="GHEA Grapalat" w:cs="Times New Roman"/>
                <w:lang w:val="hy-AM"/>
              </w:rPr>
              <w:t>քար</w:t>
            </w:r>
            <w:r w:rsidRPr="000B4A8F">
              <w:rPr>
                <w:rFonts w:ascii="GHEA Grapalat" w:eastAsia="SimSun" w:hAnsi="GHEA Grapalat" w:cs="Times New Roman"/>
                <w:lang w:val="hy-AM"/>
              </w:rPr>
              <w:t>տւմ ստորագրելով.</w:t>
            </w:r>
          </w:p>
          <w:p w:rsidR="002E1E6B" w:rsidRPr="000B4A8F" w:rsidRDefault="002E1E6B" w:rsidP="002E1E6B">
            <w:pPr>
              <w:spacing w:after="0"/>
              <w:ind w:left="72" w:right="180"/>
              <w:jc w:val="both"/>
              <w:rPr>
                <w:rFonts w:ascii="GHEA Grapalat" w:eastAsia="SimSun" w:hAnsi="GHEA Grapalat" w:cs="Times New Roman"/>
                <w:lang w:val="hy-AM"/>
              </w:rPr>
            </w:pPr>
            <w:r>
              <w:rPr>
                <w:rFonts w:ascii="GHEA Grapalat" w:eastAsia="SimSun" w:hAnsi="GHEA Grapalat" w:cs="Times New Roman"/>
                <w:lang w:val="hy-AM"/>
              </w:rPr>
              <w:t xml:space="preserve">4.  </w:t>
            </w:r>
            <w:r w:rsidRPr="000B4A8F">
              <w:rPr>
                <w:rFonts w:ascii="GHEA Grapalat" w:eastAsia="SimSun" w:hAnsi="GHEA Grapalat" w:cs="Times New Roman"/>
                <w:lang w:val="hy-AM"/>
              </w:rPr>
              <w:t xml:space="preserve">Շահառուի ցանկությամբ չի կարող տրամադրվել այնպիսի ծառայություն կամ </w:t>
            </w:r>
            <w:r w:rsidR="0087632A">
              <w:rPr>
                <w:rFonts w:ascii="GHEA Grapalat" w:hAnsi="GHEA Grapalat"/>
                <w:lang w:val="hy-AM"/>
              </w:rPr>
              <w:t>աջակցող միջոց</w:t>
            </w:r>
            <w:r w:rsidRPr="000B4A8F">
              <w:rPr>
                <w:rFonts w:ascii="GHEA Grapalat" w:eastAsia="SimSun" w:hAnsi="GHEA Grapalat" w:cs="Times New Roman"/>
                <w:lang w:val="hy-AM"/>
              </w:rPr>
              <w:t>, որը չի համապատասխանում հաստատված տեխնիկական բնութագրերին.</w:t>
            </w:r>
          </w:p>
          <w:p w:rsidR="002E1E6B" w:rsidRPr="000B4A8F" w:rsidRDefault="002E1E6B" w:rsidP="002E1E6B">
            <w:pPr>
              <w:spacing w:after="0"/>
              <w:ind w:left="72" w:right="180"/>
              <w:jc w:val="both"/>
              <w:rPr>
                <w:rFonts w:ascii="GHEA Grapalat" w:eastAsia="SimSun" w:hAnsi="GHEA Grapalat" w:cs="Times New Roman"/>
                <w:lang w:val="hy-AM"/>
              </w:rPr>
            </w:pPr>
            <w:r>
              <w:rPr>
                <w:rFonts w:ascii="GHEA Grapalat" w:eastAsia="SimSun" w:hAnsi="GHEA Grapalat" w:cs="Times New Roman"/>
                <w:lang w:val="hy-AM"/>
              </w:rPr>
              <w:t xml:space="preserve">5.   </w:t>
            </w:r>
            <w:r w:rsidRPr="000B4A8F">
              <w:rPr>
                <w:rFonts w:ascii="GHEA Grapalat" w:eastAsia="SimSun" w:hAnsi="GHEA Grapalat" w:cs="Times New Roman"/>
                <w:lang w:val="hy-AM"/>
              </w:rPr>
              <w:t>Ունենալ պայմանագրով  նախատեսված պարտավորությունների կատարման համար պահանջվող`</w:t>
            </w:r>
          </w:p>
          <w:p w:rsidR="002E1E6B" w:rsidRPr="000B4A8F" w:rsidRDefault="002E1E6B" w:rsidP="002E1E6B">
            <w:pPr>
              <w:tabs>
                <w:tab w:val="left" w:pos="1134"/>
              </w:tabs>
              <w:spacing w:after="0"/>
              <w:ind w:left="72" w:right="180"/>
              <w:jc w:val="both"/>
              <w:rPr>
                <w:rFonts w:ascii="GHEA Grapalat" w:eastAsia="Calibri" w:hAnsi="GHEA Grapalat" w:cs="Sylfaen"/>
                <w:lang w:val="es-ES"/>
              </w:rPr>
            </w:pPr>
            <w:r w:rsidRPr="000B4A8F">
              <w:rPr>
                <w:rFonts w:ascii="GHEA Grapalat" w:eastAsia="Calibri" w:hAnsi="GHEA Grapalat" w:cs="Sylfaen"/>
                <w:lang w:val="es-ES"/>
              </w:rPr>
              <w:t xml:space="preserve">       1</w:t>
            </w:r>
            <w:r w:rsidRPr="000B4A8F">
              <w:rPr>
                <w:rFonts w:ascii="GHEA Grapalat" w:eastAsia="Calibri" w:hAnsi="GHEA Grapalat" w:cs="Sylfaen"/>
                <w:lang w:val="hy-AM"/>
              </w:rPr>
              <w:t>)</w:t>
            </w:r>
            <w:r w:rsidRPr="000B4A8F">
              <w:rPr>
                <w:rFonts w:ascii="GHEA Grapalat" w:eastAsia="Calibri" w:hAnsi="GHEA Grapalat" w:cs="Sylfaen"/>
                <w:lang w:val="es-ES"/>
              </w:rPr>
              <w:t xml:space="preserve"> </w:t>
            </w:r>
            <w:r w:rsidRPr="000B4A8F">
              <w:rPr>
                <w:rFonts w:ascii="GHEA Grapalat" w:eastAsia="Calibri" w:hAnsi="GHEA Grapalat" w:cs="Sylfaen"/>
                <w:lang w:val="hy-AM"/>
              </w:rPr>
              <w:t>մասնագիտական գործունեության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 xml:space="preserve">համապատասխանություն </w:t>
            </w:r>
            <w:r w:rsidRPr="000B4A8F">
              <w:rPr>
                <w:rFonts w:ascii="GHEA Grapalat" w:eastAsia="Calibri" w:hAnsi="GHEA Grapalat" w:cs="Sylfaen"/>
                <w:lang w:val="es-ES"/>
              </w:rPr>
              <w:t xml:space="preserve"> </w:t>
            </w:r>
            <w:r w:rsidRPr="000B4A8F">
              <w:rPr>
                <w:rFonts w:ascii="GHEA Grapalat" w:eastAsia="Calibri" w:hAnsi="GHEA Grapalat" w:cs="Sylfaen"/>
                <w:lang w:val="hy-AM"/>
              </w:rPr>
              <w:t>պայմանագրով նախատեսված</w:t>
            </w:r>
            <w:r w:rsidRPr="000B4A8F">
              <w:rPr>
                <w:rFonts w:ascii="GHEA Grapalat" w:eastAsia="Calibri" w:hAnsi="GHEA Grapalat" w:cs="Sylfaen"/>
                <w:lang w:val="es-ES"/>
              </w:rPr>
              <w:t xml:space="preserve">  </w:t>
            </w:r>
            <w:r w:rsidRPr="000B4A8F">
              <w:rPr>
                <w:rFonts w:ascii="GHEA Grapalat" w:eastAsia="Calibri" w:hAnsi="GHEA Grapalat" w:cs="Sylfaen"/>
                <w:lang w:val="hy-AM"/>
              </w:rPr>
              <w:t>գործունեությանը</w:t>
            </w:r>
            <w:r w:rsidRPr="000B4A8F">
              <w:rPr>
                <w:rFonts w:ascii="GHEA Grapalat" w:eastAsia="Calibri" w:hAnsi="GHEA Grapalat" w:cs="Sylfaen"/>
                <w:lang w:val="es-ES"/>
              </w:rPr>
              <w:t>.</w:t>
            </w:r>
          </w:p>
          <w:p w:rsidR="002E1E6B" w:rsidRPr="000B4A8F" w:rsidRDefault="002E1E6B" w:rsidP="002E1E6B">
            <w:pPr>
              <w:tabs>
                <w:tab w:val="left" w:pos="1134"/>
              </w:tabs>
              <w:spacing w:after="0"/>
              <w:ind w:left="72" w:right="180"/>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օրթեզների</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2E1E6B" w:rsidRPr="000B4A8F" w:rsidRDefault="002E1E6B" w:rsidP="002E1E6B">
            <w:pPr>
              <w:tabs>
                <w:tab w:val="left" w:pos="1134"/>
              </w:tabs>
              <w:spacing w:after="0"/>
              <w:ind w:left="72" w:right="180"/>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2E1E6B" w:rsidRPr="000B4A8F" w:rsidRDefault="002E1E6B" w:rsidP="002E1E6B">
            <w:pPr>
              <w:tabs>
                <w:tab w:val="left" w:pos="1134"/>
              </w:tabs>
              <w:spacing w:after="0"/>
              <w:ind w:left="72" w:right="180"/>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«Պրոթեզաօրթպեդիկ և վերականգնողական պարագաների տրամադրման տեղեկատվական </w:t>
            </w:r>
            <w:r w:rsidRPr="000B4A8F">
              <w:rPr>
                <w:rFonts w:ascii="GHEA Grapalat" w:eastAsia="Calibri" w:hAnsi="GHEA Grapalat" w:cs="Sylfaen"/>
                <w:lang w:val="es-ES"/>
              </w:rPr>
              <w:lastRenderedPageBreak/>
              <w:t>համակարգ»-ում մուտքագրումներ կատարող մասնագետ և ծառայությունների տրամադրման համար անհրաժեշտ  այլ օժանդակ միջոցներ.</w:t>
            </w:r>
          </w:p>
          <w:p w:rsidR="002E1E6B" w:rsidRPr="000B4A8F" w:rsidRDefault="002E1E6B" w:rsidP="002E1E6B">
            <w:pPr>
              <w:tabs>
                <w:tab w:val="left" w:pos="1134"/>
              </w:tabs>
              <w:spacing w:after="0"/>
              <w:ind w:left="72" w:right="180"/>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E029A8" w:rsidRPr="00B174CA" w:rsidRDefault="002E1E6B" w:rsidP="002E1E6B">
            <w:pPr>
              <w:spacing w:after="0"/>
              <w:ind w:right="180"/>
              <w:jc w:val="both"/>
              <w:rPr>
                <w:rFonts w:ascii="GHEA Grapalat" w:eastAsia="Calibri" w:hAnsi="GHEA Grapalat" w:cs="Sylfaen"/>
                <w:lang w:val="es-ES"/>
              </w:rPr>
            </w:pPr>
            <w:r w:rsidRPr="000B4A8F">
              <w:rPr>
                <w:rFonts w:ascii="GHEA Grapalat" w:eastAsia="Calibri" w:hAnsi="GHEA Grapalat" w:cs="Times New Roman"/>
                <w:color w:val="000000"/>
                <w:lang w:val="es-ES"/>
              </w:rPr>
              <w:t xml:space="preserve"> </w:t>
            </w:r>
            <w:r>
              <w:rPr>
                <w:rFonts w:ascii="GHEA Grapalat" w:eastAsia="Calibri" w:hAnsi="GHEA Grapalat" w:cs="Times New Roman"/>
                <w:color w:val="000000"/>
                <w:lang w:val="hy-AM"/>
              </w:rPr>
              <w:t>6</w:t>
            </w:r>
            <w:r w:rsidRPr="000B4A8F">
              <w:rPr>
                <w:rFonts w:ascii="GHEA Grapalat" w:eastAsia="Calibri" w:hAnsi="GHEA Grapalat" w:cs="Times New Roman"/>
                <w:color w:val="000000"/>
                <w:lang w:val="es-ES"/>
              </w:rPr>
              <w:t xml:space="preserve">. </w:t>
            </w:r>
            <w:r>
              <w:rPr>
                <w:rFonts w:ascii="GHEA Grapalat" w:eastAsia="Calibri" w:hAnsi="GHEA Grapalat" w:cs="Times New Roman"/>
                <w:color w:val="000000"/>
                <w:lang w:val="hy-AM"/>
              </w:rPr>
              <w:t xml:space="preserve">   </w:t>
            </w:r>
            <w:r w:rsidRPr="002E1E6B">
              <w:rPr>
                <w:rFonts w:ascii="GHEA Grapalat" w:eastAsia="Calibri" w:hAnsi="GHEA Grapalat" w:cs="Times New Roman"/>
                <w:color w:val="000000"/>
                <w:lang w:val="hy-AM"/>
              </w:rPr>
              <w:t>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ներառյալ</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2E1E6B">
              <w:rPr>
                <w:rFonts w:ascii="GHEA Grapalat" w:eastAsia="Calibri" w:hAnsi="GHEA Grapalat" w:cs="Times New Roman"/>
                <w:color w:val="000000"/>
                <w:lang w:val="hy-AM"/>
              </w:rPr>
              <w:t>Մարզերում</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մատուցած</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վերաբերյալ</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Համակարգ</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մուտքագրումները</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կարող</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են</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իրականացվել</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մատուցման</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ավարտից</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հետո</w:t>
            </w:r>
            <w:r w:rsidRPr="000B4A8F">
              <w:rPr>
                <w:rFonts w:ascii="GHEA Grapalat" w:eastAsia="Calibri" w:hAnsi="GHEA Grapalat" w:cs="Times New Roman"/>
                <w:color w:val="000000"/>
                <w:lang w:val="es-ES"/>
              </w:rPr>
              <w:t xml:space="preserve"> 2 </w:t>
            </w:r>
            <w:r w:rsidRPr="002E1E6B">
              <w:rPr>
                <w:rFonts w:ascii="GHEA Grapalat" w:eastAsia="Calibri" w:hAnsi="GHEA Grapalat" w:cs="Times New Roman"/>
                <w:color w:val="000000"/>
                <w:lang w:val="hy-AM"/>
              </w:rPr>
              <w:t>օրվա</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ընթացքում՝</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անձնական</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քարտում</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նշելով</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մարզից</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փաստացի</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տրամադրման</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օրը</w:t>
            </w:r>
            <w:r w:rsidRPr="000B4A8F">
              <w:rPr>
                <w:rFonts w:ascii="GHEA Grapalat" w:eastAsia="Calibri" w:hAnsi="GHEA Grapalat" w:cs="Times New Roman"/>
                <w:color w:val="000000"/>
                <w:lang w:val="es-ES"/>
              </w:rPr>
              <w:t>:</w:t>
            </w:r>
          </w:p>
        </w:tc>
      </w:tr>
    </w:tbl>
    <w:p w:rsidR="00E029A8" w:rsidRPr="00E029A8" w:rsidRDefault="00E029A8" w:rsidP="00980955">
      <w:pPr>
        <w:rPr>
          <w:rFonts w:ascii="GHEA Grapalat" w:eastAsiaTheme="minorHAnsi" w:hAnsi="GHEA Grapalat"/>
          <w:lang w:val="es-ES"/>
        </w:rPr>
      </w:pPr>
    </w:p>
    <w:p w:rsidR="002E1E6B" w:rsidRPr="00B174CA" w:rsidRDefault="002E1E6B" w:rsidP="002E1E6B">
      <w:pPr>
        <w:spacing w:after="0"/>
        <w:jc w:val="center"/>
        <w:rPr>
          <w:rFonts w:ascii="GHEA Grapalat" w:eastAsiaTheme="minorHAnsi" w:hAnsi="GHEA Grapalat"/>
          <w:b/>
          <w:lang w:val="es-ES"/>
        </w:rPr>
      </w:pPr>
      <w:r>
        <w:rPr>
          <w:rFonts w:ascii="GHEA Grapalat" w:eastAsiaTheme="minorHAnsi" w:hAnsi="GHEA Grapalat"/>
          <w:b/>
          <w:lang w:val="hy-AM"/>
        </w:rPr>
        <w:t>61</w:t>
      </w:r>
      <w:r w:rsidRPr="00B174CA">
        <w:rPr>
          <w:rFonts w:ascii="GHEA Grapalat" w:eastAsiaTheme="minorHAnsi" w:hAnsi="GHEA Grapalat"/>
          <w:b/>
          <w:lang w:val="es-ES"/>
        </w:rPr>
        <w:t>.</w:t>
      </w:r>
      <w:r>
        <w:rPr>
          <w:rFonts w:ascii="GHEA Grapalat" w:eastAsiaTheme="minorHAnsi" w:hAnsi="GHEA Grapalat"/>
          <w:b/>
          <w:lang w:val="es-ES"/>
        </w:rPr>
        <w:t xml:space="preserve"> </w:t>
      </w:r>
      <w:r w:rsidRPr="00E029A8">
        <w:rPr>
          <w:rFonts w:ascii="GHEA Grapalat" w:eastAsiaTheme="minorHAnsi" w:hAnsi="GHEA Grapalat"/>
          <w:b/>
          <w:lang w:val="hy-AM"/>
        </w:rPr>
        <w:t>ՆՎԱԶԱԳՈՒՅՆ</w:t>
      </w:r>
      <w:r w:rsidRPr="00B174CA">
        <w:rPr>
          <w:rFonts w:ascii="GHEA Grapalat" w:eastAsiaTheme="minorHAnsi" w:hAnsi="GHEA Grapalat"/>
          <w:b/>
          <w:lang w:val="es-ES"/>
        </w:rPr>
        <w:t xml:space="preserve"> </w:t>
      </w:r>
      <w:r w:rsidRPr="00E029A8">
        <w:rPr>
          <w:rFonts w:ascii="GHEA Grapalat" w:eastAsiaTheme="minorHAnsi" w:hAnsi="GHEA Grapalat"/>
          <w:b/>
          <w:lang w:val="hy-AM"/>
        </w:rPr>
        <w:t>ՊԱՀԱՆՋՆԵՐ</w:t>
      </w:r>
      <w:r w:rsidRPr="00B174CA">
        <w:rPr>
          <w:rFonts w:ascii="GHEA Grapalat" w:eastAsiaTheme="minorHAnsi" w:hAnsi="GHEA Grapalat"/>
          <w:b/>
          <w:lang w:val="es-ES"/>
        </w:rPr>
        <w:t xml:space="preserve"> </w:t>
      </w:r>
    </w:p>
    <w:p w:rsidR="002E1E6B" w:rsidRPr="000A4516" w:rsidRDefault="002E1E6B" w:rsidP="000A4516">
      <w:pPr>
        <w:spacing w:after="160" w:line="259" w:lineRule="auto"/>
        <w:jc w:val="both"/>
        <w:rPr>
          <w:rFonts w:ascii="Sylfaen" w:hAnsi="Sylfaen"/>
          <w:b/>
          <w:lang w:val="es-ES"/>
        </w:rPr>
      </w:pPr>
      <w:r w:rsidRPr="000A4516">
        <w:rPr>
          <w:rFonts w:ascii="GHEA Grapalat" w:eastAsia="Calibri" w:hAnsi="GHEA Grapalat" w:cs="Sylfaen"/>
          <w:b/>
          <w:lang w:val="es-ES"/>
        </w:rPr>
        <w:t>«</w:t>
      </w:r>
      <w:r w:rsidRPr="000A4516">
        <w:rPr>
          <w:rFonts w:ascii="Sylfaen" w:hAnsi="Sylfaen" w:cs="Times New Roman"/>
          <w:b/>
          <w:sz w:val="24"/>
          <w:lang w:val="ru-RU"/>
        </w:rPr>
        <w:t>Գիշերային</w:t>
      </w:r>
      <w:r w:rsidRPr="000A4516">
        <w:rPr>
          <w:rFonts w:ascii="Sylfaen" w:hAnsi="Sylfaen" w:cs="Times New Roman"/>
          <w:b/>
          <w:sz w:val="24"/>
          <w:lang w:val="es-ES"/>
        </w:rPr>
        <w:t xml:space="preserve"> </w:t>
      </w:r>
      <w:r w:rsidRPr="000A4516">
        <w:rPr>
          <w:rFonts w:ascii="Sylfaen" w:hAnsi="Sylfaen" w:cs="Times New Roman"/>
          <w:b/>
          <w:sz w:val="24"/>
          <w:lang w:val="ru-RU"/>
        </w:rPr>
        <w:t>կորսետ</w:t>
      </w:r>
      <w:r w:rsidRPr="000A4516">
        <w:rPr>
          <w:rFonts w:ascii="Sylfaen" w:hAnsi="Sylfaen" w:cs="Times New Roman"/>
          <w:b/>
          <w:sz w:val="24"/>
          <w:lang w:val="es-ES"/>
        </w:rPr>
        <w:t xml:space="preserve"> </w:t>
      </w:r>
      <w:r w:rsidRPr="000A4516">
        <w:rPr>
          <w:rFonts w:ascii="Sylfaen" w:hAnsi="Sylfaen" w:cs="Times New Roman"/>
          <w:b/>
          <w:sz w:val="24"/>
          <w:lang w:val="ru-RU"/>
        </w:rPr>
        <w:t>երկփեղկանի</w:t>
      </w:r>
      <w:r w:rsidRPr="000A4516">
        <w:rPr>
          <w:rFonts w:ascii="Sylfaen" w:hAnsi="Sylfaen" w:cs="Times New Roman"/>
          <w:b/>
          <w:sz w:val="24"/>
          <w:lang w:val="es-ES"/>
        </w:rPr>
        <w:t xml:space="preserve"> </w:t>
      </w:r>
      <w:r w:rsidRPr="000A4516">
        <w:rPr>
          <w:rFonts w:ascii="Sylfaen" w:hAnsi="Sylfaen" w:cs="Times New Roman"/>
          <w:b/>
          <w:sz w:val="24"/>
          <w:lang w:val="ru-RU"/>
        </w:rPr>
        <w:t>գերշտկումով</w:t>
      </w:r>
      <w:r w:rsidR="000A4516">
        <w:rPr>
          <w:rFonts w:ascii="GHEA Grapalat" w:eastAsia="Calibri" w:hAnsi="GHEA Grapalat" w:cs="Sylfaen"/>
          <w:b/>
          <w:lang w:val="es-ES"/>
        </w:rPr>
        <w:t>»</w:t>
      </w:r>
      <w:r w:rsidR="000A4516">
        <w:rPr>
          <w:rFonts w:ascii="GHEA Grapalat" w:eastAsia="Calibri" w:hAnsi="GHEA Grapalat" w:cs="Sylfaen"/>
          <w:b/>
          <w:lang w:val="hy-AM"/>
        </w:rPr>
        <w:t xml:space="preserve"> </w:t>
      </w:r>
      <w:r w:rsidR="0087632A" w:rsidRPr="0087632A">
        <w:rPr>
          <w:rFonts w:ascii="GHEA Grapalat" w:hAnsi="GHEA Grapalat"/>
          <w:b/>
          <w:lang w:val="hy-AM"/>
        </w:rPr>
        <w:t>աջակցող միջոց</w:t>
      </w:r>
      <w:r w:rsidRPr="0087632A">
        <w:rPr>
          <w:rFonts w:ascii="GHEA Grapalat" w:eastAsia="Calibri" w:hAnsi="GHEA Grapalat" w:cs="Sylfaen"/>
          <w:b/>
          <w:lang w:val="hy-AM"/>
        </w:rPr>
        <w:t>ի</w:t>
      </w:r>
      <w:r w:rsidRPr="000A4516">
        <w:rPr>
          <w:rFonts w:ascii="GHEA Grapalat" w:eastAsia="Calibri" w:hAnsi="GHEA Grapalat" w:cs="Sylfaen"/>
          <w:b/>
          <w:lang w:val="es-ES"/>
        </w:rPr>
        <w:t xml:space="preserve"> </w:t>
      </w:r>
      <w:r w:rsidRPr="000A4516">
        <w:rPr>
          <w:rFonts w:ascii="GHEA Grapalat" w:eastAsia="Calibri" w:hAnsi="GHEA Grapalat" w:cs="Sylfaen"/>
          <w:b/>
          <w:lang w:val="hy-AM"/>
        </w:rPr>
        <w:t>պատրաստման և տրամադրման</w:t>
      </w:r>
    </w:p>
    <w:tbl>
      <w:tblPr>
        <w:tblW w:w="11081"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2340"/>
        <w:gridCol w:w="5681"/>
      </w:tblGrid>
      <w:tr w:rsidR="002E1E6B" w:rsidRPr="00F05077" w:rsidTr="00F4405E">
        <w:trPr>
          <w:trHeight w:val="683"/>
        </w:trPr>
        <w:tc>
          <w:tcPr>
            <w:tcW w:w="3060" w:type="dxa"/>
            <w:tcBorders>
              <w:top w:val="single" w:sz="4" w:space="0" w:color="auto"/>
              <w:bottom w:val="single" w:sz="4" w:space="0" w:color="auto"/>
            </w:tcBorders>
            <w:shd w:val="clear" w:color="auto" w:fill="auto"/>
          </w:tcPr>
          <w:p w:rsidR="002E1E6B" w:rsidRPr="000B4A8F" w:rsidRDefault="002E1E6B" w:rsidP="00F4405E">
            <w:pPr>
              <w:ind w:right="180"/>
              <w:jc w:val="center"/>
              <w:rPr>
                <w:rFonts w:ascii="GHEA Grapalat" w:eastAsiaTheme="minorHAnsi" w:hAnsi="GHEA Grapalat" w:cs="Arial"/>
              </w:rPr>
            </w:pPr>
            <w:r w:rsidRPr="000B4A8F">
              <w:rPr>
                <w:rFonts w:ascii="GHEA Grapalat" w:eastAsiaTheme="minorHAnsi" w:hAnsi="GHEA Grapalat" w:cs="Arial"/>
              </w:rPr>
              <w:t>Պատրաստման նյութերը</w:t>
            </w:r>
          </w:p>
        </w:tc>
        <w:tc>
          <w:tcPr>
            <w:tcW w:w="8021" w:type="dxa"/>
            <w:gridSpan w:val="2"/>
            <w:tcBorders>
              <w:top w:val="single" w:sz="4" w:space="0" w:color="auto"/>
              <w:bottom w:val="single" w:sz="4" w:space="0" w:color="auto"/>
              <w:right w:val="single" w:sz="4" w:space="0" w:color="auto"/>
            </w:tcBorders>
            <w:shd w:val="clear" w:color="auto" w:fill="auto"/>
          </w:tcPr>
          <w:p w:rsidR="00ED03DA" w:rsidRDefault="002E1E6B" w:rsidP="00ED03DA">
            <w:pPr>
              <w:spacing w:after="0"/>
              <w:jc w:val="both"/>
              <w:rPr>
                <w:rFonts w:ascii="GHEA Grapalat" w:hAnsi="GHEA Grapalat"/>
                <w:lang w:val="hy-AM"/>
              </w:rPr>
            </w:pPr>
            <w:r w:rsidRPr="00E029A8">
              <w:rPr>
                <w:rFonts w:ascii="GHEA Grapalat" w:hAnsi="GHEA Grapalat"/>
              </w:rPr>
              <w:t xml:space="preserve">Պատրաստվում է </w:t>
            </w:r>
            <w:r w:rsidR="00ED03DA" w:rsidRPr="003810FC">
              <w:rPr>
                <w:rFonts w:ascii="GHEA Grapalat" w:hAnsi="GHEA Grapalat"/>
                <w:lang w:val="hy-AM"/>
              </w:rPr>
              <w:t>ապակեպլաստիկ</w:t>
            </w:r>
            <w:r w:rsidR="00ED03DA">
              <w:rPr>
                <w:rFonts w:ascii="GHEA Grapalat" w:hAnsi="GHEA Grapalat"/>
                <w:lang w:val="hy-AM"/>
              </w:rPr>
              <w:t xml:space="preserve"> նյութից</w:t>
            </w:r>
            <w:r w:rsidRPr="00E029A8">
              <w:rPr>
                <w:rFonts w:ascii="GHEA Grapalat" w:hAnsi="GHEA Grapalat"/>
              </w:rPr>
              <w:t xml:space="preserve">: </w:t>
            </w:r>
            <w:r w:rsidR="00B8318A">
              <w:rPr>
                <w:rFonts w:ascii="GHEA Grapalat" w:hAnsi="GHEA Grapalat"/>
                <w:lang w:val="hy-AM"/>
              </w:rPr>
              <w:t>Ներսի շերտը կազմված է հատուկ սպունգային նյութից:</w:t>
            </w:r>
            <w:r w:rsidRPr="00E029A8">
              <w:rPr>
                <w:rFonts w:ascii="GHEA Grapalat" w:hAnsi="GHEA Grapalat"/>
              </w:rPr>
              <w:t xml:space="preserve"> </w:t>
            </w:r>
            <w:r>
              <w:rPr>
                <w:rFonts w:ascii="GHEA Grapalat" w:hAnsi="GHEA Grapalat"/>
                <w:lang w:val="hy-AM"/>
              </w:rPr>
              <w:t xml:space="preserve"> </w:t>
            </w:r>
          </w:p>
          <w:p w:rsidR="002E1E6B" w:rsidRPr="00E2298F" w:rsidRDefault="002E1E6B" w:rsidP="00ED03DA">
            <w:pPr>
              <w:spacing w:after="0"/>
              <w:jc w:val="both"/>
              <w:rPr>
                <w:rFonts w:ascii="GHEA Grapalat" w:eastAsia="Calibri" w:hAnsi="GHEA Grapalat" w:cs="Sylfaen"/>
                <w:b/>
                <w:lang w:val="hy-AM"/>
              </w:rPr>
            </w:pPr>
            <w:r w:rsidRPr="009A1266">
              <w:rPr>
                <w:rFonts w:ascii="GHEA Grapalat" w:hAnsi="GHEA Grapalat" w:cs="Sylfaen"/>
                <w:lang w:val="hy-AM"/>
              </w:rPr>
              <w:t>Համակցված (բարձր ջերմաստիճանային և ցածր ջերմաստիճանային)  թերմոպլաստներ՝ պոլիպրոպիլեն և պոլիէթիլեն,  ֆիքսող ժապավեններ (վելկրո) կամ ամրագոտիներ, ներքին մակերեսի պատման համար տեքստիլ կամ փափուկ պոլիմերային  նյութեր:</w:t>
            </w:r>
          </w:p>
        </w:tc>
      </w:tr>
      <w:tr w:rsidR="002E1E6B" w:rsidRPr="00F05077" w:rsidTr="00F4405E">
        <w:trPr>
          <w:trHeight w:val="683"/>
        </w:trPr>
        <w:tc>
          <w:tcPr>
            <w:tcW w:w="3060" w:type="dxa"/>
            <w:tcBorders>
              <w:top w:val="single" w:sz="4" w:space="0" w:color="auto"/>
              <w:bottom w:val="single" w:sz="4" w:space="0" w:color="auto"/>
            </w:tcBorders>
            <w:shd w:val="clear" w:color="auto" w:fill="auto"/>
          </w:tcPr>
          <w:p w:rsidR="002E1E6B" w:rsidRPr="000B4A8F" w:rsidRDefault="0087632A" w:rsidP="00F4405E">
            <w:pPr>
              <w:ind w:right="180"/>
              <w:jc w:val="center"/>
              <w:rPr>
                <w:rFonts w:ascii="GHEA Grapalat" w:eastAsiaTheme="minorHAnsi" w:hAnsi="GHEA Grapalat"/>
              </w:rPr>
            </w:pPr>
            <w:r>
              <w:rPr>
                <w:rFonts w:ascii="GHEA Grapalat" w:hAnsi="GHEA Grapalat"/>
                <w:lang w:val="hy-AM"/>
              </w:rPr>
              <w:t>Աջակցող միջոց</w:t>
            </w:r>
            <w:r w:rsidR="002E1E6B" w:rsidRPr="000B4A8F">
              <w:rPr>
                <w:rFonts w:ascii="GHEA Grapalat" w:eastAsiaTheme="minorHAnsi" w:hAnsi="GHEA Grapalat" w:cs="Arial"/>
              </w:rPr>
              <w:t xml:space="preserve">ի տրամադրման պայմանները  </w:t>
            </w:r>
          </w:p>
        </w:tc>
        <w:tc>
          <w:tcPr>
            <w:tcW w:w="8021" w:type="dxa"/>
            <w:gridSpan w:val="2"/>
            <w:tcBorders>
              <w:top w:val="single" w:sz="4" w:space="0" w:color="auto"/>
              <w:bottom w:val="single" w:sz="4" w:space="0" w:color="auto"/>
              <w:right w:val="single" w:sz="4" w:space="0" w:color="auto"/>
            </w:tcBorders>
            <w:shd w:val="clear" w:color="auto" w:fill="auto"/>
          </w:tcPr>
          <w:p w:rsidR="002E1E6B" w:rsidRPr="00F6504F" w:rsidRDefault="002E1E6B" w:rsidP="00F4405E">
            <w:pPr>
              <w:spacing w:after="0"/>
              <w:ind w:right="180"/>
              <w:jc w:val="both"/>
              <w:rPr>
                <w:rFonts w:ascii="GHEA Grapalat" w:hAnsi="GHEA Grapalat"/>
                <w:lang w:val="hy-AM"/>
              </w:rPr>
            </w:pPr>
            <w:r>
              <w:rPr>
                <w:rFonts w:ascii="GHEA Grapalat" w:hAnsi="GHEA Grapalat" w:cs="Arial"/>
                <w:lang w:val="hy-AM"/>
              </w:rPr>
              <w:t xml:space="preserve">1.   </w:t>
            </w:r>
            <w:r w:rsidRPr="00F6504F">
              <w:rPr>
                <w:rFonts w:ascii="GHEA Grapalat" w:hAnsi="GHEA Grapalat" w:cs="Arial"/>
                <w:lang w:val="hy-AM"/>
              </w:rPr>
              <w:t xml:space="preserve">Յուրաքանչյուր </w:t>
            </w:r>
            <w:r w:rsidRPr="00F6504F">
              <w:rPr>
                <w:rFonts w:ascii="GHEA Grapalat" w:hAnsi="GHEA Grapalat" w:cs="Arial"/>
                <w:bCs/>
                <w:lang w:val="pt-BR"/>
              </w:rPr>
              <w:t>շահառուի</w:t>
            </w:r>
            <w:r w:rsidRPr="00F6504F">
              <w:rPr>
                <w:rFonts w:ascii="GHEA Grapalat" w:hAnsi="GHEA Grapalat" w:cs="Arial"/>
                <w:lang w:val="pt-BR"/>
              </w:rPr>
              <w:t xml:space="preserve"> </w:t>
            </w:r>
            <w:r w:rsidRPr="00F6504F">
              <w:rPr>
                <w:rFonts w:ascii="GHEA Grapalat" w:hAnsi="GHEA Grapalat" w:cs="Arial"/>
                <w:lang w:val="hy-AM"/>
              </w:rPr>
              <w:t xml:space="preserve">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 բժշկի կողմից նշանակված օրթեզի կրման </w:t>
            </w:r>
            <w:r w:rsidRPr="00F6504F">
              <w:rPr>
                <w:rFonts w:ascii="GHEA Grapalat" w:hAnsi="GHEA Grapalat" w:cs="Arial"/>
                <w:lang w:val="hy-AM"/>
              </w:rPr>
              <w:lastRenderedPageBreak/>
              <w:t>նպատակը, դեֆորմացիայի շտկման հատվածը և չափը:</w:t>
            </w:r>
          </w:p>
          <w:p w:rsidR="002E1E6B" w:rsidRPr="00F6504F" w:rsidRDefault="002E1E6B" w:rsidP="00F4405E">
            <w:pPr>
              <w:spacing w:after="0"/>
              <w:ind w:right="180"/>
              <w:jc w:val="both"/>
              <w:rPr>
                <w:rFonts w:ascii="GHEA Grapalat" w:hAnsi="GHEA Grapalat" w:cs="Arial"/>
                <w:lang w:val="hy-AM"/>
              </w:rPr>
            </w:pPr>
            <w:r>
              <w:rPr>
                <w:rFonts w:ascii="GHEA Grapalat" w:hAnsi="GHEA Grapalat" w:cs="Arial"/>
                <w:lang w:val="hy-AM"/>
              </w:rPr>
              <w:t xml:space="preserve">2.    </w:t>
            </w:r>
            <w:r w:rsidRPr="00F6504F">
              <w:rPr>
                <w:rFonts w:ascii="GHEA Grapalat" w:hAnsi="GHEA Grapalat" w:cs="Arial"/>
                <w:lang w:val="hy-AM"/>
              </w:rPr>
              <w:t xml:space="preserve">Պատրաստման և տրամադրման ժամկետը դիմելուց հետո մինչև 15 օր, որի ընթացքում կատարվում են անհրաժեշտ քանակի չափափորձարկումներ` մինչ </w:t>
            </w:r>
            <w:r w:rsidR="0087632A">
              <w:rPr>
                <w:rFonts w:ascii="GHEA Grapalat" w:hAnsi="GHEA Grapalat"/>
                <w:lang w:val="hy-AM"/>
              </w:rPr>
              <w:t>աջակցող միջոց</w:t>
            </w:r>
            <w:r w:rsidRPr="00F6504F">
              <w:rPr>
                <w:rFonts w:ascii="GHEA Grapalat" w:hAnsi="GHEA Grapalat" w:cs="Arial"/>
                <w:lang w:val="hy-AM"/>
              </w:rPr>
              <w:t xml:space="preserve">ի վերջնական տրամադրումը շահառուին: </w:t>
            </w:r>
          </w:p>
          <w:p w:rsidR="002E1E6B" w:rsidRPr="00F6504F" w:rsidRDefault="002E1E6B" w:rsidP="00F4405E">
            <w:pPr>
              <w:spacing w:after="0"/>
              <w:ind w:right="180"/>
              <w:jc w:val="both"/>
              <w:rPr>
                <w:rFonts w:ascii="GHEA Grapalat" w:hAnsi="GHEA Grapalat" w:cs="Arial"/>
                <w:lang w:val="hy-AM"/>
              </w:rPr>
            </w:pPr>
            <w:r>
              <w:rPr>
                <w:rFonts w:ascii="GHEA Grapalat" w:hAnsi="GHEA Grapalat" w:cs="Arial"/>
                <w:lang w:val="hy-AM"/>
              </w:rPr>
              <w:t xml:space="preserve">3.       </w:t>
            </w:r>
            <w:r w:rsidRPr="00F6504F">
              <w:rPr>
                <w:rFonts w:ascii="GHEA Grapalat" w:hAnsi="GHEA Grapalat" w:cs="Arial"/>
                <w:lang w:val="hy-AM"/>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2E1E6B" w:rsidRPr="00F6504F" w:rsidRDefault="002E1E6B" w:rsidP="00F4405E">
            <w:pPr>
              <w:spacing w:after="0"/>
              <w:ind w:right="180"/>
              <w:jc w:val="both"/>
              <w:rPr>
                <w:rFonts w:ascii="GHEA Grapalat" w:hAnsi="GHEA Grapalat" w:cs="Arial"/>
                <w:lang w:val="hy-AM"/>
              </w:rPr>
            </w:pPr>
            <w:r>
              <w:rPr>
                <w:rFonts w:ascii="GHEA Grapalat" w:hAnsi="GHEA Grapalat" w:cs="Arial"/>
                <w:lang w:val="hy-AM"/>
              </w:rPr>
              <w:t xml:space="preserve">4.   </w:t>
            </w:r>
            <w:r w:rsidRPr="00F6504F">
              <w:rPr>
                <w:rFonts w:ascii="GHEA Grapalat" w:hAnsi="GHEA Grapalat" w:cs="Arial"/>
                <w:lang w:val="hy-AM"/>
              </w:rPr>
              <w:t>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2E1E6B" w:rsidRPr="00F6504F" w:rsidRDefault="002E1E6B" w:rsidP="00F4405E">
            <w:pPr>
              <w:spacing w:after="0"/>
              <w:ind w:right="180"/>
              <w:jc w:val="both"/>
              <w:rPr>
                <w:rFonts w:ascii="GHEA Grapalat" w:hAnsi="GHEA Grapalat"/>
                <w:lang w:val="hy-AM"/>
              </w:rPr>
            </w:pPr>
            <w:r>
              <w:rPr>
                <w:rFonts w:ascii="GHEA Grapalat" w:hAnsi="GHEA Grapalat" w:cs="Sylfaen"/>
                <w:color w:val="000000"/>
                <w:lang w:val="hy-AM"/>
              </w:rPr>
              <w:t xml:space="preserve">5.  </w:t>
            </w:r>
            <w:r w:rsidRPr="00F6504F">
              <w:rPr>
                <w:rFonts w:ascii="GHEA Grapalat" w:hAnsi="GHEA Grapalat" w:cs="Sylfaen"/>
                <w:color w:val="000000"/>
                <w:lang w:val="hy-AM"/>
              </w:rPr>
              <w:t>Շահառուին</w:t>
            </w:r>
            <w:r w:rsidRPr="00F6504F">
              <w:rPr>
                <w:rFonts w:ascii="GHEA Grapalat" w:hAnsi="GHEA Grapalat"/>
                <w:lang w:val="hy-AM"/>
              </w:rPr>
              <w:t xml:space="preserve"> սովորեցվում  է  </w:t>
            </w:r>
            <w:r w:rsidR="0087632A">
              <w:rPr>
                <w:rFonts w:ascii="GHEA Grapalat" w:hAnsi="GHEA Grapalat"/>
                <w:lang w:val="hy-AM"/>
              </w:rPr>
              <w:t>աջակցող միջոց</w:t>
            </w:r>
            <w:r w:rsidRPr="00F6504F">
              <w:rPr>
                <w:rFonts w:ascii="GHEA Grapalat" w:hAnsi="GHEA Grapalat"/>
                <w:lang w:val="hy-AM"/>
              </w:rPr>
              <w:t>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2E1E6B" w:rsidRPr="00F6504F" w:rsidRDefault="002E1E6B" w:rsidP="00F4405E">
            <w:pPr>
              <w:spacing w:after="0"/>
              <w:ind w:right="180"/>
              <w:jc w:val="both"/>
              <w:rPr>
                <w:rFonts w:ascii="GHEA Grapalat" w:hAnsi="GHEA Grapalat" w:cs="Times New Roman"/>
                <w:lang w:val="hy-AM"/>
              </w:rPr>
            </w:pPr>
            <w:r>
              <w:rPr>
                <w:rFonts w:ascii="GHEA Grapalat" w:hAnsi="GHEA Grapalat" w:cs="Arial"/>
                <w:bCs/>
                <w:lang w:val="hy-AM"/>
              </w:rPr>
              <w:t xml:space="preserve">6      </w:t>
            </w:r>
            <w:r w:rsidRPr="00F6504F">
              <w:rPr>
                <w:rFonts w:ascii="GHEA Grapalat" w:hAnsi="GHEA Grapalat" w:cs="Arial"/>
                <w:bCs/>
                <w:lang w:val="pt-BR"/>
              </w:rPr>
              <w:t>Շահառուին է</w:t>
            </w:r>
            <w:r w:rsidRPr="00F6504F">
              <w:rPr>
                <w:rFonts w:ascii="GHEA Grapalat" w:hAnsi="GHEA Grapalat" w:cs="Arial"/>
                <w:lang w:val="pt-BR"/>
              </w:rPr>
              <w:t xml:space="preserve"> </w:t>
            </w:r>
            <w:r w:rsidRPr="00F6504F">
              <w:rPr>
                <w:rFonts w:ascii="GHEA Grapalat" w:hAnsi="GHEA Grapalat" w:cs="Arial"/>
                <w:lang w:val="hy-AM"/>
              </w:rPr>
              <w:t>հանձնվում վերջնական  փորձարկումից և  նրա գրավոր համաձայնությունից  հետո:</w:t>
            </w:r>
          </w:p>
        </w:tc>
      </w:tr>
      <w:tr w:rsidR="002E1E6B" w:rsidRPr="000B4A8F" w:rsidTr="00F4405E">
        <w:trPr>
          <w:trHeight w:val="683"/>
        </w:trPr>
        <w:tc>
          <w:tcPr>
            <w:tcW w:w="3060" w:type="dxa"/>
            <w:tcBorders>
              <w:top w:val="single" w:sz="4" w:space="0" w:color="auto"/>
              <w:bottom w:val="single" w:sz="4" w:space="0" w:color="auto"/>
            </w:tcBorders>
            <w:shd w:val="clear" w:color="auto" w:fill="auto"/>
          </w:tcPr>
          <w:p w:rsidR="002E1E6B" w:rsidRPr="001F0828" w:rsidRDefault="002E1E6B" w:rsidP="00F4405E">
            <w:pPr>
              <w:spacing w:after="0"/>
              <w:ind w:right="180"/>
              <w:jc w:val="center"/>
              <w:rPr>
                <w:rFonts w:ascii="GHEA Grapalat" w:eastAsiaTheme="minorHAnsi" w:hAnsi="GHEA Grapalat" w:cs="Arial"/>
                <w:lang w:val="hy-AM"/>
              </w:rPr>
            </w:pPr>
            <w:r w:rsidRPr="001F0828">
              <w:rPr>
                <w:rFonts w:ascii="GHEA Grapalat" w:eastAsiaTheme="minorHAnsi" w:hAnsi="GHEA Grapalat" w:cs="Arial"/>
                <w:lang w:val="hy-AM"/>
              </w:rPr>
              <w:lastRenderedPageBreak/>
              <w:t>Աջակցող միջոցին ներկայացվող այլ պահանջներ</w:t>
            </w:r>
          </w:p>
        </w:tc>
        <w:tc>
          <w:tcPr>
            <w:tcW w:w="8021" w:type="dxa"/>
            <w:gridSpan w:val="2"/>
            <w:tcBorders>
              <w:top w:val="single" w:sz="4" w:space="0" w:color="auto"/>
              <w:bottom w:val="single" w:sz="4" w:space="0" w:color="auto"/>
              <w:right w:val="single" w:sz="4" w:space="0" w:color="auto"/>
            </w:tcBorders>
            <w:shd w:val="clear" w:color="auto" w:fill="auto"/>
          </w:tcPr>
          <w:p w:rsidR="002E1E6B" w:rsidRPr="001F0828" w:rsidRDefault="002E1E6B" w:rsidP="00F4405E">
            <w:pPr>
              <w:ind w:right="180"/>
              <w:rPr>
                <w:rFonts w:ascii="GHEA Grapalat" w:hAnsi="GHEA Grapalat" w:cs="Arial"/>
                <w:lang w:val="hy-AM"/>
              </w:rPr>
            </w:pPr>
            <w:r w:rsidRPr="001F0828">
              <w:rPr>
                <w:rFonts w:ascii="GHEA Grapalat" w:hAnsi="GHEA Grapalat" w:cs="Arial"/>
                <w:lang w:val="hy-AM"/>
              </w:rPr>
              <w:t xml:space="preserve">Պետք է բավարարի </w:t>
            </w:r>
            <w:r w:rsidRPr="000B4A8F">
              <w:rPr>
                <w:rFonts w:ascii="GHEA Grapalat" w:hAnsi="GHEA Grapalat" w:cs="Times Armenian"/>
                <w:bCs/>
                <w:lang w:val="pt-BR"/>
              </w:rPr>
              <w:t>շահառուի</w:t>
            </w:r>
            <w:r w:rsidRPr="000B4A8F">
              <w:rPr>
                <w:rFonts w:ascii="GHEA Grapalat" w:hAnsi="GHEA Grapalat" w:cs="Arial"/>
                <w:lang w:val="pt-BR"/>
              </w:rPr>
              <w:t xml:space="preserve"> </w:t>
            </w:r>
            <w:r w:rsidRPr="001F0828">
              <w:rPr>
                <w:rFonts w:ascii="GHEA Grapalat" w:hAnsi="GHEA Grapalat" w:cs="Arial"/>
                <w:lang w:val="hy-AM"/>
              </w:rPr>
              <w:t>պահանջներին՝</w:t>
            </w:r>
          </w:p>
          <w:p w:rsidR="002E1E6B" w:rsidRPr="000B4A8F" w:rsidRDefault="002E1E6B" w:rsidP="00F4405E">
            <w:pPr>
              <w:numPr>
                <w:ilvl w:val="0"/>
                <w:numId w:val="2"/>
              </w:numPr>
              <w:spacing w:after="0"/>
              <w:ind w:right="180"/>
              <w:contextualSpacing/>
              <w:rPr>
                <w:rFonts w:ascii="GHEA Grapalat" w:hAnsi="GHEA Grapalat" w:cs="Arial"/>
              </w:rPr>
            </w:pPr>
            <w:r w:rsidRPr="000B4A8F">
              <w:rPr>
                <w:rFonts w:ascii="GHEA Grapalat" w:hAnsi="GHEA Grapalat" w:cs="Arial"/>
              </w:rPr>
              <w:t>բժշկական ցուցումներով</w:t>
            </w:r>
          </w:p>
          <w:p w:rsidR="002E1E6B" w:rsidRPr="000B4A8F" w:rsidRDefault="002E1E6B" w:rsidP="00F4405E">
            <w:pPr>
              <w:numPr>
                <w:ilvl w:val="0"/>
                <w:numId w:val="2"/>
              </w:numPr>
              <w:spacing w:after="0"/>
              <w:ind w:right="180"/>
              <w:contextualSpacing/>
              <w:rPr>
                <w:rFonts w:ascii="GHEA Grapalat" w:hAnsi="GHEA Grapalat" w:cs="Arial"/>
              </w:rPr>
            </w:pPr>
            <w:r w:rsidRPr="000B4A8F">
              <w:rPr>
                <w:rFonts w:ascii="GHEA Grapalat" w:hAnsi="GHEA Grapalat" w:cs="Arial"/>
              </w:rPr>
              <w:t>թեթևությամբ</w:t>
            </w:r>
          </w:p>
          <w:p w:rsidR="002E1E6B" w:rsidRPr="000B4A8F" w:rsidRDefault="002E1E6B" w:rsidP="00F4405E">
            <w:pPr>
              <w:numPr>
                <w:ilvl w:val="0"/>
                <w:numId w:val="2"/>
              </w:numPr>
              <w:spacing w:after="0"/>
              <w:ind w:right="180"/>
              <w:contextualSpacing/>
              <w:rPr>
                <w:rFonts w:ascii="GHEA Grapalat" w:hAnsi="GHEA Grapalat" w:cs="Arial"/>
              </w:rPr>
            </w:pPr>
            <w:r w:rsidRPr="000B4A8F">
              <w:rPr>
                <w:rFonts w:ascii="GHEA Grapalat" w:hAnsi="GHEA Grapalat" w:cs="Arial"/>
              </w:rPr>
              <w:t>անթրոպոմետրիկ տվյալներով</w:t>
            </w:r>
          </w:p>
          <w:p w:rsidR="002E1E6B" w:rsidRPr="000B4A8F" w:rsidRDefault="002E1E6B" w:rsidP="00F4405E">
            <w:pPr>
              <w:numPr>
                <w:ilvl w:val="0"/>
                <w:numId w:val="2"/>
              </w:numPr>
              <w:spacing w:after="0"/>
              <w:ind w:right="180"/>
              <w:contextualSpacing/>
              <w:rPr>
                <w:rFonts w:ascii="GHEA Grapalat" w:hAnsi="GHEA Grapalat" w:cs="Arial"/>
              </w:rPr>
            </w:pPr>
            <w:r w:rsidRPr="000B4A8F">
              <w:rPr>
                <w:rFonts w:ascii="GHEA Grapalat" w:hAnsi="GHEA Grapalat" w:cs="Arial"/>
              </w:rPr>
              <w:t>տարիքային առանձնահատկություններով</w:t>
            </w:r>
          </w:p>
          <w:p w:rsidR="002E1E6B" w:rsidRPr="000B4A8F" w:rsidRDefault="002E1E6B" w:rsidP="00F4405E">
            <w:pPr>
              <w:numPr>
                <w:ilvl w:val="0"/>
                <w:numId w:val="2"/>
              </w:numPr>
              <w:spacing w:after="0"/>
              <w:ind w:right="180"/>
              <w:contextualSpacing/>
              <w:rPr>
                <w:rFonts w:ascii="GHEA Grapalat" w:hAnsi="GHEA Grapalat" w:cs="Arial"/>
              </w:rPr>
            </w:pPr>
            <w:r w:rsidRPr="000B4A8F">
              <w:rPr>
                <w:rFonts w:ascii="GHEA Grapalat" w:hAnsi="GHEA Grapalat" w:cs="Arial"/>
                <w:lang w:val="ru-RU"/>
              </w:rPr>
              <w:t xml:space="preserve">դիմացկունությամբ և </w:t>
            </w:r>
            <w:r w:rsidRPr="000B4A8F">
              <w:rPr>
                <w:rFonts w:ascii="GHEA Grapalat" w:hAnsi="GHEA Grapalat" w:cs="Arial"/>
              </w:rPr>
              <w:t>ամրությամբ</w:t>
            </w:r>
          </w:p>
          <w:p w:rsidR="002E1E6B" w:rsidRPr="000B4A8F" w:rsidRDefault="002E1E6B" w:rsidP="00F4405E">
            <w:pPr>
              <w:numPr>
                <w:ilvl w:val="0"/>
                <w:numId w:val="2"/>
              </w:numPr>
              <w:spacing w:after="0"/>
              <w:ind w:right="180"/>
              <w:contextualSpacing/>
              <w:rPr>
                <w:rFonts w:ascii="GHEA Grapalat" w:hAnsi="GHEA Grapalat" w:cs="Arial"/>
              </w:rPr>
            </w:pPr>
            <w:r w:rsidRPr="000B4A8F">
              <w:rPr>
                <w:rFonts w:ascii="GHEA Grapalat" w:hAnsi="GHEA Grapalat" w:cs="Arial"/>
              </w:rPr>
              <w:t>ֆունկցիոնալությամբ</w:t>
            </w:r>
          </w:p>
          <w:p w:rsidR="002E1E6B" w:rsidRPr="000B4A8F" w:rsidRDefault="002E1E6B" w:rsidP="00F4405E">
            <w:pPr>
              <w:numPr>
                <w:ilvl w:val="0"/>
                <w:numId w:val="2"/>
              </w:numPr>
              <w:spacing w:after="0"/>
              <w:ind w:right="180"/>
              <w:contextualSpacing/>
              <w:rPr>
                <w:rFonts w:ascii="GHEA Grapalat" w:hAnsi="GHEA Grapalat" w:cs="Arial"/>
              </w:rPr>
            </w:pPr>
            <w:r w:rsidRPr="000B4A8F">
              <w:rPr>
                <w:rFonts w:ascii="GHEA Grapalat" w:hAnsi="GHEA Grapalat" w:cs="Arial"/>
              </w:rPr>
              <w:t xml:space="preserve"> հարմարությամբ</w:t>
            </w:r>
          </w:p>
          <w:p w:rsidR="002E1E6B" w:rsidRPr="000B4A8F" w:rsidRDefault="002E1E6B" w:rsidP="00F4405E">
            <w:pPr>
              <w:numPr>
                <w:ilvl w:val="0"/>
                <w:numId w:val="2"/>
              </w:numPr>
              <w:spacing w:after="0"/>
              <w:ind w:right="180"/>
              <w:rPr>
                <w:rFonts w:ascii="GHEA Grapalat" w:hAnsi="GHEA Grapalat" w:cs="Times New Roman"/>
              </w:rPr>
            </w:pPr>
            <w:r w:rsidRPr="000B4A8F">
              <w:rPr>
                <w:rFonts w:ascii="GHEA Grapalat" w:hAnsi="GHEA Grapalat" w:cs="Arial"/>
              </w:rPr>
              <w:t>էսթետիկ տվյալներով</w:t>
            </w:r>
          </w:p>
        </w:tc>
      </w:tr>
      <w:tr w:rsidR="002E1E6B" w:rsidRPr="000B4A8F" w:rsidTr="00F4405E">
        <w:trPr>
          <w:trHeight w:val="683"/>
        </w:trPr>
        <w:tc>
          <w:tcPr>
            <w:tcW w:w="3060" w:type="dxa"/>
            <w:tcBorders>
              <w:top w:val="single" w:sz="4" w:space="0" w:color="auto"/>
              <w:bottom w:val="single" w:sz="4" w:space="0" w:color="auto"/>
            </w:tcBorders>
            <w:shd w:val="clear" w:color="auto" w:fill="auto"/>
          </w:tcPr>
          <w:p w:rsidR="002E1E6B" w:rsidRPr="000B4A8F" w:rsidRDefault="002E1E6B" w:rsidP="00F4405E">
            <w:pPr>
              <w:spacing w:after="0"/>
              <w:ind w:right="180"/>
              <w:jc w:val="center"/>
              <w:rPr>
                <w:rFonts w:ascii="GHEA Grapalat" w:eastAsiaTheme="minorHAnsi" w:hAnsi="GHEA Grapalat"/>
              </w:rPr>
            </w:pPr>
            <w:r w:rsidRPr="000B4A8F">
              <w:rPr>
                <w:rFonts w:ascii="GHEA Grapalat" w:eastAsiaTheme="minorHAnsi" w:hAnsi="GHEA Grapalat"/>
              </w:rPr>
              <w:t>Վիճակը</w:t>
            </w:r>
          </w:p>
        </w:tc>
        <w:tc>
          <w:tcPr>
            <w:tcW w:w="8021" w:type="dxa"/>
            <w:gridSpan w:val="2"/>
            <w:tcBorders>
              <w:top w:val="single" w:sz="4" w:space="0" w:color="auto"/>
              <w:bottom w:val="single" w:sz="4" w:space="0" w:color="auto"/>
              <w:right w:val="single" w:sz="4" w:space="0" w:color="auto"/>
            </w:tcBorders>
            <w:shd w:val="clear" w:color="auto" w:fill="auto"/>
          </w:tcPr>
          <w:p w:rsidR="002E1E6B" w:rsidRPr="000B4A8F" w:rsidRDefault="002E1E6B" w:rsidP="00F4405E">
            <w:pPr>
              <w:spacing w:after="0"/>
              <w:ind w:right="180"/>
              <w:rPr>
                <w:rFonts w:ascii="GHEA Grapalat" w:hAnsi="GHEA Grapalat" w:cs="Times New Roman"/>
                <w:b/>
              </w:rPr>
            </w:pPr>
            <w:r w:rsidRPr="000B4A8F">
              <w:rPr>
                <w:rFonts w:ascii="GHEA Grapalat" w:hAnsi="GHEA Grapalat" w:cs="Arial"/>
              </w:rPr>
              <w:t>Չօգտագործված, ամբողջությամբ նոր նյութերից  և դետալներից պատրաստված</w:t>
            </w:r>
          </w:p>
        </w:tc>
      </w:tr>
      <w:tr w:rsidR="002E1E6B" w:rsidRPr="00F05077" w:rsidTr="00F4405E">
        <w:trPr>
          <w:trHeight w:val="683"/>
        </w:trPr>
        <w:tc>
          <w:tcPr>
            <w:tcW w:w="3060" w:type="dxa"/>
            <w:tcBorders>
              <w:top w:val="single" w:sz="4" w:space="0" w:color="auto"/>
              <w:bottom w:val="single" w:sz="4" w:space="0" w:color="auto"/>
            </w:tcBorders>
            <w:shd w:val="clear" w:color="auto" w:fill="auto"/>
          </w:tcPr>
          <w:p w:rsidR="002E1E6B" w:rsidRPr="000B4A8F" w:rsidRDefault="002E1E6B" w:rsidP="00F4405E">
            <w:pPr>
              <w:spacing w:after="0"/>
              <w:ind w:right="180"/>
              <w:jc w:val="center"/>
              <w:rPr>
                <w:rFonts w:ascii="GHEA Grapalat" w:eastAsiaTheme="minorHAnsi" w:hAnsi="GHEA Grapalat"/>
              </w:rPr>
            </w:pPr>
            <w:r w:rsidRPr="000B4A8F">
              <w:rPr>
                <w:rFonts w:ascii="GHEA Grapalat" w:eastAsiaTheme="minorHAnsi" w:hAnsi="GHEA Grapalat"/>
              </w:rPr>
              <w:t>Երաշխիքային ժամկետ</w:t>
            </w:r>
          </w:p>
        </w:tc>
        <w:tc>
          <w:tcPr>
            <w:tcW w:w="8021" w:type="dxa"/>
            <w:gridSpan w:val="2"/>
            <w:tcBorders>
              <w:top w:val="single" w:sz="4" w:space="0" w:color="auto"/>
              <w:bottom w:val="single" w:sz="4" w:space="0" w:color="auto"/>
              <w:right w:val="single" w:sz="4" w:space="0" w:color="auto"/>
            </w:tcBorders>
            <w:shd w:val="clear" w:color="auto" w:fill="auto"/>
          </w:tcPr>
          <w:p w:rsidR="002E1E6B" w:rsidRPr="000B4A8F" w:rsidRDefault="002E1E6B" w:rsidP="00F4405E">
            <w:pPr>
              <w:spacing w:after="0"/>
              <w:ind w:right="180"/>
              <w:jc w:val="both"/>
              <w:rPr>
                <w:rFonts w:ascii="GHEA Grapalat" w:hAnsi="GHEA Grapalat" w:cs="Arial"/>
                <w:lang w:val="hy-AM"/>
              </w:rPr>
            </w:pPr>
            <w:r w:rsidRPr="000B4A8F">
              <w:rPr>
                <w:rFonts w:ascii="GHEA Grapalat" w:hAnsi="GHEA Grapalat" w:cs="Arial"/>
                <w:b/>
              </w:rPr>
              <w:t>1 տարի երաշխիքային ժամկետ, որի ընթացքում</w:t>
            </w:r>
            <w:r w:rsidRPr="000B4A8F">
              <w:rPr>
                <w:rFonts w:ascii="GHEA Grapalat" w:hAnsi="GHEA Grapalat" w:cs="Arial"/>
                <w:lang w:val="hy-AM"/>
              </w:rPr>
              <w:t xml:space="preserve"> որակի հետ կապված խնդիրների վերացումը  (ընդհուպ նորով փոխարինումը)  իրականացվում են ծառայություն մատուցող  կազմակերպության միջոցների հաշվին:</w:t>
            </w:r>
          </w:p>
          <w:p w:rsidR="002E1E6B" w:rsidRPr="00B174CA" w:rsidRDefault="002E1E6B" w:rsidP="00F4405E">
            <w:pPr>
              <w:spacing w:after="0"/>
              <w:ind w:right="180"/>
              <w:jc w:val="both"/>
              <w:rPr>
                <w:rFonts w:ascii="GHEA Grapalat" w:hAnsi="GHEA Grapalat" w:cs="Arial"/>
                <w:lang w:val="hy-AM"/>
              </w:rPr>
            </w:pPr>
            <w:r w:rsidRPr="00B174CA">
              <w:rPr>
                <w:rFonts w:ascii="GHEA Grapalat" w:hAnsi="GHEA Grapalat" w:cs="Arial"/>
                <w:lang w:val="hy-AM"/>
              </w:rPr>
              <w:t>Երաշխիքային սպասարկում կարող է չիրականացվել, եթե՝</w:t>
            </w:r>
          </w:p>
          <w:p w:rsidR="002E1E6B" w:rsidRPr="00B174CA" w:rsidRDefault="002E1E6B" w:rsidP="00F4405E">
            <w:pPr>
              <w:spacing w:after="0"/>
              <w:ind w:right="180"/>
              <w:jc w:val="both"/>
              <w:rPr>
                <w:rFonts w:ascii="GHEA Grapalat" w:hAnsi="GHEA Grapalat" w:cs="Arial"/>
                <w:lang w:val="hy-AM"/>
              </w:rPr>
            </w:pPr>
            <w:r w:rsidRPr="00B174CA">
              <w:rPr>
                <w:rFonts w:ascii="GHEA Grapalat" w:hAnsi="GHEA Grapalat" w:cs="Arial"/>
                <w:lang w:val="hy-AM"/>
              </w:rPr>
              <w:t xml:space="preserve">1. խախտվել են </w:t>
            </w:r>
            <w:r w:rsidR="0087632A">
              <w:rPr>
                <w:rFonts w:ascii="GHEA Grapalat" w:hAnsi="GHEA Grapalat"/>
                <w:lang w:val="hy-AM"/>
              </w:rPr>
              <w:t>աջակցող միջոց</w:t>
            </w:r>
            <w:r w:rsidRPr="00B174CA">
              <w:rPr>
                <w:rFonts w:ascii="GHEA Grapalat" w:hAnsi="GHEA Grapalat" w:cs="Arial"/>
                <w:lang w:val="hy-AM"/>
              </w:rPr>
              <w:t>ի պահպանման ու օգտագործման կանոնները,</w:t>
            </w:r>
          </w:p>
          <w:p w:rsidR="002E1E6B" w:rsidRPr="00B174CA" w:rsidRDefault="002E1E6B" w:rsidP="00F4405E">
            <w:pPr>
              <w:spacing w:after="0"/>
              <w:ind w:right="180"/>
              <w:jc w:val="both"/>
              <w:rPr>
                <w:rFonts w:ascii="GHEA Grapalat" w:hAnsi="GHEA Grapalat" w:cs="Arial"/>
                <w:lang w:val="hy-AM"/>
              </w:rPr>
            </w:pPr>
            <w:r w:rsidRPr="00B174CA">
              <w:rPr>
                <w:rFonts w:ascii="GHEA Grapalat" w:hAnsi="GHEA Grapalat" w:cs="Arial"/>
                <w:lang w:val="hy-AM"/>
              </w:rPr>
              <w:t xml:space="preserve">2. թերությունն առաջացել է բնականոն մաշվածության հետևանքով: Ընդ որում, բնականոն մաշվածություն համարվում են </w:t>
            </w:r>
            <w:r w:rsidR="0087632A">
              <w:rPr>
                <w:rFonts w:ascii="GHEA Grapalat" w:hAnsi="GHEA Grapalat"/>
                <w:lang w:val="hy-AM"/>
              </w:rPr>
              <w:t>աջակցող միջոց</w:t>
            </w:r>
            <w:r w:rsidRPr="00B174CA">
              <w:rPr>
                <w:rFonts w:ascii="GHEA Grapalat" w:hAnsi="GHEA Grapalat" w:cs="Arial"/>
                <w:lang w:val="hy-AM"/>
              </w:rPr>
              <w:t xml:space="preserve">ի </w:t>
            </w:r>
            <w:r w:rsidRPr="00B174CA">
              <w:rPr>
                <w:rFonts w:ascii="GHEA Grapalat" w:hAnsi="GHEA Grapalat" w:cs="Arial"/>
                <w:lang w:val="hy-AM"/>
              </w:rPr>
              <w:lastRenderedPageBreak/>
              <w:t>օգտագործման հետևանքները, որոնք  երաշխիքային ժամկետում առաջացրել են տեխնիկական վիճակի և արտաքին տեսքի վատթարացում,</w:t>
            </w:r>
          </w:p>
          <w:p w:rsidR="002E1E6B" w:rsidRPr="00B174CA" w:rsidRDefault="002E1E6B" w:rsidP="00F4405E">
            <w:pPr>
              <w:spacing w:after="0"/>
              <w:ind w:right="180"/>
              <w:jc w:val="both"/>
              <w:rPr>
                <w:rFonts w:ascii="GHEA Grapalat" w:hAnsi="GHEA Grapalat" w:cs="Arial"/>
                <w:lang w:val="hy-AM"/>
              </w:rPr>
            </w:pPr>
            <w:r w:rsidRPr="00B174CA">
              <w:rPr>
                <w:rFonts w:ascii="GHEA Grapalat" w:hAnsi="GHEA Grapalat" w:cs="Arial"/>
                <w:lang w:val="hy-AM"/>
              </w:rPr>
              <w:t xml:space="preserve">3. </w:t>
            </w:r>
            <w:r w:rsidR="0087632A">
              <w:rPr>
                <w:rFonts w:ascii="GHEA Grapalat" w:hAnsi="GHEA Grapalat"/>
                <w:lang w:val="hy-AM"/>
              </w:rPr>
              <w:t>աջակցող միջոց</w:t>
            </w:r>
            <w:r w:rsidRPr="00B174CA">
              <w:rPr>
                <w:rFonts w:ascii="GHEA Grapalat" w:hAnsi="GHEA Grapalat" w:cs="Arial"/>
                <w:lang w:val="hy-AM"/>
              </w:rPr>
              <w:t>ն օգտագործվել է ոչ անմիջական նշանակությամբ,</w:t>
            </w:r>
          </w:p>
          <w:p w:rsidR="002E1E6B" w:rsidRPr="00B174CA" w:rsidRDefault="002E1E6B" w:rsidP="00F4405E">
            <w:pPr>
              <w:spacing w:after="0"/>
              <w:ind w:right="180"/>
              <w:jc w:val="both"/>
              <w:rPr>
                <w:rFonts w:ascii="GHEA Grapalat" w:hAnsi="GHEA Grapalat" w:cs="Arial"/>
                <w:lang w:val="hy-AM"/>
              </w:rPr>
            </w:pPr>
            <w:r w:rsidRPr="00B174CA">
              <w:rPr>
                <w:rFonts w:ascii="GHEA Grapalat" w:hAnsi="GHEA Grapalat" w:cs="Arial"/>
                <w:lang w:val="hy-AM"/>
              </w:rPr>
              <w:t xml:space="preserve">4. </w:t>
            </w:r>
            <w:r w:rsidR="0087632A">
              <w:rPr>
                <w:rFonts w:ascii="GHEA Grapalat" w:hAnsi="GHEA Grapalat"/>
                <w:lang w:val="hy-AM"/>
              </w:rPr>
              <w:t>աջակցող միջոց</w:t>
            </w:r>
            <w:r w:rsidRPr="00B174CA">
              <w:rPr>
                <w:rFonts w:ascii="GHEA Grapalat" w:hAnsi="GHEA Grapalat" w:cs="Arial"/>
                <w:lang w:val="hy-AM"/>
              </w:rPr>
              <w:t>ի վրա առկա են չլիազորված անձանց կողմից կատարված վերանորոգման հետքեր,</w:t>
            </w:r>
          </w:p>
          <w:p w:rsidR="002E1E6B" w:rsidRPr="00B174CA" w:rsidRDefault="002E1E6B" w:rsidP="00F4405E">
            <w:pPr>
              <w:spacing w:after="0"/>
              <w:ind w:right="180"/>
              <w:jc w:val="both"/>
              <w:rPr>
                <w:rFonts w:ascii="GHEA Grapalat" w:hAnsi="GHEA Grapalat" w:cs="Arial"/>
                <w:lang w:val="hy-AM"/>
              </w:rPr>
            </w:pPr>
            <w:r w:rsidRPr="00B174CA">
              <w:rPr>
                <w:rFonts w:ascii="GHEA Grapalat" w:hAnsi="GHEA Grapalat" w:cs="Arial"/>
                <w:lang w:val="hy-AM"/>
              </w:rPr>
              <w:t xml:space="preserve">5. թերությունն առաջացել է </w:t>
            </w:r>
            <w:r w:rsidR="0087632A">
              <w:rPr>
                <w:rFonts w:ascii="GHEA Grapalat" w:hAnsi="GHEA Grapalat"/>
                <w:lang w:val="hy-AM"/>
              </w:rPr>
              <w:t>աջակցող միջոց</w:t>
            </w:r>
            <w:r w:rsidRPr="00B174CA">
              <w:rPr>
                <w:rFonts w:ascii="GHEA Grapalat" w:hAnsi="GHEA Grapalat" w:cs="Arial"/>
                <w:lang w:val="hy-AM"/>
              </w:rPr>
              <w:t xml:space="preserve">ի կառուցվածքը կամ սխեման փոխելու հետևանքով, </w:t>
            </w:r>
          </w:p>
          <w:p w:rsidR="002E1E6B" w:rsidRPr="00B174CA" w:rsidRDefault="002E1E6B" w:rsidP="00F4405E">
            <w:pPr>
              <w:spacing w:after="0"/>
              <w:ind w:right="180"/>
              <w:jc w:val="both"/>
              <w:rPr>
                <w:rFonts w:ascii="GHEA Grapalat" w:hAnsi="GHEA Grapalat" w:cs="Arial"/>
                <w:lang w:val="hy-AM"/>
              </w:rPr>
            </w:pPr>
            <w:r w:rsidRPr="00B174CA">
              <w:rPr>
                <w:rFonts w:ascii="GHEA Grapalat" w:hAnsi="GHEA Grapalat" w:cs="Arial"/>
                <w:lang w:val="hy-AM"/>
              </w:rPr>
              <w:t>6. թերությունն առաջացել դժբախտ պատահարների, միտումնավոր կամ  անզգույշ  կատարած քայլերի կամ անփույթ վերաբերմունքի հետևանքով,</w:t>
            </w:r>
          </w:p>
          <w:p w:rsidR="002E1E6B" w:rsidRPr="00B174CA" w:rsidRDefault="002E1E6B" w:rsidP="00F4405E">
            <w:pPr>
              <w:spacing w:after="0"/>
              <w:ind w:right="180"/>
              <w:jc w:val="both"/>
              <w:rPr>
                <w:rFonts w:ascii="GHEA Grapalat" w:hAnsi="GHEA Grapalat" w:cs="Arial"/>
                <w:lang w:val="hy-AM"/>
              </w:rPr>
            </w:pPr>
            <w:r w:rsidRPr="00B174CA">
              <w:rPr>
                <w:rFonts w:ascii="GHEA Grapalat" w:hAnsi="GHEA Grapalat" w:cs="Arial"/>
                <w:lang w:val="hy-AM"/>
              </w:rPr>
              <w:t>7.</w:t>
            </w:r>
            <w:r w:rsidR="00815494">
              <w:rPr>
                <w:rFonts w:ascii="GHEA Grapalat" w:hAnsi="GHEA Grapalat"/>
                <w:lang w:val="hy-AM"/>
              </w:rPr>
              <w:t xml:space="preserve"> աջակցող միջոց</w:t>
            </w:r>
            <w:r w:rsidR="00815494">
              <w:rPr>
                <w:rFonts w:ascii="GHEA Grapalat" w:hAnsi="GHEA Grapalat" w:cs="Arial"/>
                <w:lang w:val="hy-AM"/>
              </w:rPr>
              <w:t>ը</w:t>
            </w:r>
            <w:r w:rsidRPr="00B174CA">
              <w:rPr>
                <w:rFonts w:ascii="GHEA Grapalat" w:hAnsi="GHEA Grapalat" w:cs="Arial"/>
                <w:lang w:val="hy-AM"/>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2E1E6B" w:rsidRPr="00B174CA" w:rsidRDefault="002E1E6B" w:rsidP="00F4405E">
            <w:pPr>
              <w:spacing w:after="0"/>
              <w:ind w:right="180"/>
              <w:jc w:val="both"/>
              <w:rPr>
                <w:rFonts w:ascii="GHEA Grapalat" w:hAnsi="GHEA Grapalat" w:cs="Arial"/>
                <w:lang w:val="hy-AM"/>
              </w:rPr>
            </w:pPr>
            <w:r w:rsidRPr="00B174CA">
              <w:rPr>
                <w:rFonts w:ascii="GHEA Grapalat" w:hAnsi="GHEA Grapalat" w:cs="Arial"/>
                <w:lang w:val="hy-AM"/>
              </w:rPr>
              <w:t xml:space="preserve">    Երաշխիքային ժամկետի հետ կապված վիճահարույց դեպքերի վերաբերյալ քաղաքացու դիմումի հիման վրա եզրակացություն է ներկայացնում </w:t>
            </w:r>
            <w:r>
              <w:rPr>
                <w:rFonts w:ascii="GHEA Grapalat" w:hAnsi="GHEA Grapalat" w:cs="Arial"/>
                <w:lang w:val="hy-AM"/>
              </w:rPr>
              <w:t xml:space="preserve"> բ</w:t>
            </w:r>
            <w:r w:rsidRPr="00B174CA">
              <w:rPr>
                <w:rFonts w:ascii="GHEA Grapalat" w:hAnsi="GHEA Grapalat" w:cs="Arial"/>
                <w:lang w:val="hy-AM"/>
              </w:rPr>
              <w:t>ուժատեխնիկական հանձնաժողովը:</w:t>
            </w:r>
          </w:p>
        </w:tc>
      </w:tr>
      <w:tr w:rsidR="002E1E6B" w:rsidRPr="000B4A8F" w:rsidTr="00F4405E">
        <w:trPr>
          <w:trHeight w:val="683"/>
        </w:trPr>
        <w:tc>
          <w:tcPr>
            <w:tcW w:w="3060" w:type="dxa"/>
            <w:tcBorders>
              <w:top w:val="single" w:sz="4" w:space="0" w:color="auto"/>
              <w:bottom w:val="single" w:sz="4" w:space="0" w:color="auto"/>
            </w:tcBorders>
            <w:shd w:val="clear" w:color="auto" w:fill="auto"/>
          </w:tcPr>
          <w:p w:rsidR="002E1E6B" w:rsidRPr="000B4A8F" w:rsidRDefault="002E1E6B" w:rsidP="00F4405E">
            <w:pPr>
              <w:ind w:right="180"/>
              <w:jc w:val="center"/>
              <w:rPr>
                <w:rFonts w:ascii="GHEA Grapalat" w:eastAsiaTheme="minorHAnsi" w:hAnsi="GHEA Grapalat"/>
              </w:rPr>
            </w:pPr>
            <w:r w:rsidRPr="000B4A8F">
              <w:rPr>
                <w:rFonts w:ascii="GHEA Grapalat" w:eastAsiaTheme="minorHAnsi" w:hAnsi="GHEA Grapalat"/>
              </w:rPr>
              <w:lastRenderedPageBreak/>
              <w:t xml:space="preserve">Անվտանգությունը </w:t>
            </w:r>
          </w:p>
        </w:tc>
        <w:tc>
          <w:tcPr>
            <w:tcW w:w="8021" w:type="dxa"/>
            <w:gridSpan w:val="2"/>
            <w:tcBorders>
              <w:top w:val="single" w:sz="4" w:space="0" w:color="auto"/>
              <w:bottom w:val="single" w:sz="4" w:space="0" w:color="auto"/>
              <w:right w:val="single" w:sz="4" w:space="0" w:color="auto"/>
            </w:tcBorders>
            <w:shd w:val="clear" w:color="auto" w:fill="auto"/>
          </w:tcPr>
          <w:p w:rsidR="002E1E6B" w:rsidRPr="000B4A8F" w:rsidRDefault="002E1E6B" w:rsidP="00F4405E">
            <w:pPr>
              <w:spacing w:after="0"/>
              <w:ind w:right="180"/>
              <w:jc w:val="both"/>
              <w:rPr>
                <w:rFonts w:ascii="GHEA Grapalat" w:hAnsi="GHEA Grapalat" w:cs="Times New Roman"/>
              </w:rPr>
            </w:pPr>
            <w:r w:rsidRPr="000B4A8F">
              <w:rPr>
                <w:rFonts w:ascii="GHEA Grapalat" w:hAnsi="GHEA Grapalat" w:cs="Sylfaen"/>
              </w:rPr>
              <w:t>Շահառուի   օրգանիզմի  համար  անվտանգ, օգտագործվող նյութերը պետք է  պատրաստվեն հիպոալերգիկ նյութերի: Օրթեզները պետք է բացառեն ճնշումը չթույլատրվող հատվածների վրա (ավշային հանգույցներ, կրծքագեղձեր, ոսկրային դուրս ցցված հատվածներ, մակերեսային անոթներ, նյարդեր),  ելնելով անձի ֆիզիոլոգիական առանձնահատկություններից անհրաժեշտության դեպքում ներսից պատվեն փափուկ պոլիմերային կամ տեքստիլ նյութերով, բավարարեն շահառուի  հիգիենիկ  և ֆիզիկական պահանջներին` հաշվի առնելով նրա հիմնական և ուղեկցող հիվանդությունների բնույթը, չպետք է խորացնեն առկա ախտաբանական խնդիրները:</w:t>
            </w:r>
            <w:r w:rsidRPr="000B4A8F">
              <w:rPr>
                <w:rFonts w:ascii="GHEA Grapalat" w:hAnsi="GHEA Grapalat" w:cs="Sylfaen"/>
                <w:lang w:val="hy-AM"/>
              </w:rPr>
              <w:t xml:space="preserve"> </w:t>
            </w:r>
          </w:p>
        </w:tc>
      </w:tr>
      <w:tr w:rsidR="002E1E6B" w:rsidRPr="000B4A8F" w:rsidTr="00F4405E">
        <w:trPr>
          <w:trHeight w:val="242"/>
        </w:trPr>
        <w:tc>
          <w:tcPr>
            <w:tcW w:w="3060" w:type="dxa"/>
            <w:tcBorders>
              <w:top w:val="single" w:sz="4" w:space="0" w:color="auto"/>
              <w:bottom w:val="single" w:sz="4" w:space="0" w:color="auto"/>
            </w:tcBorders>
            <w:shd w:val="clear" w:color="auto" w:fill="auto"/>
          </w:tcPr>
          <w:p w:rsidR="002E1E6B" w:rsidRPr="000B4A8F" w:rsidRDefault="002E1E6B" w:rsidP="00F4405E">
            <w:pPr>
              <w:spacing w:after="0"/>
              <w:ind w:right="180"/>
              <w:jc w:val="center"/>
              <w:rPr>
                <w:rFonts w:ascii="GHEA Grapalat" w:eastAsia="Calibri" w:hAnsi="GHEA Grapalat" w:cs="Times New Roman"/>
                <w:b/>
              </w:rPr>
            </w:pPr>
            <w:r w:rsidRPr="000B4A8F">
              <w:rPr>
                <w:rFonts w:ascii="GHEA Grapalat" w:eastAsia="Calibri" w:hAnsi="GHEA Grapalat" w:cs="Sylfaen"/>
                <w:b/>
              </w:rPr>
              <w:t>Տեսակ</w:t>
            </w:r>
          </w:p>
        </w:tc>
        <w:tc>
          <w:tcPr>
            <w:tcW w:w="2340" w:type="dxa"/>
            <w:tcBorders>
              <w:top w:val="single" w:sz="4" w:space="0" w:color="auto"/>
              <w:bottom w:val="single" w:sz="4" w:space="0" w:color="auto"/>
            </w:tcBorders>
            <w:shd w:val="clear" w:color="auto" w:fill="auto"/>
          </w:tcPr>
          <w:p w:rsidR="002E1E6B" w:rsidRPr="000B4A8F" w:rsidRDefault="002E1E6B" w:rsidP="00F4405E">
            <w:pPr>
              <w:spacing w:after="0"/>
              <w:ind w:right="180"/>
              <w:jc w:val="center"/>
              <w:rPr>
                <w:rFonts w:ascii="GHEA Grapalat" w:eastAsia="Calibri" w:hAnsi="GHEA Grapalat" w:cs="Times New Roman"/>
                <w:b/>
              </w:rPr>
            </w:pPr>
            <w:r w:rsidRPr="000B4A8F">
              <w:rPr>
                <w:rFonts w:ascii="GHEA Grapalat" w:eastAsia="Calibri" w:hAnsi="GHEA Grapalat" w:cs="Sylfaen"/>
                <w:b/>
              </w:rPr>
              <w:t>Ենթատեսակ</w:t>
            </w:r>
          </w:p>
        </w:tc>
        <w:tc>
          <w:tcPr>
            <w:tcW w:w="5681" w:type="dxa"/>
            <w:tcBorders>
              <w:top w:val="single" w:sz="4" w:space="0" w:color="auto"/>
              <w:bottom w:val="single" w:sz="4" w:space="0" w:color="auto"/>
              <w:right w:val="single" w:sz="4" w:space="0" w:color="auto"/>
            </w:tcBorders>
            <w:shd w:val="clear" w:color="auto" w:fill="auto"/>
          </w:tcPr>
          <w:p w:rsidR="002E1E6B" w:rsidRPr="000B4A8F" w:rsidRDefault="002E1E6B" w:rsidP="00F4405E">
            <w:pPr>
              <w:spacing w:after="0"/>
              <w:ind w:right="180"/>
              <w:jc w:val="center"/>
              <w:rPr>
                <w:rFonts w:ascii="GHEA Grapalat" w:eastAsia="Calibri" w:hAnsi="GHEA Grapalat" w:cs="Times New Roman"/>
                <w:b/>
              </w:rPr>
            </w:pPr>
            <w:r w:rsidRPr="000B4A8F">
              <w:rPr>
                <w:rFonts w:ascii="GHEA Grapalat" w:eastAsia="Calibri" w:hAnsi="GHEA Grapalat" w:cs="Sylfaen"/>
                <w:b/>
              </w:rPr>
              <w:t>Տեխնիկական</w:t>
            </w:r>
            <w:r w:rsidRPr="000B4A8F">
              <w:rPr>
                <w:rFonts w:ascii="GHEA Grapalat" w:eastAsia="Calibri" w:hAnsi="GHEA Grapalat" w:cs="Times New Roman"/>
                <w:b/>
              </w:rPr>
              <w:t xml:space="preserve"> </w:t>
            </w:r>
            <w:r w:rsidRPr="000B4A8F">
              <w:rPr>
                <w:rFonts w:ascii="GHEA Grapalat" w:eastAsia="Calibri" w:hAnsi="GHEA Grapalat" w:cs="Sylfaen"/>
                <w:b/>
              </w:rPr>
              <w:t>նկարագիր</w:t>
            </w:r>
          </w:p>
        </w:tc>
      </w:tr>
      <w:tr w:rsidR="002E1E6B" w:rsidRPr="000B4A8F" w:rsidTr="00F4405E">
        <w:trPr>
          <w:trHeight w:val="163"/>
        </w:trPr>
        <w:tc>
          <w:tcPr>
            <w:tcW w:w="3060" w:type="dxa"/>
            <w:shd w:val="clear" w:color="auto" w:fill="auto"/>
          </w:tcPr>
          <w:p w:rsidR="002E1E6B" w:rsidRPr="00B8318A" w:rsidRDefault="00B8318A" w:rsidP="00F4405E">
            <w:pPr>
              <w:spacing w:after="160" w:line="259" w:lineRule="auto"/>
              <w:jc w:val="both"/>
              <w:rPr>
                <w:rFonts w:ascii="GHEA Grapalat" w:hAnsi="GHEA Grapalat"/>
              </w:rPr>
            </w:pPr>
            <w:r>
              <w:rPr>
                <w:rFonts w:ascii="GHEA Grapalat" w:hAnsi="GHEA Grapalat" w:cs="Times New Roman"/>
                <w:sz w:val="24"/>
                <w:lang w:val="hy-AM"/>
              </w:rPr>
              <w:t xml:space="preserve">Գիշերային կորսետ երկփեղկանի գերշտկումով </w:t>
            </w:r>
            <w:r>
              <w:rPr>
                <w:rFonts w:ascii="GHEA Grapalat" w:hAnsi="GHEA Grapalat" w:cs="Times New Roman"/>
                <w:sz w:val="24"/>
              </w:rPr>
              <w:t>(o</w:t>
            </w:r>
            <w:r>
              <w:rPr>
                <w:rFonts w:ascii="GHEA Grapalat" w:hAnsi="GHEA Grapalat" w:cs="Times New Roman"/>
                <w:sz w:val="24"/>
                <w:lang w:val="hy-AM"/>
              </w:rPr>
              <w:t>րթեզ</w:t>
            </w:r>
            <w:r>
              <w:rPr>
                <w:rFonts w:ascii="GHEA Grapalat" w:hAnsi="GHEA Grapalat" w:cs="Times New Roman"/>
                <w:sz w:val="24"/>
              </w:rPr>
              <w:t>)</w:t>
            </w:r>
          </w:p>
          <w:p w:rsidR="002E1E6B" w:rsidRPr="000B4A8F" w:rsidRDefault="002E1E6B" w:rsidP="00F4405E">
            <w:pPr>
              <w:spacing w:after="0"/>
              <w:ind w:right="180"/>
              <w:rPr>
                <w:rFonts w:ascii="GHEA Grapalat" w:eastAsia="Calibri" w:hAnsi="GHEA Grapalat" w:cs="Sylfaen"/>
                <w:lang w:val="hy-AM"/>
              </w:rPr>
            </w:pPr>
          </w:p>
        </w:tc>
        <w:tc>
          <w:tcPr>
            <w:tcW w:w="2340" w:type="dxa"/>
            <w:shd w:val="clear" w:color="auto" w:fill="auto"/>
          </w:tcPr>
          <w:p w:rsidR="00B8318A" w:rsidRPr="00B8318A" w:rsidRDefault="00B8318A" w:rsidP="00B8318A">
            <w:pPr>
              <w:spacing w:after="160" w:line="259" w:lineRule="auto"/>
              <w:jc w:val="both"/>
              <w:rPr>
                <w:rFonts w:ascii="GHEA Grapalat" w:hAnsi="GHEA Grapalat"/>
                <w:lang w:val="hy-AM"/>
              </w:rPr>
            </w:pPr>
            <w:r>
              <w:rPr>
                <w:rFonts w:ascii="GHEA Grapalat" w:hAnsi="GHEA Grapalat" w:cs="Times New Roman"/>
                <w:sz w:val="24"/>
                <w:lang w:val="hy-AM"/>
              </w:rPr>
              <w:t>Գիշերային կորսետ երկփեղկանի գերշտկումով</w:t>
            </w:r>
          </w:p>
          <w:p w:rsidR="002E1E6B" w:rsidRPr="00AE39D5" w:rsidRDefault="002E1E6B" w:rsidP="00F4405E">
            <w:pPr>
              <w:spacing w:after="0"/>
              <w:ind w:right="180"/>
              <w:jc w:val="center"/>
              <w:rPr>
                <w:rFonts w:ascii="GHEA Grapalat" w:eastAsia="Calibri" w:hAnsi="GHEA Grapalat" w:cs="Sylfaen"/>
              </w:rPr>
            </w:pPr>
          </w:p>
        </w:tc>
        <w:tc>
          <w:tcPr>
            <w:tcW w:w="5681" w:type="dxa"/>
            <w:tcBorders>
              <w:right w:val="single" w:sz="4" w:space="0" w:color="auto"/>
            </w:tcBorders>
            <w:shd w:val="clear" w:color="auto" w:fill="auto"/>
          </w:tcPr>
          <w:p w:rsidR="002E1E6B" w:rsidRPr="00AC78DD" w:rsidRDefault="00B8318A" w:rsidP="008C7A59">
            <w:pPr>
              <w:jc w:val="both"/>
              <w:rPr>
                <w:rFonts w:ascii="GHEA Grapalat" w:hAnsi="GHEA Grapalat"/>
              </w:rPr>
            </w:pPr>
            <w:r w:rsidRPr="00B8318A">
              <w:rPr>
                <w:rFonts w:ascii="GHEA Grapalat" w:hAnsi="GHEA Grapalat"/>
              </w:rPr>
              <w:t xml:space="preserve">Կորսետը </w:t>
            </w:r>
            <w:r w:rsidR="008C7A59">
              <w:rPr>
                <w:rFonts w:ascii="GHEA Grapalat" w:hAnsi="GHEA Grapalat"/>
                <w:lang w:val="hy-AM"/>
              </w:rPr>
              <w:t>գերշտկող</w:t>
            </w:r>
            <w:r w:rsidRPr="00B8318A">
              <w:rPr>
                <w:rFonts w:ascii="GHEA Grapalat" w:hAnsi="GHEA Grapalat"/>
              </w:rPr>
              <w:t xml:space="preserve"> է</w:t>
            </w:r>
            <w:r w:rsidR="008C7A59">
              <w:rPr>
                <w:rFonts w:ascii="GHEA Grapalat" w:hAnsi="GHEA Grapalat"/>
                <w:lang w:val="hy-AM"/>
              </w:rPr>
              <w:t>:</w:t>
            </w:r>
            <w:r w:rsidRPr="00B8318A">
              <w:rPr>
                <w:rFonts w:ascii="GHEA Grapalat" w:hAnsi="GHEA Grapalat"/>
              </w:rPr>
              <w:t xml:space="preserve"> </w:t>
            </w:r>
            <w:r w:rsidR="008C7A59">
              <w:rPr>
                <w:rFonts w:ascii="GHEA Grapalat" w:hAnsi="GHEA Grapalat"/>
                <w:lang w:val="hy-AM"/>
              </w:rPr>
              <w:t>Հ</w:t>
            </w:r>
            <w:r w:rsidRPr="00B8318A">
              <w:rPr>
                <w:rFonts w:ascii="GHEA Grapalat" w:hAnsi="GHEA Grapalat"/>
              </w:rPr>
              <w:t xml:space="preserve">նարավոր է հագնել միայն </w:t>
            </w:r>
            <w:r w:rsidR="008C7A59">
              <w:rPr>
                <w:rFonts w:ascii="GHEA Grapalat" w:hAnsi="GHEA Grapalat"/>
              </w:rPr>
              <w:t>պա</w:t>
            </w:r>
            <w:r w:rsidR="008C7A59">
              <w:rPr>
                <w:rFonts w:ascii="GHEA Grapalat" w:hAnsi="GHEA Grapalat"/>
                <w:lang w:val="hy-AM"/>
              </w:rPr>
              <w:t>ռ</w:t>
            </w:r>
            <w:r w:rsidRPr="00B8318A">
              <w:rPr>
                <w:rFonts w:ascii="GHEA Grapalat" w:hAnsi="GHEA Grapalat"/>
              </w:rPr>
              <w:t xml:space="preserve">կած ժամանակ, նշանակվում է հիմնականում </w:t>
            </w:r>
            <w:r w:rsidR="008C7A59">
              <w:rPr>
                <w:rFonts w:ascii="GHEA Grapalat" w:hAnsi="GHEA Grapalat"/>
              </w:rPr>
              <w:t>սկոլ</w:t>
            </w:r>
            <w:r w:rsidR="008C7A59">
              <w:rPr>
                <w:rFonts w:ascii="GHEA Grapalat" w:hAnsi="GHEA Grapalat"/>
                <w:lang w:val="hy-AM"/>
              </w:rPr>
              <w:t>ի</w:t>
            </w:r>
            <w:r w:rsidRPr="00B8318A">
              <w:rPr>
                <w:rFonts w:ascii="GHEA Grapalat" w:hAnsi="GHEA Grapalat"/>
              </w:rPr>
              <w:t>ոզի ժամանակ</w:t>
            </w:r>
            <w:r w:rsidR="008C7A59">
              <w:rPr>
                <w:rFonts w:ascii="GHEA Grapalat" w:hAnsi="GHEA Grapalat"/>
                <w:lang w:val="hy-AM"/>
              </w:rPr>
              <w:t>`</w:t>
            </w:r>
            <w:r w:rsidRPr="00B8318A">
              <w:rPr>
                <w:rFonts w:ascii="GHEA Grapalat" w:hAnsi="GHEA Grapalat"/>
              </w:rPr>
              <w:t xml:space="preserve"> ոսկրային աճի ավարտից հետո, կապանային ճկնության հետևանքով մնացորդային կորի շտկման համար: </w:t>
            </w:r>
          </w:p>
        </w:tc>
      </w:tr>
      <w:tr w:rsidR="002E1E6B" w:rsidRPr="00F05077" w:rsidTr="00F4405E">
        <w:trPr>
          <w:trHeight w:val="163"/>
        </w:trPr>
        <w:tc>
          <w:tcPr>
            <w:tcW w:w="3060" w:type="dxa"/>
            <w:tcBorders>
              <w:bottom w:val="thickThinSmallGap" w:sz="24" w:space="0" w:color="auto"/>
            </w:tcBorders>
            <w:shd w:val="clear" w:color="auto" w:fill="auto"/>
          </w:tcPr>
          <w:p w:rsidR="002E1E6B" w:rsidRPr="000B4A8F" w:rsidRDefault="002E1E6B" w:rsidP="00F4405E">
            <w:pPr>
              <w:spacing w:after="0"/>
              <w:ind w:right="180"/>
              <w:rPr>
                <w:rFonts w:ascii="GHEA Grapalat" w:eastAsia="Calibri" w:hAnsi="GHEA Grapalat" w:cs="Sylfaen"/>
              </w:rPr>
            </w:pPr>
            <w:r w:rsidRPr="000B4A8F">
              <w:rPr>
                <w:rFonts w:ascii="GHEA Grapalat" w:eastAsia="Calibri" w:hAnsi="GHEA Grapalat" w:cs="Sylfaen"/>
              </w:rPr>
              <w:t>Տրամադրող կազմակերպությանը վերաբերող պայմաններ</w:t>
            </w:r>
          </w:p>
        </w:tc>
        <w:tc>
          <w:tcPr>
            <w:tcW w:w="8021" w:type="dxa"/>
            <w:gridSpan w:val="2"/>
            <w:tcBorders>
              <w:bottom w:val="thickThinSmallGap" w:sz="24" w:space="0" w:color="auto"/>
              <w:right w:val="single" w:sz="4" w:space="0" w:color="auto"/>
            </w:tcBorders>
            <w:shd w:val="clear" w:color="auto" w:fill="auto"/>
          </w:tcPr>
          <w:p w:rsidR="0098187C" w:rsidRPr="0098187C" w:rsidRDefault="0098187C" w:rsidP="0098187C">
            <w:pPr>
              <w:tabs>
                <w:tab w:val="left" w:pos="0"/>
                <w:tab w:val="left" w:pos="90"/>
              </w:tabs>
              <w:ind w:right="18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r>
              <w:rPr>
                <w:rFonts w:ascii="GHEA Grapalat" w:eastAsia="Calibri" w:hAnsi="GHEA Grapalat" w:cs="Times New Roman"/>
                <w:b/>
                <w:color w:val="000000"/>
                <w:lang w:val="hy-AM"/>
              </w:rPr>
              <w:t>`</w:t>
            </w:r>
          </w:p>
          <w:p w:rsidR="002E1E6B" w:rsidRPr="000B4A8F" w:rsidRDefault="002E1E6B" w:rsidP="00F4405E">
            <w:pPr>
              <w:spacing w:after="0"/>
              <w:ind w:right="180"/>
              <w:jc w:val="both"/>
              <w:rPr>
                <w:rFonts w:ascii="GHEA Grapalat" w:eastAsia="Calibri" w:hAnsi="GHEA Grapalat" w:cs="Times New Roman"/>
                <w:lang w:val="hy-AM"/>
              </w:rPr>
            </w:pPr>
            <w:r>
              <w:rPr>
                <w:rFonts w:ascii="GHEA Grapalat" w:eastAsia="Calibri" w:hAnsi="GHEA Grapalat" w:cs="Times New Roman"/>
                <w:lang w:val="hy-AM"/>
              </w:rPr>
              <w:t xml:space="preserve">1.   </w:t>
            </w:r>
            <w:r w:rsidRPr="000B4A8F">
              <w:rPr>
                <w:rFonts w:ascii="GHEA Grapalat" w:eastAsia="Calibri" w:hAnsi="GHEA Grapalat" w:cs="Times New Roman"/>
                <w:lang w:val="hy-AM"/>
              </w:rPr>
              <w:t xml:space="preserve">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w:t>
            </w:r>
            <w:r w:rsidRPr="000B4A8F">
              <w:rPr>
                <w:rFonts w:ascii="GHEA Grapalat" w:eastAsia="Calibri" w:hAnsi="GHEA Grapalat" w:cs="Times New Roman"/>
                <w:b/>
                <w:i/>
                <w:lang w:val="hy-AM"/>
              </w:rPr>
              <w:t>նախարարությ</w:t>
            </w:r>
            <w:r w:rsidRPr="00B174CA">
              <w:rPr>
                <w:rFonts w:ascii="GHEA Grapalat" w:eastAsia="Calibri" w:hAnsi="GHEA Grapalat" w:cs="Times New Roman"/>
                <w:b/>
                <w:i/>
                <w:lang w:val="hy-AM"/>
              </w:rPr>
              <w:t>ունի</w:t>
            </w:r>
            <w:r w:rsidRPr="000B4A8F">
              <w:rPr>
                <w:rFonts w:ascii="GHEA Grapalat" w:eastAsia="Calibri" w:hAnsi="GHEA Grapalat" w:cs="Times New Roman"/>
                <w:b/>
                <w:i/>
                <w:lang w:val="hy-AM"/>
              </w:rPr>
              <w:t>ց ստացած ձևաչափով</w:t>
            </w:r>
            <w:r w:rsidRPr="000B4A8F">
              <w:rPr>
                <w:rFonts w:ascii="GHEA Grapalat" w:eastAsia="Calibri" w:hAnsi="GHEA Grapalat" w:cs="Times New Roman"/>
                <w:b/>
                <w:lang w:val="hy-AM"/>
              </w:rPr>
              <w:t>.</w:t>
            </w:r>
          </w:p>
          <w:p w:rsidR="002E1E6B" w:rsidRPr="000B4A8F" w:rsidRDefault="002E1E6B" w:rsidP="00F4405E">
            <w:pPr>
              <w:tabs>
                <w:tab w:val="left" w:pos="0"/>
                <w:tab w:val="left" w:pos="90"/>
              </w:tabs>
              <w:spacing w:after="0"/>
              <w:ind w:left="72" w:right="180"/>
              <w:jc w:val="both"/>
              <w:rPr>
                <w:rFonts w:ascii="GHEA Grapalat" w:eastAsia="Calibri" w:hAnsi="GHEA Grapalat" w:cs="Times New Roman"/>
                <w:lang w:val="hy-AM"/>
              </w:rPr>
            </w:pPr>
            <w:r>
              <w:rPr>
                <w:rFonts w:ascii="GHEA Grapalat" w:eastAsia="Calibri" w:hAnsi="GHEA Grapalat" w:cs="Times New Roman"/>
                <w:lang w:val="hy-AM"/>
              </w:rPr>
              <w:t xml:space="preserve">2.   </w:t>
            </w:r>
            <w:r w:rsidRPr="000B4A8F">
              <w:rPr>
                <w:rFonts w:ascii="GHEA Grapalat" w:eastAsia="Calibri" w:hAnsi="GHEA Grapalat" w:cs="Times New Roman"/>
                <w:lang w:val="hy-AM"/>
              </w:rPr>
              <w:t xml:space="preserve">Նախարարության պահանջի դեպքում տրամադրել ծառայություններ </w:t>
            </w:r>
            <w:r w:rsidRPr="000B4A8F">
              <w:rPr>
                <w:rFonts w:ascii="GHEA Grapalat" w:eastAsia="Calibri" w:hAnsi="GHEA Grapalat" w:cs="Times New Roman"/>
                <w:lang w:val="hy-AM"/>
              </w:rPr>
              <w:lastRenderedPageBreak/>
              <w:t>ստացած անձանց անձնական գործերը.</w:t>
            </w:r>
          </w:p>
          <w:p w:rsidR="002E1E6B" w:rsidRPr="000B4A8F" w:rsidRDefault="002E1E6B" w:rsidP="00F4405E">
            <w:pPr>
              <w:spacing w:after="0"/>
              <w:ind w:left="72" w:right="180"/>
              <w:jc w:val="both"/>
              <w:rPr>
                <w:rFonts w:ascii="GHEA Grapalat" w:eastAsia="SimSun" w:hAnsi="GHEA Grapalat" w:cs="Times New Roman"/>
                <w:lang w:val="hy-AM"/>
              </w:rPr>
            </w:pPr>
            <w:r>
              <w:rPr>
                <w:rFonts w:ascii="GHEA Grapalat" w:eastAsia="Calibri" w:hAnsi="GHEA Grapalat" w:cs="Sylfaen"/>
                <w:color w:val="000000"/>
                <w:lang w:val="hy-AM"/>
              </w:rPr>
              <w:t xml:space="preserve">3.  </w:t>
            </w:r>
            <w:r w:rsidRPr="000B4A8F">
              <w:rPr>
                <w:rFonts w:ascii="GHEA Grapalat" w:eastAsia="Calibri" w:hAnsi="GHEA Grapalat" w:cs="Sylfaen"/>
                <w:color w:val="000000"/>
                <w:lang w:val="hy-AM"/>
              </w:rPr>
              <w:t>Իրեն դիմած շահառուին</w:t>
            </w:r>
            <w:r w:rsidRPr="000B4A8F">
              <w:rPr>
                <w:rFonts w:ascii="GHEA Grapalat" w:eastAsia="Calibri" w:hAnsi="GHEA Grapalat" w:cs="Times New Roman"/>
                <w:lang w:val="hy-AM"/>
              </w:rPr>
              <w:t xml:space="preserve">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w:t>
            </w:r>
            <w:r w:rsidRPr="000B4A8F">
              <w:rPr>
                <w:rFonts w:ascii="GHEA Grapalat" w:eastAsia="SimSun" w:hAnsi="GHEA Grapalat" w:cs="Times New Roman"/>
                <w:lang w:val="hy-AM"/>
              </w:rPr>
              <w:t xml:space="preserve">Շահառուն հուշաթերթիկն ստանալու փաստը հավաստիացնում է անձնական </w:t>
            </w:r>
            <w:r>
              <w:rPr>
                <w:rFonts w:ascii="GHEA Grapalat" w:eastAsia="SimSun" w:hAnsi="GHEA Grapalat" w:cs="Times New Roman"/>
                <w:lang w:val="hy-AM"/>
              </w:rPr>
              <w:t>քար</w:t>
            </w:r>
            <w:r w:rsidRPr="000B4A8F">
              <w:rPr>
                <w:rFonts w:ascii="GHEA Grapalat" w:eastAsia="SimSun" w:hAnsi="GHEA Grapalat" w:cs="Times New Roman"/>
                <w:lang w:val="hy-AM"/>
              </w:rPr>
              <w:t>տւմ ստորագրելով.</w:t>
            </w:r>
          </w:p>
          <w:p w:rsidR="002E1E6B" w:rsidRPr="000B4A8F" w:rsidRDefault="002E1E6B" w:rsidP="00F4405E">
            <w:pPr>
              <w:spacing w:after="0"/>
              <w:ind w:left="72" w:right="180"/>
              <w:jc w:val="both"/>
              <w:rPr>
                <w:rFonts w:ascii="GHEA Grapalat" w:eastAsia="SimSun" w:hAnsi="GHEA Grapalat" w:cs="Times New Roman"/>
                <w:lang w:val="hy-AM"/>
              </w:rPr>
            </w:pPr>
            <w:r>
              <w:rPr>
                <w:rFonts w:ascii="GHEA Grapalat" w:eastAsia="SimSun" w:hAnsi="GHEA Grapalat" w:cs="Times New Roman"/>
                <w:lang w:val="hy-AM"/>
              </w:rPr>
              <w:t xml:space="preserve">4.  </w:t>
            </w:r>
            <w:r w:rsidRPr="000B4A8F">
              <w:rPr>
                <w:rFonts w:ascii="GHEA Grapalat" w:eastAsia="SimSun" w:hAnsi="GHEA Grapalat" w:cs="Times New Roman"/>
                <w:lang w:val="hy-AM"/>
              </w:rPr>
              <w:t xml:space="preserve">Շահառուի ցանկությամբ չի կարող տրամադրվել այնպիսի ծառայություն կամ </w:t>
            </w:r>
            <w:r w:rsidR="00815494">
              <w:rPr>
                <w:rFonts w:ascii="GHEA Grapalat" w:hAnsi="GHEA Grapalat"/>
                <w:lang w:val="hy-AM"/>
              </w:rPr>
              <w:t>աջակցող միջոց</w:t>
            </w:r>
            <w:r w:rsidRPr="000B4A8F">
              <w:rPr>
                <w:rFonts w:ascii="GHEA Grapalat" w:eastAsia="SimSun" w:hAnsi="GHEA Grapalat" w:cs="Times New Roman"/>
                <w:lang w:val="hy-AM"/>
              </w:rPr>
              <w:t>, որը չի համապատասխանում հաստատված տեխնիկական բնութագրերին.</w:t>
            </w:r>
          </w:p>
          <w:p w:rsidR="002E1E6B" w:rsidRPr="000B4A8F" w:rsidRDefault="002E1E6B" w:rsidP="00F4405E">
            <w:pPr>
              <w:spacing w:after="0"/>
              <w:ind w:left="72" w:right="180"/>
              <w:jc w:val="both"/>
              <w:rPr>
                <w:rFonts w:ascii="GHEA Grapalat" w:eastAsia="SimSun" w:hAnsi="GHEA Grapalat" w:cs="Times New Roman"/>
                <w:lang w:val="hy-AM"/>
              </w:rPr>
            </w:pPr>
            <w:r>
              <w:rPr>
                <w:rFonts w:ascii="GHEA Grapalat" w:eastAsia="SimSun" w:hAnsi="GHEA Grapalat" w:cs="Times New Roman"/>
                <w:lang w:val="hy-AM"/>
              </w:rPr>
              <w:t xml:space="preserve">5.   </w:t>
            </w:r>
            <w:r w:rsidRPr="000B4A8F">
              <w:rPr>
                <w:rFonts w:ascii="GHEA Grapalat" w:eastAsia="SimSun" w:hAnsi="GHEA Grapalat" w:cs="Times New Roman"/>
                <w:lang w:val="hy-AM"/>
              </w:rPr>
              <w:t>Ունենալ պայմանագրով  նախատեսված պարտավորությունների կատարման համար պահանջվող`</w:t>
            </w:r>
          </w:p>
          <w:p w:rsidR="002E1E6B" w:rsidRPr="000B4A8F" w:rsidRDefault="002E1E6B" w:rsidP="00F4405E">
            <w:pPr>
              <w:tabs>
                <w:tab w:val="left" w:pos="1134"/>
              </w:tabs>
              <w:spacing w:after="0"/>
              <w:ind w:left="72" w:right="180"/>
              <w:jc w:val="both"/>
              <w:rPr>
                <w:rFonts w:ascii="GHEA Grapalat" w:eastAsia="Calibri" w:hAnsi="GHEA Grapalat" w:cs="Sylfaen"/>
                <w:lang w:val="es-ES"/>
              </w:rPr>
            </w:pPr>
            <w:r w:rsidRPr="000B4A8F">
              <w:rPr>
                <w:rFonts w:ascii="GHEA Grapalat" w:eastAsia="Calibri" w:hAnsi="GHEA Grapalat" w:cs="Sylfaen"/>
                <w:lang w:val="es-ES"/>
              </w:rPr>
              <w:t xml:space="preserve">       1</w:t>
            </w:r>
            <w:r w:rsidRPr="000B4A8F">
              <w:rPr>
                <w:rFonts w:ascii="GHEA Grapalat" w:eastAsia="Calibri" w:hAnsi="GHEA Grapalat" w:cs="Sylfaen"/>
                <w:lang w:val="hy-AM"/>
              </w:rPr>
              <w:t>)</w:t>
            </w:r>
            <w:r w:rsidRPr="000B4A8F">
              <w:rPr>
                <w:rFonts w:ascii="GHEA Grapalat" w:eastAsia="Calibri" w:hAnsi="GHEA Grapalat" w:cs="Sylfaen"/>
                <w:lang w:val="es-ES"/>
              </w:rPr>
              <w:t xml:space="preserve"> </w:t>
            </w:r>
            <w:r w:rsidRPr="000B4A8F">
              <w:rPr>
                <w:rFonts w:ascii="GHEA Grapalat" w:eastAsia="Calibri" w:hAnsi="GHEA Grapalat" w:cs="Sylfaen"/>
                <w:lang w:val="hy-AM"/>
              </w:rPr>
              <w:t>մասնագիտական գործունեության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 xml:space="preserve">համապատասխանություն </w:t>
            </w:r>
            <w:r w:rsidRPr="000B4A8F">
              <w:rPr>
                <w:rFonts w:ascii="GHEA Grapalat" w:eastAsia="Calibri" w:hAnsi="GHEA Grapalat" w:cs="Sylfaen"/>
                <w:lang w:val="es-ES"/>
              </w:rPr>
              <w:t xml:space="preserve"> </w:t>
            </w:r>
            <w:r w:rsidRPr="000B4A8F">
              <w:rPr>
                <w:rFonts w:ascii="GHEA Grapalat" w:eastAsia="Calibri" w:hAnsi="GHEA Grapalat" w:cs="Sylfaen"/>
                <w:lang w:val="hy-AM"/>
              </w:rPr>
              <w:t>պայմանագրով նախատեսված</w:t>
            </w:r>
            <w:r w:rsidRPr="000B4A8F">
              <w:rPr>
                <w:rFonts w:ascii="GHEA Grapalat" w:eastAsia="Calibri" w:hAnsi="GHEA Grapalat" w:cs="Sylfaen"/>
                <w:lang w:val="es-ES"/>
              </w:rPr>
              <w:t xml:space="preserve">  </w:t>
            </w:r>
            <w:r w:rsidRPr="000B4A8F">
              <w:rPr>
                <w:rFonts w:ascii="GHEA Grapalat" w:eastAsia="Calibri" w:hAnsi="GHEA Grapalat" w:cs="Sylfaen"/>
                <w:lang w:val="hy-AM"/>
              </w:rPr>
              <w:t>գործունեությանը</w:t>
            </w:r>
            <w:r w:rsidRPr="000B4A8F">
              <w:rPr>
                <w:rFonts w:ascii="GHEA Grapalat" w:eastAsia="Calibri" w:hAnsi="GHEA Grapalat" w:cs="Sylfaen"/>
                <w:lang w:val="es-ES"/>
              </w:rPr>
              <w:t>.</w:t>
            </w:r>
          </w:p>
          <w:p w:rsidR="002E1E6B" w:rsidRPr="000B4A8F" w:rsidRDefault="002E1E6B" w:rsidP="00F4405E">
            <w:pPr>
              <w:tabs>
                <w:tab w:val="left" w:pos="1134"/>
              </w:tabs>
              <w:spacing w:after="0"/>
              <w:ind w:left="72" w:right="180"/>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օրթեզների</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2E1E6B" w:rsidRPr="000B4A8F" w:rsidRDefault="002E1E6B" w:rsidP="00F4405E">
            <w:pPr>
              <w:tabs>
                <w:tab w:val="left" w:pos="1134"/>
              </w:tabs>
              <w:spacing w:after="0"/>
              <w:ind w:left="72" w:right="180"/>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2E1E6B" w:rsidRPr="000B4A8F" w:rsidRDefault="002E1E6B" w:rsidP="00F4405E">
            <w:pPr>
              <w:tabs>
                <w:tab w:val="left" w:pos="1134"/>
              </w:tabs>
              <w:spacing w:after="0"/>
              <w:ind w:left="72" w:right="180"/>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օժանդակ միջոցներ.</w:t>
            </w:r>
          </w:p>
          <w:p w:rsidR="002E1E6B" w:rsidRPr="000B4A8F" w:rsidRDefault="002E1E6B" w:rsidP="00F4405E">
            <w:pPr>
              <w:tabs>
                <w:tab w:val="left" w:pos="1134"/>
              </w:tabs>
              <w:spacing w:after="0"/>
              <w:ind w:left="72" w:right="180"/>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2E1E6B" w:rsidRPr="00B174CA" w:rsidRDefault="002E1E6B" w:rsidP="00F4405E">
            <w:pPr>
              <w:spacing w:after="0"/>
              <w:ind w:right="180"/>
              <w:jc w:val="both"/>
              <w:rPr>
                <w:rFonts w:ascii="GHEA Grapalat" w:eastAsia="Calibri" w:hAnsi="GHEA Grapalat" w:cs="Sylfaen"/>
                <w:lang w:val="es-ES"/>
              </w:rPr>
            </w:pPr>
            <w:r w:rsidRPr="000B4A8F">
              <w:rPr>
                <w:rFonts w:ascii="GHEA Grapalat" w:eastAsia="Calibri" w:hAnsi="GHEA Grapalat" w:cs="Times New Roman"/>
                <w:color w:val="000000"/>
                <w:lang w:val="es-ES"/>
              </w:rPr>
              <w:t xml:space="preserve"> </w:t>
            </w:r>
            <w:r>
              <w:rPr>
                <w:rFonts w:ascii="GHEA Grapalat" w:eastAsia="Calibri" w:hAnsi="GHEA Grapalat" w:cs="Times New Roman"/>
                <w:color w:val="000000"/>
                <w:lang w:val="hy-AM"/>
              </w:rPr>
              <w:t>6</w:t>
            </w:r>
            <w:r w:rsidRPr="000B4A8F">
              <w:rPr>
                <w:rFonts w:ascii="GHEA Grapalat" w:eastAsia="Calibri" w:hAnsi="GHEA Grapalat" w:cs="Times New Roman"/>
                <w:color w:val="000000"/>
                <w:lang w:val="es-ES"/>
              </w:rPr>
              <w:t xml:space="preserve">. </w:t>
            </w:r>
            <w:r>
              <w:rPr>
                <w:rFonts w:ascii="GHEA Grapalat" w:eastAsia="Calibri" w:hAnsi="GHEA Grapalat" w:cs="Times New Roman"/>
                <w:color w:val="000000"/>
                <w:lang w:val="hy-AM"/>
              </w:rPr>
              <w:t xml:space="preserve">   </w:t>
            </w:r>
            <w:r w:rsidRPr="002E1E6B">
              <w:rPr>
                <w:rFonts w:ascii="GHEA Grapalat" w:eastAsia="Calibri" w:hAnsi="GHEA Grapalat" w:cs="Times New Roman"/>
                <w:color w:val="000000"/>
                <w:lang w:val="hy-AM"/>
              </w:rPr>
              <w:t>Ծ</w:t>
            </w:r>
            <w:r w:rsidRPr="000B4A8F">
              <w:rPr>
                <w:rFonts w:ascii="GHEA Grapalat" w:eastAsia="Calibri" w:hAnsi="GHEA Grapalat" w:cs="Times New Roman"/>
                <w:color w:val="000000"/>
                <w:lang w:val="hy-AM"/>
              </w:rPr>
              <w:t xml:space="preserve">առայություն մատուցելուց հետո` նույն օրը, ծառայություն ստացած </w:t>
            </w:r>
            <w:r w:rsidRPr="000B4A8F">
              <w:rPr>
                <w:rFonts w:ascii="GHEA Grapalat" w:eastAsia="Calibri" w:hAnsi="GHEA Grapalat" w:cs="Times New Roman"/>
                <w:color w:val="000000"/>
                <w:lang w:val="hy-AM"/>
              </w:rPr>
              <w:lastRenderedPageBreak/>
              <w:t>անձանց տվյալները</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ներառյալ</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2E1E6B">
              <w:rPr>
                <w:rFonts w:ascii="GHEA Grapalat" w:eastAsia="Calibri" w:hAnsi="GHEA Grapalat" w:cs="Times New Roman"/>
                <w:color w:val="000000"/>
                <w:lang w:val="hy-AM"/>
              </w:rPr>
              <w:t>Մարզերում</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մատուցած</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վերաբերյալ</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Համակարգ</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մուտքագրումները</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կարող</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են</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իրականացվել</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մատուցման</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ավարտից</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հետո</w:t>
            </w:r>
            <w:r w:rsidRPr="000B4A8F">
              <w:rPr>
                <w:rFonts w:ascii="GHEA Grapalat" w:eastAsia="Calibri" w:hAnsi="GHEA Grapalat" w:cs="Times New Roman"/>
                <w:color w:val="000000"/>
                <w:lang w:val="es-ES"/>
              </w:rPr>
              <w:t xml:space="preserve"> 2 </w:t>
            </w:r>
            <w:r w:rsidRPr="002E1E6B">
              <w:rPr>
                <w:rFonts w:ascii="GHEA Grapalat" w:eastAsia="Calibri" w:hAnsi="GHEA Grapalat" w:cs="Times New Roman"/>
                <w:color w:val="000000"/>
                <w:lang w:val="hy-AM"/>
              </w:rPr>
              <w:t>օրվա</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ընթացքում՝</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անձնական</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քարտում</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նշելով</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մարզից</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փաստացի</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տրամադրման</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օրը</w:t>
            </w:r>
            <w:r w:rsidRPr="000B4A8F">
              <w:rPr>
                <w:rFonts w:ascii="GHEA Grapalat" w:eastAsia="Calibri" w:hAnsi="GHEA Grapalat" w:cs="Times New Roman"/>
                <w:color w:val="000000"/>
                <w:lang w:val="es-ES"/>
              </w:rPr>
              <w:t>:</w:t>
            </w:r>
          </w:p>
        </w:tc>
      </w:tr>
    </w:tbl>
    <w:p w:rsidR="001F0828" w:rsidRDefault="001F0828" w:rsidP="00980955">
      <w:pPr>
        <w:rPr>
          <w:rFonts w:ascii="GHEA Grapalat" w:eastAsiaTheme="minorHAnsi" w:hAnsi="GHEA Grapalat"/>
          <w:lang w:val="hy-AM"/>
        </w:rPr>
      </w:pPr>
    </w:p>
    <w:p w:rsidR="003431FB" w:rsidRPr="00B174CA" w:rsidRDefault="003431FB" w:rsidP="003431FB">
      <w:pPr>
        <w:spacing w:after="0"/>
        <w:jc w:val="center"/>
        <w:rPr>
          <w:rFonts w:ascii="GHEA Grapalat" w:eastAsiaTheme="minorHAnsi" w:hAnsi="GHEA Grapalat"/>
          <w:b/>
          <w:lang w:val="es-ES"/>
        </w:rPr>
      </w:pPr>
      <w:r>
        <w:rPr>
          <w:rFonts w:ascii="GHEA Grapalat" w:eastAsiaTheme="minorHAnsi" w:hAnsi="GHEA Grapalat"/>
          <w:b/>
          <w:lang w:val="hy-AM"/>
        </w:rPr>
        <w:t>62</w:t>
      </w:r>
      <w:r w:rsidRPr="00B174CA">
        <w:rPr>
          <w:rFonts w:ascii="GHEA Grapalat" w:eastAsiaTheme="minorHAnsi" w:hAnsi="GHEA Grapalat"/>
          <w:b/>
          <w:lang w:val="es-ES"/>
        </w:rPr>
        <w:t>.</w:t>
      </w:r>
      <w:r w:rsidRPr="00C20528">
        <w:rPr>
          <w:rFonts w:ascii="GHEA Grapalat" w:eastAsiaTheme="minorHAnsi" w:hAnsi="GHEA Grapalat"/>
          <w:b/>
          <w:lang w:val="hy-AM"/>
        </w:rPr>
        <w:t>ՆՎԱԶԱԳՈՒՅՆ</w:t>
      </w:r>
      <w:r w:rsidRPr="00B174CA">
        <w:rPr>
          <w:rFonts w:ascii="GHEA Grapalat" w:eastAsiaTheme="minorHAnsi" w:hAnsi="GHEA Grapalat"/>
          <w:b/>
          <w:lang w:val="es-ES"/>
        </w:rPr>
        <w:t xml:space="preserve"> </w:t>
      </w:r>
      <w:r w:rsidRPr="00C20528">
        <w:rPr>
          <w:rFonts w:ascii="GHEA Grapalat" w:eastAsiaTheme="minorHAnsi" w:hAnsi="GHEA Grapalat"/>
          <w:b/>
          <w:lang w:val="hy-AM"/>
        </w:rPr>
        <w:t>ՊԱՀԱՆՋՆԵՐ</w:t>
      </w:r>
      <w:r w:rsidRPr="00B174CA">
        <w:rPr>
          <w:rFonts w:ascii="GHEA Grapalat" w:eastAsiaTheme="minorHAnsi" w:hAnsi="GHEA Grapalat"/>
          <w:b/>
          <w:lang w:val="es-ES"/>
        </w:rPr>
        <w:t xml:space="preserve"> </w:t>
      </w:r>
    </w:p>
    <w:p w:rsidR="003431FB" w:rsidRPr="00B174CA" w:rsidRDefault="003431FB" w:rsidP="003431FB">
      <w:pPr>
        <w:spacing w:after="0"/>
        <w:jc w:val="center"/>
        <w:rPr>
          <w:rFonts w:ascii="GHEA Grapalat" w:eastAsia="Calibri" w:hAnsi="GHEA Grapalat" w:cs="Sylfaen"/>
          <w:b/>
          <w:lang w:val="es-ES"/>
        </w:rPr>
      </w:pPr>
      <w:r w:rsidRPr="003431FB">
        <w:rPr>
          <w:rFonts w:ascii="GHEA Grapalat" w:eastAsia="Calibri" w:hAnsi="GHEA Grapalat" w:cs="Sylfaen"/>
          <w:b/>
          <w:lang w:val="es-ES"/>
        </w:rPr>
        <w:t>«</w:t>
      </w:r>
      <w:r w:rsidRPr="003431FB">
        <w:rPr>
          <w:rFonts w:ascii="GHEA Grapalat" w:eastAsia="Calibri" w:hAnsi="GHEA Grapalat" w:cs="Sylfaen"/>
          <w:b/>
          <w:lang w:val="hy-AM"/>
        </w:rPr>
        <w:t>Կոնք-ազդրային օրթեզ առանց հոդի, պլաստիկից</w:t>
      </w:r>
      <w:r w:rsidRPr="00B174CA">
        <w:rPr>
          <w:rFonts w:ascii="GHEA Grapalat" w:eastAsia="Calibri" w:hAnsi="GHEA Grapalat" w:cs="Sylfaen"/>
          <w:b/>
          <w:lang w:val="es-ES"/>
        </w:rPr>
        <w:t xml:space="preserve">» </w:t>
      </w:r>
      <w:r w:rsidRPr="00332E83">
        <w:rPr>
          <w:rFonts w:ascii="GHEA Grapalat" w:eastAsia="Calibri" w:hAnsi="GHEA Grapalat" w:cs="Arial"/>
          <w:b/>
          <w:lang w:val="hy-AM"/>
        </w:rPr>
        <w:t>աջակցող միջոց</w:t>
      </w:r>
      <w:r w:rsidRPr="00C20528">
        <w:rPr>
          <w:rFonts w:ascii="GHEA Grapalat" w:eastAsia="Calibri" w:hAnsi="GHEA Grapalat" w:cs="Sylfaen"/>
          <w:b/>
          <w:lang w:val="hy-AM"/>
        </w:rPr>
        <w:t>ի</w:t>
      </w:r>
      <w:r w:rsidRPr="00B174CA">
        <w:rPr>
          <w:rFonts w:ascii="GHEA Grapalat" w:eastAsia="Calibri" w:hAnsi="GHEA Grapalat" w:cs="Sylfaen"/>
          <w:b/>
          <w:lang w:val="es-ES"/>
        </w:rPr>
        <w:t xml:space="preserve"> </w:t>
      </w:r>
      <w:r w:rsidRPr="000B4A8F">
        <w:rPr>
          <w:rFonts w:ascii="GHEA Grapalat" w:eastAsia="Calibri" w:hAnsi="GHEA Grapalat" w:cs="Sylfaen"/>
          <w:b/>
          <w:lang w:val="hy-AM"/>
        </w:rPr>
        <w:t xml:space="preserve">պատրաստման և </w:t>
      </w:r>
      <w:r w:rsidRPr="00C20528">
        <w:rPr>
          <w:rFonts w:ascii="GHEA Grapalat" w:eastAsia="Calibri" w:hAnsi="GHEA Grapalat" w:cs="Sylfaen"/>
          <w:b/>
          <w:lang w:val="hy-AM"/>
        </w:rPr>
        <w:t>տրամադրման</w:t>
      </w:r>
    </w:p>
    <w:tbl>
      <w:tblPr>
        <w:tblW w:w="114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2340"/>
        <w:gridCol w:w="6080"/>
      </w:tblGrid>
      <w:tr w:rsidR="003431FB" w:rsidRPr="00CD36ED" w:rsidTr="00B30AE3">
        <w:trPr>
          <w:trHeight w:val="683"/>
        </w:trPr>
        <w:tc>
          <w:tcPr>
            <w:tcW w:w="3060" w:type="dxa"/>
            <w:tcBorders>
              <w:top w:val="single" w:sz="4" w:space="0" w:color="auto"/>
              <w:bottom w:val="single" w:sz="4" w:space="0" w:color="auto"/>
            </w:tcBorders>
            <w:shd w:val="clear" w:color="auto" w:fill="auto"/>
          </w:tcPr>
          <w:p w:rsidR="003431FB" w:rsidRPr="000B4A8F" w:rsidRDefault="003431FB" w:rsidP="00B30AE3">
            <w:pPr>
              <w:ind w:right="180"/>
              <w:jc w:val="center"/>
              <w:rPr>
                <w:rFonts w:ascii="GHEA Grapalat" w:eastAsiaTheme="minorHAnsi" w:hAnsi="GHEA Grapalat" w:cs="Arial"/>
              </w:rPr>
            </w:pPr>
            <w:r w:rsidRPr="000B4A8F">
              <w:rPr>
                <w:rFonts w:ascii="GHEA Grapalat" w:eastAsiaTheme="minorHAnsi" w:hAnsi="GHEA Grapalat" w:cs="Arial"/>
              </w:rPr>
              <w:t>Պատրաստման նյութերը</w:t>
            </w:r>
          </w:p>
        </w:tc>
        <w:tc>
          <w:tcPr>
            <w:tcW w:w="8420" w:type="dxa"/>
            <w:gridSpan w:val="2"/>
            <w:tcBorders>
              <w:top w:val="single" w:sz="4" w:space="0" w:color="auto"/>
              <w:bottom w:val="single" w:sz="4" w:space="0" w:color="auto"/>
              <w:right w:val="single" w:sz="4" w:space="0" w:color="auto"/>
            </w:tcBorders>
            <w:shd w:val="clear" w:color="auto" w:fill="auto"/>
          </w:tcPr>
          <w:p w:rsidR="003431FB" w:rsidRPr="000B4A8F" w:rsidRDefault="003431FB" w:rsidP="00B30AE3">
            <w:pPr>
              <w:spacing w:after="0"/>
              <w:ind w:right="180"/>
              <w:jc w:val="both"/>
              <w:rPr>
                <w:rFonts w:ascii="GHEA Grapalat" w:eastAsia="Calibri" w:hAnsi="GHEA Grapalat" w:cs="Sylfaen"/>
                <w:b/>
              </w:rPr>
            </w:pPr>
            <w:r w:rsidRPr="000B4A8F">
              <w:rPr>
                <w:rFonts w:ascii="GHEA Grapalat" w:hAnsi="GHEA Grapalat" w:cs="Sylfaen"/>
                <w:lang w:val="hy-AM"/>
              </w:rPr>
              <w:t>Պլաստիկ արհեստական  նյութեր,  համակցված (բարձր ջերմաստիճանային և ցածր ջերմաստիճանային)  թերմոպլաստներ՝ պոլիպրոպիլեն և պոլիէթիլեն,  ֆիքսող ժապավեններ (վելկրո) կամ ամրագոտիներ, ներքին մակերեսի պատման համար տեքստիլ կամ փափուկ պոլիմերային  նյութեր:</w:t>
            </w:r>
          </w:p>
        </w:tc>
      </w:tr>
      <w:tr w:rsidR="003431FB" w:rsidRPr="00F05077" w:rsidTr="00B30AE3">
        <w:trPr>
          <w:trHeight w:val="683"/>
        </w:trPr>
        <w:tc>
          <w:tcPr>
            <w:tcW w:w="3060" w:type="dxa"/>
            <w:tcBorders>
              <w:top w:val="single" w:sz="4" w:space="0" w:color="auto"/>
              <w:bottom w:val="single" w:sz="4" w:space="0" w:color="auto"/>
            </w:tcBorders>
            <w:shd w:val="clear" w:color="auto" w:fill="auto"/>
          </w:tcPr>
          <w:p w:rsidR="003431FB" w:rsidRPr="000B4A8F" w:rsidRDefault="003431FB" w:rsidP="00B30AE3">
            <w:pPr>
              <w:ind w:right="180"/>
              <w:jc w:val="center"/>
              <w:rPr>
                <w:rFonts w:ascii="GHEA Grapalat" w:eastAsiaTheme="minorHAnsi" w:hAnsi="GHEA Grapalat"/>
              </w:rPr>
            </w:pPr>
            <w:r>
              <w:rPr>
                <w:rFonts w:ascii="GHEA Grapalat" w:eastAsiaTheme="minorHAnsi" w:hAnsi="GHEA Grapalat" w:cs="Arial"/>
                <w:lang w:val="hy-AM"/>
              </w:rPr>
              <w:t>Աջակցող միջոցի</w:t>
            </w:r>
            <w:r w:rsidRPr="000B4A8F">
              <w:rPr>
                <w:rFonts w:ascii="GHEA Grapalat" w:eastAsiaTheme="minorHAnsi" w:hAnsi="GHEA Grapalat" w:cs="Arial"/>
              </w:rPr>
              <w:t xml:space="preserve"> պատրաստման և/կամ տրամադրման պայմանները  </w:t>
            </w:r>
          </w:p>
        </w:tc>
        <w:tc>
          <w:tcPr>
            <w:tcW w:w="8420" w:type="dxa"/>
            <w:gridSpan w:val="2"/>
            <w:tcBorders>
              <w:top w:val="single" w:sz="4" w:space="0" w:color="auto"/>
              <w:bottom w:val="single" w:sz="4" w:space="0" w:color="auto"/>
              <w:right w:val="single" w:sz="4" w:space="0" w:color="auto"/>
            </w:tcBorders>
            <w:shd w:val="clear" w:color="auto" w:fill="auto"/>
          </w:tcPr>
          <w:p w:rsidR="003431FB" w:rsidRPr="003431FB" w:rsidRDefault="003431FB" w:rsidP="00D2196C">
            <w:pPr>
              <w:pStyle w:val="ListParagraph"/>
              <w:numPr>
                <w:ilvl w:val="0"/>
                <w:numId w:val="160"/>
              </w:numPr>
              <w:spacing w:after="0"/>
              <w:ind w:left="72" w:right="180" w:firstLine="0"/>
              <w:jc w:val="both"/>
              <w:rPr>
                <w:rFonts w:ascii="GHEA Grapalat" w:hAnsi="GHEA Grapalat"/>
                <w:lang w:val="hy-AM"/>
              </w:rPr>
            </w:pPr>
            <w:r w:rsidRPr="003431FB">
              <w:rPr>
                <w:rFonts w:ascii="GHEA Grapalat" w:hAnsi="GHEA Grapalat" w:cs="Arial"/>
                <w:lang w:val="hy-AM"/>
              </w:rPr>
              <w:t xml:space="preserve">Յուրաքանչյուր </w:t>
            </w:r>
            <w:r w:rsidRPr="003431FB">
              <w:rPr>
                <w:rFonts w:ascii="GHEA Grapalat" w:hAnsi="GHEA Grapalat" w:cs="Arial"/>
                <w:bCs/>
                <w:lang w:val="pt-BR"/>
              </w:rPr>
              <w:t>շահառուի</w:t>
            </w:r>
            <w:r w:rsidRPr="003431FB">
              <w:rPr>
                <w:rFonts w:ascii="GHEA Grapalat" w:hAnsi="GHEA Grapalat" w:cs="Arial"/>
                <w:lang w:val="pt-BR"/>
              </w:rPr>
              <w:t xml:space="preserve"> </w:t>
            </w:r>
            <w:r w:rsidRPr="003431FB">
              <w:rPr>
                <w:rFonts w:ascii="GHEA Grapalat" w:hAnsi="GHEA Grapalat" w:cs="Arial"/>
                <w:lang w:val="hy-AM"/>
              </w:rPr>
              <w:t xml:space="preserve">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 բժշկի կողմից նշանակված օրթեզի կրման նպատակը, դեֆորմացիայի շտկման հատվածը և չափը: </w:t>
            </w:r>
          </w:p>
          <w:p w:rsidR="003431FB" w:rsidRPr="003431FB" w:rsidRDefault="00AC7701" w:rsidP="00D2196C">
            <w:pPr>
              <w:pStyle w:val="ListParagraph"/>
              <w:numPr>
                <w:ilvl w:val="0"/>
                <w:numId w:val="160"/>
              </w:numPr>
              <w:spacing w:after="0"/>
              <w:ind w:left="162" w:right="90" w:hanging="162"/>
              <w:jc w:val="both"/>
              <w:rPr>
                <w:rFonts w:ascii="GHEA Grapalat" w:eastAsia="Calibri" w:hAnsi="GHEA Grapalat" w:cs="Times New Roman"/>
                <w:lang w:val="hy-AM"/>
              </w:rPr>
            </w:pPr>
            <w:r>
              <w:rPr>
                <w:rFonts w:ascii="GHEA Grapalat" w:eastAsia="Calibri" w:hAnsi="GHEA Grapalat" w:cs="Sylfaen"/>
                <w:lang w:val="hy-AM"/>
              </w:rPr>
              <w:t xml:space="preserve"> </w:t>
            </w:r>
            <w:r w:rsidR="003431FB" w:rsidRPr="003431FB">
              <w:rPr>
                <w:rFonts w:ascii="GHEA Grapalat" w:eastAsia="Calibri" w:hAnsi="GHEA Grapalat" w:cs="Sylfaen"/>
                <w:lang w:val="hy-AM"/>
              </w:rPr>
              <w:t>Պատրաստման և տրամադրման ժամկետը դիմելուց հետո մինչև</w:t>
            </w:r>
            <w:r w:rsidR="003431FB" w:rsidRPr="003431FB">
              <w:rPr>
                <w:rFonts w:ascii="GHEA Grapalat" w:eastAsia="Calibri" w:hAnsi="GHEA Grapalat" w:cs="Times New Roman"/>
                <w:lang w:val="hy-AM"/>
              </w:rPr>
              <w:t xml:space="preserve"> 15 օր, որի ընթացքում կատարվում են անհրաժեշտ քանակի չափափորձարկումներ` մինչ </w:t>
            </w:r>
            <w:r w:rsidR="003431FB" w:rsidRPr="003431FB">
              <w:rPr>
                <w:rFonts w:ascii="GHEA Grapalat" w:eastAsia="Calibri" w:hAnsi="GHEA Grapalat" w:cs="Arial"/>
                <w:lang w:val="hy-AM"/>
              </w:rPr>
              <w:t>աջակցող միջոց</w:t>
            </w:r>
            <w:r w:rsidR="003431FB" w:rsidRPr="003431FB">
              <w:rPr>
                <w:rFonts w:ascii="GHEA Grapalat" w:eastAsia="Calibri" w:hAnsi="GHEA Grapalat" w:cs="Times New Roman"/>
                <w:lang w:val="hy-AM"/>
              </w:rPr>
              <w:t xml:space="preserve">ի վերջնական տրամադրումը շահառուին: </w:t>
            </w:r>
          </w:p>
          <w:p w:rsidR="003431FB" w:rsidRPr="00AC7701" w:rsidRDefault="003431FB" w:rsidP="00D2196C">
            <w:pPr>
              <w:numPr>
                <w:ilvl w:val="0"/>
                <w:numId w:val="160"/>
              </w:numPr>
              <w:spacing w:after="0"/>
              <w:ind w:left="0" w:right="90" w:hanging="18"/>
              <w:jc w:val="both"/>
              <w:rPr>
                <w:rFonts w:ascii="GHEA Grapalat" w:eastAsia="Calibri" w:hAnsi="GHEA Grapalat" w:cs="Times New Roman"/>
                <w:lang w:val="hy-AM"/>
              </w:rPr>
            </w:pPr>
            <w:r w:rsidRPr="00AC7701">
              <w:rPr>
                <w:rFonts w:ascii="GHEA Grapalat" w:eastAsia="Calibri" w:hAnsi="GHEA Grapalat" w:cs="Times New Roman"/>
                <w:lang w:val="hy-AM"/>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3431FB" w:rsidRPr="00AC7701" w:rsidRDefault="003431FB" w:rsidP="00D2196C">
            <w:pPr>
              <w:numPr>
                <w:ilvl w:val="0"/>
                <w:numId w:val="160"/>
              </w:numPr>
              <w:spacing w:after="0"/>
              <w:ind w:left="0" w:right="90" w:firstLine="0"/>
              <w:jc w:val="both"/>
              <w:rPr>
                <w:rFonts w:ascii="GHEA Grapalat" w:eastAsia="Calibri" w:hAnsi="GHEA Grapalat" w:cs="Times New Roman"/>
                <w:lang w:val="hy-AM"/>
              </w:rPr>
            </w:pPr>
            <w:r w:rsidRPr="00AC7701">
              <w:rPr>
                <w:rFonts w:ascii="GHEA Grapalat" w:eastAsia="Calibri" w:hAnsi="GHEA Grapalat" w:cs="Times New Roman"/>
                <w:lang w:val="hy-AM"/>
              </w:rPr>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3431FB" w:rsidRPr="004870BB" w:rsidRDefault="003431FB" w:rsidP="00D2196C">
            <w:pPr>
              <w:numPr>
                <w:ilvl w:val="0"/>
                <w:numId w:val="160"/>
              </w:numPr>
              <w:spacing w:after="0"/>
              <w:ind w:left="0" w:right="180" w:firstLine="0"/>
              <w:jc w:val="both"/>
              <w:rPr>
                <w:rFonts w:ascii="GHEA Grapalat" w:hAnsi="GHEA Grapalat"/>
                <w:lang w:val="hy-AM"/>
              </w:rPr>
            </w:pPr>
            <w:r w:rsidRPr="004870BB">
              <w:rPr>
                <w:rFonts w:ascii="GHEA Grapalat" w:hAnsi="GHEA Grapalat" w:cs="Sylfaen"/>
                <w:color w:val="000000"/>
                <w:lang w:val="hy-AM"/>
              </w:rPr>
              <w:t>Շահառուին</w:t>
            </w:r>
            <w:r w:rsidRPr="004870BB">
              <w:rPr>
                <w:rFonts w:ascii="GHEA Grapalat" w:hAnsi="GHEA Grapalat"/>
                <w:lang w:val="hy-AM"/>
              </w:rPr>
              <w:t xml:space="preserve"> սովորեց</w:t>
            </w:r>
            <w:r w:rsidRPr="000B4A8F">
              <w:rPr>
                <w:rFonts w:ascii="GHEA Grapalat" w:hAnsi="GHEA Grapalat"/>
                <w:lang w:val="hy-AM"/>
              </w:rPr>
              <w:t xml:space="preserve">վում  է  </w:t>
            </w:r>
            <w:r>
              <w:rPr>
                <w:rFonts w:ascii="GHEA Grapalat" w:eastAsia="Calibri" w:hAnsi="GHEA Grapalat" w:cs="Arial"/>
                <w:lang w:val="hy-AM"/>
              </w:rPr>
              <w:t>աջակցող միջոց</w:t>
            </w:r>
            <w:r w:rsidRPr="000B4A8F">
              <w:rPr>
                <w:rFonts w:ascii="GHEA Grapalat" w:hAnsi="GHEA Grapalat"/>
                <w:lang w:val="hy-AM"/>
              </w:rPr>
              <w:t xml:space="preserve">ից </w:t>
            </w:r>
            <w:r w:rsidRPr="004870BB">
              <w:rPr>
                <w:rFonts w:ascii="GHEA Grapalat" w:hAnsi="GHEA Grapalat"/>
                <w:lang w:val="hy-AM"/>
              </w:rPr>
              <w:t xml:space="preserve">օգտվելու </w:t>
            </w:r>
            <w:r w:rsidRPr="000B4A8F">
              <w:rPr>
                <w:rFonts w:ascii="GHEA Grapalat" w:hAnsi="GHEA Grapalat"/>
                <w:lang w:val="hy-AM"/>
              </w:rPr>
              <w:t xml:space="preserve">ձևը </w:t>
            </w:r>
            <w:r w:rsidRPr="004870BB">
              <w:rPr>
                <w:rFonts w:ascii="GHEA Grapalat" w:hAnsi="GHEA Grapalat"/>
                <w:lang w:val="hy-AM"/>
              </w:rPr>
              <w:t>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3431FB" w:rsidRPr="004870BB" w:rsidRDefault="003431FB" w:rsidP="00D2196C">
            <w:pPr>
              <w:numPr>
                <w:ilvl w:val="0"/>
                <w:numId w:val="160"/>
              </w:numPr>
              <w:spacing w:after="0"/>
              <w:ind w:left="0" w:right="180" w:firstLine="0"/>
              <w:jc w:val="both"/>
              <w:rPr>
                <w:rFonts w:ascii="GHEA Grapalat" w:hAnsi="GHEA Grapalat" w:cs="Times New Roman"/>
                <w:lang w:val="hy-AM"/>
              </w:rPr>
            </w:pPr>
            <w:r w:rsidRPr="000B4A8F">
              <w:rPr>
                <w:rFonts w:ascii="GHEA Grapalat" w:hAnsi="GHEA Grapalat" w:cs="Arial"/>
                <w:bCs/>
                <w:lang w:val="pt-BR"/>
              </w:rPr>
              <w:lastRenderedPageBreak/>
              <w:t>Շահառուին է</w:t>
            </w:r>
            <w:r w:rsidRPr="000B4A8F">
              <w:rPr>
                <w:rFonts w:ascii="GHEA Grapalat" w:hAnsi="GHEA Grapalat" w:cs="Arial"/>
                <w:lang w:val="pt-BR"/>
              </w:rPr>
              <w:t xml:space="preserve"> </w:t>
            </w:r>
            <w:r w:rsidRPr="004870BB">
              <w:rPr>
                <w:rFonts w:ascii="GHEA Grapalat" w:hAnsi="GHEA Grapalat" w:cs="Arial"/>
                <w:lang w:val="hy-AM"/>
              </w:rPr>
              <w:t>հանձնվում վերջնական  փորձարկումից և  նրա գրավոր համաձայնությունից  հետո:</w:t>
            </w:r>
          </w:p>
        </w:tc>
      </w:tr>
      <w:tr w:rsidR="003431FB" w:rsidRPr="000B4A8F" w:rsidTr="00B30AE3">
        <w:trPr>
          <w:trHeight w:val="683"/>
        </w:trPr>
        <w:tc>
          <w:tcPr>
            <w:tcW w:w="3060" w:type="dxa"/>
            <w:tcBorders>
              <w:top w:val="single" w:sz="4" w:space="0" w:color="auto"/>
              <w:bottom w:val="single" w:sz="4" w:space="0" w:color="auto"/>
            </w:tcBorders>
            <w:shd w:val="clear" w:color="auto" w:fill="auto"/>
          </w:tcPr>
          <w:p w:rsidR="003431FB" w:rsidRPr="004870BB" w:rsidRDefault="003431FB" w:rsidP="00B30AE3">
            <w:pPr>
              <w:ind w:right="180"/>
              <w:jc w:val="center"/>
              <w:rPr>
                <w:rFonts w:ascii="GHEA Grapalat" w:eastAsiaTheme="minorHAnsi" w:hAnsi="GHEA Grapalat" w:cs="Arial"/>
                <w:lang w:val="hy-AM"/>
              </w:rPr>
            </w:pPr>
            <w:r w:rsidRPr="004870BB">
              <w:rPr>
                <w:rFonts w:ascii="GHEA Grapalat" w:eastAsiaTheme="minorHAnsi" w:hAnsi="GHEA Grapalat" w:cs="Arial"/>
                <w:lang w:val="hy-AM"/>
              </w:rPr>
              <w:lastRenderedPageBreak/>
              <w:t xml:space="preserve"> Աջակցող միջոցին ներկայացվող այլ պահանջներ</w:t>
            </w:r>
          </w:p>
        </w:tc>
        <w:tc>
          <w:tcPr>
            <w:tcW w:w="8420" w:type="dxa"/>
            <w:gridSpan w:val="2"/>
            <w:tcBorders>
              <w:top w:val="single" w:sz="4" w:space="0" w:color="auto"/>
              <w:bottom w:val="single" w:sz="4" w:space="0" w:color="auto"/>
              <w:right w:val="single" w:sz="4" w:space="0" w:color="auto"/>
            </w:tcBorders>
            <w:shd w:val="clear" w:color="auto" w:fill="auto"/>
          </w:tcPr>
          <w:p w:rsidR="003431FB" w:rsidRPr="004870BB" w:rsidRDefault="003431FB" w:rsidP="00B30AE3">
            <w:pPr>
              <w:ind w:right="180"/>
              <w:rPr>
                <w:rFonts w:ascii="GHEA Grapalat" w:hAnsi="GHEA Grapalat" w:cs="Arial"/>
                <w:lang w:val="hy-AM"/>
              </w:rPr>
            </w:pPr>
            <w:r w:rsidRPr="004870BB">
              <w:rPr>
                <w:rFonts w:ascii="GHEA Grapalat" w:hAnsi="GHEA Grapalat" w:cs="Arial"/>
                <w:lang w:val="hy-AM"/>
              </w:rPr>
              <w:t xml:space="preserve">Պետք է բավարարի </w:t>
            </w:r>
            <w:r w:rsidRPr="000B4A8F">
              <w:rPr>
                <w:rFonts w:ascii="GHEA Grapalat" w:hAnsi="GHEA Grapalat" w:cs="Times Armenian"/>
                <w:bCs/>
                <w:lang w:val="pt-BR"/>
              </w:rPr>
              <w:t>շահառուի</w:t>
            </w:r>
            <w:r w:rsidRPr="000B4A8F">
              <w:rPr>
                <w:rFonts w:ascii="GHEA Grapalat" w:hAnsi="GHEA Grapalat" w:cs="Arial"/>
                <w:lang w:val="pt-BR"/>
              </w:rPr>
              <w:t xml:space="preserve"> </w:t>
            </w:r>
            <w:r w:rsidRPr="004870BB">
              <w:rPr>
                <w:rFonts w:ascii="GHEA Grapalat" w:hAnsi="GHEA Grapalat" w:cs="Arial"/>
                <w:lang w:val="hy-AM"/>
              </w:rPr>
              <w:t>պահանջներին՝</w:t>
            </w:r>
          </w:p>
          <w:p w:rsidR="003431FB" w:rsidRPr="000B4A8F" w:rsidRDefault="003431FB" w:rsidP="00B30AE3">
            <w:pPr>
              <w:numPr>
                <w:ilvl w:val="0"/>
                <w:numId w:val="2"/>
              </w:numPr>
              <w:spacing w:after="0"/>
              <w:ind w:right="180"/>
              <w:contextualSpacing/>
              <w:rPr>
                <w:rFonts w:ascii="GHEA Grapalat" w:hAnsi="GHEA Grapalat" w:cs="Arial"/>
              </w:rPr>
            </w:pPr>
            <w:r w:rsidRPr="000B4A8F">
              <w:rPr>
                <w:rFonts w:ascii="GHEA Grapalat" w:hAnsi="GHEA Grapalat" w:cs="Arial"/>
              </w:rPr>
              <w:t>բժշկական ցուցումներով</w:t>
            </w:r>
          </w:p>
          <w:p w:rsidR="003431FB" w:rsidRPr="000B4A8F" w:rsidRDefault="003431FB" w:rsidP="00B30AE3">
            <w:pPr>
              <w:numPr>
                <w:ilvl w:val="0"/>
                <w:numId w:val="2"/>
              </w:numPr>
              <w:spacing w:after="0"/>
              <w:ind w:right="180"/>
              <w:contextualSpacing/>
              <w:rPr>
                <w:rFonts w:ascii="GHEA Grapalat" w:hAnsi="GHEA Grapalat" w:cs="Arial"/>
              </w:rPr>
            </w:pPr>
            <w:r w:rsidRPr="000B4A8F">
              <w:rPr>
                <w:rFonts w:ascii="GHEA Grapalat" w:hAnsi="GHEA Grapalat" w:cs="Arial"/>
              </w:rPr>
              <w:t>թեթևությամբ</w:t>
            </w:r>
          </w:p>
          <w:p w:rsidR="003431FB" w:rsidRPr="000B4A8F" w:rsidRDefault="003431FB" w:rsidP="00B30AE3">
            <w:pPr>
              <w:numPr>
                <w:ilvl w:val="0"/>
                <w:numId w:val="2"/>
              </w:numPr>
              <w:spacing w:after="0"/>
              <w:ind w:right="180"/>
              <w:contextualSpacing/>
              <w:rPr>
                <w:rFonts w:ascii="GHEA Grapalat" w:hAnsi="GHEA Grapalat" w:cs="Arial"/>
              </w:rPr>
            </w:pPr>
            <w:r w:rsidRPr="000B4A8F">
              <w:rPr>
                <w:rFonts w:ascii="GHEA Grapalat" w:hAnsi="GHEA Grapalat" w:cs="Arial"/>
              </w:rPr>
              <w:t>անթրոպոմետրիկ տվյալներով</w:t>
            </w:r>
          </w:p>
          <w:p w:rsidR="003431FB" w:rsidRPr="000B4A8F" w:rsidRDefault="003431FB" w:rsidP="00B30AE3">
            <w:pPr>
              <w:numPr>
                <w:ilvl w:val="0"/>
                <w:numId w:val="2"/>
              </w:numPr>
              <w:spacing w:after="0"/>
              <w:ind w:right="180"/>
              <w:contextualSpacing/>
              <w:rPr>
                <w:rFonts w:ascii="GHEA Grapalat" w:hAnsi="GHEA Grapalat" w:cs="Arial"/>
              </w:rPr>
            </w:pPr>
            <w:r w:rsidRPr="000B4A8F">
              <w:rPr>
                <w:rFonts w:ascii="GHEA Grapalat" w:hAnsi="GHEA Grapalat" w:cs="Arial"/>
              </w:rPr>
              <w:t>տարիքային առանձնահատկություններով</w:t>
            </w:r>
          </w:p>
          <w:p w:rsidR="003431FB" w:rsidRPr="000B4A8F" w:rsidRDefault="003431FB" w:rsidP="00B30AE3">
            <w:pPr>
              <w:numPr>
                <w:ilvl w:val="0"/>
                <w:numId w:val="2"/>
              </w:numPr>
              <w:spacing w:after="0"/>
              <w:ind w:right="180"/>
              <w:contextualSpacing/>
              <w:rPr>
                <w:rFonts w:ascii="GHEA Grapalat" w:hAnsi="GHEA Grapalat" w:cs="Arial"/>
              </w:rPr>
            </w:pPr>
            <w:r w:rsidRPr="000B4A8F">
              <w:rPr>
                <w:rFonts w:ascii="GHEA Grapalat" w:hAnsi="GHEA Grapalat" w:cs="Arial"/>
                <w:lang w:val="ru-RU"/>
              </w:rPr>
              <w:t xml:space="preserve">դիմացկունությամբ և </w:t>
            </w:r>
            <w:r w:rsidRPr="000B4A8F">
              <w:rPr>
                <w:rFonts w:ascii="GHEA Grapalat" w:hAnsi="GHEA Grapalat" w:cs="Arial"/>
              </w:rPr>
              <w:t>ամրությամբ</w:t>
            </w:r>
          </w:p>
          <w:p w:rsidR="003431FB" w:rsidRPr="000B4A8F" w:rsidRDefault="003431FB" w:rsidP="00B30AE3">
            <w:pPr>
              <w:numPr>
                <w:ilvl w:val="0"/>
                <w:numId w:val="2"/>
              </w:numPr>
              <w:spacing w:after="0"/>
              <w:ind w:right="180"/>
              <w:contextualSpacing/>
              <w:rPr>
                <w:rFonts w:ascii="GHEA Grapalat" w:hAnsi="GHEA Grapalat" w:cs="Arial"/>
              </w:rPr>
            </w:pPr>
            <w:r w:rsidRPr="000B4A8F">
              <w:rPr>
                <w:rFonts w:ascii="GHEA Grapalat" w:hAnsi="GHEA Grapalat" w:cs="Arial"/>
              </w:rPr>
              <w:t>ֆունկցիոնալությամբ</w:t>
            </w:r>
          </w:p>
          <w:p w:rsidR="003431FB" w:rsidRPr="000B4A8F" w:rsidRDefault="003431FB" w:rsidP="00B30AE3">
            <w:pPr>
              <w:numPr>
                <w:ilvl w:val="0"/>
                <w:numId w:val="2"/>
              </w:numPr>
              <w:spacing w:after="0"/>
              <w:ind w:right="180"/>
              <w:contextualSpacing/>
              <w:rPr>
                <w:rFonts w:ascii="GHEA Grapalat" w:hAnsi="GHEA Grapalat" w:cs="Arial"/>
              </w:rPr>
            </w:pPr>
            <w:r w:rsidRPr="000B4A8F">
              <w:rPr>
                <w:rFonts w:ascii="GHEA Grapalat" w:hAnsi="GHEA Grapalat" w:cs="Arial"/>
              </w:rPr>
              <w:t xml:space="preserve"> հարմարությամբ</w:t>
            </w:r>
          </w:p>
          <w:p w:rsidR="003431FB" w:rsidRPr="000B4A8F" w:rsidRDefault="003431FB" w:rsidP="00B30AE3">
            <w:pPr>
              <w:numPr>
                <w:ilvl w:val="0"/>
                <w:numId w:val="2"/>
              </w:numPr>
              <w:spacing w:after="0"/>
              <w:ind w:right="180"/>
              <w:rPr>
                <w:rFonts w:ascii="GHEA Grapalat" w:hAnsi="GHEA Grapalat" w:cs="Times New Roman"/>
              </w:rPr>
            </w:pPr>
            <w:r w:rsidRPr="000B4A8F">
              <w:rPr>
                <w:rFonts w:ascii="GHEA Grapalat" w:hAnsi="GHEA Grapalat" w:cs="Arial"/>
              </w:rPr>
              <w:t>էսթետիկ տվյալներով</w:t>
            </w:r>
          </w:p>
        </w:tc>
      </w:tr>
      <w:tr w:rsidR="003431FB" w:rsidRPr="000B4A8F" w:rsidTr="00B30AE3">
        <w:trPr>
          <w:trHeight w:val="683"/>
        </w:trPr>
        <w:tc>
          <w:tcPr>
            <w:tcW w:w="3060" w:type="dxa"/>
            <w:tcBorders>
              <w:top w:val="single" w:sz="4" w:space="0" w:color="auto"/>
              <w:bottom w:val="single" w:sz="4" w:space="0" w:color="auto"/>
            </w:tcBorders>
            <w:shd w:val="clear" w:color="auto" w:fill="auto"/>
          </w:tcPr>
          <w:p w:rsidR="003431FB" w:rsidRPr="000B4A8F" w:rsidRDefault="003431FB" w:rsidP="00B30AE3">
            <w:pPr>
              <w:ind w:right="180"/>
              <w:jc w:val="center"/>
              <w:rPr>
                <w:rFonts w:ascii="GHEA Grapalat" w:eastAsiaTheme="minorHAnsi" w:hAnsi="GHEA Grapalat"/>
              </w:rPr>
            </w:pPr>
            <w:r w:rsidRPr="000B4A8F">
              <w:rPr>
                <w:rFonts w:ascii="GHEA Grapalat" w:eastAsiaTheme="minorHAnsi" w:hAnsi="GHEA Grapalat"/>
              </w:rPr>
              <w:t>Վիճակը</w:t>
            </w:r>
          </w:p>
        </w:tc>
        <w:tc>
          <w:tcPr>
            <w:tcW w:w="8420" w:type="dxa"/>
            <w:gridSpan w:val="2"/>
            <w:tcBorders>
              <w:top w:val="single" w:sz="4" w:space="0" w:color="auto"/>
              <w:bottom w:val="single" w:sz="4" w:space="0" w:color="auto"/>
              <w:right w:val="single" w:sz="4" w:space="0" w:color="auto"/>
            </w:tcBorders>
            <w:shd w:val="clear" w:color="auto" w:fill="auto"/>
          </w:tcPr>
          <w:p w:rsidR="003431FB" w:rsidRPr="000B4A8F" w:rsidRDefault="003431FB" w:rsidP="00B30AE3">
            <w:pPr>
              <w:spacing w:after="0"/>
              <w:ind w:right="180"/>
              <w:rPr>
                <w:rFonts w:ascii="GHEA Grapalat" w:hAnsi="GHEA Grapalat" w:cs="Times New Roman"/>
                <w:b/>
              </w:rPr>
            </w:pPr>
            <w:r w:rsidRPr="000B4A8F">
              <w:rPr>
                <w:rFonts w:ascii="GHEA Grapalat" w:hAnsi="GHEA Grapalat" w:cs="Arial"/>
              </w:rPr>
              <w:t>Չօգտագործված, ամբողջությամբ նոր նյութերից  և դետալներից պատրաստված</w:t>
            </w:r>
          </w:p>
        </w:tc>
      </w:tr>
      <w:tr w:rsidR="003431FB" w:rsidRPr="00F05077" w:rsidTr="00B30AE3">
        <w:trPr>
          <w:trHeight w:val="683"/>
        </w:trPr>
        <w:tc>
          <w:tcPr>
            <w:tcW w:w="3060" w:type="dxa"/>
            <w:tcBorders>
              <w:top w:val="single" w:sz="4" w:space="0" w:color="auto"/>
              <w:bottom w:val="single" w:sz="4" w:space="0" w:color="auto"/>
            </w:tcBorders>
            <w:shd w:val="clear" w:color="auto" w:fill="auto"/>
          </w:tcPr>
          <w:p w:rsidR="003431FB" w:rsidRPr="000B4A8F" w:rsidRDefault="003431FB" w:rsidP="00B30AE3">
            <w:pPr>
              <w:ind w:right="180"/>
              <w:jc w:val="center"/>
              <w:rPr>
                <w:rFonts w:ascii="GHEA Grapalat" w:eastAsiaTheme="minorHAnsi" w:hAnsi="GHEA Grapalat"/>
              </w:rPr>
            </w:pPr>
            <w:r w:rsidRPr="000B4A8F">
              <w:rPr>
                <w:rFonts w:ascii="GHEA Grapalat" w:eastAsiaTheme="minorHAnsi" w:hAnsi="GHEA Grapalat"/>
              </w:rPr>
              <w:t>Երաշխիքային ժամկետ</w:t>
            </w:r>
          </w:p>
        </w:tc>
        <w:tc>
          <w:tcPr>
            <w:tcW w:w="8420" w:type="dxa"/>
            <w:gridSpan w:val="2"/>
            <w:tcBorders>
              <w:top w:val="single" w:sz="4" w:space="0" w:color="auto"/>
              <w:bottom w:val="single" w:sz="4" w:space="0" w:color="auto"/>
              <w:right w:val="single" w:sz="4" w:space="0" w:color="auto"/>
            </w:tcBorders>
            <w:shd w:val="clear" w:color="auto" w:fill="auto"/>
          </w:tcPr>
          <w:p w:rsidR="003431FB" w:rsidRPr="000B4A8F" w:rsidRDefault="003431FB" w:rsidP="00B30AE3">
            <w:pPr>
              <w:spacing w:after="0"/>
              <w:ind w:right="180"/>
              <w:jc w:val="both"/>
              <w:rPr>
                <w:rFonts w:ascii="GHEA Grapalat" w:hAnsi="GHEA Grapalat" w:cs="Arial"/>
                <w:lang w:val="hy-AM"/>
              </w:rPr>
            </w:pPr>
            <w:r w:rsidRPr="000B4A8F">
              <w:rPr>
                <w:rFonts w:ascii="GHEA Grapalat" w:hAnsi="GHEA Grapalat" w:cs="Arial"/>
                <w:b/>
              </w:rPr>
              <w:t>1 տարի երաշխիքային ժամկետ, որի ընթացքում</w:t>
            </w:r>
            <w:r w:rsidRPr="000B4A8F">
              <w:rPr>
                <w:rFonts w:ascii="GHEA Grapalat" w:hAnsi="GHEA Grapalat" w:cs="Arial"/>
                <w:lang w:val="hy-AM"/>
              </w:rPr>
              <w:t xml:space="preserve"> որակի հետ կապված խնդիրների վերացումը  (ընդհուպ նորով փոխարինումը)  իրականացվում են ծառայություն մատուցող  կազմակերպության միջոցների հաշվին:</w:t>
            </w:r>
          </w:p>
          <w:p w:rsidR="003431FB" w:rsidRPr="00B174CA" w:rsidRDefault="003431FB" w:rsidP="00B30AE3">
            <w:pPr>
              <w:spacing w:after="0"/>
              <w:ind w:right="180"/>
              <w:jc w:val="both"/>
              <w:rPr>
                <w:rFonts w:ascii="GHEA Grapalat" w:hAnsi="GHEA Grapalat" w:cs="Arial"/>
                <w:lang w:val="hy-AM"/>
              </w:rPr>
            </w:pPr>
            <w:r w:rsidRPr="00B174CA">
              <w:rPr>
                <w:rFonts w:ascii="GHEA Grapalat" w:hAnsi="GHEA Grapalat" w:cs="Arial"/>
                <w:lang w:val="hy-AM"/>
              </w:rPr>
              <w:t>Երաշխիքային սպասարկում կարող է չիրականացվել, եթե՝</w:t>
            </w:r>
          </w:p>
          <w:p w:rsidR="00806325" w:rsidRPr="00B174CA" w:rsidRDefault="00806325" w:rsidP="00806325">
            <w:pPr>
              <w:spacing w:after="0"/>
              <w:ind w:right="180"/>
              <w:jc w:val="both"/>
              <w:rPr>
                <w:rFonts w:ascii="GHEA Grapalat" w:hAnsi="GHEA Grapalat" w:cs="Arial"/>
                <w:lang w:val="hy-AM"/>
              </w:rPr>
            </w:pPr>
            <w:r w:rsidRPr="00B174CA">
              <w:rPr>
                <w:rFonts w:ascii="GHEA Grapalat" w:hAnsi="GHEA Grapalat" w:cs="Arial"/>
                <w:lang w:val="hy-AM"/>
              </w:rPr>
              <w:t xml:space="preserve">1. խախտվել են </w:t>
            </w:r>
            <w:r>
              <w:rPr>
                <w:rFonts w:ascii="GHEA Grapalat" w:hAnsi="GHEA Grapalat"/>
                <w:lang w:val="hy-AM"/>
              </w:rPr>
              <w:t>աջակցող միջոց</w:t>
            </w:r>
            <w:r w:rsidRPr="00B174CA">
              <w:rPr>
                <w:rFonts w:ascii="GHEA Grapalat" w:hAnsi="GHEA Grapalat" w:cs="Arial"/>
                <w:lang w:val="hy-AM"/>
              </w:rPr>
              <w:t>ի պահպանման ու օգտագործման կանոնները,</w:t>
            </w:r>
          </w:p>
          <w:p w:rsidR="00806325" w:rsidRPr="00B174CA" w:rsidRDefault="00806325" w:rsidP="00806325">
            <w:pPr>
              <w:spacing w:after="0"/>
              <w:ind w:right="180"/>
              <w:jc w:val="both"/>
              <w:rPr>
                <w:rFonts w:ascii="GHEA Grapalat" w:hAnsi="GHEA Grapalat" w:cs="Arial"/>
                <w:lang w:val="hy-AM"/>
              </w:rPr>
            </w:pPr>
            <w:r w:rsidRPr="00B174CA">
              <w:rPr>
                <w:rFonts w:ascii="GHEA Grapalat" w:hAnsi="GHEA Grapalat" w:cs="Arial"/>
                <w:lang w:val="hy-AM"/>
              </w:rPr>
              <w:t xml:space="preserve">2. թերությունն առաջացել է բնականոն մաշվածության հետևանքով: Ընդ որում, բնականոն մաշվածություն համարվում են </w:t>
            </w:r>
            <w:r>
              <w:rPr>
                <w:rFonts w:ascii="GHEA Grapalat" w:hAnsi="GHEA Grapalat"/>
                <w:lang w:val="hy-AM"/>
              </w:rPr>
              <w:t>աջակցող միջոց</w:t>
            </w:r>
            <w:r w:rsidRPr="00B174CA">
              <w:rPr>
                <w:rFonts w:ascii="GHEA Grapalat" w:hAnsi="GHEA Grapalat" w:cs="Arial"/>
                <w:lang w:val="hy-AM"/>
              </w:rPr>
              <w:t>ի օգտագործման հետևանքները, որոնք  երաշխիքային ժամկետում առաջացրել են տեխնիկական վիճակի և արտաքին տեսքի վատթարացում,</w:t>
            </w:r>
          </w:p>
          <w:p w:rsidR="00806325" w:rsidRPr="00B174CA" w:rsidRDefault="00806325" w:rsidP="00806325">
            <w:pPr>
              <w:spacing w:after="0"/>
              <w:ind w:right="180"/>
              <w:jc w:val="both"/>
              <w:rPr>
                <w:rFonts w:ascii="GHEA Grapalat" w:hAnsi="GHEA Grapalat" w:cs="Arial"/>
                <w:lang w:val="hy-AM"/>
              </w:rPr>
            </w:pPr>
            <w:r w:rsidRPr="00B174CA">
              <w:rPr>
                <w:rFonts w:ascii="GHEA Grapalat" w:hAnsi="GHEA Grapalat" w:cs="Arial"/>
                <w:lang w:val="hy-AM"/>
              </w:rPr>
              <w:t xml:space="preserve">3. </w:t>
            </w:r>
            <w:r>
              <w:rPr>
                <w:rFonts w:ascii="GHEA Grapalat" w:hAnsi="GHEA Grapalat"/>
                <w:lang w:val="hy-AM"/>
              </w:rPr>
              <w:t>աջակցող միջոց</w:t>
            </w:r>
            <w:r w:rsidRPr="00B174CA">
              <w:rPr>
                <w:rFonts w:ascii="GHEA Grapalat" w:hAnsi="GHEA Grapalat" w:cs="Arial"/>
                <w:lang w:val="hy-AM"/>
              </w:rPr>
              <w:t>ն օգտագործվել է ոչ անմիջական նշանակությամբ,</w:t>
            </w:r>
          </w:p>
          <w:p w:rsidR="00806325" w:rsidRPr="00B174CA" w:rsidRDefault="00806325" w:rsidP="00806325">
            <w:pPr>
              <w:spacing w:after="0"/>
              <w:ind w:right="180"/>
              <w:jc w:val="both"/>
              <w:rPr>
                <w:rFonts w:ascii="GHEA Grapalat" w:hAnsi="GHEA Grapalat" w:cs="Arial"/>
                <w:lang w:val="hy-AM"/>
              </w:rPr>
            </w:pPr>
            <w:r w:rsidRPr="00B174CA">
              <w:rPr>
                <w:rFonts w:ascii="GHEA Grapalat" w:hAnsi="GHEA Grapalat" w:cs="Arial"/>
                <w:lang w:val="hy-AM"/>
              </w:rPr>
              <w:t xml:space="preserve">4. </w:t>
            </w:r>
            <w:r>
              <w:rPr>
                <w:rFonts w:ascii="GHEA Grapalat" w:hAnsi="GHEA Grapalat"/>
                <w:lang w:val="hy-AM"/>
              </w:rPr>
              <w:t>աջակցող միջոց</w:t>
            </w:r>
            <w:r w:rsidRPr="00B174CA">
              <w:rPr>
                <w:rFonts w:ascii="GHEA Grapalat" w:hAnsi="GHEA Grapalat" w:cs="Arial"/>
                <w:lang w:val="hy-AM"/>
              </w:rPr>
              <w:t>ի վրա առկա են չլիազորված անձանց կողմից կատարված վերանորոգման հետքեր,</w:t>
            </w:r>
          </w:p>
          <w:p w:rsidR="00806325" w:rsidRPr="00B174CA" w:rsidRDefault="00806325" w:rsidP="00806325">
            <w:pPr>
              <w:spacing w:after="0"/>
              <w:ind w:right="180"/>
              <w:jc w:val="both"/>
              <w:rPr>
                <w:rFonts w:ascii="GHEA Grapalat" w:hAnsi="GHEA Grapalat" w:cs="Arial"/>
                <w:lang w:val="hy-AM"/>
              </w:rPr>
            </w:pPr>
            <w:r w:rsidRPr="00B174CA">
              <w:rPr>
                <w:rFonts w:ascii="GHEA Grapalat" w:hAnsi="GHEA Grapalat" w:cs="Arial"/>
                <w:lang w:val="hy-AM"/>
              </w:rPr>
              <w:t xml:space="preserve">5. թերությունն առաջացել է </w:t>
            </w:r>
            <w:r>
              <w:rPr>
                <w:rFonts w:ascii="GHEA Grapalat" w:hAnsi="GHEA Grapalat"/>
                <w:lang w:val="hy-AM"/>
              </w:rPr>
              <w:t>աջակցող միջոց</w:t>
            </w:r>
            <w:r w:rsidRPr="00B174CA">
              <w:rPr>
                <w:rFonts w:ascii="GHEA Grapalat" w:hAnsi="GHEA Grapalat" w:cs="Arial"/>
                <w:lang w:val="hy-AM"/>
              </w:rPr>
              <w:t xml:space="preserve">ի կառուցվածքը կամ սխեման փոխելու հետևանքով, </w:t>
            </w:r>
          </w:p>
          <w:p w:rsidR="00806325" w:rsidRPr="00B174CA" w:rsidRDefault="00806325" w:rsidP="00806325">
            <w:pPr>
              <w:spacing w:after="0"/>
              <w:ind w:right="180"/>
              <w:jc w:val="both"/>
              <w:rPr>
                <w:rFonts w:ascii="GHEA Grapalat" w:hAnsi="GHEA Grapalat" w:cs="Arial"/>
                <w:lang w:val="hy-AM"/>
              </w:rPr>
            </w:pPr>
            <w:r w:rsidRPr="00B174CA">
              <w:rPr>
                <w:rFonts w:ascii="GHEA Grapalat" w:hAnsi="GHEA Grapalat" w:cs="Arial"/>
                <w:lang w:val="hy-AM"/>
              </w:rPr>
              <w:t>6. թերությունն առաջացել դժբախտ պատահարների, միտումնավոր կամ  անզգույշ  կատարած քայլերի կամ անփույթ վերաբերմունքի հետևանքով,</w:t>
            </w:r>
          </w:p>
          <w:p w:rsidR="00806325" w:rsidRPr="00B174CA" w:rsidRDefault="00806325" w:rsidP="00806325">
            <w:pPr>
              <w:spacing w:after="0"/>
              <w:ind w:right="180"/>
              <w:jc w:val="both"/>
              <w:rPr>
                <w:rFonts w:ascii="GHEA Grapalat" w:hAnsi="GHEA Grapalat" w:cs="Arial"/>
                <w:lang w:val="hy-AM"/>
              </w:rPr>
            </w:pPr>
            <w:r w:rsidRPr="00B174CA">
              <w:rPr>
                <w:rFonts w:ascii="GHEA Grapalat" w:hAnsi="GHEA Grapalat" w:cs="Arial"/>
                <w:lang w:val="hy-AM"/>
              </w:rPr>
              <w:t>7.</w:t>
            </w:r>
            <w:r>
              <w:rPr>
                <w:rFonts w:ascii="GHEA Grapalat" w:hAnsi="GHEA Grapalat"/>
                <w:lang w:val="hy-AM"/>
              </w:rPr>
              <w:t xml:space="preserve"> աջակցող միջոց</w:t>
            </w:r>
            <w:r>
              <w:rPr>
                <w:rFonts w:ascii="GHEA Grapalat" w:hAnsi="GHEA Grapalat" w:cs="Arial"/>
                <w:lang w:val="hy-AM"/>
              </w:rPr>
              <w:t>ը</w:t>
            </w:r>
            <w:r w:rsidRPr="00B174CA">
              <w:rPr>
                <w:rFonts w:ascii="GHEA Grapalat" w:hAnsi="GHEA Grapalat" w:cs="Arial"/>
                <w:lang w:val="hy-AM"/>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3431FB" w:rsidRPr="00B174CA" w:rsidRDefault="003431FB" w:rsidP="00B30AE3">
            <w:pPr>
              <w:spacing w:after="0"/>
              <w:ind w:right="180"/>
              <w:jc w:val="both"/>
              <w:rPr>
                <w:rFonts w:ascii="GHEA Grapalat" w:hAnsi="GHEA Grapalat" w:cs="Arial"/>
                <w:lang w:val="hy-AM"/>
              </w:rPr>
            </w:pPr>
            <w:r w:rsidRPr="00B174CA">
              <w:rPr>
                <w:rFonts w:ascii="GHEA Grapalat" w:hAnsi="GHEA Grapalat" w:cs="Arial"/>
                <w:lang w:val="hy-AM"/>
              </w:rPr>
              <w:t xml:space="preserve">    Երաշխիքային ժամկետի հետ կապված վիճահարույց դեպքերի վերաբերյալ քաղաքացու դիմումի հիման վրա եզրակացություն է ներկայացնում Բուժատեխնիկական հանձնաժողովը:</w:t>
            </w:r>
          </w:p>
        </w:tc>
      </w:tr>
      <w:tr w:rsidR="003431FB" w:rsidRPr="000B4A8F" w:rsidTr="00B30AE3">
        <w:trPr>
          <w:trHeight w:val="683"/>
        </w:trPr>
        <w:tc>
          <w:tcPr>
            <w:tcW w:w="3060" w:type="dxa"/>
            <w:tcBorders>
              <w:top w:val="single" w:sz="4" w:space="0" w:color="auto"/>
              <w:bottom w:val="single" w:sz="4" w:space="0" w:color="auto"/>
            </w:tcBorders>
            <w:shd w:val="clear" w:color="auto" w:fill="auto"/>
          </w:tcPr>
          <w:p w:rsidR="003431FB" w:rsidRPr="000B4A8F" w:rsidRDefault="003431FB" w:rsidP="00B30AE3">
            <w:pPr>
              <w:ind w:right="180"/>
              <w:jc w:val="center"/>
              <w:rPr>
                <w:rFonts w:ascii="GHEA Grapalat" w:eastAsiaTheme="minorHAnsi" w:hAnsi="GHEA Grapalat"/>
              </w:rPr>
            </w:pPr>
            <w:r w:rsidRPr="000B4A8F">
              <w:rPr>
                <w:rFonts w:ascii="GHEA Grapalat" w:eastAsiaTheme="minorHAnsi" w:hAnsi="GHEA Grapalat"/>
              </w:rPr>
              <w:t xml:space="preserve">Անվտանգությունը </w:t>
            </w:r>
          </w:p>
        </w:tc>
        <w:tc>
          <w:tcPr>
            <w:tcW w:w="8420" w:type="dxa"/>
            <w:gridSpan w:val="2"/>
            <w:tcBorders>
              <w:top w:val="single" w:sz="4" w:space="0" w:color="auto"/>
              <w:bottom w:val="single" w:sz="4" w:space="0" w:color="auto"/>
              <w:right w:val="single" w:sz="4" w:space="0" w:color="auto"/>
            </w:tcBorders>
            <w:shd w:val="clear" w:color="auto" w:fill="auto"/>
          </w:tcPr>
          <w:p w:rsidR="003431FB" w:rsidRPr="000B4A8F" w:rsidRDefault="003431FB" w:rsidP="00B30AE3">
            <w:pPr>
              <w:spacing w:after="0"/>
              <w:ind w:right="180"/>
              <w:jc w:val="both"/>
              <w:rPr>
                <w:rFonts w:ascii="GHEA Grapalat" w:hAnsi="GHEA Grapalat" w:cs="Times New Roman"/>
              </w:rPr>
            </w:pPr>
            <w:r w:rsidRPr="000B4A8F">
              <w:rPr>
                <w:rFonts w:ascii="GHEA Grapalat" w:hAnsi="GHEA Grapalat" w:cs="Sylfaen"/>
              </w:rPr>
              <w:t xml:space="preserve">Շահառուի   օրգանիզմի  համար  անվտանգ, օգտագործվող նյութերը պետք է  պատրաստվեն հիպոալերգիկ նյութերի: Օրթեզները պետք է բացառեն ճնշումը չթույլատրվող հատվածների վրա (ավշային հանգույցներ, կրծքագեղձեր, </w:t>
            </w:r>
            <w:r w:rsidRPr="000B4A8F">
              <w:rPr>
                <w:rFonts w:ascii="GHEA Grapalat" w:hAnsi="GHEA Grapalat" w:cs="Sylfaen"/>
              </w:rPr>
              <w:lastRenderedPageBreak/>
              <w:t>ոսկրային դուրս ցցված հատվածներ, մակերեսային անոթներ, նյարդեր),  ելնելով անձի ֆիզիոլոգիական առանձնահատկություններից անհրաժեշտության դեպքում ներսից պատվեն փափուկ պոլիմերային կամ տեքստիլ նյութերով, բավարարեն շահառուի  հիգիենիկ  և ֆիզիկական պահանջներին` հաշվի առնելով նրա հիմնական և ուղեկցող հիվանդությունների բնույթը, չպետք է խորացնեն առկա ախտաբանական խնդիրները:</w:t>
            </w:r>
            <w:r w:rsidRPr="000B4A8F">
              <w:rPr>
                <w:rFonts w:ascii="GHEA Grapalat" w:hAnsi="GHEA Grapalat" w:cs="Sylfaen"/>
                <w:lang w:val="hy-AM"/>
              </w:rPr>
              <w:t xml:space="preserve"> </w:t>
            </w:r>
          </w:p>
        </w:tc>
      </w:tr>
      <w:tr w:rsidR="003431FB" w:rsidRPr="000B4A8F" w:rsidTr="00B30AE3">
        <w:trPr>
          <w:trHeight w:val="441"/>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431FB" w:rsidRPr="000B4A8F" w:rsidRDefault="003431FB" w:rsidP="00B30AE3">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lastRenderedPageBreak/>
              <w:t>Տեսակ</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431FB" w:rsidRPr="000B4A8F" w:rsidRDefault="003431FB" w:rsidP="00B30AE3">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Ենթատեսակ</w:t>
            </w:r>
          </w:p>
        </w:tc>
        <w:tc>
          <w:tcPr>
            <w:tcW w:w="6080" w:type="dxa"/>
            <w:tcBorders>
              <w:top w:val="single" w:sz="4" w:space="0" w:color="auto"/>
              <w:left w:val="single" w:sz="4" w:space="0" w:color="auto"/>
              <w:bottom w:val="single" w:sz="4" w:space="0" w:color="auto"/>
              <w:right w:val="single" w:sz="4" w:space="0" w:color="auto"/>
            </w:tcBorders>
            <w:shd w:val="clear" w:color="auto" w:fill="auto"/>
          </w:tcPr>
          <w:p w:rsidR="003431FB" w:rsidRPr="000B4A8F" w:rsidRDefault="003431FB" w:rsidP="00B30AE3">
            <w:pPr>
              <w:spacing w:after="0"/>
              <w:ind w:right="180"/>
              <w:jc w:val="center"/>
              <w:rPr>
                <w:rFonts w:ascii="GHEA Grapalat" w:eastAsia="Calibri" w:hAnsi="GHEA Grapalat" w:cs="Sylfaen"/>
                <w:b/>
                <w:lang w:val="hy-AM"/>
              </w:rPr>
            </w:pPr>
            <w:r w:rsidRPr="000B4A8F">
              <w:rPr>
                <w:rFonts w:ascii="GHEA Grapalat" w:eastAsia="Calibri" w:hAnsi="GHEA Grapalat" w:cs="Sylfaen"/>
                <w:b/>
                <w:lang w:val="hy-AM"/>
              </w:rPr>
              <w:t>Տեխնիկական նկարագիր</w:t>
            </w:r>
          </w:p>
        </w:tc>
      </w:tr>
      <w:tr w:rsidR="003431FB" w:rsidRPr="000B4A8F" w:rsidTr="00B30AE3">
        <w:trPr>
          <w:trHeight w:val="373"/>
        </w:trPr>
        <w:tc>
          <w:tcPr>
            <w:tcW w:w="3060" w:type="dxa"/>
            <w:shd w:val="clear" w:color="auto" w:fill="auto"/>
          </w:tcPr>
          <w:p w:rsidR="003431FB" w:rsidRPr="00CE2C19" w:rsidRDefault="00CE2C19" w:rsidP="00B30AE3">
            <w:pPr>
              <w:spacing w:after="0"/>
              <w:ind w:right="180"/>
              <w:rPr>
                <w:rFonts w:ascii="GHEA Grapalat" w:eastAsia="Calibri" w:hAnsi="GHEA Grapalat" w:cs="Sylfaen"/>
              </w:rPr>
            </w:pPr>
            <w:r w:rsidRPr="000B4A8F">
              <w:rPr>
                <w:rFonts w:ascii="GHEA Grapalat" w:eastAsia="Calibri" w:hAnsi="GHEA Grapalat" w:cs="Sylfaen"/>
              </w:rPr>
              <w:t>Կոնք</w:t>
            </w:r>
            <w:r w:rsidRPr="00CE2C19">
              <w:rPr>
                <w:rFonts w:ascii="GHEA Grapalat" w:eastAsia="Calibri" w:hAnsi="GHEA Grapalat" w:cs="Sylfaen"/>
              </w:rPr>
              <w:t>-</w:t>
            </w:r>
            <w:r w:rsidRPr="000B4A8F">
              <w:rPr>
                <w:rFonts w:ascii="GHEA Grapalat" w:eastAsia="Calibri" w:hAnsi="GHEA Grapalat" w:cs="Sylfaen"/>
              </w:rPr>
              <w:t>ազդրային</w:t>
            </w:r>
            <w:r w:rsidRPr="00CE2C19">
              <w:rPr>
                <w:rFonts w:ascii="GHEA Grapalat" w:eastAsia="Calibri" w:hAnsi="GHEA Grapalat" w:cs="Sylfaen"/>
              </w:rPr>
              <w:t xml:space="preserve"> </w:t>
            </w:r>
            <w:r w:rsidRPr="000B4A8F">
              <w:rPr>
                <w:rFonts w:ascii="GHEA Grapalat" w:eastAsia="Calibri" w:hAnsi="GHEA Grapalat" w:cs="Sylfaen"/>
              </w:rPr>
              <w:t>օրթեզ</w:t>
            </w:r>
            <w:r w:rsidRPr="00CE2C19">
              <w:rPr>
                <w:rFonts w:ascii="GHEA Grapalat" w:eastAsia="Calibri" w:hAnsi="GHEA Grapalat" w:cs="Sylfaen"/>
              </w:rPr>
              <w:t xml:space="preserve"> </w:t>
            </w:r>
            <w:r w:rsidRPr="000B4A8F">
              <w:rPr>
                <w:rFonts w:ascii="GHEA Grapalat" w:eastAsia="Calibri" w:hAnsi="GHEA Grapalat" w:cs="Sylfaen"/>
              </w:rPr>
              <w:t>առանց</w:t>
            </w:r>
            <w:r w:rsidRPr="00CE2C19">
              <w:rPr>
                <w:rFonts w:ascii="GHEA Grapalat" w:eastAsia="Calibri" w:hAnsi="GHEA Grapalat" w:cs="Sylfaen"/>
              </w:rPr>
              <w:t xml:space="preserve"> </w:t>
            </w:r>
            <w:r w:rsidRPr="000B4A8F">
              <w:rPr>
                <w:rFonts w:ascii="GHEA Grapalat" w:eastAsia="Calibri" w:hAnsi="GHEA Grapalat" w:cs="Sylfaen"/>
              </w:rPr>
              <w:t>հոդի</w:t>
            </w:r>
            <w:r w:rsidRPr="00CE2C19">
              <w:rPr>
                <w:rFonts w:ascii="GHEA Grapalat" w:eastAsia="Calibri" w:hAnsi="GHEA Grapalat" w:cs="Sylfaen"/>
              </w:rPr>
              <w:t xml:space="preserve">, </w:t>
            </w:r>
            <w:r w:rsidRPr="000B4A8F">
              <w:rPr>
                <w:rFonts w:ascii="GHEA Grapalat" w:eastAsia="Calibri" w:hAnsi="GHEA Grapalat" w:cs="Sylfaen"/>
              </w:rPr>
              <w:t>պլաստիկից</w:t>
            </w:r>
          </w:p>
        </w:tc>
        <w:tc>
          <w:tcPr>
            <w:tcW w:w="2340" w:type="dxa"/>
            <w:shd w:val="clear" w:color="auto" w:fill="auto"/>
          </w:tcPr>
          <w:p w:rsidR="003431FB" w:rsidRPr="00CE2C19" w:rsidRDefault="003431FB" w:rsidP="00B30AE3">
            <w:pPr>
              <w:spacing w:after="0"/>
              <w:ind w:right="180"/>
              <w:rPr>
                <w:rFonts w:ascii="GHEA Grapalat" w:eastAsia="Calibri" w:hAnsi="GHEA Grapalat" w:cs="Sylfaen"/>
              </w:rPr>
            </w:pPr>
            <w:r w:rsidRPr="00CE2C19">
              <w:rPr>
                <w:rFonts w:ascii="GHEA Grapalat" w:eastAsia="Calibri" w:hAnsi="GHEA Grapalat" w:cs="Sylfaen"/>
              </w:rPr>
              <w:t xml:space="preserve"> </w:t>
            </w:r>
            <w:r w:rsidRPr="000B4A8F">
              <w:rPr>
                <w:rFonts w:ascii="GHEA Grapalat" w:eastAsia="Calibri" w:hAnsi="GHEA Grapalat" w:cs="Sylfaen"/>
              </w:rPr>
              <w:t>Կոնք</w:t>
            </w:r>
            <w:r w:rsidRPr="00CE2C19">
              <w:rPr>
                <w:rFonts w:ascii="GHEA Grapalat" w:eastAsia="Calibri" w:hAnsi="GHEA Grapalat" w:cs="Sylfaen"/>
              </w:rPr>
              <w:t>-</w:t>
            </w:r>
            <w:r w:rsidRPr="000B4A8F">
              <w:rPr>
                <w:rFonts w:ascii="GHEA Grapalat" w:eastAsia="Calibri" w:hAnsi="GHEA Grapalat" w:cs="Sylfaen"/>
              </w:rPr>
              <w:t>ազդրային</w:t>
            </w:r>
            <w:r w:rsidRPr="00CE2C19">
              <w:rPr>
                <w:rFonts w:ascii="GHEA Grapalat" w:eastAsia="Calibri" w:hAnsi="GHEA Grapalat" w:cs="Sylfaen"/>
              </w:rPr>
              <w:t xml:space="preserve"> </w:t>
            </w:r>
            <w:r w:rsidRPr="000B4A8F">
              <w:rPr>
                <w:rFonts w:ascii="GHEA Grapalat" w:eastAsia="Calibri" w:hAnsi="GHEA Grapalat" w:cs="Sylfaen"/>
              </w:rPr>
              <w:t>օրթեզ</w:t>
            </w:r>
            <w:r w:rsidRPr="00CE2C19">
              <w:rPr>
                <w:rFonts w:ascii="GHEA Grapalat" w:eastAsia="Calibri" w:hAnsi="GHEA Grapalat" w:cs="Sylfaen"/>
              </w:rPr>
              <w:t xml:space="preserve"> </w:t>
            </w:r>
            <w:r w:rsidRPr="000B4A8F">
              <w:rPr>
                <w:rFonts w:ascii="GHEA Grapalat" w:eastAsia="Calibri" w:hAnsi="GHEA Grapalat" w:cs="Sylfaen"/>
              </w:rPr>
              <w:t>առանց</w:t>
            </w:r>
            <w:r w:rsidRPr="00CE2C19">
              <w:rPr>
                <w:rFonts w:ascii="GHEA Grapalat" w:eastAsia="Calibri" w:hAnsi="GHEA Grapalat" w:cs="Sylfaen"/>
              </w:rPr>
              <w:t xml:space="preserve"> </w:t>
            </w:r>
            <w:r w:rsidRPr="000B4A8F">
              <w:rPr>
                <w:rFonts w:ascii="GHEA Grapalat" w:eastAsia="Calibri" w:hAnsi="GHEA Grapalat" w:cs="Sylfaen"/>
              </w:rPr>
              <w:t>հոդի</w:t>
            </w:r>
            <w:r w:rsidRPr="00CE2C19">
              <w:rPr>
                <w:rFonts w:ascii="GHEA Grapalat" w:eastAsia="Calibri" w:hAnsi="GHEA Grapalat" w:cs="Sylfaen"/>
              </w:rPr>
              <w:t xml:space="preserve">, </w:t>
            </w:r>
            <w:r w:rsidRPr="000B4A8F">
              <w:rPr>
                <w:rFonts w:ascii="GHEA Grapalat" w:eastAsia="Calibri" w:hAnsi="GHEA Grapalat" w:cs="Sylfaen"/>
              </w:rPr>
              <w:t>պլաստիկից</w:t>
            </w:r>
          </w:p>
          <w:p w:rsidR="003431FB" w:rsidRPr="00CE2C19" w:rsidRDefault="003431FB" w:rsidP="00B30AE3">
            <w:pPr>
              <w:spacing w:after="0"/>
              <w:ind w:right="180"/>
              <w:rPr>
                <w:rFonts w:ascii="GHEA Grapalat" w:eastAsia="Calibri" w:hAnsi="GHEA Grapalat" w:cs="Sylfaen"/>
                <w:lang w:val="hy-AM"/>
              </w:rPr>
            </w:pPr>
          </w:p>
        </w:tc>
        <w:tc>
          <w:tcPr>
            <w:tcW w:w="6080" w:type="dxa"/>
            <w:tcBorders>
              <w:right w:val="single" w:sz="4" w:space="0" w:color="auto"/>
            </w:tcBorders>
            <w:shd w:val="clear" w:color="auto" w:fill="auto"/>
          </w:tcPr>
          <w:p w:rsidR="00C83951" w:rsidRDefault="003431FB" w:rsidP="00C83951">
            <w:pPr>
              <w:rPr>
                <w:rFonts w:ascii="Sylfaen" w:hAnsi="Sylfaen"/>
                <w:lang w:val="hy-AM"/>
              </w:rPr>
            </w:pPr>
            <w:r w:rsidRPr="006E1140">
              <w:rPr>
                <w:rFonts w:ascii="GHEA Grapalat" w:eastAsia="Calibri" w:hAnsi="GHEA Grapalat" w:cs="Sylfaen"/>
                <w:lang w:val="hy-AM"/>
              </w:rPr>
              <w:t>Տեղադրվում է կոնք-ազդրային հոդի շրջանում, լիովին անշարժ է:</w:t>
            </w:r>
            <w:r w:rsidR="00C83951">
              <w:rPr>
                <w:rFonts w:ascii="GHEA Grapalat" w:eastAsia="Calibri" w:hAnsi="GHEA Grapalat" w:cs="Sylfaen"/>
                <w:lang w:val="hy-AM"/>
              </w:rPr>
              <w:t xml:space="preserve"> </w:t>
            </w:r>
            <w:r w:rsidR="00C83951" w:rsidRPr="00C83951">
              <w:rPr>
                <w:rFonts w:ascii="GHEA Grapalat" w:hAnsi="GHEA Grapalat" w:cs="Sylfaen"/>
                <w:lang w:val="hy-AM"/>
              </w:rPr>
              <w:t>Ապահովում</w:t>
            </w:r>
            <w:r w:rsidR="00C83951" w:rsidRPr="00C83951">
              <w:rPr>
                <w:rFonts w:ascii="GHEA Grapalat" w:hAnsi="GHEA Grapalat"/>
                <w:lang w:val="hy-AM"/>
              </w:rPr>
              <w:t xml:space="preserve"> </w:t>
            </w:r>
            <w:r w:rsidR="00C83951" w:rsidRPr="00C83951">
              <w:rPr>
                <w:rFonts w:ascii="GHEA Grapalat" w:hAnsi="GHEA Grapalat" w:cs="Sylfaen"/>
                <w:lang w:val="hy-AM"/>
              </w:rPr>
              <w:t>է</w:t>
            </w:r>
            <w:r w:rsidR="00C83951" w:rsidRPr="00C83951">
              <w:rPr>
                <w:rFonts w:ascii="GHEA Grapalat" w:hAnsi="GHEA Grapalat"/>
                <w:lang w:val="hy-AM"/>
              </w:rPr>
              <w:t xml:space="preserve"> </w:t>
            </w:r>
            <w:r w:rsidR="00C83951" w:rsidRPr="00C83951">
              <w:rPr>
                <w:rFonts w:ascii="GHEA Grapalat" w:hAnsi="GHEA Grapalat" w:cs="Sylfaen"/>
                <w:lang w:val="hy-AM"/>
              </w:rPr>
              <w:t>կոնք</w:t>
            </w:r>
            <w:r w:rsidR="00C83951" w:rsidRPr="00C83951">
              <w:rPr>
                <w:rFonts w:ascii="GHEA Grapalat" w:hAnsi="GHEA Grapalat"/>
                <w:lang w:val="hy-AM"/>
              </w:rPr>
              <w:t>-</w:t>
            </w:r>
            <w:r w:rsidR="00C83951" w:rsidRPr="00C83951">
              <w:rPr>
                <w:rFonts w:ascii="GHEA Grapalat" w:hAnsi="GHEA Grapalat" w:cs="Sylfaen"/>
                <w:lang w:val="hy-AM"/>
              </w:rPr>
              <w:t>ազդրային</w:t>
            </w:r>
            <w:r w:rsidR="00C83951" w:rsidRPr="00C83951">
              <w:rPr>
                <w:rFonts w:ascii="GHEA Grapalat" w:hAnsi="GHEA Grapalat"/>
                <w:lang w:val="hy-AM"/>
              </w:rPr>
              <w:t xml:space="preserve"> </w:t>
            </w:r>
            <w:r w:rsidR="00C83951" w:rsidRPr="00C83951">
              <w:rPr>
                <w:rFonts w:ascii="GHEA Grapalat" w:hAnsi="GHEA Grapalat" w:cs="Sylfaen"/>
                <w:lang w:val="hy-AM"/>
              </w:rPr>
              <w:t>հոդի</w:t>
            </w:r>
            <w:r w:rsidR="00C83951" w:rsidRPr="00C83951">
              <w:rPr>
                <w:rFonts w:ascii="GHEA Grapalat" w:hAnsi="GHEA Grapalat"/>
                <w:lang w:val="hy-AM"/>
              </w:rPr>
              <w:t xml:space="preserve"> </w:t>
            </w:r>
            <w:r w:rsidR="00C83951" w:rsidRPr="00C83951">
              <w:rPr>
                <w:rFonts w:ascii="GHEA Grapalat" w:hAnsi="GHEA Grapalat" w:cs="Sylfaen"/>
                <w:lang w:val="hy-AM"/>
              </w:rPr>
              <w:t>դիրքավորումը</w:t>
            </w:r>
            <w:r w:rsidR="00C83951" w:rsidRPr="00C83951">
              <w:rPr>
                <w:rFonts w:ascii="GHEA Grapalat" w:hAnsi="GHEA Grapalat"/>
                <w:lang w:val="hy-AM"/>
              </w:rPr>
              <w:t xml:space="preserve"> </w:t>
            </w:r>
            <w:r w:rsidR="00C83951" w:rsidRPr="00C83951">
              <w:rPr>
                <w:rFonts w:ascii="GHEA Grapalat" w:hAnsi="GHEA Grapalat" w:cs="Sylfaen"/>
                <w:lang w:val="hy-AM"/>
              </w:rPr>
              <w:t>հոդափոսիկի</w:t>
            </w:r>
            <w:r w:rsidR="00C83951" w:rsidRPr="00C83951">
              <w:rPr>
                <w:rFonts w:ascii="GHEA Grapalat" w:hAnsi="GHEA Grapalat"/>
                <w:lang w:val="hy-AM"/>
              </w:rPr>
              <w:t xml:space="preserve"> </w:t>
            </w:r>
            <w:r w:rsidR="00C83951" w:rsidRPr="00C83951">
              <w:rPr>
                <w:rFonts w:ascii="GHEA Grapalat" w:hAnsi="GHEA Grapalat" w:cs="Sylfaen"/>
                <w:lang w:val="hy-AM"/>
              </w:rPr>
              <w:t>մեջ</w:t>
            </w:r>
            <w:r w:rsidR="00C83951" w:rsidRPr="00C83951">
              <w:rPr>
                <w:rFonts w:ascii="GHEA Grapalat" w:hAnsi="GHEA Grapalat"/>
                <w:lang w:val="hy-AM"/>
              </w:rPr>
              <w:t xml:space="preserve"> </w:t>
            </w:r>
            <w:r w:rsidR="00C83951">
              <w:rPr>
                <w:rFonts w:ascii="GHEA Grapalat" w:hAnsi="GHEA Grapalat" w:cs="Sylfaen"/>
                <w:lang w:val="hy-AM"/>
              </w:rPr>
              <w:t>անհր</w:t>
            </w:r>
            <w:r w:rsidR="00C83951" w:rsidRPr="00C83951">
              <w:rPr>
                <w:rFonts w:ascii="GHEA Grapalat" w:hAnsi="GHEA Grapalat" w:cs="Sylfaen"/>
                <w:lang w:val="hy-AM"/>
              </w:rPr>
              <w:t>աժեշտ</w:t>
            </w:r>
            <w:r w:rsidR="00C83951" w:rsidRPr="00C83951">
              <w:rPr>
                <w:rFonts w:ascii="GHEA Grapalat" w:hAnsi="GHEA Grapalat"/>
                <w:lang w:val="hy-AM"/>
              </w:rPr>
              <w:t xml:space="preserve"> </w:t>
            </w:r>
            <w:r w:rsidR="00C83951" w:rsidRPr="00C83951">
              <w:rPr>
                <w:rFonts w:ascii="GHEA Grapalat" w:hAnsi="GHEA Grapalat" w:cs="Sylfaen"/>
                <w:lang w:val="hy-AM"/>
              </w:rPr>
              <w:t>անկյան</w:t>
            </w:r>
            <w:r w:rsidR="00C83951" w:rsidRPr="00C83951">
              <w:rPr>
                <w:rFonts w:ascii="GHEA Grapalat" w:hAnsi="GHEA Grapalat"/>
                <w:lang w:val="hy-AM"/>
              </w:rPr>
              <w:t xml:space="preserve"> </w:t>
            </w:r>
            <w:r w:rsidR="00C83951" w:rsidRPr="00C83951">
              <w:rPr>
                <w:rFonts w:ascii="GHEA Grapalat" w:hAnsi="GHEA Grapalat" w:cs="Sylfaen"/>
                <w:lang w:val="hy-AM"/>
              </w:rPr>
              <w:t>տակ</w:t>
            </w:r>
            <w:r w:rsidR="00C83951" w:rsidRPr="00C83951">
              <w:rPr>
                <w:rFonts w:ascii="GHEA Grapalat" w:hAnsi="GHEA Grapalat"/>
                <w:lang w:val="hy-AM"/>
              </w:rPr>
              <w:t>:</w:t>
            </w:r>
            <w:r w:rsidRPr="00C83951">
              <w:rPr>
                <w:rFonts w:ascii="GHEA Grapalat" w:eastAsia="Calibri" w:hAnsi="GHEA Grapalat" w:cs="Sylfaen"/>
                <w:lang w:val="hy-AM"/>
              </w:rPr>
              <w:t xml:space="preserve"> </w:t>
            </w:r>
            <w:r w:rsidRPr="006E1140">
              <w:rPr>
                <w:rFonts w:ascii="GHEA Grapalat" w:eastAsia="Calibri" w:hAnsi="GHEA Grapalat" w:cs="Sylfaen"/>
                <w:lang w:val="hy-AM"/>
              </w:rPr>
              <w:t>Պատրաստվում է պլաստիկից, ամրանում</w:t>
            </w:r>
            <w:r w:rsidR="00C83951">
              <w:rPr>
                <w:rFonts w:ascii="GHEA Grapalat" w:eastAsia="Calibri" w:hAnsi="GHEA Grapalat" w:cs="Sylfaen"/>
                <w:lang w:val="hy-AM"/>
              </w:rPr>
              <w:t xml:space="preserve"> </w:t>
            </w:r>
            <w:r w:rsidRPr="006E1140">
              <w:rPr>
                <w:rFonts w:ascii="GHEA Grapalat" w:eastAsia="Calibri" w:hAnsi="GHEA Grapalat" w:cs="Sylfaen"/>
                <w:lang w:val="hy-AM"/>
              </w:rPr>
              <w:t xml:space="preserve"> է ամրագոտիներով</w:t>
            </w:r>
            <w:r w:rsidR="00C83951">
              <w:rPr>
                <w:rFonts w:ascii="GHEA Grapalat" w:eastAsia="Calibri" w:hAnsi="GHEA Grapalat" w:cs="Sylfaen"/>
                <w:lang w:val="hy-AM"/>
              </w:rPr>
              <w:t>:</w:t>
            </w:r>
          </w:p>
          <w:p w:rsidR="003431FB" w:rsidRPr="00C83951" w:rsidRDefault="003431FB" w:rsidP="00C83951">
            <w:pPr>
              <w:rPr>
                <w:rFonts w:ascii="Sylfaen" w:hAnsi="Sylfaen"/>
                <w:lang w:val="hy-AM"/>
              </w:rPr>
            </w:pPr>
            <w:r w:rsidRPr="000B4A8F">
              <w:rPr>
                <w:rFonts w:ascii="GHEA Grapalat" w:eastAsia="Calibri" w:hAnsi="GHEA Grapalat" w:cs="Sylfaen"/>
                <w:b/>
              </w:rPr>
              <w:t>Ֆունկցիան՝</w:t>
            </w:r>
            <w:r w:rsidRPr="000B4A8F">
              <w:rPr>
                <w:rFonts w:ascii="GHEA Grapalat" w:eastAsia="Calibri" w:hAnsi="GHEA Grapalat" w:cs="Sylfaen"/>
              </w:rPr>
              <w:t xml:space="preserve"> անշարժացնող, շտկող, </w:t>
            </w:r>
          </w:p>
        </w:tc>
      </w:tr>
      <w:tr w:rsidR="003431FB" w:rsidRPr="00F05077" w:rsidTr="00B30AE3">
        <w:trPr>
          <w:trHeight w:val="255"/>
        </w:trPr>
        <w:tc>
          <w:tcPr>
            <w:tcW w:w="3060" w:type="dxa"/>
            <w:shd w:val="clear" w:color="auto" w:fill="auto"/>
          </w:tcPr>
          <w:p w:rsidR="003431FB" w:rsidRPr="000B4A8F" w:rsidRDefault="003431FB" w:rsidP="00B30AE3">
            <w:pPr>
              <w:spacing w:after="0"/>
              <w:ind w:right="180"/>
              <w:rPr>
                <w:rFonts w:ascii="GHEA Grapalat" w:eastAsia="Calibri" w:hAnsi="GHEA Grapalat" w:cs="Sylfaen"/>
              </w:rPr>
            </w:pPr>
            <w:r w:rsidRPr="000B4A8F">
              <w:rPr>
                <w:rFonts w:ascii="GHEA Grapalat" w:eastAsia="Calibri" w:hAnsi="GHEA Grapalat" w:cs="Sylfaen"/>
              </w:rPr>
              <w:t>Տրամադրող կազմակերպությանը վերաբերող պայմաններ</w:t>
            </w:r>
          </w:p>
        </w:tc>
        <w:tc>
          <w:tcPr>
            <w:tcW w:w="8420" w:type="dxa"/>
            <w:gridSpan w:val="2"/>
            <w:tcBorders>
              <w:right w:val="single" w:sz="4" w:space="0" w:color="auto"/>
            </w:tcBorders>
            <w:shd w:val="clear" w:color="auto" w:fill="auto"/>
          </w:tcPr>
          <w:p w:rsidR="003431FB" w:rsidRPr="000B4A8F" w:rsidRDefault="003431FB" w:rsidP="00B30AE3">
            <w:pPr>
              <w:tabs>
                <w:tab w:val="left" w:pos="0"/>
                <w:tab w:val="left" w:pos="90"/>
              </w:tabs>
              <w:ind w:right="18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3431FB" w:rsidRPr="00CD36ED" w:rsidRDefault="003431FB" w:rsidP="00D2196C">
            <w:pPr>
              <w:pStyle w:val="ListParagraph"/>
              <w:numPr>
                <w:ilvl w:val="0"/>
                <w:numId w:val="161"/>
              </w:numPr>
              <w:spacing w:after="0"/>
              <w:ind w:left="72" w:right="180" w:firstLine="0"/>
              <w:jc w:val="both"/>
              <w:rPr>
                <w:rFonts w:ascii="GHEA Grapalat" w:eastAsia="Calibri" w:hAnsi="GHEA Grapalat" w:cs="Times New Roman"/>
                <w:lang w:val="hy-AM"/>
              </w:rPr>
            </w:pPr>
            <w:r w:rsidRPr="00CD36ED">
              <w:rPr>
                <w:rFonts w:ascii="GHEA Grapalat" w:eastAsia="Calibri" w:hAnsi="GHEA Grapalat" w:cs="Times New Roman"/>
                <w:lang w:val="hy-AM"/>
              </w:rPr>
              <w:t xml:space="preserve">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w:t>
            </w:r>
            <w:r w:rsidR="00CD36ED">
              <w:rPr>
                <w:rFonts w:ascii="GHEA Grapalat" w:eastAsia="Calibri" w:hAnsi="GHEA Grapalat" w:cs="Times New Roman"/>
                <w:b/>
                <w:i/>
                <w:lang w:val="hy-AM"/>
              </w:rPr>
              <w:t>նախարարությունից</w:t>
            </w:r>
            <w:r w:rsidRPr="00CD36ED">
              <w:rPr>
                <w:rFonts w:ascii="GHEA Grapalat" w:eastAsia="Calibri" w:hAnsi="GHEA Grapalat" w:cs="Times New Roman"/>
                <w:b/>
                <w:i/>
                <w:lang w:val="hy-AM"/>
              </w:rPr>
              <w:t xml:space="preserve"> ստացած ձևաչափով</w:t>
            </w:r>
            <w:r w:rsidRPr="00CD36ED">
              <w:rPr>
                <w:rFonts w:ascii="GHEA Grapalat" w:eastAsia="Calibri" w:hAnsi="GHEA Grapalat" w:cs="Times New Roman"/>
                <w:b/>
                <w:lang w:val="hy-AM"/>
              </w:rPr>
              <w:t>.</w:t>
            </w:r>
          </w:p>
          <w:p w:rsidR="003431FB" w:rsidRPr="00CD36ED" w:rsidRDefault="003431FB" w:rsidP="00D2196C">
            <w:pPr>
              <w:pStyle w:val="ListParagraph"/>
              <w:numPr>
                <w:ilvl w:val="0"/>
                <w:numId w:val="161"/>
              </w:numPr>
              <w:tabs>
                <w:tab w:val="left" w:pos="0"/>
                <w:tab w:val="left" w:pos="90"/>
              </w:tabs>
              <w:spacing w:after="0"/>
              <w:ind w:left="72" w:right="180" w:firstLine="0"/>
              <w:jc w:val="both"/>
              <w:rPr>
                <w:rFonts w:ascii="GHEA Grapalat" w:eastAsia="Calibri" w:hAnsi="GHEA Grapalat" w:cs="Times New Roman"/>
                <w:lang w:val="hy-AM"/>
              </w:rPr>
            </w:pPr>
            <w:r w:rsidRPr="00CD36ED">
              <w:rPr>
                <w:rFonts w:ascii="GHEA Grapalat" w:eastAsia="Calibri" w:hAnsi="GHEA Grapalat" w:cs="Times New Roman"/>
                <w:lang w:val="hy-AM"/>
              </w:rPr>
              <w:t>Նախարարության պահանջի դեպքում տրամադրել ծառայություններ ստացած անձանց անձնական գործերը.</w:t>
            </w:r>
          </w:p>
          <w:p w:rsidR="003431FB" w:rsidRPr="00CD36ED" w:rsidRDefault="003431FB" w:rsidP="00D2196C">
            <w:pPr>
              <w:pStyle w:val="ListParagraph"/>
              <w:numPr>
                <w:ilvl w:val="0"/>
                <w:numId w:val="161"/>
              </w:numPr>
              <w:spacing w:after="0"/>
              <w:ind w:left="72" w:right="180" w:firstLine="0"/>
              <w:jc w:val="both"/>
              <w:rPr>
                <w:rFonts w:ascii="GHEA Grapalat" w:eastAsia="SimSun" w:hAnsi="GHEA Grapalat" w:cs="Times New Roman"/>
                <w:lang w:val="hy-AM"/>
              </w:rPr>
            </w:pPr>
            <w:r w:rsidRPr="00CD36ED">
              <w:rPr>
                <w:rFonts w:ascii="GHEA Grapalat" w:eastAsia="Calibri" w:hAnsi="GHEA Grapalat" w:cs="Sylfaen"/>
                <w:color w:val="000000"/>
                <w:lang w:val="hy-AM"/>
              </w:rPr>
              <w:t>Իրեն դիմած շահառուին</w:t>
            </w:r>
            <w:r w:rsidRPr="00CD36ED">
              <w:rPr>
                <w:rFonts w:ascii="GHEA Grapalat" w:eastAsia="Calibri" w:hAnsi="GHEA Grapalat" w:cs="Times New Roman"/>
                <w:lang w:val="hy-AM"/>
              </w:rPr>
              <w:t xml:space="preserve">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w:t>
            </w:r>
            <w:r w:rsidRPr="00CD36ED">
              <w:rPr>
                <w:rFonts w:ascii="GHEA Grapalat" w:eastAsia="SimSun" w:hAnsi="GHEA Grapalat" w:cs="Times New Roman"/>
                <w:lang w:val="hy-AM"/>
              </w:rPr>
              <w:t>Շահառուն հուշաթերթիկն ստանալու փաստը հավաստիացնում է անձնական քարոտւմ ստորագրելով.</w:t>
            </w:r>
          </w:p>
          <w:p w:rsidR="003431FB" w:rsidRPr="00CD36ED" w:rsidRDefault="003431FB" w:rsidP="00D2196C">
            <w:pPr>
              <w:pStyle w:val="ListParagraph"/>
              <w:numPr>
                <w:ilvl w:val="0"/>
                <w:numId w:val="161"/>
              </w:numPr>
              <w:spacing w:after="0"/>
              <w:ind w:left="72" w:right="180" w:firstLine="0"/>
              <w:jc w:val="both"/>
              <w:rPr>
                <w:rFonts w:ascii="GHEA Grapalat" w:eastAsia="SimSun" w:hAnsi="GHEA Grapalat" w:cs="Times New Roman"/>
                <w:lang w:val="hy-AM"/>
              </w:rPr>
            </w:pPr>
            <w:r w:rsidRPr="00CD36ED">
              <w:rPr>
                <w:rFonts w:ascii="GHEA Grapalat" w:eastAsia="SimSun" w:hAnsi="GHEA Grapalat" w:cs="Times New Roman"/>
                <w:lang w:val="hy-AM"/>
              </w:rPr>
              <w:t xml:space="preserve">Շահառուի ցանկությամբ չի կարող տրամադրվել այնպիսի ծառայություն կամ </w:t>
            </w:r>
            <w:r w:rsidRPr="00CD36ED">
              <w:rPr>
                <w:rFonts w:ascii="GHEA Grapalat" w:eastAsia="Calibri" w:hAnsi="GHEA Grapalat" w:cs="Arial"/>
                <w:lang w:val="hy-AM"/>
              </w:rPr>
              <w:t>աջակցող միջոց</w:t>
            </w:r>
            <w:r w:rsidRPr="00CD36ED">
              <w:rPr>
                <w:rFonts w:ascii="GHEA Grapalat" w:eastAsia="SimSun" w:hAnsi="GHEA Grapalat" w:cs="Times New Roman"/>
                <w:lang w:val="hy-AM"/>
              </w:rPr>
              <w:t>, որը չի համապատասխանում հաստատված տեխնիկական բնութագրերին.</w:t>
            </w:r>
          </w:p>
          <w:p w:rsidR="003431FB" w:rsidRPr="00CD36ED" w:rsidRDefault="003431FB" w:rsidP="00D2196C">
            <w:pPr>
              <w:pStyle w:val="ListParagraph"/>
              <w:numPr>
                <w:ilvl w:val="0"/>
                <w:numId w:val="161"/>
              </w:numPr>
              <w:spacing w:after="0"/>
              <w:ind w:left="72" w:right="180" w:firstLine="0"/>
              <w:jc w:val="both"/>
              <w:rPr>
                <w:rFonts w:ascii="GHEA Grapalat" w:eastAsia="SimSun" w:hAnsi="GHEA Grapalat" w:cs="Times New Roman"/>
                <w:lang w:val="hy-AM"/>
              </w:rPr>
            </w:pPr>
            <w:r w:rsidRPr="00CD36ED">
              <w:rPr>
                <w:rFonts w:ascii="GHEA Grapalat" w:eastAsia="SimSun" w:hAnsi="GHEA Grapalat" w:cs="Times New Roman"/>
                <w:lang w:val="hy-AM"/>
              </w:rPr>
              <w:t>Ունենալ պայմանագրով  նախատեսված պարտավորությունների կատարման համար պահանջվող`</w:t>
            </w:r>
          </w:p>
          <w:p w:rsidR="003431FB" w:rsidRPr="000B4A8F" w:rsidRDefault="003431FB" w:rsidP="00B30AE3">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1</w:t>
            </w:r>
            <w:r w:rsidRPr="000B4A8F">
              <w:rPr>
                <w:rFonts w:ascii="GHEA Grapalat" w:eastAsia="Calibri" w:hAnsi="GHEA Grapalat" w:cs="Sylfaen"/>
                <w:lang w:val="hy-AM"/>
              </w:rPr>
              <w:t>)</w:t>
            </w:r>
            <w:r w:rsidRPr="000B4A8F">
              <w:rPr>
                <w:rFonts w:ascii="GHEA Grapalat" w:eastAsia="Calibri" w:hAnsi="GHEA Grapalat" w:cs="Sylfaen"/>
                <w:lang w:val="es-ES"/>
              </w:rPr>
              <w:t xml:space="preserve"> </w:t>
            </w:r>
            <w:r w:rsidRPr="000B4A8F">
              <w:rPr>
                <w:rFonts w:ascii="GHEA Grapalat" w:eastAsia="Calibri" w:hAnsi="GHEA Grapalat" w:cs="Sylfaen"/>
                <w:lang w:val="hy-AM"/>
              </w:rPr>
              <w:t>մասնագիտական գործունեության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 xml:space="preserve">համապատասխանություն </w:t>
            </w:r>
            <w:r w:rsidRPr="000B4A8F">
              <w:rPr>
                <w:rFonts w:ascii="GHEA Grapalat" w:eastAsia="Calibri" w:hAnsi="GHEA Grapalat" w:cs="Sylfaen"/>
                <w:lang w:val="es-ES"/>
              </w:rPr>
              <w:t xml:space="preserve"> </w:t>
            </w:r>
            <w:r w:rsidRPr="000B4A8F">
              <w:rPr>
                <w:rFonts w:ascii="GHEA Grapalat" w:eastAsia="Calibri" w:hAnsi="GHEA Grapalat" w:cs="Sylfaen"/>
                <w:lang w:val="hy-AM"/>
              </w:rPr>
              <w:t>պայմանագրով նախատեսված</w:t>
            </w:r>
            <w:r w:rsidRPr="000B4A8F">
              <w:rPr>
                <w:rFonts w:ascii="GHEA Grapalat" w:eastAsia="Calibri" w:hAnsi="GHEA Grapalat" w:cs="Sylfaen"/>
                <w:lang w:val="es-ES"/>
              </w:rPr>
              <w:t xml:space="preserve">  </w:t>
            </w:r>
            <w:r w:rsidRPr="000B4A8F">
              <w:rPr>
                <w:rFonts w:ascii="GHEA Grapalat" w:eastAsia="Calibri" w:hAnsi="GHEA Grapalat" w:cs="Sylfaen"/>
                <w:lang w:val="hy-AM"/>
              </w:rPr>
              <w:t>գործունեությանը</w:t>
            </w:r>
            <w:r w:rsidRPr="000B4A8F">
              <w:rPr>
                <w:rFonts w:ascii="GHEA Grapalat" w:eastAsia="Calibri" w:hAnsi="GHEA Grapalat" w:cs="Sylfaen"/>
                <w:lang w:val="es-ES"/>
              </w:rPr>
              <w:t>.</w:t>
            </w:r>
          </w:p>
          <w:p w:rsidR="003431FB" w:rsidRPr="000B4A8F" w:rsidRDefault="003431FB" w:rsidP="00B30AE3">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օրթեզների</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xml:space="preserve">, սարքեր, սարքավորումներ, համակարգչային տեխնիկա /համակարգիչ, սկաներ, տպիչ սարք և այլն/ և  ծառայությունների տրամադրման համար </w:t>
            </w:r>
            <w:r w:rsidRPr="000B4A8F">
              <w:rPr>
                <w:rFonts w:ascii="GHEA Grapalat" w:eastAsia="Calibri" w:hAnsi="GHEA Grapalat" w:cs="Sylfaen"/>
                <w:lang w:val="es-ES"/>
              </w:rPr>
              <w:lastRenderedPageBreak/>
              <w:t>անհրաժեշտ  այլ օժանդակ միջոցներ.</w:t>
            </w:r>
          </w:p>
          <w:p w:rsidR="003431FB" w:rsidRPr="000B4A8F" w:rsidRDefault="003431FB" w:rsidP="00B30AE3">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3431FB" w:rsidRPr="000B4A8F" w:rsidRDefault="003431FB" w:rsidP="00B30AE3">
            <w:pPr>
              <w:tabs>
                <w:tab w:val="left" w:pos="1134"/>
              </w:tabs>
              <w:spacing w:after="0"/>
              <w:ind w:right="180" w:firstLine="252"/>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օժանդակ միջոցներ.</w:t>
            </w:r>
          </w:p>
          <w:p w:rsidR="003431FB" w:rsidRPr="000B4A8F" w:rsidRDefault="003431FB" w:rsidP="00B30AE3">
            <w:pPr>
              <w:tabs>
                <w:tab w:val="left" w:pos="1134"/>
              </w:tabs>
              <w:spacing w:after="0"/>
              <w:ind w:right="180" w:firstLine="252"/>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3431FB" w:rsidRPr="000B4A8F" w:rsidRDefault="003431FB" w:rsidP="00B30AE3">
            <w:pPr>
              <w:spacing w:after="0"/>
              <w:ind w:right="180"/>
              <w:jc w:val="both"/>
              <w:rPr>
                <w:rFonts w:ascii="GHEA Grapalat" w:eastAsia="Calibri" w:hAnsi="GHEA Grapalat" w:cs="Sylfaen"/>
                <w:lang w:val="es-ES"/>
              </w:rPr>
            </w:pPr>
            <w:r w:rsidRPr="000B4A8F">
              <w:rPr>
                <w:rFonts w:ascii="GHEA Grapalat" w:eastAsia="Calibri" w:hAnsi="GHEA Grapalat" w:cs="Times New Roman"/>
                <w:color w:val="000000"/>
                <w:lang w:val="es-ES"/>
              </w:rPr>
              <w:t xml:space="preserve"> 6. </w:t>
            </w:r>
            <w:r w:rsidRPr="000B4A8F">
              <w:rPr>
                <w:rFonts w:ascii="GHEA Grapalat" w:eastAsia="Calibri" w:hAnsi="GHEA Grapalat" w:cs="Times New Roman"/>
                <w:color w:val="000000"/>
              </w:rPr>
              <w:t>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ներառյալ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0B4A8F">
              <w:rPr>
                <w:rFonts w:ascii="GHEA Grapalat" w:eastAsia="Calibri" w:hAnsi="GHEA Grapalat" w:cs="Times New Roman"/>
                <w:color w:val="000000"/>
              </w:rPr>
              <w:t>Մարզերում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մատուցած</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վերաբերյալ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Համակարգ</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մուտքագրումները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կարող</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են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իրականացվել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ավարտից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հետո</w:t>
            </w:r>
            <w:r w:rsidRPr="000B4A8F">
              <w:rPr>
                <w:rFonts w:ascii="GHEA Grapalat" w:eastAsia="Calibri" w:hAnsi="GHEA Grapalat" w:cs="Times New Roman"/>
                <w:color w:val="000000"/>
                <w:lang w:val="es-ES"/>
              </w:rPr>
              <w:t xml:space="preserve"> 2 </w:t>
            </w:r>
            <w:r w:rsidRPr="000B4A8F">
              <w:rPr>
                <w:rFonts w:ascii="GHEA Grapalat" w:eastAsia="Calibri" w:hAnsi="GHEA Grapalat" w:cs="Times New Roman"/>
                <w:color w:val="000000"/>
              </w:rPr>
              <w:t>օրվա</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ընթացքում՝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անձնական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քարտում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նշելով</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մարզից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փաստացի</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տրամադրման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օրը</w:t>
            </w:r>
            <w:r w:rsidRPr="000B4A8F">
              <w:rPr>
                <w:rFonts w:ascii="GHEA Grapalat" w:eastAsia="Calibri" w:hAnsi="GHEA Grapalat" w:cs="Times New Roman"/>
                <w:color w:val="000000"/>
                <w:lang w:val="es-ES"/>
              </w:rPr>
              <w:t>:</w:t>
            </w:r>
          </w:p>
        </w:tc>
      </w:tr>
    </w:tbl>
    <w:p w:rsidR="003431FB" w:rsidRPr="003431FB" w:rsidRDefault="003431FB" w:rsidP="00980955">
      <w:pPr>
        <w:rPr>
          <w:rFonts w:ascii="GHEA Grapalat" w:eastAsiaTheme="minorHAnsi" w:hAnsi="GHEA Grapalat"/>
          <w:lang w:val="es-ES"/>
        </w:rPr>
      </w:pPr>
    </w:p>
    <w:p w:rsidR="00D22D32" w:rsidRPr="00D22D32" w:rsidRDefault="006E1140" w:rsidP="00D22D32">
      <w:pPr>
        <w:spacing w:after="0"/>
        <w:jc w:val="center"/>
        <w:rPr>
          <w:rFonts w:ascii="GHEA Grapalat" w:eastAsiaTheme="minorHAnsi" w:hAnsi="GHEA Grapalat"/>
          <w:b/>
          <w:lang w:val="hy-AM"/>
        </w:rPr>
      </w:pPr>
      <w:r>
        <w:rPr>
          <w:rFonts w:ascii="GHEA Grapalat" w:eastAsiaTheme="minorHAnsi" w:hAnsi="GHEA Grapalat"/>
          <w:b/>
          <w:lang w:val="hy-AM"/>
        </w:rPr>
        <w:t>63</w:t>
      </w:r>
      <w:r w:rsidR="00D22D32" w:rsidRPr="00B174CA">
        <w:rPr>
          <w:rFonts w:ascii="GHEA Grapalat" w:eastAsiaTheme="minorHAnsi" w:hAnsi="GHEA Grapalat"/>
          <w:b/>
          <w:lang w:val="es-ES"/>
        </w:rPr>
        <w:t>.</w:t>
      </w:r>
      <w:r w:rsidR="00D22D32">
        <w:rPr>
          <w:rFonts w:ascii="GHEA Grapalat" w:eastAsiaTheme="minorHAnsi" w:hAnsi="GHEA Grapalat"/>
          <w:b/>
          <w:lang w:val="es-ES"/>
        </w:rPr>
        <w:t xml:space="preserve"> </w:t>
      </w:r>
      <w:r w:rsidR="00D22D32" w:rsidRPr="00E029A8">
        <w:rPr>
          <w:rFonts w:ascii="GHEA Grapalat" w:eastAsiaTheme="minorHAnsi" w:hAnsi="GHEA Grapalat"/>
          <w:b/>
          <w:lang w:val="hy-AM"/>
        </w:rPr>
        <w:t>ՆՎԱԶԱԳՈՒՅՆ</w:t>
      </w:r>
      <w:r w:rsidR="00D22D32" w:rsidRPr="00B174CA">
        <w:rPr>
          <w:rFonts w:ascii="GHEA Grapalat" w:eastAsiaTheme="minorHAnsi" w:hAnsi="GHEA Grapalat"/>
          <w:b/>
          <w:lang w:val="es-ES"/>
        </w:rPr>
        <w:t xml:space="preserve"> </w:t>
      </w:r>
      <w:r w:rsidR="00D22D32" w:rsidRPr="00E029A8">
        <w:rPr>
          <w:rFonts w:ascii="GHEA Grapalat" w:eastAsiaTheme="minorHAnsi" w:hAnsi="GHEA Grapalat"/>
          <w:b/>
          <w:lang w:val="hy-AM"/>
        </w:rPr>
        <w:t>ՊԱՀԱՆՋՆԵՐ</w:t>
      </w:r>
      <w:r w:rsidR="00D22D32">
        <w:rPr>
          <w:rFonts w:ascii="GHEA Grapalat" w:eastAsiaTheme="minorHAnsi" w:hAnsi="GHEA Grapalat"/>
          <w:b/>
          <w:lang w:val="es-ES"/>
        </w:rPr>
        <w:t xml:space="preserve"> </w:t>
      </w:r>
    </w:p>
    <w:p w:rsidR="00D22D32" w:rsidRPr="000A4516" w:rsidRDefault="00D22D32" w:rsidP="003810FC">
      <w:pPr>
        <w:spacing w:after="160" w:line="259" w:lineRule="auto"/>
        <w:jc w:val="center"/>
        <w:rPr>
          <w:rFonts w:ascii="Sylfaen" w:hAnsi="Sylfaen"/>
          <w:b/>
          <w:lang w:val="es-ES"/>
        </w:rPr>
      </w:pPr>
      <w:r>
        <w:rPr>
          <w:rFonts w:ascii="Sylfaen" w:hAnsi="Sylfaen" w:cs="Times New Roman"/>
          <w:b/>
          <w:sz w:val="24"/>
          <w:lang w:val="hy-AM"/>
        </w:rPr>
        <w:t>«</w:t>
      </w:r>
      <w:r w:rsidRPr="00D22D32">
        <w:rPr>
          <w:rFonts w:ascii="GHEA Grapalat" w:hAnsi="GHEA Grapalat" w:cs="Calibri"/>
          <w:b/>
          <w:color w:val="000000"/>
          <w:lang w:val="hy-AM"/>
        </w:rPr>
        <w:t xml:space="preserve">Ոտնաթաթի կամարները, կրունկի դիրքը և վալգուսային </w:t>
      </w:r>
      <w:r w:rsidR="00EE18CA">
        <w:rPr>
          <w:rFonts w:ascii="GHEA Grapalat" w:hAnsi="GHEA Grapalat" w:cs="Calibri"/>
          <w:b/>
          <w:color w:val="000000"/>
          <w:lang w:val="hy-AM"/>
        </w:rPr>
        <w:t>դեֆորմացիան</w:t>
      </w:r>
      <w:r w:rsidRPr="00D22D32">
        <w:rPr>
          <w:rFonts w:ascii="GHEA Grapalat" w:hAnsi="GHEA Grapalat" w:cs="Calibri"/>
          <w:b/>
          <w:color w:val="000000"/>
          <w:lang w:val="hy-AM"/>
        </w:rPr>
        <w:t xml:space="preserve"> շտկող օրթեզ (UCBL)</w:t>
      </w:r>
      <w:r w:rsidRPr="00D22D32">
        <w:rPr>
          <w:rFonts w:ascii="GHEA Grapalat" w:eastAsia="Calibri" w:hAnsi="GHEA Grapalat" w:cs="Sylfaen"/>
          <w:b/>
          <w:lang w:val="es-ES"/>
        </w:rPr>
        <w:t>»</w:t>
      </w:r>
      <w:r>
        <w:rPr>
          <w:rFonts w:ascii="GHEA Grapalat" w:eastAsia="Calibri" w:hAnsi="GHEA Grapalat" w:cs="Sylfaen"/>
          <w:b/>
          <w:lang w:val="hy-AM"/>
        </w:rPr>
        <w:t xml:space="preserve"> </w:t>
      </w:r>
      <w:r w:rsidR="00815494" w:rsidRPr="00815494">
        <w:rPr>
          <w:rFonts w:ascii="GHEA Grapalat" w:hAnsi="GHEA Grapalat"/>
          <w:b/>
          <w:lang w:val="hy-AM"/>
        </w:rPr>
        <w:t>աջակցող միջոց</w:t>
      </w:r>
      <w:r w:rsidRPr="000A4516">
        <w:rPr>
          <w:rFonts w:ascii="GHEA Grapalat" w:eastAsia="Calibri" w:hAnsi="GHEA Grapalat" w:cs="Sylfaen"/>
          <w:b/>
          <w:lang w:val="hy-AM"/>
        </w:rPr>
        <w:t>ի</w:t>
      </w:r>
      <w:r w:rsidRPr="000A4516">
        <w:rPr>
          <w:rFonts w:ascii="GHEA Grapalat" w:eastAsia="Calibri" w:hAnsi="GHEA Grapalat" w:cs="Sylfaen"/>
          <w:b/>
          <w:lang w:val="es-ES"/>
        </w:rPr>
        <w:t xml:space="preserve"> </w:t>
      </w:r>
      <w:r w:rsidRPr="000A4516">
        <w:rPr>
          <w:rFonts w:ascii="GHEA Grapalat" w:eastAsia="Calibri" w:hAnsi="GHEA Grapalat" w:cs="Sylfaen"/>
          <w:b/>
          <w:lang w:val="hy-AM"/>
        </w:rPr>
        <w:t>պատրաստման և տրամադրման</w:t>
      </w:r>
    </w:p>
    <w:tbl>
      <w:tblPr>
        <w:tblW w:w="11081"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2340"/>
        <w:gridCol w:w="5681"/>
      </w:tblGrid>
      <w:tr w:rsidR="00D22D32" w:rsidRPr="00E2298F" w:rsidTr="00F4405E">
        <w:trPr>
          <w:trHeight w:val="683"/>
        </w:trPr>
        <w:tc>
          <w:tcPr>
            <w:tcW w:w="3060" w:type="dxa"/>
            <w:tcBorders>
              <w:top w:val="single" w:sz="4" w:space="0" w:color="auto"/>
              <w:bottom w:val="single" w:sz="4" w:space="0" w:color="auto"/>
            </w:tcBorders>
            <w:shd w:val="clear" w:color="auto" w:fill="auto"/>
          </w:tcPr>
          <w:p w:rsidR="00D22D32" w:rsidRPr="000B4A8F" w:rsidRDefault="00D22D32" w:rsidP="00F4405E">
            <w:pPr>
              <w:ind w:right="180"/>
              <w:jc w:val="center"/>
              <w:rPr>
                <w:rFonts w:ascii="GHEA Grapalat" w:eastAsiaTheme="minorHAnsi" w:hAnsi="GHEA Grapalat" w:cs="Arial"/>
              </w:rPr>
            </w:pPr>
            <w:r w:rsidRPr="000B4A8F">
              <w:rPr>
                <w:rFonts w:ascii="GHEA Grapalat" w:eastAsiaTheme="minorHAnsi" w:hAnsi="GHEA Grapalat" w:cs="Arial"/>
              </w:rPr>
              <w:t>Պատրաստման նյութերը</w:t>
            </w:r>
          </w:p>
        </w:tc>
        <w:tc>
          <w:tcPr>
            <w:tcW w:w="8021" w:type="dxa"/>
            <w:gridSpan w:val="2"/>
            <w:tcBorders>
              <w:top w:val="single" w:sz="4" w:space="0" w:color="auto"/>
              <w:bottom w:val="single" w:sz="4" w:space="0" w:color="auto"/>
              <w:right w:val="single" w:sz="4" w:space="0" w:color="auto"/>
            </w:tcBorders>
            <w:shd w:val="clear" w:color="auto" w:fill="auto"/>
          </w:tcPr>
          <w:p w:rsidR="00D22D32" w:rsidRPr="00E2298F" w:rsidRDefault="007D3E50" w:rsidP="008C7A59">
            <w:pPr>
              <w:jc w:val="both"/>
              <w:rPr>
                <w:rFonts w:ascii="GHEA Grapalat" w:eastAsia="Calibri" w:hAnsi="GHEA Grapalat" w:cs="Sylfaen"/>
                <w:b/>
                <w:lang w:val="hy-AM"/>
              </w:rPr>
            </w:pPr>
            <w:r w:rsidRPr="007D3E50">
              <w:rPr>
                <w:rFonts w:ascii="GHEA Grapalat" w:hAnsi="GHEA Grapalat" w:cs="Sylfaen"/>
                <w:shd w:val="clear" w:color="auto" w:fill="FFFFFF"/>
              </w:rPr>
              <w:t xml:space="preserve">Պատրաստվում է պլաստիկից և հատուկ </w:t>
            </w:r>
            <w:r w:rsidR="008C7A59">
              <w:rPr>
                <w:rFonts w:ascii="GHEA Grapalat" w:hAnsi="GHEA Grapalat" w:cs="Sylfaen"/>
                <w:shd w:val="clear" w:color="auto" w:fill="FFFFFF"/>
                <w:lang w:val="hy-AM"/>
              </w:rPr>
              <w:t>շտկող</w:t>
            </w:r>
            <w:r w:rsidRPr="007D3E50">
              <w:rPr>
                <w:rFonts w:ascii="GHEA Grapalat" w:hAnsi="GHEA Grapalat" w:cs="Sylfaen"/>
                <w:shd w:val="clear" w:color="auto" w:fill="FFFFFF"/>
              </w:rPr>
              <w:t xml:space="preserve"> փափուկ նյութերից</w:t>
            </w:r>
            <w:r w:rsidR="00EE18CA">
              <w:rPr>
                <w:rFonts w:ascii="GHEA Grapalat" w:hAnsi="GHEA Grapalat" w:cs="Sylfaen"/>
                <w:shd w:val="clear" w:color="auto" w:fill="FFFFFF"/>
                <w:lang w:val="hy-AM"/>
              </w:rPr>
              <w:t>:</w:t>
            </w:r>
            <w:r>
              <w:rPr>
                <w:rFonts w:ascii="Sylfaen" w:hAnsi="Sylfaen" w:cs="Sylfaen"/>
                <w:sz w:val="24"/>
                <w:szCs w:val="24"/>
                <w:shd w:val="clear" w:color="auto" w:fill="FFFFFF"/>
              </w:rPr>
              <w:t xml:space="preserve"> </w:t>
            </w:r>
            <w:r w:rsidR="00D22D32" w:rsidRPr="009A1266">
              <w:rPr>
                <w:rFonts w:ascii="GHEA Grapalat" w:hAnsi="GHEA Grapalat" w:cs="Sylfaen"/>
                <w:lang w:val="hy-AM"/>
              </w:rPr>
              <w:t>Համակցված (բարձր ջերմաստիճանային և ցածր ջերմաստիճանային)  թերմոպլաստներ՝ պոլիպրոպիլեն և պոլիէթիլեն,  ֆիքսող ժապավեններ (վելկրո) կամ ամրագոտիներ, ներքին մակերեսի պատման համար տեքստիլ կամ փափուկ պոլիմերային  նյութեր:</w:t>
            </w:r>
          </w:p>
        </w:tc>
      </w:tr>
      <w:tr w:rsidR="00D22D32" w:rsidRPr="00F05077" w:rsidTr="00F4405E">
        <w:trPr>
          <w:trHeight w:val="683"/>
        </w:trPr>
        <w:tc>
          <w:tcPr>
            <w:tcW w:w="3060" w:type="dxa"/>
            <w:tcBorders>
              <w:top w:val="single" w:sz="4" w:space="0" w:color="auto"/>
              <w:bottom w:val="single" w:sz="4" w:space="0" w:color="auto"/>
            </w:tcBorders>
            <w:shd w:val="clear" w:color="auto" w:fill="auto"/>
          </w:tcPr>
          <w:p w:rsidR="00D22D32" w:rsidRPr="000B4A8F" w:rsidRDefault="00815494" w:rsidP="00F4405E">
            <w:pPr>
              <w:ind w:right="180"/>
              <w:jc w:val="center"/>
              <w:rPr>
                <w:rFonts w:ascii="GHEA Grapalat" w:eastAsiaTheme="minorHAnsi" w:hAnsi="GHEA Grapalat"/>
              </w:rPr>
            </w:pPr>
            <w:r>
              <w:rPr>
                <w:rFonts w:ascii="GHEA Grapalat" w:hAnsi="GHEA Grapalat"/>
                <w:lang w:val="hy-AM"/>
              </w:rPr>
              <w:lastRenderedPageBreak/>
              <w:t>Աջակցող միջոց</w:t>
            </w:r>
            <w:r w:rsidR="00D22D32" w:rsidRPr="000B4A8F">
              <w:rPr>
                <w:rFonts w:ascii="GHEA Grapalat" w:eastAsiaTheme="minorHAnsi" w:hAnsi="GHEA Grapalat" w:cs="Arial"/>
              </w:rPr>
              <w:t xml:space="preserve">ի տրամադրման պայմանները  </w:t>
            </w:r>
          </w:p>
        </w:tc>
        <w:tc>
          <w:tcPr>
            <w:tcW w:w="8021" w:type="dxa"/>
            <w:gridSpan w:val="2"/>
            <w:tcBorders>
              <w:top w:val="single" w:sz="4" w:space="0" w:color="auto"/>
              <w:bottom w:val="single" w:sz="4" w:space="0" w:color="auto"/>
              <w:right w:val="single" w:sz="4" w:space="0" w:color="auto"/>
            </w:tcBorders>
            <w:shd w:val="clear" w:color="auto" w:fill="auto"/>
          </w:tcPr>
          <w:p w:rsidR="00D22D32" w:rsidRPr="00F6504F" w:rsidRDefault="00D22D32" w:rsidP="00F4405E">
            <w:pPr>
              <w:spacing w:after="0"/>
              <w:ind w:right="180"/>
              <w:jc w:val="both"/>
              <w:rPr>
                <w:rFonts w:ascii="GHEA Grapalat" w:hAnsi="GHEA Grapalat"/>
                <w:lang w:val="hy-AM"/>
              </w:rPr>
            </w:pPr>
            <w:r>
              <w:rPr>
                <w:rFonts w:ascii="GHEA Grapalat" w:hAnsi="GHEA Grapalat" w:cs="Arial"/>
                <w:lang w:val="hy-AM"/>
              </w:rPr>
              <w:t xml:space="preserve">1.   </w:t>
            </w:r>
            <w:r w:rsidRPr="00F6504F">
              <w:rPr>
                <w:rFonts w:ascii="GHEA Grapalat" w:hAnsi="GHEA Grapalat" w:cs="Arial"/>
                <w:lang w:val="hy-AM"/>
              </w:rPr>
              <w:t xml:space="preserve">Յուրաքանչյուր </w:t>
            </w:r>
            <w:r w:rsidRPr="00F6504F">
              <w:rPr>
                <w:rFonts w:ascii="GHEA Grapalat" w:hAnsi="GHEA Grapalat" w:cs="Arial"/>
                <w:bCs/>
                <w:lang w:val="pt-BR"/>
              </w:rPr>
              <w:t>շահառուի</w:t>
            </w:r>
            <w:r w:rsidRPr="00F6504F">
              <w:rPr>
                <w:rFonts w:ascii="GHEA Grapalat" w:hAnsi="GHEA Grapalat" w:cs="Arial"/>
                <w:lang w:val="pt-BR"/>
              </w:rPr>
              <w:t xml:space="preserve"> </w:t>
            </w:r>
            <w:r w:rsidRPr="00F6504F">
              <w:rPr>
                <w:rFonts w:ascii="GHEA Grapalat" w:hAnsi="GHEA Grapalat" w:cs="Arial"/>
                <w:lang w:val="hy-AM"/>
              </w:rPr>
              <w:t>համար պատրաստվում է անհատապես, կատարելով համապատասախան չափագրումներ` հաշվի առնելով ախտաբանական վիճակի բնույթը, ուղեկցող հիվանդությունների և վերքերի առկայությունը, բժշկի կողմից նշանակված օրթեզի կրման նպատակը, դեֆորմացիայի շտկման հատվածը և չափը:</w:t>
            </w:r>
          </w:p>
          <w:p w:rsidR="00D22D32" w:rsidRPr="00F6504F" w:rsidRDefault="00D22D32" w:rsidP="00F4405E">
            <w:pPr>
              <w:spacing w:after="0"/>
              <w:ind w:right="180"/>
              <w:jc w:val="both"/>
              <w:rPr>
                <w:rFonts w:ascii="GHEA Grapalat" w:hAnsi="GHEA Grapalat" w:cs="Arial"/>
                <w:lang w:val="hy-AM"/>
              </w:rPr>
            </w:pPr>
            <w:r>
              <w:rPr>
                <w:rFonts w:ascii="GHEA Grapalat" w:hAnsi="GHEA Grapalat" w:cs="Arial"/>
                <w:lang w:val="hy-AM"/>
              </w:rPr>
              <w:t xml:space="preserve">2.    </w:t>
            </w:r>
            <w:r w:rsidRPr="00F6504F">
              <w:rPr>
                <w:rFonts w:ascii="GHEA Grapalat" w:hAnsi="GHEA Grapalat" w:cs="Arial"/>
                <w:lang w:val="hy-AM"/>
              </w:rPr>
              <w:t xml:space="preserve">Պատրաստման և տրամադրման ժամկետը դիմելուց հետո մինչև 15 օր, որի ընթացքում կատարվում են անհրաժեշտ քանակի չափափորձարկումներ` մինչ </w:t>
            </w:r>
            <w:r w:rsidR="00815494">
              <w:rPr>
                <w:rFonts w:ascii="GHEA Grapalat" w:hAnsi="GHEA Grapalat"/>
                <w:lang w:val="hy-AM"/>
              </w:rPr>
              <w:t>աջակցող միջոց</w:t>
            </w:r>
            <w:r w:rsidRPr="00F6504F">
              <w:rPr>
                <w:rFonts w:ascii="GHEA Grapalat" w:hAnsi="GHEA Grapalat" w:cs="Arial"/>
                <w:lang w:val="hy-AM"/>
              </w:rPr>
              <w:t xml:space="preserve">ի վերջնական տրամադրումը շահառուին: </w:t>
            </w:r>
          </w:p>
          <w:p w:rsidR="00D22D32" w:rsidRPr="00F6504F" w:rsidRDefault="00D22D32" w:rsidP="00F4405E">
            <w:pPr>
              <w:spacing w:after="0"/>
              <w:ind w:right="180"/>
              <w:jc w:val="both"/>
              <w:rPr>
                <w:rFonts w:ascii="GHEA Grapalat" w:hAnsi="GHEA Grapalat" w:cs="Arial"/>
                <w:lang w:val="hy-AM"/>
              </w:rPr>
            </w:pPr>
            <w:r>
              <w:rPr>
                <w:rFonts w:ascii="GHEA Grapalat" w:hAnsi="GHEA Grapalat" w:cs="Arial"/>
                <w:lang w:val="hy-AM"/>
              </w:rPr>
              <w:t xml:space="preserve">3.       </w:t>
            </w:r>
            <w:r w:rsidRPr="00F6504F">
              <w:rPr>
                <w:rFonts w:ascii="GHEA Grapalat" w:hAnsi="GHEA Grapalat" w:cs="Arial"/>
                <w:lang w:val="hy-AM"/>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D22D32" w:rsidRPr="00F6504F" w:rsidRDefault="00D22D32" w:rsidP="00F4405E">
            <w:pPr>
              <w:spacing w:after="0"/>
              <w:ind w:right="180"/>
              <w:jc w:val="both"/>
              <w:rPr>
                <w:rFonts w:ascii="GHEA Grapalat" w:hAnsi="GHEA Grapalat" w:cs="Arial"/>
                <w:lang w:val="hy-AM"/>
              </w:rPr>
            </w:pPr>
            <w:r>
              <w:rPr>
                <w:rFonts w:ascii="GHEA Grapalat" w:hAnsi="GHEA Grapalat" w:cs="Arial"/>
                <w:lang w:val="hy-AM"/>
              </w:rPr>
              <w:t xml:space="preserve">4.   </w:t>
            </w:r>
            <w:r w:rsidRPr="00F6504F">
              <w:rPr>
                <w:rFonts w:ascii="GHEA Grapalat" w:hAnsi="GHEA Grapalat" w:cs="Arial"/>
                <w:lang w:val="hy-AM"/>
              </w:rPr>
              <w:t>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D22D32" w:rsidRPr="00F6504F" w:rsidRDefault="00D22D32" w:rsidP="00F4405E">
            <w:pPr>
              <w:spacing w:after="0"/>
              <w:ind w:right="180"/>
              <w:jc w:val="both"/>
              <w:rPr>
                <w:rFonts w:ascii="GHEA Grapalat" w:hAnsi="GHEA Grapalat"/>
                <w:lang w:val="hy-AM"/>
              </w:rPr>
            </w:pPr>
            <w:r>
              <w:rPr>
                <w:rFonts w:ascii="GHEA Grapalat" w:hAnsi="GHEA Grapalat" w:cs="Sylfaen"/>
                <w:color w:val="000000"/>
                <w:lang w:val="hy-AM"/>
              </w:rPr>
              <w:t xml:space="preserve">5.  </w:t>
            </w:r>
            <w:r w:rsidRPr="00F6504F">
              <w:rPr>
                <w:rFonts w:ascii="GHEA Grapalat" w:hAnsi="GHEA Grapalat" w:cs="Sylfaen"/>
                <w:color w:val="000000"/>
                <w:lang w:val="hy-AM"/>
              </w:rPr>
              <w:t>Շահառուին</w:t>
            </w:r>
            <w:r w:rsidRPr="00F6504F">
              <w:rPr>
                <w:rFonts w:ascii="GHEA Grapalat" w:hAnsi="GHEA Grapalat"/>
                <w:lang w:val="hy-AM"/>
              </w:rPr>
              <w:t xml:space="preserve"> սովորեցվում  է  </w:t>
            </w:r>
            <w:r w:rsidR="00815494">
              <w:rPr>
                <w:rFonts w:ascii="GHEA Grapalat" w:hAnsi="GHEA Grapalat"/>
                <w:lang w:val="hy-AM"/>
              </w:rPr>
              <w:t>աջակցող միջոց</w:t>
            </w:r>
            <w:r w:rsidRPr="00F6504F">
              <w:rPr>
                <w:rFonts w:ascii="GHEA Grapalat" w:hAnsi="GHEA Grapalat"/>
                <w:lang w:val="hy-AM"/>
              </w:rPr>
              <w:t>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D22D32" w:rsidRPr="00F6504F" w:rsidRDefault="00D22D32" w:rsidP="00F4405E">
            <w:pPr>
              <w:spacing w:after="0"/>
              <w:ind w:right="180"/>
              <w:jc w:val="both"/>
              <w:rPr>
                <w:rFonts w:ascii="GHEA Grapalat" w:hAnsi="GHEA Grapalat" w:cs="Times New Roman"/>
                <w:lang w:val="hy-AM"/>
              </w:rPr>
            </w:pPr>
            <w:r>
              <w:rPr>
                <w:rFonts w:ascii="GHEA Grapalat" w:hAnsi="GHEA Grapalat" w:cs="Arial"/>
                <w:bCs/>
                <w:lang w:val="hy-AM"/>
              </w:rPr>
              <w:t xml:space="preserve">6      </w:t>
            </w:r>
            <w:r w:rsidRPr="00F6504F">
              <w:rPr>
                <w:rFonts w:ascii="GHEA Grapalat" w:hAnsi="GHEA Grapalat" w:cs="Arial"/>
                <w:bCs/>
                <w:lang w:val="pt-BR"/>
              </w:rPr>
              <w:t>Շահառուին է</w:t>
            </w:r>
            <w:r w:rsidRPr="00F6504F">
              <w:rPr>
                <w:rFonts w:ascii="GHEA Grapalat" w:hAnsi="GHEA Grapalat" w:cs="Arial"/>
                <w:lang w:val="pt-BR"/>
              </w:rPr>
              <w:t xml:space="preserve"> </w:t>
            </w:r>
            <w:r w:rsidRPr="00F6504F">
              <w:rPr>
                <w:rFonts w:ascii="GHEA Grapalat" w:hAnsi="GHEA Grapalat" w:cs="Arial"/>
                <w:lang w:val="hy-AM"/>
              </w:rPr>
              <w:t>հանձնվում վերջնական  փորձարկումից և  նրա գրավոր համաձայնությունից  հետո:</w:t>
            </w:r>
          </w:p>
        </w:tc>
      </w:tr>
      <w:tr w:rsidR="00D22D32" w:rsidRPr="000B4A8F" w:rsidTr="00F4405E">
        <w:trPr>
          <w:trHeight w:val="683"/>
        </w:trPr>
        <w:tc>
          <w:tcPr>
            <w:tcW w:w="3060" w:type="dxa"/>
            <w:tcBorders>
              <w:top w:val="single" w:sz="4" w:space="0" w:color="auto"/>
              <w:bottom w:val="single" w:sz="4" w:space="0" w:color="auto"/>
            </w:tcBorders>
            <w:shd w:val="clear" w:color="auto" w:fill="auto"/>
          </w:tcPr>
          <w:p w:rsidR="00D22D32" w:rsidRPr="001F0828" w:rsidRDefault="00D22D32" w:rsidP="00F4405E">
            <w:pPr>
              <w:spacing w:after="0"/>
              <w:ind w:right="180"/>
              <w:jc w:val="center"/>
              <w:rPr>
                <w:rFonts w:ascii="GHEA Grapalat" w:eastAsiaTheme="minorHAnsi" w:hAnsi="GHEA Grapalat" w:cs="Arial"/>
                <w:lang w:val="hy-AM"/>
              </w:rPr>
            </w:pPr>
            <w:r w:rsidRPr="001F0828">
              <w:rPr>
                <w:rFonts w:ascii="GHEA Grapalat" w:eastAsiaTheme="minorHAnsi" w:hAnsi="GHEA Grapalat" w:cs="Arial"/>
                <w:lang w:val="hy-AM"/>
              </w:rPr>
              <w:t>Աջակցող միջոցին ներկայացվող այլ պահանջներ</w:t>
            </w:r>
          </w:p>
        </w:tc>
        <w:tc>
          <w:tcPr>
            <w:tcW w:w="8021" w:type="dxa"/>
            <w:gridSpan w:val="2"/>
            <w:tcBorders>
              <w:top w:val="single" w:sz="4" w:space="0" w:color="auto"/>
              <w:bottom w:val="single" w:sz="4" w:space="0" w:color="auto"/>
              <w:right w:val="single" w:sz="4" w:space="0" w:color="auto"/>
            </w:tcBorders>
            <w:shd w:val="clear" w:color="auto" w:fill="auto"/>
          </w:tcPr>
          <w:p w:rsidR="00D22D32" w:rsidRPr="001F0828" w:rsidRDefault="00D22D32" w:rsidP="00F4405E">
            <w:pPr>
              <w:ind w:right="180"/>
              <w:rPr>
                <w:rFonts w:ascii="GHEA Grapalat" w:hAnsi="GHEA Grapalat" w:cs="Arial"/>
                <w:lang w:val="hy-AM"/>
              </w:rPr>
            </w:pPr>
            <w:r w:rsidRPr="001F0828">
              <w:rPr>
                <w:rFonts w:ascii="GHEA Grapalat" w:hAnsi="GHEA Grapalat" w:cs="Arial"/>
                <w:lang w:val="hy-AM"/>
              </w:rPr>
              <w:t xml:space="preserve">Պետք է բավարարի </w:t>
            </w:r>
            <w:r w:rsidRPr="000B4A8F">
              <w:rPr>
                <w:rFonts w:ascii="GHEA Grapalat" w:hAnsi="GHEA Grapalat" w:cs="Times Armenian"/>
                <w:bCs/>
                <w:lang w:val="pt-BR"/>
              </w:rPr>
              <w:t>շահառուի</w:t>
            </w:r>
            <w:r w:rsidRPr="000B4A8F">
              <w:rPr>
                <w:rFonts w:ascii="GHEA Grapalat" w:hAnsi="GHEA Grapalat" w:cs="Arial"/>
                <w:lang w:val="pt-BR"/>
              </w:rPr>
              <w:t xml:space="preserve"> </w:t>
            </w:r>
            <w:r w:rsidRPr="001F0828">
              <w:rPr>
                <w:rFonts w:ascii="GHEA Grapalat" w:hAnsi="GHEA Grapalat" w:cs="Arial"/>
                <w:lang w:val="hy-AM"/>
              </w:rPr>
              <w:t>պահանջներին՝</w:t>
            </w:r>
          </w:p>
          <w:p w:rsidR="00D22D32" w:rsidRPr="000B4A8F" w:rsidRDefault="00D22D32" w:rsidP="00F4405E">
            <w:pPr>
              <w:numPr>
                <w:ilvl w:val="0"/>
                <w:numId w:val="2"/>
              </w:numPr>
              <w:spacing w:after="0"/>
              <w:ind w:right="180"/>
              <w:contextualSpacing/>
              <w:rPr>
                <w:rFonts w:ascii="GHEA Grapalat" w:hAnsi="GHEA Grapalat" w:cs="Arial"/>
              </w:rPr>
            </w:pPr>
            <w:r w:rsidRPr="000B4A8F">
              <w:rPr>
                <w:rFonts w:ascii="GHEA Grapalat" w:hAnsi="GHEA Grapalat" w:cs="Arial"/>
              </w:rPr>
              <w:t>բժշկական ցուցումներով</w:t>
            </w:r>
          </w:p>
          <w:p w:rsidR="00D22D32" w:rsidRPr="000B4A8F" w:rsidRDefault="00D22D32" w:rsidP="00F4405E">
            <w:pPr>
              <w:numPr>
                <w:ilvl w:val="0"/>
                <w:numId w:val="2"/>
              </w:numPr>
              <w:spacing w:after="0"/>
              <w:ind w:right="180"/>
              <w:contextualSpacing/>
              <w:rPr>
                <w:rFonts w:ascii="GHEA Grapalat" w:hAnsi="GHEA Grapalat" w:cs="Arial"/>
              </w:rPr>
            </w:pPr>
            <w:r w:rsidRPr="000B4A8F">
              <w:rPr>
                <w:rFonts w:ascii="GHEA Grapalat" w:hAnsi="GHEA Grapalat" w:cs="Arial"/>
              </w:rPr>
              <w:t>թեթևությամբ</w:t>
            </w:r>
          </w:p>
          <w:p w:rsidR="00D22D32" w:rsidRPr="000B4A8F" w:rsidRDefault="00D22D32" w:rsidP="00F4405E">
            <w:pPr>
              <w:numPr>
                <w:ilvl w:val="0"/>
                <w:numId w:val="2"/>
              </w:numPr>
              <w:spacing w:after="0"/>
              <w:ind w:right="180"/>
              <w:contextualSpacing/>
              <w:rPr>
                <w:rFonts w:ascii="GHEA Grapalat" w:hAnsi="GHEA Grapalat" w:cs="Arial"/>
              </w:rPr>
            </w:pPr>
            <w:r w:rsidRPr="000B4A8F">
              <w:rPr>
                <w:rFonts w:ascii="GHEA Grapalat" w:hAnsi="GHEA Grapalat" w:cs="Arial"/>
              </w:rPr>
              <w:t>անթրոպոմետրիկ տվյալներով</w:t>
            </w:r>
          </w:p>
          <w:p w:rsidR="00D22D32" w:rsidRPr="000B4A8F" w:rsidRDefault="00D22D32" w:rsidP="00F4405E">
            <w:pPr>
              <w:numPr>
                <w:ilvl w:val="0"/>
                <w:numId w:val="2"/>
              </w:numPr>
              <w:spacing w:after="0"/>
              <w:ind w:right="180"/>
              <w:contextualSpacing/>
              <w:rPr>
                <w:rFonts w:ascii="GHEA Grapalat" w:hAnsi="GHEA Grapalat" w:cs="Arial"/>
              </w:rPr>
            </w:pPr>
            <w:r w:rsidRPr="000B4A8F">
              <w:rPr>
                <w:rFonts w:ascii="GHEA Grapalat" w:hAnsi="GHEA Grapalat" w:cs="Arial"/>
              </w:rPr>
              <w:t>տարիքային առանձնահատկություններով</w:t>
            </w:r>
          </w:p>
          <w:p w:rsidR="00D22D32" w:rsidRPr="000B4A8F" w:rsidRDefault="00D22D32" w:rsidP="00F4405E">
            <w:pPr>
              <w:numPr>
                <w:ilvl w:val="0"/>
                <w:numId w:val="2"/>
              </w:numPr>
              <w:spacing w:after="0"/>
              <w:ind w:right="180"/>
              <w:contextualSpacing/>
              <w:rPr>
                <w:rFonts w:ascii="GHEA Grapalat" w:hAnsi="GHEA Grapalat" w:cs="Arial"/>
              </w:rPr>
            </w:pPr>
            <w:r w:rsidRPr="000B4A8F">
              <w:rPr>
                <w:rFonts w:ascii="GHEA Grapalat" w:hAnsi="GHEA Grapalat" w:cs="Arial"/>
                <w:lang w:val="ru-RU"/>
              </w:rPr>
              <w:t xml:space="preserve">դիմացկունությամբ և </w:t>
            </w:r>
            <w:r w:rsidRPr="000B4A8F">
              <w:rPr>
                <w:rFonts w:ascii="GHEA Grapalat" w:hAnsi="GHEA Grapalat" w:cs="Arial"/>
              </w:rPr>
              <w:t>ամրությամբ</w:t>
            </w:r>
          </w:p>
          <w:p w:rsidR="00D22D32" w:rsidRPr="000B4A8F" w:rsidRDefault="00D22D32" w:rsidP="00F4405E">
            <w:pPr>
              <w:numPr>
                <w:ilvl w:val="0"/>
                <w:numId w:val="2"/>
              </w:numPr>
              <w:spacing w:after="0"/>
              <w:ind w:right="180"/>
              <w:contextualSpacing/>
              <w:rPr>
                <w:rFonts w:ascii="GHEA Grapalat" w:hAnsi="GHEA Grapalat" w:cs="Arial"/>
              </w:rPr>
            </w:pPr>
            <w:r w:rsidRPr="000B4A8F">
              <w:rPr>
                <w:rFonts w:ascii="GHEA Grapalat" w:hAnsi="GHEA Grapalat" w:cs="Arial"/>
              </w:rPr>
              <w:t>ֆունկցիոնալությամբ</w:t>
            </w:r>
          </w:p>
          <w:p w:rsidR="00D22D32" w:rsidRPr="000B4A8F" w:rsidRDefault="00D22D32" w:rsidP="00F4405E">
            <w:pPr>
              <w:numPr>
                <w:ilvl w:val="0"/>
                <w:numId w:val="2"/>
              </w:numPr>
              <w:spacing w:after="0"/>
              <w:ind w:right="180"/>
              <w:contextualSpacing/>
              <w:rPr>
                <w:rFonts w:ascii="GHEA Grapalat" w:hAnsi="GHEA Grapalat" w:cs="Arial"/>
              </w:rPr>
            </w:pPr>
            <w:r w:rsidRPr="000B4A8F">
              <w:rPr>
                <w:rFonts w:ascii="GHEA Grapalat" w:hAnsi="GHEA Grapalat" w:cs="Arial"/>
              </w:rPr>
              <w:t xml:space="preserve"> հարմարությամբ</w:t>
            </w:r>
          </w:p>
          <w:p w:rsidR="00D22D32" w:rsidRPr="000B4A8F" w:rsidRDefault="00D22D32" w:rsidP="00F4405E">
            <w:pPr>
              <w:numPr>
                <w:ilvl w:val="0"/>
                <w:numId w:val="2"/>
              </w:numPr>
              <w:spacing w:after="0"/>
              <w:ind w:right="180"/>
              <w:rPr>
                <w:rFonts w:ascii="GHEA Grapalat" w:hAnsi="GHEA Grapalat" w:cs="Times New Roman"/>
              </w:rPr>
            </w:pPr>
            <w:r w:rsidRPr="000B4A8F">
              <w:rPr>
                <w:rFonts w:ascii="GHEA Grapalat" w:hAnsi="GHEA Grapalat" w:cs="Arial"/>
              </w:rPr>
              <w:t>էսթետիկ տվյալներով</w:t>
            </w:r>
          </w:p>
        </w:tc>
      </w:tr>
      <w:tr w:rsidR="00D22D32" w:rsidRPr="000B4A8F" w:rsidTr="00F4405E">
        <w:trPr>
          <w:trHeight w:val="683"/>
        </w:trPr>
        <w:tc>
          <w:tcPr>
            <w:tcW w:w="3060" w:type="dxa"/>
            <w:tcBorders>
              <w:top w:val="single" w:sz="4" w:space="0" w:color="auto"/>
              <w:bottom w:val="single" w:sz="4" w:space="0" w:color="auto"/>
            </w:tcBorders>
            <w:shd w:val="clear" w:color="auto" w:fill="auto"/>
          </w:tcPr>
          <w:p w:rsidR="00D22D32" w:rsidRPr="000B4A8F" w:rsidRDefault="00D22D32" w:rsidP="00F4405E">
            <w:pPr>
              <w:spacing w:after="0"/>
              <w:ind w:right="180"/>
              <w:jc w:val="center"/>
              <w:rPr>
                <w:rFonts w:ascii="GHEA Grapalat" w:eastAsiaTheme="minorHAnsi" w:hAnsi="GHEA Grapalat"/>
              </w:rPr>
            </w:pPr>
            <w:r w:rsidRPr="000B4A8F">
              <w:rPr>
                <w:rFonts w:ascii="GHEA Grapalat" w:eastAsiaTheme="minorHAnsi" w:hAnsi="GHEA Grapalat"/>
              </w:rPr>
              <w:t>Վիճակը</w:t>
            </w:r>
          </w:p>
        </w:tc>
        <w:tc>
          <w:tcPr>
            <w:tcW w:w="8021" w:type="dxa"/>
            <w:gridSpan w:val="2"/>
            <w:tcBorders>
              <w:top w:val="single" w:sz="4" w:space="0" w:color="auto"/>
              <w:bottom w:val="single" w:sz="4" w:space="0" w:color="auto"/>
              <w:right w:val="single" w:sz="4" w:space="0" w:color="auto"/>
            </w:tcBorders>
            <w:shd w:val="clear" w:color="auto" w:fill="auto"/>
          </w:tcPr>
          <w:p w:rsidR="00D22D32" w:rsidRPr="000B4A8F" w:rsidRDefault="00D22D32" w:rsidP="00F4405E">
            <w:pPr>
              <w:spacing w:after="0"/>
              <w:ind w:right="180"/>
              <w:rPr>
                <w:rFonts w:ascii="GHEA Grapalat" w:hAnsi="GHEA Grapalat" w:cs="Times New Roman"/>
                <w:b/>
              </w:rPr>
            </w:pPr>
            <w:r w:rsidRPr="000B4A8F">
              <w:rPr>
                <w:rFonts w:ascii="GHEA Grapalat" w:hAnsi="GHEA Grapalat" w:cs="Arial"/>
              </w:rPr>
              <w:t>Չօգտագործված, ամբողջությամբ նոր նյութերից  և դետալներից պատրաստված</w:t>
            </w:r>
          </w:p>
        </w:tc>
      </w:tr>
      <w:tr w:rsidR="00D22D32" w:rsidRPr="00F05077" w:rsidTr="00F4405E">
        <w:trPr>
          <w:trHeight w:val="683"/>
        </w:trPr>
        <w:tc>
          <w:tcPr>
            <w:tcW w:w="3060" w:type="dxa"/>
            <w:tcBorders>
              <w:top w:val="single" w:sz="4" w:space="0" w:color="auto"/>
              <w:bottom w:val="single" w:sz="4" w:space="0" w:color="auto"/>
            </w:tcBorders>
            <w:shd w:val="clear" w:color="auto" w:fill="auto"/>
          </w:tcPr>
          <w:p w:rsidR="00D22D32" w:rsidRPr="000B4A8F" w:rsidRDefault="00D22D32" w:rsidP="00F4405E">
            <w:pPr>
              <w:spacing w:after="0"/>
              <w:ind w:right="180"/>
              <w:jc w:val="center"/>
              <w:rPr>
                <w:rFonts w:ascii="GHEA Grapalat" w:eastAsiaTheme="minorHAnsi" w:hAnsi="GHEA Grapalat"/>
              </w:rPr>
            </w:pPr>
            <w:r w:rsidRPr="000B4A8F">
              <w:rPr>
                <w:rFonts w:ascii="GHEA Grapalat" w:eastAsiaTheme="minorHAnsi" w:hAnsi="GHEA Grapalat"/>
              </w:rPr>
              <w:t>Երաշխիքային ժամկետ</w:t>
            </w:r>
          </w:p>
        </w:tc>
        <w:tc>
          <w:tcPr>
            <w:tcW w:w="8021" w:type="dxa"/>
            <w:gridSpan w:val="2"/>
            <w:tcBorders>
              <w:top w:val="single" w:sz="4" w:space="0" w:color="auto"/>
              <w:bottom w:val="single" w:sz="4" w:space="0" w:color="auto"/>
              <w:right w:val="single" w:sz="4" w:space="0" w:color="auto"/>
            </w:tcBorders>
            <w:shd w:val="clear" w:color="auto" w:fill="auto"/>
          </w:tcPr>
          <w:p w:rsidR="00D22D32" w:rsidRPr="000B4A8F" w:rsidRDefault="00D22D32" w:rsidP="00F4405E">
            <w:pPr>
              <w:spacing w:after="0"/>
              <w:ind w:right="180"/>
              <w:jc w:val="both"/>
              <w:rPr>
                <w:rFonts w:ascii="GHEA Grapalat" w:hAnsi="GHEA Grapalat" w:cs="Arial"/>
                <w:lang w:val="hy-AM"/>
              </w:rPr>
            </w:pPr>
            <w:r w:rsidRPr="000B4A8F">
              <w:rPr>
                <w:rFonts w:ascii="GHEA Grapalat" w:hAnsi="GHEA Grapalat" w:cs="Arial"/>
                <w:b/>
              </w:rPr>
              <w:t>1 տարի երաշխիքային ժամկետ, որի ընթացքում</w:t>
            </w:r>
            <w:r w:rsidRPr="000B4A8F">
              <w:rPr>
                <w:rFonts w:ascii="GHEA Grapalat" w:hAnsi="GHEA Grapalat" w:cs="Arial"/>
                <w:lang w:val="hy-AM"/>
              </w:rPr>
              <w:t xml:space="preserve"> որակի հետ կապված խնդիրների վերացումը  (ընդհուպ նորով փոխարինումը)  իրականացվում են ծառայություն մատուցող  կազմակերպության միջոցների հաշվին:</w:t>
            </w:r>
          </w:p>
          <w:p w:rsidR="00D22D32" w:rsidRPr="00B174CA" w:rsidRDefault="00D22D32" w:rsidP="00F4405E">
            <w:pPr>
              <w:spacing w:after="0"/>
              <w:ind w:right="180"/>
              <w:jc w:val="both"/>
              <w:rPr>
                <w:rFonts w:ascii="GHEA Grapalat" w:hAnsi="GHEA Grapalat" w:cs="Arial"/>
                <w:lang w:val="hy-AM"/>
              </w:rPr>
            </w:pPr>
            <w:r w:rsidRPr="00B174CA">
              <w:rPr>
                <w:rFonts w:ascii="GHEA Grapalat" w:hAnsi="GHEA Grapalat" w:cs="Arial"/>
                <w:lang w:val="hy-AM"/>
              </w:rPr>
              <w:t>Երաշխիքային սպասարկում կարող է չիրականացվել, եթե՝</w:t>
            </w:r>
          </w:p>
          <w:p w:rsidR="00D22D32" w:rsidRPr="00B174CA" w:rsidRDefault="00D22D32" w:rsidP="00F4405E">
            <w:pPr>
              <w:spacing w:after="0"/>
              <w:ind w:right="180"/>
              <w:jc w:val="both"/>
              <w:rPr>
                <w:rFonts w:ascii="GHEA Grapalat" w:hAnsi="GHEA Grapalat" w:cs="Arial"/>
                <w:lang w:val="hy-AM"/>
              </w:rPr>
            </w:pPr>
            <w:r w:rsidRPr="00B174CA">
              <w:rPr>
                <w:rFonts w:ascii="GHEA Grapalat" w:hAnsi="GHEA Grapalat" w:cs="Arial"/>
                <w:lang w:val="hy-AM"/>
              </w:rPr>
              <w:lastRenderedPageBreak/>
              <w:t xml:space="preserve">1. խախտվել են </w:t>
            </w:r>
            <w:r w:rsidR="00815494">
              <w:rPr>
                <w:rFonts w:ascii="GHEA Grapalat" w:hAnsi="GHEA Grapalat"/>
                <w:lang w:val="hy-AM"/>
              </w:rPr>
              <w:t>աջակցող միջոց</w:t>
            </w:r>
            <w:r w:rsidRPr="00B174CA">
              <w:rPr>
                <w:rFonts w:ascii="GHEA Grapalat" w:hAnsi="GHEA Grapalat" w:cs="Arial"/>
                <w:lang w:val="hy-AM"/>
              </w:rPr>
              <w:t>ի պահպանման ու օգտագործման կանոնները,</w:t>
            </w:r>
          </w:p>
          <w:p w:rsidR="00D22D32" w:rsidRPr="00B174CA" w:rsidRDefault="00D22D32" w:rsidP="00F4405E">
            <w:pPr>
              <w:spacing w:after="0"/>
              <w:ind w:right="180"/>
              <w:jc w:val="both"/>
              <w:rPr>
                <w:rFonts w:ascii="GHEA Grapalat" w:hAnsi="GHEA Grapalat" w:cs="Arial"/>
                <w:lang w:val="hy-AM"/>
              </w:rPr>
            </w:pPr>
            <w:r w:rsidRPr="00B174CA">
              <w:rPr>
                <w:rFonts w:ascii="GHEA Grapalat" w:hAnsi="GHEA Grapalat" w:cs="Arial"/>
                <w:lang w:val="hy-AM"/>
              </w:rPr>
              <w:t xml:space="preserve">2. թերությունն առաջացել է բնականոն մաշվածության հետևանքով: Ընդ որում, բնականոն մաշվածություն համարվում են </w:t>
            </w:r>
            <w:r w:rsidR="00815494">
              <w:rPr>
                <w:rFonts w:ascii="GHEA Grapalat" w:hAnsi="GHEA Grapalat"/>
                <w:lang w:val="hy-AM"/>
              </w:rPr>
              <w:t>աջակցող միջոց</w:t>
            </w:r>
            <w:r w:rsidRPr="00B174CA">
              <w:rPr>
                <w:rFonts w:ascii="GHEA Grapalat" w:hAnsi="GHEA Grapalat" w:cs="Arial"/>
                <w:lang w:val="hy-AM"/>
              </w:rPr>
              <w:t>ի օգտագործման հետևանքները, որոնք  երաշխիքային ժամկետում առաջացրել են տեխնիկական վիճակի և արտաքին տեսքի վատթարացում,</w:t>
            </w:r>
          </w:p>
          <w:p w:rsidR="00D22D32" w:rsidRPr="00B174CA" w:rsidRDefault="00D22D32" w:rsidP="00F4405E">
            <w:pPr>
              <w:spacing w:after="0"/>
              <w:ind w:right="180"/>
              <w:jc w:val="both"/>
              <w:rPr>
                <w:rFonts w:ascii="GHEA Grapalat" w:hAnsi="GHEA Grapalat" w:cs="Arial"/>
                <w:lang w:val="hy-AM"/>
              </w:rPr>
            </w:pPr>
            <w:r w:rsidRPr="00B174CA">
              <w:rPr>
                <w:rFonts w:ascii="GHEA Grapalat" w:hAnsi="GHEA Grapalat" w:cs="Arial"/>
                <w:lang w:val="hy-AM"/>
              </w:rPr>
              <w:t xml:space="preserve">3. </w:t>
            </w:r>
            <w:r w:rsidR="00815494">
              <w:rPr>
                <w:rFonts w:ascii="GHEA Grapalat" w:hAnsi="GHEA Grapalat"/>
                <w:lang w:val="hy-AM"/>
              </w:rPr>
              <w:t>աջակցող միջոց</w:t>
            </w:r>
            <w:r w:rsidRPr="00B174CA">
              <w:rPr>
                <w:rFonts w:ascii="GHEA Grapalat" w:hAnsi="GHEA Grapalat" w:cs="Arial"/>
                <w:lang w:val="hy-AM"/>
              </w:rPr>
              <w:t>ն օգտագործվել է ոչ անմիջական նշանակությամբ,</w:t>
            </w:r>
          </w:p>
          <w:p w:rsidR="00D22D32" w:rsidRPr="00B174CA" w:rsidRDefault="00D22D32" w:rsidP="00F4405E">
            <w:pPr>
              <w:spacing w:after="0"/>
              <w:ind w:right="180"/>
              <w:jc w:val="both"/>
              <w:rPr>
                <w:rFonts w:ascii="GHEA Grapalat" w:hAnsi="GHEA Grapalat" w:cs="Arial"/>
                <w:lang w:val="hy-AM"/>
              </w:rPr>
            </w:pPr>
            <w:r w:rsidRPr="00B174CA">
              <w:rPr>
                <w:rFonts w:ascii="GHEA Grapalat" w:hAnsi="GHEA Grapalat" w:cs="Arial"/>
                <w:lang w:val="hy-AM"/>
              </w:rPr>
              <w:t xml:space="preserve">4. </w:t>
            </w:r>
            <w:r w:rsidR="00815494">
              <w:rPr>
                <w:rFonts w:ascii="GHEA Grapalat" w:hAnsi="GHEA Grapalat"/>
                <w:lang w:val="hy-AM"/>
              </w:rPr>
              <w:t>աջակցող միջոց</w:t>
            </w:r>
            <w:r w:rsidRPr="00B174CA">
              <w:rPr>
                <w:rFonts w:ascii="GHEA Grapalat" w:hAnsi="GHEA Grapalat" w:cs="Arial"/>
                <w:lang w:val="hy-AM"/>
              </w:rPr>
              <w:t>ի վրա առկա են չլիազորված անձանց կողմից կատարված վերանորոգման հետքեր,</w:t>
            </w:r>
          </w:p>
          <w:p w:rsidR="00D22D32" w:rsidRPr="00B174CA" w:rsidRDefault="00D22D32" w:rsidP="00F4405E">
            <w:pPr>
              <w:spacing w:after="0"/>
              <w:ind w:right="180"/>
              <w:jc w:val="both"/>
              <w:rPr>
                <w:rFonts w:ascii="GHEA Grapalat" w:hAnsi="GHEA Grapalat" w:cs="Arial"/>
                <w:lang w:val="hy-AM"/>
              </w:rPr>
            </w:pPr>
            <w:r w:rsidRPr="00B174CA">
              <w:rPr>
                <w:rFonts w:ascii="GHEA Grapalat" w:hAnsi="GHEA Grapalat" w:cs="Arial"/>
                <w:lang w:val="hy-AM"/>
              </w:rPr>
              <w:t xml:space="preserve">5. թերությունն առաջացել է </w:t>
            </w:r>
            <w:r w:rsidR="00815494">
              <w:rPr>
                <w:rFonts w:ascii="GHEA Grapalat" w:hAnsi="GHEA Grapalat"/>
                <w:lang w:val="hy-AM"/>
              </w:rPr>
              <w:t>աջակցող միջոց</w:t>
            </w:r>
            <w:r w:rsidRPr="00B174CA">
              <w:rPr>
                <w:rFonts w:ascii="GHEA Grapalat" w:hAnsi="GHEA Grapalat" w:cs="Arial"/>
                <w:lang w:val="hy-AM"/>
              </w:rPr>
              <w:t xml:space="preserve">ի կառուցվածքը կամ սխեման փոխելու հետևանքով, </w:t>
            </w:r>
          </w:p>
          <w:p w:rsidR="00D22D32" w:rsidRPr="00B174CA" w:rsidRDefault="00D22D32" w:rsidP="00F4405E">
            <w:pPr>
              <w:spacing w:after="0"/>
              <w:ind w:right="180"/>
              <w:jc w:val="both"/>
              <w:rPr>
                <w:rFonts w:ascii="GHEA Grapalat" w:hAnsi="GHEA Grapalat" w:cs="Arial"/>
                <w:lang w:val="hy-AM"/>
              </w:rPr>
            </w:pPr>
            <w:r w:rsidRPr="00B174CA">
              <w:rPr>
                <w:rFonts w:ascii="GHEA Grapalat" w:hAnsi="GHEA Grapalat" w:cs="Arial"/>
                <w:lang w:val="hy-AM"/>
              </w:rPr>
              <w:t>6. թերությունն առաջացել դժբախտ պատահարների, միտումնավոր կամ  անզգույշ  կատարած քայլերի կամ անփույթ վերաբերմունքի հետևանքով,</w:t>
            </w:r>
          </w:p>
          <w:p w:rsidR="00D22D32" w:rsidRPr="00B174CA" w:rsidRDefault="00D22D32" w:rsidP="00F4405E">
            <w:pPr>
              <w:spacing w:after="0"/>
              <w:ind w:right="180"/>
              <w:jc w:val="both"/>
              <w:rPr>
                <w:rFonts w:ascii="GHEA Grapalat" w:hAnsi="GHEA Grapalat" w:cs="Arial"/>
                <w:lang w:val="hy-AM"/>
              </w:rPr>
            </w:pPr>
            <w:r w:rsidRPr="00B174CA">
              <w:rPr>
                <w:rFonts w:ascii="GHEA Grapalat" w:hAnsi="GHEA Grapalat" w:cs="Arial"/>
                <w:lang w:val="hy-AM"/>
              </w:rPr>
              <w:t>7.</w:t>
            </w:r>
            <w:r w:rsidR="00815494">
              <w:rPr>
                <w:rFonts w:ascii="GHEA Grapalat" w:hAnsi="GHEA Grapalat"/>
                <w:lang w:val="hy-AM"/>
              </w:rPr>
              <w:t xml:space="preserve"> աջակցող միջոց</w:t>
            </w:r>
            <w:r w:rsidR="00815494">
              <w:rPr>
                <w:rFonts w:ascii="GHEA Grapalat" w:hAnsi="GHEA Grapalat" w:cs="Arial"/>
                <w:lang w:val="hy-AM"/>
              </w:rPr>
              <w:t>ը</w:t>
            </w:r>
            <w:r w:rsidRPr="00B174CA">
              <w:rPr>
                <w:rFonts w:ascii="GHEA Grapalat" w:hAnsi="GHEA Grapalat" w:cs="Arial"/>
                <w:lang w:val="hy-AM"/>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D22D32" w:rsidRPr="00B174CA" w:rsidRDefault="00D22D32" w:rsidP="00F4405E">
            <w:pPr>
              <w:spacing w:after="0"/>
              <w:ind w:right="180"/>
              <w:jc w:val="both"/>
              <w:rPr>
                <w:rFonts w:ascii="GHEA Grapalat" w:hAnsi="GHEA Grapalat" w:cs="Arial"/>
                <w:lang w:val="hy-AM"/>
              </w:rPr>
            </w:pPr>
            <w:r w:rsidRPr="00B174CA">
              <w:rPr>
                <w:rFonts w:ascii="GHEA Grapalat" w:hAnsi="GHEA Grapalat" w:cs="Arial"/>
                <w:lang w:val="hy-AM"/>
              </w:rPr>
              <w:t xml:space="preserve">    Երաշխիքային ժամկետի հետ կապված վիճահարույց դեպքերի վերաբերյալ քաղաքացու դիմումի հիման վրա եզրակացություն է ներկայացնում </w:t>
            </w:r>
            <w:r>
              <w:rPr>
                <w:rFonts w:ascii="GHEA Grapalat" w:hAnsi="GHEA Grapalat" w:cs="Arial"/>
                <w:lang w:val="hy-AM"/>
              </w:rPr>
              <w:t xml:space="preserve"> բ</w:t>
            </w:r>
            <w:r w:rsidRPr="00B174CA">
              <w:rPr>
                <w:rFonts w:ascii="GHEA Grapalat" w:hAnsi="GHEA Grapalat" w:cs="Arial"/>
                <w:lang w:val="hy-AM"/>
              </w:rPr>
              <w:t>ուժատեխնիկական հանձնաժողովը:</w:t>
            </w:r>
          </w:p>
        </w:tc>
      </w:tr>
      <w:tr w:rsidR="00D22D32" w:rsidRPr="000B4A8F" w:rsidTr="00F4405E">
        <w:trPr>
          <w:trHeight w:val="683"/>
        </w:trPr>
        <w:tc>
          <w:tcPr>
            <w:tcW w:w="3060" w:type="dxa"/>
            <w:tcBorders>
              <w:top w:val="single" w:sz="4" w:space="0" w:color="auto"/>
              <w:bottom w:val="single" w:sz="4" w:space="0" w:color="auto"/>
            </w:tcBorders>
            <w:shd w:val="clear" w:color="auto" w:fill="auto"/>
          </w:tcPr>
          <w:p w:rsidR="00D22D32" w:rsidRPr="000B4A8F" w:rsidRDefault="00D22D32" w:rsidP="00F4405E">
            <w:pPr>
              <w:ind w:right="180"/>
              <w:jc w:val="center"/>
              <w:rPr>
                <w:rFonts w:ascii="GHEA Grapalat" w:eastAsiaTheme="minorHAnsi" w:hAnsi="GHEA Grapalat"/>
              </w:rPr>
            </w:pPr>
            <w:r w:rsidRPr="000B4A8F">
              <w:rPr>
                <w:rFonts w:ascii="GHEA Grapalat" w:eastAsiaTheme="minorHAnsi" w:hAnsi="GHEA Grapalat"/>
              </w:rPr>
              <w:lastRenderedPageBreak/>
              <w:t xml:space="preserve">Անվտանգությունը </w:t>
            </w:r>
          </w:p>
        </w:tc>
        <w:tc>
          <w:tcPr>
            <w:tcW w:w="8021" w:type="dxa"/>
            <w:gridSpan w:val="2"/>
            <w:tcBorders>
              <w:top w:val="single" w:sz="4" w:space="0" w:color="auto"/>
              <w:bottom w:val="single" w:sz="4" w:space="0" w:color="auto"/>
              <w:right w:val="single" w:sz="4" w:space="0" w:color="auto"/>
            </w:tcBorders>
            <w:shd w:val="clear" w:color="auto" w:fill="auto"/>
          </w:tcPr>
          <w:p w:rsidR="00D22D32" w:rsidRPr="000B4A8F" w:rsidRDefault="00D22D32" w:rsidP="00F4405E">
            <w:pPr>
              <w:spacing w:after="0"/>
              <w:ind w:right="180"/>
              <w:jc w:val="both"/>
              <w:rPr>
                <w:rFonts w:ascii="GHEA Grapalat" w:hAnsi="GHEA Grapalat" w:cs="Times New Roman"/>
              </w:rPr>
            </w:pPr>
            <w:r w:rsidRPr="000B4A8F">
              <w:rPr>
                <w:rFonts w:ascii="GHEA Grapalat" w:hAnsi="GHEA Grapalat" w:cs="Sylfaen"/>
              </w:rPr>
              <w:t>Շահառուի   օրգանիզմի  համար  անվտանգ, օգտագործվող նյութերը պետք է  պատրաստվեն հիպոալերգիկ նյութերի: Օրթեզները պետք է բացառեն ճնշումը չթույլատրվող հատվածների վրա (ավշային հանգույցներ, կրծքագեղձեր, ոսկրային դուրս ցցված հատվածներ, մակերեսային անոթներ, նյարդեր),  ելնելով անձի ֆիզիոլոգիական առանձնահատկություններից անհրաժեշտության դեպքում ներսից պատվեն փափուկ պոլիմերային կամ տեքստիլ նյութերով, բավարարեն շահառուի  հիգիենիկ  և ֆիզիկական պահանջներին` հաշվի առնելով նրա հիմնական և ուղեկցող հիվանդությունների բնույթը, չպետք է խորացնեն առկա ախտաբանական խնդիրները:</w:t>
            </w:r>
            <w:r w:rsidRPr="000B4A8F">
              <w:rPr>
                <w:rFonts w:ascii="GHEA Grapalat" w:hAnsi="GHEA Grapalat" w:cs="Sylfaen"/>
                <w:lang w:val="hy-AM"/>
              </w:rPr>
              <w:t xml:space="preserve"> </w:t>
            </w:r>
          </w:p>
        </w:tc>
      </w:tr>
      <w:tr w:rsidR="00D22D32" w:rsidRPr="000B4A8F" w:rsidTr="00F4405E">
        <w:trPr>
          <w:trHeight w:val="242"/>
        </w:trPr>
        <w:tc>
          <w:tcPr>
            <w:tcW w:w="3060" w:type="dxa"/>
            <w:tcBorders>
              <w:top w:val="single" w:sz="4" w:space="0" w:color="auto"/>
              <w:bottom w:val="single" w:sz="4" w:space="0" w:color="auto"/>
            </w:tcBorders>
            <w:shd w:val="clear" w:color="auto" w:fill="auto"/>
          </w:tcPr>
          <w:p w:rsidR="00D22D32" w:rsidRPr="000B4A8F" w:rsidRDefault="00D22D32" w:rsidP="00F4405E">
            <w:pPr>
              <w:spacing w:after="0"/>
              <w:ind w:right="180"/>
              <w:jc w:val="center"/>
              <w:rPr>
                <w:rFonts w:ascii="GHEA Grapalat" w:eastAsia="Calibri" w:hAnsi="GHEA Grapalat" w:cs="Times New Roman"/>
                <w:b/>
              </w:rPr>
            </w:pPr>
            <w:r w:rsidRPr="000B4A8F">
              <w:rPr>
                <w:rFonts w:ascii="GHEA Grapalat" w:eastAsia="Calibri" w:hAnsi="GHEA Grapalat" w:cs="Sylfaen"/>
                <w:b/>
              </w:rPr>
              <w:t>Տեսակ</w:t>
            </w:r>
          </w:p>
        </w:tc>
        <w:tc>
          <w:tcPr>
            <w:tcW w:w="2340" w:type="dxa"/>
            <w:tcBorders>
              <w:top w:val="single" w:sz="4" w:space="0" w:color="auto"/>
              <w:bottom w:val="single" w:sz="4" w:space="0" w:color="auto"/>
            </w:tcBorders>
            <w:shd w:val="clear" w:color="auto" w:fill="auto"/>
          </w:tcPr>
          <w:p w:rsidR="00D22D32" w:rsidRPr="000B4A8F" w:rsidRDefault="00D22D32" w:rsidP="00F4405E">
            <w:pPr>
              <w:spacing w:after="0"/>
              <w:ind w:right="180"/>
              <w:jc w:val="center"/>
              <w:rPr>
                <w:rFonts w:ascii="GHEA Grapalat" w:eastAsia="Calibri" w:hAnsi="GHEA Grapalat" w:cs="Times New Roman"/>
                <w:b/>
              </w:rPr>
            </w:pPr>
            <w:r w:rsidRPr="000B4A8F">
              <w:rPr>
                <w:rFonts w:ascii="GHEA Grapalat" w:eastAsia="Calibri" w:hAnsi="GHEA Grapalat" w:cs="Sylfaen"/>
                <w:b/>
              </w:rPr>
              <w:t>Ենթատեսակ</w:t>
            </w:r>
          </w:p>
        </w:tc>
        <w:tc>
          <w:tcPr>
            <w:tcW w:w="5681" w:type="dxa"/>
            <w:tcBorders>
              <w:top w:val="single" w:sz="4" w:space="0" w:color="auto"/>
              <w:bottom w:val="single" w:sz="4" w:space="0" w:color="auto"/>
              <w:right w:val="single" w:sz="4" w:space="0" w:color="auto"/>
            </w:tcBorders>
            <w:shd w:val="clear" w:color="auto" w:fill="auto"/>
          </w:tcPr>
          <w:p w:rsidR="00D22D32" w:rsidRPr="000B4A8F" w:rsidRDefault="00D22D32" w:rsidP="00F4405E">
            <w:pPr>
              <w:spacing w:after="0"/>
              <w:ind w:right="180"/>
              <w:jc w:val="center"/>
              <w:rPr>
                <w:rFonts w:ascii="GHEA Grapalat" w:eastAsia="Calibri" w:hAnsi="GHEA Grapalat" w:cs="Times New Roman"/>
                <w:b/>
              </w:rPr>
            </w:pPr>
            <w:r w:rsidRPr="000B4A8F">
              <w:rPr>
                <w:rFonts w:ascii="GHEA Grapalat" w:eastAsia="Calibri" w:hAnsi="GHEA Grapalat" w:cs="Sylfaen"/>
                <w:b/>
              </w:rPr>
              <w:t>Տեխնիկական</w:t>
            </w:r>
            <w:r w:rsidRPr="000B4A8F">
              <w:rPr>
                <w:rFonts w:ascii="GHEA Grapalat" w:eastAsia="Calibri" w:hAnsi="GHEA Grapalat" w:cs="Times New Roman"/>
                <w:b/>
              </w:rPr>
              <w:t xml:space="preserve"> </w:t>
            </w:r>
            <w:r w:rsidRPr="000B4A8F">
              <w:rPr>
                <w:rFonts w:ascii="GHEA Grapalat" w:eastAsia="Calibri" w:hAnsi="GHEA Grapalat" w:cs="Sylfaen"/>
                <w:b/>
              </w:rPr>
              <w:t>նկարագիր</w:t>
            </w:r>
          </w:p>
        </w:tc>
      </w:tr>
      <w:tr w:rsidR="00D22D32" w:rsidRPr="00F05077" w:rsidTr="00F4405E">
        <w:trPr>
          <w:trHeight w:val="163"/>
        </w:trPr>
        <w:tc>
          <w:tcPr>
            <w:tcW w:w="3060" w:type="dxa"/>
            <w:shd w:val="clear" w:color="auto" w:fill="auto"/>
          </w:tcPr>
          <w:p w:rsidR="00D22D32" w:rsidRPr="007D3E50" w:rsidRDefault="007D3E50" w:rsidP="00F4405E">
            <w:pPr>
              <w:spacing w:after="0"/>
              <w:ind w:right="180"/>
              <w:rPr>
                <w:rFonts w:ascii="GHEA Grapalat" w:eastAsia="Calibri" w:hAnsi="GHEA Grapalat" w:cs="Sylfaen"/>
                <w:lang w:val="hy-AM"/>
              </w:rPr>
            </w:pPr>
            <w:r w:rsidRPr="007D3E50">
              <w:rPr>
                <w:rFonts w:ascii="GHEA Grapalat" w:hAnsi="GHEA Grapalat" w:cs="Calibri"/>
                <w:color w:val="000000"/>
                <w:lang w:val="hy-AM"/>
              </w:rPr>
              <w:t xml:space="preserve">Ոտնաթաթի կամարները, կրունկի դիրքը և վալգուսային </w:t>
            </w:r>
            <w:r w:rsidR="00EE18CA">
              <w:rPr>
                <w:rFonts w:ascii="GHEA Grapalat" w:hAnsi="GHEA Grapalat" w:cs="Calibri"/>
                <w:color w:val="000000"/>
                <w:lang w:val="hy-AM"/>
              </w:rPr>
              <w:t>դեֆորմացիան</w:t>
            </w:r>
            <w:r w:rsidRPr="007D3E50">
              <w:rPr>
                <w:rFonts w:ascii="GHEA Grapalat" w:hAnsi="GHEA Grapalat" w:cs="Calibri"/>
                <w:color w:val="000000"/>
                <w:lang w:val="hy-AM"/>
              </w:rPr>
              <w:t xml:space="preserve"> շտկող օրթեզ (UCBL)</w:t>
            </w:r>
          </w:p>
        </w:tc>
        <w:tc>
          <w:tcPr>
            <w:tcW w:w="2340" w:type="dxa"/>
            <w:shd w:val="clear" w:color="auto" w:fill="auto"/>
          </w:tcPr>
          <w:p w:rsidR="00D22D32" w:rsidRPr="007D3E50" w:rsidRDefault="007D3E50" w:rsidP="007D3E50">
            <w:pPr>
              <w:spacing w:after="0"/>
              <w:ind w:right="180"/>
              <w:rPr>
                <w:rFonts w:ascii="GHEA Grapalat" w:eastAsia="Calibri" w:hAnsi="GHEA Grapalat" w:cs="Sylfaen"/>
                <w:lang w:val="hy-AM"/>
              </w:rPr>
            </w:pPr>
            <w:r w:rsidRPr="007D3E50">
              <w:rPr>
                <w:rFonts w:ascii="GHEA Grapalat" w:hAnsi="GHEA Grapalat" w:cs="Calibri"/>
                <w:color w:val="000000"/>
                <w:lang w:val="hy-AM"/>
              </w:rPr>
              <w:t xml:space="preserve">Ոտնաթաթի կամարները, կրունկի դիրքը և վալգուսային </w:t>
            </w:r>
            <w:r w:rsidR="00EE18CA">
              <w:rPr>
                <w:rFonts w:ascii="GHEA Grapalat" w:hAnsi="GHEA Grapalat" w:cs="Calibri"/>
                <w:color w:val="000000"/>
                <w:lang w:val="hy-AM"/>
              </w:rPr>
              <w:t>դեֆորմացիան</w:t>
            </w:r>
            <w:r w:rsidRPr="007D3E50">
              <w:rPr>
                <w:rFonts w:ascii="GHEA Grapalat" w:hAnsi="GHEA Grapalat" w:cs="Calibri"/>
                <w:color w:val="000000"/>
                <w:lang w:val="hy-AM"/>
              </w:rPr>
              <w:t xml:space="preserve"> շտկող օրթեզ (UCBL)</w:t>
            </w:r>
          </w:p>
        </w:tc>
        <w:tc>
          <w:tcPr>
            <w:tcW w:w="5681" w:type="dxa"/>
            <w:tcBorders>
              <w:right w:val="single" w:sz="4" w:space="0" w:color="auto"/>
            </w:tcBorders>
            <w:shd w:val="clear" w:color="auto" w:fill="auto"/>
          </w:tcPr>
          <w:p w:rsidR="00D22D32" w:rsidRPr="007D3E50" w:rsidRDefault="007D3E50" w:rsidP="00EE18CA">
            <w:pPr>
              <w:jc w:val="both"/>
              <w:rPr>
                <w:rFonts w:ascii="GHEA Grapalat" w:hAnsi="GHEA Grapalat"/>
                <w:lang w:val="hy-AM"/>
              </w:rPr>
            </w:pPr>
            <w:r w:rsidRPr="007D3E50">
              <w:rPr>
                <w:rFonts w:ascii="GHEA Grapalat" w:hAnsi="GHEA Grapalat"/>
                <w:lang w:val="hy-AM"/>
              </w:rPr>
              <w:t xml:space="preserve">Նշանակվում է թաթի և </w:t>
            </w:r>
            <w:r w:rsidR="009F598F">
              <w:rPr>
                <w:rFonts w:ascii="GHEA Grapalat" w:hAnsi="GHEA Grapalat"/>
                <w:lang w:val="hy-AM"/>
              </w:rPr>
              <w:t>կրունկի</w:t>
            </w:r>
            <w:r w:rsidRPr="007D3E50">
              <w:rPr>
                <w:rFonts w:ascii="GHEA Grapalat" w:hAnsi="GHEA Grapalat"/>
                <w:lang w:val="hy-AM"/>
              </w:rPr>
              <w:t xml:space="preserve"> դեֆորմացիաների ժամանակ, ինչպես նաև </w:t>
            </w:r>
            <w:r w:rsidR="00EE18CA">
              <w:rPr>
                <w:rFonts w:ascii="GHEA Grapalat" w:hAnsi="GHEA Grapalat"/>
                <w:lang w:val="hy-AM"/>
              </w:rPr>
              <w:t xml:space="preserve">հետվնասվածքային </w:t>
            </w:r>
            <w:r w:rsidRPr="007D3E50">
              <w:rPr>
                <w:rFonts w:ascii="GHEA Grapalat" w:hAnsi="GHEA Grapalat"/>
                <w:lang w:val="hy-AM"/>
              </w:rPr>
              <w:t xml:space="preserve">դեֆորմացիաների, մատների </w:t>
            </w:r>
            <w:r w:rsidR="00EE18CA">
              <w:rPr>
                <w:rFonts w:ascii="GHEA Grapalat" w:hAnsi="GHEA Grapalat"/>
                <w:lang w:val="hy-AM"/>
              </w:rPr>
              <w:t>ֆալանգներ</w:t>
            </w:r>
            <w:r w:rsidRPr="007D3E50">
              <w:rPr>
                <w:rFonts w:ascii="GHEA Grapalat" w:hAnsi="GHEA Grapalat"/>
                <w:lang w:val="hy-AM"/>
              </w:rPr>
              <w:t xml:space="preserve">ի դեֆորմացիաների, </w:t>
            </w:r>
            <w:r w:rsidR="00EE18CA">
              <w:rPr>
                <w:rFonts w:ascii="GHEA Grapalat" w:hAnsi="GHEA Grapalat"/>
                <w:lang w:val="hy-AM"/>
              </w:rPr>
              <w:t xml:space="preserve">ելունների </w:t>
            </w:r>
            <w:r w:rsidR="00EE18CA" w:rsidRPr="00EE18CA">
              <w:rPr>
                <w:rFonts w:ascii="GHEA Grapalat" w:hAnsi="GHEA Grapalat"/>
                <w:lang w:val="hy-AM"/>
              </w:rPr>
              <w:t>(</w:t>
            </w:r>
            <w:r w:rsidR="00EE18CA">
              <w:rPr>
                <w:rFonts w:ascii="GHEA Grapalat" w:hAnsi="GHEA Grapalat"/>
                <w:lang w:val="hy-AM"/>
              </w:rPr>
              <w:t>շպորա</w:t>
            </w:r>
            <w:r w:rsidR="00EE18CA" w:rsidRPr="00EE18CA">
              <w:rPr>
                <w:rFonts w:ascii="GHEA Grapalat" w:hAnsi="GHEA Grapalat"/>
                <w:lang w:val="hy-AM"/>
              </w:rPr>
              <w:t>)</w:t>
            </w:r>
            <w:r w:rsidRPr="007D3E50">
              <w:rPr>
                <w:rFonts w:ascii="GHEA Grapalat" w:hAnsi="GHEA Grapalat"/>
                <w:lang w:val="hy-AM"/>
              </w:rPr>
              <w:t>, շաքար</w:t>
            </w:r>
            <w:r w:rsidR="00EE18CA">
              <w:rPr>
                <w:rFonts w:ascii="GHEA Grapalat" w:hAnsi="GHEA Grapalat"/>
                <w:lang w:val="hy-AM"/>
              </w:rPr>
              <w:t>ային</w:t>
            </w:r>
            <w:r w:rsidRPr="007D3E50">
              <w:rPr>
                <w:rFonts w:ascii="GHEA Grapalat" w:hAnsi="GHEA Grapalat"/>
                <w:lang w:val="hy-AM"/>
              </w:rPr>
              <w:t xml:space="preserve"> դիաբետների ժամանակ: Պատրաստվում է պլաստիկից և հատուկ</w:t>
            </w:r>
            <w:r w:rsidR="00EE18CA">
              <w:rPr>
                <w:rFonts w:ascii="GHEA Grapalat" w:hAnsi="GHEA Grapalat"/>
                <w:lang w:val="hy-AM"/>
              </w:rPr>
              <w:t xml:space="preserve"> շտկող</w:t>
            </w:r>
            <w:r w:rsidRPr="007D3E50">
              <w:rPr>
                <w:rFonts w:ascii="GHEA Grapalat" w:hAnsi="GHEA Grapalat"/>
                <w:lang w:val="hy-AM"/>
              </w:rPr>
              <w:t xml:space="preserve"> փափուկ նյութերից, որոնք ապահովում են թաթի ծանրության ճիշտ բաշխում</w:t>
            </w:r>
            <w:r w:rsidR="00EE18CA">
              <w:rPr>
                <w:rFonts w:ascii="GHEA Grapalat" w:hAnsi="GHEA Grapalat"/>
                <w:lang w:val="hy-AM"/>
              </w:rPr>
              <w:t>ը</w:t>
            </w:r>
            <w:r w:rsidRPr="007D3E50">
              <w:rPr>
                <w:rFonts w:ascii="GHEA Grapalat" w:hAnsi="GHEA Grapalat"/>
                <w:lang w:val="hy-AM"/>
              </w:rPr>
              <w:t xml:space="preserve"> և դեֆորմացիայի շտկում</w:t>
            </w:r>
            <w:r w:rsidR="00EE18CA">
              <w:rPr>
                <w:rFonts w:ascii="GHEA Grapalat" w:hAnsi="GHEA Grapalat"/>
                <w:lang w:val="hy-AM"/>
              </w:rPr>
              <w:t>ը</w:t>
            </w:r>
            <w:r w:rsidRPr="007D3E50">
              <w:rPr>
                <w:rFonts w:ascii="GHEA Grapalat" w:hAnsi="GHEA Grapalat"/>
                <w:lang w:val="hy-AM"/>
              </w:rPr>
              <w:t xml:space="preserve">: Թաթային օրթեզի բարձրությունը հասնում է մինչև կոճերը, </w:t>
            </w:r>
            <w:r w:rsidRPr="007D3E50">
              <w:rPr>
                <w:rFonts w:ascii="GHEA Grapalat" w:hAnsi="GHEA Grapalat"/>
                <w:lang w:val="hy-AM"/>
              </w:rPr>
              <w:lastRenderedPageBreak/>
              <w:t>ընդգրկում է թաթը, ներսային և դրսային հարթ մասերը:</w:t>
            </w:r>
          </w:p>
        </w:tc>
      </w:tr>
      <w:tr w:rsidR="00D22D32" w:rsidRPr="00F05077" w:rsidTr="00F4405E">
        <w:trPr>
          <w:trHeight w:val="163"/>
        </w:trPr>
        <w:tc>
          <w:tcPr>
            <w:tcW w:w="3060" w:type="dxa"/>
            <w:tcBorders>
              <w:bottom w:val="thickThinSmallGap" w:sz="24" w:space="0" w:color="auto"/>
            </w:tcBorders>
            <w:shd w:val="clear" w:color="auto" w:fill="auto"/>
          </w:tcPr>
          <w:p w:rsidR="00D22D32" w:rsidRPr="000B4A8F" w:rsidRDefault="00D22D32" w:rsidP="00F4405E">
            <w:pPr>
              <w:spacing w:after="0"/>
              <w:ind w:right="180"/>
              <w:rPr>
                <w:rFonts w:ascii="GHEA Grapalat" w:eastAsia="Calibri" w:hAnsi="GHEA Grapalat" w:cs="Sylfaen"/>
              </w:rPr>
            </w:pPr>
            <w:r w:rsidRPr="000B4A8F">
              <w:rPr>
                <w:rFonts w:ascii="GHEA Grapalat" w:eastAsia="Calibri" w:hAnsi="GHEA Grapalat" w:cs="Sylfaen"/>
              </w:rPr>
              <w:lastRenderedPageBreak/>
              <w:t>Տրամադրող կազմակերպությանը վերաբերող պայմաններ</w:t>
            </w:r>
          </w:p>
        </w:tc>
        <w:tc>
          <w:tcPr>
            <w:tcW w:w="8021" w:type="dxa"/>
            <w:gridSpan w:val="2"/>
            <w:tcBorders>
              <w:bottom w:val="thickThinSmallGap" w:sz="24" w:space="0" w:color="auto"/>
              <w:right w:val="single" w:sz="4" w:space="0" w:color="auto"/>
            </w:tcBorders>
            <w:shd w:val="clear" w:color="auto" w:fill="auto"/>
          </w:tcPr>
          <w:p w:rsidR="0098187C" w:rsidRPr="00547671" w:rsidRDefault="0098187C" w:rsidP="009A1266">
            <w:pPr>
              <w:tabs>
                <w:tab w:val="left" w:pos="0"/>
                <w:tab w:val="left" w:pos="90"/>
              </w:tabs>
              <w:ind w:right="18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r w:rsidR="00547671">
              <w:rPr>
                <w:rFonts w:ascii="GHEA Grapalat" w:eastAsia="Calibri" w:hAnsi="GHEA Grapalat" w:cs="Times New Roman"/>
                <w:b/>
                <w:color w:val="000000"/>
                <w:lang w:val="hy-AM"/>
              </w:rPr>
              <w:t>`</w:t>
            </w:r>
          </w:p>
          <w:p w:rsidR="00D22D32" w:rsidRPr="000B4A8F" w:rsidRDefault="00D22D32" w:rsidP="00F4405E">
            <w:pPr>
              <w:spacing w:after="0"/>
              <w:ind w:right="180"/>
              <w:jc w:val="both"/>
              <w:rPr>
                <w:rFonts w:ascii="GHEA Grapalat" w:eastAsia="Calibri" w:hAnsi="GHEA Grapalat" w:cs="Times New Roman"/>
                <w:lang w:val="hy-AM"/>
              </w:rPr>
            </w:pPr>
            <w:r>
              <w:rPr>
                <w:rFonts w:ascii="GHEA Grapalat" w:eastAsia="Calibri" w:hAnsi="GHEA Grapalat" w:cs="Times New Roman"/>
                <w:lang w:val="hy-AM"/>
              </w:rPr>
              <w:t xml:space="preserve">1.   </w:t>
            </w:r>
            <w:r w:rsidRPr="000B4A8F">
              <w:rPr>
                <w:rFonts w:ascii="GHEA Grapalat" w:eastAsia="Calibri" w:hAnsi="GHEA Grapalat" w:cs="Times New Roman"/>
                <w:lang w:val="hy-AM"/>
              </w:rPr>
              <w:t xml:space="preserve">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w:t>
            </w:r>
            <w:r w:rsidRPr="000B4A8F">
              <w:rPr>
                <w:rFonts w:ascii="GHEA Grapalat" w:eastAsia="Calibri" w:hAnsi="GHEA Grapalat" w:cs="Times New Roman"/>
                <w:b/>
                <w:i/>
                <w:lang w:val="hy-AM"/>
              </w:rPr>
              <w:t>նախարարությ</w:t>
            </w:r>
            <w:r w:rsidRPr="00B174CA">
              <w:rPr>
                <w:rFonts w:ascii="GHEA Grapalat" w:eastAsia="Calibri" w:hAnsi="GHEA Grapalat" w:cs="Times New Roman"/>
                <w:b/>
                <w:i/>
                <w:lang w:val="hy-AM"/>
              </w:rPr>
              <w:t>ունի</w:t>
            </w:r>
            <w:r w:rsidRPr="000B4A8F">
              <w:rPr>
                <w:rFonts w:ascii="GHEA Grapalat" w:eastAsia="Calibri" w:hAnsi="GHEA Grapalat" w:cs="Times New Roman"/>
                <w:b/>
                <w:i/>
                <w:lang w:val="hy-AM"/>
              </w:rPr>
              <w:t>ց ստացած ձևաչափով</w:t>
            </w:r>
            <w:r w:rsidRPr="000B4A8F">
              <w:rPr>
                <w:rFonts w:ascii="GHEA Grapalat" w:eastAsia="Calibri" w:hAnsi="GHEA Grapalat" w:cs="Times New Roman"/>
                <w:b/>
                <w:lang w:val="hy-AM"/>
              </w:rPr>
              <w:t>.</w:t>
            </w:r>
          </w:p>
          <w:p w:rsidR="00D22D32" w:rsidRPr="000B4A8F" w:rsidRDefault="00D22D32" w:rsidP="00F4405E">
            <w:pPr>
              <w:tabs>
                <w:tab w:val="left" w:pos="0"/>
                <w:tab w:val="left" w:pos="90"/>
              </w:tabs>
              <w:spacing w:after="0"/>
              <w:ind w:left="72" w:right="180"/>
              <w:jc w:val="both"/>
              <w:rPr>
                <w:rFonts w:ascii="GHEA Grapalat" w:eastAsia="Calibri" w:hAnsi="GHEA Grapalat" w:cs="Times New Roman"/>
                <w:lang w:val="hy-AM"/>
              </w:rPr>
            </w:pPr>
            <w:r>
              <w:rPr>
                <w:rFonts w:ascii="GHEA Grapalat" w:eastAsia="Calibri" w:hAnsi="GHEA Grapalat" w:cs="Times New Roman"/>
                <w:lang w:val="hy-AM"/>
              </w:rPr>
              <w:t xml:space="preserve">2.   </w:t>
            </w:r>
            <w:r w:rsidRPr="000B4A8F">
              <w:rPr>
                <w:rFonts w:ascii="GHEA Grapalat" w:eastAsia="Calibri" w:hAnsi="GHEA Grapalat" w:cs="Times New Roman"/>
                <w:lang w:val="hy-AM"/>
              </w:rPr>
              <w:t>Նախարարության պահանջի դեպքում տրամադրել ծառայություններ ստացած անձանց անձնական գործերը.</w:t>
            </w:r>
          </w:p>
          <w:p w:rsidR="00D22D32" w:rsidRPr="000B4A8F" w:rsidRDefault="00D22D32" w:rsidP="00F4405E">
            <w:pPr>
              <w:spacing w:after="0"/>
              <w:ind w:left="72" w:right="180"/>
              <w:jc w:val="both"/>
              <w:rPr>
                <w:rFonts w:ascii="GHEA Grapalat" w:eastAsia="SimSun" w:hAnsi="GHEA Grapalat" w:cs="Times New Roman"/>
                <w:lang w:val="hy-AM"/>
              </w:rPr>
            </w:pPr>
            <w:r>
              <w:rPr>
                <w:rFonts w:ascii="GHEA Grapalat" w:eastAsia="Calibri" w:hAnsi="GHEA Grapalat" w:cs="Sylfaen"/>
                <w:color w:val="000000"/>
                <w:lang w:val="hy-AM"/>
              </w:rPr>
              <w:t xml:space="preserve">3.  </w:t>
            </w:r>
            <w:r w:rsidRPr="000B4A8F">
              <w:rPr>
                <w:rFonts w:ascii="GHEA Grapalat" w:eastAsia="Calibri" w:hAnsi="GHEA Grapalat" w:cs="Sylfaen"/>
                <w:color w:val="000000"/>
                <w:lang w:val="hy-AM"/>
              </w:rPr>
              <w:t>Իրեն դիմած շահառուին</w:t>
            </w:r>
            <w:r w:rsidRPr="000B4A8F">
              <w:rPr>
                <w:rFonts w:ascii="GHEA Grapalat" w:eastAsia="Calibri" w:hAnsi="GHEA Grapalat" w:cs="Times New Roman"/>
                <w:lang w:val="hy-AM"/>
              </w:rPr>
              <w:t xml:space="preserve">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w:t>
            </w:r>
            <w:r w:rsidRPr="000B4A8F">
              <w:rPr>
                <w:rFonts w:ascii="GHEA Grapalat" w:eastAsia="SimSun" w:hAnsi="GHEA Grapalat" w:cs="Times New Roman"/>
                <w:lang w:val="hy-AM"/>
              </w:rPr>
              <w:t xml:space="preserve">Շահառուն հուշաթերթիկն ստանալու փաստը հավաստիացնում է անձնական </w:t>
            </w:r>
            <w:r>
              <w:rPr>
                <w:rFonts w:ascii="GHEA Grapalat" w:eastAsia="SimSun" w:hAnsi="GHEA Grapalat" w:cs="Times New Roman"/>
                <w:lang w:val="hy-AM"/>
              </w:rPr>
              <w:t>քար</w:t>
            </w:r>
            <w:r w:rsidRPr="000B4A8F">
              <w:rPr>
                <w:rFonts w:ascii="GHEA Grapalat" w:eastAsia="SimSun" w:hAnsi="GHEA Grapalat" w:cs="Times New Roman"/>
                <w:lang w:val="hy-AM"/>
              </w:rPr>
              <w:t>տւմ ստորագրելով.</w:t>
            </w:r>
          </w:p>
          <w:p w:rsidR="00D22D32" w:rsidRPr="000B4A8F" w:rsidRDefault="00D22D32" w:rsidP="00F4405E">
            <w:pPr>
              <w:spacing w:after="0"/>
              <w:ind w:left="72" w:right="180"/>
              <w:jc w:val="both"/>
              <w:rPr>
                <w:rFonts w:ascii="GHEA Grapalat" w:eastAsia="SimSun" w:hAnsi="GHEA Grapalat" w:cs="Times New Roman"/>
                <w:lang w:val="hy-AM"/>
              </w:rPr>
            </w:pPr>
            <w:r>
              <w:rPr>
                <w:rFonts w:ascii="GHEA Grapalat" w:eastAsia="SimSun" w:hAnsi="GHEA Grapalat" w:cs="Times New Roman"/>
                <w:lang w:val="hy-AM"/>
              </w:rPr>
              <w:t xml:space="preserve">4.  </w:t>
            </w:r>
            <w:r w:rsidRPr="000B4A8F">
              <w:rPr>
                <w:rFonts w:ascii="GHEA Grapalat" w:eastAsia="SimSun" w:hAnsi="GHEA Grapalat" w:cs="Times New Roman"/>
                <w:lang w:val="hy-AM"/>
              </w:rPr>
              <w:t xml:space="preserve">Շահառուի ցանկությամբ չի կարող տրամադրվել այնպիսի ծառայություն կամ </w:t>
            </w:r>
            <w:r w:rsidR="00815494">
              <w:rPr>
                <w:rFonts w:ascii="GHEA Grapalat" w:hAnsi="GHEA Grapalat"/>
                <w:lang w:val="hy-AM"/>
              </w:rPr>
              <w:t>աջակցող միջոց</w:t>
            </w:r>
            <w:r w:rsidRPr="000B4A8F">
              <w:rPr>
                <w:rFonts w:ascii="GHEA Grapalat" w:eastAsia="SimSun" w:hAnsi="GHEA Grapalat" w:cs="Times New Roman"/>
                <w:lang w:val="hy-AM"/>
              </w:rPr>
              <w:t>, որը չի համապատասխանում հաստատված տեխնիկական բնութագրերին.</w:t>
            </w:r>
          </w:p>
          <w:p w:rsidR="00D22D32" w:rsidRPr="000B4A8F" w:rsidRDefault="00D22D32" w:rsidP="00F4405E">
            <w:pPr>
              <w:spacing w:after="0"/>
              <w:ind w:left="72" w:right="180"/>
              <w:jc w:val="both"/>
              <w:rPr>
                <w:rFonts w:ascii="GHEA Grapalat" w:eastAsia="SimSun" w:hAnsi="GHEA Grapalat" w:cs="Times New Roman"/>
                <w:lang w:val="hy-AM"/>
              </w:rPr>
            </w:pPr>
            <w:r>
              <w:rPr>
                <w:rFonts w:ascii="GHEA Grapalat" w:eastAsia="SimSun" w:hAnsi="GHEA Grapalat" w:cs="Times New Roman"/>
                <w:lang w:val="hy-AM"/>
              </w:rPr>
              <w:t xml:space="preserve">5.   </w:t>
            </w:r>
            <w:r w:rsidRPr="000B4A8F">
              <w:rPr>
                <w:rFonts w:ascii="GHEA Grapalat" w:eastAsia="SimSun" w:hAnsi="GHEA Grapalat" w:cs="Times New Roman"/>
                <w:lang w:val="hy-AM"/>
              </w:rPr>
              <w:t>Ունենալ պայմանագրով  նախատեսված պարտավորությունների կատարման համար պահանջվող`</w:t>
            </w:r>
          </w:p>
          <w:p w:rsidR="00D22D32" w:rsidRPr="000B4A8F" w:rsidRDefault="00D22D32" w:rsidP="00F4405E">
            <w:pPr>
              <w:tabs>
                <w:tab w:val="left" w:pos="1134"/>
              </w:tabs>
              <w:spacing w:after="0"/>
              <w:ind w:left="72" w:right="180"/>
              <w:jc w:val="both"/>
              <w:rPr>
                <w:rFonts w:ascii="GHEA Grapalat" w:eastAsia="Calibri" w:hAnsi="GHEA Grapalat" w:cs="Sylfaen"/>
                <w:lang w:val="es-ES"/>
              </w:rPr>
            </w:pPr>
            <w:r w:rsidRPr="000B4A8F">
              <w:rPr>
                <w:rFonts w:ascii="GHEA Grapalat" w:eastAsia="Calibri" w:hAnsi="GHEA Grapalat" w:cs="Sylfaen"/>
                <w:lang w:val="es-ES"/>
              </w:rPr>
              <w:t xml:space="preserve">       1</w:t>
            </w:r>
            <w:r w:rsidRPr="000B4A8F">
              <w:rPr>
                <w:rFonts w:ascii="GHEA Grapalat" w:eastAsia="Calibri" w:hAnsi="GHEA Grapalat" w:cs="Sylfaen"/>
                <w:lang w:val="hy-AM"/>
              </w:rPr>
              <w:t>)</w:t>
            </w:r>
            <w:r w:rsidRPr="000B4A8F">
              <w:rPr>
                <w:rFonts w:ascii="GHEA Grapalat" w:eastAsia="Calibri" w:hAnsi="GHEA Grapalat" w:cs="Sylfaen"/>
                <w:lang w:val="es-ES"/>
              </w:rPr>
              <w:t xml:space="preserve"> </w:t>
            </w:r>
            <w:r w:rsidRPr="000B4A8F">
              <w:rPr>
                <w:rFonts w:ascii="GHEA Grapalat" w:eastAsia="Calibri" w:hAnsi="GHEA Grapalat" w:cs="Sylfaen"/>
                <w:lang w:val="hy-AM"/>
              </w:rPr>
              <w:t>մասնագիտական գործունեության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 xml:space="preserve">համապատասխանություն </w:t>
            </w:r>
            <w:r w:rsidRPr="000B4A8F">
              <w:rPr>
                <w:rFonts w:ascii="GHEA Grapalat" w:eastAsia="Calibri" w:hAnsi="GHEA Grapalat" w:cs="Sylfaen"/>
                <w:lang w:val="es-ES"/>
              </w:rPr>
              <w:t xml:space="preserve"> </w:t>
            </w:r>
            <w:r w:rsidRPr="000B4A8F">
              <w:rPr>
                <w:rFonts w:ascii="GHEA Grapalat" w:eastAsia="Calibri" w:hAnsi="GHEA Grapalat" w:cs="Sylfaen"/>
                <w:lang w:val="hy-AM"/>
              </w:rPr>
              <w:t>պայմանագրով նախատեսված</w:t>
            </w:r>
            <w:r w:rsidRPr="000B4A8F">
              <w:rPr>
                <w:rFonts w:ascii="GHEA Grapalat" w:eastAsia="Calibri" w:hAnsi="GHEA Grapalat" w:cs="Sylfaen"/>
                <w:lang w:val="es-ES"/>
              </w:rPr>
              <w:t xml:space="preserve">  </w:t>
            </w:r>
            <w:r w:rsidRPr="000B4A8F">
              <w:rPr>
                <w:rFonts w:ascii="GHEA Grapalat" w:eastAsia="Calibri" w:hAnsi="GHEA Grapalat" w:cs="Sylfaen"/>
                <w:lang w:val="hy-AM"/>
              </w:rPr>
              <w:t>գործունեությանը</w:t>
            </w:r>
            <w:r w:rsidRPr="000B4A8F">
              <w:rPr>
                <w:rFonts w:ascii="GHEA Grapalat" w:eastAsia="Calibri" w:hAnsi="GHEA Grapalat" w:cs="Sylfaen"/>
                <w:lang w:val="es-ES"/>
              </w:rPr>
              <w:t>.</w:t>
            </w:r>
          </w:p>
          <w:p w:rsidR="00D22D32" w:rsidRPr="000B4A8F" w:rsidRDefault="00D22D32" w:rsidP="00F4405E">
            <w:pPr>
              <w:tabs>
                <w:tab w:val="left" w:pos="1134"/>
              </w:tabs>
              <w:spacing w:after="0"/>
              <w:ind w:left="72" w:right="180"/>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օրթեզների</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D22D32" w:rsidRPr="000B4A8F" w:rsidRDefault="00D22D32" w:rsidP="00F4405E">
            <w:pPr>
              <w:tabs>
                <w:tab w:val="left" w:pos="1134"/>
              </w:tabs>
              <w:spacing w:after="0"/>
              <w:ind w:left="72" w:right="180"/>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D22D32" w:rsidRPr="000B4A8F" w:rsidRDefault="00D22D32" w:rsidP="00F4405E">
            <w:pPr>
              <w:tabs>
                <w:tab w:val="left" w:pos="1134"/>
              </w:tabs>
              <w:spacing w:after="0"/>
              <w:ind w:left="72" w:right="180"/>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օրթեզներ</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«Պրոթեզաօրթպեդիկ և վերականգնողական պարագաների տրամադրման տեղեկատվական համակարգ»-ում մուտքագրումներ կատարող մասնագետ և ծառայությունների տրամադրման համար անհրաժեշտ  այլ օժանդակ միջոցներ.</w:t>
            </w:r>
          </w:p>
          <w:p w:rsidR="00D22D32" w:rsidRPr="000B4A8F" w:rsidRDefault="00D22D32" w:rsidP="00F4405E">
            <w:pPr>
              <w:tabs>
                <w:tab w:val="left" w:pos="1134"/>
              </w:tabs>
              <w:spacing w:after="0"/>
              <w:ind w:left="72" w:right="180"/>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w:t>
            </w:r>
            <w:r w:rsidRPr="000B4A8F">
              <w:rPr>
                <w:rFonts w:ascii="GHEA Grapalat" w:eastAsia="Calibri" w:hAnsi="GHEA Grapalat" w:cs="Sylfaen"/>
                <w:lang w:val="es-ES"/>
              </w:rPr>
              <w:lastRenderedPageBreak/>
              <w:t>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D22D32" w:rsidRPr="00B174CA" w:rsidRDefault="00D22D32" w:rsidP="00F4405E">
            <w:pPr>
              <w:spacing w:after="0"/>
              <w:ind w:right="180"/>
              <w:jc w:val="both"/>
              <w:rPr>
                <w:rFonts w:ascii="GHEA Grapalat" w:eastAsia="Calibri" w:hAnsi="GHEA Grapalat" w:cs="Sylfaen"/>
                <w:lang w:val="es-ES"/>
              </w:rPr>
            </w:pPr>
            <w:r w:rsidRPr="000B4A8F">
              <w:rPr>
                <w:rFonts w:ascii="GHEA Grapalat" w:eastAsia="Calibri" w:hAnsi="GHEA Grapalat" w:cs="Times New Roman"/>
                <w:color w:val="000000"/>
                <w:lang w:val="es-ES"/>
              </w:rPr>
              <w:t xml:space="preserve"> </w:t>
            </w:r>
            <w:r>
              <w:rPr>
                <w:rFonts w:ascii="GHEA Grapalat" w:eastAsia="Calibri" w:hAnsi="GHEA Grapalat" w:cs="Times New Roman"/>
                <w:color w:val="000000"/>
                <w:lang w:val="hy-AM"/>
              </w:rPr>
              <w:t>6</w:t>
            </w:r>
            <w:r w:rsidRPr="000B4A8F">
              <w:rPr>
                <w:rFonts w:ascii="GHEA Grapalat" w:eastAsia="Calibri" w:hAnsi="GHEA Grapalat" w:cs="Times New Roman"/>
                <w:color w:val="000000"/>
                <w:lang w:val="es-ES"/>
              </w:rPr>
              <w:t xml:space="preserve">. </w:t>
            </w:r>
            <w:r>
              <w:rPr>
                <w:rFonts w:ascii="GHEA Grapalat" w:eastAsia="Calibri" w:hAnsi="GHEA Grapalat" w:cs="Times New Roman"/>
                <w:color w:val="000000"/>
                <w:lang w:val="hy-AM"/>
              </w:rPr>
              <w:t xml:space="preserve">   </w:t>
            </w:r>
            <w:r w:rsidRPr="002E1E6B">
              <w:rPr>
                <w:rFonts w:ascii="GHEA Grapalat" w:eastAsia="Calibri" w:hAnsi="GHEA Grapalat" w:cs="Times New Roman"/>
                <w:color w:val="000000"/>
                <w:lang w:val="hy-AM"/>
              </w:rPr>
              <w:t>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ներառյալ</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2E1E6B">
              <w:rPr>
                <w:rFonts w:ascii="GHEA Grapalat" w:eastAsia="Calibri" w:hAnsi="GHEA Grapalat" w:cs="Times New Roman"/>
                <w:color w:val="000000"/>
                <w:lang w:val="hy-AM"/>
              </w:rPr>
              <w:t>Մարզերում</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մատուցած</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վերաբերյալ</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Համակարգ</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մուտքագրումները</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կարող</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են</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իրականացվել</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մատուցման</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ավարտից</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հետո</w:t>
            </w:r>
            <w:r w:rsidRPr="000B4A8F">
              <w:rPr>
                <w:rFonts w:ascii="GHEA Grapalat" w:eastAsia="Calibri" w:hAnsi="GHEA Grapalat" w:cs="Times New Roman"/>
                <w:color w:val="000000"/>
                <w:lang w:val="es-ES"/>
              </w:rPr>
              <w:t xml:space="preserve"> 2 </w:t>
            </w:r>
            <w:r w:rsidRPr="002E1E6B">
              <w:rPr>
                <w:rFonts w:ascii="GHEA Grapalat" w:eastAsia="Calibri" w:hAnsi="GHEA Grapalat" w:cs="Times New Roman"/>
                <w:color w:val="000000"/>
                <w:lang w:val="hy-AM"/>
              </w:rPr>
              <w:t>օրվա</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ընթացքում՝</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անձնական</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քարտում</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նշելով</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մարզից</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փաստացի</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տրամադրման</w:t>
            </w:r>
            <w:r w:rsidRPr="000B4A8F">
              <w:rPr>
                <w:rFonts w:ascii="GHEA Grapalat" w:eastAsia="Calibri" w:hAnsi="GHEA Grapalat" w:cs="Times New Roman"/>
                <w:color w:val="000000"/>
                <w:lang w:val="es-ES"/>
              </w:rPr>
              <w:t xml:space="preserve"> </w:t>
            </w:r>
            <w:r w:rsidRPr="002E1E6B">
              <w:rPr>
                <w:rFonts w:ascii="GHEA Grapalat" w:eastAsia="Calibri" w:hAnsi="GHEA Grapalat" w:cs="Times New Roman"/>
                <w:color w:val="000000"/>
                <w:lang w:val="hy-AM"/>
              </w:rPr>
              <w:t>օրը</w:t>
            </w:r>
            <w:r w:rsidRPr="000B4A8F">
              <w:rPr>
                <w:rFonts w:ascii="GHEA Grapalat" w:eastAsia="Calibri" w:hAnsi="GHEA Grapalat" w:cs="Times New Roman"/>
                <w:color w:val="000000"/>
                <w:lang w:val="es-ES"/>
              </w:rPr>
              <w:t>:</w:t>
            </w:r>
          </w:p>
        </w:tc>
      </w:tr>
    </w:tbl>
    <w:p w:rsidR="00D22D32" w:rsidRPr="006F4F46" w:rsidRDefault="00D22D32" w:rsidP="00980955">
      <w:pPr>
        <w:rPr>
          <w:rFonts w:ascii="GHEA Grapalat" w:eastAsiaTheme="minorHAnsi" w:hAnsi="GHEA Grapalat"/>
          <w:lang w:val="hy-AM"/>
        </w:rPr>
      </w:pPr>
    </w:p>
    <w:p w:rsidR="00B473B6" w:rsidRPr="006F4F46" w:rsidRDefault="00B473B6" w:rsidP="00D2196C">
      <w:pPr>
        <w:pStyle w:val="ListParagraph"/>
        <w:numPr>
          <w:ilvl w:val="0"/>
          <w:numId w:val="87"/>
        </w:numPr>
        <w:spacing w:after="0"/>
        <w:jc w:val="center"/>
        <w:rPr>
          <w:rFonts w:ascii="GHEA Grapalat" w:hAnsi="GHEA Grapalat"/>
          <w:sz w:val="24"/>
          <w:szCs w:val="24"/>
        </w:rPr>
      </w:pPr>
      <w:r w:rsidRPr="000B4A8F">
        <w:rPr>
          <w:rFonts w:ascii="GHEA Grapalat" w:hAnsi="GHEA Grapalat"/>
          <w:sz w:val="24"/>
          <w:szCs w:val="24"/>
        </w:rPr>
        <w:t>ԱՋԱԿՑՈՂ ԱՅԼ ՄԻՋՈՑՆԵՐ</w:t>
      </w:r>
    </w:p>
    <w:p w:rsidR="00B473B6" w:rsidRPr="000B4A8F" w:rsidRDefault="006E1140" w:rsidP="00B473B6">
      <w:pPr>
        <w:spacing w:after="0"/>
        <w:jc w:val="center"/>
        <w:rPr>
          <w:rFonts w:ascii="GHEA Grapalat" w:hAnsi="GHEA Grapalat"/>
          <w:b/>
        </w:rPr>
      </w:pPr>
      <w:r>
        <w:rPr>
          <w:rFonts w:ascii="GHEA Grapalat" w:hAnsi="GHEA Grapalat"/>
          <w:b/>
          <w:lang w:val="hy-AM"/>
        </w:rPr>
        <w:t>64</w:t>
      </w:r>
      <w:r w:rsidR="00B473B6" w:rsidRPr="000B4A8F">
        <w:rPr>
          <w:rFonts w:ascii="GHEA Grapalat" w:hAnsi="GHEA Grapalat"/>
          <w:b/>
        </w:rPr>
        <w:t xml:space="preserve">. ՆՎԱԶԱԳՈՒՅՆ ՊԱՀԱՆՋՆԵՐ </w:t>
      </w:r>
    </w:p>
    <w:p w:rsidR="00B473B6" w:rsidRPr="000B4A8F" w:rsidRDefault="00B473B6" w:rsidP="00B473B6">
      <w:pPr>
        <w:spacing w:after="0"/>
        <w:jc w:val="center"/>
        <w:rPr>
          <w:rFonts w:ascii="GHEA Grapalat" w:hAnsi="GHEA Grapalat"/>
          <w:b/>
        </w:rPr>
      </w:pPr>
      <w:r w:rsidRPr="000B4A8F">
        <w:rPr>
          <w:rFonts w:ascii="GHEA Grapalat" w:hAnsi="GHEA Grapalat"/>
          <w:b/>
        </w:rPr>
        <w:t>«ՍԵՂՄԻՐԱՆ ՓԱՓՈՒԿ» ԱՋԱԿՑՈՂ ՄԻՋՈՑԻ  ՏՐԱՄԱԴՐՄԱՆ</w:t>
      </w:r>
    </w:p>
    <w:tbl>
      <w:tblPr>
        <w:tblW w:w="1107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280"/>
      </w:tblGrid>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280" w:type="dxa"/>
          </w:tcPr>
          <w:p w:rsidR="00B473B6" w:rsidRPr="002C46BF" w:rsidRDefault="00B473B6" w:rsidP="00D2196C">
            <w:pPr>
              <w:pStyle w:val="ListParagraph"/>
              <w:numPr>
                <w:ilvl w:val="0"/>
                <w:numId w:val="154"/>
              </w:numPr>
              <w:spacing w:after="0"/>
              <w:ind w:left="72" w:right="90" w:firstLine="180"/>
              <w:jc w:val="both"/>
              <w:rPr>
                <w:rFonts w:ascii="GHEA Grapalat" w:eastAsia="Calibri" w:hAnsi="GHEA Grapalat" w:cs="Times New Roman"/>
              </w:rPr>
            </w:pPr>
            <w:r w:rsidRPr="002C46BF">
              <w:rPr>
                <w:rFonts w:ascii="GHEA Grapalat" w:eastAsia="Calibri" w:hAnsi="GHEA Grapalat" w:cs="Arial"/>
                <w:lang w:val="ru-RU"/>
              </w:rPr>
              <w:t>Կարող</w:t>
            </w:r>
            <w:r w:rsidRPr="002C46BF">
              <w:rPr>
                <w:rFonts w:ascii="GHEA Grapalat" w:eastAsia="Calibri" w:hAnsi="GHEA Grapalat" w:cs="Arial"/>
              </w:rPr>
              <w:t xml:space="preserve">  </w:t>
            </w:r>
            <w:r w:rsidRPr="002C46BF">
              <w:rPr>
                <w:rFonts w:ascii="GHEA Grapalat" w:eastAsia="Calibri" w:hAnsi="GHEA Grapalat" w:cs="Arial"/>
                <w:lang w:val="ru-RU"/>
              </w:rPr>
              <w:t>են</w:t>
            </w:r>
            <w:r w:rsidRPr="002C46BF">
              <w:rPr>
                <w:rFonts w:ascii="GHEA Grapalat" w:eastAsia="Calibri" w:hAnsi="GHEA Grapalat" w:cs="Arial"/>
              </w:rPr>
              <w:t xml:space="preserve"> </w:t>
            </w:r>
            <w:r w:rsidRPr="002C46BF">
              <w:rPr>
                <w:rFonts w:ascii="GHEA Grapalat" w:eastAsia="Calibri" w:hAnsi="GHEA Grapalat" w:cs="Arial"/>
                <w:lang w:val="ru-RU"/>
              </w:rPr>
              <w:t>տրամադրվել</w:t>
            </w:r>
            <w:r w:rsidRPr="002C46BF">
              <w:rPr>
                <w:rFonts w:ascii="GHEA Grapalat" w:eastAsia="Calibri" w:hAnsi="GHEA Grapalat" w:cs="Arial"/>
              </w:rPr>
              <w:t xml:space="preserve"> ինչպես  անհատապես պատրաստվող այնպես էլ</w:t>
            </w:r>
            <w:r w:rsidRPr="002C46BF">
              <w:rPr>
                <w:rFonts w:ascii="GHEA Grapalat" w:eastAsia="Calibri" w:hAnsi="GHEA Grapalat" w:cs="Arial"/>
                <w:lang w:val="ru-RU"/>
              </w:rPr>
              <w:t>պատրաստի</w:t>
            </w:r>
            <w:r w:rsidRPr="002C46BF">
              <w:rPr>
                <w:rFonts w:ascii="GHEA Grapalat" w:eastAsia="Calibri" w:hAnsi="GHEA Grapalat" w:cs="Arial"/>
              </w:rPr>
              <w:t xml:space="preserve"> </w:t>
            </w:r>
            <w:r w:rsidRPr="002C46BF">
              <w:rPr>
                <w:rFonts w:ascii="GHEA Grapalat" w:eastAsia="Calibri" w:hAnsi="GHEA Grapalat" w:cs="Arial"/>
                <w:lang w:val="ru-RU"/>
              </w:rPr>
              <w:t>գործարանային</w:t>
            </w:r>
            <w:r w:rsidRPr="002C46BF">
              <w:rPr>
                <w:rFonts w:ascii="GHEA Grapalat" w:eastAsia="Calibri" w:hAnsi="GHEA Grapalat" w:cs="Arial"/>
              </w:rPr>
              <w:t xml:space="preserve"> </w:t>
            </w:r>
            <w:r w:rsidRPr="002C46BF">
              <w:rPr>
                <w:rFonts w:ascii="GHEA Grapalat" w:eastAsia="Calibri" w:hAnsi="GHEA Grapalat" w:cs="Arial"/>
                <w:lang w:val="ru-RU"/>
              </w:rPr>
              <w:t>մոդելներ</w:t>
            </w:r>
            <w:r w:rsidRPr="002C46BF">
              <w:rPr>
                <w:rFonts w:ascii="GHEA Grapalat" w:eastAsia="Calibri" w:hAnsi="GHEA Grapalat" w:cs="Arial"/>
              </w:rPr>
              <w:t xml:space="preserve">: Պատրաստի գործարանային  մոդելները պետք է ունենան </w:t>
            </w:r>
            <w:r w:rsidRPr="002C46BF">
              <w:rPr>
                <w:rFonts w:ascii="GHEA Grapalat" w:eastAsia="Calibri" w:hAnsi="GHEA Grapalat" w:cs="Arial"/>
                <w:lang w:val="ru-RU"/>
              </w:rPr>
              <w:t>համապատասխան</w:t>
            </w:r>
            <w:r w:rsidRPr="002C46BF">
              <w:rPr>
                <w:rFonts w:ascii="GHEA Grapalat" w:eastAsia="Calibri" w:hAnsi="GHEA Grapalat" w:cs="Arial"/>
              </w:rPr>
              <w:t xml:space="preserve"> </w:t>
            </w:r>
            <w:r w:rsidRPr="002C46BF">
              <w:rPr>
                <w:rFonts w:ascii="GHEA Grapalat" w:eastAsia="Calibri" w:hAnsi="GHEA Grapalat" w:cs="Arial"/>
                <w:lang w:val="ru-RU"/>
              </w:rPr>
              <w:t>սերտիֆիկատ</w:t>
            </w:r>
            <w:r w:rsidRPr="002C46BF">
              <w:rPr>
                <w:rFonts w:ascii="GHEA Grapalat" w:eastAsia="Calibri" w:hAnsi="GHEA Grapalat" w:cs="Arial"/>
              </w:rPr>
              <w:t xml:space="preserve"> </w:t>
            </w:r>
            <w:r w:rsidRPr="002C46BF">
              <w:rPr>
                <w:rFonts w:ascii="GHEA Grapalat" w:eastAsia="Calibri" w:hAnsi="GHEA Grapalat" w:cs="Arial"/>
                <w:lang w:val="ru-RU"/>
              </w:rPr>
              <w:t>և</w:t>
            </w:r>
            <w:r w:rsidRPr="002C46BF">
              <w:rPr>
                <w:rFonts w:ascii="GHEA Grapalat" w:eastAsia="Calibri" w:hAnsi="GHEA Grapalat" w:cs="Arial"/>
              </w:rPr>
              <w:t xml:space="preserve"> </w:t>
            </w:r>
            <w:r w:rsidRPr="002C46BF">
              <w:rPr>
                <w:rFonts w:ascii="GHEA Grapalat" w:eastAsia="Calibri" w:hAnsi="GHEA Grapalat" w:cs="Arial"/>
                <w:lang w:val="ru-RU"/>
              </w:rPr>
              <w:t>համապատասխան</w:t>
            </w:r>
            <w:r w:rsidRPr="002C46BF">
              <w:rPr>
                <w:rFonts w:ascii="GHEA Grapalat" w:eastAsia="Calibri" w:hAnsi="GHEA Grapalat" w:cs="Arial"/>
              </w:rPr>
              <w:t xml:space="preserve">են </w:t>
            </w:r>
            <w:r w:rsidRPr="002C46BF">
              <w:rPr>
                <w:rFonts w:ascii="GHEA Grapalat" w:eastAsia="Calibri" w:hAnsi="GHEA Grapalat" w:cs="Arial"/>
                <w:lang w:val="ru-RU"/>
              </w:rPr>
              <w:t>տվյալ</w:t>
            </w:r>
            <w:r w:rsidRPr="002C46BF">
              <w:rPr>
                <w:rFonts w:ascii="GHEA Grapalat" w:eastAsia="Calibri" w:hAnsi="GHEA Grapalat" w:cs="Arial"/>
              </w:rPr>
              <w:t xml:space="preserve"> </w:t>
            </w:r>
            <w:r w:rsidRPr="002C46BF">
              <w:rPr>
                <w:rFonts w:ascii="GHEA Grapalat" w:eastAsia="Calibri" w:hAnsi="GHEA Grapalat" w:cs="Arial"/>
                <w:lang w:val="ru-RU"/>
              </w:rPr>
              <w:t>չափաբաժնին</w:t>
            </w:r>
            <w:r w:rsidRPr="002C46BF">
              <w:rPr>
                <w:rFonts w:ascii="GHEA Grapalat" w:eastAsia="Calibri" w:hAnsi="GHEA Grapalat" w:cs="Arial"/>
              </w:rPr>
              <w:t xml:space="preserve"> </w:t>
            </w:r>
            <w:r w:rsidRPr="002C46BF">
              <w:rPr>
                <w:rFonts w:ascii="GHEA Grapalat" w:eastAsia="Calibri" w:hAnsi="GHEA Grapalat" w:cs="Arial"/>
                <w:lang w:val="ru-RU"/>
              </w:rPr>
              <w:t>վերաբերվող</w:t>
            </w:r>
            <w:r w:rsidRPr="002C46BF">
              <w:rPr>
                <w:rFonts w:ascii="GHEA Grapalat" w:eastAsia="Calibri" w:hAnsi="GHEA Grapalat" w:cs="Arial"/>
              </w:rPr>
              <w:t xml:space="preserve">  </w:t>
            </w:r>
            <w:r w:rsidRPr="002C46BF">
              <w:rPr>
                <w:rFonts w:ascii="GHEA Grapalat" w:eastAsia="Calibri" w:hAnsi="GHEA Grapalat" w:cs="Arial"/>
                <w:lang w:val="ru-RU"/>
              </w:rPr>
              <w:t>բոլոր</w:t>
            </w:r>
            <w:r w:rsidRPr="002C46BF">
              <w:rPr>
                <w:rFonts w:ascii="GHEA Grapalat" w:eastAsia="Calibri" w:hAnsi="GHEA Grapalat" w:cs="Arial"/>
              </w:rPr>
              <w:t xml:space="preserve"> </w:t>
            </w:r>
            <w:r w:rsidRPr="002C46BF">
              <w:rPr>
                <w:rFonts w:ascii="GHEA Grapalat" w:eastAsia="Calibri" w:hAnsi="GHEA Grapalat" w:cs="Arial"/>
                <w:lang w:val="ru-RU"/>
              </w:rPr>
              <w:t>պահանջներին</w:t>
            </w:r>
            <w:r w:rsidRPr="002C46BF">
              <w:rPr>
                <w:rFonts w:ascii="GHEA Grapalat" w:eastAsia="Calibri" w:hAnsi="GHEA Grapalat" w:cs="Arial"/>
              </w:rPr>
              <w:t>:</w:t>
            </w:r>
          </w:p>
          <w:p w:rsidR="00B473B6" w:rsidRPr="002C46BF" w:rsidRDefault="00B473B6" w:rsidP="00D2196C">
            <w:pPr>
              <w:pStyle w:val="ListParagraph"/>
              <w:numPr>
                <w:ilvl w:val="0"/>
                <w:numId w:val="154"/>
              </w:numPr>
              <w:spacing w:after="0"/>
              <w:ind w:left="72" w:right="90" w:firstLine="180"/>
              <w:jc w:val="both"/>
              <w:rPr>
                <w:rFonts w:ascii="GHEA Grapalat" w:eastAsia="Calibri" w:hAnsi="GHEA Grapalat" w:cs="Times New Roman"/>
              </w:rPr>
            </w:pPr>
            <w:r w:rsidRPr="002C46BF">
              <w:rPr>
                <w:rFonts w:ascii="GHEA Grapalat" w:eastAsia="Calibri" w:hAnsi="GHEA Grapalat" w:cs="Arial"/>
              </w:rPr>
              <w:t xml:space="preserve">Տրամադրվում է հաշվի առնելով ուղեկցող հիվանդությունների առկայությունը, բժշկի կողմից նշանակված կրման նպատակը, տեղադրման հատվածը, ֆիքսման ամրության աստիճանը: </w:t>
            </w:r>
          </w:p>
          <w:p w:rsidR="00B473B6" w:rsidRPr="002C46BF" w:rsidRDefault="00B473B6" w:rsidP="00D2196C">
            <w:pPr>
              <w:pStyle w:val="ListParagraph"/>
              <w:numPr>
                <w:ilvl w:val="0"/>
                <w:numId w:val="154"/>
              </w:numPr>
              <w:spacing w:after="0"/>
              <w:ind w:left="72" w:right="90" w:firstLine="180"/>
              <w:jc w:val="both"/>
              <w:rPr>
                <w:rFonts w:ascii="GHEA Grapalat" w:eastAsia="Calibri" w:hAnsi="GHEA Grapalat" w:cs="Times New Roman"/>
              </w:rPr>
            </w:pPr>
            <w:r w:rsidRPr="002C46BF">
              <w:rPr>
                <w:rFonts w:ascii="GHEA Grapalat" w:eastAsia="Calibri" w:hAnsi="GHEA Grapalat" w:cs="Sylfaen"/>
              </w:rPr>
              <w:t>Անհատապես պատրաստելու դեպքում՝ պատրաստման և տրամադրման ժամկետը դիմելուց հետո մինչև</w:t>
            </w:r>
            <w:r w:rsidRPr="002C46BF">
              <w:rPr>
                <w:rFonts w:ascii="GHEA Grapalat" w:eastAsia="Calibri" w:hAnsi="GHEA Grapalat" w:cs="Times New Roman"/>
              </w:rPr>
              <w:t xml:space="preserve"> 15 օր, որի ընթացքում կատարվում են անհրաժեշտ քանակի չափափորձարկումներ` մինչ աջակցող միջոցի վերջնական տրամադրումը շահառուին: </w:t>
            </w:r>
          </w:p>
          <w:p w:rsidR="00B473B6" w:rsidRPr="002C46BF" w:rsidRDefault="00B473B6" w:rsidP="00D2196C">
            <w:pPr>
              <w:pStyle w:val="ListParagraph"/>
              <w:numPr>
                <w:ilvl w:val="0"/>
                <w:numId w:val="154"/>
              </w:numPr>
              <w:spacing w:after="0"/>
              <w:ind w:left="72" w:right="90" w:firstLine="180"/>
              <w:jc w:val="both"/>
              <w:rPr>
                <w:rFonts w:ascii="GHEA Grapalat" w:eastAsia="Calibri" w:hAnsi="GHEA Grapalat" w:cs="Times New Roman"/>
              </w:rPr>
            </w:pPr>
            <w:r w:rsidRPr="002C46BF">
              <w:rPr>
                <w:rFonts w:ascii="GHEA Grapalat" w:eastAsia="Calibri" w:hAnsi="GHEA Grapalat" w:cs="Times New Roman"/>
              </w:rPr>
              <w:t xml:space="preserve">Կազմակերպությունը շահառուին նախօրոք հայտնում է անհրաժեշտ քանակի չափափորձարկումների մասին: Պատրաստման և տրամադրման </w:t>
            </w:r>
            <w:r w:rsidRPr="002C46BF">
              <w:rPr>
                <w:rFonts w:ascii="GHEA Grapalat" w:eastAsia="Calibri" w:hAnsi="GHEA Grapalat" w:cs="Times New Roman"/>
              </w:rPr>
              <w:lastRenderedPageBreak/>
              <w:t>ժամկետը կարող է երկարաձգվել այն դեպքում, եթե շահառուն սահմանված ժամկետում չի ներկայանում չափափորձարկման:</w:t>
            </w:r>
          </w:p>
          <w:p w:rsidR="00B473B6" w:rsidRPr="002C46BF" w:rsidRDefault="00B473B6" w:rsidP="00D2196C">
            <w:pPr>
              <w:pStyle w:val="ListParagraph"/>
              <w:numPr>
                <w:ilvl w:val="0"/>
                <w:numId w:val="154"/>
              </w:numPr>
              <w:spacing w:after="0"/>
              <w:ind w:left="72" w:right="90" w:firstLine="180"/>
              <w:jc w:val="both"/>
              <w:rPr>
                <w:rFonts w:ascii="GHEA Grapalat" w:eastAsia="Calibri" w:hAnsi="GHEA Grapalat" w:cs="Times New Roman"/>
              </w:rPr>
            </w:pPr>
            <w:r w:rsidRPr="002C46BF">
              <w:rPr>
                <w:rFonts w:ascii="GHEA Grapalat" w:eastAsia="Calibri" w:hAnsi="GHEA Grapalat" w:cs="Times New Roman"/>
              </w:rPr>
              <w:t>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B473B6" w:rsidRPr="002C46BF" w:rsidRDefault="00B473B6" w:rsidP="00D2196C">
            <w:pPr>
              <w:pStyle w:val="ListParagraph"/>
              <w:numPr>
                <w:ilvl w:val="0"/>
                <w:numId w:val="154"/>
              </w:numPr>
              <w:spacing w:after="0"/>
              <w:ind w:left="72" w:right="90" w:firstLine="180"/>
              <w:jc w:val="both"/>
              <w:rPr>
                <w:rFonts w:ascii="GHEA Grapalat" w:eastAsia="Calibri" w:hAnsi="GHEA Grapalat" w:cs="Times New Roman"/>
              </w:rPr>
            </w:pPr>
            <w:r w:rsidRPr="002C46BF">
              <w:rPr>
                <w:rFonts w:ascii="GHEA Grapalat" w:eastAsia="Calibri" w:hAnsi="GHEA Grapalat" w:cs="Arial"/>
              </w:rPr>
              <w:t>Շահառուին</w:t>
            </w:r>
            <w:r w:rsidRPr="002C46BF">
              <w:rPr>
                <w:rFonts w:ascii="GHEA Grapalat" w:eastAsia="Calibri" w:hAnsi="GHEA Grapalat" w:cs="Times New Roman"/>
              </w:rPr>
              <w:t xml:space="preserve"> սովորեց</w:t>
            </w:r>
            <w:r w:rsidRPr="002C46BF">
              <w:rPr>
                <w:rFonts w:ascii="GHEA Grapalat" w:eastAsia="Calibri" w:hAnsi="GHEA Grapalat" w:cs="Times New Roman"/>
                <w:lang w:val="hy-AM"/>
              </w:rPr>
              <w:t>վում</w:t>
            </w:r>
            <w:r w:rsidRPr="002C46BF">
              <w:rPr>
                <w:rFonts w:ascii="GHEA Grapalat" w:eastAsia="Calibri" w:hAnsi="GHEA Grapalat" w:cs="Times New Roman"/>
              </w:rPr>
              <w:t xml:space="preserve"> </w:t>
            </w:r>
            <w:r w:rsidRPr="002C46BF">
              <w:rPr>
                <w:rFonts w:ascii="GHEA Grapalat" w:eastAsia="Calibri" w:hAnsi="GHEA Grapalat" w:cs="Times New Roman"/>
                <w:lang w:val="hy-AM"/>
              </w:rPr>
              <w:t xml:space="preserve"> է  աջակցող միջոցից </w:t>
            </w:r>
            <w:r w:rsidRPr="002C46BF">
              <w:rPr>
                <w:rFonts w:ascii="GHEA Grapalat" w:eastAsia="Calibri" w:hAnsi="GHEA Grapalat" w:cs="Times New Roman"/>
              </w:rPr>
              <w:t xml:space="preserve">օգտվելու </w:t>
            </w:r>
            <w:r w:rsidRPr="002C46BF">
              <w:rPr>
                <w:rFonts w:ascii="GHEA Grapalat" w:eastAsia="Calibri" w:hAnsi="GHEA Grapalat" w:cs="Times New Roman"/>
                <w:lang w:val="hy-AM"/>
              </w:rPr>
              <w:t>ձևը</w:t>
            </w:r>
            <w:r w:rsidRPr="002C46BF">
              <w:rPr>
                <w:rFonts w:ascii="GHEA Grapalat" w:eastAsia="Calibri" w:hAnsi="GHEA Grapalat" w:cs="Times New Roman"/>
              </w:rPr>
              <w:t xml:space="preserve"> և տրամադրվում է գրավոր տեղեկատվություն-հուշաթերթիկ դրա հիմնական տեխնիկական բնութագրերի, երաշխիքային սպասարկման, պահպանման ու օգտագործման կանոնների, հերթական տրամադրման ժամկետի վերաբերյալ:</w:t>
            </w:r>
          </w:p>
          <w:p w:rsidR="00B473B6" w:rsidRPr="002C46BF" w:rsidRDefault="00B473B6" w:rsidP="00D2196C">
            <w:pPr>
              <w:pStyle w:val="ListParagraph"/>
              <w:numPr>
                <w:ilvl w:val="0"/>
                <w:numId w:val="154"/>
              </w:numPr>
              <w:spacing w:after="0"/>
              <w:ind w:left="72" w:right="90" w:firstLine="180"/>
              <w:jc w:val="both"/>
              <w:rPr>
                <w:rFonts w:ascii="GHEA Grapalat" w:eastAsia="Calibri" w:hAnsi="GHEA Grapalat" w:cs="Times New Roman"/>
              </w:rPr>
            </w:pPr>
            <w:r w:rsidRPr="002C46BF">
              <w:rPr>
                <w:rFonts w:ascii="GHEA Grapalat" w:eastAsia="Calibri" w:hAnsi="GHEA Grapalat" w:cs="Arial"/>
                <w:bCs/>
                <w:lang w:val="pt-BR"/>
              </w:rPr>
              <w:t>Շահառուին է</w:t>
            </w:r>
            <w:r w:rsidRPr="002C46BF">
              <w:rPr>
                <w:rFonts w:ascii="GHEA Grapalat" w:eastAsia="Calibri" w:hAnsi="GHEA Grapalat" w:cs="Arial"/>
              </w:rPr>
              <w:t xml:space="preserve"> հանձնվում վերջնական  փորձարկումից և նրա գրավոր համաձայնությունից  հետո:</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Arial"/>
              </w:rPr>
            </w:pPr>
            <w:r w:rsidRPr="000B4A8F">
              <w:rPr>
                <w:rFonts w:ascii="GHEA Grapalat" w:eastAsia="Calibri" w:hAnsi="GHEA Grapalat" w:cs="Arial"/>
              </w:rPr>
              <w:lastRenderedPageBreak/>
              <w:t xml:space="preserve"> Աջակցող միջոցին ներկայացվող այլ պահանջներ</w:t>
            </w:r>
          </w:p>
        </w:tc>
        <w:tc>
          <w:tcPr>
            <w:tcW w:w="8280" w:type="dxa"/>
          </w:tcPr>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Arial"/>
              </w:rPr>
              <w:t>Պետք է բավարար</w:t>
            </w:r>
            <w:r w:rsidRPr="000B4A8F">
              <w:rPr>
                <w:rFonts w:ascii="GHEA Grapalat" w:eastAsia="Calibri" w:hAnsi="GHEA Grapalat" w:cs="Arial"/>
                <w:lang w:val="ru-RU"/>
              </w:rPr>
              <w:t>ի</w:t>
            </w:r>
            <w:r w:rsidRPr="000B4A8F">
              <w:rPr>
                <w:rFonts w:ascii="GHEA Grapalat" w:eastAsia="Calibri" w:hAnsi="GHEA Grapalat" w:cs="Arial"/>
              </w:rPr>
              <w:t xml:space="preserve"> </w:t>
            </w:r>
            <w:r w:rsidRPr="000B4A8F">
              <w:rPr>
                <w:rFonts w:ascii="GHEA Grapalat" w:eastAsia="Calibri" w:hAnsi="GHEA Grapalat" w:cs="Times Armenian"/>
                <w:bCs/>
                <w:lang w:val="pt-BR"/>
              </w:rPr>
              <w:t>շահառուի</w:t>
            </w:r>
            <w:r w:rsidRPr="000B4A8F">
              <w:rPr>
                <w:rFonts w:ascii="GHEA Grapalat" w:eastAsia="Calibri" w:hAnsi="GHEA Grapalat" w:cs="Arial"/>
              </w:rPr>
              <w:t xml:space="preserve"> պահանջներին՝</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բժշկական ցուցումներով</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տարիքային առանձնահատկությամբ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ֆունկցիոնալությամբ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 xml:space="preserve"> հարմարությամբ</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8280" w:type="dxa"/>
          </w:tcPr>
          <w:p w:rsidR="00B473B6" w:rsidRPr="000B4A8F" w:rsidRDefault="00B473B6" w:rsidP="00B473B6">
            <w:pPr>
              <w:spacing w:after="0"/>
              <w:ind w:right="90"/>
              <w:rPr>
                <w:rFonts w:ascii="GHEA Grapalat" w:eastAsia="Calibri" w:hAnsi="GHEA Grapalat" w:cs="Times New Roman"/>
                <w:b/>
              </w:rPr>
            </w:pPr>
            <w:r w:rsidRPr="000B4A8F">
              <w:rPr>
                <w:rFonts w:ascii="GHEA Grapalat" w:eastAsia="Calibri" w:hAnsi="GHEA Grapalat" w:cs="Arial"/>
              </w:rPr>
              <w:t>Չօգտագործված, ամբողջությամբ նոր նյութերից  պատրաստված</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280" w:type="dxa"/>
          </w:tcPr>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 xml:space="preserve">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w:t>
            </w: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Երաշխիքային սպասարկում կարող է չիրականացվել, եթե՝</w:t>
            </w:r>
          </w:p>
          <w:p w:rsidR="00B473B6" w:rsidRPr="000B4A8F" w:rsidRDefault="00B473B6" w:rsidP="00B473B6">
            <w:pPr>
              <w:numPr>
                <w:ilvl w:val="0"/>
                <w:numId w:val="3"/>
              </w:numPr>
              <w:spacing w:after="0"/>
              <w:ind w:right="90"/>
              <w:jc w:val="both"/>
              <w:rPr>
                <w:rFonts w:ascii="GHEA Grapalat" w:eastAsia="Calibri" w:hAnsi="GHEA Grapalat" w:cs="Arial"/>
              </w:rPr>
            </w:pPr>
            <w:r w:rsidRPr="000B4A8F">
              <w:rPr>
                <w:rFonts w:ascii="GHEA Grapalat" w:eastAsia="Calibri" w:hAnsi="GHEA Grapalat" w:cs="Arial"/>
              </w:rPr>
              <w:t>խախտվել են աջակցող միջոցի պահպանման ու օգտագործման կանոնները,</w:t>
            </w:r>
          </w:p>
          <w:p w:rsidR="00B473B6" w:rsidRPr="000B4A8F" w:rsidRDefault="00B473B6" w:rsidP="00B473B6">
            <w:pPr>
              <w:numPr>
                <w:ilvl w:val="0"/>
                <w:numId w:val="3"/>
              </w:numPr>
              <w:spacing w:after="0"/>
              <w:ind w:right="90"/>
              <w:jc w:val="both"/>
              <w:rPr>
                <w:rFonts w:ascii="GHEA Grapalat" w:eastAsia="Calibri" w:hAnsi="GHEA Grapalat" w:cs="Arial"/>
              </w:rPr>
            </w:pPr>
            <w:r w:rsidRPr="000B4A8F">
              <w:rPr>
                <w:rFonts w:ascii="GHEA Grapalat" w:eastAsia="Calibri" w:hAnsi="GHEA Grapalat" w:cs="Arial"/>
              </w:rPr>
              <w:t>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B473B6" w:rsidRPr="000B4A8F" w:rsidRDefault="00B473B6" w:rsidP="00B473B6">
            <w:pPr>
              <w:numPr>
                <w:ilvl w:val="0"/>
                <w:numId w:val="3"/>
              </w:numPr>
              <w:spacing w:after="0"/>
              <w:ind w:right="90"/>
              <w:jc w:val="both"/>
              <w:rPr>
                <w:rFonts w:ascii="GHEA Grapalat" w:eastAsia="Calibri" w:hAnsi="GHEA Grapalat" w:cs="Arial"/>
              </w:rPr>
            </w:pPr>
            <w:r w:rsidRPr="000B4A8F">
              <w:rPr>
                <w:rFonts w:ascii="GHEA Grapalat" w:eastAsia="Calibri" w:hAnsi="GHEA Grapalat" w:cs="Arial"/>
              </w:rPr>
              <w:t xml:space="preserve"> </w:t>
            </w:r>
            <w:r w:rsidR="00815494">
              <w:rPr>
                <w:rFonts w:ascii="GHEA Grapalat" w:hAnsi="GHEA Grapalat"/>
                <w:lang w:val="hy-AM"/>
              </w:rPr>
              <w:t>աջակցող միջոց</w:t>
            </w:r>
            <w:r w:rsidRPr="000B4A8F">
              <w:rPr>
                <w:rFonts w:ascii="GHEA Grapalat" w:eastAsia="Calibri" w:hAnsi="GHEA Grapalat" w:cs="Arial"/>
              </w:rPr>
              <w:t>ն օգտագործվել է ոչ անմիջական նշանակությամբ,</w:t>
            </w:r>
          </w:p>
          <w:p w:rsidR="00B473B6" w:rsidRPr="000B4A8F" w:rsidRDefault="00B473B6" w:rsidP="00B473B6">
            <w:pPr>
              <w:numPr>
                <w:ilvl w:val="0"/>
                <w:numId w:val="3"/>
              </w:numPr>
              <w:spacing w:after="0"/>
              <w:ind w:right="90"/>
              <w:jc w:val="both"/>
              <w:rPr>
                <w:rFonts w:ascii="GHEA Grapalat" w:eastAsia="Calibri" w:hAnsi="GHEA Grapalat" w:cs="Arial"/>
              </w:rPr>
            </w:pPr>
            <w:r w:rsidRPr="000B4A8F">
              <w:rPr>
                <w:rFonts w:ascii="GHEA Grapalat" w:eastAsia="Calibri" w:hAnsi="GHEA Grapalat" w:cs="Arial"/>
              </w:rPr>
              <w:t>աջակցող միջոցի վրա առկա են չլիազորված անձանց կողմից կատարված վերանորոգման հետքեր,</w:t>
            </w:r>
          </w:p>
          <w:p w:rsidR="00B473B6" w:rsidRPr="000B4A8F" w:rsidRDefault="00B473B6" w:rsidP="00B473B6">
            <w:pPr>
              <w:numPr>
                <w:ilvl w:val="0"/>
                <w:numId w:val="3"/>
              </w:numPr>
              <w:spacing w:after="0"/>
              <w:ind w:right="90"/>
              <w:jc w:val="both"/>
              <w:rPr>
                <w:rFonts w:ascii="GHEA Grapalat" w:eastAsia="Calibri" w:hAnsi="GHEA Grapalat" w:cs="Arial"/>
              </w:rPr>
            </w:pPr>
            <w:r w:rsidRPr="000B4A8F">
              <w:rPr>
                <w:rFonts w:ascii="GHEA Grapalat" w:eastAsia="Calibri" w:hAnsi="GHEA Grapalat" w:cs="Arial"/>
              </w:rPr>
              <w:t xml:space="preserve">թերությունն առաջացել է աջակցող միջոցի կառուցվածքը կամ սխեման փոխելու հետևանքով, </w:t>
            </w:r>
          </w:p>
          <w:p w:rsidR="00B473B6" w:rsidRPr="000B4A8F" w:rsidRDefault="00B473B6" w:rsidP="00B473B6">
            <w:pPr>
              <w:numPr>
                <w:ilvl w:val="0"/>
                <w:numId w:val="3"/>
              </w:numPr>
              <w:spacing w:after="0"/>
              <w:ind w:right="90"/>
              <w:jc w:val="both"/>
              <w:rPr>
                <w:rFonts w:ascii="GHEA Grapalat" w:eastAsia="Calibri" w:hAnsi="GHEA Grapalat" w:cs="Arial"/>
              </w:rPr>
            </w:pPr>
            <w:r w:rsidRPr="000B4A8F">
              <w:rPr>
                <w:rFonts w:ascii="GHEA Grapalat" w:eastAsia="Calibri" w:hAnsi="GHEA Grapalat" w:cs="Arial"/>
              </w:rPr>
              <w:t>թերությունն առաջացել է միտումնավոր կամ  անզգույշ  կատարած քայլերի կամ անփույթ վերաբերմունքի հետևանքով,</w:t>
            </w:r>
          </w:p>
          <w:p w:rsidR="00B473B6" w:rsidRPr="000B4A8F" w:rsidRDefault="00815494" w:rsidP="00B473B6">
            <w:pPr>
              <w:numPr>
                <w:ilvl w:val="0"/>
                <w:numId w:val="3"/>
              </w:numPr>
              <w:spacing w:after="0"/>
              <w:ind w:right="90"/>
              <w:jc w:val="both"/>
              <w:rPr>
                <w:rFonts w:ascii="GHEA Grapalat" w:eastAsia="Calibri" w:hAnsi="GHEA Grapalat" w:cs="Arial"/>
              </w:rPr>
            </w:pPr>
            <w:r>
              <w:rPr>
                <w:rFonts w:ascii="GHEA Grapalat" w:eastAsia="Calibri" w:hAnsi="GHEA Grapalat" w:cs="Arial"/>
                <w:lang w:val="hy-AM"/>
              </w:rPr>
              <w:t>աջակցող միջոցը</w:t>
            </w:r>
            <w:r w:rsidR="00B473B6" w:rsidRPr="000B4A8F">
              <w:rPr>
                <w:rFonts w:ascii="GHEA Grapalat" w:eastAsia="Calibri" w:hAnsi="GHEA Grapalat" w:cs="Arial"/>
              </w:rPr>
              <w:t xml:space="preserve"> սպառողին հանձնելուց հետո նրա վրա </w:t>
            </w:r>
            <w:r w:rsidR="00B473B6" w:rsidRPr="000B4A8F">
              <w:rPr>
                <w:rFonts w:ascii="GHEA Grapalat" w:eastAsia="Calibri" w:hAnsi="GHEA Grapalat" w:cs="Arial"/>
              </w:rPr>
              <w:lastRenderedPageBreak/>
              <w:t>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Անվտանգությունը</w:t>
            </w:r>
          </w:p>
        </w:tc>
        <w:tc>
          <w:tcPr>
            <w:tcW w:w="8280" w:type="dxa"/>
          </w:tcPr>
          <w:p w:rsidR="00B473B6" w:rsidRPr="000B4A8F" w:rsidRDefault="00B473B6" w:rsidP="00B473B6">
            <w:pPr>
              <w:spacing w:after="0"/>
              <w:ind w:right="90"/>
              <w:jc w:val="both"/>
              <w:rPr>
                <w:rFonts w:ascii="GHEA Grapalat" w:eastAsia="Calibri" w:hAnsi="GHEA Grapalat" w:cs="Times New Roman"/>
              </w:rPr>
            </w:pPr>
            <w:r w:rsidRPr="000B4A8F">
              <w:rPr>
                <w:rFonts w:ascii="GHEA Grapalat" w:eastAsia="Calibri" w:hAnsi="GHEA Grapalat" w:cs="Times New Roman"/>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b/>
              </w:rPr>
            </w:pPr>
            <w:r w:rsidRPr="000B4A8F">
              <w:rPr>
                <w:rFonts w:ascii="GHEA Grapalat" w:eastAsia="Calibri" w:hAnsi="GHEA Grapalat" w:cs="Arial"/>
              </w:rPr>
              <w:t>Տեխնիկական նկարագիր</w:t>
            </w:r>
          </w:p>
        </w:tc>
        <w:tc>
          <w:tcPr>
            <w:tcW w:w="8280" w:type="dxa"/>
          </w:tcPr>
          <w:p w:rsidR="00B473B6" w:rsidRPr="000B4A8F" w:rsidRDefault="00B473B6" w:rsidP="00B473B6">
            <w:pPr>
              <w:spacing w:after="0"/>
              <w:ind w:right="90"/>
              <w:rPr>
                <w:rFonts w:ascii="GHEA Grapalat" w:eastAsia="Calibri" w:hAnsi="GHEA Grapalat" w:cs="Arial"/>
                <w:b/>
              </w:rPr>
            </w:pPr>
            <w:r w:rsidRPr="000B4A8F">
              <w:rPr>
                <w:rFonts w:ascii="GHEA Grapalat" w:eastAsia="Calibri" w:hAnsi="GHEA Grapalat" w:cs="Arial"/>
                <w:b/>
              </w:rPr>
              <w:t>Նախատեսված է  ողնաշարի կր</w:t>
            </w:r>
            <w:r w:rsidRPr="000B4A8F">
              <w:rPr>
                <w:rFonts w:ascii="GHEA Grapalat" w:eastAsia="Calibri" w:hAnsi="GHEA Grapalat" w:cs="Arial"/>
                <w:b/>
                <w:lang w:val="ru-RU"/>
              </w:rPr>
              <w:t>ծ</w:t>
            </w:r>
            <w:r w:rsidRPr="000B4A8F">
              <w:rPr>
                <w:rFonts w:ascii="GHEA Grapalat" w:eastAsia="Calibri" w:hAnsi="GHEA Grapalat" w:cs="Arial"/>
                <w:b/>
              </w:rPr>
              <w:t xml:space="preserve">քագոտկային հատվածի մասնակի </w:t>
            </w:r>
            <w:r w:rsidRPr="000B4A8F">
              <w:rPr>
                <w:rFonts w:ascii="GHEA Grapalat" w:eastAsia="Calibri" w:hAnsi="GHEA Grapalat" w:cs="Arial"/>
                <w:b/>
                <w:lang w:val="ru-RU"/>
              </w:rPr>
              <w:t>կոմպրեսիայի</w:t>
            </w:r>
            <w:r w:rsidRPr="000B4A8F">
              <w:rPr>
                <w:rFonts w:ascii="GHEA Grapalat" w:eastAsia="Calibri" w:hAnsi="GHEA Grapalat" w:cs="Arial"/>
                <w:b/>
              </w:rPr>
              <w:t>, ֆիքսելու և/</w:t>
            </w:r>
            <w:r w:rsidRPr="000B4A8F">
              <w:rPr>
                <w:rFonts w:ascii="GHEA Grapalat" w:eastAsia="Calibri" w:hAnsi="GHEA Grapalat" w:cs="Arial"/>
                <w:b/>
                <w:lang w:val="ru-RU"/>
              </w:rPr>
              <w:t>կամ</w:t>
            </w:r>
            <w:r w:rsidRPr="000B4A8F">
              <w:rPr>
                <w:rFonts w:ascii="GHEA Grapalat" w:eastAsia="Calibri" w:hAnsi="GHEA Grapalat" w:cs="Arial"/>
                <w:b/>
              </w:rPr>
              <w:t xml:space="preserve"> որովայնի  ճողվածքների համար:</w:t>
            </w:r>
          </w:p>
          <w:p w:rsidR="00B473B6" w:rsidRPr="000B4A8F" w:rsidRDefault="00B473B6" w:rsidP="00B473B6">
            <w:pPr>
              <w:spacing w:after="0"/>
              <w:ind w:right="90"/>
              <w:rPr>
                <w:rFonts w:ascii="GHEA Grapalat" w:eastAsia="Calibri" w:hAnsi="GHEA Grapalat" w:cs="Arial"/>
              </w:rPr>
            </w:pP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 xml:space="preserve">Պատրաստվում է անհատապես` բամբակյա ամուր կտորից /տիկսաժա/ կամ այլ տեքստիլ </w:t>
            </w:r>
            <w:r w:rsidRPr="000B4A8F">
              <w:rPr>
                <w:rFonts w:ascii="GHEA Grapalat" w:eastAsia="Calibri" w:hAnsi="GHEA Grapalat" w:cs="Arial"/>
                <w:lang w:val="ru-RU"/>
              </w:rPr>
              <w:t>և</w:t>
            </w:r>
            <w:r w:rsidRPr="000B4A8F">
              <w:rPr>
                <w:rFonts w:ascii="GHEA Grapalat" w:eastAsia="Calibri" w:hAnsi="GHEA Grapalat" w:cs="Arial"/>
              </w:rPr>
              <w:t xml:space="preserve"> </w:t>
            </w:r>
            <w:r w:rsidRPr="000B4A8F">
              <w:rPr>
                <w:rFonts w:ascii="GHEA Grapalat" w:eastAsia="Calibri" w:hAnsi="GHEA Grapalat" w:cs="Arial"/>
                <w:lang w:val="ru-RU"/>
              </w:rPr>
              <w:t>էլաստիկ</w:t>
            </w:r>
            <w:r w:rsidRPr="000B4A8F">
              <w:rPr>
                <w:rFonts w:ascii="GHEA Grapalat" w:eastAsia="Calibri" w:hAnsi="GHEA Grapalat" w:cs="Arial"/>
              </w:rPr>
              <w:t xml:space="preserve"> նյութերից,  ֆիքսվում է կոճակներով, կպչուն ժապավեններով, </w:t>
            </w:r>
            <w:r w:rsidRPr="000B4A8F">
              <w:rPr>
                <w:rFonts w:ascii="GHEA Grapalat" w:eastAsia="Calibri" w:hAnsi="GHEA Grapalat" w:cs="Arial"/>
                <w:lang w:val="ru-RU"/>
              </w:rPr>
              <w:t>կամ</w:t>
            </w:r>
            <w:r w:rsidRPr="000B4A8F">
              <w:rPr>
                <w:rFonts w:ascii="GHEA Grapalat" w:eastAsia="Calibri" w:hAnsi="GHEA Grapalat" w:cs="Arial"/>
              </w:rPr>
              <w:t xml:space="preserve"> ամրաթելերով:</w:t>
            </w:r>
          </w:p>
        </w:tc>
      </w:tr>
      <w:tr w:rsidR="00B473B6" w:rsidRPr="00F05077" w:rsidTr="00A37CEB">
        <w:tc>
          <w:tcPr>
            <w:tcW w:w="2790" w:type="dxa"/>
          </w:tcPr>
          <w:p w:rsidR="00B473B6" w:rsidRPr="000B4A8F" w:rsidRDefault="00B473B6" w:rsidP="00B473B6">
            <w:pPr>
              <w:spacing w:after="0"/>
              <w:ind w:right="90"/>
              <w:jc w:val="center"/>
              <w:rPr>
                <w:rFonts w:ascii="GHEA Grapalat" w:eastAsia="Calibri" w:hAnsi="GHEA Grapalat" w:cs="Sylfaen"/>
                <w:b/>
              </w:rPr>
            </w:pPr>
            <w:r w:rsidRPr="000B4A8F">
              <w:rPr>
                <w:rFonts w:ascii="GHEA Grapalat" w:eastAsia="Calibri" w:hAnsi="GHEA Grapalat" w:cs="Times New Roman"/>
              </w:rPr>
              <w:t>Տրամադրող կազմակերպությանը վերաբերող պայմաններ</w:t>
            </w:r>
          </w:p>
        </w:tc>
        <w:tc>
          <w:tcPr>
            <w:tcW w:w="8280" w:type="dxa"/>
          </w:tcPr>
          <w:p w:rsidR="00B473B6" w:rsidRPr="000B4A8F" w:rsidRDefault="00B473B6" w:rsidP="00B473B6">
            <w:pPr>
              <w:ind w:right="9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B473B6" w:rsidRPr="002C46BF" w:rsidRDefault="00B473B6" w:rsidP="00D2196C">
            <w:pPr>
              <w:pStyle w:val="ListParagraph"/>
              <w:numPr>
                <w:ilvl w:val="0"/>
                <w:numId w:val="153"/>
              </w:numPr>
              <w:spacing w:after="0"/>
              <w:ind w:left="72" w:right="90" w:firstLine="90"/>
              <w:jc w:val="both"/>
              <w:rPr>
                <w:rFonts w:ascii="GHEA Grapalat" w:eastAsia="Times New Roman" w:hAnsi="GHEA Grapalat" w:cs="Times New Roman"/>
                <w:lang w:val="hy-AM"/>
              </w:rPr>
            </w:pPr>
            <w:r w:rsidRPr="002C46BF">
              <w:rPr>
                <w:rFonts w:ascii="GHEA Grapalat" w:eastAsia="Times New Roman" w:hAnsi="GHEA Grapalat" w:cs="Times New Roman"/>
                <w:lang w:val="hy-AM"/>
              </w:rPr>
              <w:t>Ծառայություն ստացած յուրաքանչյուր անձի համար լրացնել անձնական քարտ (էլեկտրոնային կամ թղթային եղանակով)`</w:t>
            </w:r>
            <w:r w:rsidRPr="002C46BF">
              <w:rPr>
                <w:rFonts w:ascii="GHEA Grapalat" w:eastAsia="Calibri" w:hAnsi="GHEA Grapalat" w:cs="Times New Roman"/>
                <w:lang w:val="hy-AM"/>
              </w:rPr>
              <w:t xml:space="preserve"> համաձայն ՀՀ կառավարության 2015 թվականի սեպտեմբերի 10-ի N 1035-Ն որոշմաՆ N 1 հավելվածի 39-42-րդ կետերի</w:t>
            </w:r>
            <w:r w:rsidRPr="002C46BF">
              <w:rPr>
                <w:rFonts w:ascii="GHEA Grapalat" w:eastAsia="Times New Roman" w:hAnsi="GHEA Grapalat" w:cs="Times New Roman"/>
                <w:lang w:val="hy-AM"/>
              </w:rPr>
              <w:t xml:space="preserve">՝  </w:t>
            </w:r>
            <w:r w:rsidRPr="002C46BF">
              <w:rPr>
                <w:rFonts w:ascii="GHEA Grapalat" w:eastAsia="Times New Roman" w:hAnsi="GHEA Grapalat" w:cs="Times New Roman"/>
                <w:b/>
                <w:i/>
                <w:lang w:val="hy-AM"/>
              </w:rPr>
              <w:t>նախարարությունից  ստացած ձևաչափով</w:t>
            </w:r>
            <w:r w:rsidRPr="002C46BF">
              <w:rPr>
                <w:rFonts w:ascii="GHEA Grapalat" w:eastAsia="Times New Roman" w:hAnsi="GHEA Grapalat" w:cs="Times New Roman"/>
                <w:b/>
                <w:lang w:val="hy-AM"/>
              </w:rPr>
              <w:t>:</w:t>
            </w:r>
          </w:p>
          <w:p w:rsidR="00B473B6" w:rsidRPr="002C46BF" w:rsidRDefault="00B473B6" w:rsidP="00D2196C">
            <w:pPr>
              <w:pStyle w:val="ListParagraph"/>
              <w:numPr>
                <w:ilvl w:val="0"/>
                <w:numId w:val="153"/>
              </w:numPr>
              <w:spacing w:after="0"/>
              <w:ind w:left="72" w:right="90" w:firstLine="90"/>
              <w:jc w:val="both"/>
              <w:rPr>
                <w:rFonts w:ascii="GHEA Grapalat" w:eastAsia="Times New Roman" w:hAnsi="GHEA Grapalat" w:cs="Times New Roman"/>
                <w:lang w:val="hy-AM"/>
              </w:rPr>
            </w:pPr>
            <w:r w:rsidRPr="002C46BF">
              <w:rPr>
                <w:rFonts w:ascii="GHEA Grapalat" w:eastAsia="Times New Roman" w:hAnsi="GHEA Grapalat" w:cs="Times New Roman"/>
                <w:lang w:val="hy-AM"/>
              </w:rPr>
              <w:t>Նախարարության պահանջի դեպքում տրամադրել ծառայություններ ստացած անձանց անձնական գործերը:</w:t>
            </w:r>
          </w:p>
          <w:p w:rsidR="00B473B6" w:rsidRPr="002C46BF" w:rsidRDefault="00B473B6" w:rsidP="00D2196C">
            <w:pPr>
              <w:pStyle w:val="ListParagraph"/>
              <w:numPr>
                <w:ilvl w:val="0"/>
                <w:numId w:val="153"/>
              </w:numPr>
              <w:spacing w:after="0"/>
              <w:ind w:left="72" w:right="90" w:firstLine="90"/>
              <w:jc w:val="both"/>
              <w:rPr>
                <w:rFonts w:ascii="GHEA Grapalat" w:eastAsia="Times New Roman" w:hAnsi="GHEA Grapalat" w:cs="Times New Roman"/>
                <w:lang w:val="hy-AM"/>
              </w:rPr>
            </w:pPr>
            <w:r w:rsidRPr="002C46BF">
              <w:rPr>
                <w:rFonts w:ascii="GHEA Grapalat" w:eastAsia="Times New Roman" w:hAnsi="GHEA Grapalat" w:cs="Times New Roman"/>
                <w:lang w:val="hy-AM"/>
              </w:rPr>
              <w:t xml:space="preserve">Իրեն դիմած Շահառուին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գործում ստորագրելով: </w:t>
            </w:r>
          </w:p>
          <w:p w:rsidR="00B473B6" w:rsidRPr="002C46BF" w:rsidRDefault="00B473B6" w:rsidP="00D2196C">
            <w:pPr>
              <w:pStyle w:val="ListParagraph"/>
              <w:numPr>
                <w:ilvl w:val="0"/>
                <w:numId w:val="153"/>
              </w:numPr>
              <w:spacing w:after="0"/>
              <w:ind w:left="72" w:right="90" w:firstLine="90"/>
              <w:jc w:val="both"/>
              <w:rPr>
                <w:rFonts w:ascii="GHEA Grapalat" w:eastAsia="Times New Roman" w:hAnsi="GHEA Grapalat" w:cs="Times New Roman"/>
                <w:lang w:val="hy-AM"/>
              </w:rPr>
            </w:pPr>
            <w:r w:rsidRPr="002C46BF">
              <w:rPr>
                <w:rFonts w:ascii="GHEA Grapalat" w:eastAsia="Times New Roman" w:hAnsi="GHEA Grapalat" w:cs="Times New Roman"/>
                <w:lang w:val="hy-AM"/>
              </w:rPr>
              <w:t xml:space="preserve">Շահառուի ցանկությամբ չի կարող տրամադրվել այնպիսի ծառայություն կամ </w:t>
            </w:r>
            <w:r w:rsidR="003B698D">
              <w:rPr>
                <w:rFonts w:ascii="GHEA Grapalat" w:eastAsia="Times New Roman" w:hAnsi="GHEA Grapalat" w:cs="Times New Roman"/>
                <w:lang w:val="hy-AM"/>
              </w:rPr>
              <w:t>աջակցող միջոց</w:t>
            </w:r>
            <w:r w:rsidRPr="002C46BF">
              <w:rPr>
                <w:rFonts w:ascii="GHEA Grapalat" w:eastAsia="Times New Roman" w:hAnsi="GHEA Grapalat" w:cs="Times New Roman"/>
                <w:lang w:val="hy-AM"/>
              </w:rPr>
              <w:t>, որը չի համապատասխանում հաստատված նվազագույն պահանջներին:</w:t>
            </w:r>
          </w:p>
          <w:p w:rsidR="00B473B6" w:rsidRPr="002C46BF" w:rsidRDefault="00B473B6" w:rsidP="00D2196C">
            <w:pPr>
              <w:pStyle w:val="ListParagraph"/>
              <w:numPr>
                <w:ilvl w:val="0"/>
                <w:numId w:val="153"/>
              </w:numPr>
              <w:spacing w:after="0"/>
              <w:ind w:left="72" w:right="90" w:firstLine="90"/>
              <w:jc w:val="both"/>
              <w:rPr>
                <w:rFonts w:ascii="GHEA Grapalat" w:eastAsia="Times New Roman" w:hAnsi="GHEA Grapalat" w:cs="Times New Roman"/>
                <w:lang w:val="hy-AM"/>
              </w:rPr>
            </w:pPr>
            <w:r w:rsidRPr="002C46BF">
              <w:rPr>
                <w:rFonts w:ascii="GHEA Grapalat" w:eastAsia="Times New Roman" w:hAnsi="GHEA Grapalat" w:cs="Times New Roman"/>
                <w:lang w:val="hy-AM"/>
              </w:rPr>
              <w:t>Ունենալ  պայմանագրով  նախատեսված պարտավորությունների կատարման համար պահանջվող`</w:t>
            </w:r>
          </w:p>
          <w:p w:rsidR="00B473B6" w:rsidRPr="000B4A8F" w:rsidRDefault="00B473B6" w:rsidP="00B473B6">
            <w:pPr>
              <w:tabs>
                <w:tab w:val="left" w:pos="1332"/>
              </w:tabs>
              <w:spacing w:after="0"/>
              <w:ind w:left="450" w:right="90"/>
              <w:jc w:val="both"/>
              <w:rPr>
                <w:rFonts w:ascii="GHEA Grapalat" w:eastAsia="Calibri" w:hAnsi="GHEA Grapalat" w:cs="Sylfaen"/>
                <w:lang w:val="es-ES"/>
              </w:rPr>
            </w:pPr>
            <w:r w:rsidRPr="000B4A8F">
              <w:rPr>
                <w:rFonts w:ascii="GHEA Grapalat" w:eastAsia="Calibri" w:hAnsi="GHEA Grapalat" w:cs="Sylfaen"/>
                <w:lang w:val="es-ES"/>
              </w:rPr>
              <w:t xml:space="preserve">       1)մասնագիտական գործունեության  համապատասխանություն  պայմանագրով նախատեսված  գործունեությանը.</w:t>
            </w:r>
          </w:p>
          <w:p w:rsidR="00B473B6" w:rsidRPr="000B4A8F" w:rsidRDefault="00B473B6" w:rsidP="00B473B6">
            <w:pPr>
              <w:tabs>
                <w:tab w:val="left" w:pos="1242"/>
              </w:tabs>
              <w:spacing w:after="0"/>
              <w:ind w:left="450" w:right="90"/>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xml:space="preserve">, սարքեր, սարքավորումներ, համակարգչային տեխնիկա /համակարգիչ, սկաներ, տպիչ սարք և այլն/ և  </w:t>
            </w:r>
            <w:r w:rsidRPr="000B4A8F">
              <w:rPr>
                <w:rFonts w:ascii="GHEA Grapalat" w:eastAsia="Calibri" w:hAnsi="GHEA Grapalat" w:cs="Sylfaen"/>
                <w:lang w:val="es-ES"/>
              </w:rPr>
              <w:lastRenderedPageBreak/>
              <w:t>ծառայությունների տրամադրման համար անհրաժեշտ  այլ օժանդակ միջոցներ</w:t>
            </w:r>
          </w:p>
          <w:p w:rsidR="00B473B6" w:rsidRPr="000B4A8F" w:rsidRDefault="00B473B6" w:rsidP="00B473B6">
            <w:pPr>
              <w:tabs>
                <w:tab w:val="left" w:pos="1134"/>
              </w:tabs>
              <w:spacing w:after="0"/>
              <w:ind w:left="450" w:right="90"/>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B473B6" w:rsidRPr="000B4A8F" w:rsidRDefault="00B473B6" w:rsidP="00B473B6">
            <w:pPr>
              <w:tabs>
                <w:tab w:val="left" w:pos="1134"/>
              </w:tabs>
              <w:spacing w:after="0"/>
              <w:ind w:left="450" w:right="90"/>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կամ</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«Պրոթեզաօրթպեդիկ և վերականգնողական աջակցող միջոցների  տրամադրման տեղեկատվական համակարգ»-ում մուտքագրումներ կատարող մասնագետ և ծառայությունների տրամադրման համար անհրաժեշտ  այլ մասնագետ  </w:t>
            </w:r>
          </w:p>
          <w:p w:rsidR="00B473B6" w:rsidRPr="000B4A8F" w:rsidRDefault="00B473B6" w:rsidP="00B473B6">
            <w:pPr>
              <w:tabs>
                <w:tab w:val="left" w:pos="1134"/>
              </w:tabs>
              <w:spacing w:after="0"/>
              <w:ind w:left="450" w:right="90"/>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B473B6" w:rsidRPr="000B4A8F" w:rsidRDefault="00B473B6" w:rsidP="00497F16">
            <w:pPr>
              <w:tabs>
                <w:tab w:val="left" w:pos="0"/>
                <w:tab w:val="left" w:pos="90"/>
              </w:tabs>
              <w:spacing w:after="0"/>
              <w:ind w:right="90"/>
              <w:jc w:val="both"/>
              <w:rPr>
                <w:rFonts w:ascii="GHEA Grapalat" w:eastAsia="Calibri" w:hAnsi="GHEA Grapalat" w:cs="Times New Roman"/>
                <w:color w:val="000000"/>
                <w:lang w:val="hy-AM"/>
              </w:rPr>
            </w:pPr>
            <w:r w:rsidRPr="00B174CA">
              <w:rPr>
                <w:rFonts w:ascii="GHEA Grapalat" w:eastAsia="Calibri" w:hAnsi="GHEA Grapalat" w:cs="Times New Roman"/>
                <w:color w:val="000000"/>
                <w:lang w:val="hy-AM"/>
              </w:rPr>
              <w:t>6. 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ներառյալ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w:t>
            </w:r>
            <w:r w:rsidR="00497F16">
              <w:rPr>
                <w:rFonts w:ascii="GHEA Grapalat" w:eastAsia="Calibri" w:hAnsi="GHEA Grapalat" w:cs="Times New Roman"/>
                <w:color w:val="000000"/>
                <w:lang w:val="hy-AM"/>
              </w:rPr>
              <w:t>պարագաների</w:t>
            </w:r>
            <w:r w:rsidRPr="000B4A8F">
              <w:rPr>
                <w:rFonts w:ascii="GHEA Grapalat" w:eastAsia="Calibri" w:hAnsi="GHEA Grapalat" w:cs="Times New Roman"/>
                <w:color w:val="000000"/>
                <w:lang w:val="hy-AM"/>
              </w:rPr>
              <w:t xml:space="preserve">  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B174CA">
              <w:rPr>
                <w:rFonts w:ascii="GHEA Grapalat" w:eastAsia="Calibri" w:hAnsi="GHEA Grapalat" w:cs="Times New Roman"/>
                <w:color w:val="000000"/>
                <w:lang w:val="hy-AM"/>
              </w:rPr>
              <w:t>Մարզերում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մատուցած</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վերաբերյալ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Համակարգ</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մուտքագրումները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կարող</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են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իրականացվել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ավարտից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հետո</w:t>
            </w:r>
            <w:r w:rsidRPr="000B4A8F">
              <w:rPr>
                <w:rFonts w:ascii="GHEA Grapalat" w:eastAsia="Calibri" w:hAnsi="GHEA Grapalat" w:cs="Times New Roman"/>
                <w:color w:val="000000"/>
                <w:lang w:val="es-ES"/>
              </w:rPr>
              <w:t xml:space="preserve"> 2 </w:t>
            </w:r>
            <w:r w:rsidRPr="00B174CA">
              <w:rPr>
                <w:rFonts w:ascii="GHEA Grapalat" w:eastAsia="Calibri" w:hAnsi="GHEA Grapalat" w:cs="Times New Roman"/>
                <w:color w:val="000000"/>
                <w:lang w:val="hy-AM"/>
              </w:rPr>
              <w:t>օրվա</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ընթացքում՝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անձնական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քարտում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նշելով</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մարզից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փաստացի</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տրամադրման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օրը</w:t>
            </w:r>
            <w:r w:rsidRPr="000B4A8F">
              <w:rPr>
                <w:rFonts w:ascii="GHEA Grapalat" w:eastAsia="Calibri" w:hAnsi="GHEA Grapalat" w:cs="Times New Roman"/>
                <w:color w:val="000000"/>
                <w:lang w:val="es-ES"/>
              </w:rPr>
              <w:t>:</w:t>
            </w:r>
          </w:p>
        </w:tc>
      </w:tr>
    </w:tbl>
    <w:p w:rsidR="00B473B6" w:rsidRPr="00B174CA" w:rsidRDefault="00B473B6" w:rsidP="00B473B6">
      <w:pPr>
        <w:spacing w:after="0"/>
        <w:jc w:val="center"/>
        <w:rPr>
          <w:rFonts w:ascii="GHEA Grapalat" w:hAnsi="GHEA Grapalat"/>
          <w:b/>
          <w:lang w:val="hy-AM"/>
        </w:rPr>
      </w:pPr>
    </w:p>
    <w:p w:rsidR="00B473B6" w:rsidRPr="00B174CA" w:rsidRDefault="006E1140" w:rsidP="00B473B6">
      <w:pPr>
        <w:spacing w:after="0"/>
        <w:jc w:val="center"/>
        <w:rPr>
          <w:rFonts w:ascii="GHEA Grapalat" w:hAnsi="GHEA Grapalat"/>
          <w:b/>
          <w:lang w:val="hy-AM"/>
        </w:rPr>
      </w:pPr>
      <w:r>
        <w:rPr>
          <w:rFonts w:ascii="GHEA Grapalat" w:hAnsi="GHEA Grapalat"/>
          <w:b/>
          <w:lang w:val="hy-AM"/>
        </w:rPr>
        <w:t>65</w:t>
      </w:r>
      <w:r w:rsidR="00B473B6" w:rsidRPr="00B174CA">
        <w:rPr>
          <w:rFonts w:ascii="GHEA Grapalat" w:hAnsi="GHEA Grapalat"/>
          <w:b/>
          <w:lang w:val="hy-AM"/>
        </w:rPr>
        <w:t xml:space="preserve">. ՆՎԱԶԱԳՈՒՅՆ ՊԱՀԱՆՋՆԵՐ </w:t>
      </w:r>
    </w:p>
    <w:p w:rsidR="00B473B6" w:rsidRPr="00B174CA" w:rsidRDefault="00B473B6" w:rsidP="00B473B6">
      <w:pPr>
        <w:spacing w:after="0"/>
        <w:jc w:val="center"/>
        <w:rPr>
          <w:rFonts w:ascii="GHEA Grapalat" w:hAnsi="GHEA Grapalat"/>
          <w:b/>
          <w:lang w:val="hy-AM"/>
        </w:rPr>
      </w:pPr>
      <w:r w:rsidRPr="00B174CA">
        <w:rPr>
          <w:rFonts w:ascii="GHEA Grapalat" w:hAnsi="GHEA Grapalat"/>
          <w:b/>
          <w:lang w:val="hy-AM"/>
        </w:rPr>
        <w:t>«ՍԵՂՄԻՐԱՆ ԿԻՍԱԿՈՇՏ » ԱՋԱԿՑՈՂ ՄԻՋՈՑԻ  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w:t>
            </w:r>
            <w:r w:rsidRPr="000B4A8F">
              <w:rPr>
                <w:rFonts w:ascii="GHEA Grapalat" w:eastAsia="Calibri" w:hAnsi="GHEA Grapalat" w:cs="Arial"/>
              </w:rPr>
              <w:lastRenderedPageBreak/>
              <w:t xml:space="preserve">պայմանները  </w:t>
            </w:r>
          </w:p>
        </w:tc>
        <w:tc>
          <w:tcPr>
            <w:tcW w:w="8370" w:type="dxa"/>
          </w:tcPr>
          <w:p w:rsidR="00B473B6" w:rsidRPr="000B4A8F" w:rsidRDefault="00B473B6" w:rsidP="00B473B6">
            <w:pPr>
              <w:numPr>
                <w:ilvl w:val="0"/>
                <w:numId w:val="5"/>
              </w:numPr>
              <w:spacing w:after="0"/>
              <w:ind w:left="72" w:right="90" w:firstLine="270"/>
              <w:contextualSpacing/>
              <w:jc w:val="both"/>
              <w:rPr>
                <w:rFonts w:ascii="GHEA Grapalat" w:eastAsia="Calibri" w:hAnsi="GHEA Grapalat" w:cs="Times New Roman"/>
              </w:rPr>
            </w:pPr>
            <w:r w:rsidRPr="000B4A8F">
              <w:rPr>
                <w:rFonts w:ascii="GHEA Grapalat" w:eastAsia="Calibri" w:hAnsi="GHEA Grapalat" w:cs="Arial"/>
                <w:lang w:val="ru-RU"/>
              </w:rPr>
              <w:lastRenderedPageBreak/>
              <w:t>Կարող</w:t>
            </w:r>
            <w:r w:rsidRPr="000B4A8F">
              <w:rPr>
                <w:rFonts w:ascii="GHEA Grapalat" w:eastAsia="Calibri" w:hAnsi="GHEA Grapalat" w:cs="Arial"/>
              </w:rPr>
              <w:t xml:space="preserve"> </w:t>
            </w:r>
            <w:r w:rsidRPr="000B4A8F">
              <w:rPr>
                <w:rFonts w:ascii="GHEA Grapalat" w:eastAsia="Calibri" w:hAnsi="GHEA Grapalat" w:cs="Arial"/>
                <w:lang w:val="ru-RU"/>
              </w:rPr>
              <w:t>են</w:t>
            </w:r>
            <w:r w:rsidRPr="000B4A8F">
              <w:rPr>
                <w:rFonts w:ascii="GHEA Grapalat" w:eastAsia="Calibri" w:hAnsi="GHEA Grapalat" w:cs="Arial"/>
              </w:rPr>
              <w:t xml:space="preserve"> </w:t>
            </w:r>
            <w:r w:rsidRPr="000B4A8F">
              <w:rPr>
                <w:rFonts w:ascii="GHEA Grapalat" w:eastAsia="Calibri" w:hAnsi="GHEA Grapalat" w:cs="Arial"/>
                <w:lang w:val="ru-RU"/>
              </w:rPr>
              <w:t>տրամադրվել</w:t>
            </w:r>
            <w:r w:rsidRPr="000B4A8F">
              <w:rPr>
                <w:rFonts w:ascii="GHEA Grapalat" w:eastAsia="Calibri" w:hAnsi="GHEA Grapalat" w:cs="Arial"/>
              </w:rPr>
              <w:t xml:space="preserve"> ինչպես անհատապես պատրաստվող այնպես էլ </w:t>
            </w:r>
            <w:r w:rsidRPr="000B4A8F">
              <w:rPr>
                <w:rFonts w:ascii="GHEA Grapalat" w:eastAsia="Calibri" w:hAnsi="GHEA Grapalat" w:cs="Arial"/>
                <w:lang w:val="ru-RU"/>
              </w:rPr>
              <w:t>պատրաստի</w:t>
            </w:r>
            <w:r w:rsidRPr="000B4A8F">
              <w:rPr>
                <w:rFonts w:ascii="GHEA Grapalat" w:eastAsia="Calibri" w:hAnsi="GHEA Grapalat" w:cs="Arial"/>
              </w:rPr>
              <w:t xml:space="preserve"> </w:t>
            </w:r>
            <w:r w:rsidRPr="000B4A8F">
              <w:rPr>
                <w:rFonts w:ascii="GHEA Grapalat" w:eastAsia="Calibri" w:hAnsi="GHEA Grapalat" w:cs="Arial"/>
                <w:lang w:val="ru-RU"/>
              </w:rPr>
              <w:t>գործարանային</w:t>
            </w:r>
            <w:r w:rsidRPr="000B4A8F">
              <w:rPr>
                <w:rFonts w:ascii="GHEA Grapalat" w:eastAsia="Calibri" w:hAnsi="GHEA Grapalat" w:cs="Arial"/>
              </w:rPr>
              <w:t xml:space="preserve"> </w:t>
            </w:r>
            <w:r w:rsidRPr="000B4A8F">
              <w:rPr>
                <w:rFonts w:ascii="GHEA Grapalat" w:eastAsia="Calibri" w:hAnsi="GHEA Grapalat" w:cs="Arial"/>
                <w:lang w:val="ru-RU"/>
              </w:rPr>
              <w:t>մոդելներ</w:t>
            </w:r>
            <w:r w:rsidRPr="000B4A8F">
              <w:rPr>
                <w:rFonts w:ascii="GHEA Grapalat" w:eastAsia="Calibri" w:hAnsi="GHEA Grapalat" w:cs="Arial"/>
              </w:rPr>
              <w:t xml:space="preserve">: Պատրաստի գործարանային </w:t>
            </w:r>
            <w:r w:rsidRPr="000B4A8F">
              <w:rPr>
                <w:rFonts w:ascii="GHEA Grapalat" w:eastAsia="Calibri" w:hAnsi="GHEA Grapalat" w:cs="Arial"/>
              </w:rPr>
              <w:lastRenderedPageBreak/>
              <w:t xml:space="preserve">մոդելները պետք է ունենան </w:t>
            </w:r>
            <w:r w:rsidRPr="000B4A8F">
              <w:rPr>
                <w:rFonts w:ascii="GHEA Grapalat" w:eastAsia="Calibri" w:hAnsi="GHEA Grapalat" w:cs="Arial"/>
                <w:lang w:val="ru-RU"/>
              </w:rPr>
              <w:t>համապատասխան</w:t>
            </w:r>
            <w:r w:rsidRPr="000B4A8F">
              <w:rPr>
                <w:rFonts w:ascii="GHEA Grapalat" w:eastAsia="Calibri" w:hAnsi="GHEA Grapalat" w:cs="Arial"/>
              </w:rPr>
              <w:t xml:space="preserve"> </w:t>
            </w:r>
            <w:r w:rsidRPr="000B4A8F">
              <w:rPr>
                <w:rFonts w:ascii="GHEA Grapalat" w:eastAsia="Calibri" w:hAnsi="GHEA Grapalat" w:cs="Arial"/>
                <w:lang w:val="ru-RU"/>
              </w:rPr>
              <w:t>սերտիֆիկատ</w:t>
            </w:r>
            <w:r w:rsidRPr="000B4A8F">
              <w:rPr>
                <w:rFonts w:ascii="GHEA Grapalat" w:eastAsia="Calibri" w:hAnsi="GHEA Grapalat" w:cs="Arial"/>
              </w:rPr>
              <w:t xml:space="preserve"> </w:t>
            </w:r>
            <w:r w:rsidRPr="000B4A8F">
              <w:rPr>
                <w:rFonts w:ascii="GHEA Grapalat" w:eastAsia="Calibri" w:hAnsi="GHEA Grapalat" w:cs="Arial"/>
                <w:lang w:val="ru-RU"/>
              </w:rPr>
              <w:t>և</w:t>
            </w:r>
            <w:r w:rsidRPr="000B4A8F">
              <w:rPr>
                <w:rFonts w:ascii="GHEA Grapalat" w:eastAsia="Calibri" w:hAnsi="GHEA Grapalat" w:cs="Arial"/>
              </w:rPr>
              <w:t xml:space="preserve"> </w:t>
            </w:r>
            <w:r w:rsidRPr="000B4A8F">
              <w:rPr>
                <w:rFonts w:ascii="GHEA Grapalat" w:eastAsia="Calibri" w:hAnsi="GHEA Grapalat" w:cs="Arial"/>
                <w:lang w:val="ru-RU"/>
              </w:rPr>
              <w:t>համապատասխան</w:t>
            </w:r>
            <w:r w:rsidRPr="000B4A8F">
              <w:rPr>
                <w:rFonts w:ascii="GHEA Grapalat" w:eastAsia="Calibri" w:hAnsi="GHEA Grapalat" w:cs="Arial"/>
              </w:rPr>
              <w:t xml:space="preserve">են </w:t>
            </w:r>
            <w:r w:rsidRPr="000B4A8F">
              <w:rPr>
                <w:rFonts w:ascii="GHEA Grapalat" w:eastAsia="Calibri" w:hAnsi="GHEA Grapalat" w:cs="Arial"/>
                <w:lang w:val="ru-RU"/>
              </w:rPr>
              <w:t>տվյալ</w:t>
            </w:r>
            <w:r w:rsidRPr="000B4A8F">
              <w:rPr>
                <w:rFonts w:ascii="GHEA Grapalat" w:eastAsia="Calibri" w:hAnsi="GHEA Grapalat" w:cs="Arial"/>
              </w:rPr>
              <w:t xml:space="preserve"> </w:t>
            </w:r>
            <w:r w:rsidRPr="000B4A8F">
              <w:rPr>
                <w:rFonts w:ascii="GHEA Grapalat" w:eastAsia="Calibri" w:hAnsi="GHEA Grapalat" w:cs="Arial"/>
                <w:lang w:val="ru-RU"/>
              </w:rPr>
              <w:t>չափաբաժնին</w:t>
            </w:r>
            <w:r w:rsidRPr="000B4A8F">
              <w:rPr>
                <w:rFonts w:ascii="GHEA Grapalat" w:eastAsia="Calibri" w:hAnsi="GHEA Grapalat" w:cs="Arial"/>
              </w:rPr>
              <w:t xml:space="preserve"> </w:t>
            </w:r>
            <w:r w:rsidRPr="000B4A8F">
              <w:rPr>
                <w:rFonts w:ascii="GHEA Grapalat" w:eastAsia="Calibri" w:hAnsi="GHEA Grapalat" w:cs="Arial"/>
                <w:lang w:val="ru-RU"/>
              </w:rPr>
              <w:t>վերաբերվող</w:t>
            </w:r>
            <w:r w:rsidRPr="000B4A8F">
              <w:rPr>
                <w:rFonts w:ascii="GHEA Grapalat" w:eastAsia="Calibri" w:hAnsi="GHEA Grapalat" w:cs="Arial"/>
              </w:rPr>
              <w:t xml:space="preserve">  </w:t>
            </w:r>
            <w:r w:rsidRPr="000B4A8F">
              <w:rPr>
                <w:rFonts w:ascii="GHEA Grapalat" w:eastAsia="Calibri" w:hAnsi="GHEA Grapalat" w:cs="Arial"/>
                <w:lang w:val="ru-RU"/>
              </w:rPr>
              <w:t>բոլոր</w:t>
            </w:r>
            <w:r w:rsidRPr="000B4A8F">
              <w:rPr>
                <w:rFonts w:ascii="GHEA Grapalat" w:eastAsia="Calibri" w:hAnsi="GHEA Grapalat" w:cs="Arial"/>
              </w:rPr>
              <w:t xml:space="preserve"> </w:t>
            </w:r>
            <w:r w:rsidRPr="000B4A8F">
              <w:rPr>
                <w:rFonts w:ascii="GHEA Grapalat" w:eastAsia="Calibri" w:hAnsi="GHEA Grapalat" w:cs="Arial"/>
                <w:lang w:val="ru-RU"/>
              </w:rPr>
              <w:t>պահանջներին</w:t>
            </w:r>
            <w:r w:rsidRPr="000B4A8F">
              <w:rPr>
                <w:rFonts w:ascii="GHEA Grapalat" w:eastAsia="Calibri" w:hAnsi="GHEA Grapalat" w:cs="Arial"/>
              </w:rPr>
              <w:t>:</w:t>
            </w:r>
          </w:p>
          <w:p w:rsidR="00B473B6" w:rsidRPr="000B4A8F" w:rsidRDefault="00B473B6" w:rsidP="00B473B6">
            <w:pPr>
              <w:numPr>
                <w:ilvl w:val="0"/>
                <w:numId w:val="5"/>
              </w:numPr>
              <w:spacing w:after="0"/>
              <w:ind w:left="72" w:right="90" w:firstLine="270"/>
              <w:contextualSpacing/>
              <w:jc w:val="both"/>
              <w:rPr>
                <w:rFonts w:ascii="GHEA Grapalat" w:eastAsia="Calibri" w:hAnsi="GHEA Grapalat" w:cs="Times New Roman"/>
              </w:rPr>
            </w:pPr>
            <w:r w:rsidRPr="000B4A8F">
              <w:rPr>
                <w:rFonts w:ascii="GHEA Grapalat" w:eastAsia="Calibri" w:hAnsi="GHEA Grapalat" w:cs="Arial"/>
              </w:rPr>
              <w:t xml:space="preserve">Տրամադրվում է հաշվի առնելով ուղեկցող հիվանդությունների առկայությունը, բժշկի կողմից նշանակված կրման նպատակը, տեղադրման հատվածը, ֆիքսման ամրության աստիճանը: </w:t>
            </w:r>
          </w:p>
          <w:p w:rsidR="00B473B6" w:rsidRPr="000B4A8F" w:rsidRDefault="00B473B6" w:rsidP="00B473B6">
            <w:pPr>
              <w:numPr>
                <w:ilvl w:val="0"/>
                <w:numId w:val="5"/>
              </w:numPr>
              <w:spacing w:after="0"/>
              <w:ind w:left="72" w:right="90" w:firstLine="270"/>
              <w:jc w:val="both"/>
              <w:rPr>
                <w:rFonts w:ascii="GHEA Grapalat" w:eastAsia="Calibri" w:hAnsi="GHEA Grapalat" w:cs="Times New Roman"/>
              </w:rPr>
            </w:pPr>
            <w:r w:rsidRPr="000B4A8F">
              <w:rPr>
                <w:rFonts w:ascii="GHEA Grapalat" w:eastAsia="Calibri" w:hAnsi="GHEA Grapalat" w:cs="Sylfaen"/>
              </w:rPr>
              <w:t>Անհատապես պատրաստելու դեպքում՝ պատրաստման և տրամադրման ժամկետը դիմելուց հետո մինչև</w:t>
            </w:r>
            <w:r w:rsidRPr="000B4A8F">
              <w:rPr>
                <w:rFonts w:ascii="GHEA Grapalat" w:eastAsia="Calibri" w:hAnsi="GHEA Grapalat" w:cs="Times New Roman"/>
              </w:rPr>
              <w:t xml:space="preserve"> 15 օր, որի ընթացքում կատարվում են անհրաժեշտ քանակի չափափորձարկումներ` մինչ աջակցող միջոցի վերջնական տրամադրումը շահառուին: </w:t>
            </w:r>
          </w:p>
          <w:p w:rsidR="00B473B6" w:rsidRPr="000B4A8F" w:rsidRDefault="00B473B6" w:rsidP="00B473B6">
            <w:pPr>
              <w:numPr>
                <w:ilvl w:val="0"/>
                <w:numId w:val="5"/>
              </w:numPr>
              <w:spacing w:after="0"/>
              <w:ind w:left="72" w:right="90" w:firstLine="270"/>
              <w:jc w:val="both"/>
              <w:rPr>
                <w:rFonts w:ascii="GHEA Grapalat" w:eastAsia="Calibri" w:hAnsi="GHEA Grapalat" w:cs="Times New Roman"/>
              </w:rPr>
            </w:pPr>
            <w:r w:rsidRPr="000B4A8F">
              <w:rPr>
                <w:rFonts w:ascii="GHEA Grapalat" w:eastAsia="Calibri" w:hAnsi="GHEA Grapalat" w:cs="Times New Roman"/>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B473B6" w:rsidRPr="000B4A8F" w:rsidRDefault="00B473B6" w:rsidP="00B473B6">
            <w:pPr>
              <w:numPr>
                <w:ilvl w:val="0"/>
                <w:numId w:val="5"/>
              </w:numPr>
              <w:spacing w:after="0"/>
              <w:ind w:left="72" w:right="90" w:firstLine="270"/>
              <w:jc w:val="both"/>
              <w:rPr>
                <w:rFonts w:ascii="GHEA Grapalat" w:eastAsia="Calibri" w:hAnsi="GHEA Grapalat" w:cs="Times New Roman"/>
              </w:rPr>
            </w:pPr>
            <w:r w:rsidRPr="000B4A8F">
              <w:rPr>
                <w:rFonts w:ascii="GHEA Grapalat" w:eastAsia="Calibri" w:hAnsi="GHEA Grapalat" w:cs="Times New Roman"/>
              </w:rPr>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B473B6" w:rsidRPr="000B4A8F" w:rsidRDefault="00B473B6" w:rsidP="00B473B6">
            <w:pPr>
              <w:numPr>
                <w:ilvl w:val="0"/>
                <w:numId w:val="5"/>
              </w:numPr>
              <w:spacing w:after="0"/>
              <w:ind w:left="72" w:right="90" w:firstLine="270"/>
              <w:contextualSpacing/>
              <w:jc w:val="both"/>
              <w:rPr>
                <w:rFonts w:ascii="GHEA Grapalat" w:eastAsia="Calibri" w:hAnsi="GHEA Grapalat" w:cs="Times New Roman"/>
              </w:rPr>
            </w:pPr>
            <w:r w:rsidRPr="000B4A8F">
              <w:rPr>
                <w:rFonts w:ascii="GHEA Grapalat" w:eastAsia="Calibri" w:hAnsi="GHEA Grapalat" w:cs="Arial"/>
              </w:rPr>
              <w:t>Շահառուին</w:t>
            </w:r>
            <w:r w:rsidRPr="000B4A8F">
              <w:rPr>
                <w:rFonts w:ascii="GHEA Grapalat" w:eastAsia="Calibri" w:hAnsi="GHEA Grapalat" w:cs="Times New Roman"/>
              </w:rPr>
              <w:t xml:space="preserve"> սովորեց</w:t>
            </w:r>
            <w:r w:rsidRPr="000B4A8F">
              <w:rPr>
                <w:rFonts w:ascii="GHEA Grapalat" w:eastAsia="Calibri" w:hAnsi="GHEA Grapalat" w:cs="Times New Roman"/>
                <w:lang w:val="hy-AM"/>
              </w:rPr>
              <w:t>վում</w:t>
            </w:r>
            <w:r w:rsidRPr="000B4A8F">
              <w:rPr>
                <w:rFonts w:ascii="GHEA Grapalat" w:eastAsia="Calibri" w:hAnsi="GHEA Grapalat" w:cs="Times New Roman"/>
              </w:rPr>
              <w:t xml:space="preserve"> </w:t>
            </w:r>
            <w:r w:rsidRPr="000B4A8F">
              <w:rPr>
                <w:rFonts w:ascii="GHEA Grapalat" w:eastAsia="Calibri" w:hAnsi="GHEA Grapalat" w:cs="Times New Roman"/>
                <w:lang w:val="hy-AM"/>
              </w:rPr>
              <w:t xml:space="preserve"> է  աջակցող միջոցից </w:t>
            </w:r>
            <w:r w:rsidRPr="000B4A8F">
              <w:rPr>
                <w:rFonts w:ascii="GHEA Grapalat" w:eastAsia="Calibri" w:hAnsi="GHEA Grapalat" w:cs="Times New Roman"/>
              </w:rPr>
              <w:t xml:space="preserve">օգտվելու </w:t>
            </w:r>
            <w:r w:rsidRPr="000B4A8F">
              <w:rPr>
                <w:rFonts w:ascii="GHEA Grapalat" w:eastAsia="Calibri" w:hAnsi="GHEA Grapalat" w:cs="Times New Roman"/>
                <w:lang w:val="hy-AM"/>
              </w:rPr>
              <w:t>ձևը</w:t>
            </w:r>
            <w:r w:rsidRPr="000B4A8F">
              <w:rPr>
                <w:rFonts w:ascii="GHEA Grapalat" w:eastAsia="Calibri" w:hAnsi="GHEA Grapalat" w:cs="Times New Roman"/>
              </w:rPr>
              <w:t xml:space="preserve"> և տրամադրվում է գրավոր տեղեկատվություն-հուշաթերթիկ դրա հիմնական տեխնիկական բնութագրերի, երաշխիքային սպասարկման, պահպանման ու օգտագործման կանոնների, հերթական տրամադրման ժամկետի վերաբերյալ:</w:t>
            </w:r>
          </w:p>
          <w:p w:rsidR="00B473B6" w:rsidRPr="000B4A8F" w:rsidRDefault="00B473B6" w:rsidP="00B473B6">
            <w:pPr>
              <w:numPr>
                <w:ilvl w:val="0"/>
                <w:numId w:val="5"/>
              </w:numPr>
              <w:spacing w:after="0"/>
              <w:ind w:left="72" w:right="90" w:firstLine="270"/>
              <w:contextualSpacing/>
              <w:jc w:val="both"/>
              <w:rPr>
                <w:rFonts w:ascii="GHEA Grapalat" w:eastAsia="Calibri" w:hAnsi="GHEA Grapalat" w:cs="Times New Roman"/>
              </w:rPr>
            </w:pPr>
            <w:r w:rsidRPr="000B4A8F">
              <w:rPr>
                <w:rFonts w:ascii="GHEA Grapalat" w:eastAsia="Calibri" w:hAnsi="GHEA Grapalat" w:cs="Arial"/>
                <w:bCs/>
                <w:lang w:val="pt-BR"/>
              </w:rPr>
              <w:t>Շահառուին է</w:t>
            </w:r>
            <w:r w:rsidRPr="000B4A8F">
              <w:rPr>
                <w:rFonts w:ascii="GHEA Grapalat" w:eastAsia="Calibri" w:hAnsi="GHEA Grapalat" w:cs="Arial"/>
              </w:rPr>
              <w:t xml:space="preserve"> հանձնվում վերջնական  փորձարկումից և նրա գրավոր համաձայնությունից  հետո:</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Arial"/>
              </w:rPr>
            </w:pPr>
            <w:r w:rsidRPr="000B4A8F">
              <w:rPr>
                <w:rFonts w:ascii="GHEA Grapalat" w:eastAsia="Calibri" w:hAnsi="GHEA Grapalat" w:cs="Arial"/>
              </w:rPr>
              <w:lastRenderedPageBreak/>
              <w:t xml:space="preserve"> Աջակցող միջոցին ներկայացվող այլ պահանջներ</w:t>
            </w:r>
          </w:p>
        </w:tc>
        <w:tc>
          <w:tcPr>
            <w:tcW w:w="8370" w:type="dxa"/>
          </w:tcPr>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Arial"/>
              </w:rPr>
              <w:t>Պետք է բավարար</w:t>
            </w:r>
            <w:r w:rsidRPr="000B4A8F">
              <w:rPr>
                <w:rFonts w:ascii="GHEA Grapalat" w:eastAsia="Calibri" w:hAnsi="GHEA Grapalat" w:cs="Arial"/>
                <w:lang w:val="ru-RU"/>
              </w:rPr>
              <w:t>ի</w:t>
            </w:r>
            <w:r w:rsidRPr="000B4A8F">
              <w:rPr>
                <w:rFonts w:ascii="GHEA Grapalat" w:eastAsia="Calibri" w:hAnsi="GHEA Grapalat" w:cs="Arial"/>
              </w:rPr>
              <w:t xml:space="preserve"> </w:t>
            </w:r>
            <w:r w:rsidRPr="000B4A8F">
              <w:rPr>
                <w:rFonts w:ascii="GHEA Grapalat" w:eastAsia="Calibri" w:hAnsi="GHEA Grapalat" w:cs="Times Armenian"/>
                <w:bCs/>
                <w:lang w:val="pt-BR"/>
              </w:rPr>
              <w:t>շահառուի</w:t>
            </w:r>
            <w:r w:rsidRPr="000B4A8F">
              <w:rPr>
                <w:rFonts w:ascii="GHEA Grapalat" w:eastAsia="Calibri" w:hAnsi="GHEA Grapalat" w:cs="Arial"/>
              </w:rPr>
              <w:t xml:space="preserve"> պահանջներին՝</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բժշկական ցուցումներով</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տարիքային առանձնահատկությամբ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ֆունկցիոնալությամբ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 xml:space="preserve"> հարմարությամբ</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8370" w:type="dxa"/>
          </w:tcPr>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Arial"/>
              </w:rPr>
              <w:t>Չօգտագործված, ամբողջությամբ նոր նյութերից  պատրաստված</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 xml:space="preserve">  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w:t>
            </w: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Երաշխիքային սպասարկում կարող է չիրականացվել, եթե՝</w:t>
            </w:r>
          </w:p>
          <w:p w:rsidR="00B473B6" w:rsidRPr="000B4A8F" w:rsidRDefault="00B473B6" w:rsidP="00B473B6">
            <w:pPr>
              <w:numPr>
                <w:ilvl w:val="0"/>
                <w:numId w:val="4"/>
              </w:numPr>
              <w:spacing w:after="0"/>
              <w:ind w:right="90"/>
              <w:jc w:val="both"/>
              <w:rPr>
                <w:rFonts w:ascii="GHEA Grapalat" w:eastAsia="Calibri" w:hAnsi="GHEA Grapalat" w:cs="Arial"/>
              </w:rPr>
            </w:pPr>
            <w:r w:rsidRPr="000B4A8F">
              <w:rPr>
                <w:rFonts w:ascii="GHEA Grapalat" w:eastAsia="Calibri" w:hAnsi="GHEA Grapalat" w:cs="Arial"/>
              </w:rPr>
              <w:t>խախտվել են աջակցող միջոցի պահպանման ու օգտագործման կանոնները,</w:t>
            </w:r>
          </w:p>
          <w:p w:rsidR="00B473B6" w:rsidRPr="000B4A8F" w:rsidRDefault="00B473B6" w:rsidP="00B473B6">
            <w:pPr>
              <w:numPr>
                <w:ilvl w:val="0"/>
                <w:numId w:val="4"/>
              </w:numPr>
              <w:spacing w:after="0"/>
              <w:ind w:right="90"/>
              <w:jc w:val="both"/>
              <w:rPr>
                <w:rFonts w:ascii="GHEA Grapalat" w:eastAsia="Calibri" w:hAnsi="GHEA Grapalat" w:cs="Arial"/>
              </w:rPr>
            </w:pPr>
            <w:r w:rsidRPr="000B4A8F">
              <w:rPr>
                <w:rFonts w:ascii="GHEA Grapalat" w:eastAsia="Calibri" w:hAnsi="GHEA Grapalat" w:cs="Arial"/>
              </w:rPr>
              <w:t xml:space="preserve">թերությունն առաջացել է բնականոն մաշվածության հետևանքով: Ընդ որում, բնականոն մաշվածություն համարվում են աջակցող միջոցի </w:t>
            </w:r>
            <w:r w:rsidRPr="000B4A8F">
              <w:rPr>
                <w:rFonts w:ascii="GHEA Grapalat" w:eastAsia="Calibri" w:hAnsi="GHEA Grapalat" w:cs="Arial"/>
              </w:rPr>
              <w:lastRenderedPageBreak/>
              <w:t>օգտագործման հետևանքները, որոնք  երաշխիքային ժամկետում առաջացրել են տեխնիկական վիճակի և արտաքին տեսքի վատթարացում,</w:t>
            </w:r>
          </w:p>
          <w:p w:rsidR="00B473B6" w:rsidRPr="000B4A8F" w:rsidRDefault="00B473B6" w:rsidP="00B473B6">
            <w:pPr>
              <w:numPr>
                <w:ilvl w:val="0"/>
                <w:numId w:val="4"/>
              </w:numPr>
              <w:spacing w:after="0"/>
              <w:ind w:right="90"/>
              <w:jc w:val="both"/>
              <w:rPr>
                <w:rFonts w:ascii="GHEA Grapalat" w:eastAsia="Calibri" w:hAnsi="GHEA Grapalat" w:cs="Arial"/>
              </w:rPr>
            </w:pPr>
            <w:r w:rsidRPr="000B4A8F">
              <w:rPr>
                <w:rFonts w:ascii="GHEA Grapalat" w:eastAsia="Calibri" w:hAnsi="GHEA Grapalat" w:cs="Arial"/>
              </w:rPr>
              <w:t xml:space="preserve"> </w:t>
            </w:r>
            <w:r w:rsidR="003B698D">
              <w:rPr>
                <w:rFonts w:ascii="GHEA Grapalat" w:eastAsia="Times New Roman" w:hAnsi="GHEA Grapalat" w:cs="Times New Roman"/>
                <w:lang w:val="hy-AM"/>
              </w:rPr>
              <w:t>աջակցող միջոց</w:t>
            </w:r>
            <w:r w:rsidRPr="000B4A8F">
              <w:rPr>
                <w:rFonts w:ascii="GHEA Grapalat" w:eastAsia="Calibri" w:hAnsi="GHEA Grapalat" w:cs="Arial"/>
              </w:rPr>
              <w:t>ն օգտագործվել է ոչ անմիջական նշանակությամբ,</w:t>
            </w:r>
          </w:p>
          <w:p w:rsidR="00B473B6" w:rsidRPr="000B4A8F" w:rsidRDefault="00B473B6" w:rsidP="00B473B6">
            <w:pPr>
              <w:numPr>
                <w:ilvl w:val="0"/>
                <w:numId w:val="4"/>
              </w:numPr>
              <w:spacing w:after="0"/>
              <w:ind w:right="90"/>
              <w:jc w:val="both"/>
              <w:rPr>
                <w:rFonts w:ascii="GHEA Grapalat" w:eastAsia="Calibri" w:hAnsi="GHEA Grapalat" w:cs="Arial"/>
              </w:rPr>
            </w:pPr>
            <w:r w:rsidRPr="000B4A8F">
              <w:rPr>
                <w:rFonts w:ascii="GHEA Grapalat" w:eastAsia="Calibri" w:hAnsi="GHEA Grapalat" w:cs="Arial"/>
              </w:rPr>
              <w:t>աջակցող միջոցի վրա առկա են չլիազորված անձանց կողմից կատարված վերանորոգման հետքեր,</w:t>
            </w:r>
          </w:p>
          <w:p w:rsidR="00B473B6" w:rsidRPr="000B4A8F" w:rsidRDefault="00B473B6" w:rsidP="00B473B6">
            <w:pPr>
              <w:numPr>
                <w:ilvl w:val="0"/>
                <w:numId w:val="4"/>
              </w:numPr>
              <w:spacing w:after="0"/>
              <w:ind w:right="90"/>
              <w:jc w:val="both"/>
              <w:rPr>
                <w:rFonts w:ascii="GHEA Grapalat" w:eastAsia="Calibri" w:hAnsi="GHEA Grapalat" w:cs="Arial"/>
              </w:rPr>
            </w:pPr>
            <w:r w:rsidRPr="000B4A8F">
              <w:rPr>
                <w:rFonts w:ascii="GHEA Grapalat" w:eastAsia="Calibri" w:hAnsi="GHEA Grapalat" w:cs="Arial"/>
              </w:rPr>
              <w:t xml:space="preserve">թերությունն առաջացել է աջակցող միջոցի կառուցվածքը կամ սխեման փոխելու հետևանքով, </w:t>
            </w:r>
          </w:p>
          <w:p w:rsidR="00B473B6" w:rsidRPr="000B4A8F" w:rsidRDefault="00B473B6" w:rsidP="00B473B6">
            <w:pPr>
              <w:numPr>
                <w:ilvl w:val="0"/>
                <w:numId w:val="4"/>
              </w:numPr>
              <w:spacing w:after="0"/>
              <w:ind w:right="90"/>
              <w:jc w:val="both"/>
              <w:rPr>
                <w:rFonts w:ascii="GHEA Grapalat" w:eastAsia="Calibri" w:hAnsi="GHEA Grapalat" w:cs="Arial"/>
              </w:rPr>
            </w:pPr>
            <w:r w:rsidRPr="000B4A8F">
              <w:rPr>
                <w:rFonts w:ascii="GHEA Grapalat" w:eastAsia="Calibri" w:hAnsi="GHEA Grapalat" w:cs="Arial"/>
              </w:rPr>
              <w:t>թերությունն առաջացել  , միտումնավոր կամ  անզգույշ  կատարած քայլերի կամ անփույթ վերաբերմունքի հետևանքով,</w:t>
            </w:r>
          </w:p>
          <w:p w:rsidR="00B473B6" w:rsidRPr="000B4A8F" w:rsidRDefault="003B698D" w:rsidP="00B473B6">
            <w:pPr>
              <w:numPr>
                <w:ilvl w:val="0"/>
                <w:numId w:val="4"/>
              </w:numPr>
              <w:spacing w:after="0"/>
              <w:ind w:right="90"/>
              <w:jc w:val="both"/>
              <w:rPr>
                <w:rFonts w:ascii="GHEA Grapalat" w:eastAsia="Calibri" w:hAnsi="GHEA Grapalat" w:cs="Arial"/>
              </w:rPr>
            </w:pPr>
            <w:r>
              <w:rPr>
                <w:rFonts w:ascii="GHEA Grapalat" w:eastAsia="Times New Roman" w:hAnsi="GHEA Grapalat" w:cs="Times New Roman"/>
                <w:lang w:val="hy-AM"/>
              </w:rPr>
              <w:t>աջակցող միջոց</w:t>
            </w:r>
            <w:r w:rsidR="00B473B6" w:rsidRPr="000B4A8F">
              <w:rPr>
                <w:rFonts w:ascii="GHEA Grapalat" w:eastAsia="Calibri" w:hAnsi="GHEA Grapalat" w:cs="Arial"/>
              </w:rPr>
              <w:t>ն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 xml:space="preserve">Անվտանգությունը </w:t>
            </w:r>
          </w:p>
        </w:tc>
        <w:tc>
          <w:tcPr>
            <w:tcW w:w="8370" w:type="dxa"/>
          </w:tcPr>
          <w:p w:rsidR="00B473B6" w:rsidRPr="000B4A8F" w:rsidRDefault="00B473B6" w:rsidP="00B473B6">
            <w:pPr>
              <w:spacing w:after="0"/>
              <w:ind w:right="90"/>
              <w:jc w:val="both"/>
              <w:rPr>
                <w:rFonts w:ascii="GHEA Grapalat" w:eastAsia="Calibri" w:hAnsi="GHEA Grapalat" w:cs="Times New Roman"/>
              </w:rPr>
            </w:pPr>
            <w:r w:rsidRPr="000B4A8F">
              <w:rPr>
                <w:rFonts w:ascii="GHEA Grapalat" w:eastAsia="Calibri" w:hAnsi="GHEA Grapalat" w:cs="Times New Roman"/>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tc>
      </w:tr>
      <w:tr w:rsidR="00B473B6" w:rsidRPr="000B4A8F" w:rsidTr="00A37CEB">
        <w:tc>
          <w:tcPr>
            <w:tcW w:w="2790" w:type="dxa"/>
          </w:tcPr>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Arial"/>
              </w:rPr>
              <w:t>Տեխնիկական նկարագիր</w:t>
            </w:r>
          </w:p>
        </w:tc>
        <w:tc>
          <w:tcPr>
            <w:tcW w:w="8370" w:type="dxa"/>
          </w:tcPr>
          <w:p w:rsidR="00B473B6" w:rsidRPr="000B4A8F" w:rsidRDefault="00B473B6" w:rsidP="00B473B6">
            <w:pPr>
              <w:spacing w:after="0"/>
              <w:ind w:right="90"/>
              <w:rPr>
                <w:rFonts w:ascii="GHEA Grapalat" w:eastAsia="Calibri" w:hAnsi="GHEA Grapalat" w:cs="Arial"/>
                <w:b/>
              </w:rPr>
            </w:pPr>
            <w:r w:rsidRPr="000B4A8F">
              <w:rPr>
                <w:rFonts w:ascii="GHEA Grapalat" w:eastAsia="Calibri" w:hAnsi="GHEA Grapalat" w:cs="Arial"/>
                <w:b/>
              </w:rPr>
              <w:t>Նախատեսված  է  ողնաշարի կրծքագոտկային հատվածը չափավոր ֆիքսելու համար:</w:t>
            </w: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 xml:space="preserve">Պատրաստվում է անհատապես` բամբակյա ամուր կտորից /տիկսաժա/ կամ այլ տեքստիլ </w:t>
            </w:r>
            <w:r w:rsidRPr="000B4A8F">
              <w:rPr>
                <w:rFonts w:ascii="GHEA Grapalat" w:eastAsia="Calibri" w:hAnsi="GHEA Grapalat" w:cs="Arial"/>
                <w:lang w:val="ru-RU"/>
              </w:rPr>
              <w:t>և</w:t>
            </w:r>
            <w:r w:rsidRPr="000B4A8F">
              <w:rPr>
                <w:rFonts w:ascii="GHEA Grapalat" w:eastAsia="Calibri" w:hAnsi="GHEA Grapalat" w:cs="Arial"/>
              </w:rPr>
              <w:t xml:space="preserve"> </w:t>
            </w:r>
            <w:r w:rsidRPr="000B4A8F">
              <w:rPr>
                <w:rFonts w:ascii="GHEA Grapalat" w:eastAsia="Calibri" w:hAnsi="GHEA Grapalat" w:cs="Arial"/>
                <w:lang w:val="ru-RU"/>
              </w:rPr>
              <w:t>էլաստիկ</w:t>
            </w:r>
            <w:r w:rsidRPr="000B4A8F">
              <w:rPr>
                <w:rFonts w:ascii="GHEA Grapalat" w:eastAsia="Calibri" w:hAnsi="GHEA Grapalat" w:cs="Arial"/>
              </w:rPr>
              <w:t xml:space="preserve"> նյութերից,  ֆիքսվում է կոճակներով, կպչուն ժապավեններով, </w:t>
            </w:r>
            <w:r w:rsidRPr="000B4A8F">
              <w:rPr>
                <w:rFonts w:ascii="GHEA Grapalat" w:eastAsia="Calibri" w:hAnsi="GHEA Grapalat" w:cs="Arial"/>
                <w:lang w:val="ru-RU"/>
              </w:rPr>
              <w:t>կամ</w:t>
            </w:r>
            <w:r w:rsidRPr="000B4A8F">
              <w:rPr>
                <w:rFonts w:ascii="GHEA Grapalat" w:eastAsia="Calibri" w:hAnsi="GHEA Grapalat" w:cs="Arial"/>
              </w:rPr>
              <w:t xml:space="preserve"> ամրաթելերով:</w:t>
            </w: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Լրացուցիչ ամրության համար տեղադրվում են մետաղյա առաձգական ներդիրներ:</w:t>
            </w:r>
          </w:p>
        </w:tc>
      </w:tr>
      <w:tr w:rsidR="00B473B6" w:rsidRPr="00F05077" w:rsidTr="00A37CEB">
        <w:tc>
          <w:tcPr>
            <w:tcW w:w="2790" w:type="dxa"/>
            <w:tcBorders>
              <w:top w:val="single" w:sz="4" w:space="0" w:color="auto"/>
              <w:left w:val="single" w:sz="4" w:space="0" w:color="auto"/>
              <w:bottom w:val="single" w:sz="4" w:space="0" w:color="auto"/>
              <w:right w:val="single" w:sz="4" w:space="0" w:color="auto"/>
            </w:tcBorders>
          </w:tcPr>
          <w:p w:rsidR="00B473B6" w:rsidRPr="000B4A8F" w:rsidRDefault="00B473B6" w:rsidP="00B473B6">
            <w:pPr>
              <w:spacing w:after="0"/>
              <w:ind w:right="90"/>
              <w:rPr>
                <w:rFonts w:ascii="GHEA Grapalat" w:eastAsia="Calibri" w:hAnsi="GHEA Grapalat" w:cs="Arial"/>
              </w:rPr>
            </w:pPr>
            <w:r w:rsidRPr="000B4A8F">
              <w:rPr>
                <w:rFonts w:ascii="GHEA Grapalat" w:eastAsia="Calibri" w:hAnsi="GHEA Grapalat" w:cs="Arial"/>
              </w:rPr>
              <w:t>Տրամդրող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B473B6" w:rsidRPr="000B4A8F" w:rsidRDefault="00B473B6" w:rsidP="00B473B6">
            <w:pPr>
              <w:ind w:right="9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B473B6" w:rsidRPr="000B4A8F" w:rsidRDefault="00B473B6" w:rsidP="00D2196C">
            <w:pPr>
              <w:numPr>
                <w:ilvl w:val="0"/>
                <w:numId w:val="43"/>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    Ծառայություն ստացած յուրաքանչյուր անձի համար լրացնել անձնական քարտ (էլեկտրոնային կամ թղթային եղանակով)`</w:t>
            </w:r>
            <w:r w:rsidRPr="000B4A8F">
              <w:rPr>
                <w:rFonts w:ascii="GHEA Grapalat" w:eastAsia="Calibri" w:hAnsi="GHEA Grapalat" w:cs="Times New Roman"/>
                <w:lang w:val="hy-AM"/>
              </w:rPr>
              <w:t xml:space="preserve"> համաձայն ՀՀ կառավարության 2015 թվականի սեպտեմբերի 10-ի N 1035-Ն որոշմաՆ N 1 հավելվածի 39-42-րդ կետերի</w:t>
            </w:r>
            <w:r w:rsidRPr="000B4A8F">
              <w:rPr>
                <w:rFonts w:ascii="GHEA Grapalat" w:eastAsia="Times New Roman" w:hAnsi="GHEA Grapalat" w:cs="Times New Roman"/>
                <w:lang w:val="hy-AM"/>
              </w:rPr>
              <w:t xml:space="preserve">՝  </w:t>
            </w:r>
            <w:r w:rsidRPr="000B4A8F">
              <w:rPr>
                <w:rFonts w:ascii="GHEA Grapalat" w:eastAsia="Times New Roman" w:hAnsi="GHEA Grapalat" w:cs="Times New Roman"/>
                <w:b/>
                <w:i/>
                <w:lang w:val="hy-AM"/>
              </w:rPr>
              <w:t>նախարարությունից  ստացած ձևաչափով</w:t>
            </w:r>
            <w:r w:rsidRPr="000B4A8F">
              <w:rPr>
                <w:rFonts w:ascii="GHEA Grapalat" w:eastAsia="Times New Roman" w:hAnsi="GHEA Grapalat" w:cs="Times New Roman"/>
                <w:b/>
                <w:lang w:val="hy-AM"/>
              </w:rPr>
              <w:t>:</w:t>
            </w:r>
          </w:p>
          <w:p w:rsidR="00B473B6" w:rsidRPr="000B4A8F" w:rsidRDefault="00B473B6" w:rsidP="00D2196C">
            <w:pPr>
              <w:numPr>
                <w:ilvl w:val="0"/>
                <w:numId w:val="43"/>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Նախարարության պահանջի դեպքում տրամադրել ծառայություններ ստացած անձանց անձնական գործերը:</w:t>
            </w:r>
          </w:p>
          <w:p w:rsidR="00B473B6" w:rsidRPr="000B4A8F" w:rsidRDefault="00B473B6" w:rsidP="00D2196C">
            <w:pPr>
              <w:numPr>
                <w:ilvl w:val="0"/>
                <w:numId w:val="43"/>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Իրեն դիմած Շահառուին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w:t>
            </w:r>
            <w:r w:rsidRPr="000B4A8F">
              <w:rPr>
                <w:rFonts w:ascii="GHEA Grapalat" w:eastAsia="Times New Roman" w:hAnsi="GHEA Grapalat" w:cs="Times New Roman"/>
                <w:lang w:val="hy-AM"/>
              </w:rPr>
              <w:lastRenderedPageBreak/>
              <w:t xml:space="preserve">փաստը հավաստիացնում է անձնական գործում ստորագրելով: </w:t>
            </w:r>
          </w:p>
          <w:p w:rsidR="00B473B6" w:rsidRPr="000B4A8F" w:rsidRDefault="00B473B6" w:rsidP="00D2196C">
            <w:pPr>
              <w:numPr>
                <w:ilvl w:val="0"/>
                <w:numId w:val="43"/>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Շահառուի ցանկությամբ չի կարող տրամադրվել այնպիսի ծառայություն կամ </w:t>
            </w:r>
            <w:r w:rsidR="003B698D">
              <w:rPr>
                <w:rFonts w:ascii="GHEA Grapalat" w:eastAsia="Times New Roman" w:hAnsi="GHEA Grapalat" w:cs="Times New Roman"/>
                <w:lang w:val="hy-AM"/>
              </w:rPr>
              <w:t>աջակցող միջոց</w:t>
            </w:r>
            <w:r w:rsidRPr="000B4A8F">
              <w:rPr>
                <w:rFonts w:ascii="GHEA Grapalat" w:eastAsia="Times New Roman" w:hAnsi="GHEA Grapalat" w:cs="Times New Roman"/>
                <w:lang w:val="hy-AM"/>
              </w:rPr>
              <w:t>, որը չի համապատասխանում հաստատված նվազագույն պահանջներին:</w:t>
            </w:r>
          </w:p>
          <w:p w:rsidR="00B473B6" w:rsidRPr="000B4A8F" w:rsidRDefault="00B473B6" w:rsidP="00D2196C">
            <w:pPr>
              <w:numPr>
                <w:ilvl w:val="0"/>
                <w:numId w:val="43"/>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Ունենալ  պայմանագրով  նախատեսված պարտավորությունների կատարման համար պահանջվող`</w:t>
            </w:r>
          </w:p>
          <w:p w:rsidR="00B473B6" w:rsidRPr="000B4A8F" w:rsidRDefault="00B473B6" w:rsidP="00B473B6">
            <w:pPr>
              <w:tabs>
                <w:tab w:val="left" w:pos="133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1) մասնագիտական գործունեության  համապատասխանություն  պայմանագրով նախատեսված  գործունեությանը.</w:t>
            </w:r>
          </w:p>
          <w:p w:rsidR="00B473B6" w:rsidRPr="000B4A8F" w:rsidRDefault="00B473B6" w:rsidP="00B473B6">
            <w:pPr>
              <w:tabs>
                <w:tab w:val="left" w:pos="124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B473B6" w:rsidRPr="000B4A8F" w:rsidRDefault="00B473B6" w:rsidP="00B473B6">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B473B6" w:rsidRPr="000B4A8F" w:rsidRDefault="00B473B6" w:rsidP="00B473B6">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կամ</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«Պրոթեզաօրթպեդիկ և վերականգնողական աջակցող միջոցների  տրամադրման տեղեկատվական համակարգ»-ում մուտքագրումներ կատարող մասնագետ և ծառայությունների տրամադրման համար անհրաժեշտ  այլ մասնագետ  </w:t>
            </w:r>
          </w:p>
          <w:p w:rsidR="00B473B6" w:rsidRPr="000B4A8F" w:rsidRDefault="00B473B6" w:rsidP="00B473B6">
            <w:pPr>
              <w:tabs>
                <w:tab w:val="left" w:pos="1134"/>
              </w:tabs>
              <w:spacing w:after="0"/>
              <w:ind w:left="-18" w:right="90" w:firstLine="360"/>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B473B6" w:rsidRPr="000B4A8F" w:rsidRDefault="00B473B6" w:rsidP="007837FD">
            <w:pPr>
              <w:spacing w:after="0"/>
              <w:ind w:right="90"/>
              <w:jc w:val="both"/>
              <w:rPr>
                <w:rFonts w:ascii="GHEA Grapalat" w:eastAsia="Calibri" w:hAnsi="GHEA Grapalat" w:cs="Arial"/>
                <w:lang w:val="hy-AM"/>
              </w:rPr>
            </w:pPr>
            <w:r w:rsidRPr="00B174CA">
              <w:rPr>
                <w:rFonts w:ascii="GHEA Grapalat" w:eastAsia="Calibri" w:hAnsi="GHEA Grapalat" w:cs="Times New Roman"/>
                <w:color w:val="000000"/>
                <w:lang w:val="hy-AM"/>
              </w:rPr>
              <w:t>6. 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ներառյալ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w:t>
            </w:r>
            <w:r w:rsidR="007837FD">
              <w:rPr>
                <w:rFonts w:ascii="GHEA Grapalat" w:eastAsia="Times New Roman" w:hAnsi="GHEA Grapalat" w:cs="Times New Roman"/>
                <w:lang w:val="hy-AM"/>
              </w:rPr>
              <w:t>պարագաների</w:t>
            </w:r>
            <w:r w:rsidRPr="000B4A8F">
              <w:rPr>
                <w:rFonts w:ascii="GHEA Grapalat" w:eastAsia="Calibri" w:hAnsi="GHEA Grapalat" w:cs="Times New Roman"/>
                <w:color w:val="000000"/>
                <w:lang w:val="hy-AM"/>
              </w:rPr>
              <w:t xml:space="preserve">  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B174CA">
              <w:rPr>
                <w:rFonts w:ascii="GHEA Grapalat" w:eastAsia="Calibri" w:hAnsi="GHEA Grapalat" w:cs="Times New Roman"/>
                <w:color w:val="000000"/>
                <w:lang w:val="hy-AM"/>
              </w:rPr>
              <w:t>Մարզերում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մատուցած</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lastRenderedPageBreak/>
              <w:t>վերաբերյալ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Համակարգ</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մուտքագրումները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կարող</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են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իրականացվել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ավարտից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հետո</w:t>
            </w:r>
            <w:r w:rsidRPr="000B4A8F">
              <w:rPr>
                <w:rFonts w:ascii="GHEA Grapalat" w:eastAsia="Calibri" w:hAnsi="GHEA Grapalat" w:cs="Times New Roman"/>
                <w:color w:val="000000"/>
                <w:lang w:val="es-ES"/>
              </w:rPr>
              <w:t xml:space="preserve"> 2 </w:t>
            </w:r>
            <w:r w:rsidRPr="00B174CA">
              <w:rPr>
                <w:rFonts w:ascii="GHEA Grapalat" w:eastAsia="Calibri" w:hAnsi="GHEA Grapalat" w:cs="Times New Roman"/>
                <w:color w:val="000000"/>
                <w:lang w:val="hy-AM"/>
              </w:rPr>
              <w:t>օրվա</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ընթացքում՝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անձնական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քարտում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նշելով</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մարզից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փաստացի</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տրամադրման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օրը</w:t>
            </w:r>
            <w:r w:rsidRPr="000B4A8F">
              <w:rPr>
                <w:rFonts w:ascii="GHEA Grapalat" w:eastAsia="Calibri" w:hAnsi="GHEA Grapalat" w:cs="Times New Roman"/>
                <w:color w:val="000000"/>
                <w:lang w:val="es-ES"/>
              </w:rPr>
              <w:t>:</w:t>
            </w:r>
          </w:p>
        </w:tc>
      </w:tr>
    </w:tbl>
    <w:p w:rsidR="00163E14" w:rsidRDefault="00163E14" w:rsidP="00B473B6">
      <w:pPr>
        <w:spacing w:after="0"/>
        <w:jc w:val="center"/>
        <w:rPr>
          <w:rFonts w:ascii="GHEA Grapalat" w:hAnsi="GHEA Grapalat"/>
          <w:b/>
          <w:lang w:val="hy-AM"/>
        </w:rPr>
      </w:pPr>
    </w:p>
    <w:p w:rsidR="00163E14" w:rsidRPr="00B174CA" w:rsidRDefault="006E1140" w:rsidP="00163E14">
      <w:pPr>
        <w:spacing w:after="0"/>
        <w:jc w:val="center"/>
        <w:rPr>
          <w:rFonts w:ascii="GHEA Grapalat" w:hAnsi="GHEA Grapalat"/>
          <w:b/>
          <w:lang w:val="hy-AM"/>
        </w:rPr>
      </w:pPr>
      <w:r>
        <w:rPr>
          <w:rFonts w:ascii="GHEA Grapalat" w:hAnsi="GHEA Grapalat"/>
          <w:b/>
          <w:lang w:val="hy-AM"/>
        </w:rPr>
        <w:t>66</w:t>
      </w:r>
      <w:r w:rsidR="00B473B6" w:rsidRPr="00B174CA">
        <w:rPr>
          <w:rFonts w:ascii="GHEA Grapalat" w:hAnsi="GHEA Grapalat"/>
          <w:b/>
          <w:lang w:val="hy-AM"/>
        </w:rPr>
        <w:t xml:space="preserve">. ՆՎԱԶԱԳՈՒՅՆ ՊԱՀԱՆՋՆԵՐ </w:t>
      </w:r>
    </w:p>
    <w:p w:rsidR="00B473B6" w:rsidRPr="00B174CA" w:rsidRDefault="00B473B6" w:rsidP="00B473B6">
      <w:pPr>
        <w:spacing w:after="0"/>
        <w:jc w:val="center"/>
        <w:rPr>
          <w:rFonts w:ascii="GHEA Grapalat" w:hAnsi="GHEA Grapalat"/>
          <w:b/>
          <w:lang w:val="hy-AM"/>
        </w:rPr>
      </w:pPr>
      <w:r w:rsidRPr="00B174CA">
        <w:rPr>
          <w:rFonts w:ascii="GHEA Grapalat" w:hAnsi="GHEA Grapalat"/>
          <w:b/>
          <w:lang w:val="hy-AM"/>
        </w:rPr>
        <w:t>«ՌԵԿԼԻՆԱՏՈՐ» ԱՋԱԿՑՈՂ ՄԻՋՈՑԻ  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370" w:type="dxa"/>
          </w:tcPr>
          <w:p w:rsidR="00B473B6" w:rsidRPr="000B4A8F" w:rsidRDefault="00B473B6" w:rsidP="00B473B6">
            <w:pPr>
              <w:numPr>
                <w:ilvl w:val="0"/>
                <w:numId w:val="6"/>
              </w:numPr>
              <w:ind w:left="72" w:firstLine="270"/>
              <w:contextualSpacing/>
              <w:jc w:val="both"/>
              <w:rPr>
                <w:rFonts w:ascii="GHEA Grapalat" w:eastAsia="Calibri" w:hAnsi="GHEA Grapalat" w:cs="Times New Roman"/>
              </w:rPr>
            </w:pPr>
            <w:r w:rsidRPr="000B4A8F">
              <w:rPr>
                <w:rFonts w:ascii="GHEA Grapalat" w:eastAsia="Calibri" w:hAnsi="GHEA Grapalat" w:cs="Times New Roman"/>
              </w:rPr>
              <w:t>Կարող են տրամադրվել  ինչպես  անհատապես պատրաստվող այնպես էլ պատրաստի գործարանային մոդելներ: Պատրաստի գործարանային մոդելները պետք է ունենան համապատասխան սերտիֆիկատ և համապատասխանեն տվյալ չափաբաժնին վերաբերվող  բոլոր պահանջներին:</w:t>
            </w:r>
          </w:p>
          <w:p w:rsidR="00B473B6" w:rsidRPr="000B4A8F" w:rsidRDefault="00B473B6" w:rsidP="00B473B6">
            <w:pPr>
              <w:numPr>
                <w:ilvl w:val="0"/>
                <w:numId w:val="6"/>
              </w:numPr>
              <w:spacing w:after="0"/>
              <w:ind w:left="72" w:right="90" w:firstLine="270"/>
              <w:contextualSpacing/>
              <w:jc w:val="both"/>
              <w:rPr>
                <w:rFonts w:ascii="GHEA Grapalat" w:eastAsia="Calibri" w:hAnsi="GHEA Grapalat" w:cs="Times New Roman"/>
              </w:rPr>
            </w:pPr>
            <w:r w:rsidRPr="000B4A8F">
              <w:rPr>
                <w:rFonts w:ascii="GHEA Grapalat" w:eastAsia="Calibri" w:hAnsi="GHEA Grapalat" w:cs="Arial"/>
              </w:rPr>
              <w:t xml:space="preserve">Տրամադրվում է հաշվի առնելով ուղեկցող հիվանդությունների առկայությունը, բժշկի կողմից նշանակված կրման նպատակը, տեղադրման հատվածը, ֆիքսման ամրության աստիճանը: </w:t>
            </w:r>
          </w:p>
          <w:p w:rsidR="00B473B6" w:rsidRPr="000B4A8F" w:rsidRDefault="00B473B6" w:rsidP="00B473B6">
            <w:pPr>
              <w:numPr>
                <w:ilvl w:val="0"/>
                <w:numId w:val="6"/>
              </w:numPr>
              <w:spacing w:after="0"/>
              <w:ind w:left="72" w:right="90" w:firstLine="270"/>
              <w:jc w:val="both"/>
              <w:rPr>
                <w:rFonts w:ascii="GHEA Grapalat" w:eastAsia="Calibri" w:hAnsi="GHEA Grapalat" w:cs="Times New Roman"/>
              </w:rPr>
            </w:pPr>
            <w:r w:rsidRPr="000B4A8F">
              <w:rPr>
                <w:rFonts w:ascii="GHEA Grapalat" w:eastAsia="Calibri" w:hAnsi="GHEA Grapalat" w:cs="Sylfaen"/>
              </w:rPr>
              <w:t>Անհատապես պատրաստելու դեպքում՝ պատրաստման և տրամադրման ժամկետը դիմելուց հետո մինչև</w:t>
            </w:r>
            <w:r w:rsidRPr="000B4A8F">
              <w:rPr>
                <w:rFonts w:ascii="GHEA Grapalat" w:eastAsia="Calibri" w:hAnsi="GHEA Grapalat" w:cs="Times New Roman"/>
              </w:rPr>
              <w:t xml:space="preserve"> 15 օր, որի ընթացքում կատարվում են անհրաժեշտ քանակի չափափորձարկումներ` մինչ աջակցող միջոցի վերջնական տրամադրումը շահառուին: </w:t>
            </w:r>
          </w:p>
          <w:p w:rsidR="00B473B6" w:rsidRPr="000B4A8F" w:rsidRDefault="00B473B6" w:rsidP="00B473B6">
            <w:pPr>
              <w:numPr>
                <w:ilvl w:val="0"/>
                <w:numId w:val="6"/>
              </w:numPr>
              <w:spacing w:after="0"/>
              <w:ind w:left="72" w:right="90" w:firstLine="270"/>
              <w:jc w:val="both"/>
              <w:rPr>
                <w:rFonts w:ascii="GHEA Grapalat" w:eastAsia="Calibri" w:hAnsi="GHEA Grapalat" w:cs="Times New Roman"/>
              </w:rPr>
            </w:pPr>
            <w:r w:rsidRPr="000B4A8F">
              <w:rPr>
                <w:rFonts w:ascii="GHEA Grapalat" w:eastAsia="Calibri" w:hAnsi="GHEA Grapalat" w:cs="Times New Roman"/>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B473B6" w:rsidRPr="000B4A8F" w:rsidRDefault="00B473B6" w:rsidP="00B473B6">
            <w:pPr>
              <w:numPr>
                <w:ilvl w:val="0"/>
                <w:numId w:val="6"/>
              </w:numPr>
              <w:spacing w:after="0"/>
              <w:ind w:left="72" w:right="90" w:firstLine="270"/>
              <w:jc w:val="both"/>
              <w:rPr>
                <w:rFonts w:ascii="GHEA Grapalat" w:eastAsia="Calibri" w:hAnsi="GHEA Grapalat" w:cs="Times New Roman"/>
              </w:rPr>
            </w:pPr>
            <w:r w:rsidRPr="000B4A8F">
              <w:rPr>
                <w:rFonts w:ascii="GHEA Grapalat" w:eastAsia="Calibri" w:hAnsi="GHEA Grapalat" w:cs="Times New Roman"/>
              </w:rPr>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B473B6" w:rsidRPr="000B4A8F" w:rsidRDefault="00B473B6" w:rsidP="00B473B6">
            <w:pPr>
              <w:numPr>
                <w:ilvl w:val="0"/>
                <w:numId w:val="6"/>
              </w:numPr>
              <w:spacing w:after="0"/>
              <w:ind w:left="72" w:right="90" w:firstLine="270"/>
              <w:contextualSpacing/>
              <w:jc w:val="both"/>
              <w:rPr>
                <w:rFonts w:ascii="GHEA Grapalat" w:eastAsia="Calibri" w:hAnsi="GHEA Grapalat" w:cs="Times New Roman"/>
              </w:rPr>
            </w:pPr>
            <w:r w:rsidRPr="000B4A8F">
              <w:rPr>
                <w:rFonts w:ascii="GHEA Grapalat" w:eastAsia="Calibri" w:hAnsi="GHEA Grapalat" w:cs="Arial"/>
              </w:rPr>
              <w:t>Շահառուին</w:t>
            </w:r>
            <w:r w:rsidRPr="000B4A8F">
              <w:rPr>
                <w:rFonts w:ascii="GHEA Grapalat" w:eastAsia="Calibri" w:hAnsi="GHEA Grapalat" w:cs="Times New Roman"/>
              </w:rPr>
              <w:t xml:space="preserve"> սովորեց</w:t>
            </w:r>
            <w:r w:rsidRPr="000B4A8F">
              <w:rPr>
                <w:rFonts w:ascii="GHEA Grapalat" w:eastAsia="Calibri" w:hAnsi="GHEA Grapalat" w:cs="Times New Roman"/>
                <w:lang w:val="hy-AM"/>
              </w:rPr>
              <w:t>վում</w:t>
            </w:r>
            <w:r w:rsidRPr="000B4A8F">
              <w:rPr>
                <w:rFonts w:ascii="GHEA Grapalat" w:eastAsia="Calibri" w:hAnsi="GHEA Grapalat" w:cs="Times New Roman"/>
              </w:rPr>
              <w:t xml:space="preserve"> </w:t>
            </w:r>
            <w:r w:rsidRPr="000B4A8F">
              <w:rPr>
                <w:rFonts w:ascii="GHEA Grapalat" w:eastAsia="Calibri" w:hAnsi="GHEA Grapalat" w:cs="Times New Roman"/>
                <w:lang w:val="hy-AM"/>
              </w:rPr>
              <w:t xml:space="preserve"> է  աջակցող միջոցից </w:t>
            </w:r>
            <w:r w:rsidRPr="000B4A8F">
              <w:rPr>
                <w:rFonts w:ascii="GHEA Grapalat" w:eastAsia="Calibri" w:hAnsi="GHEA Grapalat" w:cs="Times New Roman"/>
              </w:rPr>
              <w:t xml:space="preserve">օգտվելու </w:t>
            </w:r>
            <w:r w:rsidRPr="000B4A8F">
              <w:rPr>
                <w:rFonts w:ascii="GHEA Grapalat" w:eastAsia="Calibri" w:hAnsi="GHEA Grapalat" w:cs="Times New Roman"/>
                <w:lang w:val="hy-AM"/>
              </w:rPr>
              <w:t>ձևը</w:t>
            </w:r>
            <w:r w:rsidRPr="000B4A8F">
              <w:rPr>
                <w:rFonts w:ascii="GHEA Grapalat" w:eastAsia="Calibri" w:hAnsi="GHEA Grapalat" w:cs="Times New Roman"/>
              </w:rPr>
              <w:t xml:space="preserve">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B473B6" w:rsidRPr="000B4A8F" w:rsidRDefault="00B473B6" w:rsidP="00B473B6">
            <w:pPr>
              <w:numPr>
                <w:ilvl w:val="0"/>
                <w:numId w:val="6"/>
              </w:numPr>
              <w:spacing w:after="0"/>
              <w:ind w:left="72" w:right="90" w:firstLine="270"/>
              <w:contextualSpacing/>
              <w:jc w:val="both"/>
              <w:rPr>
                <w:rFonts w:ascii="GHEA Grapalat" w:eastAsia="Calibri" w:hAnsi="GHEA Grapalat" w:cs="Times New Roman"/>
              </w:rPr>
            </w:pPr>
            <w:r w:rsidRPr="000B4A8F">
              <w:rPr>
                <w:rFonts w:ascii="GHEA Grapalat" w:eastAsia="Calibri" w:hAnsi="GHEA Grapalat" w:cs="Arial"/>
                <w:bCs/>
                <w:lang w:val="pt-BR"/>
              </w:rPr>
              <w:t>Շահառուին է</w:t>
            </w:r>
            <w:r w:rsidRPr="000B4A8F">
              <w:rPr>
                <w:rFonts w:ascii="GHEA Grapalat" w:eastAsia="Calibri" w:hAnsi="GHEA Grapalat" w:cs="Arial"/>
              </w:rPr>
              <w:t xml:space="preserve"> հանձնվում վերջնական  փորձարկումից և նրա գրավոր համաձայնությունից  հետո:</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Arial"/>
              </w:rPr>
            </w:pPr>
            <w:r w:rsidRPr="000B4A8F">
              <w:rPr>
                <w:rFonts w:ascii="GHEA Grapalat" w:eastAsia="Calibri" w:hAnsi="GHEA Grapalat" w:cs="Arial"/>
              </w:rPr>
              <w:t xml:space="preserve"> Աջակցող միջոցին ներկայացվող այլ պահանջներ</w:t>
            </w:r>
          </w:p>
        </w:tc>
        <w:tc>
          <w:tcPr>
            <w:tcW w:w="8370" w:type="dxa"/>
          </w:tcPr>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Arial"/>
              </w:rPr>
              <w:t>Պետք է բավարար</w:t>
            </w:r>
            <w:r w:rsidRPr="000B4A8F">
              <w:rPr>
                <w:rFonts w:ascii="GHEA Grapalat" w:eastAsia="Calibri" w:hAnsi="GHEA Grapalat" w:cs="Arial"/>
                <w:lang w:val="ru-RU"/>
              </w:rPr>
              <w:t>ի</w:t>
            </w:r>
            <w:r w:rsidRPr="000B4A8F">
              <w:rPr>
                <w:rFonts w:ascii="GHEA Grapalat" w:eastAsia="Calibri" w:hAnsi="GHEA Grapalat" w:cs="Arial"/>
              </w:rPr>
              <w:t xml:space="preserve"> </w:t>
            </w:r>
            <w:r w:rsidRPr="000B4A8F">
              <w:rPr>
                <w:rFonts w:ascii="GHEA Grapalat" w:eastAsia="Calibri" w:hAnsi="GHEA Grapalat" w:cs="Times Armenian"/>
                <w:bCs/>
                <w:lang w:val="pt-BR"/>
              </w:rPr>
              <w:t>շահառուի</w:t>
            </w:r>
            <w:r w:rsidRPr="000B4A8F">
              <w:rPr>
                <w:rFonts w:ascii="GHEA Grapalat" w:eastAsia="Calibri" w:hAnsi="GHEA Grapalat" w:cs="Arial"/>
              </w:rPr>
              <w:t xml:space="preserve"> պահանջներին՝</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բժշկական ցուցումներով</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տարիքային առանձնահատկությամբ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ֆունկցիոնալությամբ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 xml:space="preserve"> հարմարությամբ</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8370" w:type="dxa"/>
          </w:tcPr>
          <w:p w:rsidR="00B473B6" w:rsidRPr="000B4A8F" w:rsidRDefault="00B473B6" w:rsidP="00B473B6">
            <w:pPr>
              <w:spacing w:after="0"/>
              <w:ind w:right="90"/>
              <w:rPr>
                <w:rFonts w:ascii="GHEA Grapalat" w:eastAsia="Calibri" w:hAnsi="GHEA Grapalat" w:cs="Times New Roman"/>
                <w:b/>
              </w:rPr>
            </w:pPr>
            <w:r w:rsidRPr="000B4A8F">
              <w:rPr>
                <w:rFonts w:ascii="GHEA Grapalat" w:eastAsia="Calibri" w:hAnsi="GHEA Grapalat" w:cs="Arial"/>
              </w:rPr>
              <w:t>Չօգտագործված, ամբողջությամբ նոր նյութերից  պատրաստված</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 xml:space="preserve"> 1 տարի երաշխիքային սպասարկում, որի ընթացքում որակի հետ կապված </w:t>
            </w:r>
            <w:r w:rsidRPr="000B4A8F">
              <w:rPr>
                <w:rFonts w:ascii="GHEA Grapalat" w:eastAsia="Calibri" w:hAnsi="GHEA Grapalat" w:cs="Arial"/>
              </w:rPr>
              <w:lastRenderedPageBreak/>
              <w:t xml:space="preserve">խնդիրների վերացումը  (ընդհուպ նորով փոխարինումը)  իրականացվում են ծառայություն մատուցող  կազմակերպության միջոցների հաշվին: </w:t>
            </w: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Երաշխիքային սպասարկում կարող է չիրականացվել, եթե՝</w:t>
            </w:r>
          </w:p>
          <w:p w:rsidR="00B473B6" w:rsidRPr="000B4A8F" w:rsidRDefault="00B473B6" w:rsidP="00B473B6">
            <w:pPr>
              <w:numPr>
                <w:ilvl w:val="0"/>
                <w:numId w:val="7"/>
              </w:numPr>
              <w:spacing w:after="0"/>
              <w:ind w:right="90"/>
              <w:jc w:val="both"/>
              <w:rPr>
                <w:rFonts w:ascii="GHEA Grapalat" w:eastAsia="Calibri" w:hAnsi="GHEA Grapalat" w:cs="Arial"/>
              </w:rPr>
            </w:pPr>
            <w:r w:rsidRPr="000B4A8F">
              <w:rPr>
                <w:rFonts w:ascii="GHEA Grapalat" w:eastAsia="Calibri" w:hAnsi="GHEA Grapalat" w:cs="Arial"/>
              </w:rPr>
              <w:t>խախտվել են աջակցող միջոցի պահպանման ու օգտագործման կանոնները,</w:t>
            </w:r>
          </w:p>
          <w:p w:rsidR="00B473B6" w:rsidRPr="000B4A8F" w:rsidRDefault="00B473B6" w:rsidP="00B473B6">
            <w:pPr>
              <w:numPr>
                <w:ilvl w:val="0"/>
                <w:numId w:val="7"/>
              </w:numPr>
              <w:spacing w:after="0"/>
              <w:ind w:right="90"/>
              <w:jc w:val="both"/>
              <w:rPr>
                <w:rFonts w:ascii="GHEA Grapalat" w:eastAsia="Calibri" w:hAnsi="GHEA Grapalat" w:cs="Arial"/>
              </w:rPr>
            </w:pPr>
            <w:r w:rsidRPr="000B4A8F">
              <w:rPr>
                <w:rFonts w:ascii="GHEA Grapalat" w:eastAsia="Calibri" w:hAnsi="GHEA Grapalat" w:cs="Arial"/>
              </w:rPr>
              <w:t>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B473B6" w:rsidRPr="000B4A8F" w:rsidRDefault="00B473B6" w:rsidP="00B473B6">
            <w:pPr>
              <w:numPr>
                <w:ilvl w:val="0"/>
                <w:numId w:val="7"/>
              </w:numPr>
              <w:spacing w:after="0"/>
              <w:ind w:right="90"/>
              <w:jc w:val="both"/>
              <w:rPr>
                <w:rFonts w:ascii="GHEA Grapalat" w:eastAsia="Calibri" w:hAnsi="GHEA Grapalat" w:cs="Arial"/>
              </w:rPr>
            </w:pPr>
            <w:r w:rsidRPr="000B4A8F">
              <w:rPr>
                <w:rFonts w:ascii="GHEA Grapalat" w:eastAsia="Calibri" w:hAnsi="GHEA Grapalat" w:cs="Arial"/>
              </w:rPr>
              <w:t xml:space="preserve"> </w:t>
            </w:r>
            <w:r w:rsidR="003B698D">
              <w:rPr>
                <w:rFonts w:ascii="GHEA Grapalat" w:eastAsia="Times New Roman" w:hAnsi="GHEA Grapalat" w:cs="Times New Roman"/>
                <w:lang w:val="hy-AM"/>
              </w:rPr>
              <w:t>աջակցող միջոց</w:t>
            </w:r>
            <w:r w:rsidRPr="000B4A8F">
              <w:rPr>
                <w:rFonts w:ascii="GHEA Grapalat" w:eastAsia="Calibri" w:hAnsi="GHEA Grapalat" w:cs="Arial"/>
              </w:rPr>
              <w:t>ն օգտագործվել է ոչ անմիջական նշանակությամբ,</w:t>
            </w:r>
          </w:p>
          <w:p w:rsidR="00B473B6" w:rsidRPr="000B4A8F" w:rsidRDefault="00B473B6" w:rsidP="00B473B6">
            <w:pPr>
              <w:numPr>
                <w:ilvl w:val="0"/>
                <w:numId w:val="7"/>
              </w:numPr>
              <w:spacing w:after="0"/>
              <w:ind w:right="90"/>
              <w:jc w:val="both"/>
              <w:rPr>
                <w:rFonts w:ascii="GHEA Grapalat" w:eastAsia="Calibri" w:hAnsi="GHEA Grapalat" w:cs="Arial"/>
              </w:rPr>
            </w:pPr>
            <w:r w:rsidRPr="000B4A8F">
              <w:rPr>
                <w:rFonts w:ascii="GHEA Grapalat" w:eastAsia="Calibri" w:hAnsi="GHEA Grapalat" w:cs="Arial"/>
              </w:rPr>
              <w:t>աջակցող միջոցի վրա առկա են չլիազորված անձանց կողմից կատարված վերանորոգման հետքեր,</w:t>
            </w:r>
          </w:p>
          <w:p w:rsidR="00B473B6" w:rsidRPr="000B4A8F" w:rsidRDefault="00B473B6" w:rsidP="00B473B6">
            <w:pPr>
              <w:numPr>
                <w:ilvl w:val="0"/>
                <w:numId w:val="7"/>
              </w:numPr>
              <w:spacing w:after="0"/>
              <w:ind w:right="90"/>
              <w:jc w:val="both"/>
              <w:rPr>
                <w:rFonts w:ascii="GHEA Grapalat" w:eastAsia="Calibri" w:hAnsi="GHEA Grapalat" w:cs="Arial"/>
              </w:rPr>
            </w:pPr>
            <w:r w:rsidRPr="000B4A8F">
              <w:rPr>
                <w:rFonts w:ascii="GHEA Grapalat" w:eastAsia="Calibri" w:hAnsi="GHEA Grapalat" w:cs="Arial"/>
              </w:rPr>
              <w:t xml:space="preserve">թերությունն առաջացել է աջակցող միջոցի կառուցվածքը կամ սխեման փոխելու հետևանքով, </w:t>
            </w:r>
          </w:p>
          <w:p w:rsidR="00B473B6" w:rsidRPr="000B4A8F" w:rsidRDefault="00B473B6" w:rsidP="00B473B6">
            <w:pPr>
              <w:numPr>
                <w:ilvl w:val="0"/>
                <w:numId w:val="7"/>
              </w:numPr>
              <w:spacing w:after="0"/>
              <w:ind w:right="90"/>
              <w:jc w:val="both"/>
              <w:rPr>
                <w:rFonts w:ascii="GHEA Grapalat" w:eastAsia="Calibri" w:hAnsi="GHEA Grapalat" w:cs="Arial"/>
              </w:rPr>
            </w:pPr>
            <w:r w:rsidRPr="000B4A8F">
              <w:rPr>
                <w:rFonts w:ascii="GHEA Grapalat" w:eastAsia="Calibri" w:hAnsi="GHEA Grapalat" w:cs="Arial"/>
              </w:rPr>
              <w:t>թերությունն առաջացել է միտումնավոր կամ  անզգույշ կատարած քայլերի կամ անփույթ վերաբերմունքի հետևանքով,</w:t>
            </w:r>
          </w:p>
          <w:p w:rsidR="00B473B6" w:rsidRPr="000B4A8F" w:rsidRDefault="003B698D" w:rsidP="00B473B6">
            <w:pPr>
              <w:numPr>
                <w:ilvl w:val="0"/>
                <w:numId w:val="7"/>
              </w:numPr>
              <w:spacing w:after="0"/>
              <w:ind w:right="90"/>
              <w:jc w:val="both"/>
              <w:rPr>
                <w:rFonts w:ascii="GHEA Grapalat" w:eastAsia="Calibri" w:hAnsi="GHEA Grapalat" w:cs="Arial"/>
              </w:rPr>
            </w:pPr>
            <w:r>
              <w:rPr>
                <w:rFonts w:ascii="GHEA Grapalat" w:eastAsia="Times New Roman" w:hAnsi="GHEA Grapalat" w:cs="Times New Roman"/>
                <w:lang w:val="hy-AM"/>
              </w:rPr>
              <w:t>աջակցող միջոց</w:t>
            </w:r>
            <w:r>
              <w:rPr>
                <w:rFonts w:ascii="GHEA Grapalat" w:eastAsia="Calibri" w:hAnsi="GHEA Grapalat" w:cs="Arial"/>
                <w:lang w:val="hy-AM"/>
              </w:rPr>
              <w:t>ը</w:t>
            </w:r>
            <w:r w:rsidR="00B473B6" w:rsidRPr="000B4A8F">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 xml:space="preserve">Անվտանգությունը </w:t>
            </w:r>
          </w:p>
        </w:tc>
        <w:tc>
          <w:tcPr>
            <w:tcW w:w="8370" w:type="dxa"/>
          </w:tcPr>
          <w:p w:rsidR="00B473B6" w:rsidRPr="000B4A8F" w:rsidRDefault="00B473B6" w:rsidP="00B473B6">
            <w:pPr>
              <w:spacing w:after="0"/>
              <w:ind w:right="90"/>
              <w:jc w:val="both"/>
              <w:rPr>
                <w:rFonts w:ascii="GHEA Grapalat" w:eastAsia="Calibri" w:hAnsi="GHEA Grapalat" w:cs="Times New Roman"/>
              </w:rPr>
            </w:pPr>
            <w:r w:rsidRPr="000B4A8F">
              <w:rPr>
                <w:rFonts w:ascii="GHEA Grapalat" w:eastAsia="Calibri" w:hAnsi="GHEA Grapalat" w:cs="Times New Roman"/>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tc>
      </w:tr>
      <w:tr w:rsidR="00B473B6" w:rsidRPr="000B4A8F" w:rsidTr="00A37CEB">
        <w:tc>
          <w:tcPr>
            <w:tcW w:w="2790" w:type="dxa"/>
          </w:tcPr>
          <w:p w:rsidR="00B473B6" w:rsidRPr="000B4A8F" w:rsidRDefault="00B473B6" w:rsidP="00B473B6">
            <w:pPr>
              <w:spacing w:after="0"/>
              <w:ind w:right="90"/>
              <w:rPr>
                <w:rFonts w:ascii="GHEA Grapalat" w:eastAsia="Calibri" w:hAnsi="GHEA Grapalat" w:cs="Times New Roman"/>
                <w:b/>
              </w:rPr>
            </w:pPr>
            <w:r w:rsidRPr="000B4A8F">
              <w:rPr>
                <w:rFonts w:ascii="GHEA Grapalat" w:eastAsia="Calibri" w:hAnsi="GHEA Grapalat" w:cs="Arial"/>
              </w:rPr>
              <w:t>Տեխնիկական նկարագիր</w:t>
            </w:r>
          </w:p>
        </w:tc>
        <w:tc>
          <w:tcPr>
            <w:tcW w:w="8370" w:type="dxa"/>
          </w:tcPr>
          <w:p w:rsidR="00B473B6" w:rsidRPr="000B4A8F" w:rsidRDefault="00B473B6" w:rsidP="00B473B6">
            <w:pPr>
              <w:spacing w:after="0"/>
              <w:ind w:right="90"/>
              <w:rPr>
                <w:rFonts w:ascii="GHEA Grapalat" w:eastAsia="Calibri" w:hAnsi="GHEA Grapalat" w:cs="Arial"/>
                <w:b/>
              </w:rPr>
            </w:pPr>
            <w:r w:rsidRPr="000B4A8F">
              <w:rPr>
                <w:rFonts w:ascii="GHEA Grapalat" w:eastAsia="Calibri" w:hAnsi="GHEA Grapalat" w:cs="Arial"/>
                <w:b/>
              </w:rPr>
              <w:t>Նախատեսված է ուսագոտիների և ողնաշարի կրծքային հատված</w:t>
            </w:r>
            <w:r w:rsidRPr="000B4A8F">
              <w:rPr>
                <w:rFonts w:ascii="GHEA Grapalat" w:eastAsia="Calibri" w:hAnsi="GHEA Grapalat" w:cs="Arial"/>
                <w:b/>
                <w:lang w:val="ru-RU"/>
              </w:rPr>
              <w:t>ի</w:t>
            </w:r>
            <w:r w:rsidRPr="000B4A8F">
              <w:rPr>
                <w:rFonts w:ascii="GHEA Grapalat" w:eastAsia="Calibri" w:hAnsi="GHEA Grapalat" w:cs="Arial"/>
                <w:b/>
              </w:rPr>
              <w:t xml:space="preserve"> </w:t>
            </w:r>
            <w:r w:rsidRPr="000B4A8F">
              <w:rPr>
                <w:rFonts w:ascii="GHEA Grapalat" w:eastAsia="Calibri" w:hAnsi="GHEA Grapalat" w:cs="Arial"/>
                <w:b/>
                <w:lang w:val="ru-RU"/>
              </w:rPr>
              <w:t>շտկման</w:t>
            </w:r>
            <w:r w:rsidRPr="000B4A8F">
              <w:rPr>
                <w:rFonts w:ascii="GHEA Grapalat" w:eastAsia="Calibri" w:hAnsi="GHEA Grapalat" w:cs="Arial"/>
                <w:b/>
              </w:rPr>
              <w:t xml:space="preserve"> </w:t>
            </w:r>
            <w:r w:rsidRPr="000B4A8F">
              <w:rPr>
                <w:rFonts w:ascii="GHEA Grapalat" w:eastAsia="Calibri" w:hAnsi="GHEA Grapalat" w:cs="Arial"/>
                <w:b/>
                <w:lang w:val="ru-RU"/>
              </w:rPr>
              <w:t>և</w:t>
            </w:r>
            <w:r w:rsidRPr="000B4A8F">
              <w:rPr>
                <w:rFonts w:ascii="GHEA Grapalat" w:eastAsia="Calibri" w:hAnsi="GHEA Grapalat" w:cs="Arial"/>
                <w:b/>
              </w:rPr>
              <w:t xml:space="preserve">  ֆիքս</w:t>
            </w:r>
            <w:r w:rsidRPr="000B4A8F">
              <w:rPr>
                <w:rFonts w:ascii="GHEA Grapalat" w:eastAsia="Calibri" w:hAnsi="GHEA Grapalat" w:cs="Arial"/>
                <w:b/>
                <w:lang w:val="ru-RU"/>
              </w:rPr>
              <w:t>ացիայի</w:t>
            </w:r>
            <w:r w:rsidRPr="000B4A8F">
              <w:rPr>
                <w:rFonts w:ascii="GHEA Grapalat" w:eastAsia="Calibri" w:hAnsi="GHEA Grapalat" w:cs="Arial"/>
                <w:b/>
              </w:rPr>
              <w:t xml:space="preserve"> համար:</w:t>
            </w:r>
          </w:p>
          <w:p w:rsidR="00B473B6" w:rsidRPr="000B4A8F" w:rsidRDefault="00B473B6" w:rsidP="00B473B6">
            <w:pPr>
              <w:spacing w:after="0"/>
              <w:ind w:right="90"/>
              <w:rPr>
                <w:rFonts w:ascii="GHEA Grapalat" w:eastAsia="Calibri" w:hAnsi="GHEA Grapalat" w:cs="Arial"/>
              </w:rPr>
            </w:pPr>
            <w:r w:rsidRPr="000B4A8F">
              <w:rPr>
                <w:rFonts w:ascii="GHEA Grapalat" w:eastAsia="Calibri" w:hAnsi="GHEA Grapalat" w:cs="Arial"/>
              </w:rPr>
              <w:t xml:space="preserve">Պատրաստվում է անհատապես` բամբակյա ամուր կտորից /տիկսաժա/ կամ այլ տեքստիլ </w:t>
            </w:r>
            <w:r w:rsidRPr="000B4A8F">
              <w:rPr>
                <w:rFonts w:ascii="GHEA Grapalat" w:eastAsia="Calibri" w:hAnsi="GHEA Grapalat" w:cs="Arial"/>
                <w:lang w:val="ru-RU"/>
              </w:rPr>
              <w:t>և</w:t>
            </w:r>
            <w:r w:rsidRPr="000B4A8F">
              <w:rPr>
                <w:rFonts w:ascii="GHEA Grapalat" w:eastAsia="Calibri" w:hAnsi="GHEA Grapalat" w:cs="Arial"/>
              </w:rPr>
              <w:t xml:space="preserve"> </w:t>
            </w:r>
            <w:r w:rsidRPr="000B4A8F">
              <w:rPr>
                <w:rFonts w:ascii="GHEA Grapalat" w:eastAsia="Calibri" w:hAnsi="GHEA Grapalat" w:cs="Arial"/>
                <w:lang w:val="ru-RU"/>
              </w:rPr>
              <w:t>էլաստիկ</w:t>
            </w:r>
            <w:r w:rsidRPr="000B4A8F">
              <w:rPr>
                <w:rFonts w:ascii="GHEA Grapalat" w:eastAsia="Calibri" w:hAnsi="GHEA Grapalat" w:cs="Arial"/>
              </w:rPr>
              <w:t xml:space="preserve"> նյութերից,  ֆիքսվում է կոճակներով, կպչուն ժապավեններով, </w:t>
            </w:r>
            <w:r w:rsidRPr="000B4A8F">
              <w:rPr>
                <w:rFonts w:ascii="GHEA Grapalat" w:eastAsia="Calibri" w:hAnsi="GHEA Grapalat" w:cs="Arial"/>
                <w:lang w:val="ru-RU"/>
              </w:rPr>
              <w:t>կամ</w:t>
            </w:r>
            <w:r w:rsidRPr="000B4A8F">
              <w:rPr>
                <w:rFonts w:ascii="GHEA Grapalat" w:eastAsia="Calibri" w:hAnsi="GHEA Grapalat" w:cs="Arial"/>
              </w:rPr>
              <w:t xml:space="preserve"> ամրաթելերով:</w:t>
            </w:r>
          </w:p>
          <w:p w:rsidR="00B473B6" w:rsidRPr="000B4A8F" w:rsidRDefault="00B473B6" w:rsidP="00B473B6">
            <w:pPr>
              <w:spacing w:after="0"/>
              <w:ind w:right="90"/>
              <w:rPr>
                <w:rFonts w:ascii="GHEA Grapalat" w:eastAsia="Calibri" w:hAnsi="GHEA Grapalat" w:cs="Arial"/>
              </w:rPr>
            </w:pPr>
            <w:r w:rsidRPr="000B4A8F">
              <w:rPr>
                <w:rFonts w:ascii="GHEA Grapalat" w:eastAsia="Calibri" w:hAnsi="GHEA Grapalat" w:cs="Arial"/>
                <w:lang w:val="ru-RU"/>
              </w:rPr>
              <w:t>Կախված</w:t>
            </w:r>
            <w:r w:rsidRPr="000B4A8F">
              <w:rPr>
                <w:rFonts w:ascii="GHEA Grapalat" w:eastAsia="Calibri" w:hAnsi="GHEA Grapalat" w:cs="Arial"/>
              </w:rPr>
              <w:t xml:space="preserve"> </w:t>
            </w:r>
            <w:r w:rsidRPr="000B4A8F">
              <w:rPr>
                <w:rFonts w:ascii="GHEA Grapalat" w:eastAsia="Calibri" w:hAnsi="GHEA Grapalat" w:cs="Arial"/>
                <w:lang w:val="ru-RU"/>
              </w:rPr>
              <w:t>բժշկական</w:t>
            </w:r>
            <w:r w:rsidRPr="000B4A8F">
              <w:rPr>
                <w:rFonts w:ascii="GHEA Grapalat" w:eastAsia="Calibri" w:hAnsi="GHEA Grapalat" w:cs="Arial"/>
              </w:rPr>
              <w:t xml:space="preserve"> </w:t>
            </w:r>
            <w:r w:rsidRPr="000B4A8F">
              <w:rPr>
                <w:rFonts w:ascii="GHEA Grapalat" w:eastAsia="Calibri" w:hAnsi="GHEA Grapalat" w:cs="Arial"/>
                <w:lang w:val="ru-RU"/>
              </w:rPr>
              <w:t>ցուցումներից</w:t>
            </w:r>
            <w:r w:rsidRPr="000B4A8F">
              <w:rPr>
                <w:rFonts w:ascii="GHEA Grapalat" w:eastAsia="Calibri" w:hAnsi="GHEA Grapalat" w:cs="Arial"/>
              </w:rPr>
              <w:t xml:space="preserve"> </w:t>
            </w:r>
            <w:r w:rsidRPr="000B4A8F">
              <w:rPr>
                <w:rFonts w:ascii="GHEA Grapalat" w:eastAsia="Calibri" w:hAnsi="GHEA Grapalat" w:cs="Arial"/>
                <w:lang w:val="ru-RU"/>
              </w:rPr>
              <w:t>լ</w:t>
            </w:r>
            <w:r w:rsidRPr="000B4A8F">
              <w:rPr>
                <w:rFonts w:ascii="GHEA Grapalat" w:eastAsia="Calibri" w:hAnsi="GHEA Grapalat" w:cs="Arial"/>
              </w:rPr>
              <w:t xml:space="preserve">րացուցիչ ամրության համար </w:t>
            </w:r>
            <w:r w:rsidRPr="000B4A8F">
              <w:rPr>
                <w:rFonts w:ascii="GHEA Grapalat" w:eastAsia="Calibri" w:hAnsi="GHEA Grapalat" w:cs="Arial"/>
                <w:lang w:val="ru-RU"/>
              </w:rPr>
              <w:t>կարող</w:t>
            </w:r>
            <w:r w:rsidRPr="000B4A8F">
              <w:rPr>
                <w:rFonts w:ascii="GHEA Grapalat" w:eastAsia="Calibri" w:hAnsi="GHEA Grapalat" w:cs="Arial"/>
              </w:rPr>
              <w:t xml:space="preserve"> </w:t>
            </w:r>
            <w:r w:rsidRPr="000B4A8F">
              <w:rPr>
                <w:rFonts w:ascii="GHEA Grapalat" w:eastAsia="Calibri" w:hAnsi="GHEA Grapalat" w:cs="Arial"/>
                <w:lang w:val="ru-RU"/>
              </w:rPr>
              <w:t>են</w:t>
            </w:r>
            <w:r w:rsidRPr="000B4A8F">
              <w:rPr>
                <w:rFonts w:ascii="GHEA Grapalat" w:eastAsia="Calibri" w:hAnsi="GHEA Grapalat" w:cs="Arial"/>
              </w:rPr>
              <w:t xml:space="preserve"> տեղադրվ</w:t>
            </w:r>
            <w:r w:rsidRPr="000B4A8F">
              <w:rPr>
                <w:rFonts w:ascii="GHEA Grapalat" w:eastAsia="Calibri" w:hAnsi="GHEA Grapalat" w:cs="Arial"/>
                <w:lang w:val="ru-RU"/>
              </w:rPr>
              <w:t>ել</w:t>
            </w:r>
            <w:r w:rsidRPr="000B4A8F">
              <w:rPr>
                <w:rFonts w:ascii="GHEA Grapalat" w:eastAsia="Calibri" w:hAnsi="GHEA Grapalat" w:cs="Arial"/>
              </w:rPr>
              <w:t xml:space="preserve"> </w:t>
            </w:r>
            <w:r w:rsidRPr="000B4A8F">
              <w:rPr>
                <w:rFonts w:ascii="GHEA Grapalat" w:eastAsia="Calibri" w:hAnsi="GHEA Grapalat" w:cs="Arial"/>
                <w:lang w:val="ru-RU"/>
              </w:rPr>
              <w:t>նաև</w:t>
            </w:r>
            <w:r w:rsidRPr="000B4A8F">
              <w:rPr>
                <w:rFonts w:ascii="GHEA Grapalat" w:eastAsia="Calibri" w:hAnsi="GHEA Grapalat" w:cs="Arial"/>
              </w:rPr>
              <w:t xml:space="preserve"> մետաղյա </w:t>
            </w:r>
            <w:r w:rsidRPr="000B4A8F">
              <w:rPr>
                <w:rFonts w:ascii="GHEA Grapalat" w:eastAsia="Calibri" w:hAnsi="GHEA Grapalat" w:cs="Arial"/>
                <w:lang w:val="ru-RU"/>
              </w:rPr>
              <w:t>կամ</w:t>
            </w:r>
            <w:r w:rsidRPr="000B4A8F">
              <w:rPr>
                <w:rFonts w:ascii="GHEA Grapalat" w:eastAsia="Calibri" w:hAnsi="GHEA Grapalat" w:cs="Arial"/>
              </w:rPr>
              <w:t xml:space="preserve"> </w:t>
            </w:r>
            <w:r w:rsidRPr="000B4A8F">
              <w:rPr>
                <w:rFonts w:ascii="GHEA Grapalat" w:eastAsia="Calibri" w:hAnsi="GHEA Grapalat" w:cs="Arial"/>
                <w:lang w:val="ru-RU"/>
              </w:rPr>
              <w:t>պլաստիկ</w:t>
            </w:r>
            <w:r w:rsidRPr="000B4A8F">
              <w:rPr>
                <w:rFonts w:ascii="GHEA Grapalat" w:eastAsia="Calibri" w:hAnsi="GHEA Grapalat" w:cs="Arial"/>
              </w:rPr>
              <w:t xml:space="preserve"> առաձգական ներդիրներ:</w:t>
            </w:r>
          </w:p>
        </w:tc>
      </w:tr>
      <w:tr w:rsidR="00B473B6" w:rsidRPr="00F05077" w:rsidTr="00A37CEB">
        <w:tc>
          <w:tcPr>
            <w:tcW w:w="2790" w:type="dxa"/>
            <w:tcBorders>
              <w:top w:val="single" w:sz="4" w:space="0" w:color="auto"/>
              <w:left w:val="single" w:sz="4" w:space="0" w:color="auto"/>
              <w:bottom w:val="single" w:sz="4" w:space="0" w:color="auto"/>
              <w:right w:val="single" w:sz="4" w:space="0" w:color="auto"/>
            </w:tcBorders>
          </w:tcPr>
          <w:p w:rsidR="00B473B6" w:rsidRPr="000B4A8F" w:rsidRDefault="00B473B6" w:rsidP="00B473B6">
            <w:pPr>
              <w:spacing w:after="0"/>
              <w:ind w:right="90"/>
              <w:rPr>
                <w:rFonts w:ascii="GHEA Grapalat" w:eastAsia="Calibri" w:hAnsi="GHEA Grapalat" w:cs="Arial"/>
              </w:rPr>
            </w:pPr>
            <w:r w:rsidRPr="000B4A8F">
              <w:rPr>
                <w:rFonts w:ascii="GHEA Grapalat" w:eastAsia="Calibri" w:hAnsi="GHEA Grapalat" w:cs="Arial"/>
              </w:rPr>
              <w:t>Տրամդրող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B473B6" w:rsidRPr="000B4A8F" w:rsidRDefault="00B473B6" w:rsidP="00B473B6">
            <w:pPr>
              <w:ind w:right="9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B473B6" w:rsidRPr="000B4A8F" w:rsidRDefault="00B473B6" w:rsidP="00D2196C">
            <w:pPr>
              <w:numPr>
                <w:ilvl w:val="0"/>
                <w:numId w:val="44"/>
              </w:numPr>
              <w:spacing w:after="0"/>
              <w:ind w:left="72" w:right="90" w:firstLine="27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    Ծառայություն ստացած յուրաքանչյուր անձի համար լրացնել անձնական քարտ (էլեկտրոնային կամ թղթային եղանակով)`</w:t>
            </w:r>
            <w:r w:rsidRPr="000B4A8F">
              <w:rPr>
                <w:rFonts w:ascii="GHEA Grapalat" w:eastAsia="Calibri" w:hAnsi="GHEA Grapalat" w:cs="Times New Roman"/>
                <w:lang w:val="hy-AM"/>
              </w:rPr>
              <w:t xml:space="preserve"> համաձայն ՀՀ կառավարության 2015 թվականի սեպտեմբերի 10-ի N 1035-Ն որոշմաՆ N 1 հավելվածի 39-42-րդ կետերի</w:t>
            </w:r>
            <w:r w:rsidRPr="000B4A8F">
              <w:rPr>
                <w:rFonts w:ascii="GHEA Grapalat" w:eastAsia="Times New Roman" w:hAnsi="GHEA Grapalat" w:cs="Times New Roman"/>
                <w:lang w:val="hy-AM"/>
              </w:rPr>
              <w:t xml:space="preserve">՝  </w:t>
            </w:r>
            <w:r w:rsidRPr="000B4A8F">
              <w:rPr>
                <w:rFonts w:ascii="GHEA Grapalat" w:eastAsia="Times New Roman" w:hAnsi="GHEA Grapalat" w:cs="Times New Roman"/>
                <w:b/>
                <w:i/>
                <w:lang w:val="hy-AM"/>
              </w:rPr>
              <w:t>նախարարությունից  ստացած ձևաչափով</w:t>
            </w:r>
            <w:r w:rsidRPr="000B4A8F">
              <w:rPr>
                <w:rFonts w:ascii="GHEA Grapalat" w:eastAsia="Times New Roman" w:hAnsi="GHEA Grapalat" w:cs="Times New Roman"/>
                <w:b/>
                <w:lang w:val="hy-AM"/>
              </w:rPr>
              <w:t>:</w:t>
            </w:r>
          </w:p>
          <w:p w:rsidR="00B473B6" w:rsidRPr="000B4A8F" w:rsidRDefault="00B473B6" w:rsidP="00D2196C">
            <w:pPr>
              <w:numPr>
                <w:ilvl w:val="0"/>
                <w:numId w:val="44"/>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lastRenderedPageBreak/>
              <w:t>Նախարարության պահանջի դեպքում տրամադրել ծառայություններ ստացած անձանց անձնական գործերը:</w:t>
            </w:r>
          </w:p>
          <w:p w:rsidR="00B473B6" w:rsidRPr="000B4A8F" w:rsidRDefault="00B473B6" w:rsidP="00D2196C">
            <w:pPr>
              <w:numPr>
                <w:ilvl w:val="0"/>
                <w:numId w:val="44"/>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Իրեն դիմած Շահառուին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գործում ստորագրելով: </w:t>
            </w:r>
          </w:p>
          <w:p w:rsidR="00B473B6" w:rsidRPr="000B4A8F" w:rsidRDefault="00B473B6" w:rsidP="00D2196C">
            <w:pPr>
              <w:numPr>
                <w:ilvl w:val="0"/>
                <w:numId w:val="44"/>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Շահառուի </w:t>
            </w:r>
            <w:r w:rsidRPr="00B174CA">
              <w:rPr>
                <w:rFonts w:ascii="GHEA Grapalat" w:eastAsia="Times New Roman" w:hAnsi="GHEA Grapalat" w:cs="Times New Roman"/>
                <w:lang w:val="hy-AM"/>
              </w:rPr>
              <w:t xml:space="preserve"> </w:t>
            </w:r>
            <w:r w:rsidRPr="000B4A8F">
              <w:rPr>
                <w:rFonts w:ascii="GHEA Grapalat" w:eastAsia="Times New Roman" w:hAnsi="GHEA Grapalat" w:cs="Times New Roman"/>
                <w:lang w:val="hy-AM"/>
              </w:rPr>
              <w:t xml:space="preserve">ցանկությամբ չի կարող տրամադրվել այնպիսի ծառայություն կամ </w:t>
            </w:r>
            <w:r w:rsidR="003B698D">
              <w:rPr>
                <w:rFonts w:ascii="GHEA Grapalat" w:eastAsia="Times New Roman" w:hAnsi="GHEA Grapalat" w:cs="Times New Roman"/>
                <w:lang w:val="hy-AM"/>
              </w:rPr>
              <w:t>աջակցող միջոց</w:t>
            </w:r>
            <w:r w:rsidRPr="000B4A8F">
              <w:rPr>
                <w:rFonts w:ascii="GHEA Grapalat" w:eastAsia="Times New Roman" w:hAnsi="GHEA Grapalat" w:cs="Times New Roman"/>
                <w:lang w:val="hy-AM"/>
              </w:rPr>
              <w:t>, որը չի համապատասխանում հաստատված նվազագույն պահանջներին:</w:t>
            </w:r>
          </w:p>
          <w:p w:rsidR="00B473B6" w:rsidRPr="000B4A8F" w:rsidRDefault="00B473B6" w:rsidP="00D2196C">
            <w:pPr>
              <w:numPr>
                <w:ilvl w:val="0"/>
                <w:numId w:val="44"/>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Ունենալ  պայմանագրով  նախատեսված պարտավորությունների կատարման համար պահանջվող`</w:t>
            </w:r>
          </w:p>
          <w:p w:rsidR="00B473B6" w:rsidRPr="000B4A8F" w:rsidRDefault="00B473B6" w:rsidP="00B473B6">
            <w:pPr>
              <w:tabs>
                <w:tab w:val="left" w:pos="133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1) մասնագիտական գործունեության  համապատասխանություն  պայմանագրով նախատեսված  գործունեությանը.</w:t>
            </w:r>
          </w:p>
          <w:p w:rsidR="00B473B6" w:rsidRPr="000B4A8F" w:rsidRDefault="00B473B6" w:rsidP="00B473B6">
            <w:pPr>
              <w:tabs>
                <w:tab w:val="left" w:pos="124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B473B6" w:rsidRPr="000B4A8F" w:rsidRDefault="00B473B6" w:rsidP="00B473B6">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B473B6" w:rsidRPr="000B4A8F" w:rsidRDefault="00B473B6" w:rsidP="00B473B6">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կամ</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«Պրոթեզաօրթպեդիկ և վերականգնողական աջակցող միջոցների  տրամադրման տեղեկատվական համակարգ»-ում մուտքագրումներ կատարող մասնագետ և ծառայությունների տրամադրման համար անհրաժեշտ  այլ մասնագետ  </w:t>
            </w:r>
          </w:p>
          <w:p w:rsidR="00B473B6" w:rsidRPr="000B4A8F" w:rsidRDefault="00B473B6" w:rsidP="00B473B6">
            <w:pPr>
              <w:tabs>
                <w:tab w:val="left" w:pos="1134"/>
              </w:tabs>
              <w:spacing w:after="0"/>
              <w:ind w:left="-18" w:right="90" w:firstLine="360"/>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B473B6" w:rsidRPr="000B4A8F" w:rsidRDefault="00B473B6" w:rsidP="007837FD">
            <w:pPr>
              <w:spacing w:after="0"/>
              <w:ind w:right="90"/>
              <w:contextualSpacing/>
              <w:jc w:val="both"/>
              <w:rPr>
                <w:rFonts w:ascii="GHEA Grapalat" w:eastAsia="Calibri" w:hAnsi="GHEA Grapalat" w:cs="Arial"/>
                <w:b/>
                <w:lang w:val="hy-AM"/>
              </w:rPr>
            </w:pPr>
            <w:r w:rsidRPr="00B174CA">
              <w:rPr>
                <w:rFonts w:ascii="GHEA Grapalat" w:eastAsia="Calibri" w:hAnsi="GHEA Grapalat" w:cs="Times New Roman"/>
                <w:color w:val="000000"/>
                <w:lang w:val="hy-AM"/>
              </w:rPr>
              <w:t>6. Ծ</w:t>
            </w:r>
            <w:r w:rsidRPr="000B4A8F">
              <w:rPr>
                <w:rFonts w:ascii="GHEA Grapalat" w:eastAsia="Calibri" w:hAnsi="GHEA Grapalat" w:cs="Times New Roman"/>
                <w:color w:val="000000"/>
                <w:lang w:val="hy-AM"/>
              </w:rPr>
              <w:t xml:space="preserve">առայություն մատուցելուց հետո` նույն օրը, ծառայություն ստացած անձանց </w:t>
            </w:r>
            <w:r w:rsidRPr="000B4A8F">
              <w:rPr>
                <w:rFonts w:ascii="GHEA Grapalat" w:eastAsia="Calibri" w:hAnsi="GHEA Grapalat" w:cs="Times New Roman"/>
                <w:color w:val="000000"/>
                <w:lang w:val="hy-AM"/>
              </w:rPr>
              <w:lastRenderedPageBreak/>
              <w:t>տվյալները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ներառյալ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w:t>
            </w:r>
            <w:r w:rsidR="007837FD">
              <w:rPr>
                <w:rFonts w:ascii="GHEA Grapalat" w:eastAsia="Calibri" w:hAnsi="GHEA Grapalat" w:cs="Times New Roman"/>
                <w:color w:val="000000"/>
                <w:lang w:val="hy-AM"/>
              </w:rPr>
              <w:t>պարագաների</w:t>
            </w:r>
            <w:r w:rsidRPr="000B4A8F">
              <w:rPr>
                <w:rFonts w:ascii="GHEA Grapalat" w:eastAsia="Calibri" w:hAnsi="GHEA Grapalat" w:cs="Times New Roman"/>
                <w:color w:val="000000"/>
                <w:lang w:val="hy-AM"/>
              </w:rPr>
              <w:t xml:space="preserve">  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B174CA">
              <w:rPr>
                <w:rFonts w:ascii="GHEA Grapalat" w:eastAsia="Calibri" w:hAnsi="GHEA Grapalat" w:cs="Times New Roman"/>
                <w:color w:val="000000"/>
                <w:lang w:val="hy-AM"/>
              </w:rPr>
              <w:t>Մարզերում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մատուցած</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վերաբերյալ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Համակարգ</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մուտքագրումները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կարող</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են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իրականացվել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ավարտից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հետո</w:t>
            </w:r>
            <w:r w:rsidRPr="000B4A8F">
              <w:rPr>
                <w:rFonts w:ascii="GHEA Grapalat" w:eastAsia="Calibri" w:hAnsi="GHEA Grapalat" w:cs="Times New Roman"/>
                <w:color w:val="000000"/>
                <w:lang w:val="es-ES"/>
              </w:rPr>
              <w:t xml:space="preserve"> 2 </w:t>
            </w:r>
            <w:r w:rsidRPr="00B174CA">
              <w:rPr>
                <w:rFonts w:ascii="GHEA Grapalat" w:eastAsia="Calibri" w:hAnsi="GHEA Grapalat" w:cs="Times New Roman"/>
                <w:color w:val="000000"/>
                <w:lang w:val="hy-AM"/>
              </w:rPr>
              <w:t>օրվա</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ընթացքում՝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անձնական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քարտում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նշելով</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մարզից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փաստացի</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տրամադրման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օրը</w:t>
            </w:r>
            <w:r w:rsidRPr="000B4A8F">
              <w:rPr>
                <w:rFonts w:ascii="GHEA Grapalat" w:eastAsia="Calibri" w:hAnsi="GHEA Grapalat" w:cs="Times New Roman"/>
                <w:color w:val="000000"/>
                <w:lang w:val="es-ES"/>
              </w:rPr>
              <w:t>:</w:t>
            </w:r>
          </w:p>
        </w:tc>
      </w:tr>
    </w:tbl>
    <w:p w:rsidR="00E85067" w:rsidRDefault="00E85067" w:rsidP="00B473B6">
      <w:pPr>
        <w:spacing w:after="0"/>
        <w:jc w:val="center"/>
        <w:rPr>
          <w:rFonts w:ascii="GHEA Grapalat" w:hAnsi="GHEA Grapalat"/>
          <w:b/>
          <w:lang w:val="hy-AM"/>
        </w:rPr>
      </w:pPr>
    </w:p>
    <w:p w:rsidR="00B473B6" w:rsidRPr="00B174CA" w:rsidRDefault="006E1140" w:rsidP="00B473B6">
      <w:pPr>
        <w:spacing w:after="0"/>
        <w:jc w:val="center"/>
        <w:rPr>
          <w:rFonts w:ascii="GHEA Grapalat" w:hAnsi="GHEA Grapalat"/>
          <w:b/>
          <w:lang w:val="hy-AM"/>
        </w:rPr>
      </w:pPr>
      <w:r>
        <w:rPr>
          <w:rFonts w:ascii="GHEA Grapalat" w:hAnsi="GHEA Grapalat"/>
          <w:b/>
          <w:lang w:val="hy-AM"/>
        </w:rPr>
        <w:t>67</w:t>
      </w:r>
      <w:r w:rsidR="00B473B6" w:rsidRPr="00B174CA">
        <w:rPr>
          <w:rFonts w:ascii="GHEA Grapalat" w:hAnsi="GHEA Grapalat"/>
          <w:b/>
          <w:lang w:val="hy-AM"/>
        </w:rPr>
        <w:t xml:space="preserve">. ՆՎԱԶԱԳՈՒՅՆ ՊԱՀԱՆՋՆԵՐ </w:t>
      </w:r>
    </w:p>
    <w:p w:rsidR="00B473B6" w:rsidRPr="00B174CA" w:rsidRDefault="00B473B6" w:rsidP="00B473B6">
      <w:pPr>
        <w:spacing w:after="0"/>
        <w:jc w:val="center"/>
        <w:rPr>
          <w:rFonts w:ascii="GHEA Grapalat" w:hAnsi="GHEA Grapalat"/>
          <w:lang w:val="hy-AM"/>
        </w:rPr>
      </w:pPr>
      <w:r w:rsidRPr="00B174CA">
        <w:rPr>
          <w:rFonts w:ascii="GHEA Grapalat" w:hAnsi="GHEA Grapalat"/>
          <w:b/>
          <w:lang w:val="hy-AM"/>
        </w:rPr>
        <w:t>«</w:t>
      </w:r>
      <w:r w:rsidRPr="00B174CA">
        <w:rPr>
          <w:rFonts w:ascii="GHEA Grapalat" w:hAnsi="GHEA Grapalat" w:cs="Arial"/>
          <w:b/>
          <w:lang w:val="hy-AM"/>
        </w:rPr>
        <w:t>ԱՃՈՒԿԱՅԻՆ ԱՂԵԿԱՊ</w:t>
      </w:r>
      <w:r w:rsidRPr="00B174CA">
        <w:rPr>
          <w:rFonts w:ascii="GHEA Grapalat" w:hAnsi="GHEA Grapalat"/>
          <w:b/>
          <w:lang w:val="hy-AM"/>
        </w:rPr>
        <w:t>» ԱՋԱԿՑՈՂ ՄԻՋՈՑԻ  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370" w:type="dxa"/>
          </w:tcPr>
          <w:p w:rsidR="00B473B6" w:rsidRPr="000B4A8F" w:rsidRDefault="00B473B6" w:rsidP="00B473B6">
            <w:pPr>
              <w:numPr>
                <w:ilvl w:val="0"/>
                <w:numId w:val="9"/>
              </w:numPr>
              <w:spacing w:after="0"/>
              <w:ind w:left="72" w:firstLine="270"/>
              <w:contextualSpacing/>
              <w:jc w:val="both"/>
              <w:rPr>
                <w:rFonts w:ascii="GHEA Grapalat" w:eastAsia="Calibri" w:hAnsi="GHEA Grapalat" w:cs="Times New Roman"/>
              </w:rPr>
            </w:pPr>
            <w:r w:rsidRPr="000B4A8F">
              <w:rPr>
                <w:rFonts w:ascii="GHEA Grapalat" w:eastAsia="Calibri" w:hAnsi="GHEA Grapalat" w:cs="Times New Roman"/>
              </w:rPr>
              <w:t>Կարող են տրամադրվել ինչպես անհատապես պատրաստվող այնպես էլ պատրաստի գործարանային մոդելներ: Պատրաստի գործարանային մոդելները պետք է ունենան համապատասխան սերտիֆիկատ և համապատասխանեն տվյալ չափաբաժնին վերաբերվող  բոլոր պահանջներին:</w:t>
            </w:r>
          </w:p>
          <w:p w:rsidR="00B473B6" w:rsidRPr="000B4A8F" w:rsidRDefault="00B473B6" w:rsidP="00B473B6">
            <w:pPr>
              <w:numPr>
                <w:ilvl w:val="0"/>
                <w:numId w:val="9"/>
              </w:numPr>
              <w:spacing w:after="0"/>
              <w:ind w:left="72" w:right="90" w:firstLine="270"/>
              <w:contextualSpacing/>
              <w:jc w:val="both"/>
              <w:rPr>
                <w:rFonts w:ascii="GHEA Grapalat" w:eastAsia="Calibri" w:hAnsi="GHEA Grapalat" w:cs="Times New Roman"/>
              </w:rPr>
            </w:pPr>
            <w:r w:rsidRPr="000B4A8F">
              <w:rPr>
                <w:rFonts w:ascii="GHEA Grapalat" w:eastAsia="Calibri" w:hAnsi="GHEA Grapalat" w:cs="Arial"/>
              </w:rPr>
              <w:t xml:space="preserve">Տրամադրվում է՝ հաշվի առնելով ուղեկցող հիվանդությունների առկայությունը, բժշկի կողմից նշանակված կրման նպատակը, տեղադրման հատվածը, ֆիքսման ամրության աստիճանը: </w:t>
            </w:r>
          </w:p>
          <w:p w:rsidR="00B473B6" w:rsidRPr="000B4A8F" w:rsidRDefault="00B473B6" w:rsidP="00B473B6">
            <w:pPr>
              <w:numPr>
                <w:ilvl w:val="0"/>
                <w:numId w:val="9"/>
              </w:numPr>
              <w:spacing w:after="0"/>
              <w:ind w:left="72" w:right="90" w:firstLine="270"/>
              <w:jc w:val="both"/>
              <w:rPr>
                <w:rFonts w:ascii="GHEA Grapalat" w:eastAsia="Calibri" w:hAnsi="GHEA Grapalat" w:cs="Times New Roman"/>
              </w:rPr>
            </w:pPr>
            <w:r w:rsidRPr="000B4A8F">
              <w:rPr>
                <w:rFonts w:ascii="GHEA Grapalat" w:eastAsia="Calibri" w:hAnsi="GHEA Grapalat" w:cs="Sylfaen"/>
              </w:rPr>
              <w:t>Անհատապես պատրաստելու դեպքում՝ պատրաստման և տրամադրման ժամկետը դիմելուց հետո մինչև</w:t>
            </w:r>
            <w:r w:rsidRPr="000B4A8F">
              <w:rPr>
                <w:rFonts w:ascii="GHEA Grapalat" w:eastAsia="Calibri" w:hAnsi="GHEA Grapalat" w:cs="Times New Roman"/>
              </w:rPr>
              <w:t xml:space="preserve"> 15 օր, որի ընթացքում կատարվում են անհրաժեշտ քանակի չափափորձարկումներ` մինչ աջակցող միջոցի վերջնական տրամադրումը շահառուին: </w:t>
            </w:r>
          </w:p>
          <w:p w:rsidR="00B473B6" w:rsidRPr="000B4A8F" w:rsidRDefault="00B473B6" w:rsidP="00B473B6">
            <w:pPr>
              <w:numPr>
                <w:ilvl w:val="0"/>
                <w:numId w:val="9"/>
              </w:numPr>
              <w:spacing w:after="0"/>
              <w:ind w:left="72" w:right="90" w:firstLine="270"/>
              <w:jc w:val="both"/>
              <w:rPr>
                <w:rFonts w:ascii="GHEA Grapalat" w:eastAsia="Calibri" w:hAnsi="GHEA Grapalat" w:cs="Times New Roman"/>
              </w:rPr>
            </w:pPr>
            <w:r w:rsidRPr="000B4A8F">
              <w:rPr>
                <w:rFonts w:ascii="GHEA Grapalat" w:eastAsia="Calibri" w:hAnsi="GHEA Grapalat" w:cs="Times New Roman"/>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B473B6" w:rsidRPr="000B4A8F" w:rsidRDefault="00B473B6" w:rsidP="00B473B6">
            <w:pPr>
              <w:numPr>
                <w:ilvl w:val="0"/>
                <w:numId w:val="9"/>
              </w:numPr>
              <w:spacing w:after="0"/>
              <w:ind w:left="72" w:right="90" w:firstLine="270"/>
              <w:jc w:val="both"/>
              <w:rPr>
                <w:rFonts w:ascii="GHEA Grapalat" w:eastAsia="Calibri" w:hAnsi="GHEA Grapalat" w:cs="Times New Roman"/>
              </w:rPr>
            </w:pPr>
            <w:r w:rsidRPr="000B4A8F">
              <w:rPr>
                <w:rFonts w:ascii="GHEA Grapalat" w:eastAsia="Calibri" w:hAnsi="GHEA Grapalat" w:cs="Times New Roman"/>
              </w:rPr>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B473B6" w:rsidRPr="000B4A8F" w:rsidRDefault="00B473B6" w:rsidP="00B473B6">
            <w:pPr>
              <w:numPr>
                <w:ilvl w:val="0"/>
                <w:numId w:val="9"/>
              </w:numPr>
              <w:spacing w:after="0"/>
              <w:ind w:left="72" w:right="90" w:firstLine="270"/>
              <w:contextualSpacing/>
              <w:jc w:val="both"/>
              <w:rPr>
                <w:rFonts w:ascii="GHEA Grapalat" w:eastAsia="Calibri" w:hAnsi="GHEA Grapalat" w:cs="Times New Roman"/>
              </w:rPr>
            </w:pPr>
            <w:r w:rsidRPr="000B4A8F">
              <w:rPr>
                <w:rFonts w:ascii="GHEA Grapalat" w:eastAsia="Calibri" w:hAnsi="GHEA Grapalat" w:cs="Arial"/>
              </w:rPr>
              <w:t>Շահառուին</w:t>
            </w:r>
            <w:r w:rsidRPr="000B4A8F">
              <w:rPr>
                <w:rFonts w:ascii="GHEA Grapalat" w:eastAsia="Calibri" w:hAnsi="GHEA Grapalat" w:cs="Times New Roman"/>
              </w:rPr>
              <w:t xml:space="preserve"> սովորեց</w:t>
            </w:r>
            <w:r w:rsidRPr="000B4A8F">
              <w:rPr>
                <w:rFonts w:ascii="GHEA Grapalat" w:eastAsia="Calibri" w:hAnsi="GHEA Grapalat" w:cs="Times New Roman"/>
                <w:lang w:val="hy-AM"/>
              </w:rPr>
              <w:t>վում</w:t>
            </w:r>
            <w:r w:rsidRPr="000B4A8F">
              <w:rPr>
                <w:rFonts w:ascii="GHEA Grapalat" w:eastAsia="Calibri" w:hAnsi="GHEA Grapalat" w:cs="Times New Roman"/>
              </w:rPr>
              <w:t xml:space="preserve"> </w:t>
            </w:r>
            <w:r w:rsidRPr="000B4A8F">
              <w:rPr>
                <w:rFonts w:ascii="GHEA Grapalat" w:eastAsia="Calibri" w:hAnsi="GHEA Grapalat" w:cs="Times New Roman"/>
                <w:lang w:val="hy-AM"/>
              </w:rPr>
              <w:t xml:space="preserve"> է  աջակցող միջոցից </w:t>
            </w:r>
            <w:r w:rsidRPr="000B4A8F">
              <w:rPr>
                <w:rFonts w:ascii="GHEA Grapalat" w:eastAsia="Calibri" w:hAnsi="GHEA Grapalat" w:cs="Times New Roman"/>
              </w:rPr>
              <w:t xml:space="preserve">օգտվելու </w:t>
            </w:r>
            <w:r w:rsidRPr="000B4A8F">
              <w:rPr>
                <w:rFonts w:ascii="GHEA Grapalat" w:eastAsia="Calibri" w:hAnsi="GHEA Grapalat" w:cs="Times New Roman"/>
                <w:lang w:val="hy-AM"/>
              </w:rPr>
              <w:t>ձևը</w:t>
            </w:r>
            <w:r w:rsidRPr="000B4A8F">
              <w:rPr>
                <w:rFonts w:ascii="GHEA Grapalat" w:eastAsia="Calibri" w:hAnsi="GHEA Grapalat" w:cs="Times New Roman"/>
              </w:rPr>
              <w:t xml:space="preserve">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B473B6" w:rsidRPr="000B4A8F" w:rsidRDefault="00B473B6" w:rsidP="00B473B6">
            <w:pPr>
              <w:numPr>
                <w:ilvl w:val="0"/>
                <w:numId w:val="9"/>
              </w:numPr>
              <w:spacing w:after="0"/>
              <w:ind w:left="72" w:right="90" w:firstLine="270"/>
              <w:jc w:val="both"/>
              <w:rPr>
                <w:rFonts w:ascii="GHEA Grapalat" w:eastAsia="Calibri" w:hAnsi="GHEA Grapalat" w:cs="Times New Roman"/>
              </w:rPr>
            </w:pPr>
            <w:r w:rsidRPr="000B4A8F">
              <w:rPr>
                <w:rFonts w:ascii="GHEA Grapalat" w:eastAsia="Calibri" w:hAnsi="GHEA Grapalat" w:cs="Arial"/>
                <w:bCs/>
                <w:lang w:val="pt-BR"/>
              </w:rPr>
              <w:t>Շահառուին է</w:t>
            </w:r>
            <w:r w:rsidRPr="000B4A8F">
              <w:rPr>
                <w:rFonts w:ascii="GHEA Grapalat" w:eastAsia="Calibri" w:hAnsi="GHEA Grapalat" w:cs="Arial"/>
              </w:rPr>
              <w:t xml:space="preserve"> հանձնվում վերջնական  փորձարկումից և նրա գրավոր համաձայնությունից  հետո:</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Arial"/>
              </w:rPr>
            </w:pPr>
            <w:r w:rsidRPr="000B4A8F">
              <w:rPr>
                <w:rFonts w:ascii="GHEA Grapalat" w:eastAsia="Calibri" w:hAnsi="GHEA Grapalat" w:cs="Arial"/>
              </w:rPr>
              <w:t xml:space="preserve"> Աջակցող միջոցին ներկայացվող այլ </w:t>
            </w:r>
            <w:r w:rsidRPr="000B4A8F">
              <w:rPr>
                <w:rFonts w:ascii="GHEA Grapalat" w:eastAsia="Calibri" w:hAnsi="GHEA Grapalat" w:cs="Arial"/>
              </w:rPr>
              <w:lastRenderedPageBreak/>
              <w:t>պահանջներ</w:t>
            </w:r>
          </w:p>
        </w:tc>
        <w:tc>
          <w:tcPr>
            <w:tcW w:w="8370" w:type="dxa"/>
          </w:tcPr>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Arial"/>
              </w:rPr>
              <w:lastRenderedPageBreak/>
              <w:t>Պետք է բավարար</w:t>
            </w:r>
            <w:r w:rsidRPr="000B4A8F">
              <w:rPr>
                <w:rFonts w:ascii="GHEA Grapalat" w:eastAsia="Calibri" w:hAnsi="GHEA Grapalat" w:cs="Arial"/>
                <w:lang w:val="ru-RU"/>
              </w:rPr>
              <w:t>ի</w:t>
            </w:r>
            <w:r w:rsidRPr="000B4A8F">
              <w:rPr>
                <w:rFonts w:ascii="GHEA Grapalat" w:eastAsia="Calibri" w:hAnsi="GHEA Grapalat" w:cs="Arial"/>
              </w:rPr>
              <w:t xml:space="preserve"> </w:t>
            </w:r>
            <w:r w:rsidRPr="000B4A8F">
              <w:rPr>
                <w:rFonts w:ascii="GHEA Grapalat" w:eastAsia="Calibri" w:hAnsi="GHEA Grapalat" w:cs="Times Armenian"/>
                <w:bCs/>
                <w:lang w:val="pt-BR"/>
              </w:rPr>
              <w:t>շահառուի</w:t>
            </w:r>
            <w:r w:rsidRPr="000B4A8F">
              <w:rPr>
                <w:rFonts w:ascii="GHEA Grapalat" w:eastAsia="Calibri" w:hAnsi="GHEA Grapalat" w:cs="Arial"/>
              </w:rPr>
              <w:t xml:space="preserve"> պահանջներին՝</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բժշկական ցուցումներով</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lastRenderedPageBreak/>
              <w:t>անթրոպոմետրիկ տվյալներով</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տարիքային առանձնահատկությամբ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ֆունկցիոնալությամբ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 xml:space="preserve"> հարմարությամբ</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Վիճակը</w:t>
            </w:r>
          </w:p>
        </w:tc>
        <w:tc>
          <w:tcPr>
            <w:tcW w:w="8370" w:type="dxa"/>
          </w:tcPr>
          <w:p w:rsidR="00B473B6" w:rsidRPr="000B4A8F" w:rsidRDefault="00B473B6" w:rsidP="00B473B6">
            <w:pPr>
              <w:spacing w:after="0"/>
              <w:ind w:right="90"/>
              <w:rPr>
                <w:rFonts w:ascii="GHEA Grapalat" w:eastAsia="Calibri" w:hAnsi="GHEA Grapalat" w:cs="Times New Roman"/>
                <w:b/>
              </w:rPr>
            </w:pPr>
            <w:r w:rsidRPr="000B4A8F">
              <w:rPr>
                <w:rFonts w:ascii="GHEA Grapalat" w:eastAsia="Calibri" w:hAnsi="GHEA Grapalat" w:cs="Arial"/>
              </w:rPr>
              <w:t>Չօգտագործված, ամբողջությամբ նոր նյութերից  պատրաստված</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 xml:space="preserve">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w:t>
            </w: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Երաշխիքային սպասարկում կարող է չիրականացվել, եթե՝</w:t>
            </w:r>
          </w:p>
          <w:p w:rsidR="00B473B6" w:rsidRPr="000B4A8F" w:rsidRDefault="00B473B6" w:rsidP="00B473B6">
            <w:pPr>
              <w:numPr>
                <w:ilvl w:val="0"/>
                <w:numId w:val="8"/>
              </w:numPr>
              <w:spacing w:after="0"/>
              <w:ind w:right="90"/>
              <w:jc w:val="both"/>
              <w:rPr>
                <w:rFonts w:ascii="GHEA Grapalat" w:eastAsia="Calibri" w:hAnsi="GHEA Grapalat" w:cs="Arial"/>
              </w:rPr>
            </w:pPr>
            <w:r w:rsidRPr="000B4A8F">
              <w:rPr>
                <w:rFonts w:ascii="GHEA Grapalat" w:eastAsia="Calibri" w:hAnsi="GHEA Grapalat" w:cs="Arial"/>
              </w:rPr>
              <w:t>խախտվել են աջակցող միջոցի պահպանման ու օգտագործման կանոնները,</w:t>
            </w:r>
          </w:p>
          <w:p w:rsidR="00B473B6" w:rsidRPr="000B4A8F" w:rsidRDefault="00B473B6" w:rsidP="00B473B6">
            <w:pPr>
              <w:numPr>
                <w:ilvl w:val="0"/>
                <w:numId w:val="8"/>
              </w:numPr>
              <w:spacing w:after="0"/>
              <w:ind w:right="90"/>
              <w:jc w:val="both"/>
              <w:rPr>
                <w:rFonts w:ascii="GHEA Grapalat" w:eastAsia="Calibri" w:hAnsi="GHEA Grapalat" w:cs="Arial"/>
              </w:rPr>
            </w:pPr>
            <w:r w:rsidRPr="000B4A8F">
              <w:rPr>
                <w:rFonts w:ascii="GHEA Grapalat" w:eastAsia="Calibri" w:hAnsi="GHEA Grapalat" w:cs="Arial"/>
              </w:rPr>
              <w:t>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B473B6" w:rsidRPr="000B4A8F" w:rsidRDefault="00B473B6" w:rsidP="00B473B6">
            <w:pPr>
              <w:numPr>
                <w:ilvl w:val="0"/>
                <w:numId w:val="8"/>
              </w:numPr>
              <w:spacing w:after="0"/>
              <w:ind w:right="90"/>
              <w:jc w:val="both"/>
              <w:rPr>
                <w:rFonts w:ascii="GHEA Grapalat" w:eastAsia="Calibri" w:hAnsi="GHEA Grapalat" w:cs="Arial"/>
              </w:rPr>
            </w:pPr>
            <w:r w:rsidRPr="000B4A8F">
              <w:rPr>
                <w:rFonts w:ascii="GHEA Grapalat" w:eastAsia="Calibri" w:hAnsi="GHEA Grapalat" w:cs="Arial"/>
              </w:rPr>
              <w:t xml:space="preserve"> </w:t>
            </w:r>
            <w:r w:rsidR="003B698D">
              <w:rPr>
                <w:rFonts w:ascii="GHEA Grapalat" w:eastAsia="Times New Roman" w:hAnsi="GHEA Grapalat" w:cs="Times New Roman"/>
                <w:lang w:val="hy-AM"/>
              </w:rPr>
              <w:t>աջակցող միջոց</w:t>
            </w:r>
            <w:r w:rsidRPr="000B4A8F">
              <w:rPr>
                <w:rFonts w:ascii="GHEA Grapalat" w:eastAsia="Calibri" w:hAnsi="GHEA Grapalat" w:cs="Arial"/>
              </w:rPr>
              <w:t>ն օգտագործվել է ոչ անմիջական նշանակությամբ,</w:t>
            </w:r>
          </w:p>
          <w:p w:rsidR="00B473B6" w:rsidRPr="000B4A8F" w:rsidRDefault="00B473B6" w:rsidP="00B473B6">
            <w:pPr>
              <w:numPr>
                <w:ilvl w:val="0"/>
                <w:numId w:val="8"/>
              </w:numPr>
              <w:spacing w:after="0"/>
              <w:ind w:right="90"/>
              <w:jc w:val="both"/>
              <w:rPr>
                <w:rFonts w:ascii="GHEA Grapalat" w:eastAsia="Calibri" w:hAnsi="GHEA Grapalat" w:cs="Arial"/>
              </w:rPr>
            </w:pPr>
            <w:r w:rsidRPr="000B4A8F">
              <w:rPr>
                <w:rFonts w:ascii="GHEA Grapalat" w:eastAsia="Calibri" w:hAnsi="GHEA Grapalat" w:cs="Arial"/>
              </w:rPr>
              <w:t>աջակցող միջոցի վրա առկա են չլիազորված անձանց կողմից կատարված վերանորոգման հետքեր,</w:t>
            </w:r>
          </w:p>
          <w:p w:rsidR="00B473B6" w:rsidRPr="000B4A8F" w:rsidRDefault="00B473B6" w:rsidP="00B473B6">
            <w:pPr>
              <w:numPr>
                <w:ilvl w:val="0"/>
                <w:numId w:val="8"/>
              </w:numPr>
              <w:spacing w:after="0"/>
              <w:ind w:right="90"/>
              <w:jc w:val="both"/>
              <w:rPr>
                <w:rFonts w:ascii="GHEA Grapalat" w:eastAsia="Calibri" w:hAnsi="GHEA Grapalat" w:cs="Arial"/>
              </w:rPr>
            </w:pPr>
            <w:r w:rsidRPr="000B4A8F">
              <w:rPr>
                <w:rFonts w:ascii="GHEA Grapalat" w:eastAsia="Calibri" w:hAnsi="GHEA Grapalat" w:cs="Arial"/>
              </w:rPr>
              <w:t xml:space="preserve">թերությունն առաջացել է աջակցող միջոցի կառուցվածքը կամ սխեման փոխելու հետևանքով, </w:t>
            </w:r>
          </w:p>
          <w:p w:rsidR="00B473B6" w:rsidRPr="000B4A8F" w:rsidRDefault="00B473B6" w:rsidP="00B473B6">
            <w:pPr>
              <w:numPr>
                <w:ilvl w:val="0"/>
                <w:numId w:val="8"/>
              </w:numPr>
              <w:spacing w:after="0"/>
              <w:ind w:right="90"/>
              <w:jc w:val="both"/>
              <w:rPr>
                <w:rFonts w:ascii="GHEA Grapalat" w:eastAsia="Calibri" w:hAnsi="GHEA Grapalat" w:cs="Arial"/>
              </w:rPr>
            </w:pPr>
            <w:r w:rsidRPr="000B4A8F">
              <w:rPr>
                <w:rFonts w:ascii="GHEA Grapalat" w:eastAsia="Calibri" w:hAnsi="GHEA Grapalat" w:cs="Arial"/>
              </w:rPr>
              <w:t>թերությունն առաջացել է միտումնավոր կամ  անզգույշ  կատարած քայլերի կամ անփույթ վերաբերմունքի հետևանքով,</w:t>
            </w:r>
          </w:p>
          <w:p w:rsidR="00B473B6" w:rsidRPr="000B4A8F" w:rsidRDefault="003B698D" w:rsidP="00B473B6">
            <w:pPr>
              <w:numPr>
                <w:ilvl w:val="0"/>
                <w:numId w:val="8"/>
              </w:numPr>
              <w:spacing w:after="0"/>
              <w:ind w:right="90"/>
              <w:jc w:val="both"/>
              <w:rPr>
                <w:rFonts w:ascii="GHEA Grapalat" w:eastAsia="Calibri" w:hAnsi="GHEA Grapalat" w:cs="Arial"/>
              </w:rPr>
            </w:pPr>
            <w:r>
              <w:rPr>
                <w:rFonts w:ascii="GHEA Grapalat" w:eastAsia="Times New Roman" w:hAnsi="GHEA Grapalat" w:cs="Times New Roman"/>
                <w:lang w:val="hy-AM"/>
              </w:rPr>
              <w:t>աջակցող միջոց</w:t>
            </w:r>
            <w:r>
              <w:rPr>
                <w:rFonts w:ascii="GHEA Grapalat" w:eastAsia="Calibri" w:hAnsi="GHEA Grapalat" w:cs="Arial"/>
                <w:lang w:val="hy-AM"/>
              </w:rPr>
              <w:t>ը</w:t>
            </w:r>
            <w:r w:rsidR="00B473B6" w:rsidRPr="000B4A8F">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t xml:space="preserve">Անվտանգությունը </w:t>
            </w:r>
          </w:p>
        </w:tc>
        <w:tc>
          <w:tcPr>
            <w:tcW w:w="8370" w:type="dxa"/>
          </w:tcPr>
          <w:p w:rsidR="00B473B6" w:rsidRPr="000B4A8F" w:rsidRDefault="00B473B6" w:rsidP="00B473B6">
            <w:pPr>
              <w:spacing w:after="0"/>
              <w:ind w:right="90"/>
              <w:jc w:val="both"/>
              <w:rPr>
                <w:rFonts w:ascii="GHEA Grapalat" w:eastAsia="Calibri" w:hAnsi="GHEA Grapalat" w:cs="Times New Roman"/>
              </w:rPr>
            </w:pPr>
            <w:r w:rsidRPr="000B4A8F">
              <w:rPr>
                <w:rFonts w:ascii="GHEA Grapalat" w:eastAsia="Calibri" w:hAnsi="GHEA Grapalat" w:cs="Times New Roman"/>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tc>
      </w:tr>
      <w:tr w:rsidR="00B473B6" w:rsidRPr="000B4A8F" w:rsidTr="00A37CEB">
        <w:trPr>
          <w:trHeight w:val="495"/>
        </w:trPr>
        <w:tc>
          <w:tcPr>
            <w:tcW w:w="2790" w:type="dxa"/>
          </w:tcPr>
          <w:p w:rsidR="00B473B6" w:rsidRPr="000B4A8F" w:rsidRDefault="00B473B6" w:rsidP="00B473B6">
            <w:pPr>
              <w:spacing w:after="0"/>
              <w:ind w:right="90"/>
              <w:rPr>
                <w:rFonts w:ascii="GHEA Grapalat" w:eastAsia="Calibri" w:hAnsi="GHEA Grapalat" w:cs="Arial"/>
              </w:rPr>
            </w:pPr>
            <w:r w:rsidRPr="000B4A8F">
              <w:rPr>
                <w:rFonts w:ascii="GHEA Grapalat" w:eastAsia="Calibri" w:hAnsi="GHEA Grapalat" w:cs="Arial"/>
              </w:rPr>
              <w:t>Տեխնիկական նկարագիր</w:t>
            </w:r>
          </w:p>
        </w:tc>
        <w:tc>
          <w:tcPr>
            <w:tcW w:w="8370" w:type="dxa"/>
          </w:tcPr>
          <w:p w:rsidR="00B473B6" w:rsidRPr="000B4A8F" w:rsidRDefault="00B473B6" w:rsidP="00B473B6">
            <w:pPr>
              <w:spacing w:after="0"/>
              <w:ind w:right="90"/>
              <w:jc w:val="center"/>
              <w:rPr>
                <w:rFonts w:ascii="GHEA Grapalat" w:eastAsia="Calibri" w:hAnsi="GHEA Grapalat" w:cs="Arial"/>
                <w:b/>
              </w:rPr>
            </w:pPr>
            <w:r w:rsidRPr="000B4A8F">
              <w:rPr>
                <w:rFonts w:ascii="GHEA Grapalat" w:eastAsia="Calibri" w:hAnsi="GHEA Grapalat" w:cs="Arial"/>
                <w:b/>
              </w:rPr>
              <w:t xml:space="preserve">Նախատեսված </w:t>
            </w:r>
            <w:r w:rsidRPr="000B4A8F">
              <w:rPr>
                <w:rFonts w:ascii="GHEA Grapalat" w:eastAsia="Calibri" w:hAnsi="GHEA Grapalat" w:cs="Arial"/>
                <w:b/>
                <w:lang w:val="ru-RU"/>
              </w:rPr>
              <w:t>է</w:t>
            </w:r>
            <w:r w:rsidRPr="000B4A8F">
              <w:rPr>
                <w:rFonts w:ascii="GHEA Grapalat" w:eastAsia="Calibri" w:hAnsi="GHEA Grapalat" w:cs="Arial"/>
                <w:b/>
              </w:rPr>
              <w:t xml:space="preserve"> միակողմանի կամ  երկկողմանի աճուկային ճողվածքի </w:t>
            </w:r>
            <w:r w:rsidRPr="000B4A8F">
              <w:rPr>
                <w:rFonts w:ascii="GHEA Grapalat" w:eastAsia="Calibri" w:hAnsi="GHEA Grapalat" w:cs="Arial"/>
                <w:b/>
                <w:lang w:val="ru-RU"/>
              </w:rPr>
              <w:t>բուժման</w:t>
            </w:r>
            <w:r w:rsidRPr="000B4A8F">
              <w:rPr>
                <w:rFonts w:ascii="GHEA Grapalat" w:eastAsia="Calibri" w:hAnsi="GHEA Grapalat" w:cs="Arial"/>
                <w:b/>
              </w:rPr>
              <w:t xml:space="preserve"> </w:t>
            </w:r>
            <w:r w:rsidRPr="000B4A8F">
              <w:rPr>
                <w:rFonts w:ascii="GHEA Grapalat" w:eastAsia="Calibri" w:hAnsi="GHEA Grapalat" w:cs="Arial"/>
                <w:b/>
                <w:lang w:val="ru-RU"/>
              </w:rPr>
              <w:t>կամ</w:t>
            </w:r>
            <w:r w:rsidRPr="000B4A8F">
              <w:rPr>
                <w:rFonts w:ascii="GHEA Grapalat" w:eastAsia="Calibri" w:hAnsi="GHEA Grapalat" w:cs="Arial"/>
                <w:b/>
              </w:rPr>
              <w:t xml:space="preserve"> </w:t>
            </w:r>
            <w:r w:rsidRPr="000B4A8F">
              <w:rPr>
                <w:rFonts w:ascii="GHEA Grapalat" w:eastAsia="Calibri" w:hAnsi="GHEA Grapalat" w:cs="Arial"/>
                <w:b/>
                <w:lang w:val="ru-RU"/>
              </w:rPr>
              <w:t>կանխարգելման</w:t>
            </w:r>
            <w:r w:rsidRPr="000B4A8F">
              <w:rPr>
                <w:rFonts w:ascii="GHEA Grapalat" w:eastAsia="Calibri" w:hAnsi="GHEA Grapalat" w:cs="Arial"/>
                <w:b/>
              </w:rPr>
              <w:t xml:space="preserve"> համար: </w:t>
            </w:r>
          </w:p>
          <w:p w:rsidR="00B473B6" w:rsidRPr="000B4A8F" w:rsidRDefault="00B473B6" w:rsidP="00B473B6">
            <w:pPr>
              <w:spacing w:after="0"/>
              <w:ind w:right="90"/>
              <w:rPr>
                <w:rFonts w:ascii="GHEA Grapalat" w:eastAsia="Calibri" w:hAnsi="GHEA Grapalat" w:cs="Arial"/>
              </w:rPr>
            </w:pP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 xml:space="preserve">Պատրաստվում է անհատապես` բամբակյա ամուր կտորից /տիկսաժա/ կամ այլ տեքստիլ </w:t>
            </w:r>
            <w:r w:rsidRPr="000B4A8F">
              <w:rPr>
                <w:rFonts w:ascii="GHEA Grapalat" w:eastAsia="Calibri" w:hAnsi="GHEA Grapalat" w:cs="Arial"/>
                <w:lang w:val="ru-RU"/>
              </w:rPr>
              <w:t>և</w:t>
            </w:r>
            <w:r w:rsidRPr="000B4A8F">
              <w:rPr>
                <w:rFonts w:ascii="GHEA Grapalat" w:eastAsia="Calibri" w:hAnsi="GHEA Grapalat" w:cs="Arial"/>
              </w:rPr>
              <w:t xml:space="preserve"> </w:t>
            </w:r>
            <w:r w:rsidRPr="000B4A8F">
              <w:rPr>
                <w:rFonts w:ascii="GHEA Grapalat" w:eastAsia="Calibri" w:hAnsi="GHEA Grapalat" w:cs="Arial"/>
                <w:lang w:val="ru-RU"/>
              </w:rPr>
              <w:t>էլաստիկ</w:t>
            </w:r>
            <w:r w:rsidRPr="000B4A8F">
              <w:rPr>
                <w:rFonts w:ascii="GHEA Grapalat" w:eastAsia="Calibri" w:hAnsi="GHEA Grapalat" w:cs="Arial"/>
              </w:rPr>
              <w:t xml:space="preserve"> նյութերից, աճուկային շրջանում </w:t>
            </w:r>
            <w:r w:rsidRPr="000B4A8F">
              <w:rPr>
                <w:rFonts w:ascii="GHEA Grapalat" w:eastAsia="Calibri" w:hAnsi="GHEA Grapalat" w:cs="Arial"/>
                <w:lang w:val="ru-RU"/>
              </w:rPr>
              <w:t>առկա</w:t>
            </w:r>
            <w:r w:rsidRPr="000B4A8F">
              <w:rPr>
                <w:rFonts w:ascii="GHEA Grapalat" w:eastAsia="Calibri" w:hAnsi="GHEA Grapalat" w:cs="Arial"/>
              </w:rPr>
              <w:t xml:space="preserve"> </w:t>
            </w:r>
            <w:r w:rsidRPr="000B4A8F">
              <w:rPr>
                <w:rFonts w:ascii="GHEA Grapalat" w:eastAsia="Calibri" w:hAnsi="GHEA Grapalat" w:cs="Arial"/>
                <w:lang w:val="ru-RU"/>
              </w:rPr>
              <w:t>են</w:t>
            </w:r>
            <w:r w:rsidRPr="000B4A8F">
              <w:rPr>
                <w:rFonts w:ascii="GHEA Grapalat" w:eastAsia="Calibri" w:hAnsi="GHEA Grapalat" w:cs="Arial"/>
              </w:rPr>
              <w:t xml:space="preserve"> կոշտ </w:t>
            </w:r>
            <w:r w:rsidRPr="000B4A8F">
              <w:rPr>
                <w:rFonts w:ascii="GHEA Grapalat" w:eastAsia="Calibri" w:hAnsi="GHEA Grapalat" w:cs="Arial"/>
                <w:lang w:val="ru-RU"/>
              </w:rPr>
              <w:t>պելոտներ</w:t>
            </w:r>
            <w:r w:rsidRPr="000B4A8F">
              <w:rPr>
                <w:rFonts w:ascii="GHEA Grapalat" w:eastAsia="Calibri" w:hAnsi="GHEA Grapalat" w:cs="Arial"/>
              </w:rPr>
              <w:t xml:space="preserve"> (մետաղ կամ կոշտ </w:t>
            </w:r>
            <w:r w:rsidRPr="000B4A8F">
              <w:rPr>
                <w:rFonts w:ascii="GHEA Grapalat" w:eastAsia="Calibri" w:hAnsi="GHEA Grapalat" w:cs="Arial"/>
                <w:lang w:val="ru-RU"/>
              </w:rPr>
              <w:t>ներդիր</w:t>
            </w:r>
            <w:r w:rsidRPr="000B4A8F">
              <w:rPr>
                <w:rFonts w:ascii="GHEA Grapalat" w:eastAsia="Calibri" w:hAnsi="GHEA Grapalat" w:cs="Arial"/>
              </w:rPr>
              <w:t xml:space="preserve">), ֆիքսվում է կոճակներով կամ կպչուն </w:t>
            </w:r>
            <w:r w:rsidRPr="000B4A8F">
              <w:rPr>
                <w:rFonts w:ascii="GHEA Grapalat" w:eastAsia="Calibri" w:hAnsi="GHEA Grapalat" w:cs="Arial"/>
              </w:rPr>
              <w:lastRenderedPageBreak/>
              <w:t xml:space="preserve">ժապավեններով:  </w:t>
            </w:r>
          </w:p>
        </w:tc>
      </w:tr>
      <w:tr w:rsidR="00B473B6" w:rsidRPr="00F05077" w:rsidTr="00A37CEB">
        <w:trPr>
          <w:trHeight w:val="495"/>
        </w:trPr>
        <w:tc>
          <w:tcPr>
            <w:tcW w:w="2790" w:type="dxa"/>
            <w:tcBorders>
              <w:top w:val="single" w:sz="4" w:space="0" w:color="auto"/>
              <w:left w:val="single" w:sz="4" w:space="0" w:color="auto"/>
              <w:bottom w:val="single" w:sz="4" w:space="0" w:color="auto"/>
              <w:right w:val="single" w:sz="4" w:space="0" w:color="auto"/>
            </w:tcBorders>
          </w:tcPr>
          <w:p w:rsidR="00B473B6" w:rsidRPr="000B4A8F" w:rsidRDefault="00B473B6" w:rsidP="00B473B6">
            <w:pPr>
              <w:spacing w:after="0"/>
              <w:ind w:right="90"/>
              <w:rPr>
                <w:rFonts w:ascii="GHEA Grapalat" w:eastAsia="Calibri" w:hAnsi="GHEA Grapalat" w:cs="Sylfaen"/>
              </w:rPr>
            </w:pPr>
            <w:r w:rsidRPr="000B4A8F">
              <w:rPr>
                <w:rFonts w:ascii="GHEA Grapalat" w:eastAsia="Calibri" w:hAnsi="GHEA Grapalat" w:cs="Sylfaen"/>
              </w:rPr>
              <w:lastRenderedPageBreak/>
              <w:t>Տրամդրող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B473B6" w:rsidRPr="000B4A8F" w:rsidRDefault="00B473B6" w:rsidP="00B473B6">
            <w:pPr>
              <w:ind w:right="9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B473B6" w:rsidRPr="000B4A8F" w:rsidRDefault="00B473B6" w:rsidP="00D2196C">
            <w:pPr>
              <w:numPr>
                <w:ilvl w:val="0"/>
                <w:numId w:val="134"/>
              </w:numPr>
              <w:spacing w:after="0"/>
              <w:ind w:left="0"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    Ծառայություն ստացած յուրաքանչյուր անձի համար լրացնել անձնական քարտ (էլեկտրոնային կամ թղթային եղանակով)`</w:t>
            </w:r>
            <w:r w:rsidRPr="000B4A8F">
              <w:rPr>
                <w:rFonts w:ascii="GHEA Grapalat" w:eastAsia="Calibri" w:hAnsi="GHEA Grapalat" w:cs="Times New Roman"/>
                <w:lang w:val="hy-AM"/>
              </w:rPr>
              <w:t xml:space="preserve"> համաձայն ՀՀ կառավարության 2015 թվականի սեպտեմբերի 10-ի N 1035-Ն որոշմաՆ N 1 հավելվածի 39-42-րդ կետերի</w:t>
            </w:r>
            <w:r w:rsidRPr="000B4A8F">
              <w:rPr>
                <w:rFonts w:ascii="GHEA Grapalat" w:eastAsia="Times New Roman" w:hAnsi="GHEA Grapalat" w:cs="Times New Roman"/>
                <w:lang w:val="hy-AM"/>
              </w:rPr>
              <w:t xml:space="preserve">՝  </w:t>
            </w:r>
            <w:r w:rsidRPr="000B4A8F">
              <w:rPr>
                <w:rFonts w:ascii="GHEA Grapalat" w:eastAsia="Times New Roman" w:hAnsi="GHEA Grapalat" w:cs="Times New Roman"/>
                <w:b/>
                <w:i/>
                <w:lang w:val="hy-AM"/>
              </w:rPr>
              <w:t>նախարարությունից  ստացած ձևաչափով</w:t>
            </w:r>
            <w:r w:rsidRPr="000B4A8F">
              <w:rPr>
                <w:rFonts w:ascii="GHEA Grapalat" w:eastAsia="Times New Roman" w:hAnsi="GHEA Grapalat" w:cs="Times New Roman"/>
                <w:b/>
                <w:lang w:val="hy-AM"/>
              </w:rPr>
              <w:t>:</w:t>
            </w:r>
          </w:p>
          <w:p w:rsidR="00B473B6" w:rsidRPr="000B4A8F" w:rsidRDefault="00B473B6" w:rsidP="00D2196C">
            <w:pPr>
              <w:numPr>
                <w:ilvl w:val="0"/>
                <w:numId w:val="134"/>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Նախարարության պահանջի դեպքում տրամադրել ծառայություններ ստացած անձանց անձնական գործերը:</w:t>
            </w:r>
          </w:p>
          <w:p w:rsidR="00B473B6" w:rsidRPr="000B4A8F" w:rsidRDefault="00B473B6" w:rsidP="00D2196C">
            <w:pPr>
              <w:numPr>
                <w:ilvl w:val="0"/>
                <w:numId w:val="134"/>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Իրեն դիմած Շահառուին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գործում ստորագրելով: </w:t>
            </w:r>
          </w:p>
          <w:p w:rsidR="00B473B6" w:rsidRPr="000B4A8F" w:rsidRDefault="00B473B6" w:rsidP="00D2196C">
            <w:pPr>
              <w:numPr>
                <w:ilvl w:val="0"/>
                <w:numId w:val="134"/>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Շահառուի ցանկությամբ չի կարող տրամադրվել այնպիսի ծառայություն կամ </w:t>
            </w:r>
            <w:r w:rsidR="003B698D">
              <w:rPr>
                <w:rFonts w:ascii="GHEA Grapalat" w:eastAsia="Times New Roman" w:hAnsi="GHEA Grapalat" w:cs="Times New Roman"/>
                <w:lang w:val="hy-AM"/>
              </w:rPr>
              <w:t>աջակցող միջոց</w:t>
            </w:r>
            <w:r w:rsidRPr="000B4A8F">
              <w:rPr>
                <w:rFonts w:ascii="GHEA Grapalat" w:eastAsia="Times New Roman" w:hAnsi="GHEA Grapalat" w:cs="Times New Roman"/>
                <w:lang w:val="hy-AM"/>
              </w:rPr>
              <w:t>, որը չի համապատասխանում հաստատված նվազագույն պահանջներին:</w:t>
            </w:r>
          </w:p>
          <w:p w:rsidR="00B473B6" w:rsidRPr="000B4A8F" w:rsidRDefault="00B473B6" w:rsidP="00D2196C">
            <w:pPr>
              <w:numPr>
                <w:ilvl w:val="0"/>
                <w:numId w:val="134"/>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Ունենալ  պայմանագրով  նախատեսված պարտավորությունների կատարման համար պահանջվող`</w:t>
            </w:r>
          </w:p>
          <w:p w:rsidR="00B473B6" w:rsidRPr="000B4A8F" w:rsidRDefault="00B473B6" w:rsidP="00B473B6">
            <w:pPr>
              <w:tabs>
                <w:tab w:val="left" w:pos="133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1) մասնագիտական գործունեության  համապատասխանություն  պայմանագրով նախատեսված  գործունեությանը.</w:t>
            </w:r>
          </w:p>
          <w:p w:rsidR="00B473B6" w:rsidRPr="000B4A8F" w:rsidRDefault="00B473B6" w:rsidP="00B473B6">
            <w:pPr>
              <w:tabs>
                <w:tab w:val="left" w:pos="124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B473B6" w:rsidRPr="000B4A8F" w:rsidRDefault="00B473B6" w:rsidP="00B473B6">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B473B6" w:rsidRPr="000B4A8F" w:rsidRDefault="00B473B6" w:rsidP="00B473B6">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կամ</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«Պրոթեզաօրթպեդիկ և վերականգնողական աջակցող միջոցների  տրամադրման տեղեկատվական համակարգ»-ում մուտքագրումներ կատարող մասնագետ և ծառայությունների տրամադրման համար անհրաժեշտ  այլ մասնագետ  </w:t>
            </w:r>
          </w:p>
          <w:p w:rsidR="00B473B6" w:rsidRPr="000B4A8F" w:rsidRDefault="00B473B6" w:rsidP="00B473B6">
            <w:pPr>
              <w:tabs>
                <w:tab w:val="left" w:pos="1134"/>
              </w:tabs>
              <w:spacing w:after="0"/>
              <w:ind w:left="-18" w:right="90" w:firstLine="360"/>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w:t>
            </w:r>
            <w:r w:rsidRPr="000B4A8F">
              <w:rPr>
                <w:rFonts w:ascii="GHEA Grapalat" w:eastAsia="Calibri" w:hAnsi="GHEA Grapalat" w:cs="Sylfaen"/>
                <w:lang w:val="es-ES"/>
              </w:rPr>
              <w:lastRenderedPageBreak/>
              <w:t>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B473B6" w:rsidRPr="000B4A8F" w:rsidRDefault="00B473B6" w:rsidP="00B473B6">
            <w:pPr>
              <w:spacing w:after="0"/>
              <w:ind w:right="90"/>
              <w:contextualSpacing/>
              <w:jc w:val="both"/>
              <w:rPr>
                <w:rFonts w:ascii="GHEA Grapalat" w:eastAsia="Calibri" w:hAnsi="GHEA Grapalat" w:cs="Arial"/>
                <w:b/>
                <w:lang w:val="hy-AM"/>
              </w:rPr>
            </w:pPr>
            <w:r w:rsidRPr="00B174CA">
              <w:rPr>
                <w:rFonts w:ascii="GHEA Grapalat" w:eastAsia="Calibri" w:hAnsi="GHEA Grapalat" w:cs="Times New Roman"/>
                <w:color w:val="000000"/>
                <w:lang w:val="hy-AM"/>
              </w:rPr>
              <w:t>6. 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ներառյալ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w:t>
            </w:r>
            <w:r w:rsidR="007837FD">
              <w:rPr>
                <w:rFonts w:ascii="GHEA Grapalat" w:eastAsia="Calibri" w:hAnsi="GHEA Grapalat" w:cs="Times New Roman"/>
                <w:color w:val="000000"/>
                <w:lang w:val="hy-AM"/>
              </w:rPr>
              <w:t>պարագաների</w:t>
            </w:r>
            <w:r w:rsidR="007837FD" w:rsidRPr="000B4A8F">
              <w:rPr>
                <w:rFonts w:ascii="GHEA Grapalat" w:eastAsia="Calibri" w:hAnsi="GHEA Grapalat" w:cs="Times New Roman"/>
                <w:color w:val="000000"/>
                <w:lang w:val="hy-AM"/>
              </w:rPr>
              <w:t xml:space="preserve"> </w:t>
            </w:r>
            <w:r w:rsidRPr="000B4A8F">
              <w:rPr>
                <w:rFonts w:ascii="GHEA Grapalat" w:eastAsia="Calibri" w:hAnsi="GHEA Grapalat" w:cs="Times New Roman"/>
                <w:color w:val="000000"/>
                <w:lang w:val="hy-AM"/>
              </w:rPr>
              <w:t xml:space="preserve">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B174CA">
              <w:rPr>
                <w:rFonts w:ascii="GHEA Grapalat" w:eastAsia="Calibri" w:hAnsi="GHEA Grapalat" w:cs="Times New Roman"/>
                <w:color w:val="000000"/>
                <w:lang w:val="hy-AM"/>
              </w:rPr>
              <w:t>Մարզերում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մատուցած</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վերաբերյալ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Համակարգ</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մուտքագրումները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կարող</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են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իրականացվել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ավարտից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հետո</w:t>
            </w:r>
            <w:r w:rsidRPr="000B4A8F">
              <w:rPr>
                <w:rFonts w:ascii="GHEA Grapalat" w:eastAsia="Calibri" w:hAnsi="GHEA Grapalat" w:cs="Times New Roman"/>
                <w:color w:val="000000"/>
                <w:lang w:val="es-ES"/>
              </w:rPr>
              <w:t xml:space="preserve"> 2 </w:t>
            </w:r>
            <w:r w:rsidRPr="00B174CA">
              <w:rPr>
                <w:rFonts w:ascii="GHEA Grapalat" w:eastAsia="Calibri" w:hAnsi="GHEA Grapalat" w:cs="Times New Roman"/>
                <w:color w:val="000000"/>
                <w:lang w:val="hy-AM"/>
              </w:rPr>
              <w:t>օրվա</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ընթացքում՝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անձնական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քարտում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նշելով</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մարզից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փաստացի</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տրամադրման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օրը</w:t>
            </w:r>
            <w:r w:rsidRPr="000B4A8F">
              <w:rPr>
                <w:rFonts w:ascii="GHEA Grapalat" w:eastAsia="Calibri" w:hAnsi="GHEA Grapalat" w:cs="Times New Roman"/>
                <w:color w:val="000000"/>
                <w:lang w:val="es-ES"/>
              </w:rPr>
              <w:t>:</w:t>
            </w:r>
          </w:p>
        </w:tc>
      </w:tr>
    </w:tbl>
    <w:p w:rsidR="00B473B6" w:rsidRPr="00B174CA" w:rsidRDefault="00B473B6" w:rsidP="00B473B6">
      <w:pPr>
        <w:spacing w:after="0"/>
        <w:jc w:val="center"/>
        <w:rPr>
          <w:rFonts w:ascii="GHEA Grapalat" w:hAnsi="GHEA Grapalat"/>
          <w:b/>
          <w:lang w:val="hy-AM"/>
        </w:rPr>
      </w:pPr>
    </w:p>
    <w:p w:rsidR="00B473B6" w:rsidRPr="000B4A8F" w:rsidRDefault="006E1140" w:rsidP="00B473B6">
      <w:pPr>
        <w:spacing w:after="0"/>
        <w:jc w:val="center"/>
        <w:rPr>
          <w:rFonts w:ascii="GHEA Grapalat" w:hAnsi="GHEA Grapalat"/>
          <w:b/>
          <w:lang w:val="hy-AM"/>
        </w:rPr>
      </w:pPr>
      <w:r>
        <w:rPr>
          <w:rFonts w:ascii="GHEA Grapalat" w:hAnsi="GHEA Grapalat"/>
          <w:b/>
          <w:lang w:val="hy-AM"/>
        </w:rPr>
        <w:t>68</w:t>
      </w:r>
      <w:r w:rsidR="00B473B6" w:rsidRPr="000B4A8F">
        <w:rPr>
          <w:rFonts w:ascii="GHEA Grapalat" w:hAnsi="GHEA Grapalat"/>
          <w:b/>
          <w:lang w:val="hy-AM"/>
        </w:rPr>
        <w:t xml:space="preserve">. ՆՎԱԶԱԳՈՒՅՆ ՊԱՀԱՆՋՆԵՐ </w:t>
      </w:r>
    </w:p>
    <w:p w:rsidR="00B473B6" w:rsidRPr="000B4A8F" w:rsidRDefault="00B473B6" w:rsidP="00B473B6">
      <w:pPr>
        <w:spacing w:after="0"/>
        <w:jc w:val="center"/>
        <w:rPr>
          <w:rFonts w:ascii="GHEA Grapalat" w:hAnsi="GHEA Grapalat"/>
          <w:lang w:val="hy-AM"/>
        </w:rPr>
      </w:pPr>
      <w:r w:rsidRPr="000B4A8F">
        <w:rPr>
          <w:rFonts w:ascii="GHEA Grapalat" w:hAnsi="GHEA Grapalat"/>
          <w:b/>
          <w:lang w:val="hy-AM"/>
        </w:rPr>
        <w:t>«</w:t>
      </w:r>
      <w:r w:rsidRPr="000B4A8F">
        <w:rPr>
          <w:rFonts w:ascii="GHEA Grapalat" w:hAnsi="GHEA Grapalat" w:cs="Arial"/>
          <w:b/>
          <w:lang w:val="hy-AM"/>
        </w:rPr>
        <w:t>ՈՐՈՎԱՅՆԻ ԱՂԵԿԱՊ</w:t>
      </w:r>
      <w:r w:rsidRPr="000B4A8F">
        <w:rPr>
          <w:rFonts w:ascii="GHEA Grapalat" w:hAnsi="GHEA Grapalat"/>
          <w:b/>
          <w:lang w:val="hy-AM"/>
        </w:rPr>
        <w:t>» ԱՋԱԿՑՈՂ ՄԻՋՈՑԻ 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370" w:type="dxa"/>
          </w:tcPr>
          <w:p w:rsidR="00B473B6" w:rsidRPr="000B4A8F" w:rsidRDefault="00B473B6" w:rsidP="00D2196C">
            <w:pPr>
              <w:numPr>
                <w:ilvl w:val="0"/>
                <w:numId w:val="40"/>
              </w:numPr>
              <w:spacing w:after="0"/>
              <w:ind w:left="0" w:firstLine="252"/>
              <w:contextualSpacing/>
              <w:jc w:val="both"/>
              <w:rPr>
                <w:rFonts w:ascii="GHEA Grapalat" w:eastAsia="Calibri" w:hAnsi="GHEA Grapalat" w:cs="Times New Roman"/>
              </w:rPr>
            </w:pPr>
            <w:r w:rsidRPr="000B4A8F">
              <w:rPr>
                <w:rFonts w:ascii="GHEA Grapalat" w:eastAsia="Calibri" w:hAnsi="GHEA Grapalat" w:cs="Times New Roman"/>
              </w:rPr>
              <w:t>Կարող են տրամադրվել ինչպես անհատապես պատրաստվող այնպես էլ պատրաստի գործարանային մոդելներ: Պատրաստի գործարանային մոդելները պետք է ունենան համապատասխան սերտիֆիկատ և համապատասխանեն տվյալ չափաբաժնին վերաբերվող  բոլոր պահանջներին:</w:t>
            </w:r>
          </w:p>
          <w:p w:rsidR="00B473B6" w:rsidRPr="000B4A8F" w:rsidRDefault="00B473B6" w:rsidP="00D2196C">
            <w:pPr>
              <w:numPr>
                <w:ilvl w:val="0"/>
                <w:numId w:val="40"/>
              </w:numPr>
              <w:spacing w:after="0"/>
              <w:ind w:left="0" w:right="90" w:firstLine="252"/>
              <w:contextualSpacing/>
              <w:jc w:val="both"/>
              <w:rPr>
                <w:rFonts w:ascii="GHEA Grapalat" w:eastAsia="Calibri" w:hAnsi="GHEA Grapalat" w:cs="Times New Roman"/>
              </w:rPr>
            </w:pPr>
            <w:r w:rsidRPr="000B4A8F">
              <w:rPr>
                <w:rFonts w:ascii="GHEA Grapalat" w:eastAsia="Calibri" w:hAnsi="GHEA Grapalat" w:cs="Arial"/>
              </w:rPr>
              <w:t xml:space="preserve"> Տրամադրվում է՝ հաշվի առնելով ուղեկցող հիվանդությունների առկայությունը, բժշկի կողմից նշանակված կրման նպատակը, տեղադրման հատվածը, ֆիքսման ամրության աստիճանը: </w:t>
            </w:r>
          </w:p>
          <w:p w:rsidR="00B473B6" w:rsidRPr="000B4A8F" w:rsidRDefault="00B473B6" w:rsidP="00D2196C">
            <w:pPr>
              <w:numPr>
                <w:ilvl w:val="0"/>
                <w:numId w:val="40"/>
              </w:numPr>
              <w:spacing w:after="0"/>
              <w:ind w:left="0" w:right="90" w:firstLine="252"/>
              <w:jc w:val="both"/>
              <w:rPr>
                <w:rFonts w:ascii="GHEA Grapalat" w:eastAsia="Calibri" w:hAnsi="GHEA Grapalat" w:cs="Times New Roman"/>
              </w:rPr>
            </w:pPr>
            <w:r w:rsidRPr="000B4A8F">
              <w:rPr>
                <w:rFonts w:ascii="GHEA Grapalat" w:eastAsia="Calibri" w:hAnsi="GHEA Grapalat" w:cs="Sylfaen"/>
              </w:rPr>
              <w:t>Անհատապես պատրաստելու դեպքում՝ պատրաստման և տրամադրման ժամկետը դիմելուց հետո մինչև</w:t>
            </w:r>
            <w:r w:rsidRPr="000B4A8F">
              <w:rPr>
                <w:rFonts w:ascii="GHEA Grapalat" w:eastAsia="Calibri" w:hAnsi="GHEA Grapalat" w:cs="Times New Roman"/>
              </w:rPr>
              <w:t xml:space="preserve"> 15 օր, որի ընթացքում կատարվում են անհրաժեշտ քանակի չափափորձարկումներ` մինչ աջակցող միջոցի վերջնական տրամադրումը շահառուին: </w:t>
            </w:r>
          </w:p>
          <w:p w:rsidR="00B473B6" w:rsidRPr="000B4A8F" w:rsidRDefault="00B473B6" w:rsidP="00D2196C">
            <w:pPr>
              <w:numPr>
                <w:ilvl w:val="0"/>
                <w:numId w:val="40"/>
              </w:numPr>
              <w:spacing w:after="0"/>
              <w:ind w:left="0" w:right="90" w:firstLine="252"/>
              <w:jc w:val="both"/>
              <w:rPr>
                <w:rFonts w:ascii="GHEA Grapalat" w:eastAsia="Calibri" w:hAnsi="GHEA Grapalat" w:cs="Times New Roman"/>
              </w:rPr>
            </w:pPr>
            <w:r w:rsidRPr="000B4A8F">
              <w:rPr>
                <w:rFonts w:ascii="GHEA Grapalat" w:eastAsia="Calibri" w:hAnsi="GHEA Grapalat" w:cs="Times New Roman"/>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B473B6" w:rsidRPr="000B4A8F" w:rsidRDefault="00B473B6" w:rsidP="00D2196C">
            <w:pPr>
              <w:numPr>
                <w:ilvl w:val="0"/>
                <w:numId w:val="40"/>
              </w:numPr>
              <w:spacing w:after="0"/>
              <w:ind w:left="0" w:right="90" w:firstLine="252"/>
              <w:jc w:val="both"/>
              <w:rPr>
                <w:rFonts w:ascii="GHEA Grapalat" w:eastAsia="Calibri" w:hAnsi="GHEA Grapalat" w:cs="Times New Roman"/>
              </w:rPr>
            </w:pPr>
            <w:r w:rsidRPr="000B4A8F">
              <w:rPr>
                <w:rFonts w:ascii="GHEA Grapalat" w:eastAsia="Calibri" w:hAnsi="GHEA Grapalat" w:cs="Times New Roman"/>
              </w:rPr>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B473B6" w:rsidRPr="000B4A8F" w:rsidRDefault="00B473B6" w:rsidP="00D2196C">
            <w:pPr>
              <w:numPr>
                <w:ilvl w:val="0"/>
                <w:numId w:val="40"/>
              </w:numPr>
              <w:spacing w:after="0"/>
              <w:ind w:left="0" w:right="90" w:firstLine="252"/>
              <w:contextualSpacing/>
              <w:jc w:val="both"/>
              <w:rPr>
                <w:rFonts w:ascii="GHEA Grapalat" w:eastAsia="Calibri" w:hAnsi="GHEA Grapalat" w:cs="Times New Roman"/>
              </w:rPr>
            </w:pPr>
            <w:r w:rsidRPr="000B4A8F">
              <w:rPr>
                <w:rFonts w:ascii="GHEA Grapalat" w:eastAsia="Calibri" w:hAnsi="GHEA Grapalat" w:cs="Arial"/>
              </w:rPr>
              <w:t>Շահառուին</w:t>
            </w:r>
            <w:r w:rsidRPr="000B4A8F">
              <w:rPr>
                <w:rFonts w:ascii="GHEA Grapalat" w:eastAsia="Calibri" w:hAnsi="GHEA Grapalat" w:cs="Times New Roman"/>
              </w:rPr>
              <w:t xml:space="preserve"> սովորեց</w:t>
            </w:r>
            <w:r w:rsidRPr="000B4A8F">
              <w:rPr>
                <w:rFonts w:ascii="GHEA Grapalat" w:eastAsia="Calibri" w:hAnsi="GHEA Grapalat" w:cs="Times New Roman"/>
                <w:lang w:val="hy-AM"/>
              </w:rPr>
              <w:t>վում</w:t>
            </w:r>
            <w:r w:rsidRPr="000B4A8F">
              <w:rPr>
                <w:rFonts w:ascii="GHEA Grapalat" w:eastAsia="Calibri" w:hAnsi="GHEA Grapalat" w:cs="Times New Roman"/>
              </w:rPr>
              <w:t xml:space="preserve"> </w:t>
            </w:r>
            <w:r w:rsidRPr="000B4A8F">
              <w:rPr>
                <w:rFonts w:ascii="GHEA Grapalat" w:eastAsia="Calibri" w:hAnsi="GHEA Grapalat" w:cs="Times New Roman"/>
                <w:lang w:val="hy-AM"/>
              </w:rPr>
              <w:t xml:space="preserve"> է  աջակցող միջոցից </w:t>
            </w:r>
            <w:r w:rsidRPr="000B4A8F">
              <w:rPr>
                <w:rFonts w:ascii="GHEA Grapalat" w:eastAsia="Calibri" w:hAnsi="GHEA Grapalat" w:cs="Times New Roman"/>
              </w:rPr>
              <w:t xml:space="preserve">օգտվելու </w:t>
            </w:r>
            <w:r w:rsidRPr="000B4A8F">
              <w:rPr>
                <w:rFonts w:ascii="GHEA Grapalat" w:eastAsia="Calibri" w:hAnsi="GHEA Grapalat" w:cs="Times New Roman"/>
                <w:lang w:val="hy-AM"/>
              </w:rPr>
              <w:t>ձևը</w:t>
            </w:r>
            <w:r w:rsidRPr="000B4A8F">
              <w:rPr>
                <w:rFonts w:ascii="GHEA Grapalat" w:eastAsia="Calibri" w:hAnsi="GHEA Grapalat" w:cs="Times New Roman"/>
              </w:rPr>
              <w:t xml:space="preserve"> և </w:t>
            </w:r>
            <w:r w:rsidRPr="000B4A8F">
              <w:rPr>
                <w:rFonts w:ascii="GHEA Grapalat" w:eastAsia="Calibri" w:hAnsi="GHEA Grapalat" w:cs="Times New Roman"/>
              </w:rPr>
              <w:lastRenderedPageBreak/>
              <w:t>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B473B6" w:rsidRPr="000B4A8F" w:rsidRDefault="00B473B6" w:rsidP="00D2196C">
            <w:pPr>
              <w:numPr>
                <w:ilvl w:val="0"/>
                <w:numId w:val="40"/>
              </w:numPr>
              <w:spacing w:after="0"/>
              <w:ind w:left="0" w:right="90" w:firstLine="252"/>
              <w:contextualSpacing/>
              <w:jc w:val="both"/>
              <w:rPr>
                <w:rFonts w:ascii="GHEA Grapalat" w:eastAsia="Calibri" w:hAnsi="GHEA Grapalat" w:cs="Times New Roman"/>
              </w:rPr>
            </w:pPr>
            <w:r w:rsidRPr="000B4A8F">
              <w:rPr>
                <w:rFonts w:ascii="GHEA Grapalat" w:eastAsia="Calibri" w:hAnsi="GHEA Grapalat" w:cs="Arial"/>
                <w:bCs/>
                <w:lang w:val="pt-BR"/>
              </w:rPr>
              <w:t>Շահառուին է</w:t>
            </w:r>
            <w:r w:rsidRPr="000B4A8F">
              <w:rPr>
                <w:rFonts w:ascii="GHEA Grapalat" w:eastAsia="Calibri" w:hAnsi="GHEA Grapalat" w:cs="Arial"/>
              </w:rPr>
              <w:t xml:space="preserve"> հանձնվում վերջնական  փորձարկումից և նրա գրավոր համաձայնությունից  հետո:</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Arial"/>
              </w:rPr>
            </w:pPr>
            <w:r w:rsidRPr="000B4A8F">
              <w:rPr>
                <w:rFonts w:ascii="GHEA Grapalat" w:eastAsia="Calibri" w:hAnsi="GHEA Grapalat" w:cs="Arial"/>
              </w:rPr>
              <w:lastRenderedPageBreak/>
              <w:t xml:space="preserve"> Աջակցող միջոցին ներկայացվող այլ պահանջներ</w:t>
            </w:r>
          </w:p>
        </w:tc>
        <w:tc>
          <w:tcPr>
            <w:tcW w:w="8370" w:type="dxa"/>
          </w:tcPr>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Arial"/>
              </w:rPr>
              <w:t>Պետք է բավարար</w:t>
            </w:r>
            <w:r w:rsidRPr="000B4A8F">
              <w:rPr>
                <w:rFonts w:ascii="GHEA Grapalat" w:eastAsia="Calibri" w:hAnsi="GHEA Grapalat" w:cs="Arial"/>
                <w:lang w:val="ru-RU"/>
              </w:rPr>
              <w:t>ի</w:t>
            </w:r>
            <w:r w:rsidRPr="000B4A8F">
              <w:rPr>
                <w:rFonts w:ascii="GHEA Grapalat" w:eastAsia="Calibri" w:hAnsi="GHEA Grapalat" w:cs="Arial"/>
              </w:rPr>
              <w:t xml:space="preserve"> </w:t>
            </w:r>
            <w:r w:rsidRPr="000B4A8F">
              <w:rPr>
                <w:rFonts w:ascii="GHEA Grapalat" w:eastAsia="Calibri" w:hAnsi="GHEA Grapalat" w:cs="Times Armenian"/>
                <w:bCs/>
                <w:lang w:val="pt-BR"/>
              </w:rPr>
              <w:t>շահառուի</w:t>
            </w:r>
            <w:r w:rsidRPr="000B4A8F">
              <w:rPr>
                <w:rFonts w:ascii="GHEA Grapalat" w:eastAsia="Calibri" w:hAnsi="GHEA Grapalat" w:cs="Arial"/>
              </w:rPr>
              <w:t xml:space="preserve"> պահանջներին՝</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բժշկական ցուցումներով</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տարիքային առանձնահատկությամբ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ֆունկցիոնալությամբ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 xml:space="preserve"> հարմարությամբ</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8370" w:type="dxa"/>
          </w:tcPr>
          <w:p w:rsidR="00B473B6" w:rsidRPr="000B4A8F" w:rsidRDefault="00B473B6" w:rsidP="00B473B6">
            <w:pPr>
              <w:spacing w:after="0"/>
              <w:ind w:right="90"/>
              <w:rPr>
                <w:rFonts w:ascii="GHEA Grapalat" w:eastAsia="Calibri" w:hAnsi="GHEA Grapalat" w:cs="Times New Roman"/>
                <w:b/>
              </w:rPr>
            </w:pPr>
            <w:r w:rsidRPr="000B4A8F">
              <w:rPr>
                <w:rFonts w:ascii="GHEA Grapalat" w:eastAsia="Calibri" w:hAnsi="GHEA Grapalat" w:cs="Arial"/>
              </w:rPr>
              <w:t>Չօգտագործված, ամբողջությամբ նոր նյութերից  պատրաստված</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 xml:space="preserve">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w:t>
            </w: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Երաշխիքային սպասարկում կարող է չիրականացվել, եթե՝</w:t>
            </w:r>
          </w:p>
          <w:p w:rsidR="00B473B6" w:rsidRPr="000B4A8F" w:rsidRDefault="00B473B6" w:rsidP="00D2196C">
            <w:pPr>
              <w:numPr>
                <w:ilvl w:val="0"/>
                <w:numId w:val="39"/>
              </w:numPr>
              <w:spacing w:after="0"/>
              <w:ind w:right="90"/>
              <w:contextualSpacing/>
              <w:jc w:val="both"/>
              <w:rPr>
                <w:rFonts w:ascii="GHEA Grapalat" w:eastAsia="Calibri" w:hAnsi="GHEA Grapalat" w:cs="Arial"/>
              </w:rPr>
            </w:pPr>
            <w:r w:rsidRPr="000B4A8F">
              <w:rPr>
                <w:rFonts w:ascii="GHEA Grapalat" w:eastAsia="Calibri" w:hAnsi="GHEA Grapalat" w:cs="Arial"/>
              </w:rPr>
              <w:t>խախտվել են աջակցող միջոցի պահպանման ու օգտագործման կանոնները,</w:t>
            </w:r>
          </w:p>
          <w:p w:rsidR="00B473B6" w:rsidRPr="000B4A8F" w:rsidRDefault="00B473B6" w:rsidP="00D2196C">
            <w:pPr>
              <w:numPr>
                <w:ilvl w:val="0"/>
                <w:numId w:val="39"/>
              </w:numPr>
              <w:spacing w:after="0"/>
              <w:ind w:right="90"/>
              <w:contextualSpacing/>
              <w:jc w:val="both"/>
              <w:rPr>
                <w:rFonts w:ascii="GHEA Grapalat" w:eastAsia="Calibri" w:hAnsi="GHEA Grapalat" w:cs="Arial"/>
              </w:rPr>
            </w:pPr>
            <w:r w:rsidRPr="000B4A8F">
              <w:rPr>
                <w:rFonts w:ascii="GHEA Grapalat" w:eastAsia="Calibri" w:hAnsi="GHEA Grapalat" w:cs="Arial"/>
              </w:rPr>
              <w:t>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B473B6" w:rsidRPr="000B4A8F" w:rsidRDefault="003B698D" w:rsidP="00D2196C">
            <w:pPr>
              <w:numPr>
                <w:ilvl w:val="0"/>
                <w:numId w:val="39"/>
              </w:numPr>
              <w:spacing w:after="0"/>
              <w:ind w:right="90"/>
              <w:contextualSpacing/>
              <w:jc w:val="both"/>
              <w:rPr>
                <w:rFonts w:ascii="GHEA Grapalat" w:eastAsia="Calibri" w:hAnsi="GHEA Grapalat" w:cs="Arial"/>
              </w:rPr>
            </w:pPr>
            <w:r>
              <w:rPr>
                <w:rFonts w:ascii="GHEA Grapalat" w:eastAsia="Times New Roman" w:hAnsi="GHEA Grapalat" w:cs="Times New Roman"/>
                <w:lang w:val="hy-AM"/>
              </w:rPr>
              <w:t>աջակցող միջոց</w:t>
            </w:r>
            <w:r w:rsidR="00B473B6" w:rsidRPr="000B4A8F">
              <w:rPr>
                <w:rFonts w:ascii="GHEA Grapalat" w:eastAsia="Calibri" w:hAnsi="GHEA Grapalat" w:cs="Arial"/>
              </w:rPr>
              <w:t>ն օգտագործվել է ոչ անմիջական նշանակությամբ,</w:t>
            </w:r>
          </w:p>
          <w:p w:rsidR="00B473B6" w:rsidRPr="000B4A8F" w:rsidRDefault="00B473B6" w:rsidP="00D2196C">
            <w:pPr>
              <w:numPr>
                <w:ilvl w:val="0"/>
                <w:numId w:val="39"/>
              </w:numPr>
              <w:spacing w:after="0"/>
              <w:ind w:right="90"/>
              <w:contextualSpacing/>
              <w:jc w:val="both"/>
              <w:rPr>
                <w:rFonts w:ascii="GHEA Grapalat" w:eastAsia="Calibri" w:hAnsi="GHEA Grapalat" w:cs="Arial"/>
              </w:rPr>
            </w:pPr>
            <w:r w:rsidRPr="000B4A8F">
              <w:rPr>
                <w:rFonts w:ascii="GHEA Grapalat" w:eastAsia="Calibri" w:hAnsi="GHEA Grapalat" w:cs="Arial"/>
              </w:rPr>
              <w:t>աջակցող միջոցի վրա առկա են չլիազորված անձանց կողմից կատարված վերանորոգման հետքեր,</w:t>
            </w:r>
          </w:p>
          <w:p w:rsidR="00B473B6" w:rsidRPr="000B4A8F" w:rsidRDefault="00B473B6" w:rsidP="00D2196C">
            <w:pPr>
              <w:numPr>
                <w:ilvl w:val="0"/>
                <w:numId w:val="39"/>
              </w:numPr>
              <w:spacing w:after="0"/>
              <w:ind w:right="90"/>
              <w:contextualSpacing/>
              <w:jc w:val="both"/>
              <w:rPr>
                <w:rFonts w:ascii="GHEA Grapalat" w:eastAsia="Calibri" w:hAnsi="GHEA Grapalat" w:cs="Arial"/>
              </w:rPr>
            </w:pPr>
            <w:r w:rsidRPr="000B4A8F">
              <w:rPr>
                <w:rFonts w:ascii="GHEA Grapalat" w:eastAsia="Calibri" w:hAnsi="GHEA Grapalat" w:cs="Arial"/>
              </w:rPr>
              <w:t xml:space="preserve">թերությունն առաջացել է աջակցող միջոցի կառուցվածքը կամ սխեման փոխելու հետևանքով, </w:t>
            </w:r>
          </w:p>
          <w:p w:rsidR="00B473B6" w:rsidRPr="000B4A8F" w:rsidRDefault="00B473B6" w:rsidP="00D2196C">
            <w:pPr>
              <w:numPr>
                <w:ilvl w:val="0"/>
                <w:numId w:val="39"/>
              </w:numPr>
              <w:spacing w:after="0"/>
              <w:ind w:right="90"/>
              <w:jc w:val="both"/>
              <w:rPr>
                <w:rFonts w:ascii="GHEA Grapalat" w:eastAsia="Calibri" w:hAnsi="GHEA Grapalat" w:cs="Arial"/>
              </w:rPr>
            </w:pPr>
            <w:r w:rsidRPr="000B4A8F">
              <w:rPr>
                <w:rFonts w:ascii="GHEA Grapalat" w:eastAsia="Calibri" w:hAnsi="GHEA Grapalat" w:cs="Arial"/>
              </w:rPr>
              <w:t>թերությունն առաջացել է միտումնավոր կամ  անզգույշ  կատարած քայլերի կամ անփույթ վերաբերմունքի հետևանքով,</w:t>
            </w:r>
          </w:p>
          <w:p w:rsidR="00B473B6" w:rsidRPr="000B4A8F" w:rsidRDefault="003B698D" w:rsidP="00D2196C">
            <w:pPr>
              <w:numPr>
                <w:ilvl w:val="0"/>
                <w:numId w:val="39"/>
              </w:numPr>
              <w:spacing w:after="0"/>
              <w:ind w:right="90"/>
              <w:contextualSpacing/>
              <w:jc w:val="both"/>
              <w:rPr>
                <w:rFonts w:ascii="GHEA Grapalat" w:eastAsia="Calibri" w:hAnsi="GHEA Grapalat" w:cs="Arial"/>
              </w:rPr>
            </w:pPr>
            <w:r>
              <w:rPr>
                <w:rFonts w:ascii="GHEA Grapalat" w:eastAsia="Times New Roman" w:hAnsi="GHEA Grapalat" w:cs="Times New Roman"/>
                <w:lang w:val="hy-AM"/>
              </w:rPr>
              <w:t>աջակցող միջոց</w:t>
            </w:r>
            <w:r>
              <w:rPr>
                <w:rFonts w:ascii="GHEA Grapalat" w:eastAsia="Calibri" w:hAnsi="GHEA Grapalat" w:cs="Arial"/>
                <w:lang w:val="hy-AM"/>
              </w:rPr>
              <w:t>ը</w:t>
            </w:r>
            <w:r w:rsidR="00B473B6" w:rsidRPr="000B4A8F">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t xml:space="preserve">Անվտանգությունը </w:t>
            </w:r>
          </w:p>
        </w:tc>
        <w:tc>
          <w:tcPr>
            <w:tcW w:w="8370" w:type="dxa"/>
          </w:tcPr>
          <w:p w:rsidR="00B473B6" w:rsidRPr="000B4A8F" w:rsidRDefault="00B473B6" w:rsidP="00B473B6">
            <w:pPr>
              <w:spacing w:after="0"/>
              <w:ind w:right="90"/>
              <w:jc w:val="both"/>
              <w:rPr>
                <w:rFonts w:ascii="GHEA Grapalat" w:eastAsia="Calibri" w:hAnsi="GHEA Grapalat" w:cs="Times New Roman"/>
              </w:rPr>
            </w:pPr>
            <w:r w:rsidRPr="000B4A8F">
              <w:rPr>
                <w:rFonts w:ascii="GHEA Grapalat" w:eastAsia="Calibri" w:hAnsi="GHEA Grapalat" w:cs="Times New Roman"/>
              </w:rPr>
              <w:t xml:space="preserve">Շահառուի   օրգանիզմի  համար  անվտանգ, օգտագործվող նյութերը պետք է   բավարարեն շահառուի  հիգիենիկ  և ֆիզիկական պահանջներին` հաշվի </w:t>
            </w:r>
            <w:r w:rsidRPr="000B4A8F">
              <w:rPr>
                <w:rFonts w:ascii="GHEA Grapalat" w:eastAsia="Calibri" w:hAnsi="GHEA Grapalat" w:cs="Times New Roman"/>
              </w:rPr>
              <w:lastRenderedPageBreak/>
              <w:t>առնելով նրա հիմնական և ուղեկցող հիվանդությունների բնույթը:</w:t>
            </w:r>
          </w:p>
        </w:tc>
      </w:tr>
      <w:tr w:rsidR="00B473B6" w:rsidRPr="000B4A8F" w:rsidTr="00A37CEB">
        <w:trPr>
          <w:trHeight w:val="495"/>
        </w:trPr>
        <w:tc>
          <w:tcPr>
            <w:tcW w:w="2790" w:type="dxa"/>
          </w:tcPr>
          <w:p w:rsidR="00B473B6" w:rsidRPr="000B4A8F" w:rsidRDefault="00B473B6" w:rsidP="00B473B6">
            <w:pPr>
              <w:spacing w:after="0"/>
              <w:ind w:right="90"/>
              <w:rPr>
                <w:rFonts w:ascii="GHEA Grapalat" w:eastAsia="Calibri" w:hAnsi="GHEA Grapalat" w:cs="Arial"/>
              </w:rPr>
            </w:pPr>
            <w:r w:rsidRPr="000B4A8F">
              <w:rPr>
                <w:rFonts w:ascii="GHEA Grapalat" w:eastAsia="Calibri" w:hAnsi="GHEA Grapalat" w:cs="Arial"/>
              </w:rPr>
              <w:lastRenderedPageBreak/>
              <w:t>Տեխնիկական նկարագիր</w:t>
            </w:r>
          </w:p>
        </w:tc>
        <w:tc>
          <w:tcPr>
            <w:tcW w:w="8370" w:type="dxa"/>
          </w:tcPr>
          <w:p w:rsidR="00B473B6" w:rsidRPr="000B4A8F" w:rsidRDefault="00B473B6" w:rsidP="00B473B6">
            <w:pPr>
              <w:spacing w:after="0"/>
              <w:ind w:right="90"/>
              <w:jc w:val="center"/>
              <w:rPr>
                <w:rFonts w:ascii="GHEA Grapalat" w:eastAsia="Calibri" w:hAnsi="GHEA Grapalat" w:cs="Arial"/>
              </w:rPr>
            </w:pPr>
            <w:r w:rsidRPr="000B4A8F">
              <w:rPr>
                <w:rFonts w:ascii="GHEA Grapalat" w:eastAsia="Calibri" w:hAnsi="GHEA Grapalat" w:cs="Arial"/>
                <w:b/>
              </w:rPr>
              <w:t>Որովայնի ճողվածքի համար նախատեսված աղեկապ</w:t>
            </w: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 xml:space="preserve">Պատրաստվում է անհատապես` բամբակյա ամուր կտորից /տիկսաժա/ կամ այլ տեքստիլ </w:t>
            </w:r>
            <w:r w:rsidRPr="000B4A8F">
              <w:rPr>
                <w:rFonts w:ascii="GHEA Grapalat" w:eastAsia="Calibri" w:hAnsi="GHEA Grapalat" w:cs="Arial"/>
                <w:lang w:val="ru-RU"/>
              </w:rPr>
              <w:t>և</w:t>
            </w:r>
            <w:r w:rsidRPr="000B4A8F">
              <w:rPr>
                <w:rFonts w:ascii="GHEA Grapalat" w:eastAsia="Calibri" w:hAnsi="GHEA Grapalat" w:cs="Arial"/>
              </w:rPr>
              <w:t xml:space="preserve"> </w:t>
            </w:r>
            <w:r w:rsidRPr="000B4A8F">
              <w:rPr>
                <w:rFonts w:ascii="GHEA Grapalat" w:eastAsia="Calibri" w:hAnsi="GHEA Grapalat" w:cs="Arial"/>
                <w:lang w:val="ru-RU"/>
              </w:rPr>
              <w:t>էլաստիկ</w:t>
            </w:r>
            <w:r w:rsidRPr="000B4A8F">
              <w:rPr>
                <w:rFonts w:ascii="GHEA Grapalat" w:eastAsia="Calibri" w:hAnsi="GHEA Grapalat" w:cs="Arial"/>
              </w:rPr>
              <w:t xml:space="preserve"> նյութերից, ֆիքսվում է կոճակներով, կպչուն ժապավեններով, </w:t>
            </w:r>
            <w:r w:rsidRPr="000B4A8F">
              <w:rPr>
                <w:rFonts w:ascii="GHEA Grapalat" w:eastAsia="Calibri" w:hAnsi="GHEA Grapalat" w:cs="Arial"/>
                <w:lang w:val="ru-RU"/>
              </w:rPr>
              <w:t>կամ</w:t>
            </w:r>
            <w:r w:rsidRPr="000B4A8F">
              <w:rPr>
                <w:rFonts w:ascii="GHEA Grapalat" w:eastAsia="Calibri" w:hAnsi="GHEA Grapalat" w:cs="Arial"/>
              </w:rPr>
              <w:t xml:space="preserve"> ամրաթելերով:</w:t>
            </w: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 xml:space="preserve">  </w:t>
            </w:r>
            <w:r w:rsidRPr="000B4A8F">
              <w:rPr>
                <w:rFonts w:ascii="GHEA Grapalat" w:eastAsia="Calibri" w:hAnsi="GHEA Grapalat" w:cs="Arial"/>
                <w:lang w:val="ru-RU"/>
              </w:rPr>
              <w:t>Կախված</w:t>
            </w:r>
            <w:r w:rsidRPr="000B4A8F">
              <w:rPr>
                <w:rFonts w:ascii="GHEA Grapalat" w:eastAsia="Calibri" w:hAnsi="GHEA Grapalat" w:cs="Arial"/>
              </w:rPr>
              <w:t xml:space="preserve"> </w:t>
            </w:r>
            <w:r w:rsidRPr="000B4A8F">
              <w:rPr>
                <w:rFonts w:ascii="GHEA Grapalat" w:eastAsia="Calibri" w:hAnsi="GHEA Grapalat" w:cs="Arial"/>
                <w:lang w:val="ru-RU"/>
              </w:rPr>
              <w:t>բժշկական</w:t>
            </w:r>
            <w:r w:rsidRPr="000B4A8F">
              <w:rPr>
                <w:rFonts w:ascii="GHEA Grapalat" w:eastAsia="Calibri" w:hAnsi="GHEA Grapalat" w:cs="Arial"/>
              </w:rPr>
              <w:t xml:space="preserve"> </w:t>
            </w:r>
            <w:r w:rsidRPr="000B4A8F">
              <w:rPr>
                <w:rFonts w:ascii="GHEA Grapalat" w:eastAsia="Calibri" w:hAnsi="GHEA Grapalat" w:cs="Arial"/>
                <w:lang w:val="ru-RU"/>
              </w:rPr>
              <w:t>ցուցումներից</w:t>
            </w:r>
            <w:r w:rsidRPr="000B4A8F">
              <w:rPr>
                <w:rFonts w:ascii="GHEA Grapalat" w:eastAsia="Calibri" w:hAnsi="GHEA Grapalat" w:cs="Arial"/>
              </w:rPr>
              <w:t xml:space="preserve"> </w:t>
            </w:r>
            <w:r w:rsidRPr="000B4A8F">
              <w:rPr>
                <w:rFonts w:ascii="GHEA Grapalat" w:eastAsia="Calibri" w:hAnsi="GHEA Grapalat" w:cs="Arial"/>
                <w:lang w:val="ru-RU"/>
              </w:rPr>
              <w:t>լ</w:t>
            </w:r>
            <w:r w:rsidRPr="000B4A8F">
              <w:rPr>
                <w:rFonts w:ascii="GHEA Grapalat" w:eastAsia="Calibri" w:hAnsi="GHEA Grapalat" w:cs="Arial"/>
              </w:rPr>
              <w:t xml:space="preserve">րացուցիչ ամրության համար </w:t>
            </w:r>
            <w:r w:rsidRPr="000B4A8F">
              <w:rPr>
                <w:rFonts w:ascii="GHEA Grapalat" w:eastAsia="Calibri" w:hAnsi="GHEA Grapalat" w:cs="Arial"/>
                <w:lang w:val="ru-RU"/>
              </w:rPr>
              <w:t>կարող</w:t>
            </w:r>
            <w:r w:rsidRPr="000B4A8F">
              <w:rPr>
                <w:rFonts w:ascii="GHEA Grapalat" w:eastAsia="Calibri" w:hAnsi="GHEA Grapalat" w:cs="Arial"/>
              </w:rPr>
              <w:t xml:space="preserve"> </w:t>
            </w:r>
            <w:r w:rsidRPr="000B4A8F">
              <w:rPr>
                <w:rFonts w:ascii="GHEA Grapalat" w:eastAsia="Calibri" w:hAnsi="GHEA Grapalat" w:cs="Arial"/>
                <w:lang w:val="ru-RU"/>
              </w:rPr>
              <w:t>են</w:t>
            </w:r>
            <w:r w:rsidRPr="000B4A8F">
              <w:rPr>
                <w:rFonts w:ascii="GHEA Grapalat" w:eastAsia="Calibri" w:hAnsi="GHEA Grapalat" w:cs="Arial"/>
              </w:rPr>
              <w:t xml:space="preserve"> տեղադրվ</w:t>
            </w:r>
            <w:r w:rsidRPr="000B4A8F">
              <w:rPr>
                <w:rFonts w:ascii="GHEA Grapalat" w:eastAsia="Calibri" w:hAnsi="GHEA Grapalat" w:cs="Arial"/>
                <w:lang w:val="ru-RU"/>
              </w:rPr>
              <w:t>ել</w:t>
            </w:r>
            <w:r w:rsidRPr="000B4A8F">
              <w:rPr>
                <w:rFonts w:ascii="GHEA Grapalat" w:eastAsia="Calibri" w:hAnsi="GHEA Grapalat" w:cs="Arial"/>
              </w:rPr>
              <w:t xml:space="preserve"> </w:t>
            </w:r>
            <w:r w:rsidRPr="000B4A8F">
              <w:rPr>
                <w:rFonts w:ascii="GHEA Grapalat" w:eastAsia="Calibri" w:hAnsi="GHEA Grapalat" w:cs="Arial"/>
                <w:lang w:val="ru-RU"/>
              </w:rPr>
              <w:t>նաև</w:t>
            </w:r>
            <w:r w:rsidRPr="000B4A8F">
              <w:rPr>
                <w:rFonts w:ascii="GHEA Grapalat" w:eastAsia="Calibri" w:hAnsi="GHEA Grapalat" w:cs="Arial"/>
              </w:rPr>
              <w:t xml:space="preserve"> մետաղյա </w:t>
            </w:r>
            <w:r w:rsidRPr="000B4A8F">
              <w:rPr>
                <w:rFonts w:ascii="GHEA Grapalat" w:eastAsia="Calibri" w:hAnsi="GHEA Grapalat" w:cs="Arial"/>
                <w:lang w:val="ru-RU"/>
              </w:rPr>
              <w:t>կամ</w:t>
            </w:r>
            <w:r w:rsidRPr="000B4A8F">
              <w:rPr>
                <w:rFonts w:ascii="GHEA Grapalat" w:eastAsia="Calibri" w:hAnsi="GHEA Grapalat" w:cs="Arial"/>
              </w:rPr>
              <w:t xml:space="preserve"> </w:t>
            </w:r>
            <w:r w:rsidRPr="000B4A8F">
              <w:rPr>
                <w:rFonts w:ascii="GHEA Grapalat" w:eastAsia="Calibri" w:hAnsi="GHEA Grapalat" w:cs="Arial"/>
                <w:lang w:val="ru-RU"/>
              </w:rPr>
              <w:t>պլաստիկ</w:t>
            </w:r>
            <w:r w:rsidRPr="000B4A8F">
              <w:rPr>
                <w:rFonts w:ascii="GHEA Grapalat" w:eastAsia="Calibri" w:hAnsi="GHEA Grapalat" w:cs="Arial"/>
              </w:rPr>
              <w:t xml:space="preserve"> առաձգական ներդիրներ: </w:t>
            </w:r>
          </w:p>
        </w:tc>
      </w:tr>
      <w:tr w:rsidR="00B473B6" w:rsidRPr="00F05077" w:rsidTr="00A37CEB">
        <w:trPr>
          <w:trHeight w:val="495"/>
        </w:trPr>
        <w:tc>
          <w:tcPr>
            <w:tcW w:w="2790" w:type="dxa"/>
            <w:tcBorders>
              <w:top w:val="single" w:sz="4" w:space="0" w:color="auto"/>
              <w:left w:val="single" w:sz="4" w:space="0" w:color="auto"/>
              <w:bottom w:val="single" w:sz="4" w:space="0" w:color="auto"/>
              <w:right w:val="single" w:sz="4" w:space="0" w:color="auto"/>
            </w:tcBorders>
          </w:tcPr>
          <w:p w:rsidR="00B473B6" w:rsidRPr="000B4A8F" w:rsidRDefault="00B473B6" w:rsidP="00B473B6">
            <w:pPr>
              <w:spacing w:after="0"/>
              <w:ind w:right="90"/>
              <w:rPr>
                <w:rFonts w:ascii="GHEA Grapalat" w:eastAsia="Calibri" w:hAnsi="GHEA Grapalat" w:cs="Sylfaen"/>
              </w:rPr>
            </w:pPr>
            <w:r w:rsidRPr="000B4A8F">
              <w:rPr>
                <w:rFonts w:ascii="GHEA Grapalat" w:eastAsia="Calibri" w:hAnsi="GHEA Grapalat" w:cs="Sylfaen"/>
              </w:rPr>
              <w:t>Տրամադրող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B473B6" w:rsidRPr="000B4A8F" w:rsidRDefault="00B473B6" w:rsidP="00B473B6">
            <w:pPr>
              <w:ind w:right="9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B473B6" w:rsidRPr="000B4A8F" w:rsidRDefault="00B473B6" w:rsidP="00D2196C">
            <w:pPr>
              <w:numPr>
                <w:ilvl w:val="0"/>
                <w:numId w:val="45"/>
              </w:numPr>
              <w:spacing w:after="0"/>
              <w:ind w:left="0" w:right="90" w:firstLine="252"/>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    Ծառայություն ստացած յուրաքանչյուր անձի համար լրացնել անձնական քարտ (էլեկտրոնային կամ թղթային եղանակով)`</w:t>
            </w:r>
            <w:r w:rsidRPr="000B4A8F">
              <w:rPr>
                <w:rFonts w:ascii="GHEA Grapalat" w:eastAsia="Calibri" w:hAnsi="GHEA Grapalat" w:cs="Times New Roman"/>
                <w:lang w:val="hy-AM"/>
              </w:rPr>
              <w:t xml:space="preserve"> համաձայն ՀՀ կառավարության 2015 թվականի սեպտեմբերի 10-ի N 1035-Ն որոշմաՆ N 1 հավելվածի 39-42-րդ կետերի</w:t>
            </w:r>
            <w:r w:rsidRPr="000B4A8F">
              <w:rPr>
                <w:rFonts w:ascii="GHEA Grapalat" w:eastAsia="Times New Roman" w:hAnsi="GHEA Grapalat" w:cs="Times New Roman"/>
                <w:lang w:val="hy-AM"/>
              </w:rPr>
              <w:t xml:space="preserve">՝  </w:t>
            </w:r>
            <w:r w:rsidRPr="000B4A8F">
              <w:rPr>
                <w:rFonts w:ascii="GHEA Grapalat" w:eastAsia="Times New Roman" w:hAnsi="GHEA Grapalat" w:cs="Times New Roman"/>
                <w:b/>
                <w:i/>
                <w:lang w:val="hy-AM"/>
              </w:rPr>
              <w:t>նախարարությունից  ստացած ձևաչափով</w:t>
            </w:r>
            <w:r w:rsidRPr="000B4A8F">
              <w:rPr>
                <w:rFonts w:ascii="GHEA Grapalat" w:eastAsia="Times New Roman" w:hAnsi="GHEA Grapalat" w:cs="Times New Roman"/>
                <w:b/>
                <w:lang w:val="hy-AM"/>
              </w:rPr>
              <w:t>:</w:t>
            </w:r>
          </w:p>
          <w:p w:rsidR="00B473B6" w:rsidRPr="000B4A8F" w:rsidRDefault="00B473B6" w:rsidP="00D2196C">
            <w:pPr>
              <w:numPr>
                <w:ilvl w:val="0"/>
                <w:numId w:val="45"/>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Նախարարության պահանջի դեպքում տրամադրել ծառայություններ ստացած անձանց անձնական գործերը:</w:t>
            </w:r>
          </w:p>
          <w:p w:rsidR="00B473B6" w:rsidRPr="000B4A8F" w:rsidRDefault="00B473B6" w:rsidP="00D2196C">
            <w:pPr>
              <w:numPr>
                <w:ilvl w:val="0"/>
                <w:numId w:val="45"/>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Իրեն դիմած Շահառուին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գործում ստորագրելով: </w:t>
            </w:r>
          </w:p>
          <w:p w:rsidR="00B473B6" w:rsidRPr="000B4A8F" w:rsidRDefault="00B473B6" w:rsidP="00D2196C">
            <w:pPr>
              <w:numPr>
                <w:ilvl w:val="0"/>
                <w:numId w:val="45"/>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Շահառուի ցանկությամբ չի կարող տրամադրվել այնպիսի ծառայություն կամ </w:t>
            </w:r>
            <w:r w:rsidR="003B698D">
              <w:rPr>
                <w:rFonts w:ascii="GHEA Grapalat" w:eastAsia="Times New Roman" w:hAnsi="GHEA Grapalat" w:cs="Times New Roman"/>
                <w:lang w:val="hy-AM"/>
              </w:rPr>
              <w:t>աջակցող միջոց</w:t>
            </w:r>
            <w:r w:rsidRPr="000B4A8F">
              <w:rPr>
                <w:rFonts w:ascii="GHEA Grapalat" w:eastAsia="Times New Roman" w:hAnsi="GHEA Grapalat" w:cs="Times New Roman"/>
                <w:lang w:val="hy-AM"/>
              </w:rPr>
              <w:t>, որը չի համապատասխանում հաստատված նվազագույն պահանջներին:</w:t>
            </w:r>
          </w:p>
          <w:p w:rsidR="00B473B6" w:rsidRPr="000B4A8F" w:rsidRDefault="00B473B6" w:rsidP="00D2196C">
            <w:pPr>
              <w:numPr>
                <w:ilvl w:val="0"/>
                <w:numId w:val="45"/>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Ունենալ  պայմանագրով  նախատեսված պարտավորությունների կատարման համար պահանջվող`</w:t>
            </w:r>
          </w:p>
          <w:p w:rsidR="00B473B6" w:rsidRPr="000B4A8F" w:rsidRDefault="00B473B6" w:rsidP="00B473B6">
            <w:pPr>
              <w:tabs>
                <w:tab w:val="left" w:pos="133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1) մասնագիտական գործունեության  համապատասխանություն  պայմանագրով նախատեսված  գործունեությանը.</w:t>
            </w:r>
          </w:p>
          <w:p w:rsidR="00B473B6" w:rsidRPr="000B4A8F" w:rsidRDefault="00B473B6" w:rsidP="00B473B6">
            <w:pPr>
              <w:tabs>
                <w:tab w:val="left" w:pos="124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B473B6" w:rsidRPr="000B4A8F" w:rsidRDefault="00B473B6" w:rsidP="00B473B6">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B473B6" w:rsidRPr="000B4A8F" w:rsidRDefault="00B473B6" w:rsidP="00B473B6">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կամ</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«Պրոթեզաօրթպեդիկ և վերականգնողական աջակցող միջոցների  տրամադրման տեղեկատվական համակարգ»-ում մուտքագրումներ կատարող </w:t>
            </w:r>
            <w:r w:rsidRPr="000B4A8F">
              <w:rPr>
                <w:rFonts w:ascii="GHEA Grapalat" w:eastAsia="Calibri" w:hAnsi="GHEA Grapalat" w:cs="Sylfaen"/>
                <w:lang w:val="es-ES"/>
              </w:rPr>
              <w:lastRenderedPageBreak/>
              <w:t xml:space="preserve">մասնագետ և ծառայությունների տրամադրման համար անհրաժեշտ  այլ մասնագետ  </w:t>
            </w:r>
          </w:p>
          <w:p w:rsidR="00B473B6" w:rsidRPr="000B4A8F" w:rsidRDefault="00B473B6" w:rsidP="00B473B6">
            <w:pPr>
              <w:tabs>
                <w:tab w:val="left" w:pos="1134"/>
              </w:tabs>
              <w:spacing w:after="0"/>
              <w:ind w:left="-18" w:right="90" w:firstLine="360"/>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B473B6" w:rsidRPr="000B4A8F" w:rsidRDefault="00B473B6" w:rsidP="00B473B6">
            <w:pPr>
              <w:spacing w:after="0"/>
              <w:ind w:right="90"/>
              <w:contextualSpacing/>
              <w:jc w:val="both"/>
              <w:rPr>
                <w:rFonts w:ascii="GHEA Grapalat" w:eastAsia="Calibri" w:hAnsi="GHEA Grapalat" w:cs="Arial"/>
                <w:b/>
                <w:lang w:val="hy-AM"/>
              </w:rPr>
            </w:pPr>
            <w:r w:rsidRPr="00B174CA">
              <w:rPr>
                <w:rFonts w:ascii="GHEA Grapalat" w:eastAsia="Calibri" w:hAnsi="GHEA Grapalat" w:cs="Times New Roman"/>
                <w:color w:val="000000"/>
                <w:lang w:val="hy-AM"/>
              </w:rPr>
              <w:t>6. 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ներառյալ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w:t>
            </w:r>
            <w:r w:rsidR="007837FD">
              <w:rPr>
                <w:rFonts w:ascii="GHEA Grapalat" w:eastAsia="Calibri" w:hAnsi="GHEA Grapalat" w:cs="Times New Roman"/>
                <w:color w:val="000000"/>
                <w:lang w:val="hy-AM"/>
              </w:rPr>
              <w:t>պարագաների</w:t>
            </w:r>
            <w:r w:rsidR="007837FD" w:rsidRPr="000B4A8F">
              <w:rPr>
                <w:rFonts w:ascii="GHEA Grapalat" w:eastAsia="Calibri" w:hAnsi="GHEA Grapalat" w:cs="Times New Roman"/>
                <w:color w:val="000000"/>
                <w:lang w:val="hy-AM"/>
              </w:rPr>
              <w:t xml:space="preserve"> </w:t>
            </w:r>
            <w:r w:rsidRPr="000B4A8F">
              <w:rPr>
                <w:rFonts w:ascii="GHEA Grapalat" w:eastAsia="Calibri" w:hAnsi="GHEA Grapalat" w:cs="Times New Roman"/>
                <w:color w:val="000000"/>
                <w:lang w:val="hy-AM"/>
              </w:rPr>
              <w:t xml:space="preserve">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B174CA">
              <w:rPr>
                <w:rFonts w:ascii="GHEA Grapalat" w:eastAsia="Calibri" w:hAnsi="GHEA Grapalat" w:cs="Times New Roman"/>
                <w:color w:val="000000"/>
                <w:lang w:val="hy-AM"/>
              </w:rPr>
              <w:t>Մարզերում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մատուցած</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վերաբերյալ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Համակարգ</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մուտքագրումները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կարող</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են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իրականացվել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ավարտից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հետո</w:t>
            </w:r>
            <w:r w:rsidRPr="000B4A8F">
              <w:rPr>
                <w:rFonts w:ascii="GHEA Grapalat" w:eastAsia="Calibri" w:hAnsi="GHEA Grapalat" w:cs="Times New Roman"/>
                <w:color w:val="000000"/>
                <w:lang w:val="es-ES"/>
              </w:rPr>
              <w:t xml:space="preserve"> 2 </w:t>
            </w:r>
            <w:r w:rsidRPr="00B174CA">
              <w:rPr>
                <w:rFonts w:ascii="GHEA Grapalat" w:eastAsia="Calibri" w:hAnsi="GHEA Grapalat" w:cs="Times New Roman"/>
                <w:color w:val="000000"/>
                <w:lang w:val="hy-AM"/>
              </w:rPr>
              <w:t>օրվա</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ընթացքում՝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անձնական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քարտում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նշելով</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մարզից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փաստացի</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տրամադրման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օրը</w:t>
            </w:r>
            <w:r w:rsidRPr="000B4A8F">
              <w:rPr>
                <w:rFonts w:ascii="GHEA Grapalat" w:eastAsia="Calibri" w:hAnsi="GHEA Grapalat" w:cs="Times New Roman"/>
                <w:color w:val="000000"/>
                <w:lang w:val="es-ES"/>
              </w:rPr>
              <w:t>:</w:t>
            </w:r>
          </w:p>
        </w:tc>
      </w:tr>
    </w:tbl>
    <w:p w:rsidR="000B4A8F" w:rsidRPr="00B174CA" w:rsidRDefault="000B4A8F" w:rsidP="00B473B6">
      <w:pPr>
        <w:spacing w:after="0"/>
        <w:jc w:val="center"/>
        <w:rPr>
          <w:rFonts w:ascii="GHEA Grapalat" w:hAnsi="GHEA Grapalat"/>
          <w:b/>
          <w:lang w:val="hy-AM"/>
        </w:rPr>
      </w:pPr>
    </w:p>
    <w:p w:rsidR="00B473B6" w:rsidRPr="000B4A8F" w:rsidRDefault="00B473B6" w:rsidP="00B473B6">
      <w:pPr>
        <w:spacing w:after="0"/>
        <w:jc w:val="center"/>
        <w:rPr>
          <w:rFonts w:ascii="GHEA Grapalat" w:hAnsi="GHEA Grapalat"/>
          <w:b/>
          <w:lang w:val="hy-AM"/>
        </w:rPr>
      </w:pPr>
      <w:r w:rsidRPr="000B4A8F">
        <w:rPr>
          <w:rFonts w:ascii="GHEA Grapalat" w:hAnsi="GHEA Grapalat"/>
          <w:b/>
          <w:lang w:val="hy-AM"/>
        </w:rPr>
        <w:t>6</w:t>
      </w:r>
      <w:r w:rsidR="006E1140">
        <w:rPr>
          <w:rFonts w:ascii="GHEA Grapalat" w:hAnsi="GHEA Grapalat"/>
          <w:b/>
          <w:lang w:val="hy-AM"/>
        </w:rPr>
        <w:t>9</w:t>
      </w:r>
      <w:r w:rsidRPr="000B4A8F">
        <w:rPr>
          <w:rFonts w:ascii="GHEA Grapalat" w:hAnsi="GHEA Grapalat"/>
          <w:b/>
          <w:lang w:val="hy-AM"/>
        </w:rPr>
        <w:t xml:space="preserve">. ՆՎԱԶԱԳՈՒՅՆ ՊԱՀԱՆՋՆԵՐ </w:t>
      </w:r>
    </w:p>
    <w:p w:rsidR="00B473B6" w:rsidRPr="000B4A8F" w:rsidRDefault="00B473B6" w:rsidP="00B473B6">
      <w:pPr>
        <w:spacing w:after="0"/>
        <w:jc w:val="center"/>
        <w:rPr>
          <w:rFonts w:ascii="GHEA Grapalat" w:hAnsi="GHEA Grapalat"/>
          <w:lang w:val="hy-AM"/>
        </w:rPr>
      </w:pPr>
      <w:r w:rsidRPr="000B4A8F">
        <w:rPr>
          <w:rFonts w:ascii="GHEA Grapalat" w:hAnsi="GHEA Grapalat"/>
          <w:b/>
          <w:lang w:val="hy-AM"/>
        </w:rPr>
        <w:t>«</w:t>
      </w:r>
      <w:r w:rsidRPr="000B4A8F">
        <w:rPr>
          <w:rFonts w:ascii="GHEA Grapalat" w:hAnsi="GHEA Grapalat" w:cs="Arial"/>
          <w:b/>
          <w:lang w:val="hy-AM"/>
        </w:rPr>
        <w:t>ԾՆԿԱԿԱԼ</w:t>
      </w:r>
      <w:r w:rsidRPr="000B4A8F">
        <w:rPr>
          <w:rFonts w:ascii="GHEA Grapalat" w:hAnsi="GHEA Grapalat"/>
          <w:b/>
          <w:lang w:val="hy-AM"/>
        </w:rPr>
        <w:t>» ԱՋԱԿՑՈՂ ՄԻՋՈՑԻ 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370" w:type="dxa"/>
          </w:tcPr>
          <w:p w:rsidR="00B473B6" w:rsidRPr="000B4A8F" w:rsidRDefault="00B473B6" w:rsidP="00B473B6">
            <w:pPr>
              <w:numPr>
                <w:ilvl w:val="0"/>
                <w:numId w:val="10"/>
              </w:numPr>
              <w:spacing w:after="0"/>
              <w:ind w:left="0" w:firstLine="432"/>
              <w:contextualSpacing/>
              <w:jc w:val="both"/>
              <w:rPr>
                <w:rFonts w:ascii="GHEA Grapalat" w:eastAsia="Calibri" w:hAnsi="GHEA Grapalat" w:cs="Times New Roman"/>
              </w:rPr>
            </w:pPr>
            <w:r w:rsidRPr="000B4A8F">
              <w:rPr>
                <w:rFonts w:ascii="GHEA Grapalat" w:eastAsia="Calibri" w:hAnsi="GHEA Grapalat" w:cs="Times New Roman"/>
              </w:rPr>
              <w:t>Կարող են տրամադրվել ինչպես անհատապես պատրաստվող այնպես էլ պատրաստի գործարանային մոդելներ: Պատրաստի գործարանային մոդելները պետք է ունենան համապատասխան սերտիֆիկատ և համապատասխանեն տվյալ չափաբաժնին վերաբերվող  բոլոր պահանջներին:</w:t>
            </w:r>
          </w:p>
          <w:p w:rsidR="00B473B6" w:rsidRPr="000B4A8F" w:rsidRDefault="00B473B6" w:rsidP="00B473B6">
            <w:pPr>
              <w:numPr>
                <w:ilvl w:val="0"/>
                <w:numId w:val="10"/>
              </w:numPr>
              <w:spacing w:after="0"/>
              <w:ind w:left="0" w:right="90" w:firstLine="432"/>
              <w:contextualSpacing/>
              <w:jc w:val="both"/>
              <w:rPr>
                <w:rFonts w:ascii="GHEA Grapalat" w:eastAsia="Calibri" w:hAnsi="GHEA Grapalat" w:cs="Times New Roman"/>
              </w:rPr>
            </w:pPr>
            <w:r w:rsidRPr="000B4A8F">
              <w:rPr>
                <w:rFonts w:ascii="GHEA Grapalat" w:eastAsia="Calibri" w:hAnsi="GHEA Grapalat" w:cs="Arial"/>
              </w:rPr>
              <w:t xml:space="preserve">Տրամադրվում է՝ հաշվի առնելով ուղեկցող հիվանդությունների առկայությունը, բժշկի կողմից նշանակված կրման նպատակը, ֆիքսման ամրության աստիճանը: </w:t>
            </w:r>
          </w:p>
          <w:p w:rsidR="00B473B6" w:rsidRPr="000B4A8F" w:rsidRDefault="00B473B6" w:rsidP="00B473B6">
            <w:pPr>
              <w:numPr>
                <w:ilvl w:val="0"/>
                <w:numId w:val="10"/>
              </w:numPr>
              <w:spacing w:after="0"/>
              <w:ind w:left="0" w:right="90" w:firstLine="432"/>
              <w:jc w:val="both"/>
              <w:rPr>
                <w:rFonts w:ascii="GHEA Grapalat" w:eastAsia="Calibri" w:hAnsi="GHEA Grapalat" w:cs="Times New Roman"/>
              </w:rPr>
            </w:pPr>
            <w:r w:rsidRPr="000B4A8F">
              <w:rPr>
                <w:rFonts w:ascii="GHEA Grapalat" w:eastAsia="Calibri" w:hAnsi="GHEA Grapalat" w:cs="Sylfaen"/>
              </w:rPr>
              <w:t>Անհատապես պատրաստելու դեպքում՝ պատրաստման և տրամադրման ժամկետը դիմելուց հետո մինչև</w:t>
            </w:r>
            <w:r w:rsidRPr="000B4A8F">
              <w:rPr>
                <w:rFonts w:ascii="GHEA Grapalat" w:eastAsia="Calibri" w:hAnsi="GHEA Grapalat" w:cs="Times New Roman"/>
              </w:rPr>
              <w:t xml:space="preserve"> 15 օր, որի ընթացքում կատարվում են անհրաժեշտ քանակի չափափորձարկումներ` մինչ աջակցող միջոցի վերջնական տրամադրումը շահառուին: </w:t>
            </w:r>
          </w:p>
          <w:p w:rsidR="00B473B6" w:rsidRPr="000B4A8F" w:rsidRDefault="00B473B6" w:rsidP="00B473B6">
            <w:pPr>
              <w:numPr>
                <w:ilvl w:val="0"/>
                <w:numId w:val="10"/>
              </w:numPr>
              <w:spacing w:after="0"/>
              <w:ind w:left="0" w:right="90" w:firstLine="432"/>
              <w:jc w:val="both"/>
              <w:rPr>
                <w:rFonts w:ascii="GHEA Grapalat" w:eastAsia="Calibri" w:hAnsi="GHEA Grapalat" w:cs="Times New Roman"/>
              </w:rPr>
            </w:pPr>
            <w:r w:rsidRPr="000B4A8F">
              <w:rPr>
                <w:rFonts w:ascii="GHEA Grapalat" w:eastAsia="Calibri" w:hAnsi="GHEA Grapalat" w:cs="Times New Roman"/>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B473B6" w:rsidRPr="000B4A8F" w:rsidRDefault="00B473B6" w:rsidP="00B473B6">
            <w:pPr>
              <w:numPr>
                <w:ilvl w:val="0"/>
                <w:numId w:val="10"/>
              </w:numPr>
              <w:spacing w:after="0"/>
              <w:ind w:left="0" w:right="90" w:firstLine="432"/>
              <w:jc w:val="both"/>
              <w:rPr>
                <w:rFonts w:ascii="GHEA Grapalat" w:eastAsia="Calibri" w:hAnsi="GHEA Grapalat" w:cs="Times New Roman"/>
              </w:rPr>
            </w:pPr>
            <w:r w:rsidRPr="000B4A8F">
              <w:rPr>
                <w:rFonts w:ascii="GHEA Grapalat" w:eastAsia="Calibri" w:hAnsi="GHEA Grapalat" w:cs="Times New Roman"/>
              </w:rPr>
              <w:lastRenderedPageBreak/>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B473B6" w:rsidRPr="000B4A8F" w:rsidRDefault="00B473B6" w:rsidP="00B473B6">
            <w:pPr>
              <w:numPr>
                <w:ilvl w:val="0"/>
                <w:numId w:val="10"/>
              </w:numPr>
              <w:spacing w:after="0"/>
              <w:ind w:left="0" w:right="90" w:firstLine="432"/>
              <w:contextualSpacing/>
              <w:jc w:val="both"/>
              <w:rPr>
                <w:rFonts w:ascii="GHEA Grapalat" w:eastAsia="Calibri" w:hAnsi="GHEA Grapalat" w:cs="Times New Roman"/>
              </w:rPr>
            </w:pPr>
            <w:r w:rsidRPr="000B4A8F">
              <w:rPr>
                <w:rFonts w:ascii="GHEA Grapalat" w:eastAsia="Calibri" w:hAnsi="GHEA Grapalat" w:cs="Arial"/>
              </w:rPr>
              <w:t>Շահառուին</w:t>
            </w:r>
            <w:r w:rsidRPr="000B4A8F">
              <w:rPr>
                <w:rFonts w:ascii="GHEA Grapalat" w:eastAsia="Calibri" w:hAnsi="GHEA Grapalat" w:cs="Times New Roman"/>
              </w:rPr>
              <w:t xml:space="preserve"> սովորեց</w:t>
            </w:r>
            <w:r w:rsidRPr="000B4A8F">
              <w:rPr>
                <w:rFonts w:ascii="GHEA Grapalat" w:eastAsia="Calibri" w:hAnsi="GHEA Grapalat" w:cs="Times New Roman"/>
                <w:lang w:val="hy-AM"/>
              </w:rPr>
              <w:t>վում</w:t>
            </w:r>
            <w:r w:rsidRPr="000B4A8F">
              <w:rPr>
                <w:rFonts w:ascii="GHEA Grapalat" w:eastAsia="Calibri" w:hAnsi="GHEA Grapalat" w:cs="Times New Roman"/>
              </w:rPr>
              <w:t xml:space="preserve"> </w:t>
            </w:r>
            <w:r w:rsidRPr="000B4A8F">
              <w:rPr>
                <w:rFonts w:ascii="GHEA Grapalat" w:eastAsia="Calibri" w:hAnsi="GHEA Grapalat" w:cs="Times New Roman"/>
                <w:lang w:val="hy-AM"/>
              </w:rPr>
              <w:t xml:space="preserve"> է  աջակցող միջոցից </w:t>
            </w:r>
            <w:r w:rsidRPr="000B4A8F">
              <w:rPr>
                <w:rFonts w:ascii="GHEA Grapalat" w:eastAsia="Calibri" w:hAnsi="GHEA Grapalat" w:cs="Times New Roman"/>
              </w:rPr>
              <w:t xml:space="preserve">օգտվելու </w:t>
            </w:r>
            <w:r w:rsidRPr="000B4A8F">
              <w:rPr>
                <w:rFonts w:ascii="GHEA Grapalat" w:eastAsia="Calibri" w:hAnsi="GHEA Grapalat" w:cs="Times New Roman"/>
                <w:lang w:val="hy-AM"/>
              </w:rPr>
              <w:t>ձևը</w:t>
            </w:r>
            <w:r w:rsidRPr="000B4A8F">
              <w:rPr>
                <w:rFonts w:ascii="GHEA Grapalat" w:eastAsia="Calibri" w:hAnsi="GHEA Grapalat" w:cs="Times New Roman"/>
              </w:rPr>
              <w:t xml:space="preserve">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B473B6" w:rsidRPr="000B4A8F" w:rsidRDefault="00B473B6" w:rsidP="00B473B6">
            <w:pPr>
              <w:numPr>
                <w:ilvl w:val="0"/>
                <w:numId w:val="10"/>
              </w:numPr>
              <w:spacing w:after="0"/>
              <w:ind w:left="0" w:right="90" w:firstLine="432"/>
              <w:jc w:val="both"/>
              <w:rPr>
                <w:rFonts w:ascii="GHEA Grapalat" w:eastAsia="Calibri" w:hAnsi="GHEA Grapalat" w:cs="Times New Roman"/>
              </w:rPr>
            </w:pPr>
            <w:r w:rsidRPr="000B4A8F">
              <w:rPr>
                <w:rFonts w:ascii="GHEA Grapalat" w:eastAsia="Calibri" w:hAnsi="GHEA Grapalat" w:cs="Arial"/>
                <w:bCs/>
                <w:lang w:val="pt-BR"/>
              </w:rPr>
              <w:t>Շահառուին է</w:t>
            </w:r>
            <w:r w:rsidRPr="000B4A8F">
              <w:rPr>
                <w:rFonts w:ascii="GHEA Grapalat" w:eastAsia="Calibri" w:hAnsi="GHEA Grapalat" w:cs="Arial"/>
              </w:rPr>
              <w:t xml:space="preserve"> հանձնվում վերջնական  փորձարկումից և նրա գրավոր համաձայնությունից  հետո:</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Arial"/>
              </w:rPr>
            </w:pPr>
            <w:r w:rsidRPr="000B4A8F">
              <w:rPr>
                <w:rFonts w:ascii="GHEA Grapalat" w:eastAsia="Calibri" w:hAnsi="GHEA Grapalat" w:cs="Arial"/>
              </w:rPr>
              <w:lastRenderedPageBreak/>
              <w:t xml:space="preserve"> Աջակցող միջոցին ներկայացվող այլ պահանջներ</w:t>
            </w:r>
          </w:p>
        </w:tc>
        <w:tc>
          <w:tcPr>
            <w:tcW w:w="8370" w:type="dxa"/>
          </w:tcPr>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Arial"/>
              </w:rPr>
              <w:t>Պետք է բավարար</w:t>
            </w:r>
            <w:r w:rsidRPr="000B4A8F">
              <w:rPr>
                <w:rFonts w:ascii="GHEA Grapalat" w:eastAsia="Calibri" w:hAnsi="GHEA Grapalat" w:cs="Arial"/>
                <w:lang w:val="ru-RU"/>
              </w:rPr>
              <w:t>ի</w:t>
            </w:r>
            <w:r w:rsidRPr="000B4A8F">
              <w:rPr>
                <w:rFonts w:ascii="GHEA Grapalat" w:eastAsia="Calibri" w:hAnsi="GHEA Grapalat" w:cs="Arial"/>
              </w:rPr>
              <w:t xml:space="preserve"> </w:t>
            </w:r>
            <w:r w:rsidRPr="000B4A8F">
              <w:rPr>
                <w:rFonts w:ascii="GHEA Grapalat" w:eastAsia="Calibri" w:hAnsi="GHEA Grapalat" w:cs="Times Armenian"/>
                <w:bCs/>
                <w:lang w:val="pt-BR"/>
              </w:rPr>
              <w:t>շահառուի</w:t>
            </w:r>
            <w:r w:rsidRPr="000B4A8F">
              <w:rPr>
                <w:rFonts w:ascii="GHEA Grapalat" w:eastAsia="Calibri" w:hAnsi="GHEA Grapalat" w:cs="Arial"/>
              </w:rPr>
              <w:t xml:space="preserve"> պահանջներին՝</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բժշկական ցուցումներով</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տարիքային առանձնահատկությամբ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ֆունկցիոնալությամբ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 xml:space="preserve"> հարմարությամբ</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8370" w:type="dxa"/>
          </w:tcPr>
          <w:p w:rsidR="00B473B6" w:rsidRPr="000B4A8F" w:rsidRDefault="00B473B6" w:rsidP="00B473B6">
            <w:pPr>
              <w:spacing w:after="0"/>
              <w:ind w:right="90"/>
              <w:rPr>
                <w:rFonts w:ascii="GHEA Grapalat" w:eastAsia="Calibri" w:hAnsi="GHEA Grapalat" w:cs="Times New Roman"/>
                <w:b/>
              </w:rPr>
            </w:pPr>
            <w:r w:rsidRPr="000B4A8F">
              <w:rPr>
                <w:rFonts w:ascii="GHEA Grapalat" w:eastAsia="Calibri" w:hAnsi="GHEA Grapalat" w:cs="Arial"/>
              </w:rPr>
              <w:t>Չօգտագործված, ամբողջությամբ նոր նյութերից  պատրաստված</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 xml:space="preserve">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w:t>
            </w: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Երաշխիքային սպասարկում կարող է չիրականացվել, եթե՝</w:t>
            </w:r>
          </w:p>
          <w:p w:rsidR="00B473B6" w:rsidRPr="000B4A8F" w:rsidRDefault="00B473B6" w:rsidP="00B473B6">
            <w:pPr>
              <w:numPr>
                <w:ilvl w:val="0"/>
                <w:numId w:val="11"/>
              </w:numPr>
              <w:spacing w:after="0"/>
              <w:ind w:right="90"/>
              <w:jc w:val="both"/>
              <w:rPr>
                <w:rFonts w:ascii="GHEA Grapalat" w:eastAsia="Calibri" w:hAnsi="GHEA Grapalat" w:cs="Arial"/>
              </w:rPr>
            </w:pPr>
            <w:r w:rsidRPr="000B4A8F">
              <w:rPr>
                <w:rFonts w:ascii="GHEA Grapalat" w:eastAsia="Calibri" w:hAnsi="GHEA Grapalat" w:cs="Arial"/>
              </w:rPr>
              <w:t>խախտվել են աջակցող միջոցի պահպանման ու օգտագործման կանոնները,</w:t>
            </w:r>
          </w:p>
          <w:p w:rsidR="00B473B6" w:rsidRPr="000B4A8F" w:rsidRDefault="00B473B6" w:rsidP="00B473B6">
            <w:pPr>
              <w:numPr>
                <w:ilvl w:val="0"/>
                <w:numId w:val="11"/>
              </w:numPr>
              <w:spacing w:after="0"/>
              <w:ind w:right="90"/>
              <w:jc w:val="both"/>
              <w:rPr>
                <w:rFonts w:ascii="GHEA Grapalat" w:eastAsia="Calibri" w:hAnsi="GHEA Grapalat" w:cs="Arial"/>
              </w:rPr>
            </w:pPr>
            <w:r w:rsidRPr="000B4A8F">
              <w:rPr>
                <w:rFonts w:ascii="GHEA Grapalat" w:eastAsia="Calibri" w:hAnsi="GHEA Grapalat" w:cs="Arial"/>
              </w:rPr>
              <w:t>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B473B6" w:rsidRPr="000B4A8F" w:rsidRDefault="00B473B6" w:rsidP="00B473B6">
            <w:pPr>
              <w:numPr>
                <w:ilvl w:val="0"/>
                <w:numId w:val="11"/>
              </w:numPr>
              <w:spacing w:after="0"/>
              <w:ind w:right="90"/>
              <w:jc w:val="both"/>
              <w:rPr>
                <w:rFonts w:ascii="GHEA Grapalat" w:eastAsia="Calibri" w:hAnsi="GHEA Grapalat" w:cs="Arial"/>
              </w:rPr>
            </w:pPr>
            <w:r w:rsidRPr="000B4A8F">
              <w:rPr>
                <w:rFonts w:ascii="GHEA Grapalat" w:eastAsia="Calibri" w:hAnsi="GHEA Grapalat" w:cs="Arial"/>
              </w:rPr>
              <w:t xml:space="preserve"> </w:t>
            </w:r>
            <w:r w:rsidR="003B698D">
              <w:rPr>
                <w:rFonts w:ascii="GHEA Grapalat" w:eastAsia="Times New Roman" w:hAnsi="GHEA Grapalat" w:cs="Times New Roman"/>
                <w:lang w:val="hy-AM"/>
              </w:rPr>
              <w:t>աջակցող միջոց</w:t>
            </w:r>
            <w:r w:rsidRPr="000B4A8F">
              <w:rPr>
                <w:rFonts w:ascii="GHEA Grapalat" w:eastAsia="Calibri" w:hAnsi="GHEA Grapalat" w:cs="Arial"/>
              </w:rPr>
              <w:t>ն օգտագործվել է ոչ անմիջական նշանակությամբ,</w:t>
            </w:r>
          </w:p>
          <w:p w:rsidR="00B473B6" w:rsidRPr="000B4A8F" w:rsidRDefault="00B473B6" w:rsidP="00B473B6">
            <w:pPr>
              <w:numPr>
                <w:ilvl w:val="0"/>
                <w:numId w:val="11"/>
              </w:numPr>
              <w:spacing w:after="0"/>
              <w:ind w:right="90"/>
              <w:jc w:val="both"/>
              <w:rPr>
                <w:rFonts w:ascii="GHEA Grapalat" w:eastAsia="Calibri" w:hAnsi="GHEA Grapalat" w:cs="Arial"/>
              </w:rPr>
            </w:pPr>
            <w:r w:rsidRPr="000B4A8F">
              <w:rPr>
                <w:rFonts w:ascii="GHEA Grapalat" w:eastAsia="Calibri" w:hAnsi="GHEA Grapalat" w:cs="Arial"/>
              </w:rPr>
              <w:t>աջակցող միջոցի վրա առկա են չլիազորված անձանց կողմից կատարված վերանորոգման հետքեր,</w:t>
            </w:r>
          </w:p>
          <w:p w:rsidR="00B473B6" w:rsidRPr="000B4A8F" w:rsidRDefault="00B473B6" w:rsidP="00B473B6">
            <w:pPr>
              <w:numPr>
                <w:ilvl w:val="0"/>
                <w:numId w:val="11"/>
              </w:numPr>
              <w:spacing w:after="0"/>
              <w:ind w:right="90"/>
              <w:jc w:val="both"/>
              <w:rPr>
                <w:rFonts w:ascii="GHEA Grapalat" w:eastAsia="Calibri" w:hAnsi="GHEA Grapalat" w:cs="Arial"/>
              </w:rPr>
            </w:pPr>
            <w:r w:rsidRPr="000B4A8F">
              <w:rPr>
                <w:rFonts w:ascii="GHEA Grapalat" w:eastAsia="Calibri" w:hAnsi="GHEA Grapalat" w:cs="Arial"/>
              </w:rPr>
              <w:t xml:space="preserve">թերությունն առաջացել է աջակցող միջոցի կառուցվածքը կամ սխեման փոխելու հետևանքով, </w:t>
            </w:r>
          </w:p>
          <w:p w:rsidR="00B473B6" w:rsidRPr="000B4A8F" w:rsidRDefault="00B473B6" w:rsidP="00B473B6">
            <w:pPr>
              <w:numPr>
                <w:ilvl w:val="0"/>
                <w:numId w:val="11"/>
              </w:numPr>
              <w:spacing w:after="0"/>
              <w:ind w:right="90"/>
              <w:jc w:val="both"/>
              <w:rPr>
                <w:rFonts w:ascii="GHEA Grapalat" w:eastAsia="Calibri" w:hAnsi="GHEA Grapalat" w:cs="Arial"/>
              </w:rPr>
            </w:pPr>
            <w:r w:rsidRPr="000B4A8F">
              <w:rPr>
                <w:rFonts w:ascii="GHEA Grapalat" w:eastAsia="Calibri" w:hAnsi="GHEA Grapalat" w:cs="Arial"/>
              </w:rPr>
              <w:t>թերությունն առաջացել է միտումնավոր կամ  անզգույշ  կատարած քայլերի կամ անփույթ վերաբերմունքի հետևանքով,</w:t>
            </w:r>
          </w:p>
          <w:p w:rsidR="00B473B6" w:rsidRPr="000B4A8F" w:rsidRDefault="003B698D" w:rsidP="00B473B6">
            <w:pPr>
              <w:numPr>
                <w:ilvl w:val="0"/>
                <w:numId w:val="11"/>
              </w:numPr>
              <w:spacing w:after="0"/>
              <w:ind w:right="90"/>
              <w:jc w:val="both"/>
              <w:rPr>
                <w:rFonts w:ascii="GHEA Grapalat" w:eastAsia="Calibri" w:hAnsi="GHEA Grapalat" w:cs="Arial"/>
              </w:rPr>
            </w:pPr>
            <w:r>
              <w:rPr>
                <w:rFonts w:ascii="GHEA Grapalat" w:eastAsia="Times New Roman" w:hAnsi="GHEA Grapalat" w:cs="Times New Roman"/>
                <w:lang w:val="hy-AM"/>
              </w:rPr>
              <w:t>աջակցող միջոց</w:t>
            </w:r>
            <w:r>
              <w:rPr>
                <w:rFonts w:ascii="GHEA Grapalat" w:eastAsia="Calibri" w:hAnsi="GHEA Grapalat" w:cs="Arial"/>
                <w:lang w:val="hy-AM"/>
              </w:rPr>
              <w:t>ը</w:t>
            </w:r>
            <w:r w:rsidR="00B473B6" w:rsidRPr="000B4A8F">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lastRenderedPageBreak/>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 xml:space="preserve">Անվտանգությունը </w:t>
            </w:r>
          </w:p>
        </w:tc>
        <w:tc>
          <w:tcPr>
            <w:tcW w:w="8370" w:type="dxa"/>
          </w:tcPr>
          <w:p w:rsidR="00B473B6" w:rsidRPr="000B4A8F" w:rsidRDefault="00B473B6" w:rsidP="00B473B6">
            <w:pPr>
              <w:spacing w:after="0"/>
              <w:ind w:right="90"/>
              <w:jc w:val="both"/>
              <w:rPr>
                <w:rFonts w:ascii="GHEA Grapalat" w:eastAsia="Calibri" w:hAnsi="GHEA Grapalat" w:cs="Times New Roman"/>
              </w:rPr>
            </w:pPr>
            <w:r w:rsidRPr="000B4A8F">
              <w:rPr>
                <w:rFonts w:ascii="GHEA Grapalat" w:eastAsia="Calibri" w:hAnsi="GHEA Grapalat" w:cs="Times New Roman"/>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tc>
      </w:tr>
      <w:tr w:rsidR="00B473B6" w:rsidRPr="000B4A8F" w:rsidTr="00A37CEB">
        <w:trPr>
          <w:trHeight w:val="495"/>
        </w:trPr>
        <w:tc>
          <w:tcPr>
            <w:tcW w:w="2790" w:type="dxa"/>
          </w:tcPr>
          <w:p w:rsidR="00B473B6" w:rsidRPr="000B4A8F" w:rsidRDefault="00B473B6" w:rsidP="00B473B6">
            <w:pPr>
              <w:spacing w:after="0"/>
              <w:ind w:right="90"/>
              <w:rPr>
                <w:rFonts w:ascii="GHEA Grapalat" w:eastAsia="Calibri" w:hAnsi="GHEA Grapalat" w:cs="Arial"/>
              </w:rPr>
            </w:pPr>
            <w:r w:rsidRPr="000B4A8F">
              <w:rPr>
                <w:rFonts w:ascii="GHEA Grapalat" w:eastAsia="Calibri" w:hAnsi="GHEA Grapalat" w:cs="Arial"/>
              </w:rPr>
              <w:t>Տեխնիկական նկարագիր</w:t>
            </w:r>
          </w:p>
        </w:tc>
        <w:tc>
          <w:tcPr>
            <w:tcW w:w="8370" w:type="dxa"/>
          </w:tcPr>
          <w:p w:rsidR="00B473B6" w:rsidRPr="000B4A8F" w:rsidRDefault="00B473B6" w:rsidP="00B473B6">
            <w:pPr>
              <w:spacing w:after="0"/>
              <w:ind w:right="90"/>
              <w:jc w:val="center"/>
              <w:rPr>
                <w:rFonts w:ascii="GHEA Grapalat" w:eastAsia="Calibri" w:hAnsi="GHEA Grapalat" w:cs="Arial"/>
                <w:b/>
              </w:rPr>
            </w:pPr>
            <w:r w:rsidRPr="000B4A8F">
              <w:rPr>
                <w:rFonts w:ascii="GHEA Grapalat" w:eastAsia="Calibri" w:hAnsi="GHEA Grapalat" w:cs="Arial"/>
                <w:b/>
              </w:rPr>
              <w:t>Նախատեսված է ծնկահոդի մասնակի  անշարժացման համար:</w:t>
            </w:r>
          </w:p>
          <w:p w:rsidR="00B473B6" w:rsidRPr="000B4A8F" w:rsidRDefault="00B473B6" w:rsidP="00B473B6">
            <w:pPr>
              <w:spacing w:after="0"/>
              <w:ind w:right="90"/>
              <w:jc w:val="center"/>
              <w:rPr>
                <w:rFonts w:ascii="GHEA Grapalat" w:eastAsia="Calibri" w:hAnsi="GHEA Grapalat" w:cs="Arial"/>
              </w:rPr>
            </w:pP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 xml:space="preserve">Պատրաստվում է անհատապես` բամբակյա ամուր կտորից /տիկսաժա/ կամ այլ տեքստիլ </w:t>
            </w:r>
            <w:r w:rsidRPr="000B4A8F">
              <w:rPr>
                <w:rFonts w:ascii="GHEA Grapalat" w:eastAsia="Calibri" w:hAnsi="GHEA Grapalat" w:cs="Arial"/>
                <w:lang w:val="ru-RU"/>
              </w:rPr>
              <w:t>և</w:t>
            </w:r>
            <w:r w:rsidRPr="000B4A8F">
              <w:rPr>
                <w:rFonts w:ascii="GHEA Grapalat" w:eastAsia="Calibri" w:hAnsi="GHEA Grapalat" w:cs="Arial"/>
              </w:rPr>
              <w:t xml:space="preserve"> </w:t>
            </w:r>
            <w:r w:rsidRPr="000B4A8F">
              <w:rPr>
                <w:rFonts w:ascii="GHEA Grapalat" w:eastAsia="Calibri" w:hAnsi="GHEA Grapalat" w:cs="Arial"/>
                <w:lang w:val="ru-RU"/>
              </w:rPr>
              <w:t>էլաստիկ</w:t>
            </w:r>
            <w:r w:rsidRPr="000B4A8F">
              <w:rPr>
                <w:rFonts w:ascii="GHEA Grapalat" w:eastAsia="Calibri" w:hAnsi="GHEA Grapalat" w:cs="Arial"/>
              </w:rPr>
              <w:t xml:space="preserve"> նյութերից, ֆիքսվում է կպչուն ժապավեններով, </w:t>
            </w:r>
            <w:r w:rsidRPr="000B4A8F">
              <w:rPr>
                <w:rFonts w:ascii="GHEA Grapalat" w:eastAsia="Calibri" w:hAnsi="GHEA Grapalat" w:cs="Arial"/>
                <w:lang w:val="ru-RU"/>
              </w:rPr>
              <w:t>կամ</w:t>
            </w:r>
            <w:r w:rsidRPr="000B4A8F">
              <w:rPr>
                <w:rFonts w:ascii="GHEA Grapalat" w:eastAsia="Calibri" w:hAnsi="GHEA Grapalat" w:cs="Arial"/>
              </w:rPr>
              <w:t xml:space="preserve"> </w:t>
            </w:r>
            <w:r w:rsidRPr="000B4A8F">
              <w:rPr>
                <w:rFonts w:ascii="GHEA Grapalat" w:eastAsia="Calibri" w:hAnsi="GHEA Grapalat" w:cs="Arial"/>
                <w:lang w:val="ru-RU"/>
              </w:rPr>
              <w:t>էլաստիկության</w:t>
            </w:r>
            <w:r w:rsidRPr="000B4A8F">
              <w:rPr>
                <w:rFonts w:ascii="GHEA Grapalat" w:eastAsia="Calibri" w:hAnsi="GHEA Grapalat" w:cs="Arial"/>
              </w:rPr>
              <w:t xml:space="preserve"> </w:t>
            </w:r>
            <w:r w:rsidRPr="000B4A8F">
              <w:rPr>
                <w:rFonts w:ascii="GHEA Grapalat" w:eastAsia="Calibri" w:hAnsi="GHEA Grapalat" w:cs="Arial"/>
                <w:lang w:val="ru-RU"/>
              </w:rPr>
              <w:t>շնորհիվ</w:t>
            </w:r>
            <w:r w:rsidRPr="000B4A8F">
              <w:rPr>
                <w:rFonts w:ascii="GHEA Grapalat" w:eastAsia="Calibri" w:hAnsi="GHEA Grapalat" w:cs="Arial"/>
              </w:rPr>
              <w:t>:</w:t>
            </w: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 xml:space="preserve">  </w:t>
            </w:r>
            <w:r w:rsidRPr="000B4A8F">
              <w:rPr>
                <w:rFonts w:ascii="GHEA Grapalat" w:eastAsia="Calibri" w:hAnsi="GHEA Grapalat" w:cs="Arial"/>
                <w:lang w:val="ru-RU"/>
              </w:rPr>
              <w:t>Կախված</w:t>
            </w:r>
            <w:r w:rsidRPr="000B4A8F">
              <w:rPr>
                <w:rFonts w:ascii="GHEA Grapalat" w:eastAsia="Calibri" w:hAnsi="GHEA Grapalat" w:cs="Arial"/>
              </w:rPr>
              <w:t xml:space="preserve"> </w:t>
            </w:r>
            <w:r w:rsidRPr="000B4A8F">
              <w:rPr>
                <w:rFonts w:ascii="GHEA Grapalat" w:eastAsia="Calibri" w:hAnsi="GHEA Grapalat" w:cs="Arial"/>
                <w:lang w:val="ru-RU"/>
              </w:rPr>
              <w:t>բժշկական</w:t>
            </w:r>
            <w:r w:rsidRPr="000B4A8F">
              <w:rPr>
                <w:rFonts w:ascii="GHEA Grapalat" w:eastAsia="Calibri" w:hAnsi="GHEA Grapalat" w:cs="Arial"/>
              </w:rPr>
              <w:t xml:space="preserve"> </w:t>
            </w:r>
            <w:r w:rsidRPr="000B4A8F">
              <w:rPr>
                <w:rFonts w:ascii="GHEA Grapalat" w:eastAsia="Calibri" w:hAnsi="GHEA Grapalat" w:cs="Arial"/>
                <w:lang w:val="ru-RU"/>
              </w:rPr>
              <w:t>ցուցումներից</w:t>
            </w:r>
            <w:r w:rsidRPr="000B4A8F">
              <w:rPr>
                <w:rFonts w:ascii="GHEA Grapalat" w:eastAsia="Calibri" w:hAnsi="GHEA Grapalat" w:cs="Arial"/>
              </w:rPr>
              <w:t xml:space="preserve"> </w:t>
            </w:r>
            <w:r w:rsidRPr="000B4A8F">
              <w:rPr>
                <w:rFonts w:ascii="GHEA Grapalat" w:eastAsia="Calibri" w:hAnsi="GHEA Grapalat" w:cs="Arial"/>
                <w:lang w:val="ru-RU"/>
              </w:rPr>
              <w:t>լ</w:t>
            </w:r>
            <w:r w:rsidRPr="000B4A8F">
              <w:rPr>
                <w:rFonts w:ascii="GHEA Grapalat" w:eastAsia="Calibri" w:hAnsi="GHEA Grapalat" w:cs="Arial"/>
              </w:rPr>
              <w:t xml:space="preserve">րացուցիչ ամրության համար </w:t>
            </w:r>
            <w:r w:rsidRPr="000B4A8F">
              <w:rPr>
                <w:rFonts w:ascii="GHEA Grapalat" w:eastAsia="Calibri" w:hAnsi="GHEA Grapalat" w:cs="Arial"/>
                <w:lang w:val="ru-RU"/>
              </w:rPr>
              <w:t>կարող</w:t>
            </w:r>
            <w:r w:rsidRPr="000B4A8F">
              <w:rPr>
                <w:rFonts w:ascii="GHEA Grapalat" w:eastAsia="Calibri" w:hAnsi="GHEA Grapalat" w:cs="Arial"/>
              </w:rPr>
              <w:t xml:space="preserve"> </w:t>
            </w:r>
            <w:r w:rsidRPr="000B4A8F">
              <w:rPr>
                <w:rFonts w:ascii="GHEA Grapalat" w:eastAsia="Calibri" w:hAnsi="GHEA Grapalat" w:cs="Arial"/>
                <w:lang w:val="ru-RU"/>
              </w:rPr>
              <w:t>են</w:t>
            </w:r>
            <w:r w:rsidRPr="000B4A8F">
              <w:rPr>
                <w:rFonts w:ascii="GHEA Grapalat" w:eastAsia="Calibri" w:hAnsi="GHEA Grapalat" w:cs="Arial"/>
              </w:rPr>
              <w:t xml:space="preserve"> տեղադրվ</w:t>
            </w:r>
            <w:r w:rsidRPr="000B4A8F">
              <w:rPr>
                <w:rFonts w:ascii="GHEA Grapalat" w:eastAsia="Calibri" w:hAnsi="GHEA Grapalat" w:cs="Arial"/>
                <w:lang w:val="ru-RU"/>
              </w:rPr>
              <w:t>ել</w:t>
            </w:r>
            <w:r w:rsidRPr="000B4A8F">
              <w:rPr>
                <w:rFonts w:ascii="GHEA Grapalat" w:eastAsia="Calibri" w:hAnsi="GHEA Grapalat" w:cs="Arial"/>
              </w:rPr>
              <w:t xml:space="preserve"> </w:t>
            </w:r>
            <w:r w:rsidRPr="000B4A8F">
              <w:rPr>
                <w:rFonts w:ascii="GHEA Grapalat" w:eastAsia="Calibri" w:hAnsi="GHEA Grapalat" w:cs="Arial"/>
                <w:lang w:val="ru-RU"/>
              </w:rPr>
              <w:t>նաև</w:t>
            </w:r>
            <w:r w:rsidRPr="000B4A8F">
              <w:rPr>
                <w:rFonts w:ascii="GHEA Grapalat" w:eastAsia="Calibri" w:hAnsi="GHEA Grapalat" w:cs="Arial"/>
              </w:rPr>
              <w:t xml:space="preserve"> մետաղյա </w:t>
            </w:r>
            <w:r w:rsidRPr="000B4A8F">
              <w:rPr>
                <w:rFonts w:ascii="GHEA Grapalat" w:eastAsia="Calibri" w:hAnsi="GHEA Grapalat" w:cs="Arial"/>
                <w:lang w:val="ru-RU"/>
              </w:rPr>
              <w:t>կամ</w:t>
            </w:r>
            <w:r w:rsidRPr="000B4A8F">
              <w:rPr>
                <w:rFonts w:ascii="GHEA Grapalat" w:eastAsia="Calibri" w:hAnsi="GHEA Grapalat" w:cs="Arial"/>
              </w:rPr>
              <w:t xml:space="preserve"> </w:t>
            </w:r>
            <w:r w:rsidRPr="000B4A8F">
              <w:rPr>
                <w:rFonts w:ascii="GHEA Grapalat" w:eastAsia="Calibri" w:hAnsi="GHEA Grapalat" w:cs="Arial"/>
                <w:lang w:val="ru-RU"/>
              </w:rPr>
              <w:t>պլաստիկ</w:t>
            </w:r>
            <w:r w:rsidRPr="000B4A8F">
              <w:rPr>
                <w:rFonts w:ascii="GHEA Grapalat" w:eastAsia="Calibri" w:hAnsi="GHEA Grapalat" w:cs="Arial"/>
              </w:rPr>
              <w:t xml:space="preserve"> առաձգական </w:t>
            </w:r>
            <w:r w:rsidRPr="000B4A8F">
              <w:rPr>
                <w:rFonts w:ascii="GHEA Grapalat" w:eastAsia="Calibri" w:hAnsi="GHEA Grapalat" w:cs="Arial"/>
                <w:lang w:val="ru-RU"/>
              </w:rPr>
              <w:t>կողային</w:t>
            </w:r>
            <w:r w:rsidRPr="000B4A8F">
              <w:rPr>
                <w:rFonts w:ascii="GHEA Grapalat" w:eastAsia="Calibri" w:hAnsi="GHEA Grapalat" w:cs="Arial"/>
              </w:rPr>
              <w:t xml:space="preserve"> </w:t>
            </w:r>
            <w:r w:rsidRPr="000B4A8F">
              <w:rPr>
                <w:rFonts w:ascii="GHEA Grapalat" w:eastAsia="Calibri" w:hAnsi="GHEA Grapalat" w:cs="Arial"/>
                <w:lang w:val="ru-RU"/>
              </w:rPr>
              <w:t>ներդիրներ</w:t>
            </w:r>
            <w:r w:rsidRPr="000B4A8F">
              <w:rPr>
                <w:rFonts w:ascii="GHEA Grapalat" w:eastAsia="Calibri" w:hAnsi="GHEA Grapalat" w:cs="Arial"/>
              </w:rPr>
              <w:t xml:space="preserve">: </w:t>
            </w:r>
          </w:p>
        </w:tc>
      </w:tr>
      <w:tr w:rsidR="00B473B6" w:rsidRPr="00F05077" w:rsidTr="00A37CEB">
        <w:trPr>
          <w:trHeight w:val="495"/>
        </w:trPr>
        <w:tc>
          <w:tcPr>
            <w:tcW w:w="2790" w:type="dxa"/>
            <w:tcBorders>
              <w:top w:val="single" w:sz="4" w:space="0" w:color="auto"/>
              <w:left w:val="single" w:sz="4" w:space="0" w:color="auto"/>
              <w:bottom w:val="single" w:sz="4" w:space="0" w:color="auto"/>
              <w:right w:val="single" w:sz="4" w:space="0" w:color="auto"/>
            </w:tcBorders>
          </w:tcPr>
          <w:p w:rsidR="00B473B6" w:rsidRPr="000B4A8F" w:rsidRDefault="00B473B6" w:rsidP="00B473B6">
            <w:pPr>
              <w:spacing w:after="0"/>
              <w:ind w:right="90"/>
              <w:rPr>
                <w:rFonts w:ascii="GHEA Grapalat" w:eastAsia="Calibri" w:hAnsi="GHEA Grapalat" w:cs="Sylfaen"/>
              </w:rPr>
            </w:pPr>
            <w:r w:rsidRPr="000B4A8F">
              <w:rPr>
                <w:rFonts w:ascii="GHEA Grapalat" w:eastAsia="Calibri" w:hAnsi="GHEA Grapalat" w:cs="Sylfaen"/>
              </w:rPr>
              <w:t>Տրամադրող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B473B6" w:rsidRPr="000B4A8F" w:rsidRDefault="00B473B6" w:rsidP="00B473B6">
            <w:pPr>
              <w:ind w:right="9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B473B6" w:rsidRPr="000B4A8F" w:rsidRDefault="00B473B6" w:rsidP="00D2196C">
            <w:pPr>
              <w:numPr>
                <w:ilvl w:val="0"/>
                <w:numId w:val="46"/>
              </w:numPr>
              <w:spacing w:after="0"/>
              <w:ind w:left="0" w:right="90" w:firstLine="432"/>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    Ծառայություն ստացած յուրաքանչյուր անձի համար լրացնել անձնական քարտ (էլեկտրոնային կամ թղթային եղանակով)`</w:t>
            </w:r>
            <w:r w:rsidRPr="000B4A8F">
              <w:rPr>
                <w:rFonts w:ascii="GHEA Grapalat" w:eastAsia="Calibri" w:hAnsi="GHEA Grapalat" w:cs="Times New Roman"/>
                <w:lang w:val="hy-AM"/>
              </w:rPr>
              <w:t xml:space="preserve"> համաձայն ՀՀ կառավարության 2015 թվականի սեպտեմբերի 10-ի N 1035-Ն որոշմաՆ N 1 հավելվածի 39-42-րդ կետերի</w:t>
            </w:r>
            <w:r w:rsidRPr="000B4A8F">
              <w:rPr>
                <w:rFonts w:ascii="GHEA Grapalat" w:eastAsia="Times New Roman" w:hAnsi="GHEA Grapalat" w:cs="Times New Roman"/>
                <w:lang w:val="hy-AM"/>
              </w:rPr>
              <w:t xml:space="preserve">՝  </w:t>
            </w:r>
            <w:r w:rsidRPr="000B4A8F">
              <w:rPr>
                <w:rFonts w:ascii="GHEA Grapalat" w:eastAsia="Times New Roman" w:hAnsi="GHEA Grapalat" w:cs="Times New Roman"/>
                <w:b/>
                <w:i/>
                <w:lang w:val="hy-AM"/>
              </w:rPr>
              <w:t>նախարարությունից  ստացած ձևաչափով</w:t>
            </w:r>
            <w:r w:rsidRPr="000B4A8F">
              <w:rPr>
                <w:rFonts w:ascii="GHEA Grapalat" w:eastAsia="Times New Roman" w:hAnsi="GHEA Grapalat" w:cs="Times New Roman"/>
                <w:b/>
                <w:lang w:val="hy-AM"/>
              </w:rPr>
              <w:t>:</w:t>
            </w:r>
          </w:p>
          <w:p w:rsidR="00B473B6" w:rsidRPr="000B4A8F" w:rsidRDefault="00B473B6" w:rsidP="00D2196C">
            <w:pPr>
              <w:numPr>
                <w:ilvl w:val="0"/>
                <w:numId w:val="46"/>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Նախարարության պահանջի դեպքում տրամադրել ծառայություններ ստացած անձանց անձնական գործերը:</w:t>
            </w:r>
          </w:p>
          <w:p w:rsidR="00B473B6" w:rsidRPr="000B4A8F" w:rsidRDefault="00B473B6" w:rsidP="00D2196C">
            <w:pPr>
              <w:numPr>
                <w:ilvl w:val="0"/>
                <w:numId w:val="46"/>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Իրեն դիմած Շահառուին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գործում ստորագրելով: </w:t>
            </w:r>
          </w:p>
          <w:p w:rsidR="00B473B6" w:rsidRPr="000B4A8F" w:rsidRDefault="00B473B6" w:rsidP="00D2196C">
            <w:pPr>
              <w:numPr>
                <w:ilvl w:val="0"/>
                <w:numId w:val="46"/>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Շահառուի ցանկությամբ չի կարող տրամադրվել այնպիսի ծառայություն կամ </w:t>
            </w:r>
            <w:r w:rsidR="003B698D">
              <w:rPr>
                <w:rFonts w:ascii="GHEA Grapalat" w:eastAsia="Times New Roman" w:hAnsi="GHEA Grapalat" w:cs="Times New Roman"/>
                <w:lang w:val="hy-AM"/>
              </w:rPr>
              <w:t>աջակցող միջոց</w:t>
            </w:r>
            <w:r w:rsidRPr="000B4A8F">
              <w:rPr>
                <w:rFonts w:ascii="GHEA Grapalat" w:eastAsia="Times New Roman" w:hAnsi="GHEA Grapalat" w:cs="Times New Roman"/>
                <w:lang w:val="hy-AM"/>
              </w:rPr>
              <w:t>, որը չի համապատասխանում հաստատված նվազագույն պահանջներին:</w:t>
            </w:r>
          </w:p>
          <w:p w:rsidR="00B473B6" w:rsidRPr="000B4A8F" w:rsidRDefault="00B473B6" w:rsidP="00D2196C">
            <w:pPr>
              <w:numPr>
                <w:ilvl w:val="0"/>
                <w:numId w:val="46"/>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Ունենալ  պայմանագրով  նախատեսված պարտավորությունների կատարման համար պահանջվող`</w:t>
            </w:r>
          </w:p>
          <w:p w:rsidR="00B473B6" w:rsidRPr="000B4A8F" w:rsidRDefault="00B473B6" w:rsidP="00B473B6">
            <w:pPr>
              <w:tabs>
                <w:tab w:val="left" w:pos="133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1) մասնագիտական գործունեության  համապատասխանություն  պայմանագրով նախատեսված  գործունեությանը.</w:t>
            </w:r>
          </w:p>
          <w:p w:rsidR="00B473B6" w:rsidRPr="000B4A8F" w:rsidRDefault="00B473B6" w:rsidP="00B473B6">
            <w:pPr>
              <w:tabs>
                <w:tab w:val="left" w:pos="124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B473B6" w:rsidRPr="000B4A8F" w:rsidRDefault="00B473B6" w:rsidP="00B473B6">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առանց կանխավճար ծառայություն </w:t>
            </w:r>
            <w:r w:rsidRPr="000B4A8F">
              <w:rPr>
                <w:rFonts w:ascii="GHEA Grapalat" w:eastAsia="Calibri" w:hAnsi="GHEA Grapalat" w:cs="Sylfaen"/>
                <w:lang w:val="es-ES"/>
              </w:rPr>
              <w:lastRenderedPageBreak/>
              <w:t>մատուցելու համար</w:t>
            </w:r>
          </w:p>
          <w:p w:rsidR="00B473B6" w:rsidRPr="000B4A8F" w:rsidRDefault="00B473B6" w:rsidP="00B473B6">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կամ</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«Պրոթեզաօրթպեդիկ և վերականգնողական աջակցող միջոցների  տրամադրման տեղեկատվական համակարգ»-ում մուտքագրումներ կատարող մասնագետ և ծառայությունների տրամադրման համար անհրաժեշտ  այլ մասնագետ  </w:t>
            </w:r>
          </w:p>
          <w:p w:rsidR="00B473B6" w:rsidRPr="000B4A8F" w:rsidRDefault="00B473B6" w:rsidP="00B473B6">
            <w:pPr>
              <w:tabs>
                <w:tab w:val="left" w:pos="1134"/>
              </w:tabs>
              <w:spacing w:after="0"/>
              <w:ind w:left="-18" w:right="90" w:firstLine="360"/>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B473B6" w:rsidRPr="000B4A8F" w:rsidRDefault="00B473B6" w:rsidP="00B473B6">
            <w:pPr>
              <w:spacing w:after="0"/>
              <w:ind w:right="90"/>
              <w:contextualSpacing/>
              <w:jc w:val="both"/>
              <w:rPr>
                <w:rFonts w:ascii="GHEA Grapalat" w:eastAsia="Calibri" w:hAnsi="GHEA Grapalat" w:cs="Arial"/>
                <w:b/>
                <w:lang w:val="hy-AM"/>
              </w:rPr>
            </w:pPr>
            <w:r w:rsidRPr="00B174CA">
              <w:rPr>
                <w:rFonts w:ascii="GHEA Grapalat" w:eastAsia="Calibri" w:hAnsi="GHEA Grapalat" w:cs="Times New Roman"/>
                <w:color w:val="000000"/>
                <w:lang w:val="hy-AM"/>
              </w:rPr>
              <w:t>6. 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ներառյալ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w:t>
            </w:r>
            <w:r w:rsidR="007837FD">
              <w:rPr>
                <w:rFonts w:ascii="GHEA Grapalat" w:eastAsia="Calibri" w:hAnsi="GHEA Grapalat" w:cs="Times New Roman"/>
                <w:color w:val="000000"/>
                <w:lang w:val="hy-AM"/>
              </w:rPr>
              <w:t>պարագաների</w:t>
            </w:r>
            <w:r w:rsidR="007837FD" w:rsidRPr="000B4A8F">
              <w:rPr>
                <w:rFonts w:ascii="GHEA Grapalat" w:eastAsia="Calibri" w:hAnsi="GHEA Grapalat" w:cs="Times New Roman"/>
                <w:color w:val="000000"/>
                <w:lang w:val="hy-AM"/>
              </w:rPr>
              <w:t xml:space="preserve"> </w:t>
            </w:r>
            <w:r w:rsidRPr="000B4A8F">
              <w:rPr>
                <w:rFonts w:ascii="GHEA Grapalat" w:eastAsia="Calibri" w:hAnsi="GHEA Grapalat" w:cs="Times New Roman"/>
                <w:color w:val="000000"/>
                <w:lang w:val="hy-AM"/>
              </w:rPr>
              <w:t xml:space="preserve">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B174CA">
              <w:rPr>
                <w:rFonts w:ascii="GHEA Grapalat" w:eastAsia="Calibri" w:hAnsi="GHEA Grapalat" w:cs="Times New Roman"/>
                <w:color w:val="000000"/>
                <w:lang w:val="hy-AM"/>
              </w:rPr>
              <w:t>Մարզերում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մատուցած</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վերաբերյալ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Համակարգ</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մուտքագրումները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կարող</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են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իրականացվել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ավարտից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հետո</w:t>
            </w:r>
            <w:r w:rsidRPr="000B4A8F">
              <w:rPr>
                <w:rFonts w:ascii="GHEA Grapalat" w:eastAsia="Calibri" w:hAnsi="GHEA Grapalat" w:cs="Times New Roman"/>
                <w:color w:val="000000"/>
                <w:lang w:val="es-ES"/>
              </w:rPr>
              <w:t xml:space="preserve"> 2 </w:t>
            </w:r>
            <w:r w:rsidRPr="00B174CA">
              <w:rPr>
                <w:rFonts w:ascii="GHEA Grapalat" w:eastAsia="Calibri" w:hAnsi="GHEA Grapalat" w:cs="Times New Roman"/>
                <w:color w:val="000000"/>
                <w:lang w:val="hy-AM"/>
              </w:rPr>
              <w:t>օրվա</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ընթացքում՝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անձնական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քարտում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նշելով</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մարզից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փաստացի</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տրամադրման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օրը</w:t>
            </w:r>
            <w:r w:rsidRPr="000B4A8F">
              <w:rPr>
                <w:rFonts w:ascii="GHEA Grapalat" w:eastAsia="Calibri" w:hAnsi="GHEA Grapalat" w:cs="Times New Roman"/>
                <w:color w:val="000000"/>
                <w:lang w:val="es-ES"/>
              </w:rPr>
              <w:t>:</w:t>
            </w:r>
          </w:p>
        </w:tc>
      </w:tr>
    </w:tbl>
    <w:p w:rsidR="00B473B6" w:rsidRPr="00B174CA" w:rsidRDefault="006E1140" w:rsidP="00B473B6">
      <w:pPr>
        <w:spacing w:after="0"/>
        <w:jc w:val="center"/>
        <w:rPr>
          <w:rFonts w:ascii="GHEA Grapalat" w:hAnsi="GHEA Grapalat"/>
          <w:b/>
          <w:lang w:val="hy-AM"/>
        </w:rPr>
      </w:pPr>
      <w:r>
        <w:rPr>
          <w:rFonts w:ascii="GHEA Grapalat" w:hAnsi="GHEA Grapalat"/>
          <w:b/>
          <w:lang w:val="hy-AM"/>
        </w:rPr>
        <w:lastRenderedPageBreak/>
        <w:t>70</w:t>
      </w:r>
      <w:r w:rsidR="00B473B6" w:rsidRPr="00B174CA">
        <w:rPr>
          <w:rFonts w:ascii="GHEA Grapalat" w:hAnsi="GHEA Grapalat"/>
          <w:b/>
          <w:lang w:val="hy-AM"/>
        </w:rPr>
        <w:t xml:space="preserve">. ՆՎԱԶԱԳՈՒՅՆ ՊԱՀԱՆՋՆԵՐ </w:t>
      </w:r>
    </w:p>
    <w:p w:rsidR="00B473B6" w:rsidRPr="00B174CA" w:rsidRDefault="00B473B6" w:rsidP="00B473B6">
      <w:pPr>
        <w:spacing w:after="0"/>
        <w:jc w:val="center"/>
        <w:rPr>
          <w:rFonts w:ascii="GHEA Grapalat" w:hAnsi="GHEA Grapalat"/>
          <w:lang w:val="hy-AM"/>
        </w:rPr>
      </w:pPr>
      <w:r w:rsidRPr="00B174CA">
        <w:rPr>
          <w:rFonts w:ascii="GHEA Grapalat" w:hAnsi="GHEA Grapalat"/>
          <w:b/>
          <w:lang w:val="hy-AM"/>
        </w:rPr>
        <w:t>«</w:t>
      </w:r>
      <w:r w:rsidRPr="00B174CA">
        <w:rPr>
          <w:rFonts w:ascii="GHEA Grapalat" w:hAnsi="GHEA Grapalat" w:cs="Arial"/>
          <w:b/>
          <w:lang w:val="hy-AM"/>
        </w:rPr>
        <w:t>ԱՐՄՆԿԱՅԻՆ ՀԵՆԱԿ</w:t>
      </w:r>
      <w:r w:rsidRPr="00B174CA">
        <w:rPr>
          <w:rFonts w:ascii="GHEA Grapalat" w:hAnsi="GHEA Grapalat"/>
          <w:b/>
          <w:lang w:val="hy-AM"/>
        </w:rPr>
        <w:t>» ԱՋԱԿՑՈՂ ՄԻՋՈՑԻ  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370" w:type="dxa"/>
          </w:tcPr>
          <w:p w:rsidR="00B473B6" w:rsidRPr="000B4A8F" w:rsidRDefault="00B473B6" w:rsidP="00B473B6">
            <w:pPr>
              <w:numPr>
                <w:ilvl w:val="0"/>
                <w:numId w:val="12"/>
              </w:numPr>
              <w:spacing w:after="0"/>
              <w:ind w:left="72" w:firstLine="180"/>
              <w:contextualSpacing/>
              <w:jc w:val="both"/>
              <w:rPr>
                <w:rFonts w:ascii="GHEA Grapalat" w:eastAsia="Calibri" w:hAnsi="GHEA Grapalat" w:cs="Times New Roman"/>
              </w:rPr>
            </w:pPr>
            <w:r w:rsidRPr="000B4A8F">
              <w:rPr>
                <w:rFonts w:ascii="GHEA Grapalat" w:eastAsia="Calibri" w:hAnsi="GHEA Grapalat" w:cs="Times New Roman"/>
              </w:rPr>
              <w:t>Կարող են տրամադրվել ինչպես անհատապես պատրաստվող այնպես էլ պատրաստի գործարանային մոդելներ: Պատրաստի գործարանային մոդելները պետք է ունենան համապատասխան սերտիֆիկատ և համապատասխանեն տվյալ չափաբաժնին վերաբերվող  բոլոր պահանջներին:</w:t>
            </w:r>
          </w:p>
          <w:p w:rsidR="00B473B6" w:rsidRPr="000B4A8F" w:rsidRDefault="00B473B6" w:rsidP="00B473B6">
            <w:pPr>
              <w:numPr>
                <w:ilvl w:val="0"/>
                <w:numId w:val="12"/>
              </w:numPr>
              <w:spacing w:after="0"/>
              <w:ind w:left="72" w:right="90" w:firstLine="180"/>
              <w:contextualSpacing/>
              <w:jc w:val="both"/>
              <w:rPr>
                <w:rFonts w:ascii="GHEA Grapalat" w:eastAsia="Calibri" w:hAnsi="GHEA Grapalat" w:cs="Times New Roman"/>
              </w:rPr>
            </w:pPr>
            <w:r w:rsidRPr="000B4A8F">
              <w:rPr>
                <w:rFonts w:ascii="GHEA Grapalat" w:eastAsia="Calibri" w:hAnsi="GHEA Grapalat" w:cs="Arial"/>
              </w:rPr>
              <w:t xml:space="preserve">Տրամադրվում է՝ հաշվի առնելով ուղեկցող հիվանդությունների առկայությունը: </w:t>
            </w:r>
          </w:p>
          <w:p w:rsidR="00B473B6" w:rsidRPr="000B4A8F" w:rsidRDefault="00B473B6" w:rsidP="00B473B6">
            <w:pPr>
              <w:numPr>
                <w:ilvl w:val="0"/>
                <w:numId w:val="12"/>
              </w:numPr>
              <w:spacing w:after="0"/>
              <w:ind w:left="72" w:right="90" w:firstLine="180"/>
              <w:jc w:val="both"/>
              <w:rPr>
                <w:rFonts w:ascii="GHEA Grapalat" w:eastAsia="Calibri" w:hAnsi="GHEA Grapalat" w:cs="Times New Roman"/>
              </w:rPr>
            </w:pPr>
            <w:r w:rsidRPr="000B4A8F">
              <w:rPr>
                <w:rFonts w:ascii="GHEA Grapalat" w:eastAsia="Calibri" w:hAnsi="GHEA Grapalat" w:cs="Sylfaen"/>
              </w:rPr>
              <w:t>Անհատապես պատրաստելու դեպքում՝ պատրաստման և տրամադրման ժամկետը դիմելուց հետո մինչև</w:t>
            </w:r>
            <w:r w:rsidRPr="000B4A8F">
              <w:rPr>
                <w:rFonts w:ascii="GHEA Grapalat" w:eastAsia="Calibri" w:hAnsi="GHEA Grapalat" w:cs="Times New Roman"/>
              </w:rPr>
              <w:t xml:space="preserve"> 15 օր, որի ընթացքում կատարվում են անհրաժեշտ քանակի չափափորձարկումներ` մինչ աջակցող միջոցի </w:t>
            </w:r>
            <w:r w:rsidRPr="000B4A8F">
              <w:rPr>
                <w:rFonts w:ascii="GHEA Grapalat" w:eastAsia="Calibri" w:hAnsi="GHEA Grapalat" w:cs="Times New Roman"/>
              </w:rPr>
              <w:lastRenderedPageBreak/>
              <w:t xml:space="preserve">վերջնական տրամադրումը շահառուին: </w:t>
            </w:r>
          </w:p>
          <w:p w:rsidR="00B473B6" w:rsidRPr="000B4A8F" w:rsidRDefault="00B473B6" w:rsidP="00B473B6">
            <w:pPr>
              <w:numPr>
                <w:ilvl w:val="0"/>
                <w:numId w:val="12"/>
              </w:numPr>
              <w:spacing w:after="0"/>
              <w:ind w:left="72" w:right="90" w:firstLine="180"/>
              <w:jc w:val="both"/>
              <w:rPr>
                <w:rFonts w:ascii="GHEA Grapalat" w:eastAsia="Calibri" w:hAnsi="GHEA Grapalat" w:cs="Times New Roman"/>
              </w:rPr>
            </w:pPr>
            <w:r w:rsidRPr="000B4A8F">
              <w:rPr>
                <w:rFonts w:ascii="GHEA Grapalat" w:eastAsia="Calibri" w:hAnsi="GHEA Grapalat" w:cs="Times New Roman"/>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B473B6" w:rsidRPr="000B4A8F" w:rsidRDefault="00B473B6" w:rsidP="00B473B6">
            <w:pPr>
              <w:numPr>
                <w:ilvl w:val="0"/>
                <w:numId w:val="12"/>
              </w:numPr>
              <w:spacing w:after="0"/>
              <w:ind w:left="72" w:right="90" w:firstLine="180"/>
              <w:jc w:val="both"/>
              <w:rPr>
                <w:rFonts w:ascii="GHEA Grapalat" w:eastAsia="Calibri" w:hAnsi="GHEA Grapalat" w:cs="Times New Roman"/>
              </w:rPr>
            </w:pPr>
            <w:r w:rsidRPr="000B4A8F">
              <w:rPr>
                <w:rFonts w:ascii="GHEA Grapalat" w:eastAsia="Calibri" w:hAnsi="GHEA Grapalat" w:cs="Times New Roman"/>
              </w:rPr>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B473B6" w:rsidRPr="000B4A8F" w:rsidRDefault="00B473B6" w:rsidP="00B473B6">
            <w:pPr>
              <w:numPr>
                <w:ilvl w:val="0"/>
                <w:numId w:val="12"/>
              </w:numPr>
              <w:spacing w:after="0"/>
              <w:ind w:left="72" w:right="90" w:firstLine="180"/>
              <w:contextualSpacing/>
              <w:jc w:val="both"/>
              <w:rPr>
                <w:rFonts w:ascii="GHEA Grapalat" w:eastAsia="Calibri" w:hAnsi="GHEA Grapalat" w:cs="Times New Roman"/>
              </w:rPr>
            </w:pPr>
            <w:r w:rsidRPr="000B4A8F">
              <w:rPr>
                <w:rFonts w:ascii="GHEA Grapalat" w:eastAsia="Calibri" w:hAnsi="GHEA Grapalat" w:cs="Arial"/>
              </w:rPr>
              <w:t>Յուրաքանչյուր աջակցող միջոցի հետ տրամադրվում է մեկ լրացուցիչ ռետին:</w:t>
            </w:r>
          </w:p>
          <w:p w:rsidR="00B473B6" w:rsidRPr="000B4A8F" w:rsidRDefault="00B473B6" w:rsidP="00B473B6">
            <w:pPr>
              <w:numPr>
                <w:ilvl w:val="0"/>
                <w:numId w:val="12"/>
              </w:numPr>
              <w:spacing w:after="0"/>
              <w:ind w:left="72" w:right="90" w:firstLine="180"/>
              <w:contextualSpacing/>
              <w:jc w:val="both"/>
              <w:rPr>
                <w:rFonts w:ascii="GHEA Grapalat" w:eastAsia="Calibri" w:hAnsi="GHEA Grapalat" w:cs="Times New Roman"/>
              </w:rPr>
            </w:pPr>
            <w:r w:rsidRPr="000B4A8F">
              <w:rPr>
                <w:rFonts w:ascii="GHEA Grapalat" w:eastAsia="Calibri" w:hAnsi="GHEA Grapalat" w:cs="Arial"/>
              </w:rPr>
              <w:t>Շահառուին</w:t>
            </w:r>
            <w:r w:rsidRPr="000B4A8F">
              <w:rPr>
                <w:rFonts w:ascii="GHEA Grapalat" w:eastAsia="Calibri" w:hAnsi="GHEA Grapalat" w:cs="Times New Roman"/>
              </w:rPr>
              <w:t xml:space="preserve"> սովորեց</w:t>
            </w:r>
            <w:r w:rsidRPr="000B4A8F">
              <w:rPr>
                <w:rFonts w:ascii="GHEA Grapalat" w:eastAsia="Calibri" w:hAnsi="GHEA Grapalat" w:cs="Times New Roman"/>
                <w:lang w:val="hy-AM"/>
              </w:rPr>
              <w:t>վում</w:t>
            </w:r>
            <w:r w:rsidRPr="000B4A8F">
              <w:rPr>
                <w:rFonts w:ascii="GHEA Grapalat" w:eastAsia="Calibri" w:hAnsi="GHEA Grapalat" w:cs="Times New Roman"/>
              </w:rPr>
              <w:t xml:space="preserve"> </w:t>
            </w:r>
            <w:r w:rsidRPr="000B4A8F">
              <w:rPr>
                <w:rFonts w:ascii="GHEA Grapalat" w:eastAsia="Calibri" w:hAnsi="GHEA Grapalat" w:cs="Times New Roman"/>
                <w:lang w:val="hy-AM"/>
              </w:rPr>
              <w:t xml:space="preserve"> է  աջակցող միջոցից </w:t>
            </w:r>
            <w:r w:rsidRPr="000B4A8F">
              <w:rPr>
                <w:rFonts w:ascii="GHEA Grapalat" w:eastAsia="Calibri" w:hAnsi="GHEA Grapalat" w:cs="Times New Roman"/>
              </w:rPr>
              <w:t xml:space="preserve">օգտվելու </w:t>
            </w:r>
            <w:r w:rsidRPr="000B4A8F">
              <w:rPr>
                <w:rFonts w:ascii="GHEA Grapalat" w:eastAsia="Calibri" w:hAnsi="GHEA Grapalat" w:cs="Times New Roman"/>
                <w:lang w:val="hy-AM"/>
              </w:rPr>
              <w:t>ձևը</w:t>
            </w:r>
            <w:r w:rsidRPr="000B4A8F">
              <w:rPr>
                <w:rFonts w:ascii="GHEA Grapalat" w:eastAsia="Calibri" w:hAnsi="GHEA Grapalat" w:cs="Times New Roman"/>
              </w:rPr>
              <w:t xml:space="preserve">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B473B6" w:rsidRPr="000B4A8F" w:rsidRDefault="00B473B6" w:rsidP="00B473B6">
            <w:pPr>
              <w:numPr>
                <w:ilvl w:val="0"/>
                <w:numId w:val="12"/>
              </w:numPr>
              <w:spacing w:after="0"/>
              <w:ind w:left="72" w:right="90" w:firstLine="180"/>
              <w:contextualSpacing/>
              <w:jc w:val="both"/>
              <w:rPr>
                <w:rFonts w:ascii="GHEA Grapalat" w:eastAsia="Calibri" w:hAnsi="GHEA Grapalat" w:cs="Times New Roman"/>
              </w:rPr>
            </w:pPr>
            <w:r w:rsidRPr="000B4A8F">
              <w:rPr>
                <w:rFonts w:ascii="GHEA Grapalat" w:eastAsia="Calibri" w:hAnsi="GHEA Grapalat" w:cs="Arial"/>
                <w:bCs/>
                <w:lang w:val="pt-BR"/>
              </w:rPr>
              <w:t>Շահառուին է</w:t>
            </w:r>
            <w:r w:rsidRPr="000B4A8F">
              <w:rPr>
                <w:rFonts w:ascii="GHEA Grapalat" w:eastAsia="Calibri" w:hAnsi="GHEA Grapalat" w:cs="Arial"/>
              </w:rPr>
              <w:t xml:space="preserve"> հանձնվում վերջնական  փորձարկումից և նրա գրավոր համաձայնությունից  հետո:</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Arial"/>
              </w:rPr>
            </w:pPr>
            <w:r w:rsidRPr="000B4A8F">
              <w:rPr>
                <w:rFonts w:ascii="GHEA Grapalat" w:eastAsia="Calibri" w:hAnsi="GHEA Grapalat" w:cs="Arial"/>
              </w:rPr>
              <w:lastRenderedPageBreak/>
              <w:t xml:space="preserve"> Աջակցող միջոցին ներկայացվող այլ պահանջներ</w:t>
            </w:r>
          </w:p>
        </w:tc>
        <w:tc>
          <w:tcPr>
            <w:tcW w:w="8370" w:type="dxa"/>
          </w:tcPr>
          <w:p w:rsidR="00B473B6" w:rsidRPr="000B4A8F" w:rsidRDefault="00B473B6" w:rsidP="00B473B6">
            <w:pPr>
              <w:spacing w:after="0"/>
              <w:ind w:right="90"/>
              <w:contextualSpacing/>
              <w:jc w:val="both"/>
              <w:rPr>
                <w:rFonts w:ascii="GHEA Grapalat" w:eastAsia="Calibri" w:hAnsi="GHEA Grapalat" w:cs="Times New Roman"/>
              </w:rPr>
            </w:pPr>
            <w:r w:rsidRPr="000B4A8F">
              <w:rPr>
                <w:rFonts w:ascii="GHEA Grapalat" w:eastAsia="Calibri" w:hAnsi="GHEA Grapalat" w:cs="Times New Roman"/>
              </w:rPr>
              <w:t xml:space="preserve">Բարձրությունը կարգավորվող: Բարձրության կարգավորումը չպետք է ենթադրի շահառուի կողմից որևէ  գործողությունը, որը կատարվում է լրացուցիչ այլ գործիքների կամ տեխնիկական միջոցների օգնությամբ: </w:t>
            </w:r>
          </w:p>
          <w:p w:rsidR="00B473B6" w:rsidRPr="000B4A8F" w:rsidRDefault="00B473B6" w:rsidP="00B473B6">
            <w:pPr>
              <w:spacing w:after="0"/>
              <w:ind w:right="90"/>
              <w:contextualSpacing/>
              <w:jc w:val="both"/>
              <w:rPr>
                <w:rFonts w:ascii="GHEA Grapalat" w:eastAsia="Calibri" w:hAnsi="GHEA Grapalat" w:cs="Arial"/>
              </w:rPr>
            </w:pPr>
            <w:r w:rsidRPr="000B4A8F">
              <w:rPr>
                <w:rFonts w:ascii="GHEA Grapalat" w:eastAsia="Calibri" w:hAnsi="GHEA Grapalat" w:cs="Arial"/>
              </w:rPr>
              <w:t xml:space="preserve">  Պետք է բավարար</w:t>
            </w:r>
            <w:r w:rsidRPr="000B4A8F">
              <w:rPr>
                <w:rFonts w:ascii="GHEA Grapalat" w:eastAsia="Calibri" w:hAnsi="GHEA Grapalat" w:cs="Arial"/>
                <w:lang w:val="ru-RU"/>
              </w:rPr>
              <w:t>ի</w:t>
            </w:r>
            <w:r w:rsidRPr="000B4A8F">
              <w:rPr>
                <w:rFonts w:ascii="GHEA Grapalat" w:eastAsia="Calibri" w:hAnsi="GHEA Grapalat" w:cs="Arial"/>
              </w:rPr>
              <w:t xml:space="preserve"> </w:t>
            </w:r>
            <w:r w:rsidRPr="000B4A8F">
              <w:rPr>
                <w:rFonts w:ascii="GHEA Grapalat" w:eastAsia="Calibri" w:hAnsi="GHEA Grapalat" w:cs="Times Armenian"/>
                <w:bCs/>
                <w:lang w:val="pt-BR"/>
              </w:rPr>
              <w:t>շահառուի</w:t>
            </w:r>
            <w:r w:rsidRPr="000B4A8F">
              <w:rPr>
                <w:rFonts w:ascii="GHEA Grapalat" w:eastAsia="Calibri" w:hAnsi="GHEA Grapalat" w:cs="Arial"/>
              </w:rPr>
              <w:t xml:space="preserve"> պահանջներին՝</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բժշկական ցուցումներով</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թեթևությամբ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տարիքային առանձնահատկությամբ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սեռային առանձնահատկությամբ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ֆունկցիոնալությամբ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հարմարությամբ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էսթետիկ տվյալներով</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8370" w:type="dxa"/>
          </w:tcPr>
          <w:p w:rsidR="00B473B6" w:rsidRPr="000B4A8F" w:rsidRDefault="00B473B6" w:rsidP="00B473B6">
            <w:pPr>
              <w:spacing w:after="0"/>
              <w:ind w:right="90"/>
              <w:rPr>
                <w:rFonts w:ascii="GHEA Grapalat" w:eastAsia="Calibri" w:hAnsi="GHEA Grapalat" w:cs="Times New Roman"/>
                <w:b/>
              </w:rPr>
            </w:pPr>
            <w:r w:rsidRPr="000B4A8F">
              <w:rPr>
                <w:rFonts w:ascii="GHEA Grapalat" w:eastAsia="Calibri" w:hAnsi="GHEA Grapalat" w:cs="Arial"/>
              </w:rPr>
              <w:t>Չօգտագործված, ամբողջությամբ նոր նյութերից  պատրաստված</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w:t>
            </w: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Երաշխիքային սպասարկում կարող է չիրականացվել, եթե՝</w:t>
            </w:r>
          </w:p>
          <w:p w:rsidR="00B473B6" w:rsidRPr="000B4A8F" w:rsidRDefault="00B473B6" w:rsidP="00A426D1">
            <w:pPr>
              <w:numPr>
                <w:ilvl w:val="0"/>
                <w:numId w:val="13"/>
              </w:numPr>
              <w:spacing w:after="0"/>
              <w:ind w:right="90"/>
              <w:jc w:val="both"/>
              <w:rPr>
                <w:rFonts w:ascii="GHEA Grapalat" w:eastAsia="Calibri" w:hAnsi="GHEA Grapalat" w:cs="Arial"/>
              </w:rPr>
            </w:pPr>
            <w:r w:rsidRPr="000B4A8F">
              <w:rPr>
                <w:rFonts w:ascii="GHEA Grapalat" w:eastAsia="Calibri" w:hAnsi="GHEA Grapalat" w:cs="Arial"/>
              </w:rPr>
              <w:t>խախտվել են աջակցող միջոցի պահպանման ու օգտագործման կանոնները,</w:t>
            </w:r>
          </w:p>
          <w:p w:rsidR="00B473B6" w:rsidRPr="000B4A8F" w:rsidRDefault="00B473B6" w:rsidP="00A426D1">
            <w:pPr>
              <w:numPr>
                <w:ilvl w:val="0"/>
                <w:numId w:val="13"/>
              </w:numPr>
              <w:spacing w:after="0"/>
              <w:ind w:right="90"/>
              <w:jc w:val="both"/>
              <w:rPr>
                <w:rFonts w:ascii="GHEA Grapalat" w:eastAsia="Calibri" w:hAnsi="GHEA Grapalat" w:cs="Arial"/>
              </w:rPr>
            </w:pPr>
            <w:r w:rsidRPr="000B4A8F">
              <w:rPr>
                <w:rFonts w:ascii="GHEA Grapalat" w:eastAsia="Calibri" w:hAnsi="GHEA Grapalat" w:cs="Arial"/>
              </w:rPr>
              <w:t xml:space="preserve">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w:t>
            </w:r>
            <w:r w:rsidRPr="000B4A8F">
              <w:rPr>
                <w:rFonts w:ascii="GHEA Grapalat" w:eastAsia="Calibri" w:hAnsi="GHEA Grapalat" w:cs="Arial"/>
              </w:rPr>
              <w:lastRenderedPageBreak/>
              <w:t>առաջացրել են տեխնիկական վիճակի և արտաքին տեսքի վատթարացում,</w:t>
            </w:r>
          </w:p>
          <w:p w:rsidR="00B473B6" w:rsidRPr="000B4A8F" w:rsidRDefault="00B473B6" w:rsidP="00A426D1">
            <w:pPr>
              <w:numPr>
                <w:ilvl w:val="0"/>
                <w:numId w:val="13"/>
              </w:numPr>
              <w:spacing w:after="0"/>
              <w:ind w:right="90"/>
              <w:jc w:val="both"/>
              <w:rPr>
                <w:rFonts w:ascii="GHEA Grapalat" w:eastAsia="Calibri" w:hAnsi="GHEA Grapalat" w:cs="Arial"/>
              </w:rPr>
            </w:pPr>
            <w:r w:rsidRPr="000B4A8F">
              <w:rPr>
                <w:rFonts w:ascii="GHEA Grapalat" w:eastAsia="Calibri" w:hAnsi="GHEA Grapalat" w:cs="Arial"/>
              </w:rPr>
              <w:t xml:space="preserve"> </w:t>
            </w:r>
            <w:r w:rsidR="003B698D">
              <w:rPr>
                <w:rFonts w:ascii="GHEA Grapalat" w:eastAsia="Times New Roman" w:hAnsi="GHEA Grapalat" w:cs="Times New Roman"/>
                <w:lang w:val="hy-AM"/>
              </w:rPr>
              <w:t>աջակցող միջոց</w:t>
            </w:r>
            <w:r w:rsidRPr="000B4A8F">
              <w:rPr>
                <w:rFonts w:ascii="GHEA Grapalat" w:eastAsia="Calibri" w:hAnsi="GHEA Grapalat" w:cs="Arial"/>
              </w:rPr>
              <w:t>ն օգտագործվել է ոչ անմիջական նշանակությամբ,</w:t>
            </w:r>
          </w:p>
          <w:p w:rsidR="00B473B6" w:rsidRPr="000B4A8F" w:rsidRDefault="00B473B6" w:rsidP="00A426D1">
            <w:pPr>
              <w:numPr>
                <w:ilvl w:val="0"/>
                <w:numId w:val="13"/>
              </w:numPr>
              <w:spacing w:after="0"/>
              <w:ind w:right="90"/>
              <w:jc w:val="both"/>
              <w:rPr>
                <w:rFonts w:ascii="GHEA Grapalat" w:eastAsia="Calibri" w:hAnsi="GHEA Grapalat" w:cs="Arial"/>
              </w:rPr>
            </w:pPr>
            <w:r w:rsidRPr="000B4A8F">
              <w:rPr>
                <w:rFonts w:ascii="GHEA Grapalat" w:eastAsia="Calibri" w:hAnsi="GHEA Grapalat" w:cs="Arial"/>
              </w:rPr>
              <w:t>աջակցող միջոցի վրա առկա են չլիազորված անձանց կողմից կատարված վերանորոգման հետքեր,</w:t>
            </w:r>
          </w:p>
          <w:p w:rsidR="00B473B6" w:rsidRPr="000B4A8F" w:rsidRDefault="00B473B6" w:rsidP="00A426D1">
            <w:pPr>
              <w:numPr>
                <w:ilvl w:val="0"/>
                <w:numId w:val="13"/>
              </w:numPr>
              <w:spacing w:after="0"/>
              <w:ind w:right="90"/>
              <w:jc w:val="both"/>
              <w:rPr>
                <w:rFonts w:ascii="GHEA Grapalat" w:eastAsia="Calibri" w:hAnsi="GHEA Grapalat" w:cs="Arial"/>
              </w:rPr>
            </w:pPr>
            <w:r w:rsidRPr="000B4A8F">
              <w:rPr>
                <w:rFonts w:ascii="GHEA Grapalat" w:eastAsia="Calibri" w:hAnsi="GHEA Grapalat" w:cs="Arial"/>
              </w:rPr>
              <w:t xml:space="preserve">թերությունն առաջացել է աջակցող միջոցի կառուցվածքը կամ սխեման փոխելու հետևանքով, </w:t>
            </w:r>
          </w:p>
          <w:p w:rsidR="00B473B6" w:rsidRPr="000B4A8F" w:rsidRDefault="00B473B6" w:rsidP="00A426D1">
            <w:pPr>
              <w:numPr>
                <w:ilvl w:val="0"/>
                <w:numId w:val="13"/>
              </w:numPr>
              <w:spacing w:after="0"/>
              <w:ind w:right="90"/>
              <w:jc w:val="both"/>
              <w:rPr>
                <w:rFonts w:ascii="GHEA Grapalat" w:eastAsia="Calibri" w:hAnsi="GHEA Grapalat" w:cs="Arial"/>
              </w:rPr>
            </w:pPr>
            <w:r w:rsidRPr="000B4A8F">
              <w:rPr>
                <w:rFonts w:ascii="GHEA Grapalat" w:eastAsia="Calibri" w:hAnsi="GHEA Grapalat" w:cs="Arial"/>
              </w:rPr>
              <w:t>թերությունն առաջացել է միտումնավոր կամ  անզգույշ  կատարած քայլերի կամ անփույթ վերաբերմունքի հետևանքով,</w:t>
            </w:r>
          </w:p>
          <w:p w:rsidR="00B473B6" w:rsidRPr="000B4A8F" w:rsidRDefault="003B698D" w:rsidP="00A426D1">
            <w:pPr>
              <w:numPr>
                <w:ilvl w:val="0"/>
                <w:numId w:val="13"/>
              </w:numPr>
              <w:spacing w:after="0"/>
              <w:ind w:right="90"/>
              <w:jc w:val="both"/>
              <w:rPr>
                <w:rFonts w:ascii="GHEA Grapalat" w:eastAsia="Calibri" w:hAnsi="GHEA Grapalat" w:cs="Arial"/>
              </w:rPr>
            </w:pPr>
            <w:r>
              <w:rPr>
                <w:rFonts w:ascii="GHEA Grapalat" w:eastAsia="Times New Roman" w:hAnsi="GHEA Grapalat" w:cs="Times New Roman"/>
                <w:lang w:val="hy-AM"/>
              </w:rPr>
              <w:t>աջակցող միջոց</w:t>
            </w:r>
            <w:r>
              <w:rPr>
                <w:rFonts w:ascii="GHEA Grapalat" w:eastAsia="Calibri" w:hAnsi="GHEA Grapalat" w:cs="Arial"/>
                <w:lang w:val="hy-AM"/>
              </w:rPr>
              <w:t>ը</w:t>
            </w:r>
            <w:r w:rsidR="00B473B6" w:rsidRPr="000B4A8F">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 xml:space="preserve">Անվտանգությունը </w:t>
            </w:r>
          </w:p>
        </w:tc>
        <w:tc>
          <w:tcPr>
            <w:tcW w:w="8370" w:type="dxa"/>
          </w:tcPr>
          <w:p w:rsidR="00B473B6" w:rsidRPr="000B4A8F" w:rsidRDefault="00B473B6" w:rsidP="00B473B6">
            <w:pPr>
              <w:spacing w:after="0"/>
              <w:ind w:right="90"/>
              <w:jc w:val="both"/>
              <w:rPr>
                <w:rFonts w:ascii="GHEA Grapalat" w:eastAsia="Calibri" w:hAnsi="GHEA Grapalat" w:cs="Times New Roman"/>
              </w:rPr>
            </w:pPr>
            <w:r w:rsidRPr="000B4A8F">
              <w:rPr>
                <w:rFonts w:ascii="GHEA Grapalat" w:eastAsia="Calibri" w:hAnsi="GHEA Grapalat" w:cs="Times New Roman"/>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Times New Roman"/>
              </w:rPr>
              <w:t>Առավելագույն  ծանրաբեռնվածությունը`  համաձայն շահառուի  ֆիզիոլոգիական  տվյալների:</w:t>
            </w:r>
          </w:p>
        </w:tc>
      </w:tr>
      <w:tr w:rsidR="00B473B6" w:rsidRPr="000B4A8F" w:rsidTr="00A37CEB">
        <w:trPr>
          <w:trHeight w:val="495"/>
        </w:trPr>
        <w:tc>
          <w:tcPr>
            <w:tcW w:w="2790" w:type="dxa"/>
          </w:tcPr>
          <w:p w:rsidR="00B473B6" w:rsidRPr="000B4A8F" w:rsidRDefault="00B473B6" w:rsidP="00B473B6">
            <w:pPr>
              <w:spacing w:after="0"/>
              <w:ind w:right="90"/>
              <w:rPr>
                <w:rFonts w:ascii="GHEA Grapalat" w:eastAsia="Calibri" w:hAnsi="GHEA Grapalat" w:cs="Arial"/>
                <w:b/>
              </w:rPr>
            </w:pPr>
            <w:r w:rsidRPr="000B4A8F">
              <w:rPr>
                <w:rFonts w:ascii="GHEA Grapalat" w:eastAsia="Calibri" w:hAnsi="GHEA Grapalat" w:cs="Arial"/>
              </w:rPr>
              <w:t>Տեխնիկական նկարագիր</w:t>
            </w:r>
          </w:p>
        </w:tc>
        <w:tc>
          <w:tcPr>
            <w:tcW w:w="8370" w:type="dxa"/>
          </w:tcPr>
          <w:p w:rsidR="00B473B6" w:rsidRPr="000B4A8F" w:rsidRDefault="00B473B6" w:rsidP="00B473B6">
            <w:pPr>
              <w:spacing w:after="0"/>
              <w:ind w:right="90"/>
              <w:contextualSpacing/>
              <w:jc w:val="both"/>
              <w:rPr>
                <w:rFonts w:ascii="GHEA Grapalat" w:eastAsia="Calibri" w:hAnsi="GHEA Grapalat" w:cs="Arial"/>
              </w:rPr>
            </w:pPr>
            <w:r w:rsidRPr="000B4A8F">
              <w:rPr>
                <w:rFonts w:ascii="GHEA Grapalat" w:eastAsia="Calibri" w:hAnsi="GHEA Grapalat" w:cs="Arial"/>
              </w:rPr>
              <w:t xml:space="preserve">  Ալյումինե կամ այլ մետաղների ձուլվածքից խողովակներ, ռետինե ծայրատ, բռնակը </w:t>
            </w:r>
            <w:r w:rsidRPr="000B4A8F">
              <w:rPr>
                <w:rFonts w:ascii="GHEA Grapalat" w:eastAsia="Calibri" w:hAnsi="GHEA Grapalat" w:cs="Arial"/>
                <w:lang w:val="ru-RU"/>
              </w:rPr>
              <w:t>պլաստիկ</w:t>
            </w:r>
            <w:r w:rsidRPr="000B4A8F">
              <w:rPr>
                <w:rFonts w:ascii="GHEA Grapalat" w:eastAsia="Calibri" w:hAnsi="GHEA Grapalat" w:cs="Arial"/>
              </w:rPr>
              <w:t xml:space="preserve">, </w:t>
            </w:r>
            <w:r w:rsidRPr="000B4A8F">
              <w:rPr>
                <w:rFonts w:ascii="GHEA Grapalat" w:eastAsia="Calibri" w:hAnsi="GHEA Grapalat" w:cs="Arial"/>
                <w:lang w:val="ru-RU"/>
              </w:rPr>
              <w:t>կամ</w:t>
            </w:r>
            <w:r w:rsidRPr="000B4A8F">
              <w:rPr>
                <w:rFonts w:ascii="GHEA Grapalat" w:eastAsia="Calibri" w:hAnsi="GHEA Grapalat" w:cs="Arial"/>
              </w:rPr>
              <w:t xml:space="preserve"> </w:t>
            </w:r>
            <w:r w:rsidRPr="000B4A8F">
              <w:rPr>
                <w:rFonts w:ascii="GHEA Grapalat" w:eastAsia="Calibri" w:hAnsi="GHEA Grapalat" w:cs="Arial"/>
                <w:lang w:val="ru-RU"/>
              </w:rPr>
              <w:t>սպունգային</w:t>
            </w:r>
            <w:r w:rsidRPr="000B4A8F">
              <w:rPr>
                <w:rFonts w:ascii="GHEA Grapalat" w:eastAsia="Calibri" w:hAnsi="GHEA Grapalat" w:cs="Arial"/>
              </w:rPr>
              <w:t xml:space="preserve"> </w:t>
            </w:r>
            <w:r w:rsidRPr="000B4A8F">
              <w:rPr>
                <w:rFonts w:ascii="GHEA Grapalat" w:eastAsia="Calibri" w:hAnsi="GHEA Grapalat" w:cs="Arial"/>
                <w:lang w:val="ru-RU"/>
              </w:rPr>
              <w:t>փափուկ</w:t>
            </w:r>
            <w:r w:rsidRPr="000B4A8F">
              <w:rPr>
                <w:rFonts w:ascii="GHEA Grapalat" w:eastAsia="Calibri" w:hAnsi="GHEA Grapalat" w:cs="Arial"/>
              </w:rPr>
              <w:t xml:space="preserve"> </w:t>
            </w:r>
            <w:r w:rsidRPr="000B4A8F">
              <w:rPr>
                <w:rFonts w:ascii="GHEA Grapalat" w:eastAsia="Calibri" w:hAnsi="GHEA Grapalat" w:cs="Arial"/>
                <w:lang w:val="ru-RU"/>
              </w:rPr>
              <w:t>նյութերով</w:t>
            </w:r>
            <w:r w:rsidRPr="000B4A8F">
              <w:rPr>
                <w:rFonts w:ascii="GHEA Grapalat" w:eastAsia="Calibri" w:hAnsi="GHEA Grapalat" w:cs="Arial"/>
              </w:rPr>
              <w:t xml:space="preserve">, </w:t>
            </w:r>
            <w:r w:rsidRPr="000B4A8F">
              <w:rPr>
                <w:rFonts w:ascii="GHEA Grapalat" w:eastAsia="Calibri" w:hAnsi="GHEA Grapalat" w:cs="Arial"/>
                <w:lang w:val="ru-RU"/>
              </w:rPr>
              <w:t>հարմարավետ</w:t>
            </w:r>
            <w:r w:rsidRPr="000B4A8F">
              <w:rPr>
                <w:rFonts w:ascii="GHEA Grapalat" w:eastAsia="Calibri" w:hAnsi="GHEA Grapalat" w:cs="Arial"/>
              </w:rPr>
              <w:t>, հենակի արմնկային հատվածը` ն</w:t>
            </w:r>
            <w:r w:rsidRPr="000B4A8F">
              <w:rPr>
                <w:rFonts w:ascii="GHEA Grapalat" w:eastAsia="Times New Roman" w:hAnsi="GHEA Grapalat" w:cs="Arial"/>
              </w:rPr>
              <w:t xml:space="preserve">ախաբազուկը գրկող, շարժուն </w:t>
            </w:r>
            <w:r w:rsidRPr="000B4A8F">
              <w:rPr>
                <w:rFonts w:ascii="GHEA Grapalat" w:eastAsia="Times New Roman" w:hAnsi="GHEA Grapalat" w:cs="Arial"/>
                <w:lang w:val="ru-RU"/>
              </w:rPr>
              <w:t>կամ</w:t>
            </w:r>
            <w:r w:rsidRPr="000B4A8F">
              <w:rPr>
                <w:rFonts w:ascii="GHEA Grapalat" w:eastAsia="Times New Roman" w:hAnsi="GHEA Grapalat" w:cs="Arial"/>
              </w:rPr>
              <w:t xml:space="preserve"> </w:t>
            </w:r>
            <w:r w:rsidRPr="000B4A8F">
              <w:rPr>
                <w:rFonts w:ascii="GHEA Grapalat" w:eastAsia="Times New Roman" w:hAnsi="GHEA Grapalat" w:cs="Arial"/>
                <w:lang w:val="ru-RU"/>
              </w:rPr>
              <w:t>անշարժ</w:t>
            </w:r>
            <w:r w:rsidRPr="000B4A8F">
              <w:rPr>
                <w:rFonts w:ascii="GHEA Grapalat" w:eastAsia="Times New Roman" w:hAnsi="GHEA Grapalat" w:cs="Arial"/>
              </w:rPr>
              <w:t xml:space="preserve"> պլաստիկից: </w:t>
            </w:r>
          </w:p>
          <w:p w:rsidR="00B473B6" w:rsidRPr="000B4A8F" w:rsidRDefault="00B473B6" w:rsidP="00B473B6">
            <w:pPr>
              <w:spacing w:after="0"/>
              <w:ind w:right="90"/>
              <w:rPr>
                <w:rFonts w:ascii="GHEA Grapalat" w:eastAsia="Times New Roman" w:hAnsi="GHEA Grapalat" w:cs="Arial"/>
              </w:rPr>
            </w:pPr>
            <w:r w:rsidRPr="000B4A8F">
              <w:rPr>
                <w:rFonts w:ascii="GHEA Grapalat" w:eastAsia="Times New Roman" w:hAnsi="GHEA Grapalat" w:cs="Arial"/>
              </w:rPr>
              <w:t>Բարձրությունը կարգավորվող:</w:t>
            </w:r>
          </w:p>
        </w:tc>
      </w:tr>
      <w:tr w:rsidR="00B473B6" w:rsidRPr="00F05077" w:rsidTr="00A37CEB">
        <w:trPr>
          <w:trHeight w:val="495"/>
        </w:trPr>
        <w:tc>
          <w:tcPr>
            <w:tcW w:w="2790" w:type="dxa"/>
            <w:tcBorders>
              <w:top w:val="single" w:sz="4" w:space="0" w:color="auto"/>
              <w:left w:val="single" w:sz="4" w:space="0" w:color="auto"/>
              <w:bottom w:val="single" w:sz="4" w:space="0" w:color="auto"/>
              <w:right w:val="single" w:sz="4" w:space="0" w:color="auto"/>
            </w:tcBorders>
          </w:tcPr>
          <w:p w:rsidR="00B473B6" w:rsidRPr="000B4A8F" w:rsidRDefault="00B473B6" w:rsidP="00B473B6">
            <w:pPr>
              <w:spacing w:after="0"/>
              <w:ind w:right="90"/>
              <w:rPr>
                <w:rFonts w:ascii="GHEA Grapalat" w:eastAsia="Calibri" w:hAnsi="GHEA Grapalat" w:cs="Arial"/>
              </w:rPr>
            </w:pPr>
            <w:r w:rsidRPr="000B4A8F">
              <w:rPr>
                <w:rFonts w:ascii="GHEA Grapalat" w:eastAsia="Calibri" w:hAnsi="GHEA Grapalat" w:cs="Arial"/>
              </w:rPr>
              <w:t>Տրամադրող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B473B6" w:rsidRPr="000B4A8F" w:rsidRDefault="00B473B6" w:rsidP="00B473B6">
            <w:pPr>
              <w:ind w:right="9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B473B6" w:rsidRPr="000B4A8F" w:rsidRDefault="00B473B6" w:rsidP="00D2196C">
            <w:pPr>
              <w:numPr>
                <w:ilvl w:val="0"/>
                <w:numId w:val="47"/>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    Ծառայություն ստացած յուրաքանչյուր անձի համար լրացնել անձնական քարտ (էլեկտրոնային կամ թղթային եղանակով)`</w:t>
            </w:r>
            <w:r w:rsidRPr="000B4A8F">
              <w:rPr>
                <w:rFonts w:ascii="GHEA Grapalat" w:eastAsia="Calibri" w:hAnsi="GHEA Grapalat" w:cs="Times New Roman"/>
                <w:lang w:val="hy-AM"/>
              </w:rPr>
              <w:t xml:space="preserve"> համաձայն ՀՀ կառավարության 2015 թվականի սեպտեմբերի 10-ի N 1035-Ն որոշմաՆ N 1 հավելվածի 39-42-րդ կետերի</w:t>
            </w:r>
            <w:r w:rsidRPr="000B4A8F">
              <w:rPr>
                <w:rFonts w:ascii="GHEA Grapalat" w:eastAsia="Times New Roman" w:hAnsi="GHEA Grapalat" w:cs="Times New Roman"/>
                <w:lang w:val="hy-AM"/>
              </w:rPr>
              <w:t xml:space="preserve">՝  </w:t>
            </w:r>
            <w:r w:rsidRPr="000B4A8F">
              <w:rPr>
                <w:rFonts w:ascii="GHEA Grapalat" w:eastAsia="Times New Roman" w:hAnsi="GHEA Grapalat" w:cs="Times New Roman"/>
                <w:b/>
                <w:i/>
                <w:lang w:val="hy-AM"/>
              </w:rPr>
              <w:t>նախարարությունից  ստացած ձևաչափով</w:t>
            </w:r>
            <w:r w:rsidRPr="000B4A8F">
              <w:rPr>
                <w:rFonts w:ascii="GHEA Grapalat" w:eastAsia="Times New Roman" w:hAnsi="GHEA Grapalat" w:cs="Times New Roman"/>
                <w:b/>
                <w:lang w:val="hy-AM"/>
              </w:rPr>
              <w:t>:</w:t>
            </w:r>
          </w:p>
          <w:p w:rsidR="00B473B6" w:rsidRPr="000B4A8F" w:rsidRDefault="00B473B6" w:rsidP="00D2196C">
            <w:pPr>
              <w:numPr>
                <w:ilvl w:val="0"/>
                <w:numId w:val="47"/>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Նախարարության պահանջի դեպքում տրամադրել ծառայություններ ստացած անձանց անձնական գործերը:</w:t>
            </w:r>
          </w:p>
          <w:p w:rsidR="00B473B6" w:rsidRPr="000B4A8F" w:rsidRDefault="00B473B6" w:rsidP="00D2196C">
            <w:pPr>
              <w:numPr>
                <w:ilvl w:val="0"/>
                <w:numId w:val="47"/>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Իրեն դիմած Շահառուին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գործում ստորագրելով: </w:t>
            </w:r>
          </w:p>
          <w:p w:rsidR="00B473B6" w:rsidRPr="000B4A8F" w:rsidRDefault="00B473B6" w:rsidP="00D2196C">
            <w:pPr>
              <w:numPr>
                <w:ilvl w:val="0"/>
                <w:numId w:val="47"/>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lastRenderedPageBreak/>
              <w:t xml:space="preserve">Շահառուի ցանկությամբ չի կարող տրամադրվել այնպիսի ծառայություն կամ </w:t>
            </w:r>
            <w:r w:rsidR="003B698D">
              <w:rPr>
                <w:rFonts w:ascii="GHEA Grapalat" w:eastAsia="Times New Roman" w:hAnsi="GHEA Grapalat" w:cs="Times New Roman"/>
                <w:lang w:val="hy-AM"/>
              </w:rPr>
              <w:t>աջակցող միջոց</w:t>
            </w:r>
            <w:r w:rsidRPr="000B4A8F">
              <w:rPr>
                <w:rFonts w:ascii="GHEA Grapalat" w:eastAsia="Times New Roman" w:hAnsi="GHEA Grapalat" w:cs="Times New Roman"/>
                <w:lang w:val="hy-AM"/>
              </w:rPr>
              <w:t>, որը չի համապատասխանում հաստատված նվազագույն պահանջներին:</w:t>
            </w:r>
          </w:p>
          <w:p w:rsidR="00B473B6" w:rsidRPr="000B4A8F" w:rsidRDefault="00B473B6" w:rsidP="00D2196C">
            <w:pPr>
              <w:numPr>
                <w:ilvl w:val="0"/>
                <w:numId w:val="47"/>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Ունենալ  պայմանագրով  նախատեսված պարտավորությունների կատարման համար պահանջվող`</w:t>
            </w:r>
          </w:p>
          <w:p w:rsidR="00B473B6" w:rsidRPr="000B4A8F" w:rsidRDefault="00B473B6" w:rsidP="00B473B6">
            <w:pPr>
              <w:tabs>
                <w:tab w:val="left" w:pos="133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1) մասնագիտական գործունեության  համապատասխանություն  պայմանագրով նախատեսված  գործունեությանը.</w:t>
            </w:r>
          </w:p>
          <w:p w:rsidR="00B473B6" w:rsidRPr="000B4A8F" w:rsidRDefault="00B473B6" w:rsidP="00B473B6">
            <w:pPr>
              <w:tabs>
                <w:tab w:val="left" w:pos="124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B473B6" w:rsidRPr="000B4A8F" w:rsidRDefault="00B473B6" w:rsidP="00B473B6">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B473B6" w:rsidRPr="000B4A8F" w:rsidRDefault="00B473B6" w:rsidP="00B473B6">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կամ</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«Պրոթեզաօրթպեդիկ և վերականգնողական աջակցող միջոցների  տրամադրման տեղեկատվական համակարգ»-ում մուտքագրումներ կատարող մասնագետ և ծառայությունների տրամադրման համար անհրաժեշտ  այլ մասնագետ  </w:t>
            </w:r>
          </w:p>
          <w:p w:rsidR="00B473B6" w:rsidRPr="000B4A8F" w:rsidRDefault="00B473B6" w:rsidP="00B473B6">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B473B6" w:rsidRPr="000B4A8F" w:rsidRDefault="00B473B6" w:rsidP="00B473B6">
            <w:pPr>
              <w:spacing w:after="0"/>
              <w:ind w:right="90"/>
              <w:contextualSpacing/>
              <w:jc w:val="both"/>
              <w:rPr>
                <w:rFonts w:ascii="GHEA Grapalat" w:eastAsia="Calibri" w:hAnsi="GHEA Grapalat" w:cs="Arial"/>
                <w:lang w:val="es-ES"/>
              </w:rPr>
            </w:pPr>
            <w:r w:rsidRPr="00B174CA">
              <w:rPr>
                <w:rFonts w:ascii="GHEA Grapalat" w:eastAsia="Calibri" w:hAnsi="GHEA Grapalat" w:cs="Times New Roman"/>
                <w:color w:val="000000"/>
                <w:lang w:val="es-ES"/>
              </w:rPr>
              <w:t xml:space="preserve">6. </w:t>
            </w:r>
            <w:r w:rsidRPr="000B4A8F">
              <w:rPr>
                <w:rFonts w:ascii="GHEA Grapalat" w:eastAsia="Calibri" w:hAnsi="GHEA Grapalat" w:cs="Times New Roman"/>
                <w:color w:val="000000"/>
              </w:rPr>
              <w:t>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ներառյալ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w:t>
            </w:r>
            <w:r w:rsidR="007837FD">
              <w:rPr>
                <w:rFonts w:ascii="GHEA Grapalat" w:eastAsia="Calibri" w:hAnsi="GHEA Grapalat" w:cs="Times New Roman"/>
                <w:color w:val="000000"/>
                <w:lang w:val="hy-AM"/>
              </w:rPr>
              <w:t>պարագաների</w:t>
            </w:r>
            <w:r w:rsidR="007837FD" w:rsidRPr="000B4A8F">
              <w:rPr>
                <w:rFonts w:ascii="GHEA Grapalat" w:eastAsia="Calibri" w:hAnsi="GHEA Grapalat" w:cs="Times New Roman"/>
                <w:color w:val="000000"/>
                <w:lang w:val="hy-AM"/>
              </w:rPr>
              <w:t xml:space="preserve"> </w:t>
            </w:r>
            <w:r w:rsidRPr="000B4A8F">
              <w:rPr>
                <w:rFonts w:ascii="GHEA Grapalat" w:eastAsia="Calibri" w:hAnsi="GHEA Grapalat" w:cs="Times New Roman"/>
                <w:color w:val="000000"/>
                <w:lang w:val="hy-AM"/>
              </w:rPr>
              <w:t xml:space="preserve">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0B4A8F">
              <w:rPr>
                <w:rFonts w:ascii="GHEA Grapalat" w:eastAsia="Calibri" w:hAnsi="GHEA Grapalat" w:cs="Times New Roman"/>
                <w:color w:val="000000"/>
              </w:rPr>
              <w:t>Մարզերում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մատուցած</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վերաբերյալ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Համակարգ</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մուտքագրումները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կարող</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են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իրականացվել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lastRenderedPageBreak/>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ավարտից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հետո</w:t>
            </w:r>
            <w:r w:rsidRPr="000B4A8F">
              <w:rPr>
                <w:rFonts w:ascii="GHEA Grapalat" w:eastAsia="Calibri" w:hAnsi="GHEA Grapalat" w:cs="Times New Roman"/>
                <w:color w:val="000000"/>
                <w:lang w:val="es-ES"/>
              </w:rPr>
              <w:t xml:space="preserve"> 2 </w:t>
            </w:r>
            <w:r w:rsidRPr="000B4A8F">
              <w:rPr>
                <w:rFonts w:ascii="GHEA Grapalat" w:eastAsia="Calibri" w:hAnsi="GHEA Grapalat" w:cs="Times New Roman"/>
                <w:color w:val="000000"/>
              </w:rPr>
              <w:t>օրվա</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ընթացքում՝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անձնական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քարտում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նշելով</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մարզից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փաստացի</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տրամադրման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օրը</w:t>
            </w:r>
            <w:r w:rsidRPr="000B4A8F">
              <w:rPr>
                <w:rFonts w:ascii="GHEA Grapalat" w:eastAsia="Calibri" w:hAnsi="GHEA Grapalat" w:cs="Times New Roman"/>
                <w:color w:val="000000"/>
                <w:lang w:val="es-ES"/>
              </w:rPr>
              <w:t>:</w:t>
            </w:r>
          </w:p>
        </w:tc>
      </w:tr>
    </w:tbl>
    <w:p w:rsidR="00B473B6" w:rsidRPr="000B4A8F" w:rsidRDefault="006E1140" w:rsidP="00B473B6">
      <w:pPr>
        <w:spacing w:after="0"/>
        <w:jc w:val="center"/>
        <w:rPr>
          <w:rFonts w:ascii="GHEA Grapalat" w:hAnsi="GHEA Grapalat"/>
          <w:b/>
          <w:lang w:val="es-ES"/>
        </w:rPr>
      </w:pPr>
      <w:r>
        <w:rPr>
          <w:rFonts w:ascii="GHEA Grapalat" w:hAnsi="GHEA Grapalat"/>
          <w:b/>
          <w:lang w:val="hy-AM"/>
        </w:rPr>
        <w:lastRenderedPageBreak/>
        <w:t>71</w:t>
      </w:r>
      <w:r w:rsidR="00B473B6" w:rsidRPr="000B4A8F">
        <w:rPr>
          <w:rFonts w:ascii="GHEA Grapalat" w:hAnsi="GHEA Grapalat"/>
          <w:b/>
          <w:lang w:val="es-ES"/>
        </w:rPr>
        <w:t xml:space="preserve">. </w:t>
      </w:r>
      <w:r w:rsidR="00B473B6" w:rsidRPr="000B4A8F">
        <w:rPr>
          <w:rFonts w:ascii="GHEA Grapalat" w:hAnsi="GHEA Grapalat"/>
          <w:b/>
        </w:rPr>
        <w:t>ՆՎԱԶԱԳՈՒՅՆ</w:t>
      </w:r>
      <w:r w:rsidR="00B473B6" w:rsidRPr="000B4A8F">
        <w:rPr>
          <w:rFonts w:ascii="GHEA Grapalat" w:hAnsi="GHEA Grapalat"/>
          <w:b/>
          <w:lang w:val="es-ES"/>
        </w:rPr>
        <w:t xml:space="preserve"> </w:t>
      </w:r>
      <w:r w:rsidR="00B473B6" w:rsidRPr="000B4A8F">
        <w:rPr>
          <w:rFonts w:ascii="GHEA Grapalat" w:hAnsi="GHEA Grapalat"/>
          <w:b/>
        </w:rPr>
        <w:t>ՊԱՀԱՆՋՆԵՐ</w:t>
      </w:r>
      <w:r w:rsidR="00B473B6" w:rsidRPr="000B4A8F">
        <w:rPr>
          <w:rFonts w:ascii="GHEA Grapalat" w:hAnsi="GHEA Grapalat"/>
          <w:b/>
          <w:lang w:val="es-ES"/>
        </w:rPr>
        <w:t xml:space="preserve"> </w:t>
      </w:r>
    </w:p>
    <w:p w:rsidR="00B473B6" w:rsidRPr="000B4A8F" w:rsidRDefault="00B473B6" w:rsidP="00B473B6">
      <w:pPr>
        <w:spacing w:after="0"/>
        <w:jc w:val="center"/>
        <w:rPr>
          <w:rFonts w:ascii="GHEA Grapalat" w:hAnsi="GHEA Grapalat"/>
          <w:lang w:val="es-ES"/>
        </w:rPr>
      </w:pPr>
      <w:r w:rsidRPr="000B4A8F">
        <w:rPr>
          <w:rFonts w:ascii="GHEA Grapalat" w:hAnsi="GHEA Grapalat"/>
          <w:b/>
          <w:lang w:val="es-ES"/>
        </w:rPr>
        <w:t>«</w:t>
      </w:r>
      <w:r w:rsidRPr="000B4A8F">
        <w:rPr>
          <w:rFonts w:ascii="GHEA Grapalat" w:hAnsi="GHEA Grapalat" w:cs="Arial"/>
          <w:b/>
        </w:rPr>
        <w:t>ԹԵՎԱՏԱԿԻ</w:t>
      </w:r>
      <w:r w:rsidRPr="000B4A8F">
        <w:rPr>
          <w:rFonts w:ascii="GHEA Grapalat" w:hAnsi="GHEA Grapalat" w:cs="Arial"/>
          <w:b/>
          <w:lang w:val="es-ES"/>
        </w:rPr>
        <w:t xml:space="preserve"> </w:t>
      </w:r>
      <w:r w:rsidRPr="000B4A8F">
        <w:rPr>
          <w:rFonts w:ascii="GHEA Grapalat" w:hAnsi="GHEA Grapalat" w:cs="Arial"/>
          <w:b/>
        </w:rPr>
        <w:t>ՀԵՆԱԿ</w:t>
      </w:r>
      <w:r w:rsidRPr="000B4A8F">
        <w:rPr>
          <w:rFonts w:ascii="GHEA Grapalat" w:hAnsi="GHEA Grapalat"/>
          <w:b/>
          <w:lang w:val="es-ES"/>
        </w:rPr>
        <w:t xml:space="preserve">» </w:t>
      </w:r>
      <w:r w:rsidRPr="000B4A8F">
        <w:rPr>
          <w:rFonts w:ascii="GHEA Grapalat" w:hAnsi="GHEA Grapalat"/>
          <w:b/>
        </w:rPr>
        <w:t>ԱՋԱԿՑՈՂ</w:t>
      </w:r>
      <w:r w:rsidRPr="00B174CA">
        <w:rPr>
          <w:rFonts w:ascii="GHEA Grapalat" w:hAnsi="GHEA Grapalat"/>
          <w:b/>
          <w:lang w:val="es-ES"/>
        </w:rPr>
        <w:t xml:space="preserve"> </w:t>
      </w:r>
      <w:r w:rsidRPr="000B4A8F">
        <w:rPr>
          <w:rFonts w:ascii="GHEA Grapalat" w:hAnsi="GHEA Grapalat"/>
          <w:b/>
        </w:rPr>
        <w:t>ՄԻՋՈՑԻ</w:t>
      </w:r>
      <w:r w:rsidRPr="000B4A8F">
        <w:rPr>
          <w:rFonts w:ascii="GHEA Grapalat" w:hAnsi="GHEA Grapalat"/>
          <w:b/>
          <w:lang w:val="es-ES"/>
        </w:rPr>
        <w:t xml:space="preserve"> </w:t>
      </w:r>
      <w:r w:rsidRPr="000B4A8F">
        <w:rPr>
          <w:rFonts w:ascii="GHEA Grapalat" w:hAnsi="GHEA Grapalat"/>
          <w:b/>
        </w:rPr>
        <w:t>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370" w:type="dxa"/>
          </w:tcPr>
          <w:p w:rsidR="00B473B6" w:rsidRPr="000B4A8F" w:rsidRDefault="00B473B6" w:rsidP="00A426D1">
            <w:pPr>
              <w:numPr>
                <w:ilvl w:val="0"/>
                <w:numId w:val="14"/>
              </w:numPr>
              <w:spacing w:after="0"/>
              <w:ind w:left="72" w:firstLine="270"/>
              <w:contextualSpacing/>
              <w:jc w:val="both"/>
              <w:rPr>
                <w:rFonts w:ascii="GHEA Grapalat" w:eastAsia="Calibri" w:hAnsi="GHEA Grapalat" w:cs="Times New Roman"/>
              </w:rPr>
            </w:pPr>
            <w:r w:rsidRPr="000B4A8F">
              <w:rPr>
                <w:rFonts w:ascii="GHEA Grapalat" w:eastAsia="Calibri" w:hAnsi="GHEA Grapalat" w:cs="Times New Roman"/>
              </w:rPr>
              <w:t>Կարող են տրամադրվել ինչպես անհատապես պատրաստվող այնպես էլ պատրաստի գործարանային մոդելներ: Պատրաստի գործարանային մոդելները պետք է ունենան համապատասխան սերտիֆիկատ և համապատասխանեն տվյալ չափաբաժնին վերաբերվող  բոլոր պահանջներին:</w:t>
            </w:r>
          </w:p>
          <w:p w:rsidR="00B473B6" w:rsidRPr="000B4A8F" w:rsidRDefault="00B473B6" w:rsidP="00A426D1">
            <w:pPr>
              <w:numPr>
                <w:ilvl w:val="0"/>
                <w:numId w:val="14"/>
              </w:numPr>
              <w:spacing w:after="0"/>
              <w:ind w:left="72" w:right="90" w:firstLine="270"/>
              <w:contextualSpacing/>
              <w:jc w:val="both"/>
              <w:rPr>
                <w:rFonts w:ascii="GHEA Grapalat" w:eastAsia="Calibri" w:hAnsi="GHEA Grapalat" w:cs="Times New Roman"/>
              </w:rPr>
            </w:pPr>
            <w:r w:rsidRPr="000B4A8F">
              <w:rPr>
                <w:rFonts w:ascii="GHEA Grapalat" w:eastAsia="Calibri" w:hAnsi="GHEA Grapalat" w:cs="Arial"/>
              </w:rPr>
              <w:t xml:space="preserve">Տրամադրվում է՝ հաշվի առնելով ուղեկցող հիվանդությունների առկայությունը: </w:t>
            </w:r>
          </w:p>
          <w:p w:rsidR="00B473B6" w:rsidRPr="000B4A8F" w:rsidRDefault="00B473B6" w:rsidP="00A426D1">
            <w:pPr>
              <w:numPr>
                <w:ilvl w:val="0"/>
                <w:numId w:val="14"/>
              </w:numPr>
              <w:spacing w:after="0"/>
              <w:ind w:left="72" w:right="90" w:firstLine="270"/>
              <w:jc w:val="both"/>
              <w:rPr>
                <w:rFonts w:ascii="GHEA Grapalat" w:eastAsia="Calibri" w:hAnsi="GHEA Grapalat" w:cs="Times New Roman"/>
              </w:rPr>
            </w:pPr>
            <w:r w:rsidRPr="000B4A8F">
              <w:rPr>
                <w:rFonts w:ascii="GHEA Grapalat" w:eastAsia="Calibri" w:hAnsi="GHEA Grapalat" w:cs="Sylfaen"/>
              </w:rPr>
              <w:t>Անհատապես պատրաստելու դեպքում՝ պատրաստման և տրամադրման ժամկետը դիմելուց հետո մինչև</w:t>
            </w:r>
            <w:r w:rsidRPr="000B4A8F">
              <w:rPr>
                <w:rFonts w:ascii="GHEA Grapalat" w:eastAsia="Calibri" w:hAnsi="GHEA Grapalat" w:cs="Times New Roman"/>
              </w:rPr>
              <w:t xml:space="preserve"> 15 օր, որի ընթացքում կատարվում են անհրաժեշտ քանակի չափափորձարկումներ` մինչ աջակցող միջոցի վերջնական տրամադրումը շահառուին: </w:t>
            </w:r>
          </w:p>
          <w:p w:rsidR="00B473B6" w:rsidRPr="000B4A8F" w:rsidRDefault="00B473B6" w:rsidP="00A426D1">
            <w:pPr>
              <w:numPr>
                <w:ilvl w:val="0"/>
                <w:numId w:val="14"/>
              </w:numPr>
              <w:spacing w:after="0"/>
              <w:ind w:left="72" w:right="90" w:firstLine="270"/>
              <w:jc w:val="both"/>
              <w:rPr>
                <w:rFonts w:ascii="GHEA Grapalat" w:eastAsia="Calibri" w:hAnsi="GHEA Grapalat" w:cs="Times New Roman"/>
              </w:rPr>
            </w:pPr>
            <w:r w:rsidRPr="000B4A8F">
              <w:rPr>
                <w:rFonts w:ascii="GHEA Grapalat" w:eastAsia="Calibri" w:hAnsi="GHEA Grapalat" w:cs="Times New Roman"/>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B473B6" w:rsidRPr="000B4A8F" w:rsidRDefault="00B473B6" w:rsidP="00A426D1">
            <w:pPr>
              <w:numPr>
                <w:ilvl w:val="0"/>
                <w:numId w:val="14"/>
              </w:numPr>
              <w:spacing w:after="0"/>
              <w:ind w:left="72" w:right="90" w:firstLine="270"/>
              <w:jc w:val="both"/>
              <w:rPr>
                <w:rFonts w:ascii="GHEA Grapalat" w:eastAsia="Calibri" w:hAnsi="GHEA Grapalat" w:cs="Times New Roman"/>
              </w:rPr>
            </w:pPr>
            <w:r w:rsidRPr="000B4A8F">
              <w:rPr>
                <w:rFonts w:ascii="GHEA Grapalat" w:eastAsia="Calibri" w:hAnsi="GHEA Grapalat" w:cs="Times New Roman"/>
              </w:rPr>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B473B6" w:rsidRPr="000B4A8F" w:rsidRDefault="00B473B6" w:rsidP="00A426D1">
            <w:pPr>
              <w:numPr>
                <w:ilvl w:val="0"/>
                <w:numId w:val="14"/>
              </w:numPr>
              <w:spacing w:after="0"/>
              <w:ind w:left="72" w:right="90" w:firstLine="270"/>
              <w:contextualSpacing/>
              <w:jc w:val="both"/>
              <w:rPr>
                <w:rFonts w:ascii="GHEA Grapalat" w:eastAsia="Calibri" w:hAnsi="GHEA Grapalat" w:cs="Times New Roman"/>
              </w:rPr>
            </w:pPr>
            <w:r w:rsidRPr="000B4A8F">
              <w:rPr>
                <w:rFonts w:ascii="GHEA Grapalat" w:eastAsia="Calibri" w:hAnsi="GHEA Grapalat" w:cs="Arial"/>
              </w:rPr>
              <w:t xml:space="preserve">Յուրաքանչյուր </w:t>
            </w:r>
            <w:r w:rsidRPr="000B4A8F">
              <w:rPr>
                <w:rFonts w:ascii="GHEA Grapalat" w:eastAsia="Calibri" w:hAnsi="GHEA Grapalat" w:cs="Arial"/>
                <w:bCs/>
                <w:lang w:val="pt-BR"/>
              </w:rPr>
              <w:t>շահառուին</w:t>
            </w:r>
            <w:r w:rsidRPr="000B4A8F">
              <w:rPr>
                <w:rFonts w:ascii="GHEA Grapalat" w:eastAsia="Calibri" w:hAnsi="GHEA Grapalat" w:cs="Arial"/>
              </w:rPr>
              <w:t xml:space="preserve"> տրամադրվում է կատարելով համապատասախան  անթրոպոմետրիկ չափագրումներ: </w:t>
            </w:r>
          </w:p>
          <w:p w:rsidR="00B473B6" w:rsidRPr="000B4A8F" w:rsidRDefault="00B473B6" w:rsidP="00A426D1">
            <w:pPr>
              <w:numPr>
                <w:ilvl w:val="0"/>
                <w:numId w:val="14"/>
              </w:numPr>
              <w:spacing w:after="0"/>
              <w:ind w:left="72" w:right="90" w:firstLine="270"/>
              <w:contextualSpacing/>
              <w:jc w:val="both"/>
              <w:rPr>
                <w:rFonts w:ascii="GHEA Grapalat" w:eastAsia="Calibri" w:hAnsi="GHEA Grapalat" w:cs="Times New Roman"/>
              </w:rPr>
            </w:pPr>
            <w:r w:rsidRPr="000B4A8F">
              <w:rPr>
                <w:rFonts w:ascii="GHEA Grapalat" w:eastAsia="Calibri" w:hAnsi="GHEA Grapalat" w:cs="Arial"/>
              </w:rPr>
              <w:t>Յուրաքանչյուր աջակցող միջոցի հետ տրամադրվում է մեկ լրացուցիչ ռետին:</w:t>
            </w:r>
          </w:p>
          <w:p w:rsidR="00B473B6" w:rsidRPr="000B4A8F" w:rsidRDefault="00B473B6" w:rsidP="00A426D1">
            <w:pPr>
              <w:numPr>
                <w:ilvl w:val="0"/>
                <w:numId w:val="14"/>
              </w:numPr>
              <w:spacing w:after="0"/>
              <w:ind w:left="72" w:right="90" w:firstLine="270"/>
              <w:contextualSpacing/>
              <w:jc w:val="both"/>
              <w:rPr>
                <w:rFonts w:ascii="GHEA Grapalat" w:eastAsia="Calibri" w:hAnsi="GHEA Grapalat" w:cs="Times New Roman"/>
              </w:rPr>
            </w:pPr>
            <w:r w:rsidRPr="000B4A8F">
              <w:rPr>
                <w:rFonts w:ascii="GHEA Grapalat" w:eastAsia="Calibri" w:hAnsi="GHEA Grapalat" w:cs="Arial"/>
              </w:rPr>
              <w:t>Շահառուին</w:t>
            </w:r>
            <w:r w:rsidRPr="000B4A8F">
              <w:rPr>
                <w:rFonts w:ascii="GHEA Grapalat" w:eastAsia="Calibri" w:hAnsi="GHEA Grapalat" w:cs="Times New Roman"/>
              </w:rPr>
              <w:t xml:space="preserve"> սովորեց</w:t>
            </w:r>
            <w:r w:rsidRPr="000B4A8F">
              <w:rPr>
                <w:rFonts w:ascii="GHEA Grapalat" w:eastAsia="Calibri" w:hAnsi="GHEA Grapalat" w:cs="Times New Roman"/>
                <w:lang w:val="hy-AM"/>
              </w:rPr>
              <w:t>վում</w:t>
            </w:r>
            <w:r w:rsidRPr="000B4A8F">
              <w:rPr>
                <w:rFonts w:ascii="GHEA Grapalat" w:eastAsia="Calibri" w:hAnsi="GHEA Grapalat" w:cs="Times New Roman"/>
              </w:rPr>
              <w:t xml:space="preserve"> </w:t>
            </w:r>
            <w:r w:rsidRPr="000B4A8F">
              <w:rPr>
                <w:rFonts w:ascii="GHEA Grapalat" w:eastAsia="Calibri" w:hAnsi="GHEA Grapalat" w:cs="Times New Roman"/>
                <w:lang w:val="hy-AM"/>
              </w:rPr>
              <w:t xml:space="preserve"> է  աջակցող միջոցից </w:t>
            </w:r>
            <w:r w:rsidRPr="000B4A8F">
              <w:rPr>
                <w:rFonts w:ascii="GHEA Grapalat" w:eastAsia="Calibri" w:hAnsi="GHEA Grapalat" w:cs="Times New Roman"/>
              </w:rPr>
              <w:t xml:space="preserve">օգտվելու </w:t>
            </w:r>
            <w:r w:rsidRPr="000B4A8F">
              <w:rPr>
                <w:rFonts w:ascii="GHEA Grapalat" w:eastAsia="Calibri" w:hAnsi="GHEA Grapalat" w:cs="Times New Roman"/>
                <w:lang w:val="hy-AM"/>
              </w:rPr>
              <w:t>ձևը</w:t>
            </w:r>
            <w:r w:rsidRPr="000B4A8F">
              <w:rPr>
                <w:rFonts w:ascii="GHEA Grapalat" w:eastAsia="Calibri" w:hAnsi="GHEA Grapalat" w:cs="Times New Roman"/>
              </w:rPr>
              <w:t xml:space="preserve">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B473B6" w:rsidRPr="000B4A8F" w:rsidRDefault="00B473B6" w:rsidP="00A426D1">
            <w:pPr>
              <w:numPr>
                <w:ilvl w:val="0"/>
                <w:numId w:val="14"/>
              </w:numPr>
              <w:spacing w:after="0"/>
              <w:ind w:left="72" w:right="90" w:firstLine="270"/>
              <w:contextualSpacing/>
              <w:jc w:val="both"/>
              <w:rPr>
                <w:rFonts w:ascii="GHEA Grapalat" w:eastAsia="Calibri" w:hAnsi="GHEA Grapalat" w:cs="Times New Roman"/>
              </w:rPr>
            </w:pPr>
            <w:r w:rsidRPr="000B4A8F">
              <w:rPr>
                <w:rFonts w:ascii="GHEA Grapalat" w:eastAsia="Calibri" w:hAnsi="GHEA Grapalat" w:cs="Arial"/>
                <w:bCs/>
                <w:lang w:val="pt-BR"/>
              </w:rPr>
              <w:t>Շահառուին է</w:t>
            </w:r>
            <w:r w:rsidRPr="000B4A8F">
              <w:rPr>
                <w:rFonts w:ascii="GHEA Grapalat" w:eastAsia="Calibri" w:hAnsi="GHEA Grapalat" w:cs="Arial"/>
              </w:rPr>
              <w:t xml:space="preserve"> հանձնվում վերջնական  փորձարկումից և նրա գրավոր համաձայնությունից  հետո:</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Arial"/>
              </w:rPr>
            </w:pPr>
            <w:r w:rsidRPr="000B4A8F">
              <w:rPr>
                <w:rFonts w:ascii="GHEA Grapalat" w:eastAsia="Calibri" w:hAnsi="GHEA Grapalat" w:cs="Arial"/>
              </w:rPr>
              <w:t xml:space="preserve"> Աջակցող միջոցին ներկայացվող այլ պահանջներ</w:t>
            </w:r>
          </w:p>
        </w:tc>
        <w:tc>
          <w:tcPr>
            <w:tcW w:w="8370" w:type="dxa"/>
          </w:tcPr>
          <w:p w:rsidR="00B473B6" w:rsidRPr="000B4A8F" w:rsidRDefault="00B473B6" w:rsidP="00D2196C">
            <w:pPr>
              <w:numPr>
                <w:ilvl w:val="0"/>
                <w:numId w:val="41"/>
              </w:numPr>
              <w:spacing w:after="0"/>
              <w:ind w:right="90"/>
              <w:contextualSpacing/>
              <w:jc w:val="both"/>
              <w:rPr>
                <w:rFonts w:ascii="GHEA Grapalat" w:eastAsia="Calibri" w:hAnsi="GHEA Grapalat" w:cs="Times New Roman"/>
              </w:rPr>
            </w:pPr>
            <w:r w:rsidRPr="000B4A8F">
              <w:rPr>
                <w:rFonts w:ascii="GHEA Grapalat" w:eastAsia="Calibri" w:hAnsi="GHEA Grapalat" w:cs="Times New Roman"/>
              </w:rPr>
              <w:t xml:space="preserve">Բարձրությունը կարգավորվող: Բարձրության կարգավորումը չպետք է ենթադրի շահառուի կողմից որևէ  գործողությունը, որը կատարվում է լրացուցիչ այլ գործիքների կամ տեխնիկական միջոցների օգնությամբ: </w:t>
            </w:r>
          </w:p>
          <w:p w:rsidR="00B473B6" w:rsidRPr="000B4A8F" w:rsidRDefault="00B473B6" w:rsidP="00D2196C">
            <w:pPr>
              <w:numPr>
                <w:ilvl w:val="0"/>
                <w:numId w:val="41"/>
              </w:numPr>
              <w:spacing w:after="0"/>
              <w:ind w:right="90"/>
              <w:contextualSpacing/>
              <w:jc w:val="both"/>
              <w:rPr>
                <w:rFonts w:ascii="GHEA Grapalat" w:eastAsia="Calibri" w:hAnsi="GHEA Grapalat" w:cs="Arial"/>
              </w:rPr>
            </w:pPr>
            <w:r w:rsidRPr="000B4A8F">
              <w:rPr>
                <w:rFonts w:ascii="GHEA Grapalat" w:eastAsia="Calibri" w:hAnsi="GHEA Grapalat" w:cs="Arial"/>
              </w:rPr>
              <w:t>Պետք է բավարար</w:t>
            </w:r>
            <w:r w:rsidRPr="000B4A8F">
              <w:rPr>
                <w:rFonts w:ascii="GHEA Grapalat" w:eastAsia="Calibri" w:hAnsi="GHEA Grapalat" w:cs="Arial"/>
                <w:lang w:val="ru-RU"/>
              </w:rPr>
              <w:t>ի</w:t>
            </w:r>
            <w:r w:rsidRPr="000B4A8F">
              <w:rPr>
                <w:rFonts w:ascii="GHEA Grapalat" w:eastAsia="Calibri" w:hAnsi="GHEA Grapalat" w:cs="Arial"/>
              </w:rPr>
              <w:t xml:space="preserve"> </w:t>
            </w:r>
            <w:r w:rsidRPr="000B4A8F">
              <w:rPr>
                <w:rFonts w:ascii="GHEA Grapalat" w:eastAsia="Calibri" w:hAnsi="GHEA Grapalat" w:cs="Times Armenian"/>
                <w:bCs/>
                <w:lang w:val="pt-BR"/>
              </w:rPr>
              <w:t>շահառուի</w:t>
            </w:r>
            <w:r w:rsidRPr="000B4A8F">
              <w:rPr>
                <w:rFonts w:ascii="GHEA Grapalat" w:eastAsia="Calibri" w:hAnsi="GHEA Grapalat" w:cs="Arial"/>
              </w:rPr>
              <w:t xml:space="preserve"> պահանջներին՝</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բժշկական ցուցումներով</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թեթևությամբ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տարիքային առանձնահատկությամբ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lastRenderedPageBreak/>
              <w:t>սեռային առանձնահատկությամբ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ֆունկցիոնալությամբ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հարմարությամբ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էսթետիկ տվյալներով</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Վիճակը</w:t>
            </w:r>
          </w:p>
        </w:tc>
        <w:tc>
          <w:tcPr>
            <w:tcW w:w="8370" w:type="dxa"/>
          </w:tcPr>
          <w:p w:rsidR="00B473B6" w:rsidRPr="000B4A8F" w:rsidRDefault="00B473B6" w:rsidP="00B473B6">
            <w:pPr>
              <w:spacing w:after="0"/>
              <w:ind w:right="90"/>
              <w:rPr>
                <w:rFonts w:ascii="GHEA Grapalat" w:eastAsia="Calibri" w:hAnsi="GHEA Grapalat" w:cs="Times New Roman"/>
                <w:b/>
              </w:rPr>
            </w:pPr>
            <w:r w:rsidRPr="000B4A8F">
              <w:rPr>
                <w:rFonts w:ascii="GHEA Grapalat" w:eastAsia="Calibri" w:hAnsi="GHEA Grapalat" w:cs="Arial"/>
              </w:rPr>
              <w:t>Չօգտագործված, ամբողջությամբ նոր նյութերից  պատրաստված</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w:t>
            </w: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Երաշխիքային սպասարկում կարող է չիրականացվել, եթե՝</w:t>
            </w:r>
          </w:p>
          <w:p w:rsidR="00B473B6" w:rsidRPr="000B4A8F" w:rsidRDefault="00B473B6" w:rsidP="00A426D1">
            <w:pPr>
              <w:numPr>
                <w:ilvl w:val="0"/>
                <w:numId w:val="15"/>
              </w:numPr>
              <w:spacing w:after="0"/>
              <w:ind w:left="72" w:right="90" w:firstLine="360"/>
              <w:jc w:val="both"/>
              <w:rPr>
                <w:rFonts w:ascii="GHEA Grapalat" w:eastAsia="Calibri" w:hAnsi="GHEA Grapalat" w:cs="Arial"/>
              </w:rPr>
            </w:pPr>
            <w:r w:rsidRPr="000B4A8F">
              <w:rPr>
                <w:rFonts w:ascii="GHEA Grapalat" w:eastAsia="Calibri" w:hAnsi="GHEA Grapalat" w:cs="Arial"/>
              </w:rPr>
              <w:t>խախտվել են աջակցող միջոցի պահպանման ու օգտագործման կանոնները,</w:t>
            </w:r>
          </w:p>
          <w:p w:rsidR="00B473B6" w:rsidRPr="000B4A8F" w:rsidRDefault="00B473B6" w:rsidP="00A426D1">
            <w:pPr>
              <w:numPr>
                <w:ilvl w:val="0"/>
                <w:numId w:val="15"/>
              </w:numPr>
              <w:spacing w:after="0"/>
              <w:ind w:left="72" w:right="90" w:firstLine="360"/>
              <w:jc w:val="both"/>
              <w:rPr>
                <w:rFonts w:ascii="GHEA Grapalat" w:eastAsia="Calibri" w:hAnsi="GHEA Grapalat" w:cs="Arial"/>
              </w:rPr>
            </w:pPr>
            <w:r w:rsidRPr="000B4A8F">
              <w:rPr>
                <w:rFonts w:ascii="GHEA Grapalat" w:eastAsia="Calibri" w:hAnsi="GHEA Grapalat" w:cs="Arial"/>
              </w:rPr>
              <w:t>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B473B6" w:rsidRPr="000B4A8F" w:rsidRDefault="00B473B6" w:rsidP="00A426D1">
            <w:pPr>
              <w:numPr>
                <w:ilvl w:val="0"/>
                <w:numId w:val="15"/>
              </w:numPr>
              <w:spacing w:after="0"/>
              <w:ind w:left="72" w:right="90" w:firstLine="360"/>
              <w:jc w:val="both"/>
              <w:rPr>
                <w:rFonts w:ascii="GHEA Grapalat" w:eastAsia="Calibri" w:hAnsi="GHEA Grapalat" w:cs="Arial"/>
              </w:rPr>
            </w:pPr>
            <w:r w:rsidRPr="000B4A8F">
              <w:rPr>
                <w:rFonts w:ascii="GHEA Grapalat" w:eastAsia="Calibri" w:hAnsi="GHEA Grapalat" w:cs="Arial"/>
              </w:rPr>
              <w:t xml:space="preserve"> </w:t>
            </w:r>
            <w:r w:rsidR="003B698D">
              <w:rPr>
                <w:rFonts w:ascii="GHEA Grapalat" w:eastAsia="Times New Roman" w:hAnsi="GHEA Grapalat" w:cs="Times New Roman"/>
                <w:lang w:val="hy-AM"/>
              </w:rPr>
              <w:t>աջակցող միջոց</w:t>
            </w:r>
            <w:r w:rsidRPr="000B4A8F">
              <w:rPr>
                <w:rFonts w:ascii="GHEA Grapalat" w:eastAsia="Calibri" w:hAnsi="GHEA Grapalat" w:cs="Arial"/>
              </w:rPr>
              <w:t>ն օգտագործվել է ոչ անմիջական նշանակությամբ,</w:t>
            </w:r>
          </w:p>
          <w:p w:rsidR="00B473B6" w:rsidRPr="000B4A8F" w:rsidRDefault="00B473B6" w:rsidP="00A426D1">
            <w:pPr>
              <w:numPr>
                <w:ilvl w:val="0"/>
                <w:numId w:val="15"/>
              </w:numPr>
              <w:spacing w:after="0"/>
              <w:ind w:left="72" w:right="90" w:firstLine="360"/>
              <w:jc w:val="both"/>
              <w:rPr>
                <w:rFonts w:ascii="GHEA Grapalat" w:eastAsia="Calibri" w:hAnsi="GHEA Grapalat" w:cs="Arial"/>
              </w:rPr>
            </w:pPr>
            <w:r w:rsidRPr="000B4A8F">
              <w:rPr>
                <w:rFonts w:ascii="GHEA Grapalat" w:eastAsia="Calibri" w:hAnsi="GHEA Grapalat" w:cs="Arial"/>
              </w:rPr>
              <w:t>աջակցող միջոցի վրա առկա են չլիազորված անձանց կողմից կատարված վերանորոգման հետքեր,</w:t>
            </w:r>
          </w:p>
          <w:p w:rsidR="00B473B6" w:rsidRPr="000B4A8F" w:rsidRDefault="00B473B6" w:rsidP="00A426D1">
            <w:pPr>
              <w:numPr>
                <w:ilvl w:val="0"/>
                <w:numId w:val="15"/>
              </w:numPr>
              <w:spacing w:after="0"/>
              <w:ind w:left="72" w:right="90" w:firstLine="360"/>
              <w:jc w:val="both"/>
              <w:rPr>
                <w:rFonts w:ascii="GHEA Grapalat" w:eastAsia="Calibri" w:hAnsi="GHEA Grapalat" w:cs="Arial"/>
              </w:rPr>
            </w:pPr>
            <w:r w:rsidRPr="000B4A8F">
              <w:rPr>
                <w:rFonts w:ascii="GHEA Grapalat" w:eastAsia="Calibri" w:hAnsi="GHEA Grapalat" w:cs="Arial"/>
              </w:rPr>
              <w:t xml:space="preserve">թերությունն առաջացել է աջակցող միջոցի կառուցվածքը կամ սխեման փոխելու հետևանքով, </w:t>
            </w:r>
          </w:p>
          <w:p w:rsidR="00B473B6" w:rsidRPr="000B4A8F" w:rsidRDefault="00B473B6" w:rsidP="00A426D1">
            <w:pPr>
              <w:numPr>
                <w:ilvl w:val="0"/>
                <w:numId w:val="15"/>
              </w:numPr>
              <w:spacing w:after="0"/>
              <w:ind w:left="72" w:right="90" w:firstLine="360"/>
              <w:jc w:val="both"/>
              <w:rPr>
                <w:rFonts w:ascii="GHEA Grapalat" w:eastAsia="Calibri" w:hAnsi="GHEA Grapalat" w:cs="Arial"/>
              </w:rPr>
            </w:pPr>
            <w:r w:rsidRPr="000B4A8F">
              <w:rPr>
                <w:rFonts w:ascii="GHEA Grapalat" w:eastAsia="Calibri" w:hAnsi="GHEA Grapalat" w:cs="Arial"/>
              </w:rPr>
              <w:t>թերությունն առաջացել միտումնավոր կամ  անզգույշ  կատարած քայլերի կամ անփույթ վերաբերմունքի հետևանքով,</w:t>
            </w:r>
          </w:p>
          <w:p w:rsidR="00B473B6" w:rsidRPr="000B4A8F" w:rsidRDefault="003B698D" w:rsidP="00A426D1">
            <w:pPr>
              <w:numPr>
                <w:ilvl w:val="0"/>
                <w:numId w:val="15"/>
              </w:numPr>
              <w:spacing w:after="0"/>
              <w:ind w:left="72" w:right="90" w:firstLine="360"/>
              <w:jc w:val="both"/>
              <w:rPr>
                <w:rFonts w:ascii="GHEA Grapalat" w:eastAsia="Calibri" w:hAnsi="GHEA Grapalat" w:cs="Arial"/>
              </w:rPr>
            </w:pPr>
            <w:r>
              <w:rPr>
                <w:rFonts w:ascii="GHEA Grapalat" w:eastAsia="Times New Roman" w:hAnsi="GHEA Grapalat" w:cs="Times New Roman"/>
                <w:lang w:val="hy-AM"/>
              </w:rPr>
              <w:t>աջակցող միջոց</w:t>
            </w:r>
            <w:r>
              <w:rPr>
                <w:rFonts w:ascii="GHEA Grapalat" w:eastAsia="Calibri" w:hAnsi="GHEA Grapalat" w:cs="Arial"/>
                <w:lang w:val="hy-AM"/>
              </w:rPr>
              <w:t>ը</w:t>
            </w:r>
            <w:r w:rsidR="00B473B6" w:rsidRPr="000B4A8F">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t xml:space="preserve">Անվտանգությունը </w:t>
            </w:r>
          </w:p>
        </w:tc>
        <w:tc>
          <w:tcPr>
            <w:tcW w:w="8370" w:type="dxa"/>
          </w:tcPr>
          <w:p w:rsidR="00B473B6" w:rsidRPr="000B4A8F" w:rsidRDefault="00B473B6" w:rsidP="00B473B6">
            <w:pPr>
              <w:spacing w:after="0"/>
              <w:ind w:right="90"/>
              <w:jc w:val="both"/>
              <w:rPr>
                <w:rFonts w:ascii="GHEA Grapalat" w:eastAsia="Calibri" w:hAnsi="GHEA Grapalat" w:cs="Times New Roman"/>
              </w:rPr>
            </w:pPr>
            <w:r w:rsidRPr="000B4A8F">
              <w:rPr>
                <w:rFonts w:ascii="GHEA Grapalat" w:eastAsia="Calibri" w:hAnsi="GHEA Grapalat" w:cs="Times New Roman"/>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Times New Roman"/>
              </w:rPr>
              <w:t>Առավելագույն  ծանրաբեռնվածությունը`  համաձայն շահառուի  ֆիզիոլոգիական  տվյալների:</w:t>
            </w:r>
          </w:p>
        </w:tc>
      </w:tr>
      <w:tr w:rsidR="00B473B6" w:rsidRPr="000B4A8F" w:rsidTr="00A37CEB">
        <w:trPr>
          <w:trHeight w:val="495"/>
        </w:trPr>
        <w:tc>
          <w:tcPr>
            <w:tcW w:w="2790" w:type="dxa"/>
          </w:tcPr>
          <w:p w:rsidR="00B473B6" w:rsidRPr="000B4A8F" w:rsidRDefault="00B473B6" w:rsidP="00B473B6">
            <w:pPr>
              <w:spacing w:after="0"/>
              <w:ind w:right="90"/>
              <w:rPr>
                <w:rFonts w:ascii="GHEA Grapalat" w:eastAsia="Calibri" w:hAnsi="GHEA Grapalat" w:cs="Arial"/>
                <w:b/>
              </w:rPr>
            </w:pPr>
            <w:r w:rsidRPr="000B4A8F">
              <w:rPr>
                <w:rFonts w:ascii="GHEA Grapalat" w:eastAsia="Calibri" w:hAnsi="GHEA Grapalat" w:cs="Arial"/>
              </w:rPr>
              <w:t>Տեխնիկական նկարագիր</w:t>
            </w:r>
          </w:p>
        </w:tc>
        <w:tc>
          <w:tcPr>
            <w:tcW w:w="8370" w:type="dxa"/>
          </w:tcPr>
          <w:p w:rsidR="00B473B6" w:rsidRPr="000B4A8F" w:rsidRDefault="00B473B6" w:rsidP="00B473B6">
            <w:pPr>
              <w:spacing w:after="0"/>
              <w:ind w:right="90"/>
              <w:contextualSpacing/>
              <w:jc w:val="both"/>
              <w:rPr>
                <w:rFonts w:ascii="GHEA Grapalat" w:eastAsia="Calibri" w:hAnsi="GHEA Grapalat" w:cs="Arial"/>
              </w:rPr>
            </w:pPr>
            <w:r w:rsidRPr="000B4A8F">
              <w:rPr>
                <w:rFonts w:ascii="GHEA Grapalat" w:eastAsia="Calibri" w:hAnsi="GHEA Grapalat" w:cs="Arial"/>
              </w:rPr>
              <w:t xml:space="preserve">  Ալյումինե կամ այլ մետաղների ձուլվածքից խողովակներ, ռետինե ծայրատ, բռնակը </w:t>
            </w:r>
            <w:r w:rsidRPr="000B4A8F">
              <w:rPr>
                <w:rFonts w:ascii="GHEA Grapalat" w:eastAsia="Calibri" w:hAnsi="GHEA Grapalat" w:cs="Arial"/>
                <w:lang w:val="ru-RU"/>
              </w:rPr>
              <w:t>և</w:t>
            </w:r>
            <w:r w:rsidRPr="000B4A8F">
              <w:rPr>
                <w:rFonts w:ascii="GHEA Grapalat" w:eastAsia="Calibri" w:hAnsi="GHEA Grapalat" w:cs="Arial"/>
              </w:rPr>
              <w:t xml:space="preserve"> </w:t>
            </w:r>
            <w:r w:rsidRPr="000B4A8F">
              <w:rPr>
                <w:rFonts w:ascii="GHEA Grapalat" w:eastAsia="Calibri" w:hAnsi="GHEA Grapalat" w:cs="Arial"/>
                <w:lang w:val="ru-RU"/>
              </w:rPr>
              <w:t>թևատակային</w:t>
            </w:r>
            <w:r w:rsidRPr="000B4A8F">
              <w:rPr>
                <w:rFonts w:ascii="GHEA Grapalat" w:eastAsia="Calibri" w:hAnsi="GHEA Grapalat" w:cs="Arial"/>
              </w:rPr>
              <w:t xml:space="preserve"> </w:t>
            </w:r>
            <w:r w:rsidRPr="000B4A8F">
              <w:rPr>
                <w:rFonts w:ascii="GHEA Grapalat" w:eastAsia="Calibri" w:hAnsi="GHEA Grapalat" w:cs="Arial"/>
                <w:lang w:val="ru-RU"/>
              </w:rPr>
              <w:t>հատվածը</w:t>
            </w:r>
            <w:r w:rsidRPr="000B4A8F">
              <w:rPr>
                <w:rFonts w:ascii="GHEA Grapalat" w:eastAsia="Calibri" w:hAnsi="GHEA Grapalat" w:cs="Arial"/>
              </w:rPr>
              <w:t xml:space="preserve"> </w:t>
            </w:r>
            <w:r w:rsidRPr="000B4A8F">
              <w:rPr>
                <w:rFonts w:ascii="GHEA Grapalat" w:eastAsia="Calibri" w:hAnsi="GHEA Grapalat" w:cs="Arial"/>
                <w:lang w:val="ru-RU"/>
              </w:rPr>
              <w:t>պլաստիկ</w:t>
            </w:r>
            <w:r w:rsidRPr="000B4A8F">
              <w:rPr>
                <w:rFonts w:ascii="GHEA Grapalat" w:eastAsia="Calibri" w:hAnsi="GHEA Grapalat" w:cs="Arial"/>
              </w:rPr>
              <w:t xml:space="preserve">, </w:t>
            </w:r>
            <w:r w:rsidRPr="000B4A8F">
              <w:rPr>
                <w:rFonts w:ascii="GHEA Grapalat" w:eastAsia="Calibri" w:hAnsi="GHEA Grapalat" w:cs="Arial"/>
                <w:lang w:val="ru-RU"/>
              </w:rPr>
              <w:t>կամ</w:t>
            </w:r>
            <w:r w:rsidRPr="000B4A8F">
              <w:rPr>
                <w:rFonts w:ascii="GHEA Grapalat" w:eastAsia="Calibri" w:hAnsi="GHEA Grapalat" w:cs="Arial"/>
              </w:rPr>
              <w:t xml:space="preserve"> </w:t>
            </w:r>
            <w:r w:rsidRPr="000B4A8F">
              <w:rPr>
                <w:rFonts w:ascii="GHEA Grapalat" w:eastAsia="Calibri" w:hAnsi="GHEA Grapalat" w:cs="Arial"/>
                <w:lang w:val="ru-RU"/>
              </w:rPr>
              <w:t>սպունգային</w:t>
            </w:r>
            <w:r w:rsidRPr="000B4A8F">
              <w:rPr>
                <w:rFonts w:ascii="GHEA Grapalat" w:eastAsia="Calibri" w:hAnsi="GHEA Grapalat" w:cs="Arial"/>
              </w:rPr>
              <w:t xml:space="preserve"> </w:t>
            </w:r>
            <w:r w:rsidRPr="000B4A8F">
              <w:rPr>
                <w:rFonts w:ascii="GHEA Grapalat" w:eastAsia="Calibri" w:hAnsi="GHEA Grapalat" w:cs="Arial"/>
                <w:lang w:val="ru-RU"/>
              </w:rPr>
              <w:t>փափուկ</w:t>
            </w:r>
            <w:r w:rsidRPr="000B4A8F">
              <w:rPr>
                <w:rFonts w:ascii="GHEA Grapalat" w:eastAsia="Calibri" w:hAnsi="GHEA Grapalat" w:cs="Arial"/>
              </w:rPr>
              <w:t xml:space="preserve"> </w:t>
            </w:r>
            <w:r w:rsidRPr="000B4A8F">
              <w:rPr>
                <w:rFonts w:ascii="GHEA Grapalat" w:eastAsia="Calibri" w:hAnsi="GHEA Grapalat" w:cs="Arial"/>
                <w:lang w:val="ru-RU"/>
              </w:rPr>
              <w:t>նյութերով</w:t>
            </w:r>
            <w:r w:rsidRPr="000B4A8F">
              <w:rPr>
                <w:rFonts w:ascii="GHEA Grapalat" w:eastAsia="Calibri" w:hAnsi="GHEA Grapalat" w:cs="Arial"/>
              </w:rPr>
              <w:t xml:space="preserve">, </w:t>
            </w:r>
            <w:r w:rsidRPr="000B4A8F">
              <w:rPr>
                <w:rFonts w:ascii="GHEA Grapalat" w:eastAsia="Calibri" w:hAnsi="GHEA Grapalat" w:cs="Arial"/>
                <w:lang w:val="ru-RU"/>
              </w:rPr>
              <w:t>հարմարավետ</w:t>
            </w:r>
            <w:r w:rsidRPr="000B4A8F">
              <w:rPr>
                <w:rFonts w:ascii="GHEA Grapalat" w:eastAsia="Times New Roman" w:hAnsi="GHEA Grapalat" w:cs="Arial"/>
              </w:rPr>
              <w:t xml:space="preserve">: </w:t>
            </w:r>
          </w:p>
          <w:p w:rsidR="00B473B6" w:rsidRPr="000B4A8F" w:rsidRDefault="00B473B6" w:rsidP="00B473B6">
            <w:pPr>
              <w:spacing w:after="0"/>
              <w:ind w:right="90"/>
              <w:rPr>
                <w:rFonts w:ascii="GHEA Grapalat" w:eastAsia="Times New Roman" w:hAnsi="GHEA Grapalat" w:cs="Arial"/>
              </w:rPr>
            </w:pPr>
            <w:r w:rsidRPr="000B4A8F">
              <w:rPr>
                <w:rFonts w:ascii="GHEA Grapalat" w:eastAsia="Times New Roman" w:hAnsi="GHEA Grapalat" w:cs="Arial"/>
                <w:lang w:val="ru-RU"/>
              </w:rPr>
              <w:t>Ձեռքի</w:t>
            </w:r>
            <w:r w:rsidRPr="000B4A8F">
              <w:rPr>
                <w:rFonts w:ascii="GHEA Grapalat" w:eastAsia="Times New Roman" w:hAnsi="GHEA Grapalat" w:cs="Arial"/>
              </w:rPr>
              <w:t xml:space="preserve"> </w:t>
            </w:r>
            <w:r w:rsidRPr="000B4A8F">
              <w:rPr>
                <w:rFonts w:ascii="GHEA Grapalat" w:eastAsia="Times New Roman" w:hAnsi="GHEA Grapalat" w:cs="Arial"/>
                <w:lang w:val="ru-RU"/>
              </w:rPr>
              <w:t>բռնակի</w:t>
            </w:r>
            <w:r w:rsidRPr="000B4A8F">
              <w:rPr>
                <w:rFonts w:ascii="GHEA Grapalat" w:eastAsia="Times New Roman" w:hAnsi="GHEA Grapalat" w:cs="Arial"/>
              </w:rPr>
              <w:t xml:space="preserve"> </w:t>
            </w:r>
            <w:r w:rsidRPr="000B4A8F">
              <w:rPr>
                <w:rFonts w:ascii="GHEA Grapalat" w:eastAsia="Times New Roman" w:hAnsi="GHEA Grapalat" w:cs="Arial"/>
                <w:lang w:val="ru-RU"/>
              </w:rPr>
              <w:t>դիրքը</w:t>
            </w:r>
            <w:r w:rsidRPr="000B4A8F">
              <w:rPr>
                <w:rFonts w:ascii="GHEA Grapalat" w:eastAsia="Times New Roman" w:hAnsi="GHEA Grapalat" w:cs="Arial"/>
              </w:rPr>
              <w:t xml:space="preserve"> </w:t>
            </w:r>
            <w:r w:rsidRPr="000B4A8F">
              <w:rPr>
                <w:rFonts w:ascii="GHEA Grapalat" w:eastAsia="Times New Roman" w:hAnsi="GHEA Grapalat" w:cs="Arial"/>
                <w:lang w:val="ru-RU"/>
              </w:rPr>
              <w:t>և</w:t>
            </w:r>
            <w:r w:rsidRPr="000B4A8F">
              <w:rPr>
                <w:rFonts w:ascii="GHEA Grapalat" w:eastAsia="Times New Roman" w:hAnsi="GHEA Grapalat" w:cs="Arial"/>
              </w:rPr>
              <w:t xml:space="preserve"> </w:t>
            </w:r>
            <w:r w:rsidRPr="000B4A8F">
              <w:rPr>
                <w:rFonts w:ascii="GHEA Grapalat" w:eastAsia="Times New Roman" w:hAnsi="GHEA Grapalat" w:cs="Arial"/>
                <w:lang w:val="ru-RU"/>
              </w:rPr>
              <w:t>հենակի</w:t>
            </w:r>
            <w:r w:rsidRPr="000B4A8F">
              <w:rPr>
                <w:rFonts w:ascii="GHEA Grapalat" w:eastAsia="Times New Roman" w:hAnsi="GHEA Grapalat" w:cs="Arial"/>
              </w:rPr>
              <w:t xml:space="preserve"> </w:t>
            </w:r>
            <w:r w:rsidRPr="000B4A8F">
              <w:rPr>
                <w:rFonts w:ascii="GHEA Grapalat" w:eastAsia="Times New Roman" w:hAnsi="GHEA Grapalat" w:cs="Arial"/>
                <w:lang w:val="ru-RU"/>
              </w:rPr>
              <w:t>բ</w:t>
            </w:r>
            <w:r w:rsidRPr="000B4A8F">
              <w:rPr>
                <w:rFonts w:ascii="GHEA Grapalat" w:eastAsia="Times New Roman" w:hAnsi="GHEA Grapalat" w:cs="Arial"/>
              </w:rPr>
              <w:t>արձրությունը կարգավորվող:</w:t>
            </w:r>
          </w:p>
        </w:tc>
      </w:tr>
      <w:tr w:rsidR="00B473B6" w:rsidRPr="00F05077" w:rsidTr="00A37CEB">
        <w:trPr>
          <w:trHeight w:val="495"/>
        </w:trPr>
        <w:tc>
          <w:tcPr>
            <w:tcW w:w="2790" w:type="dxa"/>
            <w:tcBorders>
              <w:top w:val="single" w:sz="4" w:space="0" w:color="auto"/>
              <w:left w:val="single" w:sz="4" w:space="0" w:color="auto"/>
              <w:bottom w:val="single" w:sz="4" w:space="0" w:color="auto"/>
              <w:right w:val="single" w:sz="4" w:space="0" w:color="auto"/>
            </w:tcBorders>
          </w:tcPr>
          <w:p w:rsidR="00B473B6" w:rsidRPr="000B4A8F" w:rsidRDefault="00B473B6" w:rsidP="00B473B6">
            <w:pPr>
              <w:spacing w:after="0"/>
              <w:ind w:right="90"/>
              <w:rPr>
                <w:rFonts w:ascii="GHEA Grapalat" w:eastAsia="Calibri" w:hAnsi="GHEA Grapalat" w:cs="Arial"/>
              </w:rPr>
            </w:pPr>
            <w:r w:rsidRPr="000B4A8F">
              <w:rPr>
                <w:rFonts w:ascii="GHEA Grapalat" w:eastAsia="Calibri" w:hAnsi="GHEA Grapalat" w:cs="Arial"/>
              </w:rPr>
              <w:lastRenderedPageBreak/>
              <w:t>Տրամադրող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B473B6" w:rsidRPr="000B4A8F" w:rsidRDefault="00B473B6" w:rsidP="00B473B6">
            <w:pPr>
              <w:ind w:right="9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B473B6" w:rsidRPr="000B4A8F" w:rsidRDefault="00B473B6" w:rsidP="00D2196C">
            <w:pPr>
              <w:numPr>
                <w:ilvl w:val="0"/>
                <w:numId w:val="48"/>
              </w:numPr>
              <w:spacing w:after="0"/>
              <w:ind w:left="0"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    Ծառայություն ստացած յուրաքանչյուր անձի համար լրացնել անձնական քարտ (էլեկտրոնային կամ թղթային եղանակով)`</w:t>
            </w:r>
            <w:r w:rsidRPr="000B4A8F">
              <w:rPr>
                <w:rFonts w:ascii="GHEA Grapalat" w:eastAsia="Calibri" w:hAnsi="GHEA Grapalat" w:cs="Times New Roman"/>
                <w:lang w:val="hy-AM"/>
              </w:rPr>
              <w:t xml:space="preserve"> համաձայն ՀՀ կառավարության 2015 թվականի սեպտեմբերի 10-ի N 1035-Ն որոշմաՆ N 1 հավելվածի 39-42-րդ կետերի</w:t>
            </w:r>
            <w:r w:rsidRPr="000B4A8F">
              <w:rPr>
                <w:rFonts w:ascii="GHEA Grapalat" w:eastAsia="Times New Roman" w:hAnsi="GHEA Grapalat" w:cs="Times New Roman"/>
                <w:lang w:val="hy-AM"/>
              </w:rPr>
              <w:t xml:space="preserve">՝  </w:t>
            </w:r>
            <w:r w:rsidRPr="000B4A8F">
              <w:rPr>
                <w:rFonts w:ascii="GHEA Grapalat" w:eastAsia="Times New Roman" w:hAnsi="GHEA Grapalat" w:cs="Times New Roman"/>
                <w:b/>
                <w:i/>
                <w:lang w:val="hy-AM"/>
              </w:rPr>
              <w:t>նախարարությունից  ստացած ձևաչափով</w:t>
            </w:r>
            <w:r w:rsidRPr="000B4A8F">
              <w:rPr>
                <w:rFonts w:ascii="GHEA Grapalat" w:eastAsia="Times New Roman" w:hAnsi="GHEA Grapalat" w:cs="Times New Roman"/>
                <w:b/>
                <w:lang w:val="hy-AM"/>
              </w:rPr>
              <w:t>:</w:t>
            </w:r>
          </w:p>
          <w:p w:rsidR="00B473B6" w:rsidRPr="000B4A8F" w:rsidRDefault="00B473B6" w:rsidP="00D2196C">
            <w:pPr>
              <w:numPr>
                <w:ilvl w:val="0"/>
                <w:numId w:val="48"/>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Նախարարության պահանջի դեպքում տրամադրել ծառայություններ ստացած անձանց անձնական գործերը:</w:t>
            </w:r>
          </w:p>
          <w:p w:rsidR="00B473B6" w:rsidRPr="000B4A8F" w:rsidRDefault="00B473B6" w:rsidP="00D2196C">
            <w:pPr>
              <w:numPr>
                <w:ilvl w:val="0"/>
                <w:numId w:val="48"/>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Իրեն դիմած Շահառուին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գործում ստորագրելով: </w:t>
            </w:r>
          </w:p>
          <w:p w:rsidR="00B473B6" w:rsidRPr="000B4A8F" w:rsidRDefault="00B473B6" w:rsidP="00D2196C">
            <w:pPr>
              <w:numPr>
                <w:ilvl w:val="0"/>
                <w:numId w:val="48"/>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Շահառուի ցանկությամբ չի կարող տրամադրվել այնպիսի ծառայություն կամ </w:t>
            </w:r>
            <w:r w:rsidR="003B698D">
              <w:rPr>
                <w:rFonts w:ascii="GHEA Grapalat" w:eastAsia="Times New Roman" w:hAnsi="GHEA Grapalat" w:cs="Times New Roman"/>
                <w:lang w:val="hy-AM"/>
              </w:rPr>
              <w:t>աջակցող միջոց</w:t>
            </w:r>
            <w:r w:rsidRPr="000B4A8F">
              <w:rPr>
                <w:rFonts w:ascii="GHEA Grapalat" w:eastAsia="Times New Roman" w:hAnsi="GHEA Grapalat" w:cs="Times New Roman"/>
                <w:lang w:val="hy-AM"/>
              </w:rPr>
              <w:t>, որը չի համապատասխանում հաստատված նվազագույն պահանջներին:</w:t>
            </w:r>
          </w:p>
          <w:p w:rsidR="00B473B6" w:rsidRPr="000B4A8F" w:rsidRDefault="00B473B6" w:rsidP="00D2196C">
            <w:pPr>
              <w:numPr>
                <w:ilvl w:val="0"/>
                <w:numId w:val="48"/>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Ունենալ  պայմանագրով  նախատեսված պարտավորությունների կատարման համար պահանջվող`</w:t>
            </w:r>
          </w:p>
          <w:p w:rsidR="00B473B6" w:rsidRPr="000B4A8F" w:rsidRDefault="00B473B6" w:rsidP="00B473B6">
            <w:pPr>
              <w:tabs>
                <w:tab w:val="left" w:pos="133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1) մասնագիտական գործունեության  համապատասխանություն  պայմանագրով նախատեսված  գործունեությանը.</w:t>
            </w:r>
          </w:p>
          <w:p w:rsidR="00B473B6" w:rsidRPr="000B4A8F" w:rsidRDefault="00B473B6" w:rsidP="00B473B6">
            <w:pPr>
              <w:tabs>
                <w:tab w:val="left" w:pos="124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B473B6" w:rsidRPr="000B4A8F" w:rsidRDefault="00B473B6" w:rsidP="00B473B6">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B473B6" w:rsidRPr="000B4A8F" w:rsidRDefault="00B473B6" w:rsidP="00B473B6">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կամ</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«Պրոթեզաօրթպեդիկ և վերականգնողական աջակցող միջոցների  տրամադրման տեղեկատվական համակարգ»-ում մուտքագրումներ կատարող մասնագետ և ծառայությունների տրամադրման համար անհրաժեշտ  այլ մասնագետ  </w:t>
            </w:r>
          </w:p>
          <w:p w:rsidR="00B473B6" w:rsidRPr="000B4A8F" w:rsidRDefault="00B473B6" w:rsidP="00B473B6">
            <w:pPr>
              <w:tabs>
                <w:tab w:val="left" w:pos="1134"/>
              </w:tabs>
              <w:spacing w:after="0"/>
              <w:ind w:left="-18" w:right="90" w:firstLine="360"/>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w:t>
            </w:r>
            <w:r w:rsidRPr="000B4A8F">
              <w:rPr>
                <w:rFonts w:ascii="GHEA Grapalat" w:eastAsia="Calibri" w:hAnsi="GHEA Grapalat" w:cs="Sylfaen"/>
                <w:lang w:val="es-ES"/>
              </w:rPr>
              <w:lastRenderedPageBreak/>
              <w:t>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B473B6" w:rsidRPr="000B4A8F" w:rsidRDefault="00B473B6" w:rsidP="00B473B6">
            <w:pPr>
              <w:spacing w:after="0"/>
              <w:ind w:right="90"/>
              <w:contextualSpacing/>
              <w:jc w:val="both"/>
              <w:rPr>
                <w:rFonts w:ascii="GHEA Grapalat" w:eastAsia="Calibri" w:hAnsi="GHEA Grapalat" w:cs="Arial"/>
                <w:lang w:val="hy-AM"/>
              </w:rPr>
            </w:pPr>
            <w:r w:rsidRPr="00B174CA">
              <w:rPr>
                <w:rFonts w:ascii="GHEA Grapalat" w:eastAsia="Calibri" w:hAnsi="GHEA Grapalat" w:cs="Times New Roman"/>
                <w:color w:val="000000"/>
                <w:lang w:val="hy-AM"/>
              </w:rPr>
              <w:t>6. 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ներառյալ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w:t>
            </w:r>
            <w:r w:rsidR="007837FD">
              <w:rPr>
                <w:rFonts w:ascii="GHEA Grapalat" w:eastAsia="Calibri" w:hAnsi="GHEA Grapalat" w:cs="Times New Roman"/>
                <w:color w:val="000000"/>
                <w:lang w:val="hy-AM"/>
              </w:rPr>
              <w:t>պարագաների</w:t>
            </w:r>
            <w:r w:rsidR="007837FD" w:rsidRPr="000B4A8F">
              <w:rPr>
                <w:rFonts w:ascii="GHEA Grapalat" w:eastAsia="Calibri" w:hAnsi="GHEA Grapalat" w:cs="Times New Roman"/>
                <w:color w:val="000000"/>
                <w:lang w:val="hy-AM"/>
              </w:rPr>
              <w:t xml:space="preserve"> </w:t>
            </w:r>
            <w:r w:rsidRPr="000B4A8F">
              <w:rPr>
                <w:rFonts w:ascii="GHEA Grapalat" w:eastAsia="Calibri" w:hAnsi="GHEA Grapalat" w:cs="Times New Roman"/>
                <w:color w:val="000000"/>
                <w:lang w:val="hy-AM"/>
              </w:rPr>
              <w:t xml:space="preserve">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B174CA">
              <w:rPr>
                <w:rFonts w:ascii="GHEA Grapalat" w:eastAsia="Calibri" w:hAnsi="GHEA Grapalat" w:cs="Times New Roman"/>
                <w:color w:val="000000"/>
                <w:lang w:val="hy-AM"/>
              </w:rPr>
              <w:t>Մարզերում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մատուցած</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վերաբերյալ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Համակարգ</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մուտքագրումները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կարող</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են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իրականացվել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ավարտից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հետո</w:t>
            </w:r>
            <w:r w:rsidRPr="000B4A8F">
              <w:rPr>
                <w:rFonts w:ascii="GHEA Grapalat" w:eastAsia="Calibri" w:hAnsi="GHEA Grapalat" w:cs="Times New Roman"/>
                <w:color w:val="000000"/>
                <w:lang w:val="es-ES"/>
              </w:rPr>
              <w:t xml:space="preserve"> 2 </w:t>
            </w:r>
            <w:r w:rsidRPr="00B174CA">
              <w:rPr>
                <w:rFonts w:ascii="GHEA Grapalat" w:eastAsia="Calibri" w:hAnsi="GHEA Grapalat" w:cs="Times New Roman"/>
                <w:color w:val="000000"/>
                <w:lang w:val="hy-AM"/>
              </w:rPr>
              <w:t>օրվա</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ընթացքում՝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անձնական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քարտում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նշելով</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մարզից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փաստացի</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տրամադրման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օրը</w:t>
            </w:r>
            <w:r w:rsidRPr="000B4A8F">
              <w:rPr>
                <w:rFonts w:ascii="GHEA Grapalat" w:eastAsia="Calibri" w:hAnsi="GHEA Grapalat" w:cs="Times New Roman"/>
                <w:color w:val="000000"/>
                <w:lang w:val="es-ES"/>
              </w:rPr>
              <w:t>:</w:t>
            </w:r>
          </w:p>
        </w:tc>
      </w:tr>
    </w:tbl>
    <w:p w:rsidR="00B473B6" w:rsidRPr="000B4A8F" w:rsidRDefault="006E1140" w:rsidP="00B473B6">
      <w:pPr>
        <w:spacing w:after="0"/>
        <w:jc w:val="center"/>
        <w:rPr>
          <w:rFonts w:ascii="GHEA Grapalat" w:hAnsi="GHEA Grapalat"/>
          <w:b/>
          <w:lang w:val="hy-AM"/>
        </w:rPr>
      </w:pPr>
      <w:r>
        <w:rPr>
          <w:rFonts w:ascii="GHEA Grapalat" w:hAnsi="GHEA Grapalat"/>
          <w:b/>
          <w:lang w:val="hy-AM"/>
        </w:rPr>
        <w:lastRenderedPageBreak/>
        <w:t>72</w:t>
      </w:r>
      <w:r w:rsidR="00B473B6" w:rsidRPr="000B4A8F">
        <w:rPr>
          <w:rFonts w:ascii="GHEA Grapalat" w:hAnsi="GHEA Grapalat"/>
          <w:b/>
          <w:lang w:val="hy-AM"/>
        </w:rPr>
        <w:t xml:space="preserve">. ՆՎԱԶԱԳՈՒՅՆ ՊԱՀԱՆՋՆԵՐ </w:t>
      </w:r>
    </w:p>
    <w:p w:rsidR="00B473B6" w:rsidRPr="000B4A8F" w:rsidRDefault="00B473B6" w:rsidP="00B473B6">
      <w:pPr>
        <w:spacing w:after="0"/>
        <w:jc w:val="center"/>
        <w:rPr>
          <w:rFonts w:ascii="GHEA Grapalat" w:hAnsi="GHEA Grapalat"/>
          <w:lang w:val="hy-AM"/>
        </w:rPr>
      </w:pPr>
      <w:r w:rsidRPr="000B4A8F">
        <w:rPr>
          <w:rFonts w:ascii="GHEA Grapalat" w:hAnsi="GHEA Grapalat"/>
          <w:b/>
          <w:lang w:val="hy-AM"/>
        </w:rPr>
        <w:t>«</w:t>
      </w:r>
      <w:r w:rsidRPr="000B4A8F">
        <w:rPr>
          <w:rFonts w:ascii="GHEA Grapalat" w:hAnsi="GHEA Grapalat" w:cs="Arial"/>
          <w:b/>
          <w:lang w:val="hy-AM"/>
        </w:rPr>
        <w:t>ՁԵՌՆԱՓԱՅՏ</w:t>
      </w:r>
      <w:r w:rsidRPr="00B174CA">
        <w:rPr>
          <w:rFonts w:ascii="GHEA Grapalat" w:hAnsi="GHEA Grapalat" w:cs="Arial"/>
          <w:b/>
          <w:lang w:val="hy-AM"/>
        </w:rPr>
        <w:t xml:space="preserve"> ՍՈՎՈՐԱԿԱՆ</w:t>
      </w:r>
      <w:r w:rsidRPr="000B4A8F">
        <w:rPr>
          <w:rFonts w:ascii="GHEA Grapalat" w:hAnsi="GHEA Grapalat"/>
          <w:b/>
          <w:lang w:val="hy-AM"/>
        </w:rPr>
        <w:t>» ԱՋԱԿՑՈՂ ՄԻՋՈՑԻ 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370" w:type="dxa"/>
          </w:tcPr>
          <w:p w:rsidR="00B473B6" w:rsidRPr="000B4A8F" w:rsidRDefault="00B473B6" w:rsidP="00A426D1">
            <w:pPr>
              <w:numPr>
                <w:ilvl w:val="0"/>
                <w:numId w:val="16"/>
              </w:numPr>
              <w:spacing w:after="0"/>
              <w:ind w:left="72" w:firstLine="450"/>
              <w:contextualSpacing/>
              <w:jc w:val="both"/>
              <w:rPr>
                <w:rFonts w:ascii="GHEA Grapalat" w:eastAsia="Calibri" w:hAnsi="GHEA Grapalat" w:cs="Times New Roman"/>
              </w:rPr>
            </w:pPr>
            <w:r w:rsidRPr="000B4A8F">
              <w:rPr>
                <w:rFonts w:ascii="GHEA Grapalat" w:eastAsia="Calibri" w:hAnsi="GHEA Grapalat" w:cs="Times New Roman"/>
              </w:rPr>
              <w:t>Կարող են տրամադրվել ինչպես անհատապես պատրաստվող այնպես էլ պատրաստի գործարանային մոդելներ: Պատրաստի գործարանային մոդելները պետք է ունենան համապատասխան սերտիֆիկատ և համապատասխանեն տվյալ չափաբաժնին վերաբերվող  բոլոր պահանջներին:</w:t>
            </w:r>
          </w:p>
          <w:p w:rsidR="00B473B6" w:rsidRPr="000B4A8F" w:rsidRDefault="00B473B6" w:rsidP="00A426D1">
            <w:pPr>
              <w:numPr>
                <w:ilvl w:val="0"/>
                <w:numId w:val="16"/>
              </w:numPr>
              <w:spacing w:after="0"/>
              <w:ind w:left="72" w:right="90" w:firstLine="450"/>
              <w:contextualSpacing/>
              <w:jc w:val="both"/>
              <w:rPr>
                <w:rFonts w:ascii="GHEA Grapalat" w:eastAsia="Calibri" w:hAnsi="GHEA Grapalat" w:cs="Times New Roman"/>
              </w:rPr>
            </w:pPr>
            <w:r w:rsidRPr="000B4A8F">
              <w:rPr>
                <w:rFonts w:ascii="GHEA Grapalat" w:eastAsia="Calibri" w:hAnsi="GHEA Grapalat" w:cs="Arial"/>
              </w:rPr>
              <w:t xml:space="preserve"> Տրամադրվում է՝ հաշվի առնելով ուղեկցող հիվանդությունների առկայությունը: </w:t>
            </w:r>
          </w:p>
          <w:p w:rsidR="00B473B6" w:rsidRPr="000B4A8F" w:rsidRDefault="00B473B6" w:rsidP="00A426D1">
            <w:pPr>
              <w:numPr>
                <w:ilvl w:val="0"/>
                <w:numId w:val="16"/>
              </w:numPr>
              <w:spacing w:after="0"/>
              <w:ind w:left="72" w:right="90" w:firstLine="450"/>
              <w:jc w:val="both"/>
              <w:rPr>
                <w:rFonts w:ascii="GHEA Grapalat" w:eastAsia="Calibri" w:hAnsi="GHEA Grapalat" w:cs="Times New Roman"/>
              </w:rPr>
            </w:pPr>
            <w:r w:rsidRPr="000B4A8F">
              <w:rPr>
                <w:rFonts w:ascii="GHEA Grapalat" w:eastAsia="Calibri" w:hAnsi="GHEA Grapalat" w:cs="Sylfaen"/>
              </w:rPr>
              <w:t>Անհատապես պատրաստելու դեպքում՝ պատրաստման և տրամադրման ժամկետը դիմելուց հետո մինչև</w:t>
            </w:r>
            <w:r w:rsidRPr="000B4A8F">
              <w:rPr>
                <w:rFonts w:ascii="GHEA Grapalat" w:eastAsia="Calibri" w:hAnsi="GHEA Grapalat" w:cs="Times New Roman"/>
              </w:rPr>
              <w:t xml:space="preserve"> 15 օր, որի ընթացքում կատարվում են անհրաժեշտ քանակի չափափորձարկումներ` մինչ աջակցող միջոցի վերջնական տրամադրումը շահառուին: </w:t>
            </w:r>
          </w:p>
          <w:p w:rsidR="00B473B6" w:rsidRPr="000B4A8F" w:rsidRDefault="00B473B6" w:rsidP="00A426D1">
            <w:pPr>
              <w:numPr>
                <w:ilvl w:val="0"/>
                <w:numId w:val="16"/>
              </w:numPr>
              <w:spacing w:after="0"/>
              <w:ind w:left="72" w:right="90" w:firstLine="450"/>
              <w:jc w:val="both"/>
              <w:rPr>
                <w:rFonts w:ascii="GHEA Grapalat" w:eastAsia="Calibri" w:hAnsi="GHEA Grapalat" w:cs="Times New Roman"/>
              </w:rPr>
            </w:pPr>
            <w:r w:rsidRPr="000B4A8F">
              <w:rPr>
                <w:rFonts w:ascii="GHEA Grapalat" w:eastAsia="Calibri" w:hAnsi="GHEA Grapalat" w:cs="Times New Roman"/>
              </w:rPr>
              <w:t xml:space="preserve"> 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B473B6" w:rsidRPr="000B4A8F" w:rsidRDefault="00B473B6" w:rsidP="00A426D1">
            <w:pPr>
              <w:numPr>
                <w:ilvl w:val="0"/>
                <w:numId w:val="16"/>
              </w:numPr>
              <w:spacing w:after="0"/>
              <w:ind w:left="72" w:right="90" w:firstLine="450"/>
              <w:jc w:val="both"/>
              <w:rPr>
                <w:rFonts w:ascii="GHEA Grapalat" w:eastAsia="Calibri" w:hAnsi="GHEA Grapalat" w:cs="Times New Roman"/>
              </w:rPr>
            </w:pPr>
            <w:r w:rsidRPr="000B4A8F">
              <w:rPr>
                <w:rFonts w:ascii="GHEA Grapalat" w:eastAsia="Calibri" w:hAnsi="GHEA Grapalat" w:cs="Times New Roman"/>
              </w:rPr>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B473B6" w:rsidRPr="000B4A8F" w:rsidRDefault="00B473B6" w:rsidP="00A426D1">
            <w:pPr>
              <w:numPr>
                <w:ilvl w:val="0"/>
                <w:numId w:val="16"/>
              </w:numPr>
              <w:spacing w:after="0"/>
              <w:ind w:left="72" w:right="90" w:firstLine="450"/>
              <w:contextualSpacing/>
              <w:jc w:val="both"/>
              <w:rPr>
                <w:rFonts w:ascii="GHEA Grapalat" w:eastAsia="Calibri" w:hAnsi="GHEA Grapalat" w:cs="Times New Roman"/>
              </w:rPr>
            </w:pPr>
            <w:r w:rsidRPr="000B4A8F">
              <w:rPr>
                <w:rFonts w:ascii="GHEA Grapalat" w:eastAsia="Calibri" w:hAnsi="GHEA Grapalat" w:cs="Arial"/>
              </w:rPr>
              <w:t xml:space="preserve">Յուրաքանչյուր </w:t>
            </w:r>
            <w:r w:rsidRPr="000B4A8F">
              <w:rPr>
                <w:rFonts w:ascii="GHEA Grapalat" w:eastAsia="Calibri" w:hAnsi="GHEA Grapalat" w:cs="Arial"/>
                <w:bCs/>
                <w:lang w:val="pt-BR"/>
              </w:rPr>
              <w:t>շահառուին</w:t>
            </w:r>
            <w:r w:rsidRPr="000B4A8F">
              <w:rPr>
                <w:rFonts w:ascii="GHEA Grapalat" w:eastAsia="Calibri" w:hAnsi="GHEA Grapalat" w:cs="Arial"/>
              </w:rPr>
              <w:t xml:space="preserve"> տրամադրվում է կատարելով համապատասախան  անթրոպոմետրիկ չափագրումներ: </w:t>
            </w:r>
          </w:p>
          <w:p w:rsidR="00B473B6" w:rsidRPr="000B4A8F" w:rsidRDefault="00B473B6" w:rsidP="00A426D1">
            <w:pPr>
              <w:numPr>
                <w:ilvl w:val="0"/>
                <w:numId w:val="16"/>
              </w:numPr>
              <w:spacing w:after="0"/>
              <w:ind w:left="72" w:right="90" w:firstLine="450"/>
              <w:contextualSpacing/>
              <w:jc w:val="both"/>
              <w:rPr>
                <w:rFonts w:ascii="GHEA Grapalat" w:eastAsia="Calibri" w:hAnsi="GHEA Grapalat" w:cs="Times New Roman"/>
              </w:rPr>
            </w:pPr>
            <w:r w:rsidRPr="000B4A8F">
              <w:rPr>
                <w:rFonts w:ascii="GHEA Grapalat" w:eastAsia="Calibri" w:hAnsi="GHEA Grapalat" w:cs="Arial"/>
              </w:rPr>
              <w:t xml:space="preserve">  Յուրաքանչյուր աջակցող միջոցի հետ տրամադրվում է մեկ լրացուցիչ ռետին:</w:t>
            </w:r>
          </w:p>
          <w:p w:rsidR="00B473B6" w:rsidRPr="000B4A8F" w:rsidRDefault="00B473B6" w:rsidP="00A426D1">
            <w:pPr>
              <w:numPr>
                <w:ilvl w:val="0"/>
                <w:numId w:val="16"/>
              </w:numPr>
              <w:spacing w:after="0"/>
              <w:ind w:left="72" w:right="90" w:firstLine="450"/>
              <w:contextualSpacing/>
              <w:jc w:val="both"/>
              <w:rPr>
                <w:rFonts w:ascii="GHEA Grapalat" w:eastAsia="Calibri" w:hAnsi="GHEA Grapalat" w:cs="Times New Roman"/>
              </w:rPr>
            </w:pPr>
            <w:r w:rsidRPr="000B4A8F">
              <w:rPr>
                <w:rFonts w:ascii="GHEA Grapalat" w:eastAsia="Calibri" w:hAnsi="GHEA Grapalat" w:cs="Arial"/>
              </w:rPr>
              <w:t>Շահառուին</w:t>
            </w:r>
            <w:r w:rsidRPr="000B4A8F">
              <w:rPr>
                <w:rFonts w:ascii="GHEA Grapalat" w:eastAsia="Calibri" w:hAnsi="GHEA Grapalat" w:cs="Times New Roman"/>
              </w:rPr>
              <w:t xml:space="preserve"> սովորեց</w:t>
            </w:r>
            <w:r w:rsidRPr="000B4A8F">
              <w:rPr>
                <w:rFonts w:ascii="GHEA Grapalat" w:eastAsia="Calibri" w:hAnsi="GHEA Grapalat" w:cs="Times New Roman"/>
                <w:lang w:val="hy-AM"/>
              </w:rPr>
              <w:t>վում</w:t>
            </w:r>
            <w:r w:rsidRPr="000B4A8F">
              <w:rPr>
                <w:rFonts w:ascii="GHEA Grapalat" w:eastAsia="Calibri" w:hAnsi="GHEA Grapalat" w:cs="Times New Roman"/>
              </w:rPr>
              <w:t xml:space="preserve"> </w:t>
            </w:r>
            <w:r w:rsidRPr="000B4A8F">
              <w:rPr>
                <w:rFonts w:ascii="GHEA Grapalat" w:eastAsia="Calibri" w:hAnsi="GHEA Grapalat" w:cs="Times New Roman"/>
                <w:lang w:val="hy-AM"/>
              </w:rPr>
              <w:t xml:space="preserve"> է  աջակցող միջոցից </w:t>
            </w:r>
            <w:r w:rsidRPr="000B4A8F">
              <w:rPr>
                <w:rFonts w:ascii="GHEA Grapalat" w:eastAsia="Calibri" w:hAnsi="GHEA Grapalat" w:cs="Times New Roman"/>
              </w:rPr>
              <w:t xml:space="preserve">օգտվելու </w:t>
            </w:r>
            <w:r w:rsidRPr="000B4A8F">
              <w:rPr>
                <w:rFonts w:ascii="GHEA Grapalat" w:eastAsia="Calibri" w:hAnsi="GHEA Grapalat" w:cs="Times New Roman"/>
                <w:lang w:val="hy-AM"/>
              </w:rPr>
              <w:t>ձևը</w:t>
            </w:r>
            <w:r w:rsidRPr="000B4A8F">
              <w:rPr>
                <w:rFonts w:ascii="GHEA Grapalat" w:eastAsia="Calibri" w:hAnsi="GHEA Grapalat" w:cs="Times New Roman"/>
              </w:rPr>
              <w:t xml:space="preserve"> և </w:t>
            </w:r>
            <w:r w:rsidRPr="000B4A8F">
              <w:rPr>
                <w:rFonts w:ascii="GHEA Grapalat" w:eastAsia="Calibri" w:hAnsi="GHEA Grapalat" w:cs="Times New Roman"/>
              </w:rPr>
              <w:lastRenderedPageBreak/>
              <w:t>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B473B6" w:rsidRPr="000B4A8F" w:rsidRDefault="00B473B6" w:rsidP="00A426D1">
            <w:pPr>
              <w:numPr>
                <w:ilvl w:val="0"/>
                <w:numId w:val="16"/>
              </w:numPr>
              <w:spacing w:after="0"/>
              <w:ind w:left="72" w:right="90" w:firstLine="450"/>
              <w:contextualSpacing/>
              <w:jc w:val="both"/>
              <w:rPr>
                <w:rFonts w:ascii="GHEA Grapalat" w:eastAsia="Calibri" w:hAnsi="GHEA Grapalat" w:cs="Times New Roman"/>
              </w:rPr>
            </w:pPr>
            <w:r w:rsidRPr="000B4A8F">
              <w:rPr>
                <w:rFonts w:ascii="GHEA Grapalat" w:eastAsia="Calibri" w:hAnsi="GHEA Grapalat" w:cs="Arial"/>
                <w:bCs/>
                <w:lang w:val="pt-BR"/>
              </w:rPr>
              <w:t>Շահառուին է</w:t>
            </w:r>
            <w:r w:rsidRPr="000B4A8F">
              <w:rPr>
                <w:rFonts w:ascii="GHEA Grapalat" w:eastAsia="Calibri" w:hAnsi="GHEA Grapalat" w:cs="Arial"/>
              </w:rPr>
              <w:t xml:space="preserve"> հանձնվում վերջնական  փորձարկումից և նրա գրավոր համաձայնությունից  հետո:</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Arial"/>
              </w:rPr>
            </w:pPr>
            <w:r w:rsidRPr="000B4A8F">
              <w:rPr>
                <w:rFonts w:ascii="GHEA Grapalat" w:eastAsia="Calibri" w:hAnsi="GHEA Grapalat" w:cs="Arial"/>
              </w:rPr>
              <w:lastRenderedPageBreak/>
              <w:t xml:space="preserve"> Աջակցող միջոցին ներկայացվող այլ պահանջներ</w:t>
            </w:r>
          </w:p>
        </w:tc>
        <w:tc>
          <w:tcPr>
            <w:tcW w:w="8370" w:type="dxa"/>
          </w:tcPr>
          <w:p w:rsidR="00B473B6" w:rsidRPr="000B4A8F" w:rsidRDefault="00B473B6" w:rsidP="00A426D1">
            <w:pPr>
              <w:numPr>
                <w:ilvl w:val="0"/>
                <w:numId w:val="18"/>
              </w:numPr>
              <w:spacing w:after="0"/>
              <w:ind w:right="90"/>
              <w:contextualSpacing/>
              <w:jc w:val="both"/>
              <w:rPr>
                <w:rFonts w:ascii="GHEA Grapalat" w:eastAsia="Calibri" w:hAnsi="GHEA Grapalat" w:cs="Times New Roman"/>
              </w:rPr>
            </w:pPr>
            <w:r w:rsidRPr="000B4A8F">
              <w:rPr>
                <w:rFonts w:ascii="GHEA Grapalat" w:eastAsia="Calibri" w:hAnsi="GHEA Grapalat" w:cs="Times New Roman"/>
              </w:rPr>
              <w:t xml:space="preserve">Բարձրությունը կարգավորվող: Բարձրության կարգավորումը չպետք է ենթադրի շահառուի կողմից որևէ  գործողությունը, որը կատարվում է լրացուցիչ այլ գործիքների կամ տեխնիկական միջոցների օգնությամբ: </w:t>
            </w:r>
          </w:p>
          <w:p w:rsidR="00B473B6" w:rsidRPr="000B4A8F" w:rsidRDefault="00B473B6" w:rsidP="00A426D1">
            <w:pPr>
              <w:numPr>
                <w:ilvl w:val="0"/>
                <w:numId w:val="18"/>
              </w:numPr>
              <w:spacing w:after="0"/>
              <w:ind w:right="90"/>
              <w:contextualSpacing/>
              <w:jc w:val="both"/>
              <w:rPr>
                <w:rFonts w:ascii="GHEA Grapalat" w:eastAsia="Calibri" w:hAnsi="GHEA Grapalat" w:cs="Arial"/>
              </w:rPr>
            </w:pPr>
            <w:r w:rsidRPr="000B4A8F">
              <w:rPr>
                <w:rFonts w:ascii="GHEA Grapalat" w:eastAsia="Calibri" w:hAnsi="GHEA Grapalat" w:cs="Arial"/>
              </w:rPr>
              <w:t>Պետք է բավարար</w:t>
            </w:r>
            <w:r w:rsidRPr="000B4A8F">
              <w:rPr>
                <w:rFonts w:ascii="GHEA Grapalat" w:eastAsia="Calibri" w:hAnsi="GHEA Grapalat" w:cs="Arial"/>
                <w:lang w:val="ru-RU"/>
              </w:rPr>
              <w:t>ի</w:t>
            </w:r>
            <w:r w:rsidRPr="000B4A8F">
              <w:rPr>
                <w:rFonts w:ascii="GHEA Grapalat" w:eastAsia="Calibri" w:hAnsi="GHEA Grapalat" w:cs="Arial"/>
              </w:rPr>
              <w:t xml:space="preserve"> </w:t>
            </w:r>
            <w:r w:rsidRPr="000B4A8F">
              <w:rPr>
                <w:rFonts w:ascii="GHEA Grapalat" w:eastAsia="Calibri" w:hAnsi="GHEA Grapalat" w:cs="Times Armenian"/>
                <w:bCs/>
                <w:lang w:val="pt-BR"/>
              </w:rPr>
              <w:t>շահառուի</w:t>
            </w:r>
            <w:r w:rsidRPr="000B4A8F">
              <w:rPr>
                <w:rFonts w:ascii="GHEA Grapalat" w:eastAsia="Calibri" w:hAnsi="GHEA Grapalat" w:cs="Arial"/>
              </w:rPr>
              <w:t xml:space="preserve"> պահանջներին՝</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բժշկական ցուցումներով</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թեթևությամբ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տարիքային առանձնահատկությամբ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սեռային առանձնահատկությամբ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ֆունկցիոնալությամբ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հարմարությամբ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էսթետիկ տվյալներով</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8370" w:type="dxa"/>
          </w:tcPr>
          <w:p w:rsidR="00B473B6" w:rsidRPr="000B4A8F" w:rsidRDefault="00B473B6" w:rsidP="00B473B6">
            <w:pPr>
              <w:spacing w:after="0"/>
              <w:ind w:right="90"/>
              <w:rPr>
                <w:rFonts w:ascii="GHEA Grapalat" w:eastAsia="Calibri" w:hAnsi="GHEA Grapalat" w:cs="Times New Roman"/>
                <w:b/>
              </w:rPr>
            </w:pPr>
            <w:r w:rsidRPr="000B4A8F">
              <w:rPr>
                <w:rFonts w:ascii="GHEA Grapalat" w:eastAsia="Calibri" w:hAnsi="GHEA Grapalat" w:cs="Arial"/>
              </w:rPr>
              <w:t>Չօգտագործված, ամբողջությամբ  նոր  նյութերից  պատրաստված</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w:t>
            </w: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Երաշխիքային սպասարկում կարող է չիրականացվել, եթե՝</w:t>
            </w:r>
          </w:p>
          <w:p w:rsidR="00B473B6" w:rsidRPr="000B4A8F" w:rsidRDefault="00B473B6" w:rsidP="00A426D1">
            <w:pPr>
              <w:numPr>
                <w:ilvl w:val="0"/>
                <w:numId w:val="17"/>
              </w:numPr>
              <w:spacing w:after="0"/>
              <w:ind w:left="-18" w:right="90" w:firstLine="360"/>
              <w:jc w:val="both"/>
              <w:rPr>
                <w:rFonts w:ascii="GHEA Grapalat" w:eastAsia="Calibri" w:hAnsi="GHEA Grapalat" w:cs="Arial"/>
              </w:rPr>
            </w:pPr>
            <w:r w:rsidRPr="000B4A8F">
              <w:rPr>
                <w:rFonts w:ascii="GHEA Grapalat" w:eastAsia="Calibri" w:hAnsi="GHEA Grapalat" w:cs="Arial"/>
              </w:rPr>
              <w:t>խախտվել են աջակցող միջոցի պահպանման ու օգտագործման կանոնները,</w:t>
            </w:r>
          </w:p>
          <w:p w:rsidR="00B473B6" w:rsidRPr="000B4A8F" w:rsidRDefault="00B473B6" w:rsidP="00A426D1">
            <w:pPr>
              <w:numPr>
                <w:ilvl w:val="0"/>
                <w:numId w:val="17"/>
              </w:numPr>
              <w:spacing w:after="0"/>
              <w:ind w:left="-18" w:right="90" w:firstLine="360"/>
              <w:jc w:val="both"/>
              <w:rPr>
                <w:rFonts w:ascii="GHEA Grapalat" w:eastAsia="Calibri" w:hAnsi="GHEA Grapalat" w:cs="Arial"/>
              </w:rPr>
            </w:pPr>
            <w:r w:rsidRPr="000B4A8F">
              <w:rPr>
                <w:rFonts w:ascii="GHEA Grapalat" w:eastAsia="Calibri" w:hAnsi="GHEA Grapalat" w:cs="Arial"/>
              </w:rPr>
              <w:t>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B473B6" w:rsidRPr="000B4A8F" w:rsidRDefault="00B473B6" w:rsidP="00A426D1">
            <w:pPr>
              <w:numPr>
                <w:ilvl w:val="0"/>
                <w:numId w:val="17"/>
              </w:numPr>
              <w:spacing w:after="0"/>
              <w:ind w:left="-18" w:right="90" w:firstLine="360"/>
              <w:jc w:val="both"/>
              <w:rPr>
                <w:rFonts w:ascii="GHEA Grapalat" w:eastAsia="Calibri" w:hAnsi="GHEA Grapalat" w:cs="Arial"/>
              </w:rPr>
            </w:pPr>
            <w:r w:rsidRPr="000B4A8F">
              <w:rPr>
                <w:rFonts w:ascii="GHEA Grapalat" w:eastAsia="Calibri" w:hAnsi="GHEA Grapalat" w:cs="Arial"/>
              </w:rPr>
              <w:t xml:space="preserve"> </w:t>
            </w:r>
            <w:r w:rsidR="003B698D">
              <w:rPr>
                <w:rFonts w:ascii="GHEA Grapalat" w:eastAsia="Times New Roman" w:hAnsi="GHEA Grapalat" w:cs="Times New Roman"/>
                <w:lang w:val="hy-AM"/>
              </w:rPr>
              <w:t>աջակցող միջոց</w:t>
            </w:r>
            <w:r w:rsidRPr="000B4A8F">
              <w:rPr>
                <w:rFonts w:ascii="GHEA Grapalat" w:eastAsia="Calibri" w:hAnsi="GHEA Grapalat" w:cs="Arial"/>
              </w:rPr>
              <w:t>ն օգտագործվել է ոչ անմիջական նշանակությամբ,</w:t>
            </w:r>
          </w:p>
          <w:p w:rsidR="00B473B6" w:rsidRPr="000B4A8F" w:rsidRDefault="00B473B6" w:rsidP="00A426D1">
            <w:pPr>
              <w:numPr>
                <w:ilvl w:val="0"/>
                <w:numId w:val="17"/>
              </w:numPr>
              <w:spacing w:after="0"/>
              <w:ind w:left="-18" w:right="90" w:firstLine="360"/>
              <w:jc w:val="both"/>
              <w:rPr>
                <w:rFonts w:ascii="GHEA Grapalat" w:eastAsia="Calibri" w:hAnsi="GHEA Grapalat" w:cs="Arial"/>
              </w:rPr>
            </w:pPr>
            <w:r w:rsidRPr="000B4A8F">
              <w:rPr>
                <w:rFonts w:ascii="GHEA Grapalat" w:eastAsia="Calibri" w:hAnsi="GHEA Grapalat" w:cs="Arial"/>
              </w:rPr>
              <w:t>աջակցող միջոցի վրա առկա են չլիազորված անձանց կողմից կատարված վերանորոգման հետքեր,</w:t>
            </w:r>
          </w:p>
          <w:p w:rsidR="00B473B6" w:rsidRPr="000B4A8F" w:rsidRDefault="00B473B6" w:rsidP="00A426D1">
            <w:pPr>
              <w:numPr>
                <w:ilvl w:val="0"/>
                <w:numId w:val="17"/>
              </w:numPr>
              <w:spacing w:after="0"/>
              <w:ind w:left="-18" w:right="90" w:firstLine="360"/>
              <w:jc w:val="both"/>
              <w:rPr>
                <w:rFonts w:ascii="GHEA Grapalat" w:eastAsia="Calibri" w:hAnsi="GHEA Grapalat" w:cs="Arial"/>
              </w:rPr>
            </w:pPr>
            <w:r w:rsidRPr="000B4A8F">
              <w:rPr>
                <w:rFonts w:ascii="GHEA Grapalat" w:eastAsia="Calibri" w:hAnsi="GHEA Grapalat" w:cs="Arial"/>
              </w:rPr>
              <w:t xml:space="preserve">թերությունն առաջացել է աջակցող միջոցի կառուցվածքը կամ սխեման փոխելու հետևանքով, </w:t>
            </w:r>
          </w:p>
          <w:p w:rsidR="00B473B6" w:rsidRPr="000B4A8F" w:rsidRDefault="00B473B6" w:rsidP="00A426D1">
            <w:pPr>
              <w:numPr>
                <w:ilvl w:val="0"/>
                <w:numId w:val="17"/>
              </w:numPr>
              <w:spacing w:after="0"/>
              <w:ind w:left="-18" w:right="90" w:firstLine="360"/>
              <w:jc w:val="both"/>
              <w:rPr>
                <w:rFonts w:ascii="GHEA Grapalat" w:eastAsia="Calibri" w:hAnsi="GHEA Grapalat" w:cs="Arial"/>
              </w:rPr>
            </w:pPr>
            <w:r w:rsidRPr="000B4A8F">
              <w:rPr>
                <w:rFonts w:ascii="GHEA Grapalat" w:eastAsia="Calibri" w:hAnsi="GHEA Grapalat" w:cs="Arial"/>
              </w:rPr>
              <w:t>թերությունն առաջացել միտումնավոր կամ  անզգույշ  կատարած քայլերի կամ անփույթ վերաբերմունքի հետևանքով,</w:t>
            </w:r>
          </w:p>
          <w:p w:rsidR="00B473B6" w:rsidRPr="000B4A8F" w:rsidRDefault="003B698D" w:rsidP="00A426D1">
            <w:pPr>
              <w:numPr>
                <w:ilvl w:val="0"/>
                <w:numId w:val="17"/>
              </w:numPr>
              <w:spacing w:after="0"/>
              <w:ind w:left="72" w:right="90" w:firstLine="360"/>
              <w:jc w:val="both"/>
              <w:rPr>
                <w:rFonts w:ascii="GHEA Grapalat" w:eastAsia="Calibri" w:hAnsi="GHEA Grapalat" w:cs="Arial"/>
              </w:rPr>
            </w:pPr>
            <w:r>
              <w:rPr>
                <w:rFonts w:ascii="GHEA Grapalat" w:eastAsia="Times New Roman" w:hAnsi="GHEA Grapalat" w:cs="Times New Roman"/>
                <w:lang w:val="hy-AM"/>
              </w:rPr>
              <w:t>աջակցող միջոց</w:t>
            </w:r>
            <w:r>
              <w:rPr>
                <w:rFonts w:ascii="GHEA Grapalat" w:eastAsia="Calibri" w:hAnsi="GHEA Grapalat" w:cs="Arial"/>
                <w:lang w:val="hy-AM"/>
              </w:rPr>
              <w:t>ը</w:t>
            </w:r>
            <w:r w:rsidR="00B473B6" w:rsidRPr="000B4A8F">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lastRenderedPageBreak/>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 xml:space="preserve">Անվտանգությունը </w:t>
            </w:r>
          </w:p>
        </w:tc>
        <w:tc>
          <w:tcPr>
            <w:tcW w:w="8370" w:type="dxa"/>
          </w:tcPr>
          <w:p w:rsidR="00B473B6" w:rsidRPr="000B4A8F" w:rsidRDefault="00B473B6" w:rsidP="00B473B6">
            <w:pPr>
              <w:spacing w:after="0"/>
              <w:ind w:right="90"/>
              <w:jc w:val="both"/>
              <w:rPr>
                <w:rFonts w:ascii="GHEA Grapalat" w:eastAsia="Calibri" w:hAnsi="GHEA Grapalat" w:cs="Times New Roman"/>
              </w:rPr>
            </w:pPr>
            <w:r w:rsidRPr="000B4A8F">
              <w:rPr>
                <w:rFonts w:ascii="GHEA Grapalat" w:eastAsia="Calibri" w:hAnsi="GHEA Grapalat" w:cs="Times New Roman"/>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p w:rsidR="00B473B6" w:rsidRPr="000B4A8F" w:rsidRDefault="00B473B6" w:rsidP="00B473B6">
            <w:pPr>
              <w:spacing w:after="0"/>
              <w:ind w:right="90"/>
              <w:jc w:val="both"/>
              <w:rPr>
                <w:rFonts w:ascii="GHEA Grapalat" w:eastAsia="Calibri" w:hAnsi="GHEA Grapalat" w:cs="Times New Roman"/>
              </w:rPr>
            </w:pPr>
            <w:r w:rsidRPr="000B4A8F">
              <w:rPr>
                <w:rFonts w:ascii="GHEA Grapalat" w:eastAsia="Calibri" w:hAnsi="GHEA Grapalat" w:cs="Times New Roman"/>
              </w:rPr>
              <w:t>Առավելագույն  ծանրաբեռնվածությունը`  համաձայն շահառուի  ֆիզիոլոգիական  տվյալների:</w:t>
            </w:r>
          </w:p>
        </w:tc>
      </w:tr>
      <w:tr w:rsidR="00B473B6" w:rsidRPr="000B4A8F" w:rsidTr="00A37CEB">
        <w:trPr>
          <w:trHeight w:val="495"/>
        </w:trPr>
        <w:tc>
          <w:tcPr>
            <w:tcW w:w="2790" w:type="dxa"/>
          </w:tcPr>
          <w:p w:rsidR="00B473B6" w:rsidRPr="000B4A8F" w:rsidRDefault="00B473B6" w:rsidP="00B473B6">
            <w:pPr>
              <w:spacing w:after="0"/>
              <w:ind w:right="90"/>
              <w:rPr>
                <w:rFonts w:ascii="GHEA Grapalat" w:eastAsia="Calibri" w:hAnsi="GHEA Grapalat" w:cs="Arial"/>
                <w:b/>
              </w:rPr>
            </w:pPr>
            <w:r w:rsidRPr="000B4A8F">
              <w:rPr>
                <w:rFonts w:ascii="GHEA Grapalat" w:eastAsia="Calibri" w:hAnsi="GHEA Grapalat" w:cs="Arial"/>
              </w:rPr>
              <w:t>Տեխնիկական նկարագիր</w:t>
            </w:r>
          </w:p>
        </w:tc>
        <w:tc>
          <w:tcPr>
            <w:tcW w:w="8370" w:type="dxa"/>
          </w:tcPr>
          <w:p w:rsidR="00B473B6" w:rsidRPr="000B4A8F" w:rsidRDefault="00B473B6" w:rsidP="00B473B6">
            <w:pPr>
              <w:spacing w:after="0"/>
              <w:ind w:right="90"/>
              <w:contextualSpacing/>
              <w:jc w:val="both"/>
              <w:rPr>
                <w:rFonts w:ascii="GHEA Grapalat" w:eastAsia="Calibri" w:hAnsi="GHEA Grapalat" w:cs="Arial"/>
              </w:rPr>
            </w:pPr>
            <w:r w:rsidRPr="000B4A8F">
              <w:rPr>
                <w:rFonts w:ascii="GHEA Grapalat" w:eastAsia="Calibri" w:hAnsi="GHEA Grapalat" w:cs="Arial"/>
              </w:rPr>
              <w:t xml:space="preserve">  Ալյումինե կամ այլ մետաղների ձուլվածքից խողովակներ, ռետինե ծայրատ, բռնակը </w:t>
            </w:r>
            <w:r w:rsidRPr="000B4A8F">
              <w:rPr>
                <w:rFonts w:ascii="GHEA Grapalat" w:eastAsia="Calibri" w:hAnsi="GHEA Grapalat" w:cs="Arial"/>
                <w:lang w:val="ru-RU"/>
              </w:rPr>
              <w:t>պլաստիկ</w:t>
            </w:r>
            <w:r w:rsidRPr="000B4A8F">
              <w:rPr>
                <w:rFonts w:ascii="GHEA Grapalat" w:eastAsia="Calibri" w:hAnsi="GHEA Grapalat" w:cs="Arial"/>
              </w:rPr>
              <w:t xml:space="preserve">, </w:t>
            </w:r>
            <w:r w:rsidRPr="000B4A8F">
              <w:rPr>
                <w:rFonts w:ascii="GHEA Grapalat" w:eastAsia="Calibri" w:hAnsi="GHEA Grapalat" w:cs="Arial"/>
                <w:lang w:val="ru-RU"/>
              </w:rPr>
              <w:t>կամ</w:t>
            </w:r>
            <w:r w:rsidRPr="000B4A8F">
              <w:rPr>
                <w:rFonts w:ascii="GHEA Grapalat" w:eastAsia="Calibri" w:hAnsi="GHEA Grapalat" w:cs="Arial"/>
              </w:rPr>
              <w:t xml:space="preserve"> </w:t>
            </w:r>
            <w:r w:rsidRPr="000B4A8F">
              <w:rPr>
                <w:rFonts w:ascii="GHEA Grapalat" w:eastAsia="Calibri" w:hAnsi="GHEA Grapalat" w:cs="Arial"/>
                <w:lang w:val="ru-RU"/>
              </w:rPr>
              <w:t>սպունգային</w:t>
            </w:r>
            <w:r w:rsidRPr="000B4A8F">
              <w:rPr>
                <w:rFonts w:ascii="GHEA Grapalat" w:eastAsia="Calibri" w:hAnsi="GHEA Grapalat" w:cs="Arial"/>
              </w:rPr>
              <w:t xml:space="preserve"> </w:t>
            </w:r>
            <w:r w:rsidRPr="000B4A8F">
              <w:rPr>
                <w:rFonts w:ascii="GHEA Grapalat" w:eastAsia="Calibri" w:hAnsi="GHEA Grapalat" w:cs="Arial"/>
                <w:lang w:val="ru-RU"/>
              </w:rPr>
              <w:t>փափուկ</w:t>
            </w:r>
            <w:r w:rsidRPr="000B4A8F">
              <w:rPr>
                <w:rFonts w:ascii="GHEA Grapalat" w:eastAsia="Calibri" w:hAnsi="GHEA Grapalat" w:cs="Arial"/>
              </w:rPr>
              <w:t xml:space="preserve"> </w:t>
            </w:r>
            <w:r w:rsidRPr="000B4A8F">
              <w:rPr>
                <w:rFonts w:ascii="GHEA Grapalat" w:eastAsia="Calibri" w:hAnsi="GHEA Grapalat" w:cs="Arial"/>
                <w:lang w:val="ru-RU"/>
              </w:rPr>
              <w:t>նյութերով</w:t>
            </w:r>
            <w:r w:rsidRPr="000B4A8F">
              <w:rPr>
                <w:rFonts w:ascii="GHEA Grapalat" w:eastAsia="Calibri" w:hAnsi="GHEA Grapalat" w:cs="Arial"/>
              </w:rPr>
              <w:t xml:space="preserve">, </w:t>
            </w:r>
            <w:r w:rsidRPr="000B4A8F">
              <w:rPr>
                <w:rFonts w:ascii="GHEA Grapalat" w:eastAsia="Calibri" w:hAnsi="GHEA Grapalat" w:cs="Arial"/>
                <w:lang w:val="ru-RU"/>
              </w:rPr>
              <w:t>հարմարավետ</w:t>
            </w:r>
            <w:r w:rsidRPr="000B4A8F">
              <w:rPr>
                <w:rFonts w:ascii="GHEA Grapalat" w:eastAsia="Times New Roman" w:hAnsi="GHEA Grapalat" w:cs="Arial"/>
              </w:rPr>
              <w:t xml:space="preserve">: </w:t>
            </w:r>
          </w:p>
          <w:p w:rsidR="00B473B6" w:rsidRPr="000B4A8F" w:rsidRDefault="00B473B6" w:rsidP="00B473B6">
            <w:pPr>
              <w:spacing w:after="0"/>
              <w:ind w:right="90"/>
              <w:rPr>
                <w:rFonts w:ascii="GHEA Grapalat" w:eastAsia="Calibri" w:hAnsi="GHEA Grapalat" w:cs="Arial"/>
              </w:rPr>
            </w:pPr>
            <w:r w:rsidRPr="000B4A8F">
              <w:rPr>
                <w:rFonts w:ascii="GHEA Grapalat" w:eastAsia="Times New Roman" w:hAnsi="GHEA Grapalat" w:cs="Arial"/>
              </w:rPr>
              <w:t xml:space="preserve"> </w:t>
            </w:r>
            <w:r w:rsidRPr="000B4A8F">
              <w:rPr>
                <w:rFonts w:ascii="GHEA Grapalat" w:eastAsia="Times New Roman" w:hAnsi="GHEA Grapalat" w:cs="Arial"/>
                <w:lang w:val="ru-RU"/>
              </w:rPr>
              <w:t>Բ</w:t>
            </w:r>
            <w:r w:rsidRPr="000B4A8F">
              <w:rPr>
                <w:rFonts w:ascii="GHEA Grapalat" w:eastAsia="Times New Roman" w:hAnsi="GHEA Grapalat" w:cs="Arial"/>
              </w:rPr>
              <w:t>արձրությունը կարգավորվող:</w:t>
            </w:r>
          </w:p>
        </w:tc>
      </w:tr>
      <w:tr w:rsidR="00B473B6" w:rsidRPr="00F05077" w:rsidTr="00A37CEB">
        <w:trPr>
          <w:trHeight w:val="495"/>
        </w:trPr>
        <w:tc>
          <w:tcPr>
            <w:tcW w:w="2790" w:type="dxa"/>
            <w:tcBorders>
              <w:top w:val="single" w:sz="4" w:space="0" w:color="auto"/>
              <w:left w:val="single" w:sz="4" w:space="0" w:color="auto"/>
              <w:bottom w:val="single" w:sz="4" w:space="0" w:color="auto"/>
              <w:right w:val="single" w:sz="4" w:space="0" w:color="auto"/>
            </w:tcBorders>
          </w:tcPr>
          <w:p w:rsidR="00B473B6" w:rsidRPr="000B4A8F" w:rsidRDefault="00B473B6" w:rsidP="00B473B6">
            <w:pPr>
              <w:spacing w:after="0"/>
              <w:ind w:right="90"/>
              <w:rPr>
                <w:rFonts w:ascii="GHEA Grapalat" w:eastAsia="Calibri" w:hAnsi="GHEA Grapalat" w:cs="Arial"/>
              </w:rPr>
            </w:pPr>
            <w:r w:rsidRPr="000B4A8F">
              <w:rPr>
                <w:rFonts w:ascii="GHEA Grapalat" w:eastAsia="Calibri" w:hAnsi="GHEA Grapalat" w:cs="Arial"/>
              </w:rPr>
              <w:t>Տրամադրող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B473B6" w:rsidRPr="000B4A8F" w:rsidRDefault="00B473B6" w:rsidP="00B473B6">
            <w:pPr>
              <w:ind w:right="9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B473B6" w:rsidRPr="000B4A8F" w:rsidRDefault="00B473B6" w:rsidP="00D2196C">
            <w:pPr>
              <w:numPr>
                <w:ilvl w:val="0"/>
                <w:numId w:val="49"/>
              </w:numPr>
              <w:spacing w:after="0"/>
              <w:ind w:left="72" w:right="90" w:firstLine="288"/>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    Ծառայություն ստացած յուրաքանչյուր անձի համար լրացնել անձնական քարտ (էլեկտրոնային կամ թղթային եղանակով)`</w:t>
            </w:r>
            <w:r w:rsidRPr="000B4A8F">
              <w:rPr>
                <w:rFonts w:ascii="GHEA Grapalat" w:eastAsia="Calibri" w:hAnsi="GHEA Grapalat" w:cs="Times New Roman"/>
                <w:lang w:val="hy-AM"/>
              </w:rPr>
              <w:t xml:space="preserve"> համաձայն ՀՀ կառավարության 2015 թվականի սեպտեմբերի 10-ի N 1035-Ն որոշմաՆ N 1 հավելվածի 39-42-րդ կետերի</w:t>
            </w:r>
            <w:r w:rsidRPr="000B4A8F">
              <w:rPr>
                <w:rFonts w:ascii="GHEA Grapalat" w:eastAsia="Times New Roman" w:hAnsi="GHEA Grapalat" w:cs="Times New Roman"/>
                <w:lang w:val="hy-AM"/>
              </w:rPr>
              <w:t xml:space="preserve">՝  </w:t>
            </w:r>
            <w:r w:rsidRPr="000B4A8F">
              <w:rPr>
                <w:rFonts w:ascii="GHEA Grapalat" w:eastAsia="Times New Roman" w:hAnsi="GHEA Grapalat" w:cs="Times New Roman"/>
                <w:b/>
                <w:i/>
                <w:lang w:val="hy-AM"/>
              </w:rPr>
              <w:t>նախարարությունից  ստացած ձևաչափով</w:t>
            </w:r>
            <w:r w:rsidRPr="000B4A8F">
              <w:rPr>
                <w:rFonts w:ascii="GHEA Grapalat" w:eastAsia="Times New Roman" w:hAnsi="GHEA Grapalat" w:cs="Times New Roman"/>
                <w:b/>
                <w:lang w:val="hy-AM"/>
              </w:rPr>
              <w:t>:</w:t>
            </w:r>
          </w:p>
          <w:p w:rsidR="00B473B6" w:rsidRPr="000B4A8F" w:rsidRDefault="00B473B6" w:rsidP="00D2196C">
            <w:pPr>
              <w:numPr>
                <w:ilvl w:val="0"/>
                <w:numId w:val="49"/>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Նախարարության պահանջի դեպքում տրամադրել ծառայություններ ստացած անձանց անձնական գործերը:</w:t>
            </w:r>
          </w:p>
          <w:p w:rsidR="00B473B6" w:rsidRPr="000B4A8F" w:rsidRDefault="00B473B6" w:rsidP="00D2196C">
            <w:pPr>
              <w:numPr>
                <w:ilvl w:val="0"/>
                <w:numId w:val="49"/>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Իրեն դիմած Շահառուին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գործում ստորագրելով: </w:t>
            </w:r>
          </w:p>
          <w:p w:rsidR="00B473B6" w:rsidRPr="000B4A8F" w:rsidRDefault="00B473B6" w:rsidP="00D2196C">
            <w:pPr>
              <w:numPr>
                <w:ilvl w:val="0"/>
                <w:numId w:val="49"/>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Շահառուի ցանկությամբ չի կարող տրամադրվել այնպիսի ծառայություն կամ </w:t>
            </w:r>
            <w:r w:rsidR="003B698D">
              <w:rPr>
                <w:rFonts w:ascii="GHEA Grapalat" w:eastAsia="Times New Roman" w:hAnsi="GHEA Grapalat" w:cs="Times New Roman"/>
                <w:lang w:val="hy-AM"/>
              </w:rPr>
              <w:t>աջակցող միջոց</w:t>
            </w:r>
            <w:r w:rsidRPr="000B4A8F">
              <w:rPr>
                <w:rFonts w:ascii="GHEA Grapalat" w:eastAsia="Times New Roman" w:hAnsi="GHEA Grapalat" w:cs="Times New Roman"/>
                <w:lang w:val="hy-AM"/>
              </w:rPr>
              <w:t>, որը չի համապատասխանում հաստատված նվազագույն պահանջներին:</w:t>
            </w:r>
          </w:p>
          <w:p w:rsidR="00B473B6" w:rsidRPr="000B4A8F" w:rsidRDefault="00B473B6" w:rsidP="00D2196C">
            <w:pPr>
              <w:numPr>
                <w:ilvl w:val="0"/>
                <w:numId w:val="49"/>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Ունենալ  պայմանագրով  նախատեսված պարտավորությունների կատարման համար պահանջվող`</w:t>
            </w:r>
          </w:p>
          <w:p w:rsidR="00B473B6" w:rsidRPr="000B4A8F" w:rsidRDefault="00B473B6" w:rsidP="00B473B6">
            <w:pPr>
              <w:tabs>
                <w:tab w:val="left" w:pos="133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1) մասնագիտական գործունեության  համապատասխանություն  պայմանագրով նախատեսված  գործունեությանը.</w:t>
            </w:r>
          </w:p>
          <w:p w:rsidR="00B473B6" w:rsidRPr="000B4A8F" w:rsidRDefault="00B473B6" w:rsidP="00B473B6">
            <w:pPr>
              <w:tabs>
                <w:tab w:val="left" w:pos="124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B473B6" w:rsidRPr="000B4A8F" w:rsidRDefault="00B473B6" w:rsidP="00B473B6">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B473B6" w:rsidRPr="000B4A8F" w:rsidRDefault="00B473B6" w:rsidP="00B473B6">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lastRenderedPageBreak/>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կամ</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«Պրոթեզաօրթպեդիկ և վերականգնողական աջակցող միջոցների  տրամադրման տեղեկատվական համակարգ»-ում մուտքագրումներ կատարող մասնագետ և ծառայությունների տրամադրման համար անհրաժեշտ  այլ մասնագետ  </w:t>
            </w:r>
          </w:p>
          <w:p w:rsidR="00B473B6" w:rsidRPr="000B4A8F" w:rsidRDefault="00B473B6" w:rsidP="00B473B6">
            <w:pPr>
              <w:tabs>
                <w:tab w:val="left" w:pos="1134"/>
              </w:tabs>
              <w:spacing w:after="0"/>
              <w:ind w:left="-18" w:right="90" w:firstLine="360"/>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B473B6" w:rsidRPr="000B4A8F" w:rsidRDefault="00B473B6" w:rsidP="00B473B6">
            <w:pPr>
              <w:spacing w:after="0"/>
              <w:ind w:right="90"/>
              <w:contextualSpacing/>
              <w:jc w:val="both"/>
              <w:rPr>
                <w:rFonts w:ascii="GHEA Grapalat" w:eastAsia="Calibri" w:hAnsi="GHEA Grapalat" w:cs="Arial"/>
                <w:lang w:val="hy-AM"/>
              </w:rPr>
            </w:pPr>
            <w:r w:rsidRPr="00B174CA">
              <w:rPr>
                <w:rFonts w:ascii="GHEA Grapalat" w:eastAsia="Calibri" w:hAnsi="GHEA Grapalat" w:cs="Times New Roman"/>
                <w:color w:val="000000"/>
                <w:lang w:val="hy-AM"/>
              </w:rPr>
              <w:t>6. 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ներառյալ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w:t>
            </w:r>
            <w:r w:rsidR="007837FD">
              <w:rPr>
                <w:rFonts w:ascii="GHEA Grapalat" w:eastAsia="Calibri" w:hAnsi="GHEA Grapalat" w:cs="Times New Roman"/>
                <w:color w:val="000000"/>
                <w:lang w:val="hy-AM"/>
              </w:rPr>
              <w:t>պարագաների</w:t>
            </w:r>
            <w:r w:rsidR="007837FD" w:rsidRPr="000B4A8F">
              <w:rPr>
                <w:rFonts w:ascii="GHEA Grapalat" w:eastAsia="Calibri" w:hAnsi="GHEA Grapalat" w:cs="Times New Roman"/>
                <w:color w:val="000000"/>
                <w:lang w:val="hy-AM"/>
              </w:rPr>
              <w:t xml:space="preserve"> </w:t>
            </w:r>
            <w:r w:rsidRPr="000B4A8F">
              <w:rPr>
                <w:rFonts w:ascii="GHEA Grapalat" w:eastAsia="Calibri" w:hAnsi="GHEA Grapalat" w:cs="Times New Roman"/>
                <w:color w:val="000000"/>
                <w:lang w:val="hy-AM"/>
              </w:rPr>
              <w:t xml:space="preserve">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B174CA">
              <w:rPr>
                <w:rFonts w:ascii="GHEA Grapalat" w:eastAsia="Calibri" w:hAnsi="GHEA Grapalat" w:cs="Times New Roman"/>
                <w:color w:val="000000"/>
                <w:lang w:val="hy-AM"/>
              </w:rPr>
              <w:t>Մարզերում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մատուցած</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վերաբերյալ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Համակարգ</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մուտքագրումները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կարող</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են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իրականացվել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ավարտից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հետո</w:t>
            </w:r>
            <w:r w:rsidRPr="000B4A8F">
              <w:rPr>
                <w:rFonts w:ascii="GHEA Grapalat" w:eastAsia="Calibri" w:hAnsi="GHEA Grapalat" w:cs="Times New Roman"/>
                <w:color w:val="000000"/>
                <w:lang w:val="es-ES"/>
              </w:rPr>
              <w:t xml:space="preserve"> 2 </w:t>
            </w:r>
            <w:r w:rsidRPr="00B174CA">
              <w:rPr>
                <w:rFonts w:ascii="GHEA Grapalat" w:eastAsia="Calibri" w:hAnsi="GHEA Grapalat" w:cs="Times New Roman"/>
                <w:color w:val="000000"/>
                <w:lang w:val="hy-AM"/>
              </w:rPr>
              <w:t>օրվա</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ընթացքում՝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անձնական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քարտում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նշելով</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մարզից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փաստացի</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տրամադրման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օրը</w:t>
            </w:r>
            <w:r w:rsidRPr="000B4A8F">
              <w:rPr>
                <w:rFonts w:ascii="GHEA Grapalat" w:eastAsia="Calibri" w:hAnsi="GHEA Grapalat" w:cs="Times New Roman"/>
                <w:color w:val="000000"/>
                <w:lang w:val="es-ES"/>
              </w:rPr>
              <w:t>:</w:t>
            </w:r>
          </w:p>
        </w:tc>
      </w:tr>
    </w:tbl>
    <w:p w:rsidR="00B473B6" w:rsidRPr="00B174CA" w:rsidRDefault="00B473B6" w:rsidP="00B473B6">
      <w:pPr>
        <w:spacing w:after="0"/>
        <w:jc w:val="center"/>
        <w:rPr>
          <w:rFonts w:ascii="GHEA Grapalat" w:hAnsi="GHEA Grapalat"/>
          <w:b/>
          <w:lang w:val="hy-AM"/>
        </w:rPr>
      </w:pPr>
    </w:p>
    <w:p w:rsidR="00B473B6" w:rsidRPr="000B4A8F" w:rsidRDefault="006E1140" w:rsidP="00B473B6">
      <w:pPr>
        <w:spacing w:after="0"/>
        <w:jc w:val="center"/>
        <w:rPr>
          <w:rFonts w:ascii="GHEA Grapalat" w:hAnsi="GHEA Grapalat"/>
          <w:b/>
          <w:lang w:val="hy-AM"/>
        </w:rPr>
      </w:pPr>
      <w:r>
        <w:rPr>
          <w:rFonts w:ascii="GHEA Grapalat" w:hAnsi="GHEA Grapalat"/>
          <w:b/>
          <w:lang w:val="hy-AM"/>
        </w:rPr>
        <w:t>73</w:t>
      </w:r>
      <w:r w:rsidR="00B473B6" w:rsidRPr="000B4A8F">
        <w:rPr>
          <w:rFonts w:ascii="GHEA Grapalat" w:hAnsi="GHEA Grapalat"/>
          <w:b/>
          <w:lang w:val="hy-AM"/>
        </w:rPr>
        <w:t xml:space="preserve">. ՆՎԱԶԱԳՈՒՅՆ ՊԱՀԱՆՋՆԵՐ </w:t>
      </w:r>
    </w:p>
    <w:p w:rsidR="00B473B6" w:rsidRPr="000B4A8F" w:rsidRDefault="00B473B6" w:rsidP="00B473B6">
      <w:pPr>
        <w:spacing w:after="0"/>
        <w:jc w:val="center"/>
        <w:rPr>
          <w:rFonts w:ascii="GHEA Grapalat" w:hAnsi="GHEA Grapalat"/>
          <w:lang w:val="hy-AM"/>
        </w:rPr>
      </w:pPr>
      <w:r w:rsidRPr="000B4A8F">
        <w:rPr>
          <w:rFonts w:ascii="GHEA Grapalat" w:hAnsi="GHEA Grapalat"/>
          <w:b/>
          <w:lang w:val="hy-AM"/>
        </w:rPr>
        <w:t xml:space="preserve">«ՍՊԻՏԱԿ </w:t>
      </w:r>
      <w:r w:rsidRPr="000B4A8F">
        <w:rPr>
          <w:rFonts w:ascii="GHEA Grapalat" w:hAnsi="GHEA Grapalat" w:cs="Arial"/>
          <w:b/>
          <w:lang w:val="hy-AM"/>
        </w:rPr>
        <w:t>ՁԵՌՆԱՓԱՅՏ»</w:t>
      </w:r>
      <w:r w:rsidRPr="000B4A8F">
        <w:rPr>
          <w:rFonts w:ascii="GHEA Grapalat" w:eastAsia="Times New Roman" w:hAnsi="GHEA Grapalat" w:cs="Arial"/>
          <w:b/>
          <w:lang w:val="hy-AM"/>
        </w:rPr>
        <w:t xml:space="preserve"> </w:t>
      </w:r>
      <w:r w:rsidRPr="000B4A8F">
        <w:rPr>
          <w:rFonts w:ascii="GHEA Grapalat" w:hAnsi="GHEA Grapalat" w:cs="Arial"/>
          <w:b/>
          <w:lang w:val="hy-AM"/>
        </w:rPr>
        <w:t>ՏԵՍՈՂՈՒԹՅԱՆ ԽՆԴԻՐՆԵՐ ՈՒՆԵՑՈՂ ԱՆՁԱՆՑ ՀԱՄԱՐ</w:t>
      </w:r>
      <w:r w:rsidRPr="000B4A8F">
        <w:rPr>
          <w:rFonts w:ascii="GHEA Grapalat" w:hAnsi="GHEA Grapalat"/>
          <w:b/>
          <w:lang w:val="hy-AM"/>
        </w:rPr>
        <w:t xml:space="preserve"> ԱՋԱԿՑՈՂ ՄԻՋՈՑԻ 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370" w:type="dxa"/>
          </w:tcPr>
          <w:p w:rsidR="00B473B6" w:rsidRPr="000B4A8F" w:rsidRDefault="00B473B6" w:rsidP="00A426D1">
            <w:pPr>
              <w:numPr>
                <w:ilvl w:val="0"/>
                <w:numId w:val="19"/>
              </w:numPr>
              <w:spacing w:after="0"/>
              <w:ind w:left="72" w:firstLine="360"/>
              <w:contextualSpacing/>
              <w:jc w:val="both"/>
              <w:rPr>
                <w:rFonts w:ascii="GHEA Grapalat" w:eastAsia="Calibri" w:hAnsi="GHEA Grapalat" w:cs="Times New Roman"/>
              </w:rPr>
            </w:pPr>
            <w:r w:rsidRPr="000B4A8F">
              <w:rPr>
                <w:rFonts w:ascii="GHEA Grapalat" w:eastAsia="Calibri" w:hAnsi="GHEA Grapalat" w:cs="Times New Roman"/>
              </w:rPr>
              <w:t>Կարող են տրամադրվել ինչպես անհատապես պատրաստվող այնպես էլ պատրաստի գործարանային մոդելներ: Պատրաստի գործարանային մոդելները պետք է ունենան համապատասխան սերտիֆիկատ և համապատասխանեն տվյալ չափաբաժնին վերաբերվող  բոլոր պահանջներին:</w:t>
            </w:r>
          </w:p>
          <w:p w:rsidR="00B473B6" w:rsidRPr="000B4A8F" w:rsidRDefault="00B473B6" w:rsidP="00A426D1">
            <w:pPr>
              <w:numPr>
                <w:ilvl w:val="0"/>
                <w:numId w:val="19"/>
              </w:numPr>
              <w:spacing w:after="0"/>
              <w:ind w:left="72" w:right="90" w:firstLine="360"/>
              <w:contextualSpacing/>
              <w:jc w:val="both"/>
              <w:rPr>
                <w:rFonts w:ascii="GHEA Grapalat" w:eastAsia="Calibri" w:hAnsi="GHEA Grapalat" w:cs="Times New Roman"/>
              </w:rPr>
            </w:pPr>
            <w:r w:rsidRPr="000B4A8F">
              <w:rPr>
                <w:rFonts w:ascii="GHEA Grapalat" w:eastAsia="Calibri" w:hAnsi="GHEA Grapalat" w:cs="Arial"/>
              </w:rPr>
              <w:t xml:space="preserve">Տրամադրվում է՝ հաշվի առնելով ուղեկցող հիվանդությունների առկայությունը: </w:t>
            </w:r>
          </w:p>
          <w:p w:rsidR="00B473B6" w:rsidRPr="000B4A8F" w:rsidRDefault="00B473B6" w:rsidP="00A426D1">
            <w:pPr>
              <w:numPr>
                <w:ilvl w:val="0"/>
                <w:numId w:val="19"/>
              </w:numPr>
              <w:spacing w:after="0"/>
              <w:ind w:left="72" w:right="90" w:firstLine="360"/>
              <w:contextualSpacing/>
              <w:jc w:val="both"/>
              <w:rPr>
                <w:rFonts w:ascii="GHEA Grapalat" w:eastAsia="Calibri" w:hAnsi="GHEA Grapalat" w:cs="Times New Roman"/>
              </w:rPr>
            </w:pPr>
            <w:r w:rsidRPr="000B4A8F">
              <w:rPr>
                <w:rFonts w:ascii="GHEA Grapalat" w:eastAsia="Calibri" w:hAnsi="GHEA Grapalat" w:cs="Arial"/>
              </w:rPr>
              <w:t>Սույն ձեռնափայտի չափը որոշում է շահառուն:</w:t>
            </w:r>
          </w:p>
          <w:p w:rsidR="00B473B6" w:rsidRPr="000B4A8F" w:rsidRDefault="00B473B6" w:rsidP="00A426D1">
            <w:pPr>
              <w:numPr>
                <w:ilvl w:val="0"/>
                <w:numId w:val="19"/>
              </w:numPr>
              <w:spacing w:after="0"/>
              <w:ind w:left="72" w:right="90" w:firstLine="360"/>
              <w:jc w:val="both"/>
              <w:rPr>
                <w:rFonts w:ascii="GHEA Grapalat" w:eastAsia="Calibri" w:hAnsi="GHEA Grapalat" w:cs="Times New Roman"/>
              </w:rPr>
            </w:pPr>
            <w:r w:rsidRPr="000B4A8F">
              <w:rPr>
                <w:rFonts w:ascii="GHEA Grapalat" w:eastAsia="Calibri" w:hAnsi="GHEA Grapalat" w:cs="Sylfaen"/>
              </w:rPr>
              <w:t>Անհատապես պատրաստելու դեպքում՝ պատրաստման և տրամադրման ժամկետը դիմելուց հետո մինչև</w:t>
            </w:r>
            <w:r w:rsidRPr="000B4A8F">
              <w:rPr>
                <w:rFonts w:ascii="GHEA Grapalat" w:eastAsia="Calibri" w:hAnsi="GHEA Grapalat" w:cs="Times New Roman"/>
              </w:rPr>
              <w:t xml:space="preserve"> 15 օր, որի ընթացքում կատարվում են </w:t>
            </w:r>
            <w:r w:rsidRPr="000B4A8F">
              <w:rPr>
                <w:rFonts w:ascii="GHEA Grapalat" w:eastAsia="Calibri" w:hAnsi="GHEA Grapalat" w:cs="Times New Roman"/>
              </w:rPr>
              <w:lastRenderedPageBreak/>
              <w:t xml:space="preserve">անհրաժեշտ քանակի չափափորձարկումներ` մինչ աջակցող միջոցի վերջնական տրամադրումը շահառուին: </w:t>
            </w:r>
          </w:p>
          <w:p w:rsidR="00B473B6" w:rsidRPr="000B4A8F" w:rsidRDefault="00B473B6" w:rsidP="00A426D1">
            <w:pPr>
              <w:numPr>
                <w:ilvl w:val="0"/>
                <w:numId w:val="19"/>
              </w:numPr>
              <w:spacing w:after="0"/>
              <w:ind w:left="72" w:right="90" w:firstLine="360"/>
              <w:jc w:val="both"/>
              <w:rPr>
                <w:rFonts w:ascii="GHEA Grapalat" w:eastAsia="Calibri" w:hAnsi="GHEA Grapalat" w:cs="Times New Roman"/>
              </w:rPr>
            </w:pPr>
            <w:r w:rsidRPr="000B4A8F">
              <w:rPr>
                <w:rFonts w:ascii="GHEA Grapalat" w:eastAsia="Calibri" w:hAnsi="GHEA Grapalat" w:cs="Times New Roman"/>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B473B6" w:rsidRPr="000B4A8F" w:rsidRDefault="00B473B6" w:rsidP="00A426D1">
            <w:pPr>
              <w:numPr>
                <w:ilvl w:val="0"/>
                <w:numId w:val="19"/>
              </w:numPr>
              <w:spacing w:after="0"/>
              <w:ind w:left="72" w:right="90" w:firstLine="360"/>
              <w:jc w:val="both"/>
              <w:rPr>
                <w:rFonts w:ascii="GHEA Grapalat" w:eastAsia="Calibri" w:hAnsi="GHEA Grapalat" w:cs="Times New Roman"/>
              </w:rPr>
            </w:pPr>
            <w:r w:rsidRPr="000B4A8F">
              <w:rPr>
                <w:rFonts w:ascii="GHEA Grapalat" w:eastAsia="Calibri" w:hAnsi="GHEA Grapalat" w:cs="Times New Roman"/>
              </w:rPr>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B473B6" w:rsidRPr="000B4A8F" w:rsidRDefault="00B473B6" w:rsidP="00A426D1">
            <w:pPr>
              <w:numPr>
                <w:ilvl w:val="0"/>
                <w:numId w:val="19"/>
              </w:numPr>
              <w:spacing w:after="0"/>
              <w:ind w:left="72" w:right="90" w:firstLine="360"/>
              <w:contextualSpacing/>
              <w:jc w:val="both"/>
              <w:rPr>
                <w:rFonts w:ascii="GHEA Grapalat" w:eastAsia="Calibri" w:hAnsi="GHEA Grapalat" w:cs="Times New Roman"/>
              </w:rPr>
            </w:pPr>
            <w:r w:rsidRPr="000B4A8F">
              <w:rPr>
                <w:rFonts w:ascii="GHEA Grapalat" w:eastAsia="Calibri" w:hAnsi="GHEA Grapalat" w:cs="Arial"/>
              </w:rPr>
              <w:t>Շահառուին</w:t>
            </w:r>
            <w:r w:rsidRPr="000B4A8F">
              <w:rPr>
                <w:rFonts w:ascii="GHEA Grapalat" w:eastAsia="Calibri" w:hAnsi="GHEA Grapalat" w:cs="Times New Roman"/>
              </w:rPr>
              <w:t xml:space="preserve"> սովորեց</w:t>
            </w:r>
            <w:r w:rsidRPr="000B4A8F">
              <w:rPr>
                <w:rFonts w:ascii="GHEA Grapalat" w:eastAsia="Calibri" w:hAnsi="GHEA Grapalat" w:cs="Times New Roman"/>
                <w:lang w:val="hy-AM"/>
              </w:rPr>
              <w:t>վում</w:t>
            </w:r>
            <w:r w:rsidRPr="000B4A8F">
              <w:rPr>
                <w:rFonts w:ascii="GHEA Grapalat" w:eastAsia="Calibri" w:hAnsi="GHEA Grapalat" w:cs="Times New Roman"/>
              </w:rPr>
              <w:t xml:space="preserve"> </w:t>
            </w:r>
            <w:r w:rsidRPr="000B4A8F">
              <w:rPr>
                <w:rFonts w:ascii="GHEA Grapalat" w:eastAsia="Calibri" w:hAnsi="GHEA Grapalat" w:cs="Times New Roman"/>
                <w:lang w:val="hy-AM"/>
              </w:rPr>
              <w:t xml:space="preserve"> է  աջակցող միջոցից </w:t>
            </w:r>
            <w:r w:rsidRPr="000B4A8F">
              <w:rPr>
                <w:rFonts w:ascii="GHEA Grapalat" w:eastAsia="Calibri" w:hAnsi="GHEA Grapalat" w:cs="Times New Roman"/>
              </w:rPr>
              <w:t xml:space="preserve">օգտվելու </w:t>
            </w:r>
            <w:r w:rsidRPr="000B4A8F">
              <w:rPr>
                <w:rFonts w:ascii="GHEA Grapalat" w:eastAsia="Calibri" w:hAnsi="GHEA Grapalat" w:cs="Times New Roman"/>
                <w:lang w:val="hy-AM"/>
              </w:rPr>
              <w:t>ձևը</w:t>
            </w:r>
            <w:r w:rsidRPr="000B4A8F">
              <w:rPr>
                <w:rFonts w:ascii="GHEA Grapalat" w:eastAsia="Calibri" w:hAnsi="GHEA Grapalat" w:cs="Times New Roman"/>
              </w:rPr>
              <w:t xml:space="preserve">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B473B6" w:rsidRPr="000B4A8F" w:rsidRDefault="00B473B6" w:rsidP="00A426D1">
            <w:pPr>
              <w:numPr>
                <w:ilvl w:val="0"/>
                <w:numId w:val="19"/>
              </w:numPr>
              <w:spacing w:after="0"/>
              <w:ind w:left="72" w:right="90" w:firstLine="360"/>
              <w:contextualSpacing/>
              <w:jc w:val="both"/>
              <w:rPr>
                <w:rFonts w:ascii="GHEA Grapalat" w:eastAsia="Calibri" w:hAnsi="GHEA Grapalat" w:cs="Times New Roman"/>
              </w:rPr>
            </w:pPr>
            <w:r w:rsidRPr="000B4A8F">
              <w:rPr>
                <w:rFonts w:ascii="GHEA Grapalat" w:eastAsia="Calibri" w:hAnsi="GHEA Grapalat" w:cs="Arial"/>
                <w:bCs/>
                <w:lang w:val="pt-BR"/>
              </w:rPr>
              <w:t>Շահառուին է</w:t>
            </w:r>
            <w:r w:rsidRPr="000B4A8F">
              <w:rPr>
                <w:rFonts w:ascii="GHEA Grapalat" w:eastAsia="Calibri" w:hAnsi="GHEA Grapalat" w:cs="Arial"/>
              </w:rPr>
              <w:t xml:space="preserve"> հանձնվում վերջնական  փորձարկումից և նրա գրավոր համաձայնությունից  հետո:</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Arial"/>
              </w:rPr>
            </w:pPr>
            <w:r w:rsidRPr="000B4A8F">
              <w:rPr>
                <w:rFonts w:ascii="GHEA Grapalat" w:eastAsia="Calibri" w:hAnsi="GHEA Grapalat" w:cs="Arial"/>
              </w:rPr>
              <w:lastRenderedPageBreak/>
              <w:t xml:space="preserve"> Աջակցող միջոցին ներկայացվող այլ պահանջներ</w:t>
            </w:r>
          </w:p>
        </w:tc>
        <w:tc>
          <w:tcPr>
            <w:tcW w:w="8370" w:type="dxa"/>
          </w:tcPr>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Պետք է բավարար</w:t>
            </w:r>
            <w:r w:rsidRPr="000B4A8F">
              <w:rPr>
                <w:rFonts w:ascii="GHEA Grapalat" w:eastAsia="Calibri" w:hAnsi="GHEA Grapalat" w:cs="Arial"/>
                <w:lang w:val="ru-RU"/>
              </w:rPr>
              <w:t>ի</w:t>
            </w:r>
            <w:r w:rsidRPr="000B4A8F">
              <w:rPr>
                <w:rFonts w:ascii="GHEA Grapalat" w:eastAsia="Calibri" w:hAnsi="GHEA Grapalat" w:cs="Arial"/>
              </w:rPr>
              <w:t xml:space="preserve"> </w:t>
            </w:r>
            <w:r w:rsidRPr="000B4A8F">
              <w:rPr>
                <w:rFonts w:ascii="GHEA Grapalat" w:eastAsia="Calibri" w:hAnsi="GHEA Grapalat" w:cs="Times Armenian"/>
                <w:bCs/>
                <w:lang w:val="pt-BR"/>
              </w:rPr>
              <w:t>շահառուի</w:t>
            </w:r>
            <w:r w:rsidRPr="000B4A8F">
              <w:rPr>
                <w:rFonts w:ascii="GHEA Grapalat" w:eastAsia="Calibri" w:hAnsi="GHEA Grapalat" w:cs="Arial"/>
              </w:rPr>
              <w:t xml:space="preserve"> պահանջներին՝</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թեթևությամբ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տարիքային առանձնահատկությամբ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սեռային առանձնահատկությամբ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ֆունկցիոնալությամբ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հարմարությամբ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էսթետիկ տվյալներով</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8370" w:type="dxa"/>
          </w:tcPr>
          <w:p w:rsidR="00B473B6" w:rsidRPr="000B4A8F" w:rsidRDefault="00B473B6" w:rsidP="00B473B6">
            <w:pPr>
              <w:spacing w:after="0"/>
              <w:ind w:right="90"/>
              <w:rPr>
                <w:rFonts w:ascii="GHEA Grapalat" w:eastAsia="Calibri" w:hAnsi="GHEA Grapalat" w:cs="Times New Roman"/>
                <w:b/>
              </w:rPr>
            </w:pPr>
            <w:r w:rsidRPr="000B4A8F">
              <w:rPr>
                <w:rFonts w:ascii="GHEA Grapalat" w:eastAsia="Calibri" w:hAnsi="GHEA Grapalat" w:cs="Arial"/>
              </w:rPr>
              <w:t>Չօգտագործված, ամբողջությամբ նոր նյութերից  պատրաստված</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w:t>
            </w: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Երաշխիքային սպասարկում կարող է չիրականացվել, եթե՝</w:t>
            </w:r>
          </w:p>
          <w:p w:rsidR="00B473B6" w:rsidRPr="000B4A8F" w:rsidRDefault="00B473B6" w:rsidP="00A426D1">
            <w:pPr>
              <w:numPr>
                <w:ilvl w:val="0"/>
                <w:numId w:val="20"/>
              </w:numPr>
              <w:spacing w:after="0"/>
              <w:ind w:left="72" w:right="90" w:firstLine="270"/>
              <w:jc w:val="both"/>
              <w:rPr>
                <w:rFonts w:ascii="GHEA Grapalat" w:eastAsia="Calibri" w:hAnsi="GHEA Grapalat" w:cs="Arial"/>
              </w:rPr>
            </w:pPr>
            <w:r w:rsidRPr="000B4A8F">
              <w:rPr>
                <w:rFonts w:ascii="GHEA Grapalat" w:eastAsia="Calibri" w:hAnsi="GHEA Grapalat" w:cs="Arial"/>
              </w:rPr>
              <w:t>խախտվել են աջակցող միջոցի պահպանման ու օգտագործման կանոնները,</w:t>
            </w:r>
          </w:p>
          <w:p w:rsidR="00B473B6" w:rsidRPr="000B4A8F" w:rsidRDefault="00B473B6" w:rsidP="00A426D1">
            <w:pPr>
              <w:numPr>
                <w:ilvl w:val="0"/>
                <w:numId w:val="20"/>
              </w:numPr>
              <w:spacing w:after="0"/>
              <w:ind w:left="72" w:right="90" w:firstLine="270"/>
              <w:jc w:val="both"/>
              <w:rPr>
                <w:rFonts w:ascii="GHEA Grapalat" w:eastAsia="Calibri" w:hAnsi="GHEA Grapalat" w:cs="Arial"/>
              </w:rPr>
            </w:pPr>
            <w:r w:rsidRPr="000B4A8F">
              <w:rPr>
                <w:rFonts w:ascii="GHEA Grapalat" w:eastAsia="Calibri" w:hAnsi="GHEA Grapalat" w:cs="Arial"/>
              </w:rPr>
              <w:t>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B473B6" w:rsidRPr="000B4A8F" w:rsidRDefault="00B473B6" w:rsidP="00A426D1">
            <w:pPr>
              <w:numPr>
                <w:ilvl w:val="0"/>
                <w:numId w:val="20"/>
              </w:numPr>
              <w:spacing w:after="0"/>
              <w:ind w:left="72" w:right="90" w:firstLine="270"/>
              <w:jc w:val="both"/>
              <w:rPr>
                <w:rFonts w:ascii="GHEA Grapalat" w:eastAsia="Calibri" w:hAnsi="GHEA Grapalat" w:cs="Arial"/>
              </w:rPr>
            </w:pPr>
            <w:r w:rsidRPr="000B4A8F">
              <w:rPr>
                <w:rFonts w:ascii="GHEA Grapalat" w:eastAsia="Calibri" w:hAnsi="GHEA Grapalat" w:cs="Arial"/>
              </w:rPr>
              <w:t xml:space="preserve"> </w:t>
            </w:r>
            <w:r w:rsidR="003B698D">
              <w:rPr>
                <w:rFonts w:ascii="GHEA Grapalat" w:eastAsia="Times New Roman" w:hAnsi="GHEA Grapalat" w:cs="Times New Roman"/>
                <w:lang w:val="hy-AM"/>
              </w:rPr>
              <w:t>աջակցող միջոց</w:t>
            </w:r>
            <w:r w:rsidRPr="000B4A8F">
              <w:rPr>
                <w:rFonts w:ascii="GHEA Grapalat" w:eastAsia="Calibri" w:hAnsi="GHEA Grapalat" w:cs="Arial"/>
              </w:rPr>
              <w:t>ն օգտագործվել է ոչ անմիջական նշանակությամբ,</w:t>
            </w:r>
          </w:p>
          <w:p w:rsidR="00B473B6" w:rsidRPr="000B4A8F" w:rsidRDefault="00B473B6" w:rsidP="00A426D1">
            <w:pPr>
              <w:numPr>
                <w:ilvl w:val="0"/>
                <w:numId w:val="20"/>
              </w:numPr>
              <w:spacing w:after="0"/>
              <w:ind w:left="72" w:right="90" w:firstLine="270"/>
              <w:jc w:val="both"/>
              <w:rPr>
                <w:rFonts w:ascii="GHEA Grapalat" w:eastAsia="Calibri" w:hAnsi="GHEA Grapalat" w:cs="Arial"/>
              </w:rPr>
            </w:pPr>
            <w:r w:rsidRPr="000B4A8F">
              <w:rPr>
                <w:rFonts w:ascii="GHEA Grapalat" w:eastAsia="Calibri" w:hAnsi="GHEA Grapalat" w:cs="Arial"/>
              </w:rPr>
              <w:t>աջակցող միջոցի վրա առկա են չլիազորված անձանց կողմից կատարված վերանորոգման հետքեր,</w:t>
            </w:r>
          </w:p>
          <w:p w:rsidR="00B473B6" w:rsidRPr="000B4A8F" w:rsidRDefault="00B473B6" w:rsidP="00A426D1">
            <w:pPr>
              <w:numPr>
                <w:ilvl w:val="0"/>
                <w:numId w:val="20"/>
              </w:numPr>
              <w:spacing w:after="0"/>
              <w:ind w:left="72" w:right="90" w:firstLine="270"/>
              <w:jc w:val="both"/>
              <w:rPr>
                <w:rFonts w:ascii="GHEA Grapalat" w:eastAsia="Calibri" w:hAnsi="GHEA Grapalat" w:cs="Arial"/>
              </w:rPr>
            </w:pPr>
            <w:r w:rsidRPr="000B4A8F">
              <w:rPr>
                <w:rFonts w:ascii="GHEA Grapalat" w:eastAsia="Calibri" w:hAnsi="GHEA Grapalat" w:cs="Arial"/>
              </w:rPr>
              <w:t xml:space="preserve">թերությունն առաջացել է աջակցող միջոցի կառուցվածքը կամ սխեման </w:t>
            </w:r>
            <w:r w:rsidRPr="000B4A8F">
              <w:rPr>
                <w:rFonts w:ascii="GHEA Grapalat" w:eastAsia="Calibri" w:hAnsi="GHEA Grapalat" w:cs="Arial"/>
              </w:rPr>
              <w:lastRenderedPageBreak/>
              <w:t xml:space="preserve">փոխելու հետևանքով, </w:t>
            </w:r>
          </w:p>
          <w:p w:rsidR="00B473B6" w:rsidRPr="000B4A8F" w:rsidRDefault="00B473B6" w:rsidP="00A426D1">
            <w:pPr>
              <w:numPr>
                <w:ilvl w:val="0"/>
                <w:numId w:val="20"/>
              </w:numPr>
              <w:spacing w:after="0"/>
              <w:ind w:left="72" w:right="90" w:firstLine="270"/>
              <w:jc w:val="both"/>
              <w:rPr>
                <w:rFonts w:ascii="GHEA Grapalat" w:eastAsia="Calibri" w:hAnsi="GHEA Grapalat" w:cs="Arial"/>
              </w:rPr>
            </w:pPr>
            <w:r w:rsidRPr="000B4A8F">
              <w:rPr>
                <w:rFonts w:ascii="GHEA Grapalat" w:eastAsia="Calibri" w:hAnsi="GHEA Grapalat" w:cs="Arial"/>
              </w:rPr>
              <w:t>թերությունն առաջացել միտումնավոր կամ  անզգույշ  կատարած քայլերի կամ անփույթ վերաբերմունքի հետևանքով,</w:t>
            </w:r>
          </w:p>
          <w:p w:rsidR="00B473B6" w:rsidRPr="000B4A8F" w:rsidRDefault="003B698D" w:rsidP="00A426D1">
            <w:pPr>
              <w:numPr>
                <w:ilvl w:val="0"/>
                <w:numId w:val="20"/>
              </w:numPr>
              <w:spacing w:after="0"/>
              <w:ind w:left="72" w:right="90" w:firstLine="270"/>
              <w:jc w:val="both"/>
              <w:rPr>
                <w:rFonts w:ascii="GHEA Grapalat" w:eastAsia="Calibri" w:hAnsi="GHEA Grapalat" w:cs="Arial"/>
              </w:rPr>
            </w:pPr>
            <w:r>
              <w:rPr>
                <w:rFonts w:ascii="GHEA Grapalat" w:eastAsia="Times New Roman" w:hAnsi="GHEA Grapalat" w:cs="Times New Roman"/>
                <w:lang w:val="hy-AM"/>
              </w:rPr>
              <w:t>աջակցող միջոց</w:t>
            </w:r>
            <w:r>
              <w:rPr>
                <w:rFonts w:ascii="GHEA Grapalat" w:eastAsia="Calibri" w:hAnsi="GHEA Grapalat" w:cs="Arial"/>
                <w:lang w:val="hy-AM"/>
              </w:rPr>
              <w:t>ը</w:t>
            </w:r>
            <w:r w:rsidR="00B473B6" w:rsidRPr="000B4A8F">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 xml:space="preserve">Անվտանգությունը </w:t>
            </w:r>
          </w:p>
        </w:tc>
        <w:tc>
          <w:tcPr>
            <w:tcW w:w="8370" w:type="dxa"/>
          </w:tcPr>
          <w:p w:rsidR="00B473B6" w:rsidRPr="000B4A8F" w:rsidRDefault="00B473B6" w:rsidP="00B473B6">
            <w:pPr>
              <w:spacing w:after="0"/>
              <w:ind w:right="90"/>
              <w:jc w:val="both"/>
              <w:rPr>
                <w:rFonts w:ascii="GHEA Grapalat" w:eastAsia="Calibri" w:hAnsi="GHEA Grapalat" w:cs="Times New Roman"/>
              </w:rPr>
            </w:pPr>
            <w:r w:rsidRPr="000B4A8F">
              <w:rPr>
                <w:rFonts w:ascii="GHEA Grapalat" w:eastAsia="Calibri" w:hAnsi="GHEA Grapalat" w:cs="Times New Roman"/>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tc>
      </w:tr>
      <w:tr w:rsidR="00B473B6" w:rsidRPr="000B4A8F" w:rsidTr="00A37CEB">
        <w:trPr>
          <w:trHeight w:val="495"/>
        </w:trPr>
        <w:tc>
          <w:tcPr>
            <w:tcW w:w="2790" w:type="dxa"/>
          </w:tcPr>
          <w:p w:rsidR="00B473B6" w:rsidRPr="000B4A8F" w:rsidRDefault="00B473B6" w:rsidP="00B473B6">
            <w:pPr>
              <w:spacing w:after="0"/>
              <w:ind w:right="90"/>
              <w:rPr>
                <w:rFonts w:ascii="GHEA Grapalat" w:eastAsia="Calibri" w:hAnsi="GHEA Grapalat" w:cs="Arial"/>
                <w:b/>
              </w:rPr>
            </w:pPr>
            <w:r w:rsidRPr="000B4A8F">
              <w:rPr>
                <w:rFonts w:ascii="GHEA Grapalat" w:eastAsia="Calibri" w:hAnsi="GHEA Grapalat" w:cs="Arial"/>
              </w:rPr>
              <w:t>Տեխնիկական նկարագիր</w:t>
            </w:r>
          </w:p>
        </w:tc>
        <w:tc>
          <w:tcPr>
            <w:tcW w:w="8370" w:type="dxa"/>
          </w:tcPr>
          <w:p w:rsidR="00B473B6" w:rsidRPr="000B4A8F" w:rsidRDefault="00B473B6" w:rsidP="00B473B6">
            <w:pPr>
              <w:spacing w:after="0"/>
              <w:ind w:right="90"/>
              <w:rPr>
                <w:rFonts w:ascii="GHEA Grapalat" w:eastAsia="Calibri" w:hAnsi="GHEA Grapalat" w:cs="Arial"/>
              </w:rPr>
            </w:pPr>
            <w:r w:rsidRPr="000B4A8F">
              <w:rPr>
                <w:rFonts w:ascii="GHEA Grapalat" w:hAnsi="GHEA Grapalat" w:cs="Arial"/>
                <w:shd w:val="clear" w:color="auto" w:fill="FFFFFF"/>
                <w:lang w:val="ru-RU"/>
              </w:rPr>
              <w:t>Ծալվող</w:t>
            </w:r>
            <w:r w:rsidRPr="000B4A8F">
              <w:rPr>
                <w:rFonts w:ascii="GHEA Grapalat" w:hAnsi="GHEA Grapalat" w:cs="Arial"/>
                <w:shd w:val="clear" w:color="auto" w:fill="FFFFFF"/>
              </w:rPr>
              <w:t xml:space="preserve"> 4 </w:t>
            </w:r>
            <w:r w:rsidRPr="000B4A8F">
              <w:rPr>
                <w:rFonts w:ascii="GHEA Grapalat" w:hAnsi="GHEA Grapalat" w:cs="Arial"/>
                <w:shd w:val="clear" w:color="auto" w:fill="FFFFFF"/>
                <w:lang w:val="ru-RU"/>
              </w:rPr>
              <w:t>կամ</w:t>
            </w:r>
            <w:r w:rsidRPr="000B4A8F">
              <w:rPr>
                <w:rFonts w:ascii="GHEA Grapalat" w:hAnsi="GHEA Grapalat" w:cs="Arial"/>
                <w:shd w:val="clear" w:color="auto" w:fill="FFFFFF"/>
              </w:rPr>
              <w:t xml:space="preserve"> 5-</w:t>
            </w:r>
            <w:r w:rsidRPr="000B4A8F">
              <w:rPr>
                <w:rFonts w:ascii="GHEA Grapalat" w:hAnsi="GHEA Grapalat" w:cs="Arial"/>
                <w:shd w:val="clear" w:color="auto" w:fill="FFFFFF"/>
                <w:lang w:val="ru-RU"/>
              </w:rPr>
              <w:t>հատվածանի</w:t>
            </w:r>
            <w:r w:rsidRPr="000B4A8F">
              <w:rPr>
                <w:rFonts w:ascii="GHEA Grapalat" w:hAnsi="GHEA Grapalat" w:cs="Arial"/>
                <w:shd w:val="clear" w:color="auto" w:fill="FFFFFF"/>
              </w:rPr>
              <w:t xml:space="preserve"> </w:t>
            </w:r>
            <w:r w:rsidRPr="000B4A8F">
              <w:rPr>
                <w:rFonts w:ascii="GHEA Grapalat" w:hAnsi="GHEA Grapalat" w:cs="Arial"/>
                <w:shd w:val="clear" w:color="auto" w:fill="FFFFFF"/>
                <w:lang w:val="ru-RU"/>
              </w:rPr>
              <w:t>ալյումինե</w:t>
            </w:r>
            <w:r w:rsidRPr="000B4A8F">
              <w:rPr>
                <w:rFonts w:ascii="GHEA Grapalat" w:hAnsi="GHEA Grapalat" w:cs="Arial"/>
                <w:shd w:val="clear" w:color="auto" w:fill="FFFFFF"/>
              </w:rPr>
              <w:t xml:space="preserve"> /</w:t>
            </w:r>
            <w:r w:rsidRPr="000B4A8F">
              <w:rPr>
                <w:rFonts w:ascii="GHEA Grapalat" w:hAnsi="GHEA Grapalat" w:cs="Arial"/>
                <w:i/>
                <w:shd w:val="clear" w:color="auto" w:fill="FFFFFF"/>
              </w:rPr>
              <w:t>Or F5 A կամ այլ տեսակի/</w:t>
            </w:r>
            <w:r w:rsidRPr="000B4A8F">
              <w:rPr>
                <w:rFonts w:ascii="GHEA Grapalat" w:hAnsi="GHEA Grapalat" w:cs="Arial"/>
                <w:shd w:val="clear" w:color="auto" w:fill="FFFFFF"/>
              </w:rPr>
              <w:t xml:space="preserve">  </w:t>
            </w:r>
            <w:r w:rsidRPr="000B4A8F">
              <w:rPr>
                <w:rFonts w:ascii="GHEA Grapalat" w:hAnsi="GHEA Grapalat" w:cs="Arial"/>
                <w:shd w:val="clear" w:color="auto" w:fill="FFFFFF"/>
                <w:lang w:val="ru-RU"/>
              </w:rPr>
              <w:t>ձեռնափայտ</w:t>
            </w:r>
            <w:r w:rsidRPr="000B4A8F">
              <w:rPr>
                <w:rFonts w:ascii="GHEA Grapalat" w:hAnsi="GHEA Grapalat" w:cs="Arial"/>
                <w:shd w:val="clear" w:color="auto" w:fill="FFFFFF"/>
              </w:rPr>
              <w:t xml:space="preserve">՝  </w:t>
            </w:r>
            <w:r w:rsidRPr="000B4A8F">
              <w:rPr>
                <w:rFonts w:ascii="GHEA Grapalat" w:hAnsi="GHEA Grapalat" w:cs="Arial"/>
                <w:shd w:val="clear" w:color="auto" w:fill="FFFFFF"/>
                <w:lang w:val="ru-RU"/>
              </w:rPr>
              <w:t>լույս</w:t>
            </w:r>
            <w:r w:rsidRPr="000B4A8F">
              <w:rPr>
                <w:rFonts w:ascii="GHEA Grapalat" w:hAnsi="GHEA Grapalat" w:cs="Arial"/>
                <w:shd w:val="clear" w:color="auto" w:fill="FFFFFF"/>
              </w:rPr>
              <w:t xml:space="preserve">  </w:t>
            </w:r>
            <w:r w:rsidRPr="000B4A8F">
              <w:rPr>
                <w:rFonts w:ascii="GHEA Grapalat" w:hAnsi="GHEA Grapalat" w:cs="Arial"/>
                <w:shd w:val="clear" w:color="auto" w:fill="FFFFFF"/>
                <w:lang w:val="ru-RU"/>
              </w:rPr>
              <w:t>արտացոլող</w:t>
            </w:r>
            <w:r w:rsidRPr="000B4A8F">
              <w:rPr>
                <w:rFonts w:ascii="GHEA Grapalat" w:hAnsi="GHEA Grapalat" w:cs="Arial"/>
                <w:shd w:val="clear" w:color="auto" w:fill="FFFFFF"/>
              </w:rPr>
              <w:t xml:space="preserve">  </w:t>
            </w:r>
            <w:r w:rsidRPr="000B4A8F">
              <w:rPr>
                <w:rFonts w:ascii="GHEA Grapalat" w:hAnsi="GHEA Grapalat" w:cs="Arial"/>
                <w:shd w:val="clear" w:color="auto" w:fill="FFFFFF"/>
                <w:lang w:val="ru-RU"/>
              </w:rPr>
              <w:t>ծածկույթով</w:t>
            </w:r>
            <w:r w:rsidRPr="000B4A8F">
              <w:rPr>
                <w:rFonts w:ascii="GHEA Grapalat" w:hAnsi="GHEA Grapalat" w:cs="Arial"/>
                <w:shd w:val="clear" w:color="auto" w:fill="FFFFFF"/>
              </w:rPr>
              <w:t xml:space="preserve"> </w:t>
            </w:r>
          </w:p>
        </w:tc>
      </w:tr>
      <w:tr w:rsidR="00B473B6" w:rsidRPr="00F05077" w:rsidTr="00A37CEB">
        <w:trPr>
          <w:trHeight w:val="495"/>
        </w:trPr>
        <w:tc>
          <w:tcPr>
            <w:tcW w:w="2790" w:type="dxa"/>
            <w:tcBorders>
              <w:top w:val="single" w:sz="4" w:space="0" w:color="auto"/>
              <w:left w:val="single" w:sz="4" w:space="0" w:color="auto"/>
              <w:bottom w:val="single" w:sz="4" w:space="0" w:color="auto"/>
              <w:right w:val="single" w:sz="4" w:space="0" w:color="auto"/>
            </w:tcBorders>
          </w:tcPr>
          <w:p w:rsidR="00B473B6" w:rsidRPr="000B4A8F" w:rsidRDefault="00B473B6" w:rsidP="00B473B6">
            <w:pPr>
              <w:spacing w:after="0"/>
              <w:ind w:right="90"/>
              <w:rPr>
                <w:rFonts w:ascii="GHEA Grapalat" w:eastAsia="Calibri" w:hAnsi="GHEA Grapalat" w:cs="Arial"/>
              </w:rPr>
            </w:pPr>
            <w:r w:rsidRPr="000B4A8F">
              <w:rPr>
                <w:rFonts w:ascii="GHEA Grapalat" w:eastAsia="Calibri" w:hAnsi="GHEA Grapalat" w:cs="Arial"/>
              </w:rPr>
              <w:t>Տրամադրող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B473B6" w:rsidRPr="000B4A8F" w:rsidRDefault="00B473B6" w:rsidP="00B473B6">
            <w:pPr>
              <w:ind w:right="9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B473B6" w:rsidRPr="000B4A8F" w:rsidRDefault="00B473B6" w:rsidP="00D2196C">
            <w:pPr>
              <w:numPr>
                <w:ilvl w:val="0"/>
                <w:numId w:val="50"/>
              </w:numPr>
              <w:spacing w:after="0"/>
              <w:ind w:left="-18" w:right="90" w:firstLine="27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    Ծառայություն ստացած յուրաքանչյուր անձի համար լրացնել անձնական քարտ (էլեկտրոնային կամ թղթային եղանակով)`</w:t>
            </w:r>
            <w:r w:rsidRPr="000B4A8F">
              <w:rPr>
                <w:rFonts w:ascii="GHEA Grapalat" w:eastAsia="Calibri" w:hAnsi="GHEA Grapalat" w:cs="Times New Roman"/>
                <w:lang w:val="hy-AM"/>
              </w:rPr>
              <w:t xml:space="preserve"> համաձայն ՀՀ կառավարության 2015 թվականի սեպտեմբերի 10-ի N 1035-Ն որոշմաՆ N 1 հավելվածի 39-42-րդ կետերի</w:t>
            </w:r>
            <w:r w:rsidRPr="000B4A8F">
              <w:rPr>
                <w:rFonts w:ascii="GHEA Grapalat" w:eastAsia="Times New Roman" w:hAnsi="GHEA Grapalat" w:cs="Times New Roman"/>
                <w:lang w:val="hy-AM"/>
              </w:rPr>
              <w:t xml:space="preserve">՝  </w:t>
            </w:r>
            <w:r w:rsidRPr="000B4A8F">
              <w:rPr>
                <w:rFonts w:ascii="GHEA Grapalat" w:eastAsia="Times New Roman" w:hAnsi="GHEA Grapalat" w:cs="Times New Roman"/>
                <w:b/>
                <w:i/>
                <w:lang w:val="hy-AM"/>
              </w:rPr>
              <w:t>նախարարությունից  ստացած ձևաչափով</w:t>
            </w:r>
            <w:r w:rsidRPr="000B4A8F">
              <w:rPr>
                <w:rFonts w:ascii="GHEA Grapalat" w:eastAsia="Times New Roman" w:hAnsi="GHEA Grapalat" w:cs="Times New Roman"/>
                <w:b/>
                <w:lang w:val="hy-AM"/>
              </w:rPr>
              <w:t>:</w:t>
            </w:r>
          </w:p>
          <w:p w:rsidR="00B473B6" w:rsidRPr="000B4A8F" w:rsidRDefault="00B473B6" w:rsidP="00D2196C">
            <w:pPr>
              <w:numPr>
                <w:ilvl w:val="0"/>
                <w:numId w:val="50"/>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Նախարարության պահանջի դեպքում տրամադրել ծառայություններ ստացած անձանց անձնական գործերը:</w:t>
            </w:r>
          </w:p>
          <w:p w:rsidR="00B473B6" w:rsidRPr="000B4A8F" w:rsidRDefault="00B473B6" w:rsidP="00D2196C">
            <w:pPr>
              <w:numPr>
                <w:ilvl w:val="0"/>
                <w:numId w:val="50"/>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Իրեն դիմած Շահառուին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գործում ստորագրելով: </w:t>
            </w:r>
          </w:p>
          <w:p w:rsidR="00B473B6" w:rsidRPr="000B4A8F" w:rsidRDefault="00B473B6" w:rsidP="00D2196C">
            <w:pPr>
              <w:numPr>
                <w:ilvl w:val="0"/>
                <w:numId w:val="50"/>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Շահառուի ցանկությամբ չի կարող տրամադրվել այնպիսի ծառայություն կամ </w:t>
            </w:r>
            <w:r w:rsidR="003B698D">
              <w:rPr>
                <w:rFonts w:ascii="GHEA Grapalat" w:eastAsia="Times New Roman" w:hAnsi="GHEA Grapalat" w:cs="Times New Roman"/>
                <w:lang w:val="hy-AM"/>
              </w:rPr>
              <w:t>աջակցող միջոց</w:t>
            </w:r>
            <w:r w:rsidRPr="000B4A8F">
              <w:rPr>
                <w:rFonts w:ascii="GHEA Grapalat" w:eastAsia="Times New Roman" w:hAnsi="GHEA Grapalat" w:cs="Times New Roman"/>
                <w:lang w:val="hy-AM"/>
              </w:rPr>
              <w:t>, որը չի համապատասխանում հաստատված նվազագույն պահանջներին:</w:t>
            </w:r>
          </w:p>
          <w:p w:rsidR="00B473B6" w:rsidRPr="000B4A8F" w:rsidRDefault="00B473B6" w:rsidP="00D2196C">
            <w:pPr>
              <w:numPr>
                <w:ilvl w:val="0"/>
                <w:numId w:val="50"/>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Ունենալ  պայմանագրով  նախատեսված պարտավորությունների կատարման համար պահանջվող`</w:t>
            </w:r>
          </w:p>
          <w:p w:rsidR="00B473B6" w:rsidRPr="000B4A8F" w:rsidRDefault="00B473B6" w:rsidP="00B473B6">
            <w:pPr>
              <w:tabs>
                <w:tab w:val="left" w:pos="133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1) մասնագիտական գործունեության  համապատասխանություն  պայմանագրով նախատեսված  գործունեությանը.</w:t>
            </w:r>
          </w:p>
          <w:p w:rsidR="00B473B6" w:rsidRPr="000B4A8F" w:rsidRDefault="00B473B6" w:rsidP="00B473B6">
            <w:pPr>
              <w:tabs>
                <w:tab w:val="left" w:pos="124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xml:space="preserve">, սարքեր, սարքավորումներ, համակարգչային տեխնիկա /համակարգիչ, սկաներ, տպիչ սարք և այլն/ և  </w:t>
            </w:r>
            <w:r w:rsidRPr="000B4A8F">
              <w:rPr>
                <w:rFonts w:ascii="GHEA Grapalat" w:eastAsia="Calibri" w:hAnsi="GHEA Grapalat" w:cs="Sylfaen"/>
                <w:lang w:val="es-ES"/>
              </w:rPr>
              <w:lastRenderedPageBreak/>
              <w:t>ծառայությունների տրամադրման համար անհրաժեշտ  այլ օժանդակ միջոցներ</w:t>
            </w:r>
          </w:p>
          <w:p w:rsidR="00B473B6" w:rsidRPr="000B4A8F" w:rsidRDefault="00B473B6" w:rsidP="00B473B6">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B473B6" w:rsidRPr="000B4A8F" w:rsidRDefault="00B473B6" w:rsidP="00B473B6">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կամ</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«Պրոթեզաօրթպեդիկ և վերականգնողական աջակցող միջոցների  տրամադրման տեղեկատվական համակարգ»-ում մուտքագրումներ կատարող մասնագետ և ծառայությունների տրամադրման համար անհրաժեշտ  այլ մասնագետ  </w:t>
            </w:r>
          </w:p>
          <w:p w:rsidR="00B473B6" w:rsidRPr="000B4A8F" w:rsidRDefault="00B473B6" w:rsidP="00B473B6">
            <w:pPr>
              <w:tabs>
                <w:tab w:val="left" w:pos="1134"/>
              </w:tabs>
              <w:spacing w:after="0"/>
              <w:ind w:left="-18" w:right="90" w:firstLine="360"/>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B473B6" w:rsidRPr="000B4A8F" w:rsidRDefault="00B473B6" w:rsidP="00B473B6">
            <w:pPr>
              <w:spacing w:after="0"/>
              <w:ind w:right="90"/>
              <w:contextualSpacing/>
              <w:jc w:val="both"/>
              <w:rPr>
                <w:rFonts w:ascii="GHEA Grapalat" w:eastAsia="Calibri" w:hAnsi="GHEA Grapalat" w:cs="Arial"/>
                <w:lang w:val="hy-AM"/>
              </w:rPr>
            </w:pPr>
            <w:r w:rsidRPr="00B174CA">
              <w:rPr>
                <w:rFonts w:ascii="GHEA Grapalat" w:eastAsia="Calibri" w:hAnsi="GHEA Grapalat" w:cs="Arial"/>
                <w:lang w:val="hy-AM"/>
              </w:rPr>
              <w:t>6. Ծ</w:t>
            </w:r>
            <w:r w:rsidRPr="000B4A8F">
              <w:rPr>
                <w:rFonts w:ascii="GHEA Grapalat" w:eastAsia="Calibri" w:hAnsi="GHEA Grapalat" w:cs="Arial"/>
                <w:lang w:val="hy-AM"/>
              </w:rPr>
              <w:t>առայություն մատուցելուց հետո` նույն օրը, ծառայություն ստացած անձանց տվյալները</w:t>
            </w:r>
            <w:r w:rsidRPr="000B4A8F">
              <w:rPr>
                <w:rFonts w:ascii="GHEA Grapalat" w:eastAsia="Calibri" w:hAnsi="GHEA Grapalat" w:cs="Arial"/>
                <w:lang w:val="es-ES"/>
              </w:rPr>
              <w:t xml:space="preserve"> (</w:t>
            </w:r>
            <w:r w:rsidRPr="00B174CA">
              <w:rPr>
                <w:rFonts w:ascii="GHEA Grapalat" w:eastAsia="Calibri" w:hAnsi="GHEA Grapalat" w:cs="Arial"/>
                <w:lang w:val="hy-AM"/>
              </w:rPr>
              <w:t>ներառյալ</w:t>
            </w:r>
            <w:r w:rsidRPr="000B4A8F">
              <w:rPr>
                <w:rFonts w:ascii="GHEA Grapalat" w:eastAsia="Calibri" w:hAnsi="GHEA Grapalat" w:cs="Arial"/>
                <w:lang w:val="es-ES"/>
              </w:rPr>
              <w:t xml:space="preserve"> </w:t>
            </w:r>
            <w:r w:rsidRPr="00B174CA">
              <w:rPr>
                <w:rFonts w:ascii="GHEA Grapalat" w:eastAsia="Calibri" w:hAnsi="GHEA Grapalat" w:cs="Arial"/>
                <w:lang w:val="hy-AM"/>
              </w:rPr>
              <w:t>հեռախոսահամար</w:t>
            </w:r>
            <w:r w:rsidRPr="000B4A8F">
              <w:rPr>
                <w:rFonts w:ascii="GHEA Grapalat" w:eastAsia="Calibri" w:hAnsi="GHEA Grapalat" w:cs="Arial"/>
                <w:lang w:val="es-ES"/>
              </w:rPr>
              <w:t xml:space="preserve">), ինչպես նաև շահառուի անձը հաստատող </w:t>
            </w:r>
            <w:r w:rsidR="00B174CA">
              <w:rPr>
                <w:rFonts w:ascii="GHEA Grapalat" w:eastAsia="Calibri" w:hAnsi="GHEA Grapalat" w:cs="Arial"/>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Arial"/>
                <w:lang w:val="hy-AM"/>
              </w:rPr>
              <w:t xml:space="preserve"> մուտքագրել  «Պրոթեզաօրթոպեդիկ և վերականգնողական </w:t>
            </w:r>
            <w:r w:rsidR="007837FD">
              <w:rPr>
                <w:rFonts w:ascii="GHEA Grapalat" w:eastAsia="Calibri" w:hAnsi="GHEA Grapalat" w:cs="Times New Roman"/>
                <w:color w:val="000000"/>
                <w:lang w:val="hy-AM"/>
              </w:rPr>
              <w:t>պարագաների</w:t>
            </w:r>
            <w:r w:rsidR="007837FD" w:rsidRPr="000B4A8F">
              <w:rPr>
                <w:rFonts w:ascii="GHEA Grapalat" w:eastAsia="Calibri" w:hAnsi="GHEA Grapalat" w:cs="Arial"/>
                <w:lang w:val="hy-AM"/>
              </w:rPr>
              <w:t xml:space="preserve"> </w:t>
            </w:r>
            <w:r w:rsidRPr="000B4A8F">
              <w:rPr>
                <w:rFonts w:ascii="GHEA Grapalat" w:eastAsia="Calibri" w:hAnsi="GHEA Grapalat" w:cs="Arial"/>
                <w:lang w:val="hy-AM"/>
              </w:rPr>
              <w:t xml:space="preserve">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B174CA">
              <w:rPr>
                <w:rFonts w:ascii="GHEA Grapalat" w:eastAsia="Calibri" w:hAnsi="GHEA Grapalat" w:cs="Arial"/>
                <w:lang w:val="hy-AM"/>
              </w:rPr>
              <w:t>Մարզերում</w:t>
            </w:r>
            <w:r w:rsidRPr="000B4A8F">
              <w:rPr>
                <w:rFonts w:ascii="GHEA Grapalat" w:eastAsia="Calibri" w:hAnsi="GHEA Grapalat" w:cs="Arial"/>
                <w:lang w:val="es-ES"/>
              </w:rPr>
              <w:t xml:space="preserve"> </w:t>
            </w:r>
            <w:r w:rsidRPr="00B174CA">
              <w:rPr>
                <w:rFonts w:ascii="GHEA Grapalat" w:eastAsia="Calibri" w:hAnsi="GHEA Grapalat" w:cs="Arial"/>
                <w:lang w:val="hy-AM"/>
              </w:rPr>
              <w:t>մատուցած</w:t>
            </w:r>
            <w:r w:rsidRPr="000B4A8F">
              <w:rPr>
                <w:rFonts w:ascii="GHEA Grapalat" w:eastAsia="Calibri" w:hAnsi="GHEA Grapalat" w:cs="Arial"/>
                <w:lang w:val="es-ES"/>
              </w:rPr>
              <w:t xml:space="preserve"> </w:t>
            </w:r>
            <w:r w:rsidRPr="00B174CA">
              <w:rPr>
                <w:rFonts w:ascii="GHEA Grapalat" w:eastAsia="Calibri" w:hAnsi="GHEA Grapalat" w:cs="Arial"/>
                <w:lang w:val="hy-AM"/>
              </w:rPr>
              <w:t>ծառայության</w:t>
            </w:r>
            <w:r w:rsidRPr="000B4A8F">
              <w:rPr>
                <w:rFonts w:ascii="GHEA Grapalat" w:eastAsia="Calibri" w:hAnsi="GHEA Grapalat" w:cs="Arial"/>
                <w:lang w:val="es-ES"/>
              </w:rPr>
              <w:t xml:space="preserve"> </w:t>
            </w:r>
            <w:r w:rsidRPr="00B174CA">
              <w:rPr>
                <w:rFonts w:ascii="GHEA Grapalat" w:eastAsia="Calibri" w:hAnsi="GHEA Grapalat" w:cs="Arial"/>
                <w:lang w:val="hy-AM"/>
              </w:rPr>
              <w:t>վերաբերյալ</w:t>
            </w:r>
            <w:r w:rsidRPr="000B4A8F">
              <w:rPr>
                <w:rFonts w:ascii="GHEA Grapalat" w:eastAsia="Calibri" w:hAnsi="GHEA Grapalat" w:cs="Arial"/>
                <w:lang w:val="es-ES"/>
              </w:rPr>
              <w:t xml:space="preserve"> </w:t>
            </w:r>
            <w:r w:rsidRPr="00B174CA">
              <w:rPr>
                <w:rFonts w:ascii="GHEA Grapalat" w:eastAsia="Calibri" w:hAnsi="GHEA Grapalat" w:cs="Arial"/>
                <w:lang w:val="hy-AM"/>
              </w:rPr>
              <w:t>Համակարգ</w:t>
            </w:r>
            <w:r w:rsidRPr="000B4A8F">
              <w:rPr>
                <w:rFonts w:ascii="GHEA Grapalat" w:eastAsia="Calibri" w:hAnsi="GHEA Grapalat" w:cs="Arial"/>
                <w:lang w:val="es-ES"/>
              </w:rPr>
              <w:t xml:space="preserve"> </w:t>
            </w:r>
            <w:r w:rsidRPr="00B174CA">
              <w:rPr>
                <w:rFonts w:ascii="GHEA Grapalat" w:eastAsia="Calibri" w:hAnsi="GHEA Grapalat" w:cs="Arial"/>
                <w:lang w:val="hy-AM"/>
              </w:rPr>
              <w:t>մուտքագրումները</w:t>
            </w:r>
            <w:r w:rsidRPr="000B4A8F">
              <w:rPr>
                <w:rFonts w:ascii="GHEA Grapalat" w:eastAsia="Calibri" w:hAnsi="GHEA Grapalat" w:cs="Arial"/>
                <w:lang w:val="es-ES"/>
              </w:rPr>
              <w:t xml:space="preserve"> </w:t>
            </w:r>
            <w:r w:rsidRPr="00B174CA">
              <w:rPr>
                <w:rFonts w:ascii="GHEA Grapalat" w:eastAsia="Calibri" w:hAnsi="GHEA Grapalat" w:cs="Arial"/>
                <w:lang w:val="hy-AM"/>
              </w:rPr>
              <w:t>կարող</w:t>
            </w:r>
            <w:r w:rsidRPr="000B4A8F">
              <w:rPr>
                <w:rFonts w:ascii="GHEA Grapalat" w:eastAsia="Calibri" w:hAnsi="GHEA Grapalat" w:cs="Arial"/>
                <w:lang w:val="es-ES"/>
              </w:rPr>
              <w:t xml:space="preserve"> </w:t>
            </w:r>
            <w:r w:rsidRPr="00B174CA">
              <w:rPr>
                <w:rFonts w:ascii="GHEA Grapalat" w:eastAsia="Calibri" w:hAnsi="GHEA Grapalat" w:cs="Arial"/>
                <w:lang w:val="hy-AM"/>
              </w:rPr>
              <w:t>են</w:t>
            </w:r>
            <w:r w:rsidRPr="000B4A8F">
              <w:rPr>
                <w:rFonts w:ascii="GHEA Grapalat" w:eastAsia="Calibri" w:hAnsi="GHEA Grapalat" w:cs="Arial"/>
                <w:lang w:val="es-ES"/>
              </w:rPr>
              <w:t xml:space="preserve"> </w:t>
            </w:r>
            <w:r w:rsidRPr="00B174CA">
              <w:rPr>
                <w:rFonts w:ascii="GHEA Grapalat" w:eastAsia="Calibri" w:hAnsi="GHEA Grapalat" w:cs="Arial"/>
                <w:lang w:val="hy-AM"/>
              </w:rPr>
              <w:t>իրականացվել</w:t>
            </w:r>
            <w:r w:rsidRPr="000B4A8F">
              <w:rPr>
                <w:rFonts w:ascii="GHEA Grapalat" w:eastAsia="Calibri" w:hAnsi="GHEA Grapalat" w:cs="Arial"/>
                <w:lang w:val="es-ES"/>
              </w:rPr>
              <w:t xml:space="preserve"> </w:t>
            </w:r>
            <w:r w:rsidRPr="00B174CA">
              <w:rPr>
                <w:rFonts w:ascii="GHEA Grapalat" w:eastAsia="Calibri" w:hAnsi="GHEA Grapalat" w:cs="Arial"/>
                <w:lang w:val="hy-AM"/>
              </w:rPr>
              <w:t>ծառայության</w:t>
            </w:r>
            <w:r w:rsidRPr="000B4A8F">
              <w:rPr>
                <w:rFonts w:ascii="GHEA Grapalat" w:eastAsia="Calibri" w:hAnsi="GHEA Grapalat" w:cs="Arial"/>
                <w:lang w:val="es-ES"/>
              </w:rPr>
              <w:t xml:space="preserve"> </w:t>
            </w:r>
            <w:r w:rsidRPr="00B174CA">
              <w:rPr>
                <w:rFonts w:ascii="GHEA Grapalat" w:eastAsia="Calibri" w:hAnsi="GHEA Grapalat" w:cs="Arial"/>
                <w:lang w:val="hy-AM"/>
              </w:rPr>
              <w:t>մատուցման</w:t>
            </w:r>
            <w:r w:rsidRPr="000B4A8F">
              <w:rPr>
                <w:rFonts w:ascii="GHEA Grapalat" w:eastAsia="Calibri" w:hAnsi="GHEA Grapalat" w:cs="Arial"/>
                <w:lang w:val="es-ES"/>
              </w:rPr>
              <w:t xml:space="preserve"> </w:t>
            </w:r>
            <w:r w:rsidRPr="00B174CA">
              <w:rPr>
                <w:rFonts w:ascii="GHEA Grapalat" w:eastAsia="Calibri" w:hAnsi="GHEA Grapalat" w:cs="Arial"/>
                <w:lang w:val="hy-AM"/>
              </w:rPr>
              <w:t>ավարտից</w:t>
            </w:r>
            <w:r w:rsidRPr="000B4A8F">
              <w:rPr>
                <w:rFonts w:ascii="GHEA Grapalat" w:eastAsia="Calibri" w:hAnsi="GHEA Grapalat" w:cs="Arial"/>
                <w:lang w:val="es-ES"/>
              </w:rPr>
              <w:t xml:space="preserve"> </w:t>
            </w:r>
            <w:r w:rsidRPr="00B174CA">
              <w:rPr>
                <w:rFonts w:ascii="GHEA Grapalat" w:eastAsia="Calibri" w:hAnsi="GHEA Grapalat" w:cs="Arial"/>
                <w:lang w:val="hy-AM"/>
              </w:rPr>
              <w:t>հետո</w:t>
            </w:r>
            <w:r w:rsidRPr="000B4A8F">
              <w:rPr>
                <w:rFonts w:ascii="GHEA Grapalat" w:eastAsia="Calibri" w:hAnsi="GHEA Grapalat" w:cs="Arial"/>
                <w:lang w:val="es-ES"/>
              </w:rPr>
              <w:t xml:space="preserve"> 2 </w:t>
            </w:r>
            <w:r w:rsidRPr="00B174CA">
              <w:rPr>
                <w:rFonts w:ascii="GHEA Grapalat" w:eastAsia="Calibri" w:hAnsi="GHEA Grapalat" w:cs="Arial"/>
                <w:lang w:val="hy-AM"/>
              </w:rPr>
              <w:t>օրվա</w:t>
            </w:r>
            <w:r w:rsidRPr="000B4A8F">
              <w:rPr>
                <w:rFonts w:ascii="GHEA Grapalat" w:eastAsia="Calibri" w:hAnsi="GHEA Grapalat" w:cs="Arial"/>
                <w:lang w:val="es-ES"/>
              </w:rPr>
              <w:t xml:space="preserve"> </w:t>
            </w:r>
            <w:r w:rsidRPr="00B174CA">
              <w:rPr>
                <w:rFonts w:ascii="GHEA Grapalat" w:eastAsia="Calibri" w:hAnsi="GHEA Grapalat" w:cs="Arial"/>
                <w:lang w:val="hy-AM"/>
              </w:rPr>
              <w:t>ընթացքում՝</w:t>
            </w:r>
            <w:r w:rsidRPr="000B4A8F">
              <w:rPr>
                <w:rFonts w:ascii="GHEA Grapalat" w:eastAsia="Calibri" w:hAnsi="GHEA Grapalat" w:cs="Arial"/>
                <w:lang w:val="es-ES"/>
              </w:rPr>
              <w:t xml:space="preserve"> </w:t>
            </w:r>
            <w:r w:rsidRPr="00B174CA">
              <w:rPr>
                <w:rFonts w:ascii="GHEA Grapalat" w:eastAsia="Calibri" w:hAnsi="GHEA Grapalat" w:cs="Arial"/>
                <w:lang w:val="hy-AM"/>
              </w:rPr>
              <w:t>անձնական</w:t>
            </w:r>
            <w:r w:rsidRPr="000B4A8F">
              <w:rPr>
                <w:rFonts w:ascii="GHEA Grapalat" w:eastAsia="Calibri" w:hAnsi="GHEA Grapalat" w:cs="Arial"/>
                <w:lang w:val="es-ES"/>
              </w:rPr>
              <w:t xml:space="preserve"> </w:t>
            </w:r>
            <w:r w:rsidRPr="00B174CA">
              <w:rPr>
                <w:rFonts w:ascii="GHEA Grapalat" w:eastAsia="Calibri" w:hAnsi="GHEA Grapalat" w:cs="Arial"/>
                <w:lang w:val="hy-AM"/>
              </w:rPr>
              <w:t>քարտում</w:t>
            </w:r>
            <w:r w:rsidRPr="000B4A8F">
              <w:rPr>
                <w:rFonts w:ascii="GHEA Grapalat" w:eastAsia="Calibri" w:hAnsi="GHEA Grapalat" w:cs="Arial"/>
                <w:lang w:val="es-ES"/>
              </w:rPr>
              <w:t xml:space="preserve"> </w:t>
            </w:r>
            <w:r w:rsidRPr="00B174CA">
              <w:rPr>
                <w:rFonts w:ascii="GHEA Grapalat" w:eastAsia="Calibri" w:hAnsi="GHEA Grapalat" w:cs="Arial"/>
                <w:lang w:val="hy-AM"/>
              </w:rPr>
              <w:t>նշելով</w:t>
            </w:r>
            <w:r w:rsidRPr="000B4A8F">
              <w:rPr>
                <w:rFonts w:ascii="GHEA Grapalat" w:eastAsia="Calibri" w:hAnsi="GHEA Grapalat" w:cs="Arial"/>
                <w:lang w:val="es-ES"/>
              </w:rPr>
              <w:t xml:space="preserve"> </w:t>
            </w:r>
            <w:r w:rsidRPr="00B174CA">
              <w:rPr>
                <w:rFonts w:ascii="GHEA Grapalat" w:eastAsia="Calibri" w:hAnsi="GHEA Grapalat" w:cs="Arial"/>
                <w:lang w:val="hy-AM"/>
              </w:rPr>
              <w:t>մարզից</w:t>
            </w:r>
            <w:r w:rsidRPr="000B4A8F">
              <w:rPr>
                <w:rFonts w:ascii="GHEA Grapalat" w:eastAsia="Calibri" w:hAnsi="GHEA Grapalat" w:cs="Arial"/>
                <w:lang w:val="es-ES"/>
              </w:rPr>
              <w:t xml:space="preserve"> </w:t>
            </w:r>
            <w:r w:rsidRPr="00B174CA">
              <w:rPr>
                <w:rFonts w:ascii="GHEA Grapalat" w:eastAsia="Calibri" w:hAnsi="GHEA Grapalat" w:cs="Arial"/>
                <w:lang w:val="hy-AM"/>
              </w:rPr>
              <w:t>ծառայության</w:t>
            </w:r>
            <w:r w:rsidRPr="000B4A8F">
              <w:rPr>
                <w:rFonts w:ascii="GHEA Grapalat" w:eastAsia="Calibri" w:hAnsi="GHEA Grapalat" w:cs="Arial"/>
                <w:lang w:val="es-ES"/>
              </w:rPr>
              <w:t xml:space="preserve"> </w:t>
            </w:r>
            <w:r w:rsidRPr="00B174CA">
              <w:rPr>
                <w:rFonts w:ascii="GHEA Grapalat" w:eastAsia="Calibri" w:hAnsi="GHEA Grapalat" w:cs="Arial"/>
                <w:lang w:val="hy-AM"/>
              </w:rPr>
              <w:t>փաստացի</w:t>
            </w:r>
            <w:r w:rsidRPr="000B4A8F">
              <w:rPr>
                <w:rFonts w:ascii="GHEA Grapalat" w:eastAsia="Calibri" w:hAnsi="GHEA Grapalat" w:cs="Arial"/>
                <w:lang w:val="es-ES"/>
              </w:rPr>
              <w:t xml:space="preserve"> </w:t>
            </w:r>
            <w:r w:rsidRPr="00B174CA">
              <w:rPr>
                <w:rFonts w:ascii="GHEA Grapalat" w:eastAsia="Calibri" w:hAnsi="GHEA Grapalat" w:cs="Arial"/>
                <w:lang w:val="hy-AM"/>
              </w:rPr>
              <w:t>տրամադրման</w:t>
            </w:r>
            <w:r w:rsidRPr="000B4A8F">
              <w:rPr>
                <w:rFonts w:ascii="GHEA Grapalat" w:eastAsia="Calibri" w:hAnsi="GHEA Grapalat" w:cs="Arial"/>
                <w:lang w:val="es-ES"/>
              </w:rPr>
              <w:t xml:space="preserve"> </w:t>
            </w:r>
            <w:r w:rsidRPr="00B174CA">
              <w:rPr>
                <w:rFonts w:ascii="GHEA Grapalat" w:eastAsia="Calibri" w:hAnsi="GHEA Grapalat" w:cs="Arial"/>
                <w:lang w:val="hy-AM"/>
              </w:rPr>
              <w:t>օրը</w:t>
            </w:r>
            <w:r w:rsidRPr="000B4A8F">
              <w:rPr>
                <w:rFonts w:ascii="GHEA Grapalat" w:eastAsia="Calibri" w:hAnsi="GHEA Grapalat" w:cs="Arial"/>
                <w:lang w:val="es-ES"/>
              </w:rPr>
              <w:t>:</w:t>
            </w:r>
          </w:p>
        </w:tc>
      </w:tr>
    </w:tbl>
    <w:p w:rsidR="00B473B6" w:rsidRPr="00B174CA" w:rsidRDefault="00B473B6" w:rsidP="00B473B6">
      <w:pPr>
        <w:spacing w:after="0"/>
        <w:jc w:val="center"/>
        <w:rPr>
          <w:rFonts w:ascii="GHEA Grapalat" w:hAnsi="GHEA Grapalat"/>
          <w:b/>
          <w:lang w:val="hy-AM"/>
        </w:rPr>
      </w:pPr>
    </w:p>
    <w:p w:rsidR="00B473B6" w:rsidRPr="000B4A8F" w:rsidRDefault="006E1140" w:rsidP="00B473B6">
      <w:pPr>
        <w:spacing w:after="0"/>
        <w:jc w:val="center"/>
        <w:rPr>
          <w:rFonts w:ascii="GHEA Grapalat" w:hAnsi="GHEA Grapalat"/>
          <w:b/>
          <w:lang w:val="hy-AM"/>
        </w:rPr>
      </w:pPr>
      <w:r>
        <w:rPr>
          <w:rFonts w:ascii="GHEA Grapalat" w:hAnsi="GHEA Grapalat"/>
          <w:b/>
          <w:lang w:val="hy-AM"/>
        </w:rPr>
        <w:t>74</w:t>
      </w:r>
      <w:r w:rsidR="00B473B6" w:rsidRPr="000B4A8F">
        <w:rPr>
          <w:rFonts w:ascii="GHEA Grapalat" w:hAnsi="GHEA Grapalat"/>
          <w:b/>
          <w:lang w:val="hy-AM"/>
        </w:rPr>
        <w:t xml:space="preserve">. ՆՎԱԶԱԳՈՒՅՆ ՊԱՀԱՆՋՆԵՐ </w:t>
      </w:r>
    </w:p>
    <w:p w:rsidR="00B473B6" w:rsidRPr="000B4A8F" w:rsidRDefault="00B473B6" w:rsidP="00B473B6">
      <w:pPr>
        <w:spacing w:after="0"/>
        <w:jc w:val="center"/>
        <w:rPr>
          <w:rFonts w:ascii="GHEA Grapalat" w:hAnsi="GHEA Grapalat"/>
          <w:lang w:val="hy-AM"/>
        </w:rPr>
      </w:pPr>
      <w:r w:rsidRPr="000B4A8F">
        <w:rPr>
          <w:rFonts w:ascii="GHEA Grapalat" w:hAnsi="GHEA Grapalat"/>
          <w:b/>
          <w:lang w:val="hy-AM"/>
        </w:rPr>
        <w:t>«ՔԱՅԼԱԿ ՍՈՎՈՐԱԿԱՆ» ԱՋԱԿՑՈՂ ՄԻՋՈՑԻ 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370" w:type="dxa"/>
          </w:tcPr>
          <w:p w:rsidR="00B473B6" w:rsidRPr="000B4A8F" w:rsidRDefault="00B473B6" w:rsidP="00A426D1">
            <w:pPr>
              <w:numPr>
                <w:ilvl w:val="0"/>
                <w:numId w:val="22"/>
              </w:numPr>
              <w:spacing w:after="0"/>
              <w:ind w:left="72" w:firstLine="270"/>
              <w:contextualSpacing/>
              <w:jc w:val="both"/>
              <w:rPr>
                <w:rFonts w:ascii="GHEA Grapalat" w:eastAsia="Calibri" w:hAnsi="GHEA Grapalat" w:cs="Times New Roman"/>
              </w:rPr>
            </w:pPr>
            <w:r w:rsidRPr="000B4A8F">
              <w:rPr>
                <w:rFonts w:ascii="GHEA Grapalat" w:eastAsia="Calibri" w:hAnsi="GHEA Grapalat" w:cs="Times New Roman"/>
              </w:rPr>
              <w:t>Կարող են տրամադրվել ինչպես անհատապես պատրաստվող այնպես էլ պատրաստի գործարանային մոդելներ: Պատրաստի գործարանային մոդելները պետք է ունենան համապատասխան սերտիֆիկատ և համապատասխանեն տվյալ չափաբաժնին վերաբերվող  բոլոր պահանջներին:</w:t>
            </w:r>
          </w:p>
          <w:p w:rsidR="00B473B6" w:rsidRPr="000B4A8F" w:rsidRDefault="00B473B6" w:rsidP="00A426D1">
            <w:pPr>
              <w:numPr>
                <w:ilvl w:val="0"/>
                <w:numId w:val="22"/>
              </w:numPr>
              <w:spacing w:after="0"/>
              <w:ind w:left="72" w:right="90" w:firstLine="270"/>
              <w:contextualSpacing/>
              <w:jc w:val="both"/>
              <w:rPr>
                <w:rFonts w:ascii="GHEA Grapalat" w:eastAsia="Calibri" w:hAnsi="GHEA Grapalat" w:cs="Times New Roman"/>
              </w:rPr>
            </w:pPr>
            <w:r w:rsidRPr="000B4A8F">
              <w:rPr>
                <w:rFonts w:ascii="GHEA Grapalat" w:eastAsia="Calibri" w:hAnsi="GHEA Grapalat" w:cs="Arial"/>
              </w:rPr>
              <w:t xml:space="preserve">Տրամադրվում է՝ հաշվի առնելով ուղեկցող հիվանդությունների առկայությունը: </w:t>
            </w:r>
          </w:p>
          <w:p w:rsidR="00B473B6" w:rsidRPr="000B4A8F" w:rsidRDefault="00B473B6" w:rsidP="00A426D1">
            <w:pPr>
              <w:numPr>
                <w:ilvl w:val="0"/>
                <w:numId w:val="22"/>
              </w:numPr>
              <w:spacing w:after="0"/>
              <w:ind w:left="72" w:right="90" w:firstLine="270"/>
              <w:jc w:val="both"/>
              <w:rPr>
                <w:rFonts w:ascii="GHEA Grapalat" w:eastAsia="Calibri" w:hAnsi="GHEA Grapalat" w:cs="Times New Roman"/>
              </w:rPr>
            </w:pPr>
            <w:r w:rsidRPr="000B4A8F">
              <w:rPr>
                <w:rFonts w:ascii="GHEA Grapalat" w:eastAsia="Calibri" w:hAnsi="GHEA Grapalat" w:cs="Sylfaen"/>
              </w:rPr>
              <w:lastRenderedPageBreak/>
              <w:t>Անհատապես պատրաստելու դեպքում՝ պատրաստման և տրամադրման ժամկետը դիմելուց հետո մինչև</w:t>
            </w:r>
            <w:r w:rsidRPr="000B4A8F">
              <w:rPr>
                <w:rFonts w:ascii="GHEA Grapalat" w:eastAsia="Calibri" w:hAnsi="GHEA Grapalat" w:cs="Times New Roman"/>
              </w:rPr>
              <w:t xml:space="preserve"> 15 օր, որի ընթացքում կատարվում են անհրաժեշտ քանակի չափափորձարկումներ` մինչ աջակցող միջոցի վերջնական տրամադրումը շահառուին: </w:t>
            </w:r>
          </w:p>
          <w:p w:rsidR="00B473B6" w:rsidRPr="000B4A8F" w:rsidRDefault="00B473B6" w:rsidP="00A426D1">
            <w:pPr>
              <w:numPr>
                <w:ilvl w:val="0"/>
                <w:numId w:val="22"/>
              </w:numPr>
              <w:spacing w:after="0"/>
              <w:ind w:left="72" w:right="90" w:firstLine="270"/>
              <w:jc w:val="both"/>
              <w:rPr>
                <w:rFonts w:ascii="GHEA Grapalat" w:eastAsia="Calibri" w:hAnsi="GHEA Grapalat" w:cs="Times New Roman"/>
              </w:rPr>
            </w:pPr>
            <w:r w:rsidRPr="000B4A8F">
              <w:rPr>
                <w:rFonts w:ascii="GHEA Grapalat" w:eastAsia="Calibri" w:hAnsi="GHEA Grapalat" w:cs="Times New Roman"/>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B473B6" w:rsidRPr="000B4A8F" w:rsidRDefault="00B473B6" w:rsidP="00A426D1">
            <w:pPr>
              <w:numPr>
                <w:ilvl w:val="0"/>
                <w:numId w:val="22"/>
              </w:numPr>
              <w:spacing w:after="0"/>
              <w:ind w:left="72" w:right="90" w:firstLine="270"/>
              <w:jc w:val="both"/>
              <w:rPr>
                <w:rFonts w:ascii="GHEA Grapalat" w:eastAsia="Calibri" w:hAnsi="GHEA Grapalat" w:cs="Times New Roman"/>
              </w:rPr>
            </w:pPr>
            <w:r w:rsidRPr="000B4A8F">
              <w:rPr>
                <w:rFonts w:ascii="GHEA Grapalat" w:eastAsia="Calibri" w:hAnsi="GHEA Grapalat" w:cs="Times New Roman"/>
              </w:rPr>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B473B6" w:rsidRPr="000B4A8F" w:rsidRDefault="00B473B6" w:rsidP="00A426D1">
            <w:pPr>
              <w:numPr>
                <w:ilvl w:val="0"/>
                <w:numId w:val="22"/>
              </w:numPr>
              <w:spacing w:after="0"/>
              <w:ind w:left="72" w:right="90" w:firstLine="270"/>
              <w:contextualSpacing/>
              <w:jc w:val="both"/>
              <w:rPr>
                <w:rFonts w:ascii="GHEA Grapalat" w:eastAsia="Calibri" w:hAnsi="GHEA Grapalat" w:cs="Times New Roman"/>
              </w:rPr>
            </w:pPr>
            <w:r w:rsidRPr="000B4A8F">
              <w:rPr>
                <w:rFonts w:ascii="GHEA Grapalat" w:eastAsia="Calibri" w:hAnsi="GHEA Grapalat" w:cs="Arial"/>
              </w:rPr>
              <w:t xml:space="preserve">Յուրաքանչյուր </w:t>
            </w:r>
            <w:r w:rsidRPr="000B4A8F">
              <w:rPr>
                <w:rFonts w:ascii="GHEA Grapalat" w:eastAsia="Calibri" w:hAnsi="GHEA Grapalat" w:cs="Arial"/>
                <w:bCs/>
                <w:lang w:val="pt-BR"/>
              </w:rPr>
              <w:t>շահառուին</w:t>
            </w:r>
            <w:r w:rsidRPr="000B4A8F">
              <w:rPr>
                <w:rFonts w:ascii="GHEA Grapalat" w:eastAsia="Calibri" w:hAnsi="GHEA Grapalat" w:cs="Arial"/>
              </w:rPr>
              <w:t xml:space="preserve"> տրամադրվում է կատարելով համապատասախան  անթրոպոմետրիկ չափագրումներ: </w:t>
            </w:r>
          </w:p>
          <w:p w:rsidR="00B473B6" w:rsidRPr="000B4A8F" w:rsidRDefault="00B473B6" w:rsidP="00A426D1">
            <w:pPr>
              <w:numPr>
                <w:ilvl w:val="0"/>
                <w:numId w:val="22"/>
              </w:numPr>
              <w:spacing w:after="0"/>
              <w:ind w:left="72" w:right="90" w:firstLine="270"/>
              <w:contextualSpacing/>
              <w:jc w:val="both"/>
              <w:rPr>
                <w:rFonts w:ascii="GHEA Grapalat" w:eastAsia="Calibri" w:hAnsi="GHEA Grapalat" w:cs="Times New Roman"/>
              </w:rPr>
            </w:pPr>
            <w:r w:rsidRPr="000B4A8F">
              <w:rPr>
                <w:rFonts w:ascii="GHEA Grapalat" w:eastAsia="Calibri" w:hAnsi="GHEA Grapalat" w:cs="Arial"/>
              </w:rPr>
              <w:t>Յուրաքանչյուր աջակցող միջոցի հետ տրամադրվում է մեկ լրացուցիչ ռետին:</w:t>
            </w:r>
          </w:p>
          <w:p w:rsidR="00B473B6" w:rsidRPr="000B4A8F" w:rsidRDefault="00B473B6" w:rsidP="00A426D1">
            <w:pPr>
              <w:numPr>
                <w:ilvl w:val="0"/>
                <w:numId w:val="22"/>
              </w:numPr>
              <w:spacing w:after="0"/>
              <w:ind w:left="72" w:right="90" w:firstLine="270"/>
              <w:contextualSpacing/>
              <w:jc w:val="both"/>
              <w:rPr>
                <w:rFonts w:ascii="GHEA Grapalat" w:eastAsia="Calibri" w:hAnsi="GHEA Grapalat" w:cs="Times New Roman"/>
              </w:rPr>
            </w:pPr>
            <w:r w:rsidRPr="000B4A8F">
              <w:rPr>
                <w:rFonts w:ascii="GHEA Grapalat" w:eastAsia="Calibri" w:hAnsi="GHEA Grapalat" w:cs="Arial"/>
              </w:rPr>
              <w:t>Շահառուի ցանկությամբ կարող է տրամադրվել ծալովի կամ ֆիքսված քայլակ:</w:t>
            </w:r>
          </w:p>
          <w:p w:rsidR="00B473B6" w:rsidRPr="000B4A8F" w:rsidRDefault="00B473B6" w:rsidP="00A426D1">
            <w:pPr>
              <w:numPr>
                <w:ilvl w:val="0"/>
                <w:numId w:val="22"/>
              </w:numPr>
              <w:spacing w:after="0"/>
              <w:ind w:left="72" w:right="90" w:firstLine="270"/>
              <w:contextualSpacing/>
              <w:jc w:val="both"/>
              <w:rPr>
                <w:rFonts w:ascii="GHEA Grapalat" w:eastAsia="Calibri" w:hAnsi="GHEA Grapalat" w:cs="Times New Roman"/>
              </w:rPr>
            </w:pPr>
            <w:r w:rsidRPr="000B4A8F">
              <w:rPr>
                <w:rFonts w:ascii="GHEA Grapalat" w:eastAsia="Calibri" w:hAnsi="GHEA Grapalat" w:cs="Arial"/>
              </w:rPr>
              <w:t>Շահառուին</w:t>
            </w:r>
            <w:r w:rsidRPr="000B4A8F">
              <w:rPr>
                <w:rFonts w:ascii="GHEA Grapalat" w:eastAsia="Calibri" w:hAnsi="GHEA Grapalat" w:cs="Times New Roman"/>
              </w:rPr>
              <w:t xml:space="preserve"> սովորեց</w:t>
            </w:r>
            <w:r w:rsidRPr="000B4A8F">
              <w:rPr>
                <w:rFonts w:ascii="GHEA Grapalat" w:eastAsia="Calibri" w:hAnsi="GHEA Grapalat" w:cs="Times New Roman"/>
                <w:lang w:val="hy-AM"/>
              </w:rPr>
              <w:t>վում</w:t>
            </w:r>
            <w:r w:rsidRPr="000B4A8F">
              <w:rPr>
                <w:rFonts w:ascii="GHEA Grapalat" w:eastAsia="Calibri" w:hAnsi="GHEA Grapalat" w:cs="Times New Roman"/>
              </w:rPr>
              <w:t xml:space="preserve"> </w:t>
            </w:r>
            <w:r w:rsidRPr="000B4A8F">
              <w:rPr>
                <w:rFonts w:ascii="GHEA Grapalat" w:eastAsia="Calibri" w:hAnsi="GHEA Grapalat" w:cs="Times New Roman"/>
                <w:lang w:val="hy-AM"/>
              </w:rPr>
              <w:t xml:space="preserve"> է  աջակցող միջոցից </w:t>
            </w:r>
            <w:r w:rsidRPr="000B4A8F">
              <w:rPr>
                <w:rFonts w:ascii="GHEA Grapalat" w:eastAsia="Calibri" w:hAnsi="GHEA Grapalat" w:cs="Times New Roman"/>
              </w:rPr>
              <w:t xml:space="preserve">օգտվելու </w:t>
            </w:r>
            <w:r w:rsidRPr="000B4A8F">
              <w:rPr>
                <w:rFonts w:ascii="GHEA Grapalat" w:eastAsia="Calibri" w:hAnsi="GHEA Grapalat" w:cs="Times New Roman"/>
                <w:lang w:val="hy-AM"/>
              </w:rPr>
              <w:t>ձևը</w:t>
            </w:r>
            <w:r w:rsidRPr="000B4A8F">
              <w:rPr>
                <w:rFonts w:ascii="GHEA Grapalat" w:eastAsia="Calibri" w:hAnsi="GHEA Grapalat" w:cs="Times New Roman"/>
              </w:rPr>
              <w:t xml:space="preserve">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B473B6" w:rsidRPr="000B4A8F" w:rsidRDefault="00B473B6" w:rsidP="00A426D1">
            <w:pPr>
              <w:numPr>
                <w:ilvl w:val="0"/>
                <w:numId w:val="22"/>
              </w:numPr>
              <w:spacing w:after="0"/>
              <w:ind w:left="72" w:right="90" w:firstLine="270"/>
              <w:contextualSpacing/>
              <w:jc w:val="both"/>
              <w:rPr>
                <w:rFonts w:ascii="GHEA Grapalat" w:eastAsia="Calibri" w:hAnsi="GHEA Grapalat" w:cs="Times New Roman"/>
              </w:rPr>
            </w:pPr>
            <w:r w:rsidRPr="000B4A8F">
              <w:rPr>
                <w:rFonts w:ascii="GHEA Grapalat" w:eastAsia="Calibri" w:hAnsi="GHEA Grapalat" w:cs="Arial"/>
                <w:bCs/>
                <w:lang w:val="pt-BR"/>
              </w:rPr>
              <w:t>Շահառուին է</w:t>
            </w:r>
            <w:r w:rsidRPr="000B4A8F">
              <w:rPr>
                <w:rFonts w:ascii="GHEA Grapalat" w:eastAsia="Calibri" w:hAnsi="GHEA Grapalat" w:cs="Arial"/>
              </w:rPr>
              <w:t xml:space="preserve"> հանձնվում վերջնական  փորձարկումից և նրա գրավոր համաձայնությունից  հետո:</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Arial"/>
              </w:rPr>
            </w:pPr>
            <w:r w:rsidRPr="000B4A8F">
              <w:rPr>
                <w:rFonts w:ascii="GHEA Grapalat" w:eastAsia="Calibri" w:hAnsi="GHEA Grapalat" w:cs="Arial"/>
              </w:rPr>
              <w:lastRenderedPageBreak/>
              <w:t xml:space="preserve"> Աջակցող միջոցին ներկայացվող այլ պահանջներ</w:t>
            </w:r>
          </w:p>
        </w:tc>
        <w:tc>
          <w:tcPr>
            <w:tcW w:w="8370" w:type="dxa"/>
          </w:tcPr>
          <w:p w:rsidR="00B473B6" w:rsidRPr="000B4A8F" w:rsidRDefault="00B473B6" w:rsidP="00A426D1">
            <w:pPr>
              <w:numPr>
                <w:ilvl w:val="0"/>
                <w:numId w:val="21"/>
              </w:numPr>
              <w:spacing w:after="0"/>
              <w:ind w:left="506" w:right="90" w:hanging="270"/>
              <w:contextualSpacing/>
              <w:jc w:val="both"/>
              <w:rPr>
                <w:rFonts w:ascii="GHEA Grapalat" w:eastAsia="Calibri" w:hAnsi="GHEA Grapalat" w:cs="Times New Roman"/>
              </w:rPr>
            </w:pPr>
            <w:r w:rsidRPr="000B4A8F">
              <w:rPr>
                <w:rFonts w:ascii="GHEA Grapalat" w:eastAsia="Calibri" w:hAnsi="GHEA Grapalat" w:cs="Times New Roman"/>
              </w:rPr>
              <w:t xml:space="preserve">Բարձրությունը կարգավորվող: Բարձրության կարգավորումը չպետք է ենթադրի շահառուի կողմից որևէ  գործողությունը, որը կատարվում է լրացուցիչ այլ գործիքների կամ տեխնիկական միջոցների օգնությամբ: </w:t>
            </w:r>
          </w:p>
          <w:p w:rsidR="00B473B6" w:rsidRPr="000B4A8F" w:rsidRDefault="00B473B6" w:rsidP="00B473B6">
            <w:pPr>
              <w:spacing w:after="0"/>
              <w:ind w:right="90"/>
              <w:contextualSpacing/>
              <w:jc w:val="both"/>
              <w:rPr>
                <w:rFonts w:ascii="GHEA Grapalat" w:eastAsia="Calibri" w:hAnsi="GHEA Grapalat" w:cs="Arial"/>
              </w:rPr>
            </w:pPr>
            <w:r w:rsidRPr="000B4A8F">
              <w:rPr>
                <w:rFonts w:ascii="GHEA Grapalat" w:eastAsia="Calibri" w:hAnsi="GHEA Grapalat" w:cs="Times New Roman"/>
              </w:rPr>
              <w:t xml:space="preserve">2. </w:t>
            </w:r>
            <w:r w:rsidRPr="000B4A8F">
              <w:rPr>
                <w:rFonts w:ascii="GHEA Grapalat" w:eastAsia="Calibri" w:hAnsi="GHEA Grapalat" w:cs="Arial"/>
              </w:rPr>
              <w:t xml:space="preserve">  Պետք է բավարար</w:t>
            </w:r>
            <w:r w:rsidRPr="000B4A8F">
              <w:rPr>
                <w:rFonts w:ascii="GHEA Grapalat" w:eastAsia="Calibri" w:hAnsi="GHEA Grapalat" w:cs="Arial"/>
                <w:lang w:val="ru-RU"/>
              </w:rPr>
              <w:t>ի</w:t>
            </w:r>
            <w:r w:rsidRPr="000B4A8F">
              <w:rPr>
                <w:rFonts w:ascii="GHEA Grapalat" w:eastAsia="Calibri" w:hAnsi="GHEA Grapalat" w:cs="Arial"/>
              </w:rPr>
              <w:t xml:space="preserve"> </w:t>
            </w:r>
            <w:r w:rsidRPr="000B4A8F">
              <w:rPr>
                <w:rFonts w:ascii="GHEA Grapalat" w:eastAsia="Calibri" w:hAnsi="GHEA Grapalat" w:cs="Times Armenian"/>
                <w:bCs/>
                <w:lang w:val="pt-BR"/>
              </w:rPr>
              <w:t>շահառուի</w:t>
            </w:r>
            <w:r w:rsidRPr="000B4A8F">
              <w:rPr>
                <w:rFonts w:ascii="GHEA Grapalat" w:eastAsia="Calibri" w:hAnsi="GHEA Grapalat" w:cs="Arial"/>
              </w:rPr>
              <w:t xml:space="preserve"> պահանջներին՝</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բժշկական ցուցումներով</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թեթևությամբ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տարիքային առանձնահատկությամբ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սեռային առանձնահատկությամբ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ֆունկցիոնալությամբ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 xml:space="preserve"> հարմարությամբ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էսթետիկ տվյալներով</w:t>
            </w:r>
          </w:p>
        </w:tc>
      </w:tr>
      <w:tr w:rsidR="00B473B6" w:rsidRPr="000B4A8F" w:rsidTr="00A37CEB">
        <w:trPr>
          <w:trHeight w:val="467"/>
        </w:trPr>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8370" w:type="dxa"/>
          </w:tcPr>
          <w:p w:rsidR="00B473B6" w:rsidRPr="000B4A8F" w:rsidRDefault="00B473B6" w:rsidP="00B473B6">
            <w:pPr>
              <w:spacing w:after="0"/>
              <w:ind w:right="90"/>
              <w:rPr>
                <w:rFonts w:ascii="GHEA Grapalat" w:eastAsia="Calibri" w:hAnsi="GHEA Grapalat" w:cs="Times New Roman"/>
                <w:b/>
              </w:rPr>
            </w:pPr>
            <w:r w:rsidRPr="000B4A8F">
              <w:rPr>
                <w:rFonts w:ascii="GHEA Grapalat" w:eastAsia="Calibri" w:hAnsi="GHEA Grapalat" w:cs="Arial"/>
              </w:rPr>
              <w:t>Չօգտագործված, ամբողջությամբ նոր նյութերից  պատրաստված</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B473B6" w:rsidRPr="000B4A8F" w:rsidRDefault="00B473B6" w:rsidP="00B473B6">
            <w:pPr>
              <w:ind w:right="90"/>
              <w:jc w:val="both"/>
              <w:rPr>
                <w:rFonts w:ascii="GHEA Grapalat" w:eastAsia="Calibri" w:hAnsi="GHEA Grapalat" w:cs="Arial"/>
              </w:rPr>
            </w:pPr>
            <w:r w:rsidRPr="000B4A8F">
              <w:rPr>
                <w:rFonts w:ascii="GHEA Grapalat" w:eastAsia="Calibri" w:hAnsi="GHEA Grapalat" w:cs="Arial"/>
              </w:rPr>
              <w:t xml:space="preserve">1 տարի երաշխիքային սպասարկում, որի ընթացքում որակի հետ կապված խնդիրների վերացումը (ընդհուպ նորով փոխարինումը) իրականացվում են </w:t>
            </w:r>
            <w:r w:rsidRPr="000B4A8F">
              <w:rPr>
                <w:rFonts w:ascii="GHEA Grapalat" w:eastAsia="Calibri" w:hAnsi="GHEA Grapalat" w:cs="Arial"/>
              </w:rPr>
              <w:lastRenderedPageBreak/>
              <w:t>ծառայություն մատուցող կազմակերպության միջոցների հաշվին: Երաշխիքային սպասարկում կարող է չիրականացվել, եթե՝</w:t>
            </w:r>
          </w:p>
          <w:p w:rsidR="00B473B6" w:rsidRPr="000B4A8F" w:rsidRDefault="00B473B6" w:rsidP="00A426D1">
            <w:pPr>
              <w:numPr>
                <w:ilvl w:val="0"/>
                <w:numId w:val="23"/>
              </w:numPr>
              <w:spacing w:after="0"/>
              <w:ind w:left="432" w:right="90" w:hanging="18"/>
              <w:jc w:val="both"/>
              <w:rPr>
                <w:rFonts w:ascii="GHEA Grapalat" w:eastAsia="Calibri" w:hAnsi="GHEA Grapalat" w:cs="Arial"/>
              </w:rPr>
            </w:pPr>
            <w:r w:rsidRPr="000B4A8F">
              <w:rPr>
                <w:rFonts w:ascii="GHEA Grapalat" w:eastAsia="Calibri" w:hAnsi="GHEA Grapalat" w:cs="Arial"/>
              </w:rPr>
              <w:t>խախտվել են աջակցող միջոցի պահպանման ու օգտագործման կանոնները,</w:t>
            </w:r>
          </w:p>
          <w:p w:rsidR="00B473B6" w:rsidRPr="000B4A8F" w:rsidRDefault="00B473B6" w:rsidP="00A426D1">
            <w:pPr>
              <w:numPr>
                <w:ilvl w:val="0"/>
                <w:numId w:val="23"/>
              </w:numPr>
              <w:spacing w:after="0"/>
              <w:ind w:left="385" w:right="90"/>
              <w:jc w:val="both"/>
              <w:rPr>
                <w:rFonts w:ascii="GHEA Grapalat" w:eastAsia="Calibri" w:hAnsi="GHEA Grapalat" w:cs="Arial"/>
              </w:rPr>
            </w:pPr>
            <w:r w:rsidRPr="000B4A8F">
              <w:rPr>
                <w:rFonts w:ascii="GHEA Grapalat" w:eastAsia="Calibri" w:hAnsi="GHEA Grapalat" w:cs="Arial"/>
              </w:rPr>
              <w:t>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B473B6" w:rsidRPr="000B4A8F" w:rsidRDefault="00B473B6" w:rsidP="00A426D1">
            <w:pPr>
              <w:numPr>
                <w:ilvl w:val="0"/>
                <w:numId w:val="23"/>
              </w:numPr>
              <w:spacing w:after="0"/>
              <w:ind w:left="385" w:right="90"/>
              <w:jc w:val="both"/>
              <w:rPr>
                <w:rFonts w:ascii="GHEA Grapalat" w:eastAsia="Calibri" w:hAnsi="GHEA Grapalat" w:cs="Arial"/>
              </w:rPr>
            </w:pPr>
            <w:r w:rsidRPr="000B4A8F">
              <w:rPr>
                <w:rFonts w:ascii="GHEA Grapalat" w:eastAsia="Calibri" w:hAnsi="GHEA Grapalat" w:cs="Arial"/>
              </w:rPr>
              <w:t xml:space="preserve"> </w:t>
            </w:r>
            <w:r w:rsidR="003B698D">
              <w:rPr>
                <w:rFonts w:ascii="GHEA Grapalat" w:eastAsia="Times New Roman" w:hAnsi="GHEA Grapalat" w:cs="Times New Roman"/>
                <w:lang w:val="hy-AM"/>
              </w:rPr>
              <w:t>աջակցող միջոց</w:t>
            </w:r>
            <w:r w:rsidRPr="000B4A8F">
              <w:rPr>
                <w:rFonts w:ascii="GHEA Grapalat" w:eastAsia="Calibri" w:hAnsi="GHEA Grapalat" w:cs="Arial"/>
              </w:rPr>
              <w:t>ն օգտագործվել է ոչ անմիջական նշանակությամբ,</w:t>
            </w:r>
          </w:p>
          <w:p w:rsidR="00B473B6" w:rsidRPr="000B4A8F" w:rsidRDefault="00B473B6" w:rsidP="00A426D1">
            <w:pPr>
              <w:numPr>
                <w:ilvl w:val="0"/>
                <w:numId w:val="23"/>
              </w:numPr>
              <w:spacing w:after="0"/>
              <w:ind w:left="385" w:right="90"/>
              <w:jc w:val="both"/>
              <w:rPr>
                <w:rFonts w:ascii="GHEA Grapalat" w:eastAsia="Calibri" w:hAnsi="GHEA Grapalat" w:cs="Arial"/>
              </w:rPr>
            </w:pPr>
            <w:r w:rsidRPr="000B4A8F">
              <w:rPr>
                <w:rFonts w:ascii="GHEA Grapalat" w:eastAsia="Calibri" w:hAnsi="GHEA Grapalat" w:cs="Arial"/>
              </w:rPr>
              <w:t>աջակցող միջոցի վրա առկա են չլիազորված անձանց կողմից կատարված վերանորոգման հետքեր,</w:t>
            </w:r>
          </w:p>
          <w:p w:rsidR="00B473B6" w:rsidRPr="000B4A8F" w:rsidRDefault="00B473B6" w:rsidP="00A426D1">
            <w:pPr>
              <w:numPr>
                <w:ilvl w:val="0"/>
                <w:numId w:val="23"/>
              </w:numPr>
              <w:spacing w:after="0"/>
              <w:ind w:left="385" w:right="90"/>
              <w:jc w:val="both"/>
              <w:rPr>
                <w:rFonts w:ascii="GHEA Grapalat" w:eastAsia="Calibri" w:hAnsi="GHEA Grapalat" w:cs="Arial"/>
              </w:rPr>
            </w:pPr>
            <w:r w:rsidRPr="000B4A8F">
              <w:rPr>
                <w:rFonts w:ascii="GHEA Grapalat" w:eastAsia="Calibri" w:hAnsi="GHEA Grapalat" w:cs="Arial"/>
              </w:rPr>
              <w:t xml:space="preserve">թերությունն առաջացել է աջակցող միջոցի կառուցվածքը կամ սխեման փոխելու հետևանքով, </w:t>
            </w:r>
          </w:p>
          <w:p w:rsidR="00B473B6" w:rsidRPr="000B4A8F" w:rsidRDefault="00B473B6" w:rsidP="00A426D1">
            <w:pPr>
              <w:numPr>
                <w:ilvl w:val="0"/>
                <w:numId w:val="23"/>
              </w:numPr>
              <w:spacing w:after="0"/>
              <w:ind w:left="385" w:right="90"/>
              <w:jc w:val="both"/>
              <w:rPr>
                <w:rFonts w:ascii="GHEA Grapalat" w:eastAsia="Calibri" w:hAnsi="GHEA Grapalat" w:cs="Arial"/>
              </w:rPr>
            </w:pPr>
            <w:r w:rsidRPr="000B4A8F">
              <w:rPr>
                <w:rFonts w:ascii="GHEA Grapalat" w:eastAsia="Calibri" w:hAnsi="GHEA Grapalat" w:cs="Arial"/>
              </w:rPr>
              <w:t>թերությունն առաջացել միտումնավոր կամ  անզգույշ  կատարած քայլերի կամ անփույթ վերաբերմունքի հետևանքով,</w:t>
            </w:r>
          </w:p>
          <w:p w:rsidR="00B473B6" w:rsidRPr="000B4A8F" w:rsidRDefault="003B698D" w:rsidP="00A426D1">
            <w:pPr>
              <w:numPr>
                <w:ilvl w:val="0"/>
                <w:numId w:val="23"/>
              </w:numPr>
              <w:spacing w:after="0"/>
              <w:ind w:left="385" w:right="90"/>
              <w:jc w:val="both"/>
              <w:rPr>
                <w:rFonts w:ascii="GHEA Grapalat" w:eastAsia="Calibri" w:hAnsi="GHEA Grapalat" w:cs="Arial"/>
              </w:rPr>
            </w:pPr>
            <w:r>
              <w:rPr>
                <w:rFonts w:ascii="GHEA Grapalat" w:eastAsia="Times New Roman" w:hAnsi="GHEA Grapalat" w:cs="Times New Roman"/>
                <w:lang w:val="hy-AM"/>
              </w:rPr>
              <w:t>աջակցող միջոց</w:t>
            </w:r>
            <w:r>
              <w:rPr>
                <w:rFonts w:ascii="GHEA Grapalat" w:eastAsia="Calibri" w:hAnsi="GHEA Grapalat" w:cs="Arial"/>
                <w:lang w:val="hy-AM"/>
              </w:rPr>
              <w:t>ը</w:t>
            </w:r>
            <w:r w:rsidR="00B473B6" w:rsidRPr="000B4A8F">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B473B6" w:rsidRPr="000B4A8F" w:rsidRDefault="00B473B6" w:rsidP="00B473B6">
            <w:pPr>
              <w:spacing w:after="0"/>
              <w:ind w:right="90"/>
              <w:rPr>
                <w:rFonts w:ascii="GHEA Grapalat" w:eastAsia="Calibri" w:hAnsi="GHEA Grapalat" w:cs="Arial"/>
              </w:rPr>
            </w:pPr>
            <w:r w:rsidRPr="000B4A8F">
              <w:rPr>
                <w:rFonts w:ascii="GHEA Grapalat" w:eastAsia="Calibri" w:hAnsi="GHEA Grapalat" w:cs="Arial"/>
              </w:rPr>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B473B6" w:rsidRPr="000B4A8F" w:rsidTr="00A37CEB">
        <w:trPr>
          <w:trHeight w:val="1661"/>
        </w:trPr>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 xml:space="preserve">Անվտանգությունը </w:t>
            </w:r>
          </w:p>
        </w:tc>
        <w:tc>
          <w:tcPr>
            <w:tcW w:w="8370" w:type="dxa"/>
          </w:tcPr>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Times New Roman"/>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Times New Roman"/>
              </w:rPr>
              <w:t>Առավելագույն ծանրաբեռնվածությունը` համաձայն շահառուի ֆիզիոլոգիական տվյալների:</w:t>
            </w:r>
          </w:p>
        </w:tc>
      </w:tr>
      <w:tr w:rsidR="00B473B6" w:rsidRPr="000B4A8F" w:rsidTr="00A37CEB">
        <w:tc>
          <w:tcPr>
            <w:tcW w:w="2790" w:type="dxa"/>
          </w:tcPr>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Arial"/>
              </w:rPr>
              <w:t>Տեխնիկական նկարագիր</w:t>
            </w:r>
          </w:p>
        </w:tc>
        <w:tc>
          <w:tcPr>
            <w:tcW w:w="8370" w:type="dxa"/>
          </w:tcPr>
          <w:p w:rsidR="00B473B6" w:rsidRPr="000B4A8F" w:rsidRDefault="00B473B6" w:rsidP="00B473B6">
            <w:pPr>
              <w:spacing w:after="0"/>
              <w:ind w:right="90"/>
              <w:contextualSpacing/>
              <w:jc w:val="both"/>
              <w:rPr>
                <w:rFonts w:ascii="GHEA Grapalat" w:eastAsia="Calibri" w:hAnsi="GHEA Grapalat" w:cs="Arial"/>
              </w:rPr>
            </w:pPr>
            <w:r w:rsidRPr="000B4A8F">
              <w:rPr>
                <w:rFonts w:ascii="GHEA Grapalat" w:eastAsia="Calibri" w:hAnsi="GHEA Grapalat" w:cs="Arial"/>
              </w:rPr>
              <w:t xml:space="preserve"> Ալյումինե կամ այլ մետաղների ձուլվածքից խողովակներ, ռետինե ծայրատ</w:t>
            </w:r>
            <w:r w:rsidRPr="000B4A8F">
              <w:rPr>
                <w:rFonts w:ascii="GHEA Grapalat" w:eastAsia="Calibri" w:hAnsi="GHEA Grapalat" w:cs="Arial"/>
                <w:lang w:val="ru-RU"/>
              </w:rPr>
              <w:t>ներ</w:t>
            </w:r>
            <w:r w:rsidRPr="000B4A8F">
              <w:rPr>
                <w:rFonts w:ascii="GHEA Grapalat" w:eastAsia="Calibri" w:hAnsi="GHEA Grapalat" w:cs="Arial"/>
              </w:rPr>
              <w:t>, բռնակ</w:t>
            </w:r>
            <w:r w:rsidRPr="000B4A8F">
              <w:rPr>
                <w:rFonts w:ascii="GHEA Grapalat" w:eastAsia="Calibri" w:hAnsi="GHEA Grapalat" w:cs="Arial"/>
                <w:lang w:val="ru-RU"/>
              </w:rPr>
              <w:t>ներ</w:t>
            </w:r>
            <w:r w:rsidRPr="000B4A8F">
              <w:rPr>
                <w:rFonts w:ascii="GHEA Grapalat" w:eastAsia="Calibri" w:hAnsi="GHEA Grapalat" w:cs="Arial"/>
              </w:rPr>
              <w:t xml:space="preserve">ը </w:t>
            </w:r>
            <w:r w:rsidRPr="000B4A8F">
              <w:rPr>
                <w:rFonts w:ascii="GHEA Grapalat" w:eastAsia="Calibri" w:hAnsi="GHEA Grapalat" w:cs="Arial"/>
                <w:lang w:val="ru-RU"/>
              </w:rPr>
              <w:t>պլաստիկ</w:t>
            </w:r>
            <w:r w:rsidRPr="000B4A8F">
              <w:rPr>
                <w:rFonts w:ascii="GHEA Grapalat" w:eastAsia="Calibri" w:hAnsi="GHEA Grapalat" w:cs="Arial"/>
              </w:rPr>
              <w:t xml:space="preserve">, </w:t>
            </w:r>
            <w:r w:rsidRPr="000B4A8F">
              <w:rPr>
                <w:rFonts w:ascii="GHEA Grapalat" w:eastAsia="Calibri" w:hAnsi="GHEA Grapalat" w:cs="Arial"/>
                <w:lang w:val="ru-RU"/>
              </w:rPr>
              <w:t>կամ</w:t>
            </w:r>
            <w:r w:rsidRPr="000B4A8F">
              <w:rPr>
                <w:rFonts w:ascii="GHEA Grapalat" w:eastAsia="Calibri" w:hAnsi="GHEA Grapalat" w:cs="Arial"/>
              </w:rPr>
              <w:t xml:space="preserve"> </w:t>
            </w:r>
            <w:r w:rsidRPr="000B4A8F">
              <w:rPr>
                <w:rFonts w:ascii="GHEA Grapalat" w:eastAsia="Calibri" w:hAnsi="GHEA Grapalat" w:cs="Arial"/>
                <w:lang w:val="ru-RU"/>
              </w:rPr>
              <w:t>սպունգային</w:t>
            </w:r>
            <w:r w:rsidRPr="000B4A8F">
              <w:rPr>
                <w:rFonts w:ascii="GHEA Grapalat" w:eastAsia="Calibri" w:hAnsi="GHEA Grapalat" w:cs="Arial"/>
              </w:rPr>
              <w:t xml:space="preserve"> </w:t>
            </w:r>
            <w:r w:rsidRPr="000B4A8F">
              <w:rPr>
                <w:rFonts w:ascii="GHEA Grapalat" w:eastAsia="Calibri" w:hAnsi="GHEA Grapalat" w:cs="Arial"/>
                <w:lang w:val="ru-RU"/>
              </w:rPr>
              <w:t>փափուկ</w:t>
            </w:r>
            <w:r w:rsidRPr="000B4A8F">
              <w:rPr>
                <w:rFonts w:ascii="GHEA Grapalat" w:eastAsia="Calibri" w:hAnsi="GHEA Grapalat" w:cs="Arial"/>
              </w:rPr>
              <w:t xml:space="preserve"> </w:t>
            </w:r>
            <w:r w:rsidRPr="000B4A8F">
              <w:rPr>
                <w:rFonts w:ascii="GHEA Grapalat" w:eastAsia="Calibri" w:hAnsi="GHEA Grapalat" w:cs="Arial"/>
                <w:lang w:val="ru-RU"/>
              </w:rPr>
              <w:t>նյութերով</w:t>
            </w:r>
            <w:r w:rsidRPr="000B4A8F">
              <w:rPr>
                <w:rFonts w:ascii="GHEA Grapalat" w:eastAsia="Calibri" w:hAnsi="GHEA Grapalat" w:cs="Arial"/>
              </w:rPr>
              <w:t xml:space="preserve">, </w:t>
            </w:r>
            <w:r w:rsidRPr="000B4A8F">
              <w:rPr>
                <w:rFonts w:ascii="GHEA Grapalat" w:eastAsia="Calibri" w:hAnsi="GHEA Grapalat" w:cs="Arial"/>
                <w:lang w:val="ru-RU"/>
              </w:rPr>
              <w:t>հարմարավետ</w:t>
            </w:r>
            <w:r w:rsidRPr="000B4A8F">
              <w:rPr>
                <w:rFonts w:ascii="GHEA Grapalat" w:eastAsia="Times New Roman" w:hAnsi="GHEA Grapalat" w:cs="Arial"/>
              </w:rPr>
              <w:t xml:space="preserve">: </w:t>
            </w:r>
            <w:r w:rsidRPr="000B4A8F">
              <w:rPr>
                <w:rFonts w:ascii="GHEA Grapalat" w:eastAsia="Times New Roman" w:hAnsi="GHEA Grapalat" w:cs="Arial"/>
                <w:lang w:val="ru-RU"/>
              </w:rPr>
              <w:t>Կարող</w:t>
            </w:r>
            <w:r w:rsidRPr="000B4A8F">
              <w:rPr>
                <w:rFonts w:ascii="GHEA Grapalat" w:eastAsia="Times New Roman" w:hAnsi="GHEA Grapalat" w:cs="Arial"/>
              </w:rPr>
              <w:t xml:space="preserve"> </w:t>
            </w:r>
            <w:r w:rsidRPr="000B4A8F">
              <w:rPr>
                <w:rFonts w:ascii="GHEA Grapalat" w:eastAsia="Times New Roman" w:hAnsi="GHEA Grapalat" w:cs="Arial"/>
                <w:lang w:val="ru-RU"/>
              </w:rPr>
              <w:t>են</w:t>
            </w:r>
            <w:r w:rsidRPr="000B4A8F">
              <w:rPr>
                <w:rFonts w:ascii="GHEA Grapalat" w:eastAsia="Times New Roman" w:hAnsi="GHEA Grapalat" w:cs="Arial"/>
              </w:rPr>
              <w:t xml:space="preserve"> </w:t>
            </w:r>
            <w:r w:rsidRPr="000B4A8F">
              <w:rPr>
                <w:rFonts w:ascii="GHEA Grapalat" w:eastAsia="Times New Roman" w:hAnsi="GHEA Grapalat" w:cs="Arial"/>
                <w:lang w:val="ru-RU"/>
              </w:rPr>
              <w:t>լինել</w:t>
            </w:r>
            <w:r w:rsidRPr="000B4A8F">
              <w:rPr>
                <w:rFonts w:ascii="GHEA Grapalat" w:eastAsia="Times New Roman" w:hAnsi="GHEA Grapalat" w:cs="Arial"/>
              </w:rPr>
              <w:t xml:space="preserve"> </w:t>
            </w:r>
            <w:r w:rsidRPr="000B4A8F">
              <w:rPr>
                <w:rFonts w:ascii="GHEA Grapalat" w:eastAsia="Times New Roman" w:hAnsi="GHEA Grapalat" w:cs="Arial"/>
                <w:lang w:val="ru-RU"/>
              </w:rPr>
              <w:t>ծալովի</w:t>
            </w:r>
            <w:r w:rsidRPr="000B4A8F">
              <w:rPr>
                <w:rFonts w:ascii="GHEA Grapalat" w:eastAsia="Times New Roman" w:hAnsi="GHEA Grapalat" w:cs="Arial"/>
              </w:rPr>
              <w:t xml:space="preserve"> </w:t>
            </w:r>
            <w:r w:rsidRPr="000B4A8F">
              <w:rPr>
                <w:rFonts w:ascii="GHEA Grapalat" w:eastAsia="Times New Roman" w:hAnsi="GHEA Grapalat" w:cs="Arial"/>
                <w:lang w:val="ru-RU"/>
              </w:rPr>
              <w:t>կամ</w:t>
            </w:r>
            <w:r w:rsidRPr="000B4A8F">
              <w:rPr>
                <w:rFonts w:ascii="GHEA Grapalat" w:eastAsia="Times New Roman" w:hAnsi="GHEA Grapalat" w:cs="Arial"/>
              </w:rPr>
              <w:t xml:space="preserve"> </w:t>
            </w:r>
            <w:r w:rsidRPr="000B4A8F">
              <w:rPr>
                <w:rFonts w:ascii="GHEA Grapalat" w:eastAsia="Times New Roman" w:hAnsi="GHEA Grapalat" w:cs="Arial"/>
                <w:lang w:val="ru-RU"/>
              </w:rPr>
              <w:t>լիովին</w:t>
            </w:r>
            <w:r w:rsidRPr="000B4A8F">
              <w:rPr>
                <w:rFonts w:ascii="GHEA Grapalat" w:eastAsia="Times New Roman" w:hAnsi="GHEA Grapalat" w:cs="Arial"/>
              </w:rPr>
              <w:t xml:space="preserve"> </w:t>
            </w:r>
            <w:r w:rsidRPr="000B4A8F">
              <w:rPr>
                <w:rFonts w:ascii="GHEA Grapalat" w:eastAsia="Times New Roman" w:hAnsi="GHEA Grapalat" w:cs="Arial"/>
                <w:lang w:val="ru-RU"/>
              </w:rPr>
              <w:t>անշարժ</w:t>
            </w:r>
            <w:r w:rsidRPr="000B4A8F">
              <w:rPr>
                <w:rFonts w:ascii="GHEA Grapalat" w:eastAsia="Times New Roman" w:hAnsi="GHEA Grapalat" w:cs="Arial"/>
              </w:rPr>
              <w:t xml:space="preserve">, </w:t>
            </w:r>
            <w:r w:rsidRPr="000B4A8F">
              <w:rPr>
                <w:rFonts w:ascii="GHEA Grapalat" w:eastAsia="Times New Roman" w:hAnsi="GHEA Grapalat" w:cs="Arial"/>
                <w:lang w:val="ru-RU"/>
              </w:rPr>
              <w:t>դիմացի</w:t>
            </w:r>
            <w:r w:rsidRPr="000B4A8F">
              <w:rPr>
                <w:rFonts w:ascii="GHEA Grapalat" w:eastAsia="Times New Roman" w:hAnsi="GHEA Grapalat" w:cs="Arial"/>
              </w:rPr>
              <w:t xml:space="preserve"> </w:t>
            </w:r>
            <w:r w:rsidRPr="000B4A8F">
              <w:rPr>
                <w:rFonts w:ascii="GHEA Grapalat" w:eastAsia="Times New Roman" w:hAnsi="GHEA Grapalat" w:cs="Arial"/>
                <w:lang w:val="ru-RU"/>
              </w:rPr>
              <w:t>անիվներով</w:t>
            </w:r>
            <w:r w:rsidRPr="000B4A8F">
              <w:rPr>
                <w:rFonts w:ascii="GHEA Grapalat" w:eastAsia="Times New Roman" w:hAnsi="GHEA Grapalat" w:cs="Arial"/>
              </w:rPr>
              <w:t xml:space="preserve"> </w:t>
            </w:r>
            <w:r w:rsidRPr="000B4A8F">
              <w:rPr>
                <w:rFonts w:ascii="GHEA Grapalat" w:eastAsia="Times New Roman" w:hAnsi="GHEA Grapalat" w:cs="Arial"/>
                <w:lang w:val="ru-RU"/>
              </w:rPr>
              <w:t>կամ</w:t>
            </w:r>
            <w:r w:rsidRPr="000B4A8F">
              <w:rPr>
                <w:rFonts w:ascii="GHEA Grapalat" w:eastAsia="Times New Roman" w:hAnsi="GHEA Grapalat" w:cs="Arial"/>
              </w:rPr>
              <w:t xml:space="preserve"> </w:t>
            </w:r>
            <w:r w:rsidRPr="000B4A8F">
              <w:rPr>
                <w:rFonts w:ascii="GHEA Grapalat" w:eastAsia="Times New Roman" w:hAnsi="GHEA Grapalat" w:cs="Arial"/>
                <w:lang w:val="ru-RU"/>
              </w:rPr>
              <w:t>առանց</w:t>
            </w:r>
            <w:r w:rsidRPr="000B4A8F">
              <w:rPr>
                <w:rFonts w:ascii="GHEA Grapalat" w:eastAsia="Times New Roman" w:hAnsi="GHEA Grapalat" w:cs="Arial"/>
              </w:rPr>
              <w:t>:</w:t>
            </w:r>
          </w:p>
          <w:p w:rsidR="00B473B6" w:rsidRPr="000B4A8F" w:rsidRDefault="00B473B6" w:rsidP="00B473B6">
            <w:pPr>
              <w:spacing w:after="0"/>
              <w:ind w:right="90"/>
              <w:rPr>
                <w:rFonts w:ascii="GHEA Grapalat" w:eastAsia="Calibri" w:hAnsi="GHEA Grapalat" w:cs="Arial"/>
              </w:rPr>
            </w:pPr>
            <w:r w:rsidRPr="000B4A8F">
              <w:rPr>
                <w:rFonts w:ascii="GHEA Grapalat" w:eastAsia="Times New Roman" w:hAnsi="GHEA Grapalat" w:cs="Arial"/>
              </w:rPr>
              <w:t xml:space="preserve"> </w:t>
            </w:r>
            <w:r w:rsidRPr="000B4A8F">
              <w:rPr>
                <w:rFonts w:ascii="GHEA Grapalat" w:eastAsia="Times New Roman" w:hAnsi="GHEA Grapalat" w:cs="Arial"/>
                <w:lang w:val="ru-RU"/>
              </w:rPr>
              <w:t>Բ</w:t>
            </w:r>
            <w:r w:rsidRPr="000B4A8F">
              <w:rPr>
                <w:rFonts w:ascii="GHEA Grapalat" w:eastAsia="Times New Roman" w:hAnsi="GHEA Grapalat" w:cs="Arial"/>
              </w:rPr>
              <w:t>արձրությունը կարգավորվող:</w:t>
            </w:r>
          </w:p>
        </w:tc>
      </w:tr>
      <w:tr w:rsidR="00B473B6" w:rsidRPr="00F05077" w:rsidTr="00A37CEB">
        <w:tc>
          <w:tcPr>
            <w:tcW w:w="2790" w:type="dxa"/>
            <w:tcBorders>
              <w:top w:val="single" w:sz="4" w:space="0" w:color="auto"/>
              <w:left w:val="single" w:sz="4" w:space="0" w:color="auto"/>
              <w:bottom w:val="single" w:sz="4" w:space="0" w:color="auto"/>
              <w:right w:val="single" w:sz="4" w:space="0" w:color="auto"/>
            </w:tcBorders>
          </w:tcPr>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Times New Roman"/>
              </w:rPr>
              <w:t>Տրամադրող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B473B6" w:rsidRPr="000B4A8F" w:rsidRDefault="00B473B6" w:rsidP="00B473B6">
            <w:pPr>
              <w:ind w:right="9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B473B6" w:rsidRPr="000B4A8F" w:rsidRDefault="00B473B6" w:rsidP="00D2196C">
            <w:pPr>
              <w:numPr>
                <w:ilvl w:val="0"/>
                <w:numId w:val="51"/>
              </w:numPr>
              <w:spacing w:after="0"/>
              <w:ind w:left="0" w:right="90" w:firstLine="342"/>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    Ծառայություն ստացած յուրաքանչյուր անձի համար լրացնել անձնական քարտ (էլեկտրոնային կամ թղթային եղանակով)`</w:t>
            </w:r>
            <w:r w:rsidRPr="000B4A8F">
              <w:rPr>
                <w:rFonts w:ascii="GHEA Grapalat" w:eastAsia="Calibri" w:hAnsi="GHEA Grapalat" w:cs="Times New Roman"/>
                <w:lang w:val="hy-AM"/>
              </w:rPr>
              <w:t xml:space="preserve"> համաձայն ՀՀ կառավարության 2015 թվականի սեպտեմբերի 10-ի N 1035-Ն որոշմաՆ N 1 հավելվածի 39-42-րդ կետերի</w:t>
            </w:r>
            <w:r w:rsidRPr="000B4A8F">
              <w:rPr>
                <w:rFonts w:ascii="GHEA Grapalat" w:eastAsia="Times New Roman" w:hAnsi="GHEA Grapalat" w:cs="Times New Roman"/>
                <w:lang w:val="hy-AM"/>
              </w:rPr>
              <w:t xml:space="preserve">՝  </w:t>
            </w:r>
            <w:r w:rsidRPr="000B4A8F">
              <w:rPr>
                <w:rFonts w:ascii="GHEA Grapalat" w:eastAsia="Times New Roman" w:hAnsi="GHEA Grapalat" w:cs="Times New Roman"/>
                <w:b/>
                <w:i/>
                <w:lang w:val="hy-AM"/>
              </w:rPr>
              <w:t>նախարարությունից  ստացած ձևաչափով</w:t>
            </w:r>
            <w:r w:rsidRPr="000B4A8F">
              <w:rPr>
                <w:rFonts w:ascii="GHEA Grapalat" w:eastAsia="Times New Roman" w:hAnsi="GHEA Grapalat" w:cs="Times New Roman"/>
                <w:b/>
                <w:lang w:val="hy-AM"/>
              </w:rPr>
              <w:t>:</w:t>
            </w:r>
          </w:p>
          <w:p w:rsidR="00B473B6" w:rsidRPr="000B4A8F" w:rsidRDefault="00B473B6" w:rsidP="00D2196C">
            <w:pPr>
              <w:numPr>
                <w:ilvl w:val="0"/>
                <w:numId w:val="51"/>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Նախարարության պահանջի դեպքում տրամադրել ծառայություններ ստացած անձանց անձնական գործերը:</w:t>
            </w:r>
          </w:p>
          <w:p w:rsidR="00B473B6" w:rsidRPr="000B4A8F" w:rsidRDefault="00B473B6" w:rsidP="00D2196C">
            <w:pPr>
              <w:numPr>
                <w:ilvl w:val="0"/>
                <w:numId w:val="51"/>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Իրեն դիմած Շահառուին տրամադրել նախարարության  հետ </w:t>
            </w:r>
            <w:r w:rsidRPr="000B4A8F">
              <w:rPr>
                <w:rFonts w:ascii="GHEA Grapalat" w:eastAsia="Times New Roman" w:hAnsi="GHEA Grapalat" w:cs="Times New Roman"/>
                <w:lang w:val="hy-AM"/>
              </w:rPr>
              <w:lastRenderedPageBreak/>
              <w:t xml:space="preserve">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գործում ստորագրելով: </w:t>
            </w:r>
          </w:p>
          <w:p w:rsidR="00B473B6" w:rsidRPr="000B4A8F" w:rsidRDefault="00B473B6" w:rsidP="00D2196C">
            <w:pPr>
              <w:numPr>
                <w:ilvl w:val="0"/>
                <w:numId w:val="51"/>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Շահառուի ցանկությամբ չի կարող տրամադրվել այնպիսի ծառայություն կամ </w:t>
            </w:r>
            <w:r w:rsidR="003B698D">
              <w:rPr>
                <w:rFonts w:ascii="GHEA Grapalat" w:eastAsia="Times New Roman" w:hAnsi="GHEA Grapalat" w:cs="Times New Roman"/>
                <w:lang w:val="hy-AM"/>
              </w:rPr>
              <w:t>աջակցող միջոց</w:t>
            </w:r>
            <w:r w:rsidRPr="000B4A8F">
              <w:rPr>
                <w:rFonts w:ascii="GHEA Grapalat" w:eastAsia="Times New Roman" w:hAnsi="GHEA Grapalat" w:cs="Times New Roman"/>
                <w:lang w:val="hy-AM"/>
              </w:rPr>
              <w:t>, որը չի համապատասխանում հաստատված նվազագույն պահանջներին:</w:t>
            </w:r>
          </w:p>
          <w:p w:rsidR="00B473B6" w:rsidRPr="000B4A8F" w:rsidRDefault="00B473B6" w:rsidP="00D2196C">
            <w:pPr>
              <w:numPr>
                <w:ilvl w:val="0"/>
                <w:numId w:val="51"/>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Ունենալ  պայմանագրով  նախատեսված պարտավորությունների կատարման համար պահանջվող`</w:t>
            </w:r>
          </w:p>
          <w:p w:rsidR="00B473B6" w:rsidRPr="000B4A8F" w:rsidRDefault="00B473B6" w:rsidP="00B473B6">
            <w:pPr>
              <w:tabs>
                <w:tab w:val="left" w:pos="133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1) մասնագիտական գործունեության  համապատասխանություն  պայմանագրով նախատեսված  գործունեությանը.</w:t>
            </w:r>
          </w:p>
          <w:p w:rsidR="00B473B6" w:rsidRPr="000B4A8F" w:rsidRDefault="00B473B6" w:rsidP="00B473B6">
            <w:pPr>
              <w:tabs>
                <w:tab w:val="left" w:pos="124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B473B6" w:rsidRPr="000B4A8F" w:rsidRDefault="00B473B6" w:rsidP="00B473B6">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B473B6" w:rsidRPr="000B4A8F" w:rsidRDefault="00B473B6" w:rsidP="00B473B6">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կամ</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«Պրոթեզաօրթպեդիկ և վերականգնողական աջակցող միջոցների  տրամադրման տեղեկատվական համակարգ»-ում մուտքագրումներ կատարող մասնագետ և ծառայությունների տրամադրման համար անհրաժեշտ  այլ մասնագետ  </w:t>
            </w:r>
          </w:p>
          <w:p w:rsidR="00B473B6" w:rsidRPr="000B4A8F" w:rsidRDefault="00B473B6" w:rsidP="00B473B6">
            <w:pPr>
              <w:tabs>
                <w:tab w:val="left" w:pos="1134"/>
              </w:tabs>
              <w:spacing w:after="0"/>
              <w:ind w:left="-18" w:right="90" w:firstLine="360"/>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B473B6" w:rsidRPr="000B4A8F" w:rsidRDefault="00B473B6" w:rsidP="00B473B6">
            <w:pPr>
              <w:spacing w:after="0"/>
              <w:ind w:right="90"/>
              <w:contextualSpacing/>
              <w:jc w:val="both"/>
              <w:rPr>
                <w:rFonts w:ascii="GHEA Grapalat" w:eastAsia="Calibri" w:hAnsi="GHEA Grapalat" w:cs="Arial"/>
                <w:lang w:val="hy-AM"/>
              </w:rPr>
            </w:pPr>
            <w:r w:rsidRPr="00B174CA">
              <w:rPr>
                <w:rFonts w:ascii="GHEA Grapalat" w:eastAsia="Calibri" w:hAnsi="GHEA Grapalat" w:cs="Times New Roman"/>
                <w:color w:val="000000"/>
                <w:lang w:val="hy-AM"/>
              </w:rPr>
              <w:t>6. 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ներառյալ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w:t>
            </w:r>
            <w:r w:rsidRPr="000B4A8F">
              <w:rPr>
                <w:rFonts w:ascii="GHEA Grapalat" w:eastAsia="Calibri" w:hAnsi="GHEA Grapalat" w:cs="Times New Roman"/>
                <w:color w:val="000000"/>
                <w:lang w:val="hy-AM"/>
              </w:rPr>
              <w:lastRenderedPageBreak/>
              <w:t xml:space="preserve">«Պրոթեզաօրթոպեդիկ և վերականգնողական </w:t>
            </w:r>
            <w:r w:rsidR="007837FD">
              <w:rPr>
                <w:rFonts w:ascii="GHEA Grapalat" w:eastAsia="Calibri" w:hAnsi="GHEA Grapalat" w:cs="Times New Roman"/>
                <w:color w:val="000000"/>
                <w:lang w:val="hy-AM"/>
              </w:rPr>
              <w:t>պարագաների</w:t>
            </w:r>
            <w:r w:rsidR="007837FD" w:rsidRPr="000B4A8F">
              <w:rPr>
                <w:rFonts w:ascii="GHEA Grapalat" w:eastAsia="Calibri" w:hAnsi="GHEA Grapalat" w:cs="Times New Roman"/>
                <w:color w:val="000000"/>
                <w:lang w:val="hy-AM"/>
              </w:rPr>
              <w:t xml:space="preserve"> </w:t>
            </w:r>
            <w:r w:rsidRPr="000B4A8F">
              <w:rPr>
                <w:rFonts w:ascii="GHEA Grapalat" w:eastAsia="Calibri" w:hAnsi="GHEA Grapalat" w:cs="Times New Roman"/>
                <w:color w:val="000000"/>
                <w:lang w:val="hy-AM"/>
              </w:rPr>
              <w:t xml:space="preserve">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B174CA">
              <w:rPr>
                <w:rFonts w:ascii="GHEA Grapalat" w:eastAsia="Calibri" w:hAnsi="GHEA Grapalat" w:cs="Times New Roman"/>
                <w:color w:val="000000"/>
                <w:lang w:val="hy-AM"/>
              </w:rPr>
              <w:t>Մարզերում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մատուցած</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վերաբերյալ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Համակարգ</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մուտքագրումները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կարող</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են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իրականացվել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ավարտից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հետո</w:t>
            </w:r>
            <w:r w:rsidRPr="000B4A8F">
              <w:rPr>
                <w:rFonts w:ascii="GHEA Grapalat" w:eastAsia="Calibri" w:hAnsi="GHEA Grapalat" w:cs="Times New Roman"/>
                <w:color w:val="000000"/>
                <w:lang w:val="es-ES"/>
              </w:rPr>
              <w:t xml:space="preserve"> 2 </w:t>
            </w:r>
            <w:r w:rsidRPr="00B174CA">
              <w:rPr>
                <w:rFonts w:ascii="GHEA Grapalat" w:eastAsia="Calibri" w:hAnsi="GHEA Grapalat" w:cs="Times New Roman"/>
                <w:color w:val="000000"/>
                <w:lang w:val="hy-AM"/>
              </w:rPr>
              <w:t>օրվա</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ընթացքում՝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անձնական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քարտում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նշելով</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մարզից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փաստացի</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տրամադրման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օրը</w:t>
            </w:r>
            <w:r w:rsidRPr="000B4A8F">
              <w:rPr>
                <w:rFonts w:ascii="GHEA Grapalat" w:eastAsia="Calibri" w:hAnsi="GHEA Grapalat" w:cs="Times New Roman"/>
                <w:color w:val="000000"/>
                <w:lang w:val="es-ES"/>
              </w:rPr>
              <w:t>:</w:t>
            </w:r>
          </w:p>
        </w:tc>
      </w:tr>
    </w:tbl>
    <w:p w:rsidR="004640F4" w:rsidRPr="00B174CA" w:rsidRDefault="004640F4" w:rsidP="00B473B6">
      <w:pPr>
        <w:spacing w:after="0"/>
        <w:jc w:val="center"/>
        <w:rPr>
          <w:rFonts w:ascii="GHEA Grapalat" w:hAnsi="GHEA Grapalat"/>
          <w:b/>
          <w:lang w:val="hy-AM"/>
        </w:rPr>
      </w:pPr>
    </w:p>
    <w:p w:rsidR="00B473B6" w:rsidRPr="000B4A8F" w:rsidRDefault="006E1140" w:rsidP="00B473B6">
      <w:pPr>
        <w:spacing w:after="0"/>
        <w:jc w:val="center"/>
        <w:rPr>
          <w:rFonts w:ascii="GHEA Grapalat" w:hAnsi="GHEA Grapalat"/>
          <w:b/>
          <w:lang w:val="hy-AM"/>
        </w:rPr>
      </w:pPr>
      <w:r>
        <w:rPr>
          <w:rFonts w:ascii="GHEA Grapalat" w:hAnsi="GHEA Grapalat"/>
          <w:b/>
          <w:lang w:val="hy-AM"/>
        </w:rPr>
        <w:t>75</w:t>
      </w:r>
      <w:r w:rsidR="00B473B6" w:rsidRPr="000B4A8F">
        <w:rPr>
          <w:rFonts w:ascii="GHEA Grapalat" w:hAnsi="GHEA Grapalat"/>
          <w:b/>
          <w:lang w:val="hy-AM"/>
        </w:rPr>
        <w:t xml:space="preserve">. ՆՎԱԶԱԳՈՒՅՆ ՊԱՀԱՆՋՆԵՐ </w:t>
      </w:r>
    </w:p>
    <w:p w:rsidR="00B473B6" w:rsidRPr="000B4A8F" w:rsidRDefault="00B473B6" w:rsidP="00B473B6">
      <w:pPr>
        <w:spacing w:after="0"/>
        <w:jc w:val="center"/>
        <w:rPr>
          <w:rFonts w:ascii="GHEA Grapalat" w:hAnsi="GHEA Grapalat"/>
          <w:lang w:val="hy-AM"/>
        </w:rPr>
      </w:pPr>
      <w:r w:rsidRPr="000B4A8F">
        <w:rPr>
          <w:rFonts w:ascii="GHEA Grapalat" w:hAnsi="GHEA Grapalat"/>
          <w:b/>
          <w:lang w:val="hy-AM"/>
        </w:rPr>
        <w:t>«ԵՏՆԱՔԱՅԼԱԿ ՄՈՒԿ ՈՒՆԵՑՈՂ ԵՐԵԽԱՆԵՐԻ ՀԱՄԱՐ» ԱՋԱԿՑՈՂ ՄԻՋՈՑԻ 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370" w:type="dxa"/>
          </w:tcPr>
          <w:p w:rsidR="00B473B6" w:rsidRPr="000B4A8F" w:rsidRDefault="00B473B6" w:rsidP="00A426D1">
            <w:pPr>
              <w:numPr>
                <w:ilvl w:val="0"/>
                <w:numId w:val="24"/>
              </w:numPr>
              <w:spacing w:after="0"/>
              <w:ind w:left="0" w:firstLine="252"/>
              <w:contextualSpacing/>
              <w:jc w:val="both"/>
              <w:rPr>
                <w:rFonts w:ascii="GHEA Grapalat" w:eastAsia="Calibri" w:hAnsi="GHEA Grapalat" w:cs="Times New Roman"/>
              </w:rPr>
            </w:pPr>
            <w:r w:rsidRPr="000B4A8F">
              <w:rPr>
                <w:rFonts w:ascii="GHEA Grapalat" w:eastAsia="Calibri" w:hAnsi="GHEA Grapalat" w:cs="Times New Roman"/>
              </w:rPr>
              <w:t>Կարող են տրամադրվել ինչպես անհատապես պատրաստվող այնպես էլ պատրաստի գործարանային մոդելներ: Պատրաստի գործարանային մոդելները պետք է ունենան համապատասխան սերտիֆիկատ և համապատասխանեն տվյալ չափաբաժնին վերաբերվող  բոլոր պահանջներին:</w:t>
            </w:r>
          </w:p>
          <w:p w:rsidR="00B473B6" w:rsidRPr="000B4A8F" w:rsidRDefault="00B473B6" w:rsidP="00A426D1">
            <w:pPr>
              <w:numPr>
                <w:ilvl w:val="0"/>
                <w:numId w:val="24"/>
              </w:numPr>
              <w:spacing w:after="0"/>
              <w:ind w:left="0" w:right="90" w:firstLine="252"/>
              <w:contextualSpacing/>
              <w:jc w:val="both"/>
              <w:rPr>
                <w:rFonts w:ascii="GHEA Grapalat" w:eastAsia="Calibri" w:hAnsi="GHEA Grapalat" w:cs="Times New Roman"/>
              </w:rPr>
            </w:pPr>
            <w:r w:rsidRPr="000B4A8F">
              <w:rPr>
                <w:rFonts w:ascii="GHEA Grapalat" w:eastAsia="Calibri" w:hAnsi="GHEA Grapalat" w:cs="Arial"/>
              </w:rPr>
              <w:t xml:space="preserve">Տրամադրվում է՝ հաշվի առնելով ուղեկցող հիվանդությունների առկայությունը: </w:t>
            </w:r>
          </w:p>
          <w:p w:rsidR="00B473B6" w:rsidRPr="000B4A8F" w:rsidRDefault="00B473B6" w:rsidP="00A426D1">
            <w:pPr>
              <w:numPr>
                <w:ilvl w:val="0"/>
                <w:numId w:val="24"/>
              </w:numPr>
              <w:spacing w:after="0"/>
              <w:ind w:left="0" w:right="90" w:firstLine="252"/>
              <w:jc w:val="both"/>
              <w:rPr>
                <w:rFonts w:ascii="GHEA Grapalat" w:eastAsia="Calibri" w:hAnsi="GHEA Grapalat" w:cs="Times New Roman"/>
              </w:rPr>
            </w:pPr>
            <w:r w:rsidRPr="000B4A8F">
              <w:rPr>
                <w:rFonts w:ascii="GHEA Grapalat" w:eastAsia="Calibri" w:hAnsi="GHEA Grapalat" w:cs="Sylfaen"/>
              </w:rPr>
              <w:t>Անհատապես պատրաստելու դեպքում՝ պատրաստման և տրամադրման ժամկետը դիմելուց հետո մինչև</w:t>
            </w:r>
            <w:r w:rsidRPr="000B4A8F">
              <w:rPr>
                <w:rFonts w:ascii="GHEA Grapalat" w:eastAsia="Calibri" w:hAnsi="GHEA Grapalat" w:cs="Times New Roman"/>
              </w:rPr>
              <w:t xml:space="preserve"> 15 օր, որի ընթացքում կատարվում են անհրաժեշտ քանակի չափափորձարկումներ` մինչ աջակցող միջոցի վերջնական տրամադրումը շահառուին: </w:t>
            </w:r>
          </w:p>
          <w:p w:rsidR="00B473B6" w:rsidRPr="000B4A8F" w:rsidRDefault="00B473B6" w:rsidP="00A426D1">
            <w:pPr>
              <w:numPr>
                <w:ilvl w:val="0"/>
                <w:numId w:val="24"/>
              </w:numPr>
              <w:spacing w:after="0"/>
              <w:ind w:left="0" w:right="90" w:firstLine="252"/>
              <w:jc w:val="both"/>
              <w:rPr>
                <w:rFonts w:ascii="GHEA Grapalat" w:eastAsia="Calibri" w:hAnsi="GHEA Grapalat" w:cs="Times New Roman"/>
              </w:rPr>
            </w:pPr>
            <w:r w:rsidRPr="000B4A8F">
              <w:rPr>
                <w:rFonts w:ascii="GHEA Grapalat" w:eastAsia="Calibri" w:hAnsi="GHEA Grapalat" w:cs="Times New Roman"/>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B473B6" w:rsidRPr="000B4A8F" w:rsidRDefault="00B473B6" w:rsidP="00A426D1">
            <w:pPr>
              <w:numPr>
                <w:ilvl w:val="0"/>
                <w:numId w:val="24"/>
              </w:numPr>
              <w:spacing w:after="0"/>
              <w:ind w:left="0" w:right="90" w:firstLine="252"/>
              <w:jc w:val="both"/>
              <w:rPr>
                <w:rFonts w:ascii="GHEA Grapalat" w:eastAsia="Calibri" w:hAnsi="GHEA Grapalat" w:cs="Times New Roman"/>
              </w:rPr>
            </w:pPr>
            <w:r w:rsidRPr="000B4A8F">
              <w:rPr>
                <w:rFonts w:ascii="GHEA Grapalat" w:eastAsia="Calibri" w:hAnsi="GHEA Grapalat" w:cs="Times New Roman"/>
              </w:rPr>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B473B6" w:rsidRPr="000B4A8F" w:rsidRDefault="00B473B6" w:rsidP="00A426D1">
            <w:pPr>
              <w:numPr>
                <w:ilvl w:val="0"/>
                <w:numId w:val="24"/>
              </w:numPr>
              <w:spacing w:after="0"/>
              <w:ind w:left="0" w:right="90" w:firstLine="252"/>
              <w:contextualSpacing/>
              <w:jc w:val="both"/>
              <w:rPr>
                <w:rFonts w:ascii="GHEA Grapalat" w:eastAsia="Calibri" w:hAnsi="GHEA Grapalat" w:cs="Times New Roman"/>
              </w:rPr>
            </w:pPr>
            <w:r w:rsidRPr="000B4A8F">
              <w:rPr>
                <w:rFonts w:ascii="GHEA Grapalat" w:eastAsia="Calibri" w:hAnsi="GHEA Grapalat" w:cs="Arial"/>
              </w:rPr>
              <w:t xml:space="preserve">Յուրաքանչյուր </w:t>
            </w:r>
            <w:r w:rsidRPr="000B4A8F">
              <w:rPr>
                <w:rFonts w:ascii="GHEA Grapalat" w:eastAsia="Calibri" w:hAnsi="GHEA Grapalat" w:cs="Arial"/>
                <w:bCs/>
                <w:lang w:val="pt-BR"/>
              </w:rPr>
              <w:t>շահառուին</w:t>
            </w:r>
            <w:r w:rsidRPr="000B4A8F">
              <w:rPr>
                <w:rFonts w:ascii="GHEA Grapalat" w:eastAsia="Calibri" w:hAnsi="GHEA Grapalat" w:cs="Arial"/>
              </w:rPr>
              <w:t xml:space="preserve"> տրամադրվում է կատարելով համապատասախան  անթրոպոմետրիկ չափագրումներ: </w:t>
            </w:r>
          </w:p>
          <w:p w:rsidR="00B473B6" w:rsidRPr="000B4A8F" w:rsidRDefault="00B473B6" w:rsidP="00A426D1">
            <w:pPr>
              <w:numPr>
                <w:ilvl w:val="0"/>
                <w:numId w:val="24"/>
              </w:numPr>
              <w:spacing w:after="0"/>
              <w:ind w:left="0" w:right="90" w:firstLine="252"/>
              <w:contextualSpacing/>
              <w:jc w:val="both"/>
              <w:rPr>
                <w:rFonts w:ascii="GHEA Grapalat" w:eastAsia="Calibri" w:hAnsi="GHEA Grapalat" w:cs="Times New Roman"/>
              </w:rPr>
            </w:pPr>
            <w:r w:rsidRPr="000B4A8F">
              <w:rPr>
                <w:rFonts w:ascii="GHEA Grapalat" w:eastAsia="Calibri" w:hAnsi="GHEA Grapalat" w:cs="Arial"/>
              </w:rPr>
              <w:t>Շահառուին</w:t>
            </w:r>
            <w:r w:rsidRPr="000B4A8F">
              <w:rPr>
                <w:rFonts w:ascii="GHEA Grapalat" w:eastAsia="Calibri" w:hAnsi="GHEA Grapalat" w:cs="Times New Roman"/>
              </w:rPr>
              <w:t xml:space="preserve"> սովորեց</w:t>
            </w:r>
            <w:r w:rsidRPr="000B4A8F">
              <w:rPr>
                <w:rFonts w:ascii="GHEA Grapalat" w:eastAsia="Calibri" w:hAnsi="GHEA Grapalat" w:cs="Times New Roman"/>
                <w:lang w:val="hy-AM"/>
              </w:rPr>
              <w:t>վում</w:t>
            </w:r>
            <w:r w:rsidRPr="000B4A8F">
              <w:rPr>
                <w:rFonts w:ascii="GHEA Grapalat" w:eastAsia="Calibri" w:hAnsi="GHEA Grapalat" w:cs="Times New Roman"/>
              </w:rPr>
              <w:t xml:space="preserve"> </w:t>
            </w:r>
            <w:r w:rsidRPr="000B4A8F">
              <w:rPr>
                <w:rFonts w:ascii="GHEA Grapalat" w:eastAsia="Calibri" w:hAnsi="GHEA Grapalat" w:cs="Times New Roman"/>
                <w:lang w:val="hy-AM"/>
              </w:rPr>
              <w:t xml:space="preserve"> է  աջակցող միջոցից </w:t>
            </w:r>
            <w:r w:rsidRPr="000B4A8F">
              <w:rPr>
                <w:rFonts w:ascii="GHEA Grapalat" w:eastAsia="Calibri" w:hAnsi="GHEA Grapalat" w:cs="Times New Roman"/>
              </w:rPr>
              <w:t xml:space="preserve">օգտվելու </w:t>
            </w:r>
            <w:r w:rsidRPr="000B4A8F">
              <w:rPr>
                <w:rFonts w:ascii="GHEA Grapalat" w:eastAsia="Calibri" w:hAnsi="GHEA Grapalat" w:cs="Times New Roman"/>
                <w:lang w:val="hy-AM"/>
              </w:rPr>
              <w:t>ձևը</w:t>
            </w:r>
            <w:r w:rsidRPr="000B4A8F">
              <w:rPr>
                <w:rFonts w:ascii="GHEA Grapalat" w:eastAsia="Calibri" w:hAnsi="GHEA Grapalat" w:cs="Times New Roman"/>
              </w:rPr>
              <w:t xml:space="preserve">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B473B6" w:rsidRPr="000B4A8F" w:rsidRDefault="00B473B6" w:rsidP="00A426D1">
            <w:pPr>
              <w:numPr>
                <w:ilvl w:val="0"/>
                <w:numId w:val="24"/>
              </w:numPr>
              <w:spacing w:after="0"/>
              <w:ind w:left="0" w:right="90" w:firstLine="252"/>
              <w:contextualSpacing/>
              <w:jc w:val="both"/>
              <w:rPr>
                <w:rFonts w:ascii="GHEA Grapalat" w:eastAsia="Calibri" w:hAnsi="GHEA Grapalat" w:cs="Times New Roman"/>
              </w:rPr>
            </w:pPr>
            <w:r w:rsidRPr="000B4A8F">
              <w:rPr>
                <w:rFonts w:ascii="GHEA Grapalat" w:eastAsia="Calibri" w:hAnsi="GHEA Grapalat" w:cs="Arial"/>
                <w:bCs/>
                <w:lang w:val="pt-BR"/>
              </w:rPr>
              <w:t>Շահառուին է</w:t>
            </w:r>
            <w:r w:rsidRPr="000B4A8F">
              <w:rPr>
                <w:rFonts w:ascii="GHEA Grapalat" w:eastAsia="Calibri" w:hAnsi="GHEA Grapalat" w:cs="Arial"/>
              </w:rPr>
              <w:t xml:space="preserve"> հանձնվում վերջնական  փորձարկումից և նրա գրավոր համաձայնությունից  հետո:</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Arial"/>
              </w:rPr>
            </w:pPr>
            <w:r w:rsidRPr="000B4A8F">
              <w:rPr>
                <w:rFonts w:ascii="GHEA Grapalat" w:eastAsia="Calibri" w:hAnsi="GHEA Grapalat" w:cs="Arial"/>
              </w:rPr>
              <w:t xml:space="preserve"> Աջակցող միջոցին ներկայացվող այլ պահանջներ</w:t>
            </w:r>
          </w:p>
        </w:tc>
        <w:tc>
          <w:tcPr>
            <w:tcW w:w="8370" w:type="dxa"/>
          </w:tcPr>
          <w:p w:rsidR="00B473B6" w:rsidRPr="000B4A8F" w:rsidRDefault="00B473B6" w:rsidP="00B473B6">
            <w:pPr>
              <w:spacing w:after="0"/>
              <w:ind w:right="90"/>
              <w:contextualSpacing/>
              <w:jc w:val="both"/>
              <w:rPr>
                <w:rFonts w:ascii="GHEA Grapalat" w:eastAsia="Calibri" w:hAnsi="GHEA Grapalat" w:cs="Times New Roman"/>
              </w:rPr>
            </w:pPr>
            <w:r w:rsidRPr="000B4A8F">
              <w:rPr>
                <w:rFonts w:ascii="GHEA Grapalat" w:eastAsia="Calibri" w:hAnsi="GHEA Grapalat" w:cs="Times New Roman"/>
              </w:rPr>
              <w:t>1.</w:t>
            </w:r>
            <w:r w:rsidR="004640F4">
              <w:rPr>
                <w:rFonts w:ascii="GHEA Grapalat" w:eastAsia="Calibri" w:hAnsi="GHEA Grapalat" w:cs="Times New Roman"/>
              </w:rPr>
              <w:t xml:space="preserve">   </w:t>
            </w:r>
            <w:r w:rsidRPr="000B4A8F">
              <w:rPr>
                <w:rFonts w:ascii="GHEA Grapalat" w:eastAsia="Calibri" w:hAnsi="GHEA Grapalat" w:cs="Times New Roman"/>
              </w:rPr>
              <w:t xml:space="preserve">Բարձրությունը կարգավորվող: Բարձրության կարգավորումը չպետք է ենթադրի շահառուի կողմից որևէ  գործողությունը, որը կատարվում է լրացուցիչ այլ գործիքների կամ տեխնիկական միջոցների օգնությամբ: </w:t>
            </w:r>
          </w:p>
          <w:p w:rsidR="00B473B6" w:rsidRPr="000B4A8F" w:rsidRDefault="00B473B6" w:rsidP="00B473B6">
            <w:pPr>
              <w:spacing w:after="0"/>
              <w:ind w:right="90"/>
              <w:contextualSpacing/>
              <w:jc w:val="both"/>
              <w:rPr>
                <w:rFonts w:ascii="GHEA Grapalat" w:eastAsia="Calibri" w:hAnsi="GHEA Grapalat" w:cs="Arial"/>
              </w:rPr>
            </w:pPr>
            <w:r w:rsidRPr="000B4A8F">
              <w:rPr>
                <w:rFonts w:ascii="GHEA Grapalat" w:eastAsia="Calibri" w:hAnsi="GHEA Grapalat" w:cs="Times New Roman"/>
              </w:rPr>
              <w:lastRenderedPageBreak/>
              <w:t xml:space="preserve">2. </w:t>
            </w:r>
            <w:r w:rsidRPr="000B4A8F">
              <w:rPr>
                <w:rFonts w:ascii="GHEA Grapalat" w:eastAsia="Calibri" w:hAnsi="GHEA Grapalat" w:cs="Arial"/>
              </w:rPr>
              <w:t xml:space="preserve">  Պետք է բավարար</w:t>
            </w:r>
            <w:r w:rsidRPr="000B4A8F">
              <w:rPr>
                <w:rFonts w:ascii="GHEA Grapalat" w:eastAsia="Calibri" w:hAnsi="GHEA Grapalat" w:cs="Arial"/>
                <w:lang w:val="ru-RU"/>
              </w:rPr>
              <w:t>ի</w:t>
            </w:r>
            <w:r w:rsidRPr="000B4A8F">
              <w:rPr>
                <w:rFonts w:ascii="GHEA Grapalat" w:eastAsia="Calibri" w:hAnsi="GHEA Grapalat" w:cs="Arial"/>
              </w:rPr>
              <w:t xml:space="preserve"> </w:t>
            </w:r>
            <w:r w:rsidRPr="000B4A8F">
              <w:rPr>
                <w:rFonts w:ascii="GHEA Grapalat" w:eastAsia="Calibri" w:hAnsi="GHEA Grapalat" w:cs="Times Armenian"/>
                <w:bCs/>
                <w:lang w:val="pt-BR"/>
              </w:rPr>
              <w:t>շահառուի</w:t>
            </w:r>
            <w:r w:rsidRPr="000B4A8F">
              <w:rPr>
                <w:rFonts w:ascii="GHEA Grapalat" w:eastAsia="Calibri" w:hAnsi="GHEA Grapalat" w:cs="Arial"/>
              </w:rPr>
              <w:t xml:space="preserve"> պահանջներին՝</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բժշկական ցուցումներով</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թեթևությամբ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տարիքային առանձնահատկությամբ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սեռային առանձնահատկությամբ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ֆունկցիոնալությամբ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 xml:space="preserve"> հարմարությամբ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էսթետիկ տվյալներով</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Վիճակը</w:t>
            </w:r>
          </w:p>
        </w:tc>
        <w:tc>
          <w:tcPr>
            <w:tcW w:w="8370" w:type="dxa"/>
          </w:tcPr>
          <w:p w:rsidR="00B473B6" w:rsidRPr="000B4A8F" w:rsidRDefault="00B473B6" w:rsidP="00B473B6">
            <w:pPr>
              <w:spacing w:after="0"/>
              <w:ind w:right="90"/>
              <w:rPr>
                <w:rFonts w:ascii="GHEA Grapalat" w:eastAsia="Calibri" w:hAnsi="GHEA Grapalat" w:cs="Times New Roman"/>
                <w:b/>
              </w:rPr>
            </w:pPr>
            <w:r w:rsidRPr="000B4A8F">
              <w:rPr>
                <w:rFonts w:ascii="GHEA Grapalat" w:eastAsia="Calibri" w:hAnsi="GHEA Grapalat" w:cs="Arial"/>
              </w:rPr>
              <w:t>Չօգտագործված, ամբողջությամբ նոր նյութերից  պատրաստված</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B473B6" w:rsidRPr="000B4A8F" w:rsidRDefault="00B473B6" w:rsidP="00B473B6">
            <w:pPr>
              <w:ind w:right="90"/>
              <w:jc w:val="both"/>
              <w:rPr>
                <w:rFonts w:ascii="GHEA Grapalat" w:eastAsia="Calibri" w:hAnsi="GHEA Grapalat" w:cs="Arial"/>
              </w:rPr>
            </w:pPr>
            <w:r w:rsidRPr="000B4A8F">
              <w:rPr>
                <w:rFonts w:ascii="GHEA Grapalat" w:eastAsia="Calibri" w:hAnsi="GHEA Grapalat" w:cs="Arial"/>
              </w:rPr>
              <w:t>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Երաշխիքային սպասարկում կարող է չիրականացվել, եթե՝</w:t>
            </w:r>
          </w:p>
          <w:p w:rsidR="00B473B6" w:rsidRPr="000B4A8F" w:rsidRDefault="00B473B6" w:rsidP="00A426D1">
            <w:pPr>
              <w:numPr>
                <w:ilvl w:val="0"/>
                <w:numId w:val="25"/>
              </w:numPr>
              <w:spacing w:after="0"/>
              <w:ind w:right="90"/>
              <w:jc w:val="both"/>
              <w:rPr>
                <w:rFonts w:ascii="GHEA Grapalat" w:eastAsia="Calibri" w:hAnsi="GHEA Grapalat" w:cs="Arial"/>
              </w:rPr>
            </w:pPr>
            <w:r w:rsidRPr="000B4A8F">
              <w:rPr>
                <w:rFonts w:ascii="GHEA Grapalat" w:eastAsia="Calibri" w:hAnsi="GHEA Grapalat" w:cs="Arial"/>
              </w:rPr>
              <w:t>խախտվել են աջակցող միջոցի պահպանման ու օգտագործման կանոնները,</w:t>
            </w:r>
          </w:p>
          <w:p w:rsidR="00B473B6" w:rsidRPr="000B4A8F" w:rsidRDefault="00B473B6" w:rsidP="00A426D1">
            <w:pPr>
              <w:numPr>
                <w:ilvl w:val="0"/>
                <w:numId w:val="25"/>
              </w:numPr>
              <w:spacing w:after="0"/>
              <w:ind w:right="90"/>
              <w:jc w:val="both"/>
              <w:rPr>
                <w:rFonts w:ascii="GHEA Grapalat" w:eastAsia="Calibri" w:hAnsi="GHEA Grapalat" w:cs="Arial"/>
              </w:rPr>
            </w:pPr>
            <w:r w:rsidRPr="000B4A8F">
              <w:rPr>
                <w:rFonts w:ascii="GHEA Grapalat" w:eastAsia="Calibri" w:hAnsi="GHEA Grapalat" w:cs="Arial"/>
              </w:rPr>
              <w:t>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B473B6" w:rsidRPr="000B4A8F" w:rsidRDefault="00B473B6" w:rsidP="00A426D1">
            <w:pPr>
              <w:numPr>
                <w:ilvl w:val="0"/>
                <w:numId w:val="25"/>
              </w:numPr>
              <w:spacing w:after="0"/>
              <w:ind w:right="90"/>
              <w:jc w:val="both"/>
              <w:rPr>
                <w:rFonts w:ascii="GHEA Grapalat" w:eastAsia="Calibri" w:hAnsi="GHEA Grapalat" w:cs="Arial"/>
              </w:rPr>
            </w:pPr>
            <w:r w:rsidRPr="000B4A8F">
              <w:rPr>
                <w:rFonts w:ascii="GHEA Grapalat" w:eastAsia="Calibri" w:hAnsi="GHEA Grapalat" w:cs="Arial"/>
              </w:rPr>
              <w:t xml:space="preserve"> </w:t>
            </w:r>
            <w:r w:rsidR="003B698D">
              <w:rPr>
                <w:rFonts w:ascii="GHEA Grapalat" w:eastAsia="Times New Roman" w:hAnsi="GHEA Grapalat" w:cs="Times New Roman"/>
                <w:lang w:val="hy-AM"/>
              </w:rPr>
              <w:t>աջակցող միջոց</w:t>
            </w:r>
            <w:r w:rsidRPr="000B4A8F">
              <w:rPr>
                <w:rFonts w:ascii="GHEA Grapalat" w:eastAsia="Calibri" w:hAnsi="GHEA Grapalat" w:cs="Arial"/>
              </w:rPr>
              <w:t>ն օգտագործվել է ոչ անմիջական նշանակությամբ,</w:t>
            </w:r>
          </w:p>
          <w:p w:rsidR="00B473B6" w:rsidRPr="000B4A8F" w:rsidRDefault="00B473B6" w:rsidP="00A426D1">
            <w:pPr>
              <w:numPr>
                <w:ilvl w:val="0"/>
                <w:numId w:val="25"/>
              </w:numPr>
              <w:spacing w:after="0"/>
              <w:ind w:right="90"/>
              <w:jc w:val="both"/>
              <w:rPr>
                <w:rFonts w:ascii="GHEA Grapalat" w:eastAsia="Calibri" w:hAnsi="GHEA Grapalat" w:cs="Arial"/>
              </w:rPr>
            </w:pPr>
            <w:r w:rsidRPr="000B4A8F">
              <w:rPr>
                <w:rFonts w:ascii="GHEA Grapalat" w:eastAsia="Calibri" w:hAnsi="GHEA Grapalat" w:cs="Arial"/>
              </w:rPr>
              <w:t>աջակցող միջոցի վրա առկա են չլիազորված անձանց կողմից կատարված վերանորոգման հետքեր,</w:t>
            </w:r>
          </w:p>
          <w:p w:rsidR="00B473B6" w:rsidRPr="000B4A8F" w:rsidRDefault="00B473B6" w:rsidP="00A426D1">
            <w:pPr>
              <w:numPr>
                <w:ilvl w:val="0"/>
                <w:numId w:val="25"/>
              </w:numPr>
              <w:spacing w:after="0"/>
              <w:ind w:right="90"/>
              <w:jc w:val="both"/>
              <w:rPr>
                <w:rFonts w:ascii="GHEA Grapalat" w:eastAsia="Calibri" w:hAnsi="GHEA Grapalat" w:cs="Arial"/>
              </w:rPr>
            </w:pPr>
            <w:r w:rsidRPr="000B4A8F">
              <w:rPr>
                <w:rFonts w:ascii="GHEA Grapalat" w:eastAsia="Calibri" w:hAnsi="GHEA Grapalat" w:cs="Arial"/>
              </w:rPr>
              <w:t xml:space="preserve">թերությունն առաջացել է աջակցող միջոցի կառուցվածքը կամ սխեման փոխելու հետևանքով, </w:t>
            </w:r>
          </w:p>
          <w:p w:rsidR="00B473B6" w:rsidRPr="000B4A8F" w:rsidRDefault="00B473B6" w:rsidP="00A426D1">
            <w:pPr>
              <w:numPr>
                <w:ilvl w:val="0"/>
                <w:numId w:val="25"/>
              </w:numPr>
              <w:spacing w:after="0"/>
              <w:ind w:right="90"/>
              <w:jc w:val="both"/>
              <w:rPr>
                <w:rFonts w:ascii="GHEA Grapalat" w:eastAsia="Calibri" w:hAnsi="GHEA Grapalat" w:cs="Arial"/>
              </w:rPr>
            </w:pPr>
            <w:r w:rsidRPr="000B4A8F">
              <w:rPr>
                <w:rFonts w:ascii="GHEA Grapalat" w:eastAsia="Calibri" w:hAnsi="GHEA Grapalat" w:cs="Arial"/>
              </w:rPr>
              <w:t>թերությունն առաջացել միտումնավոր կամ  անզգույշ  կատարած քայլերի կամ անփույթ վերաբերմունքի հետևանքով,</w:t>
            </w:r>
          </w:p>
          <w:p w:rsidR="00B473B6" w:rsidRPr="000B4A8F" w:rsidRDefault="003B698D" w:rsidP="00A426D1">
            <w:pPr>
              <w:numPr>
                <w:ilvl w:val="0"/>
                <w:numId w:val="25"/>
              </w:numPr>
              <w:spacing w:after="0"/>
              <w:ind w:right="90"/>
              <w:jc w:val="both"/>
              <w:rPr>
                <w:rFonts w:ascii="GHEA Grapalat" w:eastAsia="Calibri" w:hAnsi="GHEA Grapalat" w:cs="Arial"/>
              </w:rPr>
            </w:pPr>
            <w:r>
              <w:rPr>
                <w:rFonts w:ascii="GHEA Grapalat" w:eastAsia="Times New Roman" w:hAnsi="GHEA Grapalat" w:cs="Times New Roman"/>
                <w:lang w:val="hy-AM"/>
              </w:rPr>
              <w:t>աջակցող միջոց</w:t>
            </w:r>
            <w:r>
              <w:rPr>
                <w:rFonts w:ascii="GHEA Grapalat" w:eastAsia="Calibri" w:hAnsi="GHEA Grapalat" w:cs="Arial"/>
                <w:lang w:val="hy-AM"/>
              </w:rPr>
              <w:t>ը</w:t>
            </w:r>
            <w:r w:rsidR="00B473B6" w:rsidRPr="000B4A8F">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B473B6" w:rsidRPr="000B4A8F" w:rsidRDefault="00B473B6" w:rsidP="00B473B6">
            <w:pPr>
              <w:spacing w:after="0"/>
              <w:ind w:right="90"/>
              <w:rPr>
                <w:rFonts w:ascii="GHEA Grapalat" w:eastAsia="Calibri" w:hAnsi="GHEA Grapalat" w:cs="Arial"/>
              </w:rPr>
            </w:pPr>
            <w:r w:rsidRPr="000B4A8F">
              <w:rPr>
                <w:rFonts w:ascii="GHEA Grapalat" w:eastAsia="Calibri" w:hAnsi="GHEA Grapalat" w:cs="Arial"/>
              </w:rPr>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B473B6" w:rsidRPr="000B4A8F" w:rsidTr="00A37CEB">
        <w:trPr>
          <w:trHeight w:val="1661"/>
        </w:trPr>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 xml:space="preserve">Անվտանգությունը </w:t>
            </w:r>
          </w:p>
        </w:tc>
        <w:tc>
          <w:tcPr>
            <w:tcW w:w="8370" w:type="dxa"/>
          </w:tcPr>
          <w:p w:rsidR="00B473B6" w:rsidRPr="000B4A8F" w:rsidRDefault="00B473B6" w:rsidP="00B473B6">
            <w:pPr>
              <w:spacing w:after="0"/>
              <w:ind w:right="90"/>
              <w:jc w:val="both"/>
              <w:rPr>
                <w:rFonts w:ascii="GHEA Grapalat" w:eastAsia="Calibri" w:hAnsi="GHEA Grapalat" w:cs="Times New Roman"/>
              </w:rPr>
            </w:pPr>
            <w:r w:rsidRPr="000B4A8F">
              <w:rPr>
                <w:rFonts w:ascii="GHEA Grapalat" w:eastAsia="Calibri" w:hAnsi="GHEA Grapalat" w:cs="Times New Roman"/>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p w:rsidR="00B473B6" w:rsidRPr="000B4A8F" w:rsidRDefault="00B473B6" w:rsidP="00B473B6">
            <w:pPr>
              <w:spacing w:after="0"/>
              <w:ind w:right="90"/>
              <w:jc w:val="both"/>
              <w:rPr>
                <w:rFonts w:ascii="GHEA Grapalat" w:eastAsia="Calibri" w:hAnsi="GHEA Grapalat" w:cs="Times New Roman"/>
              </w:rPr>
            </w:pPr>
            <w:r w:rsidRPr="000B4A8F">
              <w:rPr>
                <w:rFonts w:ascii="GHEA Grapalat" w:eastAsia="Calibri" w:hAnsi="GHEA Grapalat" w:cs="Times New Roman"/>
              </w:rPr>
              <w:t>Առավելագույն  ծանրաբեռնվածությունը`  համաձայն շահառուի ֆիզիոլոգիական տվյալների:</w:t>
            </w:r>
          </w:p>
        </w:tc>
      </w:tr>
      <w:tr w:rsidR="00B473B6" w:rsidRPr="000B4A8F" w:rsidTr="00A37CEB">
        <w:tc>
          <w:tcPr>
            <w:tcW w:w="2790" w:type="dxa"/>
          </w:tcPr>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Arial"/>
              </w:rPr>
              <w:t>Տեխնիկական նկարագիր</w:t>
            </w:r>
          </w:p>
        </w:tc>
        <w:tc>
          <w:tcPr>
            <w:tcW w:w="8370" w:type="dxa"/>
          </w:tcPr>
          <w:p w:rsidR="00B473B6" w:rsidRPr="000B4A8F" w:rsidRDefault="00B473B6" w:rsidP="00B473B6">
            <w:pPr>
              <w:spacing w:after="0"/>
              <w:ind w:right="90"/>
              <w:contextualSpacing/>
              <w:jc w:val="both"/>
              <w:rPr>
                <w:rFonts w:ascii="GHEA Grapalat" w:eastAsia="Calibri" w:hAnsi="GHEA Grapalat" w:cs="Arial"/>
              </w:rPr>
            </w:pPr>
            <w:r w:rsidRPr="000B4A8F">
              <w:rPr>
                <w:rFonts w:ascii="GHEA Grapalat" w:eastAsia="Calibri" w:hAnsi="GHEA Grapalat" w:cs="Arial"/>
              </w:rPr>
              <w:t xml:space="preserve"> </w:t>
            </w:r>
            <w:r w:rsidRPr="000B4A8F">
              <w:rPr>
                <w:rFonts w:ascii="GHEA Grapalat" w:eastAsia="Calibri" w:hAnsi="GHEA Grapalat" w:cs="Arial"/>
                <w:lang w:val="ru-RU"/>
              </w:rPr>
              <w:t>Նախատեսված</w:t>
            </w:r>
            <w:r w:rsidRPr="000B4A8F">
              <w:rPr>
                <w:rFonts w:ascii="GHEA Grapalat" w:eastAsia="Calibri" w:hAnsi="GHEA Grapalat" w:cs="Arial"/>
              </w:rPr>
              <w:t xml:space="preserve"> </w:t>
            </w:r>
            <w:r w:rsidRPr="000B4A8F">
              <w:rPr>
                <w:rFonts w:ascii="GHEA Grapalat" w:eastAsia="Calibri" w:hAnsi="GHEA Grapalat" w:cs="Arial"/>
                <w:lang w:val="ru-RU"/>
              </w:rPr>
              <w:t>է</w:t>
            </w:r>
            <w:r w:rsidRPr="000B4A8F">
              <w:rPr>
                <w:rFonts w:ascii="GHEA Grapalat" w:eastAsia="Calibri" w:hAnsi="GHEA Grapalat" w:cs="Arial"/>
              </w:rPr>
              <w:t xml:space="preserve"> </w:t>
            </w:r>
            <w:r w:rsidRPr="000B4A8F">
              <w:rPr>
                <w:rFonts w:ascii="GHEA Grapalat" w:eastAsia="Calibri" w:hAnsi="GHEA Grapalat" w:cs="Arial"/>
                <w:lang w:val="ru-RU"/>
              </w:rPr>
              <w:t>ստորին</w:t>
            </w:r>
            <w:r w:rsidRPr="000B4A8F">
              <w:rPr>
                <w:rFonts w:ascii="GHEA Grapalat" w:eastAsia="Calibri" w:hAnsi="GHEA Grapalat" w:cs="Arial"/>
              </w:rPr>
              <w:t xml:space="preserve"> </w:t>
            </w:r>
            <w:r w:rsidRPr="000B4A8F">
              <w:rPr>
                <w:rFonts w:ascii="GHEA Grapalat" w:eastAsia="Calibri" w:hAnsi="GHEA Grapalat" w:cs="Arial"/>
                <w:lang w:val="ru-RU"/>
              </w:rPr>
              <w:t>վերջույթների</w:t>
            </w:r>
            <w:r w:rsidRPr="000B4A8F">
              <w:rPr>
                <w:rFonts w:ascii="GHEA Grapalat" w:eastAsia="Calibri" w:hAnsi="GHEA Grapalat" w:cs="Arial"/>
              </w:rPr>
              <w:t xml:space="preserve"> </w:t>
            </w:r>
            <w:r w:rsidRPr="000B4A8F">
              <w:rPr>
                <w:rFonts w:ascii="GHEA Grapalat" w:eastAsia="Calibri" w:hAnsi="GHEA Grapalat" w:cs="Arial"/>
                <w:lang w:val="ru-RU"/>
              </w:rPr>
              <w:t>թորշոմած</w:t>
            </w:r>
            <w:r w:rsidRPr="000B4A8F">
              <w:rPr>
                <w:rFonts w:ascii="GHEA Grapalat" w:eastAsia="Calibri" w:hAnsi="GHEA Grapalat" w:cs="Arial"/>
              </w:rPr>
              <w:t xml:space="preserve"> </w:t>
            </w:r>
            <w:r w:rsidRPr="000B4A8F">
              <w:rPr>
                <w:rFonts w:ascii="GHEA Grapalat" w:eastAsia="Calibri" w:hAnsi="GHEA Grapalat" w:cs="Arial"/>
                <w:lang w:val="ru-RU"/>
              </w:rPr>
              <w:t>կամ</w:t>
            </w:r>
            <w:r w:rsidRPr="000B4A8F">
              <w:rPr>
                <w:rFonts w:ascii="GHEA Grapalat" w:eastAsia="Calibri" w:hAnsi="GHEA Grapalat" w:cs="Arial"/>
              </w:rPr>
              <w:t xml:space="preserve"> </w:t>
            </w:r>
            <w:r w:rsidRPr="000B4A8F">
              <w:rPr>
                <w:rFonts w:ascii="GHEA Grapalat" w:eastAsia="Calibri" w:hAnsi="GHEA Grapalat" w:cs="Arial"/>
                <w:lang w:val="ru-RU"/>
              </w:rPr>
              <w:t>սպաստիկ</w:t>
            </w:r>
            <w:r w:rsidRPr="000B4A8F">
              <w:rPr>
                <w:rFonts w:ascii="GHEA Grapalat" w:eastAsia="Calibri" w:hAnsi="GHEA Grapalat" w:cs="Arial"/>
              </w:rPr>
              <w:t xml:space="preserve"> </w:t>
            </w:r>
            <w:r w:rsidRPr="000B4A8F">
              <w:rPr>
                <w:rFonts w:ascii="GHEA Grapalat" w:eastAsia="Calibri" w:hAnsi="GHEA Grapalat" w:cs="Arial"/>
                <w:lang w:val="ru-RU"/>
              </w:rPr>
              <w:t>կաթվածով</w:t>
            </w:r>
            <w:r w:rsidRPr="000B4A8F">
              <w:rPr>
                <w:rFonts w:ascii="GHEA Grapalat" w:eastAsia="Calibri" w:hAnsi="GHEA Grapalat" w:cs="Arial"/>
              </w:rPr>
              <w:t xml:space="preserve"> </w:t>
            </w:r>
            <w:r w:rsidRPr="000B4A8F">
              <w:rPr>
                <w:rFonts w:ascii="GHEA Grapalat" w:eastAsia="Calibri" w:hAnsi="GHEA Grapalat" w:cs="Arial"/>
                <w:lang w:val="ru-RU"/>
              </w:rPr>
              <w:t>անձանց</w:t>
            </w:r>
            <w:r w:rsidRPr="000B4A8F">
              <w:rPr>
                <w:rFonts w:ascii="GHEA Grapalat" w:eastAsia="Calibri" w:hAnsi="GHEA Grapalat" w:cs="Arial"/>
              </w:rPr>
              <w:t xml:space="preserve"> </w:t>
            </w:r>
            <w:r w:rsidRPr="000B4A8F">
              <w:rPr>
                <w:rFonts w:ascii="GHEA Grapalat" w:eastAsia="Calibri" w:hAnsi="GHEA Grapalat" w:cs="Arial"/>
                <w:lang w:val="ru-RU"/>
              </w:rPr>
              <w:t>համար</w:t>
            </w:r>
            <w:r w:rsidRPr="000B4A8F">
              <w:rPr>
                <w:rFonts w:ascii="GHEA Grapalat" w:eastAsia="Calibri" w:hAnsi="GHEA Grapalat" w:cs="Arial"/>
              </w:rPr>
              <w:t xml:space="preserve">, </w:t>
            </w:r>
            <w:r w:rsidRPr="000B4A8F">
              <w:rPr>
                <w:rFonts w:ascii="GHEA Grapalat" w:eastAsia="Calibri" w:hAnsi="GHEA Grapalat" w:cs="Arial"/>
                <w:lang w:val="ru-RU"/>
              </w:rPr>
              <w:t>ովքեր</w:t>
            </w:r>
            <w:r w:rsidRPr="000B4A8F">
              <w:rPr>
                <w:rFonts w:ascii="GHEA Grapalat" w:eastAsia="Calibri" w:hAnsi="GHEA Grapalat" w:cs="Arial"/>
              </w:rPr>
              <w:t xml:space="preserve"> </w:t>
            </w:r>
            <w:r w:rsidRPr="000B4A8F">
              <w:rPr>
                <w:rFonts w:ascii="GHEA Grapalat" w:eastAsia="Calibri" w:hAnsi="GHEA Grapalat" w:cs="Arial"/>
                <w:lang w:val="ru-RU"/>
              </w:rPr>
              <w:t>քայլքի</w:t>
            </w:r>
            <w:r w:rsidRPr="000B4A8F">
              <w:rPr>
                <w:rFonts w:ascii="GHEA Grapalat" w:eastAsia="Calibri" w:hAnsi="GHEA Grapalat" w:cs="Arial"/>
              </w:rPr>
              <w:t xml:space="preserve"> </w:t>
            </w:r>
            <w:r w:rsidRPr="000B4A8F">
              <w:rPr>
                <w:rFonts w:ascii="GHEA Grapalat" w:eastAsia="Calibri" w:hAnsi="GHEA Grapalat" w:cs="Arial"/>
                <w:lang w:val="ru-RU"/>
              </w:rPr>
              <w:t>ժամանակ</w:t>
            </w:r>
            <w:r w:rsidRPr="000B4A8F">
              <w:rPr>
                <w:rFonts w:ascii="GHEA Grapalat" w:eastAsia="Calibri" w:hAnsi="GHEA Grapalat" w:cs="Arial"/>
              </w:rPr>
              <w:t xml:space="preserve"> </w:t>
            </w:r>
            <w:r w:rsidRPr="000B4A8F">
              <w:rPr>
                <w:rFonts w:ascii="GHEA Grapalat" w:eastAsia="Calibri" w:hAnsi="GHEA Grapalat" w:cs="Arial"/>
                <w:lang w:val="ru-RU"/>
              </w:rPr>
              <w:t>կարիք</w:t>
            </w:r>
            <w:r w:rsidRPr="000B4A8F">
              <w:rPr>
                <w:rFonts w:ascii="GHEA Grapalat" w:eastAsia="Calibri" w:hAnsi="GHEA Grapalat" w:cs="Arial"/>
              </w:rPr>
              <w:t xml:space="preserve"> </w:t>
            </w:r>
            <w:r w:rsidRPr="000B4A8F">
              <w:rPr>
                <w:rFonts w:ascii="GHEA Grapalat" w:eastAsia="Calibri" w:hAnsi="GHEA Grapalat" w:cs="Arial"/>
                <w:lang w:val="ru-RU"/>
              </w:rPr>
              <w:t>ունեն</w:t>
            </w:r>
            <w:r w:rsidRPr="000B4A8F">
              <w:rPr>
                <w:rFonts w:ascii="GHEA Grapalat" w:eastAsia="Calibri" w:hAnsi="GHEA Grapalat" w:cs="Arial"/>
              </w:rPr>
              <w:t xml:space="preserve"> </w:t>
            </w:r>
            <w:r w:rsidRPr="000B4A8F">
              <w:rPr>
                <w:rFonts w:ascii="GHEA Grapalat" w:eastAsia="Calibri" w:hAnsi="GHEA Grapalat" w:cs="Arial"/>
                <w:lang w:val="ru-RU"/>
              </w:rPr>
              <w:t>նաև</w:t>
            </w:r>
            <w:r w:rsidRPr="000B4A8F">
              <w:rPr>
                <w:rFonts w:ascii="GHEA Grapalat" w:eastAsia="Calibri" w:hAnsi="GHEA Grapalat" w:cs="Arial"/>
              </w:rPr>
              <w:t xml:space="preserve"> </w:t>
            </w:r>
            <w:r w:rsidRPr="000B4A8F">
              <w:rPr>
                <w:rFonts w:ascii="GHEA Grapalat" w:eastAsia="Calibri" w:hAnsi="GHEA Grapalat" w:cs="Arial"/>
                <w:lang w:val="ru-RU"/>
              </w:rPr>
              <w:t>իրանի</w:t>
            </w:r>
            <w:r w:rsidRPr="000B4A8F">
              <w:rPr>
                <w:rFonts w:ascii="GHEA Grapalat" w:eastAsia="Calibri" w:hAnsi="GHEA Grapalat" w:cs="Arial"/>
              </w:rPr>
              <w:t xml:space="preserve"> </w:t>
            </w:r>
            <w:r w:rsidRPr="000B4A8F">
              <w:rPr>
                <w:rFonts w:ascii="GHEA Grapalat" w:eastAsia="Calibri" w:hAnsi="GHEA Grapalat" w:cs="Arial"/>
                <w:lang w:val="ru-RU"/>
              </w:rPr>
              <w:t>և</w:t>
            </w:r>
            <w:r w:rsidRPr="000B4A8F">
              <w:rPr>
                <w:rFonts w:ascii="GHEA Grapalat" w:eastAsia="Calibri" w:hAnsi="GHEA Grapalat" w:cs="Arial"/>
              </w:rPr>
              <w:t xml:space="preserve"> </w:t>
            </w:r>
            <w:r w:rsidRPr="000B4A8F">
              <w:rPr>
                <w:rFonts w:ascii="GHEA Grapalat" w:eastAsia="Calibri" w:hAnsi="GHEA Grapalat" w:cs="Arial"/>
                <w:lang w:val="ru-RU"/>
              </w:rPr>
              <w:t>կոնքի</w:t>
            </w:r>
            <w:r w:rsidRPr="000B4A8F">
              <w:rPr>
                <w:rFonts w:ascii="GHEA Grapalat" w:eastAsia="Calibri" w:hAnsi="GHEA Grapalat" w:cs="Arial"/>
              </w:rPr>
              <w:t xml:space="preserve"> </w:t>
            </w:r>
            <w:r w:rsidRPr="000B4A8F">
              <w:rPr>
                <w:rFonts w:ascii="GHEA Grapalat" w:eastAsia="Calibri" w:hAnsi="GHEA Grapalat" w:cs="Arial"/>
                <w:lang w:val="ru-RU"/>
              </w:rPr>
              <w:t>ստաբիլիզացիայի</w:t>
            </w:r>
            <w:r w:rsidRPr="000B4A8F">
              <w:rPr>
                <w:rFonts w:ascii="GHEA Grapalat" w:eastAsia="Calibri" w:hAnsi="GHEA Grapalat" w:cs="Arial"/>
              </w:rPr>
              <w:t>:</w:t>
            </w:r>
          </w:p>
          <w:p w:rsidR="00B473B6" w:rsidRPr="000B4A8F" w:rsidRDefault="00B473B6" w:rsidP="00B473B6">
            <w:pPr>
              <w:spacing w:after="0"/>
              <w:ind w:right="90"/>
              <w:contextualSpacing/>
              <w:jc w:val="both"/>
              <w:rPr>
                <w:rFonts w:ascii="GHEA Grapalat" w:eastAsia="Calibri" w:hAnsi="GHEA Grapalat" w:cs="Arial"/>
              </w:rPr>
            </w:pPr>
            <w:r w:rsidRPr="000B4A8F">
              <w:rPr>
                <w:rFonts w:ascii="GHEA Grapalat" w:eastAsia="Calibri" w:hAnsi="GHEA Grapalat" w:cs="Arial"/>
              </w:rPr>
              <w:t xml:space="preserve"> Ալյումինե կամ այլ մետաղների ձուլվածքից խողովակներ, 4 անիվներ՝ հետընթացը և անիվների պտույտը արգելափակող համակարգերով, իրանը և կոնքը ֆիքսող համակարգ, բռնակ</w:t>
            </w:r>
            <w:r w:rsidRPr="000B4A8F">
              <w:rPr>
                <w:rFonts w:ascii="GHEA Grapalat" w:eastAsia="Calibri" w:hAnsi="GHEA Grapalat" w:cs="Arial"/>
                <w:lang w:val="ru-RU"/>
              </w:rPr>
              <w:t>ներ</w:t>
            </w:r>
            <w:r w:rsidRPr="000B4A8F">
              <w:rPr>
                <w:rFonts w:ascii="GHEA Grapalat" w:eastAsia="Calibri" w:hAnsi="GHEA Grapalat" w:cs="Arial"/>
              </w:rPr>
              <w:t xml:space="preserve">ը </w:t>
            </w:r>
            <w:r w:rsidRPr="000B4A8F">
              <w:rPr>
                <w:rFonts w:ascii="GHEA Grapalat" w:eastAsia="Calibri" w:hAnsi="GHEA Grapalat" w:cs="Arial"/>
                <w:lang w:val="ru-RU"/>
              </w:rPr>
              <w:t>պլաստիկ</w:t>
            </w:r>
            <w:r w:rsidRPr="000B4A8F">
              <w:rPr>
                <w:rFonts w:ascii="GHEA Grapalat" w:eastAsia="Calibri" w:hAnsi="GHEA Grapalat" w:cs="Arial"/>
              </w:rPr>
              <w:t xml:space="preserve">, </w:t>
            </w:r>
            <w:r w:rsidRPr="000B4A8F">
              <w:rPr>
                <w:rFonts w:ascii="GHEA Grapalat" w:eastAsia="Calibri" w:hAnsi="GHEA Grapalat" w:cs="Arial"/>
                <w:lang w:val="ru-RU"/>
              </w:rPr>
              <w:t>կամ</w:t>
            </w:r>
            <w:r w:rsidRPr="000B4A8F">
              <w:rPr>
                <w:rFonts w:ascii="GHEA Grapalat" w:eastAsia="Calibri" w:hAnsi="GHEA Grapalat" w:cs="Arial"/>
              </w:rPr>
              <w:t xml:space="preserve"> </w:t>
            </w:r>
            <w:r w:rsidRPr="000B4A8F">
              <w:rPr>
                <w:rFonts w:ascii="GHEA Grapalat" w:eastAsia="Calibri" w:hAnsi="GHEA Grapalat" w:cs="Arial"/>
                <w:lang w:val="ru-RU"/>
              </w:rPr>
              <w:t>սպունգային</w:t>
            </w:r>
            <w:r w:rsidRPr="000B4A8F">
              <w:rPr>
                <w:rFonts w:ascii="GHEA Grapalat" w:eastAsia="Calibri" w:hAnsi="GHEA Grapalat" w:cs="Arial"/>
              </w:rPr>
              <w:t xml:space="preserve"> </w:t>
            </w:r>
            <w:r w:rsidRPr="000B4A8F">
              <w:rPr>
                <w:rFonts w:ascii="GHEA Grapalat" w:eastAsia="Calibri" w:hAnsi="GHEA Grapalat" w:cs="Arial"/>
                <w:lang w:val="ru-RU"/>
              </w:rPr>
              <w:t>փափուկ</w:t>
            </w:r>
            <w:r w:rsidRPr="000B4A8F">
              <w:rPr>
                <w:rFonts w:ascii="GHEA Grapalat" w:eastAsia="Calibri" w:hAnsi="GHEA Grapalat" w:cs="Arial"/>
              </w:rPr>
              <w:t xml:space="preserve"> </w:t>
            </w:r>
            <w:r w:rsidRPr="000B4A8F">
              <w:rPr>
                <w:rFonts w:ascii="GHEA Grapalat" w:eastAsia="Calibri" w:hAnsi="GHEA Grapalat" w:cs="Arial"/>
                <w:lang w:val="ru-RU"/>
              </w:rPr>
              <w:t>նյութերով</w:t>
            </w:r>
            <w:r w:rsidRPr="000B4A8F">
              <w:rPr>
                <w:rFonts w:ascii="GHEA Grapalat" w:eastAsia="Calibri" w:hAnsi="GHEA Grapalat" w:cs="Arial"/>
              </w:rPr>
              <w:t xml:space="preserve">, </w:t>
            </w:r>
            <w:r w:rsidRPr="000B4A8F">
              <w:rPr>
                <w:rFonts w:ascii="GHEA Grapalat" w:eastAsia="Calibri" w:hAnsi="GHEA Grapalat" w:cs="Arial"/>
                <w:lang w:val="ru-RU"/>
              </w:rPr>
              <w:t>հարմարավետ</w:t>
            </w:r>
            <w:r w:rsidRPr="000B4A8F">
              <w:rPr>
                <w:rFonts w:ascii="GHEA Grapalat" w:eastAsia="Times New Roman" w:hAnsi="GHEA Grapalat" w:cs="Arial"/>
              </w:rPr>
              <w:t xml:space="preserve">: </w:t>
            </w:r>
          </w:p>
          <w:p w:rsidR="00B473B6" w:rsidRPr="000B4A8F" w:rsidRDefault="00B473B6" w:rsidP="00B473B6">
            <w:pPr>
              <w:spacing w:after="0"/>
              <w:ind w:right="90"/>
              <w:rPr>
                <w:rFonts w:ascii="GHEA Grapalat" w:eastAsia="Calibri" w:hAnsi="GHEA Grapalat" w:cs="Arial"/>
              </w:rPr>
            </w:pPr>
            <w:r w:rsidRPr="000B4A8F">
              <w:rPr>
                <w:rFonts w:ascii="GHEA Grapalat" w:eastAsia="Times New Roman" w:hAnsi="GHEA Grapalat" w:cs="Arial"/>
              </w:rPr>
              <w:t xml:space="preserve"> </w:t>
            </w:r>
            <w:r w:rsidRPr="000B4A8F">
              <w:rPr>
                <w:rFonts w:ascii="GHEA Grapalat" w:eastAsia="Times New Roman" w:hAnsi="GHEA Grapalat" w:cs="Arial"/>
                <w:lang w:val="ru-RU"/>
              </w:rPr>
              <w:t>Բ</w:t>
            </w:r>
            <w:r w:rsidRPr="000B4A8F">
              <w:rPr>
                <w:rFonts w:ascii="GHEA Grapalat" w:eastAsia="Times New Roman" w:hAnsi="GHEA Grapalat" w:cs="Arial"/>
              </w:rPr>
              <w:t>արձրությունը կարգավորվող:</w:t>
            </w:r>
          </w:p>
        </w:tc>
      </w:tr>
      <w:tr w:rsidR="00B473B6" w:rsidRPr="00F05077" w:rsidTr="00A37CEB">
        <w:tc>
          <w:tcPr>
            <w:tcW w:w="2790" w:type="dxa"/>
            <w:tcBorders>
              <w:top w:val="single" w:sz="4" w:space="0" w:color="auto"/>
              <w:left w:val="single" w:sz="4" w:space="0" w:color="auto"/>
              <w:bottom w:val="single" w:sz="4" w:space="0" w:color="auto"/>
              <w:right w:val="single" w:sz="4" w:space="0" w:color="auto"/>
            </w:tcBorders>
          </w:tcPr>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Times New Roman"/>
              </w:rPr>
              <w:t>Տրամադրող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B473B6" w:rsidRPr="000B4A8F" w:rsidRDefault="00B473B6" w:rsidP="00B473B6">
            <w:pPr>
              <w:ind w:right="9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B473B6" w:rsidRPr="000B4A8F" w:rsidRDefault="00B473B6" w:rsidP="00D2196C">
            <w:pPr>
              <w:numPr>
                <w:ilvl w:val="0"/>
                <w:numId w:val="52"/>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    Ծառայություն ստացած յուրաքանչյուր անձի համար լրացնել անձնական քարտ (էլեկտրոնային կամ թղթային եղանակով)`</w:t>
            </w:r>
            <w:r w:rsidRPr="000B4A8F">
              <w:rPr>
                <w:rFonts w:ascii="GHEA Grapalat" w:eastAsia="Calibri" w:hAnsi="GHEA Grapalat" w:cs="Times New Roman"/>
                <w:lang w:val="hy-AM"/>
              </w:rPr>
              <w:t xml:space="preserve"> համաձայն ՀՀ կառավարության 2015 թվականի սեպտեմբերի 10-ի N 1035-Ն որոշմաՆ N 1 հավելվածի 39-42-րդ կետերի</w:t>
            </w:r>
            <w:r w:rsidRPr="000B4A8F">
              <w:rPr>
                <w:rFonts w:ascii="GHEA Grapalat" w:eastAsia="Times New Roman" w:hAnsi="GHEA Grapalat" w:cs="Times New Roman"/>
                <w:lang w:val="hy-AM"/>
              </w:rPr>
              <w:t xml:space="preserve">՝  </w:t>
            </w:r>
            <w:r w:rsidRPr="000B4A8F">
              <w:rPr>
                <w:rFonts w:ascii="GHEA Grapalat" w:eastAsia="Times New Roman" w:hAnsi="GHEA Grapalat" w:cs="Times New Roman"/>
                <w:b/>
                <w:i/>
                <w:lang w:val="hy-AM"/>
              </w:rPr>
              <w:t>նախարարությունից  ստացած ձևաչափով</w:t>
            </w:r>
            <w:r w:rsidRPr="000B4A8F">
              <w:rPr>
                <w:rFonts w:ascii="GHEA Grapalat" w:eastAsia="Times New Roman" w:hAnsi="GHEA Grapalat" w:cs="Times New Roman"/>
                <w:b/>
                <w:lang w:val="hy-AM"/>
              </w:rPr>
              <w:t>:</w:t>
            </w:r>
          </w:p>
          <w:p w:rsidR="00B473B6" w:rsidRPr="000B4A8F" w:rsidRDefault="00B473B6" w:rsidP="00D2196C">
            <w:pPr>
              <w:numPr>
                <w:ilvl w:val="0"/>
                <w:numId w:val="52"/>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Նախարարության պահանջի դեպքում տրամադրել ծառայություններ ստացած անձանց անձնական գործերը:</w:t>
            </w:r>
          </w:p>
          <w:p w:rsidR="00B473B6" w:rsidRPr="000B4A8F" w:rsidRDefault="00B473B6" w:rsidP="00D2196C">
            <w:pPr>
              <w:numPr>
                <w:ilvl w:val="0"/>
                <w:numId w:val="52"/>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Իրեն դիմած Շահառուին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գործում ստորագրելով: </w:t>
            </w:r>
          </w:p>
          <w:p w:rsidR="00B473B6" w:rsidRPr="000B4A8F" w:rsidRDefault="00B473B6" w:rsidP="00D2196C">
            <w:pPr>
              <w:numPr>
                <w:ilvl w:val="0"/>
                <w:numId w:val="52"/>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Շահառուի ցանկությամբ չի կարող տրամադրվել այնպիսի ծառայություն կամ </w:t>
            </w:r>
            <w:r w:rsidR="003B698D">
              <w:rPr>
                <w:rFonts w:ascii="GHEA Grapalat" w:eastAsia="Times New Roman" w:hAnsi="GHEA Grapalat" w:cs="Times New Roman"/>
                <w:lang w:val="hy-AM"/>
              </w:rPr>
              <w:t>աջակցող միջոց</w:t>
            </w:r>
            <w:r w:rsidRPr="000B4A8F">
              <w:rPr>
                <w:rFonts w:ascii="GHEA Grapalat" w:eastAsia="Times New Roman" w:hAnsi="GHEA Grapalat" w:cs="Times New Roman"/>
                <w:lang w:val="hy-AM"/>
              </w:rPr>
              <w:t>, որը չի համապատասխանում հաստատված նվազագույն պահանջներին:</w:t>
            </w:r>
          </w:p>
          <w:p w:rsidR="00B473B6" w:rsidRPr="000B4A8F" w:rsidRDefault="00B473B6" w:rsidP="00D2196C">
            <w:pPr>
              <w:numPr>
                <w:ilvl w:val="0"/>
                <w:numId w:val="52"/>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Ունենալ  պայմանագրով  նախատեսված պարտավորությունների կատարման համար պահանջվող`</w:t>
            </w:r>
          </w:p>
          <w:p w:rsidR="00B473B6" w:rsidRPr="000B4A8F" w:rsidRDefault="00B473B6" w:rsidP="00B473B6">
            <w:pPr>
              <w:tabs>
                <w:tab w:val="left" w:pos="133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1) մասնագիտական գործունեության  համապատասխանություն  պայմանագրով նախատեսված  գործունեությանը.</w:t>
            </w:r>
          </w:p>
          <w:p w:rsidR="00B473B6" w:rsidRPr="000B4A8F" w:rsidRDefault="00B473B6" w:rsidP="00B473B6">
            <w:pPr>
              <w:tabs>
                <w:tab w:val="left" w:pos="124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B473B6" w:rsidRPr="000B4A8F" w:rsidRDefault="00B473B6" w:rsidP="00B473B6">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առանց կանխավճար ծառայություն </w:t>
            </w:r>
            <w:r w:rsidRPr="000B4A8F">
              <w:rPr>
                <w:rFonts w:ascii="GHEA Grapalat" w:eastAsia="Calibri" w:hAnsi="GHEA Grapalat" w:cs="Sylfaen"/>
                <w:lang w:val="es-ES"/>
              </w:rPr>
              <w:lastRenderedPageBreak/>
              <w:t>մատուցելու համար</w:t>
            </w:r>
          </w:p>
          <w:p w:rsidR="00B473B6" w:rsidRPr="000B4A8F" w:rsidRDefault="00B473B6" w:rsidP="00B473B6">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կամ</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«Պրոթեզաօրթպեդիկ և վերականգնողական աջակցող միջոցների  տրամադրման տեղեկատվական համակարգ»-ում մուտքագրումներ կատարող մասնագետ և ծառայությունների տրամադրման համար անհրաժեշտ  այլ մասնագետ  </w:t>
            </w:r>
          </w:p>
          <w:p w:rsidR="00B473B6" w:rsidRPr="000B4A8F" w:rsidRDefault="00B473B6" w:rsidP="00B473B6">
            <w:pPr>
              <w:tabs>
                <w:tab w:val="left" w:pos="1134"/>
              </w:tabs>
              <w:spacing w:after="0"/>
              <w:ind w:left="-18" w:right="90" w:firstLine="360"/>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B473B6" w:rsidRPr="000B4A8F" w:rsidRDefault="00B473B6" w:rsidP="00B473B6">
            <w:pPr>
              <w:spacing w:after="0"/>
              <w:ind w:right="90"/>
              <w:contextualSpacing/>
              <w:jc w:val="both"/>
              <w:rPr>
                <w:rFonts w:ascii="GHEA Grapalat" w:eastAsia="Calibri" w:hAnsi="GHEA Grapalat" w:cs="Arial"/>
                <w:lang w:val="hy-AM"/>
              </w:rPr>
            </w:pPr>
            <w:r w:rsidRPr="00B174CA">
              <w:rPr>
                <w:rFonts w:ascii="GHEA Grapalat" w:eastAsia="Calibri" w:hAnsi="GHEA Grapalat" w:cs="Times New Roman"/>
                <w:color w:val="000000"/>
                <w:lang w:val="hy-AM"/>
              </w:rPr>
              <w:t>6. 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ներառյալ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w:t>
            </w:r>
            <w:r w:rsidR="007837FD">
              <w:rPr>
                <w:rFonts w:ascii="GHEA Grapalat" w:eastAsia="Calibri" w:hAnsi="GHEA Grapalat" w:cs="Times New Roman"/>
                <w:color w:val="000000"/>
                <w:lang w:val="hy-AM"/>
              </w:rPr>
              <w:t>պարագաների</w:t>
            </w:r>
            <w:r w:rsidR="007837FD" w:rsidRPr="000B4A8F">
              <w:rPr>
                <w:rFonts w:ascii="GHEA Grapalat" w:eastAsia="Calibri" w:hAnsi="GHEA Grapalat" w:cs="Times New Roman"/>
                <w:color w:val="000000"/>
                <w:lang w:val="hy-AM"/>
              </w:rPr>
              <w:t xml:space="preserve"> </w:t>
            </w:r>
            <w:r w:rsidRPr="000B4A8F">
              <w:rPr>
                <w:rFonts w:ascii="GHEA Grapalat" w:eastAsia="Calibri" w:hAnsi="GHEA Grapalat" w:cs="Times New Roman"/>
                <w:color w:val="000000"/>
                <w:lang w:val="hy-AM"/>
              </w:rPr>
              <w:t xml:space="preserve">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B174CA">
              <w:rPr>
                <w:rFonts w:ascii="GHEA Grapalat" w:eastAsia="Calibri" w:hAnsi="GHEA Grapalat" w:cs="Times New Roman"/>
                <w:color w:val="000000"/>
                <w:lang w:val="hy-AM"/>
              </w:rPr>
              <w:t>Մարզերում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մատուցած</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վերաբերյալ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Համակարգ</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մուտքագրումները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կարող</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են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իրականացվել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ավարտից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հետո</w:t>
            </w:r>
            <w:r w:rsidRPr="000B4A8F">
              <w:rPr>
                <w:rFonts w:ascii="GHEA Grapalat" w:eastAsia="Calibri" w:hAnsi="GHEA Grapalat" w:cs="Times New Roman"/>
                <w:color w:val="000000"/>
                <w:lang w:val="es-ES"/>
              </w:rPr>
              <w:t xml:space="preserve"> 2 </w:t>
            </w:r>
            <w:r w:rsidRPr="00B174CA">
              <w:rPr>
                <w:rFonts w:ascii="GHEA Grapalat" w:eastAsia="Calibri" w:hAnsi="GHEA Grapalat" w:cs="Times New Roman"/>
                <w:color w:val="000000"/>
                <w:lang w:val="hy-AM"/>
              </w:rPr>
              <w:t>օրվա</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ընթացքում՝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անձնական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քարտում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նշելով</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մարզից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փաստացի</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տրամադրման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օրը</w:t>
            </w:r>
            <w:r w:rsidRPr="000B4A8F">
              <w:rPr>
                <w:rFonts w:ascii="GHEA Grapalat" w:eastAsia="Calibri" w:hAnsi="GHEA Grapalat" w:cs="Times New Roman"/>
                <w:color w:val="000000"/>
                <w:lang w:val="es-ES"/>
              </w:rPr>
              <w:t>:</w:t>
            </w:r>
          </w:p>
        </w:tc>
      </w:tr>
    </w:tbl>
    <w:p w:rsidR="00B473B6" w:rsidRPr="000B4A8F" w:rsidRDefault="00B473B6" w:rsidP="00B473B6">
      <w:pPr>
        <w:spacing w:after="0"/>
        <w:jc w:val="center"/>
        <w:rPr>
          <w:rFonts w:ascii="GHEA Grapalat" w:hAnsi="GHEA Grapalat"/>
          <w:b/>
          <w:lang w:val="hy-AM"/>
        </w:rPr>
      </w:pPr>
    </w:p>
    <w:p w:rsidR="00B473B6" w:rsidRPr="00B174CA" w:rsidRDefault="006E1140" w:rsidP="00B473B6">
      <w:pPr>
        <w:spacing w:after="0"/>
        <w:jc w:val="center"/>
        <w:rPr>
          <w:rFonts w:ascii="GHEA Grapalat" w:hAnsi="GHEA Grapalat"/>
          <w:b/>
          <w:lang w:val="hy-AM"/>
        </w:rPr>
      </w:pPr>
      <w:r>
        <w:rPr>
          <w:rFonts w:ascii="GHEA Grapalat" w:hAnsi="GHEA Grapalat"/>
          <w:b/>
          <w:lang w:val="hy-AM"/>
        </w:rPr>
        <w:t>76</w:t>
      </w:r>
      <w:r w:rsidR="00B473B6" w:rsidRPr="00B174CA">
        <w:rPr>
          <w:rFonts w:ascii="GHEA Grapalat" w:hAnsi="GHEA Grapalat"/>
          <w:b/>
          <w:lang w:val="hy-AM"/>
        </w:rPr>
        <w:t xml:space="preserve">. ՆՎԱԶԱԳՈՒՅՆ ՊԱՀԱՆՋՆԵՐ </w:t>
      </w:r>
    </w:p>
    <w:p w:rsidR="00B473B6" w:rsidRPr="00B174CA" w:rsidRDefault="00B473B6" w:rsidP="00B473B6">
      <w:pPr>
        <w:spacing w:after="0"/>
        <w:jc w:val="center"/>
        <w:rPr>
          <w:rFonts w:ascii="GHEA Grapalat" w:hAnsi="GHEA Grapalat"/>
          <w:lang w:val="hy-AM"/>
        </w:rPr>
      </w:pPr>
      <w:r w:rsidRPr="00B174CA">
        <w:rPr>
          <w:rFonts w:ascii="GHEA Grapalat" w:hAnsi="GHEA Grapalat"/>
          <w:b/>
          <w:lang w:val="hy-AM"/>
        </w:rPr>
        <w:t>«</w:t>
      </w:r>
      <w:r w:rsidRPr="00B174CA">
        <w:rPr>
          <w:rFonts w:ascii="GHEA Grapalat" w:hAnsi="GHEA Grapalat" w:cs="Sylfaen"/>
          <w:b/>
          <w:lang w:val="hy-AM"/>
        </w:rPr>
        <w:t>ՓՈՔՐ ՏՐԱՄԱՉԱՓԻ ՍԱՅԼԱԿ (ՍՔԵՅԹ)</w:t>
      </w:r>
      <w:r w:rsidRPr="00B174CA">
        <w:rPr>
          <w:rFonts w:ascii="GHEA Grapalat" w:hAnsi="GHEA Grapalat"/>
          <w:b/>
          <w:lang w:val="hy-AM"/>
        </w:rPr>
        <w:t>» ԱՋԱԿՑՈՂ ՄԻՋՈՑԻ  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370" w:type="dxa"/>
          </w:tcPr>
          <w:p w:rsidR="00B473B6" w:rsidRPr="000B4A8F" w:rsidRDefault="00B473B6" w:rsidP="00A426D1">
            <w:pPr>
              <w:numPr>
                <w:ilvl w:val="0"/>
                <w:numId w:val="28"/>
              </w:numPr>
              <w:spacing w:after="0"/>
              <w:ind w:left="72" w:firstLine="180"/>
              <w:contextualSpacing/>
              <w:jc w:val="both"/>
              <w:rPr>
                <w:rFonts w:ascii="GHEA Grapalat" w:eastAsia="Calibri" w:hAnsi="GHEA Grapalat" w:cs="Times New Roman"/>
              </w:rPr>
            </w:pPr>
            <w:r w:rsidRPr="000B4A8F">
              <w:rPr>
                <w:rFonts w:ascii="GHEA Grapalat" w:eastAsia="Calibri" w:hAnsi="GHEA Grapalat" w:cs="Times New Roman"/>
              </w:rPr>
              <w:t>Կարող են տրամադրվել ինչպես անհատապես պատրաստվող այնպես էլ պատրաստի գործարանային մոդելներ: Պատրաստի գործարանային մոդելները պետք է ունենան համապատասխան սերտիֆիկատ և համապատասխանեն տվյալ չափաբաժնին վերաբերվող  բոլոր պահանջներին:</w:t>
            </w:r>
          </w:p>
          <w:p w:rsidR="00B473B6" w:rsidRPr="000B4A8F" w:rsidRDefault="00B473B6" w:rsidP="00A426D1">
            <w:pPr>
              <w:numPr>
                <w:ilvl w:val="0"/>
                <w:numId w:val="28"/>
              </w:numPr>
              <w:spacing w:after="0"/>
              <w:ind w:left="72" w:right="90" w:firstLine="180"/>
              <w:contextualSpacing/>
              <w:jc w:val="both"/>
              <w:rPr>
                <w:rFonts w:ascii="GHEA Grapalat" w:eastAsia="Calibri" w:hAnsi="GHEA Grapalat" w:cs="Times New Roman"/>
              </w:rPr>
            </w:pPr>
            <w:r w:rsidRPr="000B4A8F">
              <w:rPr>
                <w:rFonts w:ascii="GHEA Grapalat" w:eastAsia="Calibri" w:hAnsi="GHEA Grapalat" w:cs="Arial"/>
              </w:rPr>
              <w:t xml:space="preserve">Տրամադրվում է՝ հաշվի առնելով ուղեկցող հիվանդությունների առկայությունը: </w:t>
            </w:r>
          </w:p>
          <w:p w:rsidR="00B473B6" w:rsidRPr="000B4A8F" w:rsidRDefault="00B473B6" w:rsidP="00A426D1">
            <w:pPr>
              <w:numPr>
                <w:ilvl w:val="0"/>
                <w:numId w:val="28"/>
              </w:numPr>
              <w:spacing w:after="0"/>
              <w:ind w:left="72" w:right="90" w:firstLine="180"/>
              <w:jc w:val="both"/>
              <w:rPr>
                <w:rFonts w:ascii="GHEA Grapalat" w:eastAsia="Calibri" w:hAnsi="GHEA Grapalat" w:cs="Times New Roman"/>
              </w:rPr>
            </w:pPr>
            <w:r w:rsidRPr="000B4A8F">
              <w:rPr>
                <w:rFonts w:ascii="GHEA Grapalat" w:eastAsia="Calibri" w:hAnsi="GHEA Grapalat" w:cs="Sylfaen"/>
              </w:rPr>
              <w:t>Անհատապես պատրաստելու դեպքում՝ պատրաստման և տրամադրման ժամկետը դիմելուց հետո մինչև</w:t>
            </w:r>
            <w:r w:rsidRPr="000B4A8F">
              <w:rPr>
                <w:rFonts w:ascii="GHEA Grapalat" w:eastAsia="Calibri" w:hAnsi="GHEA Grapalat" w:cs="Times New Roman"/>
              </w:rPr>
              <w:t xml:space="preserve"> 15 օր, որի ընթացքում կատարվում են </w:t>
            </w:r>
            <w:r w:rsidRPr="000B4A8F">
              <w:rPr>
                <w:rFonts w:ascii="GHEA Grapalat" w:eastAsia="Calibri" w:hAnsi="GHEA Grapalat" w:cs="Times New Roman"/>
              </w:rPr>
              <w:lastRenderedPageBreak/>
              <w:t xml:space="preserve">անհրաժեշտ քանակի չափափորձարկումներ` մինչ աջակցող միջոցի վերջնական տրամադրումը շահառուին: </w:t>
            </w:r>
          </w:p>
          <w:p w:rsidR="00B473B6" w:rsidRPr="000B4A8F" w:rsidRDefault="00B473B6" w:rsidP="00A426D1">
            <w:pPr>
              <w:numPr>
                <w:ilvl w:val="0"/>
                <w:numId w:val="28"/>
              </w:numPr>
              <w:spacing w:after="0"/>
              <w:ind w:left="72" w:right="90" w:firstLine="180"/>
              <w:jc w:val="both"/>
              <w:rPr>
                <w:rFonts w:ascii="GHEA Grapalat" w:eastAsia="Calibri" w:hAnsi="GHEA Grapalat" w:cs="Times New Roman"/>
              </w:rPr>
            </w:pPr>
            <w:r w:rsidRPr="000B4A8F">
              <w:rPr>
                <w:rFonts w:ascii="GHEA Grapalat" w:eastAsia="Calibri" w:hAnsi="GHEA Grapalat" w:cs="Times New Roman"/>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B473B6" w:rsidRPr="000B4A8F" w:rsidRDefault="00B473B6" w:rsidP="00A426D1">
            <w:pPr>
              <w:numPr>
                <w:ilvl w:val="0"/>
                <w:numId w:val="28"/>
              </w:numPr>
              <w:spacing w:after="0"/>
              <w:ind w:left="72" w:right="90" w:firstLine="180"/>
              <w:jc w:val="both"/>
              <w:rPr>
                <w:rFonts w:ascii="GHEA Grapalat" w:eastAsia="Calibri" w:hAnsi="GHEA Grapalat" w:cs="Times New Roman"/>
              </w:rPr>
            </w:pPr>
            <w:r w:rsidRPr="000B4A8F">
              <w:rPr>
                <w:rFonts w:ascii="GHEA Grapalat" w:eastAsia="Calibri" w:hAnsi="GHEA Grapalat" w:cs="Times New Roman"/>
              </w:rPr>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B473B6" w:rsidRPr="000B4A8F" w:rsidRDefault="00B473B6" w:rsidP="00A426D1">
            <w:pPr>
              <w:numPr>
                <w:ilvl w:val="0"/>
                <w:numId w:val="28"/>
              </w:numPr>
              <w:spacing w:after="0"/>
              <w:ind w:left="72" w:right="90" w:firstLine="180"/>
              <w:contextualSpacing/>
              <w:jc w:val="both"/>
              <w:rPr>
                <w:rFonts w:ascii="GHEA Grapalat" w:eastAsia="Calibri" w:hAnsi="GHEA Grapalat" w:cs="Times New Roman"/>
              </w:rPr>
            </w:pPr>
            <w:r w:rsidRPr="000B4A8F">
              <w:rPr>
                <w:rFonts w:ascii="GHEA Grapalat" w:eastAsia="Calibri" w:hAnsi="GHEA Grapalat" w:cs="Arial"/>
              </w:rPr>
              <w:t>Տրամադրվում է անհատապես, կատարելով համապատասախան չափագրումներ:</w:t>
            </w:r>
          </w:p>
          <w:p w:rsidR="00B473B6" w:rsidRPr="000B4A8F" w:rsidRDefault="00B473B6" w:rsidP="00A426D1">
            <w:pPr>
              <w:numPr>
                <w:ilvl w:val="0"/>
                <w:numId w:val="28"/>
              </w:numPr>
              <w:spacing w:after="0"/>
              <w:ind w:left="72" w:right="90" w:firstLine="180"/>
              <w:contextualSpacing/>
              <w:jc w:val="both"/>
              <w:rPr>
                <w:rFonts w:ascii="GHEA Grapalat" w:eastAsia="Calibri" w:hAnsi="GHEA Grapalat" w:cs="Times New Roman"/>
              </w:rPr>
            </w:pPr>
            <w:r w:rsidRPr="000B4A8F">
              <w:rPr>
                <w:rFonts w:ascii="GHEA Grapalat" w:eastAsia="Calibri" w:hAnsi="GHEA Grapalat" w:cs="Arial"/>
              </w:rPr>
              <w:t>Շահառուին</w:t>
            </w:r>
            <w:r w:rsidRPr="000B4A8F">
              <w:rPr>
                <w:rFonts w:ascii="GHEA Grapalat" w:eastAsia="Calibri" w:hAnsi="GHEA Grapalat" w:cs="Times New Roman"/>
              </w:rPr>
              <w:t xml:space="preserve"> սովորեց</w:t>
            </w:r>
            <w:r w:rsidRPr="000B4A8F">
              <w:rPr>
                <w:rFonts w:ascii="GHEA Grapalat" w:eastAsia="Calibri" w:hAnsi="GHEA Grapalat" w:cs="Times New Roman"/>
                <w:lang w:val="hy-AM"/>
              </w:rPr>
              <w:t>վում</w:t>
            </w:r>
            <w:r w:rsidRPr="000B4A8F">
              <w:rPr>
                <w:rFonts w:ascii="GHEA Grapalat" w:eastAsia="Calibri" w:hAnsi="GHEA Grapalat" w:cs="Times New Roman"/>
              </w:rPr>
              <w:t xml:space="preserve"> </w:t>
            </w:r>
            <w:r w:rsidRPr="000B4A8F">
              <w:rPr>
                <w:rFonts w:ascii="GHEA Grapalat" w:eastAsia="Calibri" w:hAnsi="GHEA Grapalat" w:cs="Times New Roman"/>
                <w:lang w:val="hy-AM"/>
              </w:rPr>
              <w:t xml:space="preserve"> է  աջակցող միջոցից </w:t>
            </w:r>
            <w:r w:rsidRPr="000B4A8F">
              <w:rPr>
                <w:rFonts w:ascii="GHEA Grapalat" w:eastAsia="Calibri" w:hAnsi="GHEA Grapalat" w:cs="Times New Roman"/>
              </w:rPr>
              <w:t xml:space="preserve">օգտվելու </w:t>
            </w:r>
            <w:r w:rsidRPr="000B4A8F">
              <w:rPr>
                <w:rFonts w:ascii="GHEA Grapalat" w:eastAsia="Calibri" w:hAnsi="GHEA Grapalat" w:cs="Times New Roman"/>
                <w:lang w:val="hy-AM"/>
              </w:rPr>
              <w:t>ձևը</w:t>
            </w:r>
            <w:r w:rsidRPr="000B4A8F">
              <w:rPr>
                <w:rFonts w:ascii="GHEA Grapalat" w:eastAsia="Calibri" w:hAnsi="GHEA Grapalat" w:cs="Times New Roman"/>
              </w:rPr>
              <w:t xml:space="preserve">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B473B6" w:rsidRPr="000B4A8F" w:rsidRDefault="00B473B6" w:rsidP="00A426D1">
            <w:pPr>
              <w:numPr>
                <w:ilvl w:val="0"/>
                <w:numId w:val="28"/>
              </w:numPr>
              <w:spacing w:after="0"/>
              <w:ind w:left="72" w:right="90" w:firstLine="180"/>
              <w:jc w:val="both"/>
              <w:rPr>
                <w:rFonts w:ascii="GHEA Grapalat" w:eastAsia="Calibri" w:hAnsi="GHEA Grapalat" w:cs="Times New Roman"/>
              </w:rPr>
            </w:pPr>
            <w:r w:rsidRPr="000B4A8F">
              <w:rPr>
                <w:rFonts w:ascii="GHEA Grapalat" w:eastAsia="Calibri" w:hAnsi="GHEA Grapalat" w:cs="Arial"/>
                <w:bCs/>
                <w:lang w:val="pt-BR"/>
              </w:rPr>
              <w:t>Շահառուին է</w:t>
            </w:r>
            <w:r w:rsidRPr="000B4A8F">
              <w:rPr>
                <w:rFonts w:ascii="GHEA Grapalat" w:eastAsia="Calibri" w:hAnsi="GHEA Grapalat" w:cs="Arial"/>
              </w:rPr>
              <w:t xml:space="preserve"> հանձնվում վերջնական  փորձարկումից և նրա գրավոր համաձայնությունից  հետո:</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Arial"/>
              </w:rPr>
            </w:pPr>
            <w:r w:rsidRPr="000B4A8F">
              <w:rPr>
                <w:rFonts w:ascii="GHEA Grapalat" w:eastAsia="Calibri" w:hAnsi="GHEA Grapalat" w:cs="Arial"/>
              </w:rPr>
              <w:lastRenderedPageBreak/>
              <w:t xml:space="preserve"> Աջակցող միջոցին ներկայացվող այլ պահանջներ</w:t>
            </w:r>
          </w:p>
        </w:tc>
        <w:tc>
          <w:tcPr>
            <w:tcW w:w="8370" w:type="dxa"/>
          </w:tcPr>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Times New Roman"/>
              </w:rPr>
              <w:t xml:space="preserve"> </w:t>
            </w:r>
            <w:r w:rsidRPr="000B4A8F">
              <w:rPr>
                <w:rFonts w:ascii="GHEA Grapalat" w:eastAsia="Calibri" w:hAnsi="GHEA Grapalat" w:cs="Arial"/>
              </w:rPr>
              <w:t>Պետք է բավարար</w:t>
            </w:r>
            <w:r w:rsidRPr="000B4A8F">
              <w:rPr>
                <w:rFonts w:ascii="GHEA Grapalat" w:eastAsia="Calibri" w:hAnsi="GHEA Grapalat" w:cs="Arial"/>
                <w:lang w:val="ru-RU"/>
              </w:rPr>
              <w:t>ի</w:t>
            </w:r>
            <w:r w:rsidRPr="000B4A8F">
              <w:rPr>
                <w:rFonts w:ascii="GHEA Grapalat" w:eastAsia="Calibri" w:hAnsi="GHEA Grapalat" w:cs="Arial"/>
              </w:rPr>
              <w:t xml:space="preserve"> </w:t>
            </w:r>
            <w:r w:rsidRPr="000B4A8F">
              <w:rPr>
                <w:rFonts w:ascii="GHEA Grapalat" w:eastAsia="Calibri" w:hAnsi="GHEA Grapalat" w:cs="Times Armenian"/>
                <w:bCs/>
                <w:lang w:val="pt-BR"/>
              </w:rPr>
              <w:t>շահառուի</w:t>
            </w:r>
            <w:r w:rsidRPr="000B4A8F">
              <w:rPr>
                <w:rFonts w:ascii="GHEA Grapalat" w:eastAsia="Calibri" w:hAnsi="GHEA Grapalat" w:cs="Arial"/>
              </w:rPr>
              <w:t xml:space="preserve"> պահանջներին՝</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բժշկական ցուցումներով</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ֆունկցիոնալությամբ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 xml:space="preserve"> հարմարությամբ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Էսթետիկ տվյալներով</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8370" w:type="dxa"/>
          </w:tcPr>
          <w:p w:rsidR="00B473B6" w:rsidRPr="000B4A8F" w:rsidRDefault="00B473B6" w:rsidP="00B473B6">
            <w:pPr>
              <w:spacing w:after="0"/>
              <w:ind w:right="90"/>
              <w:rPr>
                <w:rFonts w:ascii="GHEA Grapalat" w:eastAsia="Calibri" w:hAnsi="GHEA Grapalat" w:cs="Times New Roman"/>
                <w:b/>
              </w:rPr>
            </w:pPr>
            <w:r w:rsidRPr="000B4A8F">
              <w:rPr>
                <w:rFonts w:ascii="GHEA Grapalat" w:eastAsia="Calibri" w:hAnsi="GHEA Grapalat" w:cs="Arial"/>
              </w:rPr>
              <w:t>Չօգտագործված, ամբողջությամբ նոր նյութերից  պատրաստված</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 xml:space="preserve">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w:t>
            </w: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Երաշխիքային սպասարկում կարող է չիրականացվել, եթե՝</w:t>
            </w:r>
          </w:p>
          <w:p w:rsidR="00B473B6" w:rsidRPr="000B4A8F" w:rsidRDefault="00B473B6" w:rsidP="00A426D1">
            <w:pPr>
              <w:numPr>
                <w:ilvl w:val="0"/>
                <w:numId w:val="27"/>
              </w:numPr>
              <w:spacing w:after="0"/>
              <w:ind w:left="0" w:right="90" w:firstLine="72"/>
              <w:jc w:val="both"/>
              <w:rPr>
                <w:rFonts w:ascii="GHEA Grapalat" w:eastAsia="Calibri" w:hAnsi="GHEA Grapalat" w:cs="Arial"/>
              </w:rPr>
            </w:pPr>
            <w:r w:rsidRPr="000B4A8F">
              <w:rPr>
                <w:rFonts w:ascii="GHEA Grapalat" w:eastAsia="Calibri" w:hAnsi="GHEA Grapalat" w:cs="Arial"/>
              </w:rPr>
              <w:t>խախտվել են աջակցող միջոցի պահպանման ու օգտագործման կանոնները,</w:t>
            </w:r>
          </w:p>
          <w:p w:rsidR="00B473B6" w:rsidRPr="000B4A8F" w:rsidRDefault="00B473B6" w:rsidP="00A426D1">
            <w:pPr>
              <w:numPr>
                <w:ilvl w:val="0"/>
                <w:numId w:val="27"/>
              </w:numPr>
              <w:spacing w:after="0"/>
              <w:ind w:left="385" w:right="90"/>
              <w:jc w:val="both"/>
              <w:rPr>
                <w:rFonts w:ascii="GHEA Grapalat" w:eastAsia="Calibri" w:hAnsi="GHEA Grapalat" w:cs="Arial"/>
              </w:rPr>
            </w:pPr>
            <w:r w:rsidRPr="000B4A8F">
              <w:rPr>
                <w:rFonts w:ascii="GHEA Grapalat" w:eastAsia="Calibri" w:hAnsi="GHEA Grapalat" w:cs="Arial"/>
              </w:rPr>
              <w:t>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B473B6" w:rsidRPr="000B4A8F" w:rsidRDefault="00B473B6" w:rsidP="00A426D1">
            <w:pPr>
              <w:numPr>
                <w:ilvl w:val="0"/>
                <w:numId w:val="27"/>
              </w:numPr>
              <w:spacing w:after="0"/>
              <w:ind w:left="385" w:right="90"/>
              <w:jc w:val="both"/>
              <w:rPr>
                <w:rFonts w:ascii="GHEA Grapalat" w:eastAsia="Calibri" w:hAnsi="GHEA Grapalat" w:cs="Arial"/>
              </w:rPr>
            </w:pPr>
            <w:r w:rsidRPr="000B4A8F">
              <w:rPr>
                <w:rFonts w:ascii="GHEA Grapalat" w:eastAsia="Calibri" w:hAnsi="GHEA Grapalat" w:cs="Arial"/>
              </w:rPr>
              <w:t xml:space="preserve"> </w:t>
            </w:r>
            <w:r w:rsidR="003B698D">
              <w:rPr>
                <w:rFonts w:ascii="GHEA Grapalat" w:eastAsia="Times New Roman" w:hAnsi="GHEA Grapalat" w:cs="Times New Roman"/>
                <w:lang w:val="hy-AM"/>
              </w:rPr>
              <w:t>աջակցող միջոց</w:t>
            </w:r>
            <w:r w:rsidRPr="000B4A8F">
              <w:rPr>
                <w:rFonts w:ascii="GHEA Grapalat" w:eastAsia="Calibri" w:hAnsi="GHEA Grapalat" w:cs="Arial"/>
              </w:rPr>
              <w:t>ն օգտագործվել է ոչ անմիջական նշանակությամբ,</w:t>
            </w:r>
          </w:p>
          <w:p w:rsidR="00B473B6" w:rsidRPr="000B4A8F" w:rsidRDefault="00B473B6" w:rsidP="00A426D1">
            <w:pPr>
              <w:numPr>
                <w:ilvl w:val="0"/>
                <w:numId w:val="27"/>
              </w:numPr>
              <w:spacing w:after="0"/>
              <w:ind w:left="385" w:right="90"/>
              <w:jc w:val="both"/>
              <w:rPr>
                <w:rFonts w:ascii="GHEA Grapalat" w:eastAsia="Calibri" w:hAnsi="GHEA Grapalat" w:cs="Arial"/>
              </w:rPr>
            </w:pPr>
            <w:r w:rsidRPr="000B4A8F">
              <w:rPr>
                <w:rFonts w:ascii="GHEA Grapalat" w:eastAsia="Calibri" w:hAnsi="GHEA Grapalat" w:cs="Arial"/>
              </w:rPr>
              <w:t>աջակցող միջոցի վրա առկա են չլիազորված անձանց կողմից կատարված վերանորոգման հետքեր,</w:t>
            </w:r>
          </w:p>
          <w:p w:rsidR="00B473B6" w:rsidRPr="000B4A8F" w:rsidRDefault="00B473B6" w:rsidP="00A426D1">
            <w:pPr>
              <w:numPr>
                <w:ilvl w:val="0"/>
                <w:numId w:val="27"/>
              </w:numPr>
              <w:spacing w:after="0"/>
              <w:ind w:left="385" w:right="90"/>
              <w:jc w:val="both"/>
              <w:rPr>
                <w:rFonts w:ascii="GHEA Grapalat" w:eastAsia="Calibri" w:hAnsi="GHEA Grapalat" w:cs="Arial"/>
              </w:rPr>
            </w:pPr>
            <w:r w:rsidRPr="000B4A8F">
              <w:rPr>
                <w:rFonts w:ascii="GHEA Grapalat" w:eastAsia="Calibri" w:hAnsi="GHEA Grapalat" w:cs="Arial"/>
              </w:rPr>
              <w:lastRenderedPageBreak/>
              <w:t xml:space="preserve">թերությունն առաջացել է աջակցող միջոցի կառուցվածքը կամ սխեման փոխելու հետևանքով, </w:t>
            </w:r>
          </w:p>
          <w:p w:rsidR="00B473B6" w:rsidRPr="000B4A8F" w:rsidRDefault="00B473B6" w:rsidP="00A426D1">
            <w:pPr>
              <w:numPr>
                <w:ilvl w:val="0"/>
                <w:numId w:val="27"/>
              </w:numPr>
              <w:spacing w:after="0"/>
              <w:ind w:left="385" w:right="90"/>
              <w:jc w:val="both"/>
              <w:rPr>
                <w:rFonts w:ascii="GHEA Grapalat" w:eastAsia="Calibri" w:hAnsi="GHEA Grapalat" w:cs="Arial"/>
              </w:rPr>
            </w:pPr>
            <w:r w:rsidRPr="000B4A8F">
              <w:rPr>
                <w:rFonts w:ascii="GHEA Grapalat" w:eastAsia="Calibri" w:hAnsi="GHEA Grapalat" w:cs="Arial"/>
              </w:rPr>
              <w:t>թերությունն առաջացել միտումնավոր կամ  անզգույշ  կատարած քայլերի կամ անփույթ վերաբերմունքի հետևանքով,</w:t>
            </w:r>
          </w:p>
          <w:p w:rsidR="00B473B6" w:rsidRPr="000B4A8F" w:rsidRDefault="003B698D" w:rsidP="00A426D1">
            <w:pPr>
              <w:numPr>
                <w:ilvl w:val="0"/>
                <w:numId w:val="27"/>
              </w:numPr>
              <w:spacing w:after="0"/>
              <w:ind w:left="385" w:right="90"/>
              <w:jc w:val="both"/>
              <w:rPr>
                <w:rFonts w:ascii="GHEA Grapalat" w:eastAsia="Calibri" w:hAnsi="GHEA Grapalat" w:cs="Arial"/>
              </w:rPr>
            </w:pPr>
            <w:r>
              <w:rPr>
                <w:rFonts w:ascii="GHEA Grapalat" w:eastAsia="Times New Roman" w:hAnsi="GHEA Grapalat" w:cs="Times New Roman"/>
                <w:lang w:val="hy-AM"/>
              </w:rPr>
              <w:t>աջակցող միջոց</w:t>
            </w:r>
            <w:r>
              <w:rPr>
                <w:rFonts w:ascii="GHEA Grapalat" w:eastAsia="Calibri" w:hAnsi="GHEA Grapalat" w:cs="Arial"/>
                <w:lang w:val="hy-AM"/>
              </w:rPr>
              <w:t>ը</w:t>
            </w:r>
            <w:r w:rsidR="00B473B6" w:rsidRPr="000B4A8F">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 xml:space="preserve">Անվտանգությունը </w:t>
            </w:r>
          </w:p>
        </w:tc>
        <w:tc>
          <w:tcPr>
            <w:tcW w:w="8370" w:type="dxa"/>
          </w:tcPr>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Times New Roman"/>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Times New Roman"/>
              </w:rPr>
              <w:t>Առավելագույն ծանրաբեռնվածությունը` համաձայն շահառուի ֆիզիոլոգիական տվյալների:</w:t>
            </w:r>
          </w:p>
        </w:tc>
      </w:tr>
      <w:tr w:rsidR="00B473B6" w:rsidRPr="000B4A8F" w:rsidTr="00A37CEB">
        <w:tc>
          <w:tcPr>
            <w:tcW w:w="2790" w:type="dxa"/>
          </w:tcPr>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Arial"/>
              </w:rPr>
              <w:t>Տեխնիկական նկարագիր</w:t>
            </w:r>
          </w:p>
        </w:tc>
        <w:tc>
          <w:tcPr>
            <w:tcW w:w="8370" w:type="dxa"/>
          </w:tcPr>
          <w:p w:rsidR="00B473B6" w:rsidRPr="000B4A8F" w:rsidRDefault="00B473B6" w:rsidP="00B473B6">
            <w:pPr>
              <w:spacing w:after="0"/>
              <w:ind w:right="90"/>
              <w:rPr>
                <w:rFonts w:ascii="GHEA Grapalat" w:eastAsia="Calibri" w:hAnsi="GHEA Grapalat" w:cs="Arial"/>
                <w:b/>
              </w:rPr>
            </w:pPr>
            <w:r w:rsidRPr="000B4A8F">
              <w:rPr>
                <w:rFonts w:ascii="GHEA Grapalat" w:eastAsia="Calibri" w:hAnsi="GHEA Grapalat" w:cs="Arial"/>
                <w:b/>
              </w:rPr>
              <w:t>Փոքր տրամաչափի սայլակը օգտագործվում է ստորին վերջույթների ազդրային հատվածների երկկողմանի անդամահատման դեպքում</w:t>
            </w:r>
          </w:p>
          <w:p w:rsidR="00B473B6" w:rsidRPr="000B4A8F" w:rsidRDefault="00B473B6" w:rsidP="00B473B6">
            <w:pPr>
              <w:spacing w:after="0"/>
              <w:ind w:right="90"/>
              <w:contextualSpacing/>
              <w:rPr>
                <w:rFonts w:ascii="GHEA Grapalat" w:eastAsia="Calibri" w:hAnsi="GHEA Grapalat" w:cs="Times New Roman"/>
              </w:rPr>
            </w:pPr>
            <w:r w:rsidRPr="000B4A8F">
              <w:rPr>
                <w:rFonts w:ascii="GHEA Grapalat" w:eastAsia="Calibri" w:hAnsi="GHEA Grapalat" w:cs="Times New Roman"/>
              </w:rPr>
              <w:t>Մետաղական կոնստրուկցիաներ, փայտանյութ, ռետինե անիվներ, կաշի, ներկեր և (կամ) այլ նյութեր:</w:t>
            </w:r>
          </w:p>
        </w:tc>
      </w:tr>
      <w:tr w:rsidR="00B473B6" w:rsidRPr="00F05077" w:rsidTr="00A37CEB">
        <w:tc>
          <w:tcPr>
            <w:tcW w:w="2790" w:type="dxa"/>
            <w:tcBorders>
              <w:top w:val="single" w:sz="4" w:space="0" w:color="auto"/>
              <w:left w:val="single" w:sz="4" w:space="0" w:color="auto"/>
              <w:bottom w:val="single" w:sz="4" w:space="0" w:color="auto"/>
              <w:right w:val="single" w:sz="4" w:space="0" w:color="auto"/>
            </w:tcBorders>
          </w:tcPr>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Times New Roman"/>
              </w:rPr>
              <w:t>Տրամադրող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B473B6" w:rsidRPr="000B4A8F" w:rsidRDefault="00B473B6" w:rsidP="00B473B6">
            <w:pPr>
              <w:ind w:right="9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B473B6" w:rsidRPr="000B4A8F" w:rsidRDefault="00B473B6" w:rsidP="00D2196C">
            <w:pPr>
              <w:numPr>
                <w:ilvl w:val="0"/>
                <w:numId w:val="53"/>
              </w:numPr>
              <w:spacing w:after="0"/>
              <w:ind w:left="0"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    Ծառայություն ստացած յուրաքանչյուր անձի համար լրացնել անձնական քարտ (էլեկտրոնային կամ թղթային եղանակով)`</w:t>
            </w:r>
            <w:r w:rsidRPr="000B4A8F">
              <w:rPr>
                <w:rFonts w:ascii="GHEA Grapalat" w:eastAsia="Calibri" w:hAnsi="GHEA Grapalat" w:cs="Times New Roman"/>
                <w:lang w:val="hy-AM"/>
              </w:rPr>
              <w:t xml:space="preserve"> համաձայն ՀՀ կառավարության 2015 թվականի սեպտեմբերի 10-ի N 1035-Ն որոշմաՆ N 1 հավելվածի 39-42-րդ կետերի</w:t>
            </w:r>
            <w:r w:rsidRPr="000B4A8F">
              <w:rPr>
                <w:rFonts w:ascii="GHEA Grapalat" w:eastAsia="Times New Roman" w:hAnsi="GHEA Grapalat" w:cs="Times New Roman"/>
                <w:lang w:val="hy-AM"/>
              </w:rPr>
              <w:t xml:space="preserve">՝  </w:t>
            </w:r>
            <w:r w:rsidRPr="000B4A8F">
              <w:rPr>
                <w:rFonts w:ascii="GHEA Grapalat" w:eastAsia="Times New Roman" w:hAnsi="GHEA Grapalat" w:cs="Times New Roman"/>
                <w:b/>
                <w:i/>
                <w:lang w:val="hy-AM"/>
              </w:rPr>
              <w:t>նախարարությունից  ստացած ձևաչափով</w:t>
            </w:r>
            <w:r w:rsidRPr="000B4A8F">
              <w:rPr>
                <w:rFonts w:ascii="GHEA Grapalat" w:eastAsia="Times New Roman" w:hAnsi="GHEA Grapalat" w:cs="Times New Roman"/>
                <w:b/>
                <w:lang w:val="hy-AM"/>
              </w:rPr>
              <w:t>:</w:t>
            </w:r>
          </w:p>
          <w:p w:rsidR="00B473B6" w:rsidRPr="000B4A8F" w:rsidRDefault="00B473B6" w:rsidP="00D2196C">
            <w:pPr>
              <w:numPr>
                <w:ilvl w:val="0"/>
                <w:numId w:val="53"/>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Նախարարության պահանջի դեպքում տրամադրել ծառայություններ ստացած անձանց անձնական գործերը:</w:t>
            </w:r>
          </w:p>
          <w:p w:rsidR="00B473B6" w:rsidRPr="000B4A8F" w:rsidRDefault="00B473B6" w:rsidP="00D2196C">
            <w:pPr>
              <w:numPr>
                <w:ilvl w:val="0"/>
                <w:numId w:val="53"/>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Իրեն դիմած Շահառուին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գործում ստորագրելով: </w:t>
            </w:r>
          </w:p>
          <w:p w:rsidR="00B473B6" w:rsidRPr="000B4A8F" w:rsidRDefault="00B473B6" w:rsidP="00D2196C">
            <w:pPr>
              <w:numPr>
                <w:ilvl w:val="0"/>
                <w:numId w:val="53"/>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Շահառուի ցանկությամբ չի կարող տրամադրվել այնպիսի ծառայություն կամ </w:t>
            </w:r>
            <w:r w:rsidR="003B698D">
              <w:rPr>
                <w:rFonts w:ascii="GHEA Grapalat" w:eastAsia="Times New Roman" w:hAnsi="GHEA Grapalat" w:cs="Times New Roman"/>
                <w:lang w:val="hy-AM"/>
              </w:rPr>
              <w:t>աջակցող միջոց</w:t>
            </w:r>
            <w:r w:rsidRPr="000B4A8F">
              <w:rPr>
                <w:rFonts w:ascii="GHEA Grapalat" w:eastAsia="Times New Roman" w:hAnsi="GHEA Grapalat" w:cs="Times New Roman"/>
                <w:lang w:val="hy-AM"/>
              </w:rPr>
              <w:t>, որը չի համապատասխանում հաստատված նվազագույն պահանջներին:</w:t>
            </w:r>
          </w:p>
          <w:p w:rsidR="00B473B6" w:rsidRPr="000B4A8F" w:rsidRDefault="00B473B6" w:rsidP="00D2196C">
            <w:pPr>
              <w:numPr>
                <w:ilvl w:val="0"/>
                <w:numId w:val="53"/>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Ունենալ  պայմանագրով  նախատեսված պարտավորությունների կատարման համար պահանջվող`</w:t>
            </w:r>
          </w:p>
          <w:p w:rsidR="00B473B6" w:rsidRPr="000B4A8F" w:rsidRDefault="00B473B6" w:rsidP="00B473B6">
            <w:pPr>
              <w:tabs>
                <w:tab w:val="left" w:pos="133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1) մասնագիտական գործունեության  համապատասխանություն  </w:t>
            </w:r>
            <w:r w:rsidRPr="000B4A8F">
              <w:rPr>
                <w:rFonts w:ascii="GHEA Grapalat" w:eastAsia="Calibri" w:hAnsi="GHEA Grapalat" w:cs="Sylfaen"/>
                <w:lang w:val="es-ES"/>
              </w:rPr>
              <w:lastRenderedPageBreak/>
              <w:t>պայմանագրով նախատեսված  գործունեությանը.</w:t>
            </w:r>
          </w:p>
          <w:p w:rsidR="00B473B6" w:rsidRPr="000B4A8F" w:rsidRDefault="00B473B6" w:rsidP="00B473B6">
            <w:pPr>
              <w:tabs>
                <w:tab w:val="left" w:pos="124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B473B6" w:rsidRPr="000B4A8F" w:rsidRDefault="00B473B6" w:rsidP="00B473B6">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B473B6" w:rsidRPr="000B4A8F" w:rsidRDefault="00B473B6" w:rsidP="00B473B6">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կամ</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«Պրոթեզաօրթպեդիկ և վերականգնողական աջակցող միջոցների  տրամադրման տեղեկատվական համակարգ»-ում մուտքագրումներ կատարող մասնագետ և ծառայությունների տրամադրման համար անհրաժեշտ  այլ մասնագետ  </w:t>
            </w:r>
          </w:p>
          <w:p w:rsidR="00B473B6" w:rsidRPr="000B4A8F" w:rsidRDefault="00B473B6" w:rsidP="00B473B6">
            <w:pPr>
              <w:tabs>
                <w:tab w:val="left" w:pos="1134"/>
              </w:tabs>
              <w:spacing w:after="0"/>
              <w:ind w:left="-18" w:right="90" w:firstLine="360"/>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B473B6" w:rsidRPr="000B4A8F" w:rsidRDefault="00B473B6" w:rsidP="00B473B6">
            <w:pPr>
              <w:spacing w:after="0"/>
              <w:ind w:right="90"/>
              <w:jc w:val="both"/>
              <w:rPr>
                <w:rFonts w:ascii="GHEA Grapalat" w:eastAsia="Calibri" w:hAnsi="GHEA Grapalat" w:cs="Arial"/>
                <w:b/>
                <w:lang w:val="hy-AM"/>
              </w:rPr>
            </w:pPr>
            <w:r w:rsidRPr="00B174CA">
              <w:rPr>
                <w:rFonts w:ascii="GHEA Grapalat" w:eastAsia="Calibri" w:hAnsi="GHEA Grapalat" w:cs="Times New Roman"/>
                <w:color w:val="000000"/>
                <w:lang w:val="hy-AM"/>
              </w:rPr>
              <w:t>6. 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ներառյալ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w:t>
            </w:r>
            <w:r w:rsidR="007837FD">
              <w:rPr>
                <w:rFonts w:ascii="GHEA Grapalat" w:eastAsia="Calibri" w:hAnsi="GHEA Grapalat" w:cs="Times New Roman"/>
                <w:color w:val="000000"/>
                <w:lang w:val="hy-AM"/>
              </w:rPr>
              <w:t>պարագաների</w:t>
            </w:r>
            <w:r w:rsidR="007837FD" w:rsidRPr="000B4A8F">
              <w:rPr>
                <w:rFonts w:ascii="GHEA Grapalat" w:eastAsia="Calibri" w:hAnsi="GHEA Grapalat" w:cs="Times New Roman"/>
                <w:color w:val="000000"/>
                <w:lang w:val="hy-AM"/>
              </w:rPr>
              <w:t xml:space="preserve"> </w:t>
            </w:r>
            <w:r w:rsidRPr="000B4A8F">
              <w:rPr>
                <w:rFonts w:ascii="GHEA Grapalat" w:eastAsia="Calibri" w:hAnsi="GHEA Grapalat" w:cs="Times New Roman"/>
                <w:color w:val="000000"/>
                <w:lang w:val="hy-AM"/>
              </w:rPr>
              <w:t xml:space="preserve">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B174CA">
              <w:rPr>
                <w:rFonts w:ascii="GHEA Grapalat" w:eastAsia="Calibri" w:hAnsi="GHEA Grapalat" w:cs="Times New Roman"/>
                <w:color w:val="000000"/>
                <w:lang w:val="hy-AM"/>
              </w:rPr>
              <w:t>Մարզերում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մատուցած</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վերաբերյալ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Համակարգ</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մուտքագրումները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կարող</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են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իրականացվել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ավարտից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հետո</w:t>
            </w:r>
            <w:r w:rsidRPr="000B4A8F">
              <w:rPr>
                <w:rFonts w:ascii="GHEA Grapalat" w:eastAsia="Calibri" w:hAnsi="GHEA Grapalat" w:cs="Times New Roman"/>
                <w:color w:val="000000"/>
                <w:lang w:val="es-ES"/>
              </w:rPr>
              <w:t xml:space="preserve"> 2 </w:t>
            </w:r>
            <w:r w:rsidRPr="00B174CA">
              <w:rPr>
                <w:rFonts w:ascii="GHEA Grapalat" w:eastAsia="Calibri" w:hAnsi="GHEA Grapalat" w:cs="Times New Roman"/>
                <w:color w:val="000000"/>
                <w:lang w:val="hy-AM"/>
              </w:rPr>
              <w:t>օրվա</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ընթացքում՝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անձնական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քարտում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նշելով</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մարզից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փաստացի</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տրամադրման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օրը</w:t>
            </w:r>
            <w:r w:rsidRPr="000B4A8F">
              <w:rPr>
                <w:rFonts w:ascii="GHEA Grapalat" w:eastAsia="Calibri" w:hAnsi="GHEA Grapalat" w:cs="Times New Roman"/>
                <w:color w:val="000000"/>
                <w:lang w:val="es-ES"/>
              </w:rPr>
              <w:t>:</w:t>
            </w:r>
          </w:p>
        </w:tc>
      </w:tr>
    </w:tbl>
    <w:p w:rsidR="00B473B6" w:rsidRPr="00B174CA" w:rsidRDefault="00B473B6" w:rsidP="00B473B6">
      <w:pPr>
        <w:spacing w:after="0"/>
        <w:jc w:val="center"/>
        <w:rPr>
          <w:rFonts w:ascii="GHEA Grapalat" w:hAnsi="GHEA Grapalat"/>
          <w:b/>
          <w:lang w:val="hy-AM"/>
        </w:rPr>
      </w:pPr>
    </w:p>
    <w:p w:rsidR="00B473B6" w:rsidRPr="000B4A8F" w:rsidRDefault="006E1140" w:rsidP="00B473B6">
      <w:pPr>
        <w:spacing w:after="0"/>
        <w:jc w:val="center"/>
        <w:rPr>
          <w:rFonts w:ascii="GHEA Grapalat" w:hAnsi="GHEA Grapalat"/>
          <w:b/>
          <w:lang w:val="hy-AM"/>
        </w:rPr>
      </w:pPr>
      <w:r>
        <w:rPr>
          <w:rFonts w:ascii="GHEA Grapalat" w:hAnsi="GHEA Grapalat"/>
          <w:b/>
          <w:lang w:val="hy-AM"/>
        </w:rPr>
        <w:t>77</w:t>
      </w:r>
      <w:r w:rsidR="00B473B6" w:rsidRPr="000B4A8F">
        <w:rPr>
          <w:rFonts w:ascii="GHEA Grapalat" w:hAnsi="GHEA Grapalat"/>
          <w:b/>
          <w:lang w:val="hy-AM"/>
        </w:rPr>
        <w:t xml:space="preserve">. ՆՎԱԶԱԳՈՒՅՆ ՊԱՀԱՆՋՆԵՐ </w:t>
      </w:r>
    </w:p>
    <w:p w:rsidR="00B473B6" w:rsidRPr="000B4A8F" w:rsidRDefault="00B473B6" w:rsidP="00B473B6">
      <w:pPr>
        <w:spacing w:after="0"/>
        <w:jc w:val="center"/>
        <w:rPr>
          <w:rFonts w:ascii="GHEA Grapalat" w:hAnsi="GHEA Grapalat"/>
          <w:lang w:val="hy-AM"/>
        </w:rPr>
      </w:pPr>
      <w:r w:rsidRPr="000B4A8F">
        <w:rPr>
          <w:rFonts w:ascii="GHEA Grapalat" w:hAnsi="GHEA Grapalat"/>
          <w:b/>
          <w:lang w:val="hy-AM"/>
        </w:rPr>
        <w:t>«</w:t>
      </w:r>
      <w:r w:rsidRPr="000B4A8F">
        <w:rPr>
          <w:rFonts w:ascii="GHEA Grapalat" w:hAnsi="GHEA Grapalat" w:cs="Sylfaen"/>
          <w:b/>
          <w:lang w:val="hy-AM"/>
        </w:rPr>
        <w:t>ԼՍՈՂԱԿԱՆ ՍԱՐՔԵՐԻ ԱՆՀԱՏԱԿԱՆ ՆԵՐԴԻՐՆԵՐ</w:t>
      </w:r>
      <w:r w:rsidRPr="000B4A8F">
        <w:rPr>
          <w:rFonts w:ascii="GHEA Grapalat" w:hAnsi="GHEA Grapalat"/>
          <w:b/>
          <w:lang w:val="hy-AM"/>
        </w:rPr>
        <w:t>» ԱՋԱԿՑՈՂ ՄԻՋՈՑԻ 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w:t>
            </w:r>
            <w:r w:rsidRPr="000B4A8F">
              <w:rPr>
                <w:rFonts w:ascii="GHEA Grapalat" w:eastAsia="Calibri" w:hAnsi="GHEA Grapalat" w:cs="Arial"/>
              </w:rPr>
              <w:lastRenderedPageBreak/>
              <w:t xml:space="preserve">տրամադրման պայմանները  </w:t>
            </w:r>
          </w:p>
        </w:tc>
        <w:tc>
          <w:tcPr>
            <w:tcW w:w="8370" w:type="dxa"/>
          </w:tcPr>
          <w:p w:rsidR="00B473B6" w:rsidRPr="000B4A8F" w:rsidRDefault="00B473B6" w:rsidP="00A426D1">
            <w:pPr>
              <w:numPr>
                <w:ilvl w:val="0"/>
                <w:numId w:val="29"/>
              </w:numPr>
              <w:spacing w:after="0"/>
              <w:ind w:left="0" w:right="90" w:firstLine="252"/>
              <w:jc w:val="both"/>
              <w:rPr>
                <w:rFonts w:ascii="GHEA Grapalat" w:eastAsia="Calibri" w:hAnsi="GHEA Grapalat" w:cs="Times New Roman"/>
              </w:rPr>
            </w:pPr>
            <w:r w:rsidRPr="000B4A8F">
              <w:rPr>
                <w:rFonts w:ascii="GHEA Grapalat" w:eastAsia="Calibri" w:hAnsi="GHEA Grapalat" w:cs="Sylfaen"/>
              </w:rPr>
              <w:lastRenderedPageBreak/>
              <w:t>Պատրաստման</w:t>
            </w:r>
            <w:r w:rsidRPr="000B4A8F">
              <w:rPr>
                <w:rFonts w:ascii="GHEA Grapalat" w:eastAsia="Calibri" w:hAnsi="GHEA Grapalat" w:cs="Times New Roman"/>
              </w:rPr>
              <w:t xml:space="preserve"> և/կամ տրամադրման  ժամկետը մինչև 10 օր, որի </w:t>
            </w:r>
            <w:r w:rsidRPr="000B4A8F">
              <w:rPr>
                <w:rFonts w:ascii="GHEA Grapalat" w:eastAsia="Calibri" w:hAnsi="GHEA Grapalat" w:cs="Times New Roman"/>
              </w:rPr>
              <w:lastRenderedPageBreak/>
              <w:t>ընթացքում կատարվում են անհրաժեշտ քանակի չափափորձարկումներ`մինչ աջակցող միջոցի վերջնական տրամադրումը շահառուին:   Պատրաստման ժամկետը կարող է երկարաձգվել այն դեպքում, եթե շահառուն սահմանված ժամկետում չի ներկայանում չափափորձարկման:</w:t>
            </w:r>
          </w:p>
          <w:p w:rsidR="00B473B6" w:rsidRPr="000B4A8F" w:rsidRDefault="00B473B6" w:rsidP="00A426D1">
            <w:pPr>
              <w:numPr>
                <w:ilvl w:val="0"/>
                <w:numId w:val="29"/>
              </w:numPr>
              <w:spacing w:after="0"/>
              <w:ind w:left="0" w:right="90" w:firstLine="252"/>
              <w:jc w:val="both"/>
              <w:rPr>
                <w:rFonts w:ascii="GHEA Grapalat" w:eastAsia="Calibri" w:hAnsi="GHEA Grapalat" w:cs="Times New Roman"/>
              </w:rPr>
            </w:pPr>
            <w:r w:rsidRPr="000B4A8F">
              <w:rPr>
                <w:rFonts w:ascii="GHEA Grapalat" w:eastAsia="Calibri" w:hAnsi="GHEA Grapalat" w:cs="Times New Roman"/>
              </w:rPr>
              <w:t xml:space="preserve">Համապատասխան մասնագետի միջոցով կազմակերպել Շահառուի ականջի զննումը և խնդիրներ չհայտնաբերելու դեպքում, կատարել տեղադրում: </w:t>
            </w:r>
          </w:p>
          <w:p w:rsidR="00B473B6" w:rsidRPr="000B4A8F" w:rsidRDefault="00B473B6" w:rsidP="00A426D1">
            <w:pPr>
              <w:numPr>
                <w:ilvl w:val="0"/>
                <w:numId w:val="29"/>
              </w:numPr>
              <w:spacing w:after="0"/>
              <w:ind w:left="0" w:right="90" w:firstLine="252"/>
              <w:contextualSpacing/>
              <w:jc w:val="both"/>
              <w:rPr>
                <w:rFonts w:ascii="GHEA Grapalat" w:eastAsia="Calibri" w:hAnsi="GHEA Grapalat" w:cs="Times New Roman"/>
              </w:rPr>
            </w:pPr>
            <w:r w:rsidRPr="000B4A8F">
              <w:rPr>
                <w:rFonts w:ascii="GHEA Grapalat" w:eastAsia="Calibri" w:hAnsi="GHEA Grapalat" w:cs="Arial"/>
              </w:rPr>
              <w:t xml:space="preserve">Յուրաքանչյուր </w:t>
            </w:r>
            <w:r w:rsidRPr="000B4A8F">
              <w:rPr>
                <w:rFonts w:ascii="GHEA Grapalat" w:eastAsia="Calibri" w:hAnsi="GHEA Grapalat" w:cs="Arial"/>
                <w:bCs/>
                <w:lang w:val="pt-BR"/>
              </w:rPr>
              <w:t>շահառուի</w:t>
            </w:r>
            <w:r w:rsidRPr="000B4A8F">
              <w:rPr>
                <w:rFonts w:ascii="GHEA Grapalat" w:eastAsia="Calibri" w:hAnsi="GHEA Grapalat" w:cs="Arial"/>
              </w:rPr>
              <w:t xml:space="preserve"> համար պատրաստվում և/կամ տրամադրվում է անհատապես, կատարելով համապատասախան չափագրումներ:</w:t>
            </w:r>
          </w:p>
          <w:p w:rsidR="00B473B6" w:rsidRPr="000B4A8F" w:rsidRDefault="00B473B6" w:rsidP="00A426D1">
            <w:pPr>
              <w:numPr>
                <w:ilvl w:val="0"/>
                <w:numId w:val="29"/>
              </w:numPr>
              <w:spacing w:after="0"/>
              <w:ind w:left="0" w:right="90" w:firstLine="252"/>
              <w:contextualSpacing/>
              <w:jc w:val="both"/>
              <w:rPr>
                <w:rFonts w:ascii="GHEA Grapalat" w:eastAsia="Calibri" w:hAnsi="GHEA Grapalat" w:cs="Times New Roman"/>
              </w:rPr>
            </w:pPr>
            <w:r w:rsidRPr="000B4A8F">
              <w:rPr>
                <w:rFonts w:ascii="GHEA Grapalat" w:eastAsia="Calibri" w:hAnsi="GHEA Grapalat" w:cs="Arial"/>
              </w:rPr>
              <w:t>Շահառուին</w:t>
            </w:r>
            <w:r w:rsidRPr="000B4A8F">
              <w:rPr>
                <w:rFonts w:ascii="GHEA Grapalat" w:eastAsia="Calibri" w:hAnsi="GHEA Grapalat" w:cs="Times New Roman"/>
              </w:rPr>
              <w:t xml:space="preserve"> սովորեց</w:t>
            </w:r>
            <w:r w:rsidRPr="000B4A8F">
              <w:rPr>
                <w:rFonts w:ascii="GHEA Grapalat" w:eastAsia="Calibri" w:hAnsi="GHEA Grapalat" w:cs="Times New Roman"/>
                <w:lang w:val="hy-AM"/>
              </w:rPr>
              <w:t>վում</w:t>
            </w:r>
            <w:r w:rsidRPr="000B4A8F">
              <w:rPr>
                <w:rFonts w:ascii="GHEA Grapalat" w:eastAsia="Calibri" w:hAnsi="GHEA Grapalat" w:cs="Times New Roman"/>
              </w:rPr>
              <w:t xml:space="preserve"> </w:t>
            </w:r>
            <w:r w:rsidRPr="000B4A8F">
              <w:rPr>
                <w:rFonts w:ascii="GHEA Grapalat" w:eastAsia="Calibri" w:hAnsi="GHEA Grapalat" w:cs="Times New Roman"/>
                <w:lang w:val="hy-AM"/>
              </w:rPr>
              <w:t xml:space="preserve"> է  աջակցող միջոցից </w:t>
            </w:r>
            <w:r w:rsidRPr="000B4A8F">
              <w:rPr>
                <w:rFonts w:ascii="GHEA Grapalat" w:eastAsia="Calibri" w:hAnsi="GHEA Grapalat" w:cs="Times New Roman"/>
              </w:rPr>
              <w:t xml:space="preserve">օգտվելու </w:t>
            </w:r>
            <w:r w:rsidRPr="000B4A8F">
              <w:rPr>
                <w:rFonts w:ascii="GHEA Grapalat" w:eastAsia="Calibri" w:hAnsi="GHEA Grapalat" w:cs="Times New Roman"/>
                <w:lang w:val="hy-AM"/>
              </w:rPr>
              <w:t>ձևը</w:t>
            </w:r>
            <w:r w:rsidRPr="000B4A8F">
              <w:rPr>
                <w:rFonts w:ascii="GHEA Grapalat" w:eastAsia="Calibri" w:hAnsi="GHEA Grapalat" w:cs="Times New Roman"/>
              </w:rPr>
              <w:t xml:space="preserve">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B473B6" w:rsidRPr="000B4A8F" w:rsidRDefault="00B473B6" w:rsidP="00A426D1">
            <w:pPr>
              <w:numPr>
                <w:ilvl w:val="0"/>
                <w:numId w:val="29"/>
              </w:numPr>
              <w:spacing w:after="0"/>
              <w:ind w:left="0" w:right="90" w:firstLine="252"/>
              <w:jc w:val="both"/>
              <w:rPr>
                <w:rFonts w:ascii="GHEA Grapalat" w:eastAsia="Calibri" w:hAnsi="GHEA Grapalat" w:cs="Times New Roman"/>
              </w:rPr>
            </w:pPr>
            <w:r w:rsidRPr="000B4A8F">
              <w:rPr>
                <w:rFonts w:ascii="GHEA Grapalat" w:eastAsia="Calibri" w:hAnsi="GHEA Grapalat" w:cs="Arial"/>
                <w:bCs/>
                <w:lang w:val="pt-BR"/>
              </w:rPr>
              <w:t>Շահառուին է</w:t>
            </w:r>
            <w:r w:rsidRPr="000B4A8F">
              <w:rPr>
                <w:rFonts w:ascii="GHEA Grapalat" w:eastAsia="Calibri" w:hAnsi="GHEA Grapalat" w:cs="Arial"/>
              </w:rPr>
              <w:t xml:space="preserve"> հանձնվում վերջնական  փորձարկումից և նրա գրավոր համաձայնությունից  հետո:</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Arial"/>
              </w:rPr>
            </w:pPr>
            <w:r w:rsidRPr="000B4A8F">
              <w:rPr>
                <w:rFonts w:ascii="GHEA Grapalat" w:eastAsia="Calibri" w:hAnsi="GHEA Grapalat" w:cs="Arial"/>
              </w:rPr>
              <w:lastRenderedPageBreak/>
              <w:t xml:space="preserve"> Աջակցող միջոցին ներկայացվող այլ պահանջներ</w:t>
            </w:r>
          </w:p>
        </w:tc>
        <w:tc>
          <w:tcPr>
            <w:tcW w:w="8370" w:type="dxa"/>
          </w:tcPr>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Times New Roman"/>
              </w:rPr>
              <w:t xml:space="preserve"> </w:t>
            </w:r>
            <w:r w:rsidRPr="000B4A8F">
              <w:rPr>
                <w:rFonts w:ascii="GHEA Grapalat" w:eastAsia="Calibri" w:hAnsi="GHEA Grapalat" w:cs="Arial"/>
              </w:rPr>
              <w:t>Պետք է բավարար</w:t>
            </w:r>
            <w:r w:rsidRPr="000B4A8F">
              <w:rPr>
                <w:rFonts w:ascii="GHEA Grapalat" w:eastAsia="Calibri" w:hAnsi="GHEA Grapalat" w:cs="Arial"/>
                <w:lang w:val="ru-RU"/>
              </w:rPr>
              <w:t>ի</w:t>
            </w:r>
            <w:r w:rsidRPr="000B4A8F">
              <w:rPr>
                <w:rFonts w:ascii="GHEA Grapalat" w:eastAsia="Calibri" w:hAnsi="GHEA Grapalat" w:cs="Arial"/>
              </w:rPr>
              <w:t xml:space="preserve"> </w:t>
            </w:r>
            <w:r w:rsidRPr="000B4A8F">
              <w:rPr>
                <w:rFonts w:ascii="GHEA Grapalat" w:eastAsia="Calibri" w:hAnsi="GHEA Grapalat" w:cs="Times Armenian"/>
                <w:bCs/>
                <w:lang w:val="pt-BR"/>
              </w:rPr>
              <w:t>շահառուի</w:t>
            </w:r>
            <w:r w:rsidRPr="000B4A8F">
              <w:rPr>
                <w:rFonts w:ascii="GHEA Grapalat" w:eastAsia="Calibri" w:hAnsi="GHEA Grapalat" w:cs="Arial"/>
              </w:rPr>
              <w:t xml:space="preserve"> պահանջներին՝</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բժշկական ցուցումներով</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ֆունկցիոնալությամբ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 xml:space="preserve"> հարմարությամբ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Էսթետիկ տվյալներով</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8370" w:type="dxa"/>
          </w:tcPr>
          <w:p w:rsidR="00B473B6" w:rsidRPr="000B4A8F" w:rsidRDefault="00B473B6" w:rsidP="00B473B6">
            <w:pPr>
              <w:spacing w:after="0"/>
              <w:ind w:right="90"/>
              <w:rPr>
                <w:rFonts w:ascii="GHEA Grapalat" w:eastAsia="Calibri" w:hAnsi="GHEA Grapalat" w:cs="Times New Roman"/>
                <w:b/>
              </w:rPr>
            </w:pPr>
            <w:r w:rsidRPr="000B4A8F">
              <w:rPr>
                <w:rFonts w:ascii="GHEA Grapalat" w:eastAsia="Calibri" w:hAnsi="GHEA Grapalat" w:cs="Arial"/>
              </w:rPr>
              <w:t>Չօգտագործված, ամբողջությամբ նոր նյութերից  պատրաստված</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 xml:space="preserve">Մեկ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w:t>
            </w: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Երաշխիքային սպասարկում կարող է չիրականացվել, եթե՝</w:t>
            </w:r>
          </w:p>
          <w:p w:rsidR="00B473B6" w:rsidRPr="000B4A8F" w:rsidRDefault="00B473B6" w:rsidP="00A426D1">
            <w:pPr>
              <w:numPr>
                <w:ilvl w:val="0"/>
                <w:numId w:val="30"/>
              </w:numPr>
              <w:spacing w:after="0"/>
              <w:ind w:right="90"/>
              <w:jc w:val="both"/>
              <w:rPr>
                <w:rFonts w:ascii="GHEA Grapalat" w:eastAsia="Calibri" w:hAnsi="GHEA Grapalat" w:cs="Arial"/>
              </w:rPr>
            </w:pPr>
            <w:r w:rsidRPr="000B4A8F">
              <w:rPr>
                <w:rFonts w:ascii="GHEA Grapalat" w:eastAsia="Calibri" w:hAnsi="GHEA Grapalat" w:cs="Arial"/>
              </w:rPr>
              <w:t>խախտվել են աջակցող միջոցի պահպանման ու օգտագործման կանոնները,</w:t>
            </w:r>
          </w:p>
          <w:p w:rsidR="00B473B6" w:rsidRPr="000B4A8F" w:rsidRDefault="00B473B6" w:rsidP="00A426D1">
            <w:pPr>
              <w:numPr>
                <w:ilvl w:val="0"/>
                <w:numId w:val="30"/>
              </w:numPr>
              <w:spacing w:after="0"/>
              <w:ind w:left="385" w:right="90"/>
              <w:jc w:val="both"/>
              <w:rPr>
                <w:rFonts w:ascii="GHEA Grapalat" w:eastAsia="Calibri" w:hAnsi="GHEA Grapalat" w:cs="Arial"/>
              </w:rPr>
            </w:pPr>
            <w:r w:rsidRPr="000B4A8F">
              <w:rPr>
                <w:rFonts w:ascii="GHEA Grapalat" w:eastAsia="Calibri" w:hAnsi="GHEA Grapalat" w:cs="Arial"/>
              </w:rPr>
              <w:t>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B473B6" w:rsidRPr="000B4A8F" w:rsidRDefault="00B473B6" w:rsidP="00A426D1">
            <w:pPr>
              <w:numPr>
                <w:ilvl w:val="0"/>
                <w:numId w:val="30"/>
              </w:numPr>
              <w:spacing w:after="0"/>
              <w:ind w:left="385" w:right="90"/>
              <w:jc w:val="both"/>
              <w:rPr>
                <w:rFonts w:ascii="GHEA Grapalat" w:eastAsia="Calibri" w:hAnsi="GHEA Grapalat" w:cs="Arial"/>
              </w:rPr>
            </w:pPr>
            <w:r w:rsidRPr="000B4A8F">
              <w:rPr>
                <w:rFonts w:ascii="GHEA Grapalat" w:eastAsia="Calibri" w:hAnsi="GHEA Grapalat" w:cs="Arial"/>
              </w:rPr>
              <w:t xml:space="preserve"> </w:t>
            </w:r>
            <w:r w:rsidR="003B698D">
              <w:rPr>
                <w:rFonts w:ascii="GHEA Grapalat" w:eastAsia="Times New Roman" w:hAnsi="GHEA Grapalat" w:cs="Times New Roman"/>
                <w:lang w:val="hy-AM"/>
              </w:rPr>
              <w:t>աջակցող միջոց</w:t>
            </w:r>
            <w:r w:rsidRPr="000B4A8F">
              <w:rPr>
                <w:rFonts w:ascii="GHEA Grapalat" w:eastAsia="Calibri" w:hAnsi="GHEA Grapalat" w:cs="Arial"/>
              </w:rPr>
              <w:t>ն օգտագործվել է ոչ անմիջական նշանակությամբ,</w:t>
            </w:r>
          </w:p>
          <w:p w:rsidR="00B473B6" w:rsidRPr="000B4A8F" w:rsidRDefault="00B473B6" w:rsidP="00A426D1">
            <w:pPr>
              <w:numPr>
                <w:ilvl w:val="0"/>
                <w:numId w:val="30"/>
              </w:numPr>
              <w:spacing w:after="0"/>
              <w:ind w:left="385" w:right="90"/>
              <w:jc w:val="both"/>
              <w:rPr>
                <w:rFonts w:ascii="GHEA Grapalat" w:eastAsia="Calibri" w:hAnsi="GHEA Grapalat" w:cs="Arial"/>
              </w:rPr>
            </w:pPr>
            <w:r w:rsidRPr="000B4A8F">
              <w:rPr>
                <w:rFonts w:ascii="GHEA Grapalat" w:eastAsia="Calibri" w:hAnsi="GHEA Grapalat" w:cs="Arial"/>
              </w:rPr>
              <w:t>աջակցող միջոցի վրա առկա են չլիազորված անձանց կողմից կատարված վերանորոգման հետքեր,</w:t>
            </w:r>
          </w:p>
          <w:p w:rsidR="00B473B6" w:rsidRPr="000B4A8F" w:rsidRDefault="00B473B6" w:rsidP="00A426D1">
            <w:pPr>
              <w:numPr>
                <w:ilvl w:val="0"/>
                <w:numId w:val="30"/>
              </w:numPr>
              <w:spacing w:after="0"/>
              <w:ind w:left="385" w:right="90"/>
              <w:jc w:val="both"/>
              <w:rPr>
                <w:rFonts w:ascii="GHEA Grapalat" w:eastAsia="Calibri" w:hAnsi="GHEA Grapalat" w:cs="Arial"/>
              </w:rPr>
            </w:pPr>
            <w:r w:rsidRPr="000B4A8F">
              <w:rPr>
                <w:rFonts w:ascii="GHEA Grapalat" w:eastAsia="Calibri" w:hAnsi="GHEA Grapalat" w:cs="Arial"/>
              </w:rPr>
              <w:t xml:space="preserve">թերությունն առաջացել է աջակցող միջոցի կառուցվածքը կամ սխեման փոխելու հետևանքով, </w:t>
            </w:r>
          </w:p>
          <w:p w:rsidR="00B473B6" w:rsidRPr="000B4A8F" w:rsidRDefault="00B473B6" w:rsidP="00A426D1">
            <w:pPr>
              <w:numPr>
                <w:ilvl w:val="0"/>
                <w:numId w:val="30"/>
              </w:numPr>
              <w:spacing w:after="0"/>
              <w:ind w:left="385" w:right="90"/>
              <w:jc w:val="both"/>
              <w:rPr>
                <w:rFonts w:ascii="GHEA Grapalat" w:eastAsia="Calibri" w:hAnsi="GHEA Grapalat" w:cs="Arial"/>
              </w:rPr>
            </w:pPr>
            <w:r w:rsidRPr="000B4A8F">
              <w:rPr>
                <w:rFonts w:ascii="GHEA Grapalat" w:eastAsia="Calibri" w:hAnsi="GHEA Grapalat" w:cs="Arial"/>
              </w:rPr>
              <w:t>թերությունն առաջացել միտումնավոր կամ  անզգույշ  կատարած քայլերի կամ անփույթ վերաբերմունքի հետևանքով,</w:t>
            </w:r>
          </w:p>
          <w:p w:rsidR="00B473B6" w:rsidRPr="000B4A8F" w:rsidRDefault="003B698D" w:rsidP="00A426D1">
            <w:pPr>
              <w:numPr>
                <w:ilvl w:val="0"/>
                <w:numId w:val="30"/>
              </w:numPr>
              <w:spacing w:after="0"/>
              <w:ind w:left="385" w:right="90"/>
              <w:jc w:val="both"/>
              <w:rPr>
                <w:rFonts w:ascii="GHEA Grapalat" w:eastAsia="Calibri" w:hAnsi="GHEA Grapalat" w:cs="Arial"/>
              </w:rPr>
            </w:pPr>
            <w:r>
              <w:rPr>
                <w:rFonts w:ascii="GHEA Grapalat" w:eastAsia="Times New Roman" w:hAnsi="GHEA Grapalat" w:cs="Times New Roman"/>
                <w:lang w:val="hy-AM"/>
              </w:rPr>
              <w:lastRenderedPageBreak/>
              <w:t>աջակցող միջոց</w:t>
            </w:r>
            <w:r>
              <w:rPr>
                <w:rFonts w:ascii="GHEA Grapalat" w:eastAsia="Calibri" w:hAnsi="GHEA Grapalat" w:cs="Arial"/>
                <w:lang w:val="hy-AM"/>
              </w:rPr>
              <w:t>ը</w:t>
            </w:r>
            <w:r w:rsidR="00B473B6" w:rsidRPr="000B4A8F">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 xml:space="preserve">Անվտանգությունը </w:t>
            </w:r>
          </w:p>
        </w:tc>
        <w:tc>
          <w:tcPr>
            <w:tcW w:w="8370" w:type="dxa"/>
          </w:tcPr>
          <w:p w:rsidR="00B473B6" w:rsidRPr="000B4A8F" w:rsidRDefault="00B473B6" w:rsidP="00B473B6">
            <w:pPr>
              <w:spacing w:after="0"/>
              <w:ind w:right="90"/>
              <w:jc w:val="both"/>
              <w:rPr>
                <w:rFonts w:ascii="GHEA Grapalat" w:eastAsia="Calibri" w:hAnsi="GHEA Grapalat" w:cs="Times New Roman"/>
              </w:rPr>
            </w:pPr>
            <w:r w:rsidRPr="000B4A8F">
              <w:rPr>
                <w:rFonts w:ascii="GHEA Grapalat" w:eastAsia="Calibri" w:hAnsi="GHEA Grapalat" w:cs="Times New Roman"/>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tc>
      </w:tr>
      <w:tr w:rsidR="00B473B6" w:rsidRPr="000B4A8F" w:rsidTr="00A37CEB">
        <w:trPr>
          <w:trHeight w:val="773"/>
        </w:trPr>
        <w:tc>
          <w:tcPr>
            <w:tcW w:w="2790" w:type="dxa"/>
          </w:tcPr>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Arial"/>
              </w:rPr>
              <w:t>Տեխնիկական նկարագիր</w:t>
            </w:r>
          </w:p>
        </w:tc>
        <w:tc>
          <w:tcPr>
            <w:tcW w:w="8370" w:type="dxa"/>
          </w:tcPr>
          <w:p w:rsidR="00B473B6" w:rsidRPr="000B4A8F" w:rsidRDefault="00B473B6" w:rsidP="00B473B6">
            <w:pPr>
              <w:spacing w:after="0"/>
              <w:ind w:right="90"/>
              <w:rPr>
                <w:rFonts w:ascii="GHEA Grapalat" w:eastAsia="Calibri" w:hAnsi="GHEA Grapalat" w:cs="Arial"/>
              </w:rPr>
            </w:pPr>
            <w:r w:rsidRPr="000B4A8F">
              <w:rPr>
                <w:rFonts w:ascii="GHEA Grapalat" w:eastAsia="Calibri" w:hAnsi="GHEA Grapalat" w:cs="Arial"/>
              </w:rPr>
              <w:t>Ներդիրի լայնությունը, երկարությունը, հաստությունը գույնը և ձևը `դիմողի  ցանկությամբ:</w:t>
            </w:r>
          </w:p>
        </w:tc>
      </w:tr>
      <w:tr w:rsidR="00B473B6" w:rsidRPr="00F05077" w:rsidTr="00A37CEB">
        <w:trPr>
          <w:trHeight w:val="773"/>
        </w:trPr>
        <w:tc>
          <w:tcPr>
            <w:tcW w:w="2790" w:type="dxa"/>
            <w:tcBorders>
              <w:top w:val="single" w:sz="4" w:space="0" w:color="auto"/>
              <w:left w:val="single" w:sz="4" w:space="0" w:color="auto"/>
              <w:bottom w:val="single" w:sz="4" w:space="0" w:color="auto"/>
              <w:right w:val="single" w:sz="4" w:space="0" w:color="auto"/>
            </w:tcBorders>
          </w:tcPr>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Times New Roman"/>
              </w:rPr>
              <w:t>Տրամադրող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B473B6" w:rsidRPr="000B4A8F" w:rsidRDefault="00B473B6" w:rsidP="00B473B6">
            <w:pPr>
              <w:ind w:right="9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B473B6" w:rsidRPr="000B4A8F" w:rsidRDefault="00B473B6" w:rsidP="00D2196C">
            <w:pPr>
              <w:numPr>
                <w:ilvl w:val="0"/>
                <w:numId w:val="54"/>
              </w:numPr>
              <w:spacing w:after="0"/>
              <w:ind w:left="162" w:right="90" w:firstLine="18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    Ծառայություն ստացած յուրաքանչյուր անձի համար լրացնել անձնական քարտ (էլեկտրոնային կամ թղթային եղանակով)`</w:t>
            </w:r>
            <w:r w:rsidRPr="000B4A8F">
              <w:rPr>
                <w:rFonts w:ascii="GHEA Grapalat" w:eastAsia="Calibri" w:hAnsi="GHEA Grapalat" w:cs="Times New Roman"/>
                <w:lang w:val="hy-AM"/>
              </w:rPr>
              <w:t xml:space="preserve"> համաձայն ՀՀ կառավարության 2015 թվականի սեպտեմբերի 10-ի N 1035-Ն որոշմաՆ N 1 հավելվածի 39-42-րդ կետերի</w:t>
            </w:r>
            <w:r w:rsidRPr="000B4A8F">
              <w:rPr>
                <w:rFonts w:ascii="GHEA Grapalat" w:eastAsia="Times New Roman" w:hAnsi="GHEA Grapalat" w:cs="Times New Roman"/>
                <w:lang w:val="hy-AM"/>
              </w:rPr>
              <w:t xml:space="preserve">՝  </w:t>
            </w:r>
            <w:r w:rsidRPr="000B4A8F">
              <w:rPr>
                <w:rFonts w:ascii="GHEA Grapalat" w:eastAsia="Times New Roman" w:hAnsi="GHEA Grapalat" w:cs="Times New Roman"/>
                <w:b/>
                <w:i/>
                <w:lang w:val="hy-AM"/>
              </w:rPr>
              <w:t>նախարարությունից  ստացած ձևաչափով</w:t>
            </w:r>
            <w:r w:rsidRPr="000B4A8F">
              <w:rPr>
                <w:rFonts w:ascii="GHEA Grapalat" w:eastAsia="Times New Roman" w:hAnsi="GHEA Grapalat" w:cs="Times New Roman"/>
                <w:b/>
                <w:lang w:val="hy-AM"/>
              </w:rPr>
              <w:t>:</w:t>
            </w:r>
          </w:p>
          <w:p w:rsidR="00B473B6" w:rsidRPr="000B4A8F" w:rsidRDefault="00B473B6" w:rsidP="00D2196C">
            <w:pPr>
              <w:numPr>
                <w:ilvl w:val="0"/>
                <w:numId w:val="54"/>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Նախարարության պահանջի դեպքում տրամադրել ծառայություններ ստացած անձանց անձնական գործերը:</w:t>
            </w:r>
          </w:p>
          <w:p w:rsidR="00B473B6" w:rsidRPr="000B4A8F" w:rsidRDefault="00B473B6" w:rsidP="00D2196C">
            <w:pPr>
              <w:numPr>
                <w:ilvl w:val="0"/>
                <w:numId w:val="54"/>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Իրեն դիմած Շահառուին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գործում ստորագրելով: </w:t>
            </w:r>
          </w:p>
          <w:p w:rsidR="00B473B6" w:rsidRPr="000B4A8F" w:rsidRDefault="00B473B6" w:rsidP="00D2196C">
            <w:pPr>
              <w:numPr>
                <w:ilvl w:val="0"/>
                <w:numId w:val="54"/>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Շահառուի ցանկությամբ չի կարող տրամադրվել այնպիսի ծառայություն կամ </w:t>
            </w:r>
            <w:r w:rsidR="003B698D">
              <w:rPr>
                <w:rFonts w:ascii="GHEA Grapalat" w:eastAsia="Times New Roman" w:hAnsi="GHEA Grapalat" w:cs="Times New Roman"/>
                <w:lang w:val="hy-AM"/>
              </w:rPr>
              <w:t>աջակցող միջոց</w:t>
            </w:r>
            <w:r w:rsidRPr="000B4A8F">
              <w:rPr>
                <w:rFonts w:ascii="GHEA Grapalat" w:eastAsia="Times New Roman" w:hAnsi="GHEA Grapalat" w:cs="Times New Roman"/>
                <w:lang w:val="hy-AM"/>
              </w:rPr>
              <w:t>, որը չի համապատասխանում հաստատված նվազագույն պահանջներին:</w:t>
            </w:r>
          </w:p>
          <w:p w:rsidR="00B473B6" w:rsidRPr="000B4A8F" w:rsidRDefault="00B473B6" w:rsidP="00D2196C">
            <w:pPr>
              <w:numPr>
                <w:ilvl w:val="0"/>
                <w:numId w:val="54"/>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Ունենալ  պայմանագրով  նախատեսված պարտավորությունների կատարման համար պահանջվող`</w:t>
            </w:r>
          </w:p>
          <w:p w:rsidR="00B473B6" w:rsidRPr="000B4A8F" w:rsidRDefault="00B473B6" w:rsidP="00B473B6">
            <w:pPr>
              <w:tabs>
                <w:tab w:val="left" w:pos="133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1) մասնագիտական գործունեության  համապատասխանություն  պայմանագրով նախատեսված  գործունեությանը.</w:t>
            </w:r>
          </w:p>
          <w:p w:rsidR="00B473B6" w:rsidRPr="000B4A8F" w:rsidRDefault="00B473B6" w:rsidP="00B473B6">
            <w:pPr>
              <w:tabs>
                <w:tab w:val="left" w:pos="124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B473B6" w:rsidRPr="000B4A8F" w:rsidRDefault="00B473B6" w:rsidP="00B473B6">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B473B6" w:rsidRPr="000B4A8F" w:rsidRDefault="00B473B6" w:rsidP="00B473B6">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lastRenderedPageBreak/>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կամ</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«Պրոթեզաօրթպեդիկ և վերականգնողական աջակցող միջոցների  տրամադրման տեղեկատվական համակարգ»-ում մուտքագրումներ կատարող մասնագետ և ծառայությունների տրամադրման համար անհրաժեշտ  այլ մասնագետ  </w:t>
            </w:r>
          </w:p>
          <w:p w:rsidR="00B473B6" w:rsidRPr="000B4A8F" w:rsidRDefault="00B473B6" w:rsidP="00B473B6">
            <w:pPr>
              <w:tabs>
                <w:tab w:val="left" w:pos="1134"/>
              </w:tabs>
              <w:spacing w:after="0"/>
              <w:ind w:left="-18" w:right="90" w:firstLine="360"/>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B473B6" w:rsidRPr="000B4A8F" w:rsidRDefault="00B473B6" w:rsidP="007837FD">
            <w:pPr>
              <w:spacing w:after="0"/>
              <w:ind w:right="90"/>
              <w:jc w:val="both"/>
              <w:rPr>
                <w:rFonts w:ascii="GHEA Grapalat" w:eastAsia="Calibri" w:hAnsi="GHEA Grapalat" w:cs="Arial"/>
                <w:lang w:val="hy-AM"/>
              </w:rPr>
            </w:pPr>
            <w:r w:rsidRPr="00B174CA">
              <w:rPr>
                <w:rFonts w:ascii="GHEA Grapalat" w:eastAsia="Calibri" w:hAnsi="GHEA Grapalat" w:cs="Times New Roman"/>
                <w:color w:val="000000"/>
                <w:lang w:val="hy-AM"/>
              </w:rPr>
              <w:t>6. 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ներառյալ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w:t>
            </w:r>
            <w:r w:rsidR="007837FD">
              <w:rPr>
                <w:rFonts w:ascii="GHEA Grapalat" w:eastAsia="Calibri" w:hAnsi="GHEA Grapalat" w:cs="Times New Roman"/>
                <w:color w:val="000000"/>
                <w:lang w:val="hy-AM"/>
              </w:rPr>
              <w:t>վ</w:t>
            </w:r>
            <w:r w:rsidRPr="000B4A8F">
              <w:rPr>
                <w:rFonts w:ascii="GHEA Grapalat" w:eastAsia="Calibri" w:hAnsi="GHEA Grapalat" w:cs="Times New Roman"/>
                <w:color w:val="000000"/>
                <w:lang w:val="hy-AM"/>
              </w:rPr>
              <w:t xml:space="preserve">  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B174CA">
              <w:rPr>
                <w:rFonts w:ascii="GHEA Grapalat" w:eastAsia="Calibri" w:hAnsi="GHEA Grapalat" w:cs="Times New Roman"/>
                <w:color w:val="000000"/>
                <w:lang w:val="hy-AM"/>
              </w:rPr>
              <w:t>Մարզերում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մատուցած</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վերաբերյալ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Համակարգ</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մուտքագրումները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կարող</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են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իրականացվել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ավարտից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հետո</w:t>
            </w:r>
            <w:r w:rsidRPr="000B4A8F">
              <w:rPr>
                <w:rFonts w:ascii="GHEA Grapalat" w:eastAsia="Calibri" w:hAnsi="GHEA Grapalat" w:cs="Times New Roman"/>
                <w:color w:val="000000"/>
                <w:lang w:val="es-ES"/>
              </w:rPr>
              <w:t xml:space="preserve"> 2 </w:t>
            </w:r>
            <w:r w:rsidRPr="00B174CA">
              <w:rPr>
                <w:rFonts w:ascii="GHEA Grapalat" w:eastAsia="Calibri" w:hAnsi="GHEA Grapalat" w:cs="Times New Roman"/>
                <w:color w:val="000000"/>
                <w:lang w:val="hy-AM"/>
              </w:rPr>
              <w:t>օրվա</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ընթացքում՝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անձնական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քարտում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նշելով</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մարզից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փաստացի</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տրամադրման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օրը</w:t>
            </w:r>
            <w:r w:rsidRPr="000B4A8F">
              <w:rPr>
                <w:rFonts w:ascii="GHEA Grapalat" w:eastAsia="Calibri" w:hAnsi="GHEA Grapalat" w:cs="Times New Roman"/>
                <w:color w:val="000000"/>
                <w:lang w:val="es-ES"/>
              </w:rPr>
              <w:t>:</w:t>
            </w:r>
          </w:p>
        </w:tc>
      </w:tr>
    </w:tbl>
    <w:p w:rsidR="00B473B6" w:rsidRPr="00B174CA" w:rsidRDefault="00B473B6" w:rsidP="00B473B6">
      <w:pPr>
        <w:spacing w:after="0"/>
        <w:jc w:val="center"/>
        <w:rPr>
          <w:rFonts w:ascii="GHEA Grapalat" w:hAnsi="GHEA Grapalat"/>
          <w:b/>
          <w:lang w:val="hy-AM"/>
        </w:rPr>
      </w:pPr>
    </w:p>
    <w:p w:rsidR="00B473B6" w:rsidRPr="00B174CA" w:rsidRDefault="00B473B6" w:rsidP="006E1140">
      <w:pPr>
        <w:spacing w:after="0"/>
        <w:rPr>
          <w:rFonts w:ascii="GHEA Grapalat" w:hAnsi="GHEA Grapalat"/>
          <w:b/>
          <w:lang w:val="hy-AM"/>
        </w:rPr>
      </w:pPr>
    </w:p>
    <w:p w:rsidR="00B473B6" w:rsidRPr="000B4A8F" w:rsidRDefault="006E1140" w:rsidP="00B473B6">
      <w:pPr>
        <w:spacing w:after="0"/>
        <w:jc w:val="center"/>
        <w:rPr>
          <w:rFonts w:ascii="GHEA Grapalat" w:hAnsi="GHEA Grapalat"/>
          <w:b/>
          <w:lang w:val="hy-AM"/>
        </w:rPr>
      </w:pPr>
      <w:r>
        <w:rPr>
          <w:rFonts w:ascii="GHEA Grapalat" w:hAnsi="GHEA Grapalat"/>
          <w:b/>
          <w:lang w:val="hy-AM"/>
        </w:rPr>
        <w:t>78</w:t>
      </w:r>
      <w:r w:rsidR="00B473B6" w:rsidRPr="000B4A8F">
        <w:rPr>
          <w:rFonts w:ascii="GHEA Grapalat" w:hAnsi="GHEA Grapalat"/>
          <w:b/>
          <w:lang w:val="hy-AM"/>
        </w:rPr>
        <w:t xml:space="preserve">. ՆՎԱԶԱԳՈՒՅՆ ՊԱՀԱՆՋՆԵՐ </w:t>
      </w:r>
    </w:p>
    <w:p w:rsidR="00B473B6" w:rsidRPr="000B4A8F" w:rsidRDefault="00B473B6" w:rsidP="00B473B6">
      <w:pPr>
        <w:spacing w:after="0"/>
        <w:jc w:val="center"/>
        <w:rPr>
          <w:rFonts w:ascii="GHEA Grapalat" w:hAnsi="GHEA Grapalat"/>
          <w:b/>
          <w:lang w:val="hy-AM"/>
        </w:rPr>
      </w:pPr>
      <w:r w:rsidRPr="000B4A8F">
        <w:rPr>
          <w:rFonts w:ascii="GHEA Grapalat" w:hAnsi="GHEA Grapalat"/>
          <w:b/>
          <w:lang w:val="hy-AM"/>
        </w:rPr>
        <w:t>«ՊՐՈԹԵԶԻ ԿՈՇԻԿ» ԱՋԱԿՑՈՂ ՄԻՋՈՑԻ 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B473B6" w:rsidRPr="00F05077" w:rsidTr="00A37CEB">
        <w:tc>
          <w:tcPr>
            <w:tcW w:w="2790" w:type="dxa"/>
          </w:tcPr>
          <w:p w:rsidR="00B473B6" w:rsidRPr="000B4A8F" w:rsidRDefault="00B473B6" w:rsidP="00B473B6">
            <w:pPr>
              <w:spacing w:after="0"/>
              <w:ind w:right="90"/>
              <w:jc w:val="center"/>
              <w:rPr>
                <w:rFonts w:ascii="GHEA Grapalat" w:eastAsia="Calibri" w:hAnsi="GHEA Grapalat" w:cs="Times New Roman"/>
                <w:lang w:val="hy-AM"/>
              </w:rPr>
            </w:pPr>
            <w:r w:rsidRPr="000B4A8F">
              <w:rPr>
                <w:rFonts w:ascii="GHEA Grapalat" w:eastAsia="Calibri" w:hAnsi="GHEA Grapalat" w:cs="Arial"/>
                <w:lang w:val="hy-AM"/>
              </w:rPr>
              <w:t xml:space="preserve">Աջակցող միջոցի պատրաստման և (կամ) տրամադրման պայմանները  </w:t>
            </w:r>
          </w:p>
        </w:tc>
        <w:tc>
          <w:tcPr>
            <w:tcW w:w="8370" w:type="dxa"/>
          </w:tcPr>
          <w:p w:rsidR="00B473B6" w:rsidRPr="000B4A8F" w:rsidRDefault="00B473B6" w:rsidP="00D2196C">
            <w:pPr>
              <w:numPr>
                <w:ilvl w:val="0"/>
                <w:numId w:val="34"/>
              </w:numPr>
              <w:spacing w:after="0"/>
              <w:ind w:left="0" w:right="90" w:firstLine="360"/>
              <w:jc w:val="both"/>
              <w:rPr>
                <w:rFonts w:ascii="GHEA Grapalat" w:eastAsia="Calibri" w:hAnsi="GHEA Grapalat" w:cs="Times New Roman"/>
                <w:lang w:val="hy-AM"/>
              </w:rPr>
            </w:pPr>
            <w:r w:rsidRPr="000B4A8F">
              <w:rPr>
                <w:rFonts w:ascii="GHEA Grapalat" w:eastAsia="Calibri" w:hAnsi="GHEA Grapalat" w:cs="Times New Roman"/>
                <w:lang w:val="hy-AM"/>
              </w:rPr>
              <w:t>Կարող են տրամադրվել ինչպես պատրաստի, այնպես էլ անհատապես պատրաստվող կոշիկներ:</w:t>
            </w:r>
          </w:p>
          <w:p w:rsidR="00B473B6" w:rsidRPr="00B174CA" w:rsidRDefault="00B473B6" w:rsidP="00D2196C">
            <w:pPr>
              <w:numPr>
                <w:ilvl w:val="0"/>
                <w:numId w:val="34"/>
              </w:numPr>
              <w:spacing w:after="0"/>
              <w:ind w:left="0" w:right="90" w:firstLine="360"/>
              <w:jc w:val="both"/>
              <w:rPr>
                <w:rFonts w:ascii="GHEA Grapalat" w:eastAsia="Calibri" w:hAnsi="GHEA Grapalat" w:cs="Times New Roman"/>
                <w:lang w:val="hy-AM"/>
              </w:rPr>
            </w:pPr>
            <w:r w:rsidRPr="00B174CA">
              <w:rPr>
                <w:rFonts w:ascii="GHEA Grapalat" w:eastAsia="Calibri" w:hAnsi="GHEA Grapalat" w:cs="Sylfaen"/>
                <w:lang w:val="hy-AM"/>
              </w:rPr>
              <w:t>Անհատապես պատրաստելու դեպքում՝ պատրաստման և տրամադրման ժամկետը դիմելուց հետո մինչև</w:t>
            </w:r>
            <w:r w:rsidRPr="00B174CA">
              <w:rPr>
                <w:rFonts w:ascii="GHEA Grapalat" w:eastAsia="Calibri" w:hAnsi="GHEA Grapalat" w:cs="Times New Roman"/>
                <w:lang w:val="hy-AM"/>
              </w:rPr>
              <w:t xml:space="preserve"> 15 օր, որի ընթացքում կատարվում են անհրաժեշտ քանակի չափափորձարկումներ` մինչ աջակցող միջոցի վերջնական տրամադրումը շահառուին: </w:t>
            </w:r>
          </w:p>
          <w:p w:rsidR="00B473B6" w:rsidRPr="00B174CA" w:rsidRDefault="00B473B6" w:rsidP="00D2196C">
            <w:pPr>
              <w:numPr>
                <w:ilvl w:val="0"/>
                <w:numId w:val="34"/>
              </w:numPr>
              <w:spacing w:after="0"/>
              <w:ind w:left="0" w:right="90" w:firstLine="360"/>
              <w:jc w:val="both"/>
              <w:rPr>
                <w:rFonts w:ascii="GHEA Grapalat" w:eastAsia="Calibri" w:hAnsi="GHEA Grapalat" w:cs="Times New Roman"/>
                <w:lang w:val="hy-AM"/>
              </w:rPr>
            </w:pPr>
            <w:r w:rsidRPr="00B174CA">
              <w:rPr>
                <w:rFonts w:ascii="GHEA Grapalat" w:eastAsia="Calibri" w:hAnsi="GHEA Grapalat" w:cs="Times New Roman"/>
                <w:lang w:val="hy-AM"/>
              </w:rPr>
              <w:t xml:space="preserve">Կազմակերպությունը շահառուին նախօրոք հայտնում է անհրաժեշտ քանակի չափափորձարկումների մասին: Պատրաստման և տրամադրման </w:t>
            </w:r>
            <w:r w:rsidRPr="00B174CA">
              <w:rPr>
                <w:rFonts w:ascii="GHEA Grapalat" w:eastAsia="Calibri" w:hAnsi="GHEA Grapalat" w:cs="Times New Roman"/>
                <w:lang w:val="hy-AM"/>
              </w:rPr>
              <w:lastRenderedPageBreak/>
              <w:t>ժամկետը կարող է երկարաձգվել այն դեպքում, եթե շահառուն սահմանված ժամկետում չի ներկայանում չափափորձարկման:</w:t>
            </w:r>
          </w:p>
          <w:p w:rsidR="00B473B6" w:rsidRPr="00B174CA" w:rsidRDefault="00B473B6" w:rsidP="00D2196C">
            <w:pPr>
              <w:numPr>
                <w:ilvl w:val="0"/>
                <w:numId w:val="34"/>
              </w:numPr>
              <w:spacing w:after="0"/>
              <w:ind w:left="0" w:right="90" w:firstLine="360"/>
              <w:jc w:val="both"/>
              <w:rPr>
                <w:rFonts w:ascii="GHEA Grapalat" w:eastAsia="Calibri" w:hAnsi="GHEA Grapalat" w:cs="Times New Roman"/>
                <w:lang w:val="hy-AM"/>
              </w:rPr>
            </w:pPr>
            <w:r w:rsidRPr="00B174CA">
              <w:rPr>
                <w:rFonts w:ascii="GHEA Grapalat" w:eastAsia="Calibri" w:hAnsi="GHEA Grapalat" w:cs="Times New Roman"/>
                <w:lang w:val="hy-AM"/>
              </w:rPr>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B473B6" w:rsidRPr="000B4A8F" w:rsidRDefault="00B473B6" w:rsidP="00D2196C">
            <w:pPr>
              <w:numPr>
                <w:ilvl w:val="0"/>
                <w:numId w:val="34"/>
              </w:numPr>
              <w:spacing w:after="0"/>
              <w:ind w:left="0" w:right="90" w:firstLine="360"/>
              <w:jc w:val="both"/>
              <w:rPr>
                <w:rFonts w:ascii="GHEA Grapalat" w:eastAsia="Calibri" w:hAnsi="GHEA Grapalat" w:cs="Times New Roman"/>
                <w:lang w:val="hy-AM"/>
              </w:rPr>
            </w:pPr>
            <w:r w:rsidRPr="000B4A8F">
              <w:rPr>
                <w:rFonts w:ascii="GHEA Grapalat" w:eastAsia="Calibri" w:hAnsi="GHEA Grapalat" w:cs="Times New Roman"/>
                <w:color w:val="000000"/>
                <w:lang w:val="hy-AM"/>
              </w:rPr>
              <w:t>Ստորին վերջույթը պրոթեզավորված անձանց յուրաքանչյուր տարի տրամադրվում է երկու զույգ պրոթեզի կոշիկ, մեկ զույգն առանց տաքացված տակդիրների, իսկ մյուս զույգը՝ կիսաճիտք կամ երկարաճիտք: Վերին երկու վերջույթների ծայրատներով, ինչպես նաև մեկ ձեռքի ծայրատով, մյուս ձեռքի դաստակի ձևախեղումով հաշմանդամություն ունեցող շահառուներին տրվում է կողային ռետինե ժապավեններով պրոթեզի կոշիկ</w:t>
            </w:r>
          </w:p>
          <w:p w:rsidR="00B473B6" w:rsidRPr="000B4A8F" w:rsidRDefault="00B473B6" w:rsidP="00D2196C">
            <w:pPr>
              <w:numPr>
                <w:ilvl w:val="0"/>
                <w:numId w:val="34"/>
              </w:numPr>
              <w:spacing w:after="0"/>
              <w:ind w:left="72" w:right="90" w:firstLine="270"/>
              <w:jc w:val="both"/>
              <w:rPr>
                <w:rFonts w:ascii="GHEA Grapalat" w:eastAsia="Calibri" w:hAnsi="GHEA Grapalat" w:cs="Times New Roman"/>
                <w:lang w:val="hy-AM"/>
              </w:rPr>
            </w:pPr>
            <w:r w:rsidRPr="000B4A8F">
              <w:rPr>
                <w:rFonts w:ascii="GHEA Grapalat" w:eastAsia="Calibri" w:hAnsi="GHEA Grapalat" w:cs="Sylfaen"/>
                <w:color w:val="000000"/>
                <w:lang w:val="hy-AM"/>
              </w:rPr>
              <w:t>Շահառուին</w:t>
            </w:r>
            <w:r w:rsidRPr="000B4A8F">
              <w:rPr>
                <w:rFonts w:ascii="GHEA Grapalat" w:eastAsia="Calibri" w:hAnsi="GHEA Grapalat" w:cs="Times New Roman"/>
                <w:lang w:val="hy-AM"/>
              </w:rPr>
              <w:t xml:space="preserve"> սովորեցվում  է  աջակցող միջոցից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B473B6" w:rsidRPr="000B4A8F" w:rsidRDefault="00B473B6" w:rsidP="00D2196C">
            <w:pPr>
              <w:numPr>
                <w:ilvl w:val="0"/>
                <w:numId w:val="34"/>
              </w:numPr>
              <w:spacing w:after="0"/>
              <w:ind w:left="72" w:right="90" w:firstLine="270"/>
              <w:jc w:val="both"/>
              <w:rPr>
                <w:rFonts w:ascii="GHEA Grapalat" w:eastAsia="Calibri" w:hAnsi="GHEA Grapalat" w:cs="Times New Roman"/>
                <w:lang w:val="hy-AM"/>
              </w:rPr>
            </w:pPr>
            <w:r w:rsidRPr="000B4A8F">
              <w:rPr>
                <w:rFonts w:ascii="GHEA Grapalat" w:eastAsia="Calibri" w:hAnsi="GHEA Grapalat" w:cs="Arial"/>
                <w:bCs/>
                <w:lang w:val="pt-BR"/>
              </w:rPr>
              <w:t>Շահառուին է</w:t>
            </w:r>
            <w:r w:rsidRPr="000B4A8F">
              <w:rPr>
                <w:rFonts w:ascii="GHEA Grapalat" w:eastAsia="Calibri" w:hAnsi="GHEA Grapalat" w:cs="Arial"/>
                <w:lang w:val="hy-AM"/>
              </w:rPr>
              <w:t xml:space="preserve"> հանձնվում վերջնական  փորձարկումից և նրա գրավոր համաձայնությունից  հետո:</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Arial"/>
                <w:lang w:val="hy-AM"/>
              </w:rPr>
            </w:pPr>
            <w:r w:rsidRPr="000B4A8F">
              <w:rPr>
                <w:rFonts w:ascii="GHEA Grapalat" w:eastAsia="Calibri" w:hAnsi="GHEA Grapalat" w:cs="Arial"/>
                <w:lang w:val="hy-AM"/>
              </w:rPr>
              <w:lastRenderedPageBreak/>
              <w:t xml:space="preserve"> Աջակցող միջոցին ներկայացվող այլ պահանջներ</w:t>
            </w:r>
          </w:p>
        </w:tc>
        <w:tc>
          <w:tcPr>
            <w:tcW w:w="8370" w:type="dxa"/>
          </w:tcPr>
          <w:p w:rsidR="00B473B6" w:rsidRPr="000B4A8F" w:rsidRDefault="00B473B6" w:rsidP="00B473B6">
            <w:pPr>
              <w:spacing w:after="0"/>
              <w:ind w:right="90"/>
              <w:rPr>
                <w:rFonts w:ascii="GHEA Grapalat" w:eastAsia="Calibri" w:hAnsi="GHEA Grapalat" w:cs="Arial"/>
                <w:lang w:val="hy-AM"/>
              </w:rPr>
            </w:pPr>
            <w:r w:rsidRPr="000B4A8F">
              <w:rPr>
                <w:rFonts w:ascii="GHEA Grapalat" w:eastAsia="Calibri" w:hAnsi="GHEA Grapalat" w:cs="Times New Roman"/>
                <w:lang w:val="hy-AM"/>
              </w:rPr>
              <w:t xml:space="preserve"> </w:t>
            </w:r>
            <w:r w:rsidRPr="000B4A8F">
              <w:rPr>
                <w:rFonts w:ascii="GHEA Grapalat" w:eastAsia="Calibri" w:hAnsi="GHEA Grapalat" w:cs="Arial"/>
                <w:lang w:val="hy-AM"/>
              </w:rPr>
              <w:t xml:space="preserve">Պետք է բավարարի </w:t>
            </w:r>
            <w:r w:rsidRPr="000B4A8F">
              <w:rPr>
                <w:rFonts w:ascii="GHEA Grapalat" w:eastAsia="Calibri" w:hAnsi="GHEA Grapalat" w:cs="Times Armenian"/>
                <w:bCs/>
                <w:lang w:val="pt-BR"/>
              </w:rPr>
              <w:t>շահառուի</w:t>
            </w:r>
            <w:r w:rsidRPr="000B4A8F">
              <w:rPr>
                <w:rFonts w:ascii="GHEA Grapalat" w:eastAsia="Calibri" w:hAnsi="GHEA Grapalat" w:cs="Arial"/>
                <w:lang w:val="hy-AM"/>
              </w:rPr>
              <w:t xml:space="preserve"> պահանջներին՝</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բժշկական ցուցումով</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թեթևությամբ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տարիքային առանձնահատկությամբ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սեռային առանձնահատկությամբ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ֆունկցիոնալությամբ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 xml:space="preserve"> հարմարությամբ</w:t>
            </w:r>
          </w:p>
          <w:p w:rsidR="00B473B6" w:rsidRPr="000B4A8F" w:rsidRDefault="00B473B6" w:rsidP="00B473B6">
            <w:pPr>
              <w:numPr>
                <w:ilvl w:val="0"/>
                <w:numId w:val="2"/>
              </w:numPr>
              <w:spacing w:after="0"/>
              <w:ind w:right="90"/>
              <w:rPr>
                <w:rFonts w:ascii="GHEA Grapalat" w:eastAsia="Calibri" w:hAnsi="GHEA Grapalat" w:cs="Times New Roman"/>
              </w:rPr>
            </w:pPr>
            <w:r w:rsidRPr="000B4A8F">
              <w:rPr>
                <w:rFonts w:ascii="GHEA Grapalat" w:eastAsia="Calibri" w:hAnsi="GHEA Grapalat" w:cs="Arial"/>
              </w:rPr>
              <w:t>էսթետիկ տվյալներով</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8370" w:type="dxa"/>
          </w:tcPr>
          <w:p w:rsidR="00B473B6" w:rsidRPr="000B4A8F" w:rsidRDefault="00B473B6" w:rsidP="00B473B6">
            <w:pPr>
              <w:spacing w:after="0"/>
              <w:ind w:right="90"/>
              <w:rPr>
                <w:rFonts w:ascii="GHEA Grapalat" w:eastAsia="Calibri" w:hAnsi="GHEA Grapalat" w:cs="Times New Roman"/>
                <w:b/>
              </w:rPr>
            </w:pPr>
            <w:r w:rsidRPr="000B4A8F">
              <w:rPr>
                <w:rFonts w:ascii="GHEA Grapalat" w:eastAsia="Calibri" w:hAnsi="GHEA Grapalat" w:cs="Arial"/>
              </w:rPr>
              <w:t>Չօգտագործված, ամբողջությամբ նոր նյութերից  պատրաստված</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 xml:space="preserve">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w:t>
            </w: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Երաշխիքային սպասարկում կարող է չիրականացվել, եթե՝</w:t>
            </w:r>
          </w:p>
          <w:p w:rsidR="00B473B6" w:rsidRPr="004640F4" w:rsidRDefault="00B473B6" w:rsidP="00D2196C">
            <w:pPr>
              <w:pStyle w:val="ListParagraph"/>
              <w:numPr>
                <w:ilvl w:val="0"/>
                <w:numId w:val="155"/>
              </w:numPr>
              <w:spacing w:after="0"/>
              <w:ind w:left="162" w:right="90" w:firstLine="270"/>
              <w:jc w:val="both"/>
              <w:rPr>
                <w:rFonts w:ascii="GHEA Grapalat" w:eastAsia="Calibri" w:hAnsi="GHEA Grapalat" w:cs="Arial"/>
              </w:rPr>
            </w:pPr>
            <w:r w:rsidRPr="004640F4">
              <w:rPr>
                <w:rFonts w:ascii="GHEA Grapalat" w:eastAsia="Calibri" w:hAnsi="GHEA Grapalat" w:cs="Arial"/>
              </w:rPr>
              <w:t>խախտվել են աջակցող միջոցի պահպանման ու օգտագործման կանոնները,</w:t>
            </w:r>
          </w:p>
          <w:p w:rsidR="00B473B6" w:rsidRPr="004640F4" w:rsidRDefault="00B473B6" w:rsidP="00D2196C">
            <w:pPr>
              <w:pStyle w:val="ListParagraph"/>
              <w:numPr>
                <w:ilvl w:val="0"/>
                <w:numId w:val="155"/>
              </w:numPr>
              <w:spacing w:after="0"/>
              <w:ind w:left="162" w:right="90" w:firstLine="270"/>
              <w:jc w:val="both"/>
              <w:rPr>
                <w:rFonts w:ascii="GHEA Grapalat" w:eastAsia="Calibri" w:hAnsi="GHEA Grapalat" w:cs="Arial"/>
              </w:rPr>
            </w:pPr>
            <w:r w:rsidRPr="004640F4">
              <w:rPr>
                <w:rFonts w:ascii="GHEA Grapalat" w:eastAsia="Calibri" w:hAnsi="GHEA Grapalat" w:cs="Arial"/>
              </w:rPr>
              <w:t>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B473B6" w:rsidRPr="004640F4" w:rsidRDefault="003B698D" w:rsidP="00D2196C">
            <w:pPr>
              <w:pStyle w:val="ListParagraph"/>
              <w:numPr>
                <w:ilvl w:val="0"/>
                <w:numId w:val="155"/>
              </w:numPr>
              <w:spacing w:after="0"/>
              <w:ind w:left="162" w:right="90" w:firstLine="270"/>
              <w:jc w:val="both"/>
              <w:rPr>
                <w:rFonts w:ascii="GHEA Grapalat" w:eastAsia="Calibri" w:hAnsi="GHEA Grapalat" w:cs="Arial"/>
              </w:rPr>
            </w:pPr>
            <w:r>
              <w:rPr>
                <w:rFonts w:ascii="GHEA Grapalat" w:eastAsia="Times New Roman" w:hAnsi="GHEA Grapalat" w:cs="Times New Roman"/>
                <w:lang w:val="hy-AM"/>
              </w:rPr>
              <w:t>աջակցող միջոց</w:t>
            </w:r>
            <w:r w:rsidR="00B473B6" w:rsidRPr="004640F4">
              <w:rPr>
                <w:rFonts w:ascii="GHEA Grapalat" w:eastAsia="Calibri" w:hAnsi="GHEA Grapalat" w:cs="Arial"/>
              </w:rPr>
              <w:t>ն օգտագործվել է ոչ անմիջական նշանակությամբ,</w:t>
            </w:r>
          </w:p>
          <w:p w:rsidR="00B473B6" w:rsidRPr="004640F4" w:rsidRDefault="00B473B6" w:rsidP="00D2196C">
            <w:pPr>
              <w:pStyle w:val="ListParagraph"/>
              <w:numPr>
                <w:ilvl w:val="0"/>
                <w:numId w:val="155"/>
              </w:numPr>
              <w:spacing w:after="0"/>
              <w:ind w:left="162" w:right="90" w:firstLine="270"/>
              <w:jc w:val="both"/>
              <w:rPr>
                <w:rFonts w:ascii="GHEA Grapalat" w:eastAsia="Calibri" w:hAnsi="GHEA Grapalat" w:cs="Arial"/>
              </w:rPr>
            </w:pPr>
            <w:r w:rsidRPr="004640F4">
              <w:rPr>
                <w:rFonts w:ascii="GHEA Grapalat" w:eastAsia="Calibri" w:hAnsi="GHEA Grapalat" w:cs="Arial"/>
              </w:rPr>
              <w:lastRenderedPageBreak/>
              <w:t>աջակցող միջոցի վրա առկա են չլիազորված անձանց կողմից կատարված վերանորոգման հետքեր,</w:t>
            </w:r>
          </w:p>
          <w:p w:rsidR="00B473B6" w:rsidRPr="004640F4" w:rsidRDefault="00B473B6" w:rsidP="00D2196C">
            <w:pPr>
              <w:pStyle w:val="ListParagraph"/>
              <w:numPr>
                <w:ilvl w:val="0"/>
                <w:numId w:val="155"/>
              </w:numPr>
              <w:spacing w:after="0"/>
              <w:ind w:left="162" w:right="90" w:firstLine="270"/>
              <w:jc w:val="both"/>
              <w:rPr>
                <w:rFonts w:ascii="GHEA Grapalat" w:eastAsia="Calibri" w:hAnsi="GHEA Grapalat" w:cs="Arial"/>
              </w:rPr>
            </w:pPr>
            <w:r w:rsidRPr="004640F4">
              <w:rPr>
                <w:rFonts w:ascii="GHEA Grapalat" w:eastAsia="Calibri" w:hAnsi="GHEA Grapalat" w:cs="Arial"/>
              </w:rPr>
              <w:t xml:space="preserve">թերությունն առաջացել է աջակցող միջոցի կառուցվածքը կամ սխեման փոխելու հետևանքով, </w:t>
            </w:r>
          </w:p>
          <w:p w:rsidR="00B473B6" w:rsidRPr="004640F4" w:rsidRDefault="00B473B6" w:rsidP="00D2196C">
            <w:pPr>
              <w:pStyle w:val="ListParagraph"/>
              <w:numPr>
                <w:ilvl w:val="0"/>
                <w:numId w:val="155"/>
              </w:numPr>
              <w:spacing w:after="0"/>
              <w:ind w:left="162" w:right="90" w:firstLine="270"/>
              <w:jc w:val="both"/>
              <w:rPr>
                <w:rFonts w:ascii="GHEA Grapalat" w:eastAsia="Calibri" w:hAnsi="GHEA Grapalat" w:cs="Arial"/>
              </w:rPr>
            </w:pPr>
            <w:r w:rsidRPr="004640F4">
              <w:rPr>
                <w:rFonts w:ascii="GHEA Grapalat" w:eastAsia="Calibri" w:hAnsi="GHEA Grapalat" w:cs="Arial"/>
              </w:rPr>
              <w:t>թերությունն առաջացել է միտումնավոր կամ  անզգույշ  կատարած քայլերի կամ անփույթ վերաբերմունքի հետևանքով,</w:t>
            </w:r>
          </w:p>
          <w:p w:rsidR="00B473B6" w:rsidRPr="004640F4" w:rsidRDefault="003B698D" w:rsidP="00D2196C">
            <w:pPr>
              <w:pStyle w:val="ListParagraph"/>
              <w:numPr>
                <w:ilvl w:val="0"/>
                <w:numId w:val="155"/>
              </w:numPr>
              <w:spacing w:after="0"/>
              <w:ind w:left="162" w:right="90" w:firstLine="270"/>
              <w:jc w:val="both"/>
              <w:rPr>
                <w:rFonts w:ascii="GHEA Grapalat" w:eastAsia="Calibri" w:hAnsi="GHEA Grapalat" w:cs="Arial"/>
              </w:rPr>
            </w:pPr>
            <w:r>
              <w:rPr>
                <w:rFonts w:ascii="GHEA Grapalat" w:eastAsia="Times New Roman" w:hAnsi="GHEA Grapalat" w:cs="Times New Roman"/>
                <w:lang w:val="hy-AM"/>
              </w:rPr>
              <w:t>աջակցող միջոց</w:t>
            </w:r>
            <w:r>
              <w:rPr>
                <w:rFonts w:ascii="GHEA Grapalat" w:eastAsia="Calibri" w:hAnsi="GHEA Grapalat" w:cs="Arial"/>
                <w:lang w:val="hy-AM"/>
              </w:rPr>
              <w:t>ը</w:t>
            </w:r>
            <w:r w:rsidR="00B473B6" w:rsidRPr="004640F4">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 xml:space="preserve">Անվտանգությունը </w:t>
            </w:r>
          </w:p>
        </w:tc>
        <w:tc>
          <w:tcPr>
            <w:tcW w:w="8370" w:type="dxa"/>
          </w:tcPr>
          <w:p w:rsidR="00B473B6" w:rsidRPr="000B4A8F" w:rsidRDefault="00B473B6" w:rsidP="00B473B6">
            <w:pPr>
              <w:spacing w:after="0"/>
              <w:ind w:right="90"/>
              <w:jc w:val="both"/>
              <w:rPr>
                <w:rFonts w:ascii="GHEA Grapalat" w:eastAsia="Calibri" w:hAnsi="GHEA Grapalat" w:cs="Times New Roman"/>
              </w:rPr>
            </w:pPr>
            <w:r w:rsidRPr="000B4A8F">
              <w:rPr>
                <w:rFonts w:ascii="GHEA Grapalat" w:eastAsia="Calibri" w:hAnsi="GHEA Grapalat" w:cs="Times New Roman"/>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tc>
      </w:tr>
      <w:tr w:rsidR="00B473B6" w:rsidRPr="000B4A8F" w:rsidTr="00A37CEB">
        <w:tc>
          <w:tcPr>
            <w:tcW w:w="2790" w:type="dxa"/>
          </w:tcPr>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Arial"/>
              </w:rPr>
              <w:t>Տեխնիկական նկարագիր</w:t>
            </w:r>
          </w:p>
        </w:tc>
        <w:tc>
          <w:tcPr>
            <w:tcW w:w="8370" w:type="dxa"/>
          </w:tcPr>
          <w:p w:rsidR="00B473B6" w:rsidRPr="000B4A8F" w:rsidRDefault="00B473B6" w:rsidP="00B473B6">
            <w:pPr>
              <w:spacing w:after="0"/>
              <w:ind w:right="90"/>
              <w:contextualSpacing/>
              <w:jc w:val="both"/>
              <w:rPr>
                <w:rFonts w:ascii="GHEA Grapalat" w:eastAsia="Calibri" w:hAnsi="GHEA Grapalat" w:cs="Arial"/>
              </w:rPr>
            </w:pPr>
            <w:r w:rsidRPr="000B4A8F">
              <w:rPr>
                <w:rFonts w:ascii="GHEA Grapalat" w:eastAsia="Calibri" w:hAnsi="GHEA Grapalat" w:cs="Arial"/>
              </w:rPr>
              <w:t>Նախատեսված  է ստորին վերջույթի կամ վերջույթների պրոթեզավորման դեպքում  կրելու համար: Պատրաստվում է բնական կաշվե հումքից և այլ բարձրորակ օժանդակ նյութերից: Պետք է ունենա լայնության և խորության կարգավորման հնարավորություն ցեպերի, էլաստիկ դետալների,  քուղերի կամ ժապավենների միջոցով, ինչպես նաև հանելու և հագնելու պրոցեսը լինի հեշտացված: Տակացուն պետք է ունենա բավարար ամրություն և ճկունություն քայլելիս պրոթեզի և առողջ ոտնաթաթի բիոմեխանիկան լիարժեք պահպանելու նպատակով:</w:t>
            </w:r>
          </w:p>
        </w:tc>
      </w:tr>
      <w:tr w:rsidR="00B473B6" w:rsidRPr="00F05077" w:rsidTr="00A37CEB">
        <w:tc>
          <w:tcPr>
            <w:tcW w:w="2790" w:type="dxa"/>
            <w:tcBorders>
              <w:top w:val="single" w:sz="4" w:space="0" w:color="auto"/>
              <w:left w:val="single" w:sz="4" w:space="0" w:color="auto"/>
              <w:bottom w:val="single" w:sz="4" w:space="0" w:color="auto"/>
              <w:right w:val="single" w:sz="4" w:space="0" w:color="auto"/>
            </w:tcBorders>
          </w:tcPr>
          <w:p w:rsidR="00B473B6" w:rsidRPr="000B4A8F" w:rsidRDefault="00B473B6" w:rsidP="00B473B6">
            <w:pPr>
              <w:spacing w:after="0"/>
              <w:ind w:right="90"/>
              <w:rPr>
                <w:rFonts w:ascii="GHEA Grapalat" w:eastAsia="Calibri" w:hAnsi="GHEA Grapalat" w:cs="Arial"/>
              </w:rPr>
            </w:pPr>
            <w:r w:rsidRPr="000B4A8F">
              <w:rPr>
                <w:rFonts w:ascii="GHEA Grapalat" w:eastAsia="Calibri" w:hAnsi="GHEA Grapalat" w:cs="Arial"/>
              </w:rPr>
              <w:t>Տրամադրող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B473B6" w:rsidRPr="000B4A8F" w:rsidRDefault="00B473B6" w:rsidP="00B473B6">
            <w:pPr>
              <w:spacing w:after="0"/>
              <w:ind w:right="9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B473B6" w:rsidRPr="000B4A8F" w:rsidRDefault="00B473B6" w:rsidP="00D2196C">
            <w:pPr>
              <w:numPr>
                <w:ilvl w:val="0"/>
                <w:numId w:val="56"/>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    Ծառայություն ստացած յուրաքանչյուր անձի համար լրացնել անձնական քարտ (էլեկտրոնային կամ թղթային եղանակով)`</w:t>
            </w:r>
            <w:r w:rsidRPr="000B4A8F">
              <w:rPr>
                <w:rFonts w:ascii="GHEA Grapalat" w:eastAsia="Calibri" w:hAnsi="GHEA Grapalat" w:cs="Times New Roman"/>
                <w:lang w:val="hy-AM"/>
              </w:rPr>
              <w:t xml:space="preserve"> համաձայն ՀՀ կառավարության 2015 թվականի սեպտեմբերի 10-ի N 1035-Ն որոշմաՆ N 1 հավելվածի 39-42-րդ կետերի</w:t>
            </w:r>
            <w:r w:rsidRPr="000B4A8F">
              <w:rPr>
                <w:rFonts w:ascii="GHEA Grapalat" w:eastAsia="Times New Roman" w:hAnsi="GHEA Grapalat" w:cs="Times New Roman"/>
                <w:lang w:val="hy-AM"/>
              </w:rPr>
              <w:t xml:space="preserve">՝  </w:t>
            </w:r>
            <w:r w:rsidRPr="000B4A8F">
              <w:rPr>
                <w:rFonts w:ascii="GHEA Grapalat" w:eastAsia="Times New Roman" w:hAnsi="GHEA Grapalat" w:cs="Times New Roman"/>
                <w:b/>
                <w:i/>
                <w:lang w:val="hy-AM"/>
              </w:rPr>
              <w:t>նախարարությունից  ստացած ձևաչափով</w:t>
            </w:r>
            <w:r w:rsidRPr="000B4A8F">
              <w:rPr>
                <w:rFonts w:ascii="GHEA Grapalat" w:eastAsia="Times New Roman" w:hAnsi="GHEA Grapalat" w:cs="Times New Roman"/>
                <w:b/>
                <w:lang w:val="hy-AM"/>
              </w:rPr>
              <w:t>:</w:t>
            </w:r>
          </w:p>
          <w:p w:rsidR="00B473B6" w:rsidRPr="000B4A8F" w:rsidRDefault="00B473B6" w:rsidP="00D2196C">
            <w:pPr>
              <w:numPr>
                <w:ilvl w:val="0"/>
                <w:numId w:val="56"/>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Նախարարության պահանջի դեպքում տրամադրել ծառայություններ ստացած անձանց անձնական գործերը:</w:t>
            </w:r>
          </w:p>
          <w:p w:rsidR="00B473B6" w:rsidRPr="000B4A8F" w:rsidRDefault="00B473B6" w:rsidP="00D2196C">
            <w:pPr>
              <w:numPr>
                <w:ilvl w:val="0"/>
                <w:numId w:val="56"/>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Իրեն դիմած Շահառուին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գործում ստորագրելով: </w:t>
            </w:r>
          </w:p>
          <w:p w:rsidR="00B473B6" w:rsidRPr="000B4A8F" w:rsidRDefault="00B473B6" w:rsidP="00D2196C">
            <w:pPr>
              <w:numPr>
                <w:ilvl w:val="0"/>
                <w:numId w:val="56"/>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Շահառուի ցանկությամբ չի կարող տրամադրվել այնպիսի ծառայություն կամ </w:t>
            </w:r>
            <w:r w:rsidR="003B698D">
              <w:rPr>
                <w:rFonts w:ascii="GHEA Grapalat" w:eastAsia="Times New Roman" w:hAnsi="GHEA Grapalat" w:cs="Times New Roman"/>
                <w:lang w:val="hy-AM"/>
              </w:rPr>
              <w:t>աջակցող միջոց</w:t>
            </w:r>
            <w:r w:rsidRPr="000B4A8F">
              <w:rPr>
                <w:rFonts w:ascii="GHEA Grapalat" w:eastAsia="Times New Roman" w:hAnsi="GHEA Grapalat" w:cs="Times New Roman"/>
                <w:lang w:val="hy-AM"/>
              </w:rPr>
              <w:t>, որը չի համապատասխանում հաստատված նվազագույն պահանջներին:</w:t>
            </w:r>
          </w:p>
          <w:p w:rsidR="00B473B6" w:rsidRPr="000B4A8F" w:rsidRDefault="00B473B6" w:rsidP="00D2196C">
            <w:pPr>
              <w:numPr>
                <w:ilvl w:val="0"/>
                <w:numId w:val="56"/>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lastRenderedPageBreak/>
              <w:t>Ունենալ  պայմանագրով  նախատեսված պարտավորությունների կատարման համար պահանջվող`</w:t>
            </w:r>
          </w:p>
          <w:p w:rsidR="00B473B6" w:rsidRPr="000B4A8F" w:rsidRDefault="00B473B6" w:rsidP="00B473B6">
            <w:pPr>
              <w:tabs>
                <w:tab w:val="left" w:pos="133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1) մասնագիտական գործունեության  համապատասխանություն  պայմանագրով նախատեսված  գործունեությանը.</w:t>
            </w:r>
          </w:p>
          <w:p w:rsidR="00B473B6" w:rsidRPr="000B4A8F" w:rsidRDefault="00B473B6" w:rsidP="00B473B6">
            <w:pPr>
              <w:tabs>
                <w:tab w:val="left" w:pos="124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B473B6" w:rsidRPr="000B4A8F" w:rsidRDefault="00B473B6" w:rsidP="00B473B6">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B473B6" w:rsidRPr="000B4A8F" w:rsidRDefault="00B473B6" w:rsidP="00B473B6">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կամ</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«Պրոթեզաօրթպեդիկ և վերականգնողական աջակցող միջոցների  տրամադրման տեղեկատվական համակարգ»-ում մուտքագրումներ կատարող մասնագետ և ծառայությունների տրամադրման համար անհրաժեշտ  այլ մասնագետ  </w:t>
            </w:r>
          </w:p>
          <w:p w:rsidR="00B473B6" w:rsidRPr="000B4A8F" w:rsidRDefault="00B473B6" w:rsidP="00B473B6">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B473B6" w:rsidRPr="000B4A8F" w:rsidRDefault="00B473B6" w:rsidP="007837FD">
            <w:pPr>
              <w:spacing w:after="0"/>
              <w:ind w:right="90"/>
              <w:contextualSpacing/>
              <w:jc w:val="both"/>
              <w:rPr>
                <w:rFonts w:ascii="GHEA Grapalat" w:eastAsia="Calibri" w:hAnsi="GHEA Grapalat" w:cs="Arial"/>
                <w:lang w:val="es-ES"/>
              </w:rPr>
            </w:pPr>
            <w:r w:rsidRPr="00B174CA">
              <w:rPr>
                <w:rFonts w:ascii="GHEA Grapalat" w:eastAsia="Calibri" w:hAnsi="GHEA Grapalat" w:cs="Times New Roman"/>
                <w:color w:val="000000"/>
                <w:lang w:val="es-ES"/>
              </w:rPr>
              <w:t xml:space="preserve">6. </w:t>
            </w:r>
            <w:r w:rsidRPr="000B4A8F">
              <w:rPr>
                <w:rFonts w:ascii="GHEA Grapalat" w:eastAsia="Calibri" w:hAnsi="GHEA Grapalat" w:cs="Times New Roman"/>
                <w:color w:val="000000"/>
              </w:rPr>
              <w:t>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ներառյալ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w:t>
            </w:r>
            <w:r w:rsidR="007837FD">
              <w:rPr>
                <w:rFonts w:ascii="GHEA Grapalat" w:eastAsia="Calibri" w:hAnsi="GHEA Grapalat" w:cs="Times New Roman"/>
                <w:color w:val="000000"/>
                <w:lang w:val="hy-AM"/>
              </w:rPr>
              <w:t>պարագաների</w:t>
            </w:r>
            <w:r w:rsidRPr="000B4A8F">
              <w:rPr>
                <w:rFonts w:ascii="GHEA Grapalat" w:eastAsia="Calibri" w:hAnsi="GHEA Grapalat" w:cs="Times New Roman"/>
                <w:color w:val="000000"/>
                <w:lang w:val="hy-AM"/>
              </w:rPr>
              <w:t xml:space="preserve">  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0B4A8F">
              <w:rPr>
                <w:rFonts w:ascii="GHEA Grapalat" w:eastAsia="Calibri" w:hAnsi="GHEA Grapalat" w:cs="Times New Roman"/>
                <w:color w:val="000000"/>
              </w:rPr>
              <w:t>Մարզերում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մատուցած</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վերաբերյալ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Համակարգ</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մուտքագրումները</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կարող</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են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իրականացվել</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մատուցման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ավարտից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հետո</w:t>
            </w:r>
            <w:r w:rsidRPr="000B4A8F">
              <w:rPr>
                <w:rFonts w:ascii="GHEA Grapalat" w:eastAsia="Calibri" w:hAnsi="GHEA Grapalat" w:cs="Times New Roman"/>
                <w:color w:val="000000"/>
                <w:lang w:val="es-ES"/>
              </w:rPr>
              <w:t xml:space="preserve"> 2 </w:t>
            </w:r>
            <w:r w:rsidRPr="000B4A8F">
              <w:rPr>
                <w:rFonts w:ascii="GHEA Grapalat" w:eastAsia="Calibri" w:hAnsi="GHEA Grapalat" w:cs="Times New Roman"/>
                <w:color w:val="000000"/>
              </w:rPr>
              <w:t>օրվա</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ընթացքում՝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անձնական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քարտում</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նշելով</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մարզից</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ծառայության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փաստացի</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տրամադրման</w:t>
            </w:r>
            <w:r w:rsidRPr="000B4A8F">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օրը</w:t>
            </w:r>
            <w:r w:rsidRPr="000B4A8F">
              <w:rPr>
                <w:rFonts w:ascii="GHEA Grapalat" w:eastAsia="Calibri" w:hAnsi="GHEA Grapalat" w:cs="Times New Roman"/>
                <w:color w:val="000000"/>
                <w:lang w:val="es-ES"/>
              </w:rPr>
              <w:t>:</w:t>
            </w:r>
          </w:p>
        </w:tc>
      </w:tr>
    </w:tbl>
    <w:p w:rsidR="004640F4" w:rsidRPr="00B174CA" w:rsidRDefault="004640F4" w:rsidP="00B473B6">
      <w:pPr>
        <w:spacing w:after="0"/>
        <w:jc w:val="center"/>
        <w:rPr>
          <w:rFonts w:ascii="GHEA Grapalat" w:hAnsi="GHEA Grapalat"/>
          <w:b/>
          <w:lang w:val="es-ES"/>
        </w:rPr>
      </w:pPr>
    </w:p>
    <w:p w:rsidR="00B473B6" w:rsidRPr="00B174CA" w:rsidRDefault="006948A8" w:rsidP="00B473B6">
      <w:pPr>
        <w:spacing w:after="0"/>
        <w:jc w:val="center"/>
        <w:rPr>
          <w:rFonts w:ascii="GHEA Grapalat" w:hAnsi="GHEA Grapalat"/>
          <w:b/>
          <w:lang w:val="es-ES"/>
        </w:rPr>
      </w:pPr>
      <w:r>
        <w:rPr>
          <w:rFonts w:ascii="GHEA Grapalat" w:hAnsi="GHEA Grapalat"/>
          <w:b/>
          <w:lang w:val="es-ES"/>
        </w:rPr>
        <w:lastRenderedPageBreak/>
        <w:t>7</w:t>
      </w:r>
      <w:r w:rsidR="006E1140">
        <w:rPr>
          <w:rFonts w:ascii="GHEA Grapalat" w:hAnsi="GHEA Grapalat"/>
          <w:b/>
          <w:lang w:val="hy-AM"/>
        </w:rPr>
        <w:t>9</w:t>
      </w:r>
      <w:r w:rsidR="00B473B6" w:rsidRPr="00B174CA">
        <w:rPr>
          <w:rFonts w:ascii="GHEA Grapalat" w:hAnsi="GHEA Grapalat"/>
          <w:b/>
          <w:lang w:val="es-ES"/>
        </w:rPr>
        <w:t xml:space="preserve">. </w:t>
      </w:r>
      <w:r w:rsidR="00B473B6" w:rsidRPr="000B4A8F">
        <w:rPr>
          <w:rFonts w:ascii="GHEA Grapalat" w:hAnsi="GHEA Grapalat"/>
          <w:b/>
        </w:rPr>
        <w:t>ՆՎԱԶԱԳՈՒՅՆ</w:t>
      </w:r>
      <w:r w:rsidR="00B473B6" w:rsidRPr="00B174CA">
        <w:rPr>
          <w:rFonts w:ascii="GHEA Grapalat" w:hAnsi="GHEA Grapalat"/>
          <w:b/>
          <w:lang w:val="es-ES"/>
        </w:rPr>
        <w:t xml:space="preserve"> </w:t>
      </w:r>
      <w:r w:rsidR="00B473B6" w:rsidRPr="000B4A8F">
        <w:rPr>
          <w:rFonts w:ascii="GHEA Grapalat" w:hAnsi="GHEA Grapalat"/>
          <w:b/>
        </w:rPr>
        <w:t>ՊԱՀԱՆՋՆԵՐ</w:t>
      </w:r>
      <w:r w:rsidR="00B473B6" w:rsidRPr="00B174CA">
        <w:rPr>
          <w:rFonts w:ascii="GHEA Grapalat" w:hAnsi="GHEA Grapalat"/>
          <w:b/>
          <w:lang w:val="es-ES"/>
        </w:rPr>
        <w:t xml:space="preserve"> </w:t>
      </w:r>
    </w:p>
    <w:p w:rsidR="00B473B6" w:rsidRPr="00B174CA" w:rsidRDefault="00B473B6" w:rsidP="00B473B6">
      <w:pPr>
        <w:spacing w:after="0"/>
        <w:jc w:val="center"/>
        <w:rPr>
          <w:rFonts w:ascii="GHEA Grapalat" w:hAnsi="GHEA Grapalat"/>
          <w:b/>
          <w:lang w:val="es-ES"/>
        </w:rPr>
      </w:pPr>
      <w:r w:rsidRPr="00B174CA">
        <w:rPr>
          <w:rFonts w:ascii="GHEA Grapalat" w:hAnsi="GHEA Grapalat"/>
          <w:b/>
          <w:lang w:val="es-ES"/>
        </w:rPr>
        <w:t>«</w:t>
      </w:r>
      <w:r w:rsidRPr="000B4A8F">
        <w:rPr>
          <w:rFonts w:ascii="GHEA Grapalat" w:hAnsi="GHEA Grapalat"/>
          <w:b/>
        </w:rPr>
        <w:t>ՕՐԹԵԶԻ</w:t>
      </w:r>
      <w:r w:rsidRPr="00B174CA">
        <w:rPr>
          <w:rFonts w:ascii="GHEA Grapalat" w:hAnsi="GHEA Grapalat"/>
          <w:b/>
          <w:lang w:val="es-ES"/>
        </w:rPr>
        <w:t xml:space="preserve"> </w:t>
      </w:r>
      <w:r w:rsidRPr="000B4A8F">
        <w:rPr>
          <w:rFonts w:ascii="GHEA Grapalat" w:hAnsi="GHEA Grapalat"/>
          <w:b/>
        </w:rPr>
        <w:t>ԿՈՇԻԿ</w:t>
      </w:r>
      <w:r w:rsidRPr="00B174CA">
        <w:rPr>
          <w:rFonts w:ascii="GHEA Grapalat" w:hAnsi="GHEA Grapalat"/>
          <w:b/>
          <w:lang w:val="es-ES"/>
        </w:rPr>
        <w:t xml:space="preserve">» </w:t>
      </w:r>
      <w:r w:rsidRPr="000B4A8F">
        <w:rPr>
          <w:rFonts w:ascii="GHEA Grapalat" w:hAnsi="GHEA Grapalat"/>
          <w:b/>
        </w:rPr>
        <w:t>ԱՋԱԿՑՈՂ</w:t>
      </w:r>
      <w:r w:rsidRPr="00B174CA">
        <w:rPr>
          <w:rFonts w:ascii="GHEA Grapalat" w:hAnsi="GHEA Grapalat"/>
          <w:b/>
          <w:lang w:val="es-ES"/>
        </w:rPr>
        <w:t xml:space="preserve"> </w:t>
      </w:r>
      <w:r w:rsidRPr="000B4A8F">
        <w:rPr>
          <w:rFonts w:ascii="GHEA Grapalat" w:hAnsi="GHEA Grapalat"/>
          <w:b/>
        </w:rPr>
        <w:t>ՄԻՋՈՑԻ</w:t>
      </w:r>
      <w:r w:rsidRPr="00B174CA">
        <w:rPr>
          <w:rFonts w:ascii="GHEA Grapalat" w:hAnsi="GHEA Grapalat"/>
          <w:b/>
          <w:lang w:val="es-ES"/>
        </w:rPr>
        <w:t xml:space="preserve">  </w:t>
      </w:r>
      <w:r w:rsidRPr="000B4A8F">
        <w:rPr>
          <w:rFonts w:ascii="GHEA Grapalat" w:hAnsi="GHEA Grapalat"/>
          <w:b/>
        </w:rPr>
        <w:t>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B473B6" w:rsidRPr="00F05077" w:rsidTr="00A37CEB">
        <w:tc>
          <w:tcPr>
            <w:tcW w:w="2790" w:type="dxa"/>
          </w:tcPr>
          <w:p w:rsidR="00B473B6" w:rsidRPr="00B174CA" w:rsidRDefault="00B473B6" w:rsidP="00B473B6">
            <w:pPr>
              <w:spacing w:after="0"/>
              <w:ind w:right="90"/>
              <w:jc w:val="center"/>
              <w:rPr>
                <w:rFonts w:ascii="GHEA Grapalat" w:eastAsia="Calibri" w:hAnsi="GHEA Grapalat" w:cs="Times New Roman"/>
                <w:lang w:val="es-ES"/>
              </w:rPr>
            </w:pPr>
            <w:r w:rsidRPr="000B4A8F">
              <w:rPr>
                <w:rFonts w:ascii="GHEA Grapalat" w:eastAsia="Calibri" w:hAnsi="GHEA Grapalat" w:cs="Arial"/>
              </w:rPr>
              <w:t>Աջակցող</w:t>
            </w:r>
            <w:r w:rsidRPr="00B174CA">
              <w:rPr>
                <w:rFonts w:ascii="GHEA Grapalat" w:eastAsia="Calibri" w:hAnsi="GHEA Grapalat" w:cs="Arial"/>
                <w:lang w:val="es-ES"/>
              </w:rPr>
              <w:t xml:space="preserve"> </w:t>
            </w:r>
            <w:r w:rsidRPr="000B4A8F">
              <w:rPr>
                <w:rFonts w:ascii="GHEA Grapalat" w:eastAsia="Calibri" w:hAnsi="GHEA Grapalat" w:cs="Arial"/>
              </w:rPr>
              <w:t>միջոցի</w:t>
            </w:r>
            <w:r w:rsidRPr="00B174CA">
              <w:rPr>
                <w:rFonts w:ascii="GHEA Grapalat" w:eastAsia="Calibri" w:hAnsi="GHEA Grapalat" w:cs="Arial"/>
                <w:lang w:val="es-ES"/>
              </w:rPr>
              <w:t xml:space="preserve"> </w:t>
            </w:r>
            <w:r w:rsidRPr="000B4A8F">
              <w:rPr>
                <w:rFonts w:ascii="GHEA Grapalat" w:eastAsia="Calibri" w:hAnsi="GHEA Grapalat" w:cs="Arial"/>
              </w:rPr>
              <w:t>պատրաստման</w:t>
            </w:r>
            <w:r w:rsidRPr="00B174CA">
              <w:rPr>
                <w:rFonts w:ascii="GHEA Grapalat" w:eastAsia="Calibri" w:hAnsi="GHEA Grapalat" w:cs="Arial"/>
                <w:lang w:val="es-ES"/>
              </w:rPr>
              <w:t xml:space="preserve"> </w:t>
            </w:r>
            <w:r w:rsidRPr="000B4A8F">
              <w:rPr>
                <w:rFonts w:ascii="GHEA Grapalat" w:eastAsia="Calibri" w:hAnsi="GHEA Grapalat" w:cs="Arial"/>
              </w:rPr>
              <w:t>և</w:t>
            </w:r>
            <w:r w:rsidRPr="00B174CA">
              <w:rPr>
                <w:rFonts w:ascii="GHEA Grapalat" w:eastAsia="Calibri" w:hAnsi="GHEA Grapalat" w:cs="Arial"/>
                <w:lang w:val="es-ES"/>
              </w:rPr>
              <w:t xml:space="preserve"> (</w:t>
            </w:r>
            <w:r w:rsidRPr="000B4A8F">
              <w:rPr>
                <w:rFonts w:ascii="GHEA Grapalat" w:eastAsia="Calibri" w:hAnsi="GHEA Grapalat" w:cs="Arial"/>
              </w:rPr>
              <w:t>կամ</w:t>
            </w:r>
            <w:r w:rsidRPr="00B174CA">
              <w:rPr>
                <w:rFonts w:ascii="GHEA Grapalat" w:eastAsia="Calibri" w:hAnsi="GHEA Grapalat" w:cs="Arial"/>
                <w:lang w:val="es-ES"/>
              </w:rPr>
              <w:t xml:space="preserve">) </w:t>
            </w:r>
            <w:r w:rsidRPr="000B4A8F">
              <w:rPr>
                <w:rFonts w:ascii="GHEA Grapalat" w:eastAsia="Calibri" w:hAnsi="GHEA Grapalat" w:cs="Arial"/>
              </w:rPr>
              <w:t>տրամադրման</w:t>
            </w:r>
            <w:r w:rsidRPr="00B174CA">
              <w:rPr>
                <w:rFonts w:ascii="GHEA Grapalat" w:eastAsia="Calibri" w:hAnsi="GHEA Grapalat" w:cs="Arial"/>
                <w:lang w:val="es-ES"/>
              </w:rPr>
              <w:t xml:space="preserve"> </w:t>
            </w:r>
            <w:r w:rsidRPr="000B4A8F">
              <w:rPr>
                <w:rFonts w:ascii="GHEA Grapalat" w:eastAsia="Calibri" w:hAnsi="GHEA Grapalat" w:cs="Arial"/>
              </w:rPr>
              <w:t>պայմանները</w:t>
            </w:r>
            <w:r w:rsidRPr="00B174CA">
              <w:rPr>
                <w:rFonts w:ascii="GHEA Grapalat" w:eastAsia="Calibri" w:hAnsi="GHEA Grapalat" w:cs="Arial"/>
                <w:lang w:val="es-ES"/>
              </w:rPr>
              <w:t xml:space="preserve">  </w:t>
            </w:r>
          </w:p>
        </w:tc>
        <w:tc>
          <w:tcPr>
            <w:tcW w:w="8370" w:type="dxa"/>
          </w:tcPr>
          <w:p w:rsidR="00B473B6" w:rsidRPr="00B174CA" w:rsidRDefault="00B473B6" w:rsidP="00D2196C">
            <w:pPr>
              <w:numPr>
                <w:ilvl w:val="0"/>
                <w:numId w:val="35"/>
              </w:numPr>
              <w:spacing w:after="0"/>
              <w:ind w:left="0" w:right="90" w:firstLine="342"/>
              <w:contextualSpacing/>
              <w:jc w:val="both"/>
              <w:rPr>
                <w:rFonts w:ascii="GHEA Grapalat" w:eastAsia="Calibri" w:hAnsi="GHEA Grapalat" w:cs="Times New Roman"/>
                <w:lang w:val="es-ES"/>
              </w:rPr>
            </w:pPr>
            <w:r w:rsidRPr="000B4A8F">
              <w:rPr>
                <w:rFonts w:ascii="GHEA Grapalat" w:eastAsia="Calibri" w:hAnsi="GHEA Grapalat" w:cs="Times New Roman"/>
              </w:rPr>
              <w:t>Կարող</w:t>
            </w:r>
            <w:r w:rsidRPr="00B174CA">
              <w:rPr>
                <w:rFonts w:ascii="GHEA Grapalat" w:eastAsia="Calibri" w:hAnsi="GHEA Grapalat" w:cs="Times New Roman"/>
                <w:lang w:val="es-ES"/>
              </w:rPr>
              <w:t xml:space="preserve"> </w:t>
            </w:r>
            <w:r w:rsidRPr="000B4A8F">
              <w:rPr>
                <w:rFonts w:ascii="GHEA Grapalat" w:eastAsia="Calibri" w:hAnsi="GHEA Grapalat" w:cs="Times New Roman"/>
              </w:rPr>
              <w:t>են</w:t>
            </w:r>
            <w:r w:rsidRPr="00B174CA">
              <w:rPr>
                <w:rFonts w:ascii="GHEA Grapalat" w:eastAsia="Calibri" w:hAnsi="GHEA Grapalat" w:cs="Times New Roman"/>
                <w:lang w:val="es-ES"/>
              </w:rPr>
              <w:t xml:space="preserve"> </w:t>
            </w:r>
            <w:r w:rsidRPr="000B4A8F">
              <w:rPr>
                <w:rFonts w:ascii="GHEA Grapalat" w:eastAsia="Calibri" w:hAnsi="GHEA Grapalat" w:cs="Times New Roman"/>
              </w:rPr>
              <w:t>տրամադրվել</w:t>
            </w:r>
            <w:r w:rsidRPr="00B174CA">
              <w:rPr>
                <w:rFonts w:ascii="GHEA Grapalat" w:eastAsia="Calibri" w:hAnsi="GHEA Grapalat" w:cs="Times New Roman"/>
                <w:lang w:val="es-ES"/>
              </w:rPr>
              <w:t xml:space="preserve"> </w:t>
            </w:r>
            <w:r w:rsidRPr="000B4A8F">
              <w:rPr>
                <w:rFonts w:ascii="GHEA Grapalat" w:eastAsia="Calibri" w:hAnsi="GHEA Grapalat" w:cs="Times New Roman"/>
              </w:rPr>
              <w:t>ինչպես</w:t>
            </w:r>
            <w:r w:rsidRPr="00B174CA">
              <w:rPr>
                <w:rFonts w:ascii="GHEA Grapalat" w:eastAsia="Calibri" w:hAnsi="GHEA Grapalat" w:cs="Times New Roman"/>
                <w:lang w:val="es-ES"/>
              </w:rPr>
              <w:t xml:space="preserve"> </w:t>
            </w:r>
            <w:r w:rsidRPr="000B4A8F">
              <w:rPr>
                <w:rFonts w:ascii="GHEA Grapalat" w:eastAsia="Calibri" w:hAnsi="GHEA Grapalat" w:cs="Times New Roman"/>
              </w:rPr>
              <w:t>պատրաստի</w:t>
            </w:r>
            <w:r w:rsidRPr="00B174CA">
              <w:rPr>
                <w:rFonts w:ascii="GHEA Grapalat" w:eastAsia="Calibri" w:hAnsi="GHEA Grapalat" w:cs="Times New Roman"/>
                <w:lang w:val="es-ES"/>
              </w:rPr>
              <w:t xml:space="preserve">, </w:t>
            </w:r>
            <w:r w:rsidRPr="000B4A8F">
              <w:rPr>
                <w:rFonts w:ascii="GHEA Grapalat" w:eastAsia="Calibri" w:hAnsi="GHEA Grapalat" w:cs="Times New Roman"/>
              </w:rPr>
              <w:t>այնպես</w:t>
            </w:r>
            <w:r w:rsidRPr="00B174CA">
              <w:rPr>
                <w:rFonts w:ascii="GHEA Grapalat" w:eastAsia="Calibri" w:hAnsi="GHEA Grapalat" w:cs="Times New Roman"/>
                <w:lang w:val="es-ES"/>
              </w:rPr>
              <w:t xml:space="preserve"> </w:t>
            </w:r>
            <w:r w:rsidRPr="000B4A8F">
              <w:rPr>
                <w:rFonts w:ascii="GHEA Grapalat" w:eastAsia="Calibri" w:hAnsi="GHEA Grapalat" w:cs="Times New Roman"/>
              </w:rPr>
              <w:t>էլ</w:t>
            </w:r>
            <w:r w:rsidRPr="00B174CA">
              <w:rPr>
                <w:rFonts w:ascii="GHEA Grapalat" w:eastAsia="Calibri" w:hAnsi="GHEA Grapalat" w:cs="Times New Roman"/>
                <w:lang w:val="es-ES"/>
              </w:rPr>
              <w:t xml:space="preserve"> </w:t>
            </w:r>
            <w:r w:rsidRPr="000B4A8F">
              <w:rPr>
                <w:rFonts w:ascii="GHEA Grapalat" w:eastAsia="Calibri" w:hAnsi="GHEA Grapalat" w:cs="Times New Roman"/>
              </w:rPr>
              <w:t>անհատապես</w:t>
            </w:r>
            <w:r w:rsidRPr="00B174CA">
              <w:rPr>
                <w:rFonts w:ascii="GHEA Grapalat" w:eastAsia="Calibri" w:hAnsi="GHEA Grapalat" w:cs="Times New Roman"/>
                <w:lang w:val="es-ES"/>
              </w:rPr>
              <w:t xml:space="preserve"> </w:t>
            </w:r>
            <w:r w:rsidRPr="000B4A8F">
              <w:rPr>
                <w:rFonts w:ascii="GHEA Grapalat" w:eastAsia="Calibri" w:hAnsi="GHEA Grapalat" w:cs="Times New Roman"/>
              </w:rPr>
              <w:t>պատրաստվող</w:t>
            </w:r>
            <w:r w:rsidRPr="00B174CA">
              <w:rPr>
                <w:rFonts w:ascii="GHEA Grapalat" w:eastAsia="Calibri" w:hAnsi="GHEA Grapalat" w:cs="Times New Roman"/>
                <w:lang w:val="es-ES"/>
              </w:rPr>
              <w:t xml:space="preserve"> </w:t>
            </w:r>
            <w:r w:rsidRPr="000B4A8F">
              <w:rPr>
                <w:rFonts w:ascii="GHEA Grapalat" w:eastAsia="Calibri" w:hAnsi="GHEA Grapalat" w:cs="Times New Roman"/>
              </w:rPr>
              <w:t>կոշիկներ</w:t>
            </w:r>
            <w:r w:rsidRPr="00B174CA">
              <w:rPr>
                <w:rFonts w:ascii="GHEA Grapalat" w:eastAsia="Calibri" w:hAnsi="GHEA Grapalat" w:cs="Times New Roman"/>
                <w:lang w:val="es-ES"/>
              </w:rPr>
              <w:t>:</w:t>
            </w:r>
          </w:p>
          <w:p w:rsidR="00B473B6" w:rsidRPr="00B174CA" w:rsidRDefault="00B473B6" w:rsidP="00D2196C">
            <w:pPr>
              <w:numPr>
                <w:ilvl w:val="0"/>
                <w:numId w:val="35"/>
              </w:numPr>
              <w:spacing w:after="0"/>
              <w:ind w:left="0" w:right="90" w:firstLine="342"/>
              <w:jc w:val="both"/>
              <w:rPr>
                <w:rFonts w:ascii="GHEA Grapalat" w:eastAsia="Calibri" w:hAnsi="GHEA Grapalat" w:cs="Times New Roman"/>
                <w:lang w:val="es-ES"/>
              </w:rPr>
            </w:pPr>
            <w:r w:rsidRPr="000B4A8F">
              <w:rPr>
                <w:rFonts w:ascii="GHEA Grapalat" w:eastAsia="Calibri" w:hAnsi="GHEA Grapalat" w:cs="Sylfaen"/>
              </w:rPr>
              <w:t>Անհատապես</w:t>
            </w:r>
            <w:r w:rsidRPr="00B174CA">
              <w:rPr>
                <w:rFonts w:ascii="GHEA Grapalat" w:eastAsia="Calibri" w:hAnsi="GHEA Grapalat" w:cs="Sylfaen"/>
                <w:lang w:val="es-ES"/>
              </w:rPr>
              <w:t xml:space="preserve"> </w:t>
            </w:r>
            <w:r w:rsidRPr="000B4A8F">
              <w:rPr>
                <w:rFonts w:ascii="GHEA Grapalat" w:eastAsia="Calibri" w:hAnsi="GHEA Grapalat" w:cs="Sylfaen"/>
              </w:rPr>
              <w:t>պատրաստելու</w:t>
            </w:r>
            <w:r w:rsidRPr="00B174CA">
              <w:rPr>
                <w:rFonts w:ascii="GHEA Grapalat" w:eastAsia="Calibri" w:hAnsi="GHEA Grapalat" w:cs="Sylfaen"/>
                <w:lang w:val="es-ES"/>
              </w:rPr>
              <w:t xml:space="preserve"> </w:t>
            </w:r>
            <w:r w:rsidRPr="000B4A8F">
              <w:rPr>
                <w:rFonts w:ascii="GHEA Grapalat" w:eastAsia="Calibri" w:hAnsi="GHEA Grapalat" w:cs="Sylfaen"/>
              </w:rPr>
              <w:t>դեպքում՝</w:t>
            </w:r>
            <w:r w:rsidRPr="00B174CA">
              <w:rPr>
                <w:rFonts w:ascii="GHEA Grapalat" w:eastAsia="Calibri" w:hAnsi="GHEA Grapalat" w:cs="Sylfaen"/>
                <w:lang w:val="es-ES"/>
              </w:rPr>
              <w:t xml:space="preserve"> </w:t>
            </w:r>
            <w:r w:rsidRPr="000B4A8F">
              <w:rPr>
                <w:rFonts w:ascii="GHEA Grapalat" w:eastAsia="Calibri" w:hAnsi="GHEA Grapalat" w:cs="Sylfaen"/>
              </w:rPr>
              <w:t>պատրաստման</w:t>
            </w:r>
            <w:r w:rsidRPr="00B174CA">
              <w:rPr>
                <w:rFonts w:ascii="GHEA Grapalat" w:eastAsia="Calibri" w:hAnsi="GHEA Grapalat" w:cs="Sylfaen"/>
                <w:lang w:val="es-ES"/>
              </w:rPr>
              <w:t xml:space="preserve"> </w:t>
            </w:r>
            <w:r w:rsidRPr="000B4A8F">
              <w:rPr>
                <w:rFonts w:ascii="GHEA Grapalat" w:eastAsia="Calibri" w:hAnsi="GHEA Grapalat" w:cs="Sylfaen"/>
              </w:rPr>
              <w:t>և</w:t>
            </w:r>
            <w:r w:rsidRPr="00B174CA">
              <w:rPr>
                <w:rFonts w:ascii="GHEA Grapalat" w:eastAsia="Calibri" w:hAnsi="GHEA Grapalat" w:cs="Sylfaen"/>
                <w:lang w:val="es-ES"/>
              </w:rPr>
              <w:t xml:space="preserve"> </w:t>
            </w:r>
            <w:r w:rsidRPr="000B4A8F">
              <w:rPr>
                <w:rFonts w:ascii="GHEA Grapalat" w:eastAsia="Calibri" w:hAnsi="GHEA Grapalat" w:cs="Sylfaen"/>
              </w:rPr>
              <w:t>տրամադրման</w:t>
            </w:r>
            <w:r w:rsidRPr="00B174CA">
              <w:rPr>
                <w:rFonts w:ascii="GHEA Grapalat" w:eastAsia="Calibri" w:hAnsi="GHEA Grapalat" w:cs="Sylfaen"/>
                <w:lang w:val="es-ES"/>
              </w:rPr>
              <w:t xml:space="preserve"> </w:t>
            </w:r>
            <w:r w:rsidRPr="000B4A8F">
              <w:rPr>
                <w:rFonts w:ascii="GHEA Grapalat" w:eastAsia="Calibri" w:hAnsi="GHEA Grapalat" w:cs="Sylfaen"/>
              </w:rPr>
              <w:t>ժամկետը</w:t>
            </w:r>
            <w:r w:rsidRPr="00B174CA">
              <w:rPr>
                <w:rFonts w:ascii="GHEA Grapalat" w:eastAsia="Calibri" w:hAnsi="GHEA Grapalat" w:cs="Sylfaen"/>
                <w:lang w:val="es-ES"/>
              </w:rPr>
              <w:t xml:space="preserve"> </w:t>
            </w:r>
            <w:r w:rsidRPr="000B4A8F">
              <w:rPr>
                <w:rFonts w:ascii="GHEA Grapalat" w:eastAsia="Calibri" w:hAnsi="GHEA Grapalat" w:cs="Sylfaen"/>
              </w:rPr>
              <w:t>դիմելուց</w:t>
            </w:r>
            <w:r w:rsidRPr="00B174CA">
              <w:rPr>
                <w:rFonts w:ascii="GHEA Grapalat" w:eastAsia="Calibri" w:hAnsi="GHEA Grapalat" w:cs="Sylfaen"/>
                <w:lang w:val="es-ES"/>
              </w:rPr>
              <w:t xml:space="preserve"> </w:t>
            </w:r>
            <w:r w:rsidRPr="000B4A8F">
              <w:rPr>
                <w:rFonts w:ascii="GHEA Grapalat" w:eastAsia="Calibri" w:hAnsi="GHEA Grapalat" w:cs="Sylfaen"/>
              </w:rPr>
              <w:t>հետո</w:t>
            </w:r>
            <w:r w:rsidRPr="00B174CA">
              <w:rPr>
                <w:rFonts w:ascii="GHEA Grapalat" w:eastAsia="Calibri" w:hAnsi="GHEA Grapalat" w:cs="Sylfaen"/>
                <w:lang w:val="es-ES"/>
              </w:rPr>
              <w:t xml:space="preserve"> </w:t>
            </w:r>
            <w:r w:rsidRPr="000B4A8F">
              <w:rPr>
                <w:rFonts w:ascii="GHEA Grapalat" w:eastAsia="Calibri" w:hAnsi="GHEA Grapalat" w:cs="Sylfaen"/>
              </w:rPr>
              <w:t>մինչև</w:t>
            </w:r>
            <w:r w:rsidRPr="00B174CA">
              <w:rPr>
                <w:rFonts w:ascii="GHEA Grapalat" w:eastAsia="Calibri" w:hAnsi="GHEA Grapalat" w:cs="Times New Roman"/>
                <w:lang w:val="es-ES"/>
              </w:rPr>
              <w:t xml:space="preserve"> 15 </w:t>
            </w:r>
            <w:r w:rsidRPr="000B4A8F">
              <w:rPr>
                <w:rFonts w:ascii="GHEA Grapalat" w:eastAsia="Calibri" w:hAnsi="GHEA Grapalat" w:cs="Times New Roman"/>
              </w:rPr>
              <w:t>օր</w:t>
            </w:r>
            <w:r w:rsidRPr="00B174CA">
              <w:rPr>
                <w:rFonts w:ascii="GHEA Grapalat" w:eastAsia="Calibri" w:hAnsi="GHEA Grapalat" w:cs="Times New Roman"/>
                <w:lang w:val="es-ES"/>
              </w:rPr>
              <w:t xml:space="preserve">, </w:t>
            </w:r>
            <w:r w:rsidRPr="000B4A8F">
              <w:rPr>
                <w:rFonts w:ascii="GHEA Grapalat" w:eastAsia="Calibri" w:hAnsi="GHEA Grapalat" w:cs="Times New Roman"/>
              </w:rPr>
              <w:t>որի</w:t>
            </w:r>
            <w:r w:rsidRPr="00B174CA">
              <w:rPr>
                <w:rFonts w:ascii="GHEA Grapalat" w:eastAsia="Calibri" w:hAnsi="GHEA Grapalat" w:cs="Times New Roman"/>
                <w:lang w:val="es-ES"/>
              </w:rPr>
              <w:t xml:space="preserve"> </w:t>
            </w:r>
            <w:r w:rsidRPr="000B4A8F">
              <w:rPr>
                <w:rFonts w:ascii="GHEA Grapalat" w:eastAsia="Calibri" w:hAnsi="GHEA Grapalat" w:cs="Times New Roman"/>
              </w:rPr>
              <w:t>ընթացքում</w:t>
            </w:r>
            <w:r w:rsidRPr="00B174CA">
              <w:rPr>
                <w:rFonts w:ascii="GHEA Grapalat" w:eastAsia="Calibri" w:hAnsi="GHEA Grapalat" w:cs="Times New Roman"/>
                <w:lang w:val="es-ES"/>
              </w:rPr>
              <w:t xml:space="preserve"> </w:t>
            </w:r>
            <w:r w:rsidRPr="000B4A8F">
              <w:rPr>
                <w:rFonts w:ascii="GHEA Grapalat" w:eastAsia="Calibri" w:hAnsi="GHEA Grapalat" w:cs="Times New Roman"/>
              </w:rPr>
              <w:t>կատարվում</w:t>
            </w:r>
            <w:r w:rsidRPr="00B174CA">
              <w:rPr>
                <w:rFonts w:ascii="GHEA Grapalat" w:eastAsia="Calibri" w:hAnsi="GHEA Grapalat" w:cs="Times New Roman"/>
                <w:lang w:val="es-ES"/>
              </w:rPr>
              <w:t xml:space="preserve"> </w:t>
            </w:r>
            <w:r w:rsidRPr="000B4A8F">
              <w:rPr>
                <w:rFonts w:ascii="GHEA Grapalat" w:eastAsia="Calibri" w:hAnsi="GHEA Grapalat" w:cs="Times New Roman"/>
              </w:rPr>
              <w:t>են</w:t>
            </w:r>
            <w:r w:rsidRPr="00B174CA">
              <w:rPr>
                <w:rFonts w:ascii="GHEA Grapalat" w:eastAsia="Calibri" w:hAnsi="GHEA Grapalat" w:cs="Times New Roman"/>
                <w:lang w:val="es-ES"/>
              </w:rPr>
              <w:t xml:space="preserve"> </w:t>
            </w:r>
            <w:r w:rsidRPr="000B4A8F">
              <w:rPr>
                <w:rFonts w:ascii="GHEA Grapalat" w:eastAsia="Calibri" w:hAnsi="GHEA Grapalat" w:cs="Times New Roman"/>
              </w:rPr>
              <w:t>անհրաժեշտ</w:t>
            </w:r>
            <w:r w:rsidRPr="00B174CA">
              <w:rPr>
                <w:rFonts w:ascii="GHEA Grapalat" w:eastAsia="Calibri" w:hAnsi="GHEA Grapalat" w:cs="Times New Roman"/>
                <w:lang w:val="es-ES"/>
              </w:rPr>
              <w:t xml:space="preserve"> </w:t>
            </w:r>
            <w:r w:rsidRPr="000B4A8F">
              <w:rPr>
                <w:rFonts w:ascii="GHEA Grapalat" w:eastAsia="Calibri" w:hAnsi="GHEA Grapalat" w:cs="Times New Roman"/>
              </w:rPr>
              <w:t>քանակի</w:t>
            </w:r>
            <w:r w:rsidRPr="00B174CA">
              <w:rPr>
                <w:rFonts w:ascii="GHEA Grapalat" w:eastAsia="Calibri" w:hAnsi="GHEA Grapalat" w:cs="Times New Roman"/>
                <w:lang w:val="es-ES"/>
              </w:rPr>
              <w:t xml:space="preserve"> </w:t>
            </w:r>
            <w:r w:rsidRPr="000B4A8F">
              <w:rPr>
                <w:rFonts w:ascii="GHEA Grapalat" w:eastAsia="Calibri" w:hAnsi="GHEA Grapalat" w:cs="Times New Roman"/>
              </w:rPr>
              <w:t>չափափորձարկումներ</w:t>
            </w:r>
            <w:r w:rsidRPr="00B174CA">
              <w:rPr>
                <w:rFonts w:ascii="GHEA Grapalat" w:eastAsia="Calibri" w:hAnsi="GHEA Grapalat" w:cs="Times New Roman"/>
                <w:lang w:val="es-ES"/>
              </w:rPr>
              <w:t xml:space="preserve">` </w:t>
            </w:r>
            <w:r w:rsidRPr="000B4A8F">
              <w:rPr>
                <w:rFonts w:ascii="GHEA Grapalat" w:eastAsia="Calibri" w:hAnsi="GHEA Grapalat" w:cs="Times New Roman"/>
              </w:rPr>
              <w:t>մինչ</w:t>
            </w:r>
            <w:r w:rsidRPr="00B174CA">
              <w:rPr>
                <w:rFonts w:ascii="GHEA Grapalat" w:eastAsia="Calibri" w:hAnsi="GHEA Grapalat" w:cs="Times New Roman"/>
                <w:lang w:val="es-ES"/>
              </w:rPr>
              <w:t xml:space="preserve"> </w:t>
            </w:r>
            <w:r w:rsidRPr="000B4A8F">
              <w:rPr>
                <w:rFonts w:ascii="GHEA Grapalat" w:eastAsia="Calibri" w:hAnsi="GHEA Grapalat" w:cs="Times New Roman"/>
              </w:rPr>
              <w:t>աջակցող</w:t>
            </w:r>
            <w:r w:rsidRPr="00B174CA">
              <w:rPr>
                <w:rFonts w:ascii="GHEA Grapalat" w:eastAsia="Calibri" w:hAnsi="GHEA Grapalat" w:cs="Times New Roman"/>
                <w:lang w:val="es-ES"/>
              </w:rPr>
              <w:t xml:space="preserve"> </w:t>
            </w:r>
            <w:r w:rsidRPr="000B4A8F">
              <w:rPr>
                <w:rFonts w:ascii="GHEA Grapalat" w:eastAsia="Calibri" w:hAnsi="GHEA Grapalat" w:cs="Times New Roman"/>
              </w:rPr>
              <w:t>միջոցի</w:t>
            </w:r>
            <w:r w:rsidRPr="00B174CA">
              <w:rPr>
                <w:rFonts w:ascii="GHEA Grapalat" w:eastAsia="Calibri" w:hAnsi="GHEA Grapalat" w:cs="Times New Roman"/>
                <w:lang w:val="es-ES"/>
              </w:rPr>
              <w:t xml:space="preserve"> </w:t>
            </w:r>
            <w:r w:rsidRPr="000B4A8F">
              <w:rPr>
                <w:rFonts w:ascii="GHEA Grapalat" w:eastAsia="Calibri" w:hAnsi="GHEA Grapalat" w:cs="Times New Roman"/>
              </w:rPr>
              <w:t>վերջնական</w:t>
            </w:r>
            <w:r w:rsidRPr="00B174CA">
              <w:rPr>
                <w:rFonts w:ascii="GHEA Grapalat" w:eastAsia="Calibri" w:hAnsi="GHEA Grapalat" w:cs="Times New Roman"/>
                <w:lang w:val="es-ES"/>
              </w:rPr>
              <w:t xml:space="preserve"> </w:t>
            </w:r>
            <w:r w:rsidRPr="000B4A8F">
              <w:rPr>
                <w:rFonts w:ascii="GHEA Grapalat" w:eastAsia="Calibri" w:hAnsi="GHEA Grapalat" w:cs="Times New Roman"/>
              </w:rPr>
              <w:t>տրամադրումը</w:t>
            </w:r>
            <w:r w:rsidRPr="00B174CA">
              <w:rPr>
                <w:rFonts w:ascii="GHEA Grapalat" w:eastAsia="Calibri" w:hAnsi="GHEA Grapalat" w:cs="Times New Roman"/>
                <w:lang w:val="es-ES"/>
              </w:rPr>
              <w:t xml:space="preserve"> </w:t>
            </w:r>
            <w:r w:rsidRPr="000B4A8F">
              <w:rPr>
                <w:rFonts w:ascii="GHEA Grapalat" w:eastAsia="Calibri" w:hAnsi="GHEA Grapalat" w:cs="Times New Roman"/>
              </w:rPr>
              <w:t>շահառուին</w:t>
            </w:r>
            <w:r w:rsidRPr="00B174CA">
              <w:rPr>
                <w:rFonts w:ascii="GHEA Grapalat" w:eastAsia="Calibri" w:hAnsi="GHEA Grapalat" w:cs="Times New Roman"/>
                <w:lang w:val="es-ES"/>
              </w:rPr>
              <w:t xml:space="preserve">: </w:t>
            </w:r>
          </w:p>
          <w:p w:rsidR="00B473B6" w:rsidRPr="00B174CA" w:rsidRDefault="00B473B6" w:rsidP="00D2196C">
            <w:pPr>
              <w:numPr>
                <w:ilvl w:val="0"/>
                <w:numId w:val="35"/>
              </w:numPr>
              <w:spacing w:after="0"/>
              <w:ind w:left="0" w:right="90" w:firstLine="342"/>
              <w:jc w:val="both"/>
              <w:rPr>
                <w:rFonts w:ascii="GHEA Grapalat" w:eastAsia="Calibri" w:hAnsi="GHEA Grapalat" w:cs="Times New Roman"/>
                <w:lang w:val="es-ES"/>
              </w:rPr>
            </w:pPr>
            <w:r w:rsidRPr="000B4A8F">
              <w:rPr>
                <w:rFonts w:ascii="GHEA Grapalat" w:eastAsia="Calibri" w:hAnsi="GHEA Grapalat" w:cs="Times New Roman"/>
              </w:rPr>
              <w:t>Կազմակերպությունը</w:t>
            </w:r>
            <w:r w:rsidRPr="00B174CA">
              <w:rPr>
                <w:rFonts w:ascii="GHEA Grapalat" w:eastAsia="Calibri" w:hAnsi="GHEA Grapalat" w:cs="Times New Roman"/>
                <w:lang w:val="es-ES"/>
              </w:rPr>
              <w:t xml:space="preserve"> </w:t>
            </w:r>
            <w:r w:rsidRPr="000B4A8F">
              <w:rPr>
                <w:rFonts w:ascii="GHEA Grapalat" w:eastAsia="Calibri" w:hAnsi="GHEA Grapalat" w:cs="Times New Roman"/>
              </w:rPr>
              <w:t>շահառուին</w:t>
            </w:r>
            <w:r w:rsidRPr="00B174CA">
              <w:rPr>
                <w:rFonts w:ascii="GHEA Grapalat" w:eastAsia="Calibri" w:hAnsi="GHEA Grapalat" w:cs="Times New Roman"/>
                <w:lang w:val="es-ES"/>
              </w:rPr>
              <w:t xml:space="preserve"> </w:t>
            </w:r>
            <w:r w:rsidRPr="000B4A8F">
              <w:rPr>
                <w:rFonts w:ascii="GHEA Grapalat" w:eastAsia="Calibri" w:hAnsi="GHEA Grapalat" w:cs="Times New Roman"/>
              </w:rPr>
              <w:t>նախօրոք</w:t>
            </w:r>
            <w:r w:rsidRPr="00B174CA">
              <w:rPr>
                <w:rFonts w:ascii="GHEA Grapalat" w:eastAsia="Calibri" w:hAnsi="GHEA Grapalat" w:cs="Times New Roman"/>
                <w:lang w:val="es-ES"/>
              </w:rPr>
              <w:t xml:space="preserve"> </w:t>
            </w:r>
            <w:r w:rsidRPr="000B4A8F">
              <w:rPr>
                <w:rFonts w:ascii="GHEA Grapalat" w:eastAsia="Calibri" w:hAnsi="GHEA Grapalat" w:cs="Times New Roman"/>
              </w:rPr>
              <w:t>հայտնում</w:t>
            </w:r>
            <w:r w:rsidRPr="00B174CA">
              <w:rPr>
                <w:rFonts w:ascii="GHEA Grapalat" w:eastAsia="Calibri" w:hAnsi="GHEA Grapalat" w:cs="Times New Roman"/>
                <w:lang w:val="es-ES"/>
              </w:rPr>
              <w:t xml:space="preserve"> </w:t>
            </w:r>
            <w:r w:rsidRPr="000B4A8F">
              <w:rPr>
                <w:rFonts w:ascii="GHEA Grapalat" w:eastAsia="Calibri" w:hAnsi="GHEA Grapalat" w:cs="Times New Roman"/>
              </w:rPr>
              <w:t>է</w:t>
            </w:r>
            <w:r w:rsidRPr="00B174CA">
              <w:rPr>
                <w:rFonts w:ascii="GHEA Grapalat" w:eastAsia="Calibri" w:hAnsi="GHEA Grapalat" w:cs="Times New Roman"/>
                <w:lang w:val="es-ES"/>
              </w:rPr>
              <w:t xml:space="preserve"> </w:t>
            </w:r>
            <w:r w:rsidRPr="000B4A8F">
              <w:rPr>
                <w:rFonts w:ascii="GHEA Grapalat" w:eastAsia="Calibri" w:hAnsi="GHEA Grapalat" w:cs="Times New Roman"/>
              </w:rPr>
              <w:t>անհրաժեշտ</w:t>
            </w:r>
            <w:r w:rsidRPr="00B174CA">
              <w:rPr>
                <w:rFonts w:ascii="GHEA Grapalat" w:eastAsia="Calibri" w:hAnsi="GHEA Grapalat" w:cs="Times New Roman"/>
                <w:lang w:val="es-ES"/>
              </w:rPr>
              <w:t xml:space="preserve"> </w:t>
            </w:r>
            <w:r w:rsidRPr="000B4A8F">
              <w:rPr>
                <w:rFonts w:ascii="GHEA Grapalat" w:eastAsia="Calibri" w:hAnsi="GHEA Grapalat" w:cs="Times New Roman"/>
              </w:rPr>
              <w:t>քանակի</w:t>
            </w:r>
            <w:r w:rsidRPr="00B174CA">
              <w:rPr>
                <w:rFonts w:ascii="GHEA Grapalat" w:eastAsia="Calibri" w:hAnsi="GHEA Grapalat" w:cs="Times New Roman"/>
                <w:lang w:val="es-ES"/>
              </w:rPr>
              <w:t xml:space="preserve"> </w:t>
            </w:r>
            <w:r w:rsidRPr="000B4A8F">
              <w:rPr>
                <w:rFonts w:ascii="GHEA Grapalat" w:eastAsia="Calibri" w:hAnsi="GHEA Grapalat" w:cs="Times New Roman"/>
              </w:rPr>
              <w:t>չափափորձարկումների</w:t>
            </w:r>
            <w:r w:rsidRPr="00B174CA">
              <w:rPr>
                <w:rFonts w:ascii="GHEA Grapalat" w:eastAsia="Calibri" w:hAnsi="GHEA Grapalat" w:cs="Times New Roman"/>
                <w:lang w:val="es-ES"/>
              </w:rPr>
              <w:t xml:space="preserve"> </w:t>
            </w:r>
            <w:r w:rsidRPr="000B4A8F">
              <w:rPr>
                <w:rFonts w:ascii="GHEA Grapalat" w:eastAsia="Calibri" w:hAnsi="GHEA Grapalat" w:cs="Times New Roman"/>
              </w:rPr>
              <w:t>մասին</w:t>
            </w:r>
            <w:r w:rsidRPr="00B174CA">
              <w:rPr>
                <w:rFonts w:ascii="GHEA Grapalat" w:eastAsia="Calibri" w:hAnsi="GHEA Grapalat" w:cs="Times New Roman"/>
                <w:lang w:val="es-ES"/>
              </w:rPr>
              <w:t xml:space="preserve">: </w:t>
            </w:r>
            <w:r w:rsidRPr="000B4A8F">
              <w:rPr>
                <w:rFonts w:ascii="GHEA Grapalat" w:eastAsia="Calibri" w:hAnsi="GHEA Grapalat" w:cs="Times New Roman"/>
              </w:rPr>
              <w:t>Պատրաստման</w:t>
            </w:r>
            <w:r w:rsidRPr="00B174CA">
              <w:rPr>
                <w:rFonts w:ascii="GHEA Grapalat" w:eastAsia="Calibri" w:hAnsi="GHEA Grapalat" w:cs="Times New Roman"/>
                <w:lang w:val="es-ES"/>
              </w:rPr>
              <w:t xml:space="preserve"> </w:t>
            </w:r>
            <w:r w:rsidRPr="000B4A8F">
              <w:rPr>
                <w:rFonts w:ascii="GHEA Grapalat" w:eastAsia="Calibri" w:hAnsi="GHEA Grapalat" w:cs="Times New Roman"/>
              </w:rPr>
              <w:t>և</w:t>
            </w:r>
            <w:r w:rsidRPr="00B174CA">
              <w:rPr>
                <w:rFonts w:ascii="GHEA Grapalat" w:eastAsia="Calibri" w:hAnsi="GHEA Grapalat" w:cs="Times New Roman"/>
                <w:lang w:val="es-ES"/>
              </w:rPr>
              <w:t xml:space="preserve"> </w:t>
            </w:r>
            <w:r w:rsidRPr="000B4A8F">
              <w:rPr>
                <w:rFonts w:ascii="GHEA Grapalat" w:eastAsia="Calibri" w:hAnsi="GHEA Grapalat" w:cs="Times New Roman"/>
              </w:rPr>
              <w:t>տրամադրման</w:t>
            </w:r>
            <w:r w:rsidRPr="00B174CA">
              <w:rPr>
                <w:rFonts w:ascii="GHEA Grapalat" w:eastAsia="Calibri" w:hAnsi="GHEA Grapalat" w:cs="Times New Roman"/>
                <w:lang w:val="es-ES"/>
              </w:rPr>
              <w:t xml:space="preserve"> </w:t>
            </w:r>
            <w:r w:rsidRPr="000B4A8F">
              <w:rPr>
                <w:rFonts w:ascii="GHEA Grapalat" w:eastAsia="Calibri" w:hAnsi="GHEA Grapalat" w:cs="Times New Roman"/>
              </w:rPr>
              <w:t>ժամկետը</w:t>
            </w:r>
            <w:r w:rsidRPr="00B174CA">
              <w:rPr>
                <w:rFonts w:ascii="GHEA Grapalat" w:eastAsia="Calibri" w:hAnsi="GHEA Grapalat" w:cs="Times New Roman"/>
                <w:lang w:val="es-ES"/>
              </w:rPr>
              <w:t xml:space="preserve"> </w:t>
            </w:r>
            <w:r w:rsidRPr="000B4A8F">
              <w:rPr>
                <w:rFonts w:ascii="GHEA Grapalat" w:eastAsia="Calibri" w:hAnsi="GHEA Grapalat" w:cs="Times New Roman"/>
              </w:rPr>
              <w:t>կարող</w:t>
            </w:r>
            <w:r w:rsidRPr="00B174CA">
              <w:rPr>
                <w:rFonts w:ascii="GHEA Grapalat" w:eastAsia="Calibri" w:hAnsi="GHEA Grapalat" w:cs="Times New Roman"/>
                <w:lang w:val="es-ES"/>
              </w:rPr>
              <w:t xml:space="preserve"> </w:t>
            </w:r>
            <w:r w:rsidRPr="000B4A8F">
              <w:rPr>
                <w:rFonts w:ascii="GHEA Grapalat" w:eastAsia="Calibri" w:hAnsi="GHEA Grapalat" w:cs="Times New Roman"/>
              </w:rPr>
              <w:t>է</w:t>
            </w:r>
            <w:r w:rsidRPr="00B174CA">
              <w:rPr>
                <w:rFonts w:ascii="GHEA Grapalat" w:eastAsia="Calibri" w:hAnsi="GHEA Grapalat" w:cs="Times New Roman"/>
                <w:lang w:val="es-ES"/>
              </w:rPr>
              <w:t xml:space="preserve"> </w:t>
            </w:r>
            <w:r w:rsidRPr="000B4A8F">
              <w:rPr>
                <w:rFonts w:ascii="GHEA Grapalat" w:eastAsia="Calibri" w:hAnsi="GHEA Grapalat" w:cs="Times New Roman"/>
              </w:rPr>
              <w:t>երկարաձգվել</w:t>
            </w:r>
            <w:r w:rsidRPr="00B174CA">
              <w:rPr>
                <w:rFonts w:ascii="GHEA Grapalat" w:eastAsia="Calibri" w:hAnsi="GHEA Grapalat" w:cs="Times New Roman"/>
                <w:lang w:val="es-ES"/>
              </w:rPr>
              <w:t xml:space="preserve"> </w:t>
            </w:r>
            <w:r w:rsidRPr="000B4A8F">
              <w:rPr>
                <w:rFonts w:ascii="GHEA Grapalat" w:eastAsia="Calibri" w:hAnsi="GHEA Grapalat" w:cs="Times New Roman"/>
              </w:rPr>
              <w:t>այն</w:t>
            </w:r>
            <w:r w:rsidRPr="00B174CA">
              <w:rPr>
                <w:rFonts w:ascii="GHEA Grapalat" w:eastAsia="Calibri" w:hAnsi="GHEA Grapalat" w:cs="Times New Roman"/>
                <w:lang w:val="es-ES"/>
              </w:rPr>
              <w:t xml:space="preserve"> </w:t>
            </w:r>
            <w:r w:rsidRPr="000B4A8F">
              <w:rPr>
                <w:rFonts w:ascii="GHEA Grapalat" w:eastAsia="Calibri" w:hAnsi="GHEA Grapalat" w:cs="Times New Roman"/>
              </w:rPr>
              <w:t>դեպքում</w:t>
            </w:r>
            <w:r w:rsidRPr="00B174CA">
              <w:rPr>
                <w:rFonts w:ascii="GHEA Grapalat" w:eastAsia="Calibri" w:hAnsi="GHEA Grapalat" w:cs="Times New Roman"/>
                <w:lang w:val="es-ES"/>
              </w:rPr>
              <w:t xml:space="preserve">, </w:t>
            </w:r>
            <w:r w:rsidRPr="000B4A8F">
              <w:rPr>
                <w:rFonts w:ascii="GHEA Grapalat" w:eastAsia="Calibri" w:hAnsi="GHEA Grapalat" w:cs="Times New Roman"/>
              </w:rPr>
              <w:t>եթե</w:t>
            </w:r>
            <w:r w:rsidRPr="00B174CA">
              <w:rPr>
                <w:rFonts w:ascii="GHEA Grapalat" w:eastAsia="Calibri" w:hAnsi="GHEA Grapalat" w:cs="Times New Roman"/>
                <w:lang w:val="es-ES"/>
              </w:rPr>
              <w:t xml:space="preserve"> </w:t>
            </w:r>
            <w:r w:rsidRPr="000B4A8F">
              <w:rPr>
                <w:rFonts w:ascii="GHEA Grapalat" w:eastAsia="Calibri" w:hAnsi="GHEA Grapalat" w:cs="Times New Roman"/>
              </w:rPr>
              <w:t>շահառուն</w:t>
            </w:r>
            <w:r w:rsidRPr="00B174CA">
              <w:rPr>
                <w:rFonts w:ascii="GHEA Grapalat" w:eastAsia="Calibri" w:hAnsi="GHEA Grapalat" w:cs="Times New Roman"/>
                <w:lang w:val="es-ES"/>
              </w:rPr>
              <w:t xml:space="preserve"> </w:t>
            </w:r>
            <w:r w:rsidRPr="000B4A8F">
              <w:rPr>
                <w:rFonts w:ascii="GHEA Grapalat" w:eastAsia="Calibri" w:hAnsi="GHEA Grapalat" w:cs="Times New Roman"/>
              </w:rPr>
              <w:t>սահմանված</w:t>
            </w:r>
            <w:r w:rsidRPr="00B174CA">
              <w:rPr>
                <w:rFonts w:ascii="GHEA Grapalat" w:eastAsia="Calibri" w:hAnsi="GHEA Grapalat" w:cs="Times New Roman"/>
                <w:lang w:val="es-ES"/>
              </w:rPr>
              <w:t xml:space="preserve"> </w:t>
            </w:r>
            <w:r w:rsidRPr="000B4A8F">
              <w:rPr>
                <w:rFonts w:ascii="GHEA Grapalat" w:eastAsia="Calibri" w:hAnsi="GHEA Grapalat" w:cs="Times New Roman"/>
              </w:rPr>
              <w:t>ժամկետում</w:t>
            </w:r>
            <w:r w:rsidRPr="00B174CA">
              <w:rPr>
                <w:rFonts w:ascii="GHEA Grapalat" w:eastAsia="Calibri" w:hAnsi="GHEA Grapalat" w:cs="Times New Roman"/>
                <w:lang w:val="es-ES"/>
              </w:rPr>
              <w:t xml:space="preserve"> </w:t>
            </w:r>
            <w:r w:rsidRPr="000B4A8F">
              <w:rPr>
                <w:rFonts w:ascii="GHEA Grapalat" w:eastAsia="Calibri" w:hAnsi="GHEA Grapalat" w:cs="Times New Roman"/>
              </w:rPr>
              <w:t>չի</w:t>
            </w:r>
            <w:r w:rsidRPr="00B174CA">
              <w:rPr>
                <w:rFonts w:ascii="GHEA Grapalat" w:eastAsia="Calibri" w:hAnsi="GHEA Grapalat" w:cs="Times New Roman"/>
                <w:lang w:val="es-ES"/>
              </w:rPr>
              <w:t xml:space="preserve"> </w:t>
            </w:r>
            <w:r w:rsidRPr="000B4A8F">
              <w:rPr>
                <w:rFonts w:ascii="GHEA Grapalat" w:eastAsia="Calibri" w:hAnsi="GHEA Grapalat" w:cs="Times New Roman"/>
              </w:rPr>
              <w:t>ներկայանում</w:t>
            </w:r>
            <w:r w:rsidRPr="00B174CA">
              <w:rPr>
                <w:rFonts w:ascii="GHEA Grapalat" w:eastAsia="Calibri" w:hAnsi="GHEA Grapalat" w:cs="Times New Roman"/>
                <w:lang w:val="es-ES"/>
              </w:rPr>
              <w:t xml:space="preserve"> </w:t>
            </w:r>
            <w:r w:rsidRPr="000B4A8F">
              <w:rPr>
                <w:rFonts w:ascii="GHEA Grapalat" w:eastAsia="Calibri" w:hAnsi="GHEA Grapalat" w:cs="Times New Roman"/>
              </w:rPr>
              <w:t>չափափորձարկման</w:t>
            </w:r>
            <w:r w:rsidRPr="00B174CA">
              <w:rPr>
                <w:rFonts w:ascii="GHEA Grapalat" w:eastAsia="Calibri" w:hAnsi="GHEA Grapalat" w:cs="Times New Roman"/>
                <w:lang w:val="es-ES"/>
              </w:rPr>
              <w:t>:</w:t>
            </w:r>
          </w:p>
          <w:p w:rsidR="00B473B6" w:rsidRPr="00B174CA" w:rsidRDefault="00B473B6" w:rsidP="00D2196C">
            <w:pPr>
              <w:numPr>
                <w:ilvl w:val="0"/>
                <w:numId w:val="35"/>
              </w:numPr>
              <w:spacing w:after="0"/>
              <w:ind w:left="0" w:right="90" w:firstLine="342"/>
              <w:jc w:val="both"/>
              <w:rPr>
                <w:rFonts w:ascii="GHEA Grapalat" w:eastAsia="Calibri" w:hAnsi="GHEA Grapalat" w:cs="Times New Roman"/>
                <w:lang w:val="es-ES"/>
              </w:rPr>
            </w:pPr>
            <w:r w:rsidRPr="00B174CA">
              <w:rPr>
                <w:rFonts w:ascii="GHEA Grapalat" w:eastAsia="Calibri" w:hAnsi="GHEA Grapalat" w:cs="Times New Roman"/>
                <w:lang w:val="es-ES"/>
              </w:rPr>
              <w:t xml:space="preserve"> </w:t>
            </w:r>
            <w:r w:rsidRPr="000B4A8F">
              <w:rPr>
                <w:rFonts w:ascii="GHEA Grapalat" w:eastAsia="Calibri" w:hAnsi="GHEA Grapalat" w:cs="Times New Roman"/>
              </w:rPr>
              <w:t>Եթե</w:t>
            </w:r>
            <w:r w:rsidRPr="00B174CA">
              <w:rPr>
                <w:rFonts w:ascii="GHEA Grapalat" w:eastAsia="Calibri" w:hAnsi="GHEA Grapalat" w:cs="Times New Roman"/>
                <w:lang w:val="es-ES"/>
              </w:rPr>
              <w:t xml:space="preserve"> </w:t>
            </w:r>
            <w:r w:rsidRPr="000B4A8F">
              <w:rPr>
                <w:rFonts w:ascii="GHEA Grapalat" w:eastAsia="Calibri" w:hAnsi="GHEA Grapalat" w:cs="Times New Roman"/>
              </w:rPr>
              <w:t>անհրաժեշտ</w:t>
            </w:r>
            <w:r w:rsidRPr="00B174CA">
              <w:rPr>
                <w:rFonts w:ascii="GHEA Grapalat" w:eastAsia="Calibri" w:hAnsi="GHEA Grapalat" w:cs="Times New Roman"/>
                <w:lang w:val="es-ES"/>
              </w:rPr>
              <w:t xml:space="preserve"> </w:t>
            </w:r>
            <w:r w:rsidRPr="000B4A8F">
              <w:rPr>
                <w:rFonts w:ascii="GHEA Grapalat" w:eastAsia="Calibri" w:hAnsi="GHEA Grapalat" w:cs="Times New Roman"/>
              </w:rPr>
              <w:t>չափափորձարկումներին</w:t>
            </w:r>
            <w:r w:rsidRPr="00B174CA">
              <w:rPr>
                <w:rFonts w:ascii="GHEA Grapalat" w:eastAsia="Calibri" w:hAnsi="GHEA Grapalat" w:cs="Times New Roman"/>
                <w:lang w:val="es-ES"/>
              </w:rPr>
              <w:t xml:space="preserve"> </w:t>
            </w:r>
            <w:r w:rsidRPr="000B4A8F">
              <w:rPr>
                <w:rFonts w:ascii="GHEA Grapalat" w:eastAsia="Calibri" w:hAnsi="GHEA Grapalat" w:cs="Times New Roman"/>
              </w:rPr>
              <w:t>մասնակցելու</w:t>
            </w:r>
            <w:r w:rsidRPr="00B174CA">
              <w:rPr>
                <w:rFonts w:ascii="GHEA Grapalat" w:eastAsia="Calibri" w:hAnsi="GHEA Grapalat" w:cs="Times New Roman"/>
                <w:lang w:val="es-ES"/>
              </w:rPr>
              <w:t xml:space="preserve"> </w:t>
            </w:r>
            <w:r w:rsidRPr="000B4A8F">
              <w:rPr>
                <w:rFonts w:ascii="GHEA Grapalat" w:eastAsia="Calibri" w:hAnsi="GHEA Grapalat" w:cs="Times New Roman"/>
              </w:rPr>
              <w:t>հետո</w:t>
            </w:r>
            <w:r w:rsidRPr="00B174CA">
              <w:rPr>
                <w:rFonts w:ascii="GHEA Grapalat" w:eastAsia="Calibri" w:hAnsi="GHEA Grapalat" w:cs="Times New Roman"/>
                <w:lang w:val="es-ES"/>
              </w:rPr>
              <w:t xml:space="preserve"> 15 </w:t>
            </w:r>
            <w:r w:rsidRPr="000B4A8F">
              <w:rPr>
                <w:rFonts w:ascii="GHEA Grapalat" w:eastAsia="Calibri" w:hAnsi="GHEA Grapalat" w:cs="Times New Roman"/>
              </w:rPr>
              <w:t>օրվա</w:t>
            </w:r>
            <w:r w:rsidRPr="00B174CA">
              <w:rPr>
                <w:rFonts w:ascii="GHEA Grapalat" w:eastAsia="Calibri" w:hAnsi="GHEA Grapalat" w:cs="Times New Roman"/>
                <w:lang w:val="es-ES"/>
              </w:rPr>
              <w:t xml:space="preserve"> </w:t>
            </w:r>
            <w:r w:rsidRPr="000B4A8F">
              <w:rPr>
                <w:rFonts w:ascii="GHEA Grapalat" w:eastAsia="Calibri" w:hAnsi="GHEA Grapalat" w:cs="Times New Roman"/>
              </w:rPr>
              <w:t>ընթացքում</w:t>
            </w:r>
            <w:r w:rsidRPr="00B174CA">
              <w:rPr>
                <w:rFonts w:ascii="GHEA Grapalat" w:eastAsia="Calibri" w:hAnsi="GHEA Grapalat" w:cs="Times New Roman"/>
                <w:lang w:val="es-ES"/>
              </w:rPr>
              <w:t xml:space="preserve">  </w:t>
            </w:r>
            <w:r w:rsidRPr="000B4A8F">
              <w:rPr>
                <w:rFonts w:ascii="GHEA Grapalat" w:eastAsia="Calibri" w:hAnsi="GHEA Grapalat" w:cs="Times New Roman"/>
              </w:rPr>
              <w:t>կազմակերպությունը</w:t>
            </w:r>
            <w:r w:rsidRPr="00B174CA">
              <w:rPr>
                <w:rFonts w:ascii="GHEA Grapalat" w:eastAsia="Calibri" w:hAnsi="GHEA Grapalat" w:cs="Times New Roman"/>
                <w:lang w:val="es-ES"/>
              </w:rPr>
              <w:t xml:space="preserve"> </w:t>
            </w:r>
            <w:r w:rsidRPr="000B4A8F">
              <w:rPr>
                <w:rFonts w:ascii="GHEA Grapalat" w:eastAsia="Calibri" w:hAnsi="GHEA Grapalat" w:cs="Times New Roman"/>
              </w:rPr>
              <w:t>չի</w:t>
            </w:r>
            <w:r w:rsidRPr="00B174CA">
              <w:rPr>
                <w:rFonts w:ascii="GHEA Grapalat" w:eastAsia="Calibri" w:hAnsi="GHEA Grapalat" w:cs="Times New Roman"/>
                <w:lang w:val="es-ES"/>
              </w:rPr>
              <w:t xml:space="preserve"> </w:t>
            </w:r>
            <w:r w:rsidRPr="000B4A8F">
              <w:rPr>
                <w:rFonts w:ascii="GHEA Grapalat" w:eastAsia="Calibri" w:hAnsi="GHEA Grapalat" w:cs="Times New Roman"/>
              </w:rPr>
              <w:t>պատրաստել</w:t>
            </w:r>
            <w:r w:rsidRPr="00B174CA">
              <w:rPr>
                <w:rFonts w:ascii="GHEA Grapalat" w:eastAsia="Calibri" w:hAnsi="GHEA Grapalat" w:cs="Times New Roman"/>
                <w:lang w:val="es-ES"/>
              </w:rPr>
              <w:t xml:space="preserve"> </w:t>
            </w:r>
            <w:r w:rsidRPr="000B4A8F">
              <w:rPr>
                <w:rFonts w:ascii="GHEA Grapalat" w:eastAsia="Calibri" w:hAnsi="GHEA Grapalat" w:cs="Times New Roman"/>
              </w:rPr>
              <w:t>և</w:t>
            </w:r>
            <w:r w:rsidRPr="00B174CA">
              <w:rPr>
                <w:rFonts w:ascii="GHEA Grapalat" w:eastAsia="Calibri" w:hAnsi="GHEA Grapalat" w:cs="Times New Roman"/>
                <w:lang w:val="es-ES"/>
              </w:rPr>
              <w:t xml:space="preserve"> </w:t>
            </w:r>
            <w:r w:rsidRPr="000B4A8F">
              <w:rPr>
                <w:rFonts w:ascii="GHEA Grapalat" w:eastAsia="Calibri" w:hAnsi="GHEA Grapalat" w:cs="Times New Roman"/>
              </w:rPr>
              <w:t>վերջնական</w:t>
            </w:r>
            <w:r w:rsidRPr="00B174CA">
              <w:rPr>
                <w:rFonts w:ascii="GHEA Grapalat" w:eastAsia="Calibri" w:hAnsi="GHEA Grapalat" w:cs="Times New Roman"/>
                <w:lang w:val="es-ES"/>
              </w:rPr>
              <w:t xml:space="preserve"> </w:t>
            </w:r>
            <w:r w:rsidRPr="000B4A8F">
              <w:rPr>
                <w:rFonts w:ascii="GHEA Grapalat" w:eastAsia="Calibri" w:hAnsi="GHEA Grapalat" w:cs="Times New Roman"/>
              </w:rPr>
              <w:t>տրամադրել</w:t>
            </w:r>
            <w:r w:rsidRPr="00B174CA">
              <w:rPr>
                <w:rFonts w:ascii="GHEA Grapalat" w:eastAsia="Calibri" w:hAnsi="GHEA Grapalat" w:cs="Times New Roman"/>
                <w:lang w:val="es-ES"/>
              </w:rPr>
              <w:t xml:space="preserve"> </w:t>
            </w:r>
            <w:r w:rsidRPr="000B4A8F">
              <w:rPr>
                <w:rFonts w:ascii="GHEA Grapalat" w:eastAsia="Calibri" w:hAnsi="GHEA Grapalat" w:cs="Times New Roman"/>
              </w:rPr>
              <w:t>աջակցող</w:t>
            </w:r>
            <w:r w:rsidRPr="00B174CA">
              <w:rPr>
                <w:rFonts w:ascii="GHEA Grapalat" w:eastAsia="Calibri" w:hAnsi="GHEA Grapalat" w:cs="Times New Roman"/>
                <w:lang w:val="es-ES"/>
              </w:rPr>
              <w:t xml:space="preserve"> </w:t>
            </w:r>
            <w:r w:rsidRPr="000B4A8F">
              <w:rPr>
                <w:rFonts w:ascii="GHEA Grapalat" w:eastAsia="Calibri" w:hAnsi="GHEA Grapalat" w:cs="Times New Roman"/>
              </w:rPr>
              <w:t>միջոցը</w:t>
            </w:r>
            <w:r w:rsidRPr="00B174CA">
              <w:rPr>
                <w:rFonts w:ascii="GHEA Grapalat" w:eastAsia="Calibri" w:hAnsi="GHEA Grapalat" w:cs="Times New Roman"/>
                <w:lang w:val="es-ES"/>
              </w:rPr>
              <w:t xml:space="preserve">, </w:t>
            </w:r>
            <w:r w:rsidRPr="000B4A8F">
              <w:rPr>
                <w:rFonts w:ascii="GHEA Grapalat" w:eastAsia="Calibri" w:hAnsi="GHEA Grapalat" w:cs="Times New Roman"/>
              </w:rPr>
              <w:t>ապա</w:t>
            </w:r>
            <w:r w:rsidRPr="00B174CA">
              <w:rPr>
                <w:rFonts w:ascii="GHEA Grapalat" w:eastAsia="Calibri" w:hAnsi="GHEA Grapalat" w:cs="Times New Roman"/>
                <w:lang w:val="es-ES"/>
              </w:rPr>
              <w:t xml:space="preserve"> </w:t>
            </w:r>
            <w:r w:rsidRPr="000B4A8F">
              <w:rPr>
                <w:rFonts w:ascii="GHEA Grapalat" w:eastAsia="Calibri" w:hAnsi="GHEA Grapalat" w:cs="Times New Roman"/>
              </w:rPr>
              <w:t>շահառուն</w:t>
            </w:r>
            <w:r w:rsidRPr="00B174CA">
              <w:rPr>
                <w:rFonts w:ascii="GHEA Grapalat" w:eastAsia="Calibri" w:hAnsi="GHEA Grapalat" w:cs="Times New Roman"/>
                <w:lang w:val="es-ES"/>
              </w:rPr>
              <w:t xml:space="preserve"> </w:t>
            </w:r>
            <w:r w:rsidRPr="000B4A8F">
              <w:rPr>
                <w:rFonts w:ascii="GHEA Grapalat" w:eastAsia="Calibri" w:hAnsi="GHEA Grapalat" w:cs="Times New Roman"/>
              </w:rPr>
              <w:t>կարող</w:t>
            </w:r>
            <w:r w:rsidRPr="00B174CA">
              <w:rPr>
                <w:rFonts w:ascii="GHEA Grapalat" w:eastAsia="Calibri" w:hAnsi="GHEA Grapalat" w:cs="Times New Roman"/>
                <w:lang w:val="es-ES"/>
              </w:rPr>
              <w:t xml:space="preserve"> </w:t>
            </w:r>
            <w:r w:rsidRPr="000B4A8F">
              <w:rPr>
                <w:rFonts w:ascii="GHEA Grapalat" w:eastAsia="Calibri" w:hAnsi="GHEA Grapalat" w:cs="Times New Roman"/>
              </w:rPr>
              <w:t>է</w:t>
            </w:r>
            <w:r w:rsidRPr="00B174CA">
              <w:rPr>
                <w:rFonts w:ascii="GHEA Grapalat" w:eastAsia="Calibri" w:hAnsi="GHEA Grapalat" w:cs="Times New Roman"/>
                <w:lang w:val="es-ES"/>
              </w:rPr>
              <w:t xml:space="preserve"> </w:t>
            </w:r>
            <w:r w:rsidRPr="000B4A8F">
              <w:rPr>
                <w:rFonts w:ascii="GHEA Grapalat" w:eastAsia="Calibri" w:hAnsi="GHEA Grapalat" w:cs="Times New Roman"/>
              </w:rPr>
              <w:t>հրաժարվել</w:t>
            </w:r>
            <w:r w:rsidRPr="00B174CA">
              <w:rPr>
                <w:rFonts w:ascii="GHEA Grapalat" w:eastAsia="Calibri" w:hAnsi="GHEA Grapalat" w:cs="Times New Roman"/>
                <w:lang w:val="es-ES"/>
              </w:rPr>
              <w:t xml:space="preserve"> </w:t>
            </w:r>
            <w:r w:rsidRPr="000B4A8F">
              <w:rPr>
                <w:rFonts w:ascii="GHEA Grapalat" w:eastAsia="Calibri" w:hAnsi="GHEA Grapalat" w:cs="Times New Roman"/>
              </w:rPr>
              <w:t>ստանալ</w:t>
            </w:r>
            <w:r w:rsidRPr="00B174CA">
              <w:rPr>
                <w:rFonts w:ascii="GHEA Grapalat" w:eastAsia="Calibri" w:hAnsi="GHEA Grapalat" w:cs="Times New Roman"/>
                <w:lang w:val="es-ES"/>
              </w:rPr>
              <w:t xml:space="preserve"> </w:t>
            </w:r>
            <w:r w:rsidRPr="000B4A8F">
              <w:rPr>
                <w:rFonts w:ascii="GHEA Grapalat" w:eastAsia="Calibri" w:hAnsi="GHEA Grapalat" w:cs="Times New Roman"/>
              </w:rPr>
              <w:t>աջակցող</w:t>
            </w:r>
            <w:r w:rsidRPr="00B174CA">
              <w:rPr>
                <w:rFonts w:ascii="GHEA Grapalat" w:eastAsia="Calibri" w:hAnsi="GHEA Grapalat" w:cs="Times New Roman"/>
                <w:lang w:val="es-ES"/>
              </w:rPr>
              <w:t xml:space="preserve"> </w:t>
            </w:r>
            <w:r w:rsidRPr="000B4A8F">
              <w:rPr>
                <w:rFonts w:ascii="GHEA Grapalat" w:eastAsia="Calibri" w:hAnsi="GHEA Grapalat" w:cs="Times New Roman"/>
              </w:rPr>
              <w:t>միջոցը</w:t>
            </w:r>
            <w:r w:rsidRPr="00B174CA">
              <w:rPr>
                <w:rFonts w:ascii="GHEA Grapalat" w:eastAsia="Calibri" w:hAnsi="GHEA Grapalat" w:cs="Times New Roman"/>
                <w:lang w:val="es-ES"/>
              </w:rPr>
              <w:t>:</w:t>
            </w:r>
          </w:p>
          <w:p w:rsidR="00B473B6" w:rsidRPr="00B174CA" w:rsidRDefault="00B473B6" w:rsidP="00D2196C">
            <w:pPr>
              <w:numPr>
                <w:ilvl w:val="0"/>
                <w:numId w:val="35"/>
              </w:numPr>
              <w:spacing w:after="0"/>
              <w:ind w:left="0" w:right="90" w:firstLine="342"/>
              <w:contextualSpacing/>
              <w:jc w:val="both"/>
              <w:rPr>
                <w:rFonts w:ascii="GHEA Grapalat" w:eastAsia="Calibri" w:hAnsi="GHEA Grapalat" w:cs="Times New Roman"/>
                <w:lang w:val="es-ES"/>
              </w:rPr>
            </w:pPr>
            <w:r w:rsidRPr="000B4A8F">
              <w:rPr>
                <w:rFonts w:ascii="GHEA Grapalat" w:eastAsia="Calibri" w:hAnsi="GHEA Grapalat" w:cs="Times New Roman"/>
                <w:color w:val="000000"/>
              </w:rPr>
              <w:t>Ստորին</w:t>
            </w:r>
            <w:r w:rsidRPr="00B174CA">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վերջույթը</w:t>
            </w:r>
            <w:r w:rsidRPr="00B174CA">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օրթեզավորած</w:t>
            </w:r>
            <w:r w:rsidRPr="00B174CA">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անձանց</w:t>
            </w:r>
            <w:r w:rsidRPr="00B174CA">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յուրաքանչյուր</w:t>
            </w:r>
            <w:r w:rsidRPr="00B174CA">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տարի</w:t>
            </w:r>
            <w:r w:rsidRPr="00B174CA">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տրամադրվում</w:t>
            </w:r>
            <w:r w:rsidRPr="00B174CA">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է</w:t>
            </w:r>
            <w:r w:rsidRPr="00B174CA">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երկու</w:t>
            </w:r>
            <w:r w:rsidRPr="00B174CA">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զույգ</w:t>
            </w:r>
            <w:r w:rsidRPr="00B174CA">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օրթեզի</w:t>
            </w:r>
            <w:r w:rsidRPr="00B174CA">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կոշիկ</w:t>
            </w:r>
            <w:r w:rsidRPr="00B174CA">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մեկ</w:t>
            </w:r>
            <w:r w:rsidRPr="00B174CA">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զույգն</w:t>
            </w:r>
            <w:r w:rsidRPr="00B174CA">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առանց</w:t>
            </w:r>
            <w:r w:rsidRPr="00B174CA">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տաքացված</w:t>
            </w:r>
            <w:r w:rsidRPr="00B174CA">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տակացու</w:t>
            </w:r>
            <w:r w:rsidRPr="00B174CA">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իսկ</w:t>
            </w:r>
            <w:r w:rsidRPr="00B174CA">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մյուս</w:t>
            </w:r>
            <w:r w:rsidRPr="00B174CA">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զույգը՝</w:t>
            </w:r>
            <w:r w:rsidRPr="00B174CA">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կիսաճիտք</w:t>
            </w:r>
            <w:r w:rsidRPr="00B174CA">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կամ</w:t>
            </w:r>
            <w:r w:rsidRPr="00B174CA">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երկարաճիտք</w:t>
            </w:r>
            <w:r w:rsidRPr="00B174CA">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Շահառուի</w:t>
            </w:r>
            <w:r w:rsidRPr="00B174CA">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ցանկությամբ</w:t>
            </w:r>
            <w:r w:rsidRPr="00B174CA">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կարող</w:t>
            </w:r>
            <w:r w:rsidRPr="00B174CA">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է</w:t>
            </w:r>
            <w:r w:rsidRPr="00B174CA">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տրամադրվել</w:t>
            </w:r>
            <w:r w:rsidRPr="00B174CA">
              <w:rPr>
                <w:rFonts w:ascii="GHEA Grapalat" w:eastAsia="Calibri" w:hAnsi="GHEA Grapalat" w:cs="Times New Roman"/>
                <w:color w:val="000000"/>
                <w:lang w:val="es-ES"/>
              </w:rPr>
              <w:t xml:space="preserve"> 2 </w:t>
            </w:r>
            <w:r w:rsidRPr="000B4A8F">
              <w:rPr>
                <w:rFonts w:ascii="GHEA Grapalat" w:eastAsia="Calibri" w:hAnsi="GHEA Grapalat" w:cs="Times New Roman"/>
                <w:color w:val="000000"/>
              </w:rPr>
              <w:t>հատ</w:t>
            </w:r>
            <w:r w:rsidRPr="00B174CA">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առանց</w:t>
            </w:r>
            <w:r w:rsidRPr="00B174CA">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տաքացվող</w:t>
            </w:r>
            <w:r w:rsidRPr="00B174CA">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կամ</w:t>
            </w:r>
            <w:r w:rsidRPr="00B174CA">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տաքացվող</w:t>
            </w:r>
            <w:r w:rsidRPr="00B174CA">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տակացուների</w:t>
            </w:r>
            <w:r w:rsidRPr="00B174CA">
              <w:rPr>
                <w:rFonts w:ascii="GHEA Grapalat" w:eastAsia="Calibri" w:hAnsi="GHEA Grapalat" w:cs="Times New Roman"/>
                <w:color w:val="000000"/>
                <w:lang w:val="es-ES"/>
              </w:rPr>
              <w:t xml:space="preserve"> </w:t>
            </w:r>
            <w:r w:rsidRPr="000B4A8F">
              <w:rPr>
                <w:rFonts w:ascii="GHEA Grapalat" w:eastAsia="Calibri" w:hAnsi="GHEA Grapalat" w:cs="Times New Roman"/>
                <w:color w:val="000000"/>
              </w:rPr>
              <w:t>կոշիկներ</w:t>
            </w:r>
            <w:r w:rsidRPr="00B174CA">
              <w:rPr>
                <w:rFonts w:ascii="GHEA Grapalat" w:eastAsia="Calibri" w:hAnsi="GHEA Grapalat" w:cs="Times New Roman"/>
                <w:color w:val="000000"/>
                <w:lang w:val="es-ES"/>
              </w:rPr>
              <w:t>:</w:t>
            </w:r>
          </w:p>
          <w:p w:rsidR="00B473B6" w:rsidRPr="00B174CA" w:rsidRDefault="00B473B6" w:rsidP="00D2196C">
            <w:pPr>
              <w:numPr>
                <w:ilvl w:val="0"/>
                <w:numId w:val="35"/>
              </w:numPr>
              <w:spacing w:after="0"/>
              <w:ind w:left="0" w:right="90" w:firstLine="342"/>
              <w:contextualSpacing/>
              <w:jc w:val="both"/>
              <w:rPr>
                <w:rFonts w:ascii="GHEA Grapalat" w:eastAsia="Calibri" w:hAnsi="GHEA Grapalat" w:cs="Times New Roman"/>
                <w:lang w:val="es-ES"/>
              </w:rPr>
            </w:pPr>
            <w:r w:rsidRPr="000B4A8F">
              <w:rPr>
                <w:rFonts w:ascii="GHEA Grapalat" w:eastAsia="Calibri" w:hAnsi="GHEA Grapalat" w:cs="Sylfaen"/>
                <w:color w:val="000000"/>
              </w:rPr>
              <w:t>Շահառուին</w:t>
            </w:r>
            <w:r w:rsidRPr="00B174CA">
              <w:rPr>
                <w:rFonts w:ascii="GHEA Grapalat" w:eastAsia="Calibri" w:hAnsi="GHEA Grapalat" w:cs="Times New Roman"/>
                <w:lang w:val="es-ES"/>
              </w:rPr>
              <w:t xml:space="preserve"> </w:t>
            </w:r>
            <w:r w:rsidRPr="000B4A8F">
              <w:rPr>
                <w:rFonts w:ascii="GHEA Grapalat" w:eastAsia="Calibri" w:hAnsi="GHEA Grapalat" w:cs="Times New Roman"/>
              </w:rPr>
              <w:t>սովորեց</w:t>
            </w:r>
            <w:r w:rsidRPr="000B4A8F">
              <w:rPr>
                <w:rFonts w:ascii="GHEA Grapalat" w:eastAsia="Calibri" w:hAnsi="GHEA Grapalat" w:cs="Times New Roman"/>
                <w:lang w:val="hy-AM"/>
              </w:rPr>
              <w:t>վում</w:t>
            </w:r>
            <w:r w:rsidRPr="00B174CA">
              <w:rPr>
                <w:rFonts w:ascii="GHEA Grapalat" w:eastAsia="Calibri" w:hAnsi="GHEA Grapalat" w:cs="Times New Roman"/>
                <w:lang w:val="es-ES"/>
              </w:rPr>
              <w:t xml:space="preserve"> </w:t>
            </w:r>
            <w:r w:rsidRPr="000B4A8F">
              <w:rPr>
                <w:rFonts w:ascii="GHEA Grapalat" w:eastAsia="Calibri" w:hAnsi="GHEA Grapalat" w:cs="Times New Roman"/>
                <w:lang w:val="hy-AM"/>
              </w:rPr>
              <w:t xml:space="preserve"> է  աջակցող միջոցից </w:t>
            </w:r>
            <w:r w:rsidRPr="000B4A8F">
              <w:rPr>
                <w:rFonts w:ascii="GHEA Grapalat" w:eastAsia="Calibri" w:hAnsi="GHEA Grapalat" w:cs="Times New Roman"/>
              </w:rPr>
              <w:t>օգտվելու</w:t>
            </w:r>
            <w:r w:rsidRPr="00B174CA">
              <w:rPr>
                <w:rFonts w:ascii="GHEA Grapalat" w:eastAsia="Calibri" w:hAnsi="GHEA Grapalat" w:cs="Times New Roman"/>
                <w:lang w:val="es-ES"/>
              </w:rPr>
              <w:t xml:space="preserve"> </w:t>
            </w:r>
            <w:r w:rsidRPr="000B4A8F">
              <w:rPr>
                <w:rFonts w:ascii="GHEA Grapalat" w:eastAsia="Calibri" w:hAnsi="GHEA Grapalat" w:cs="Times New Roman"/>
                <w:lang w:val="hy-AM"/>
              </w:rPr>
              <w:t>ձևը</w:t>
            </w:r>
            <w:r w:rsidRPr="00B174CA">
              <w:rPr>
                <w:rFonts w:ascii="GHEA Grapalat" w:eastAsia="Calibri" w:hAnsi="GHEA Grapalat" w:cs="Times New Roman"/>
                <w:lang w:val="es-ES"/>
              </w:rPr>
              <w:t xml:space="preserve"> </w:t>
            </w:r>
            <w:r w:rsidRPr="000B4A8F">
              <w:rPr>
                <w:rFonts w:ascii="GHEA Grapalat" w:eastAsia="Calibri" w:hAnsi="GHEA Grapalat" w:cs="Times New Roman"/>
              </w:rPr>
              <w:t>և</w:t>
            </w:r>
            <w:r w:rsidRPr="00B174CA">
              <w:rPr>
                <w:rFonts w:ascii="GHEA Grapalat" w:eastAsia="Calibri" w:hAnsi="GHEA Grapalat" w:cs="Times New Roman"/>
                <w:lang w:val="es-ES"/>
              </w:rPr>
              <w:t xml:space="preserve"> </w:t>
            </w:r>
            <w:r w:rsidRPr="000B4A8F">
              <w:rPr>
                <w:rFonts w:ascii="GHEA Grapalat" w:eastAsia="Calibri" w:hAnsi="GHEA Grapalat" w:cs="Times New Roman"/>
              </w:rPr>
              <w:t>տրամադրվում</w:t>
            </w:r>
            <w:r w:rsidRPr="00B174CA">
              <w:rPr>
                <w:rFonts w:ascii="GHEA Grapalat" w:eastAsia="Calibri" w:hAnsi="GHEA Grapalat" w:cs="Times New Roman"/>
                <w:lang w:val="es-ES"/>
              </w:rPr>
              <w:t xml:space="preserve"> </w:t>
            </w:r>
            <w:r w:rsidRPr="000B4A8F">
              <w:rPr>
                <w:rFonts w:ascii="GHEA Grapalat" w:eastAsia="Calibri" w:hAnsi="GHEA Grapalat" w:cs="Times New Roman"/>
              </w:rPr>
              <w:t>է</w:t>
            </w:r>
            <w:r w:rsidRPr="00B174CA">
              <w:rPr>
                <w:rFonts w:ascii="GHEA Grapalat" w:eastAsia="Calibri" w:hAnsi="GHEA Grapalat" w:cs="Times New Roman"/>
                <w:lang w:val="es-ES"/>
              </w:rPr>
              <w:t xml:space="preserve"> </w:t>
            </w:r>
            <w:r w:rsidRPr="000B4A8F">
              <w:rPr>
                <w:rFonts w:ascii="GHEA Grapalat" w:eastAsia="Calibri" w:hAnsi="GHEA Grapalat" w:cs="Times New Roman"/>
              </w:rPr>
              <w:t>գրավոր</w:t>
            </w:r>
            <w:r w:rsidRPr="00B174CA">
              <w:rPr>
                <w:rFonts w:ascii="GHEA Grapalat" w:eastAsia="Calibri" w:hAnsi="GHEA Grapalat" w:cs="Times New Roman"/>
                <w:lang w:val="es-ES"/>
              </w:rPr>
              <w:t xml:space="preserve"> </w:t>
            </w:r>
            <w:r w:rsidRPr="000B4A8F">
              <w:rPr>
                <w:rFonts w:ascii="GHEA Grapalat" w:eastAsia="Calibri" w:hAnsi="GHEA Grapalat" w:cs="Times New Roman"/>
              </w:rPr>
              <w:t>տեղեկատվություն</w:t>
            </w:r>
            <w:r w:rsidRPr="00B174CA">
              <w:rPr>
                <w:rFonts w:ascii="GHEA Grapalat" w:eastAsia="Calibri" w:hAnsi="GHEA Grapalat" w:cs="Times New Roman"/>
                <w:lang w:val="es-ES"/>
              </w:rPr>
              <w:t>-</w:t>
            </w:r>
            <w:r w:rsidRPr="000B4A8F">
              <w:rPr>
                <w:rFonts w:ascii="GHEA Grapalat" w:eastAsia="Calibri" w:hAnsi="GHEA Grapalat" w:cs="Times New Roman"/>
              </w:rPr>
              <w:t>հուշաթերթիկ</w:t>
            </w:r>
            <w:r w:rsidRPr="00B174CA">
              <w:rPr>
                <w:rFonts w:ascii="GHEA Grapalat" w:eastAsia="Calibri" w:hAnsi="GHEA Grapalat" w:cs="Times New Roman"/>
                <w:lang w:val="es-ES"/>
              </w:rPr>
              <w:t xml:space="preserve"> </w:t>
            </w:r>
            <w:r w:rsidRPr="000B4A8F">
              <w:rPr>
                <w:rFonts w:ascii="GHEA Grapalat" w:eastAsia="Calibri" w:hAnsi="GHEA Grapalat" w:cs="Times New Roman"/>
              </w:rPr>
              <w:t>դրա</w:t>
            </w:r>
            <w:r w:rsidRPr="00B174CA">
              <w:rPr>
                <w:rFonts w:ascii="GHEA Grapalat" w:eastAsia="Calibri" w:hAnsi="GHEA Grapalat" w:cs="Times New Roman"/>
                <w:lang w:val="es-ES"/>
              </w:rPr>
              <w:t xml:space="preserve"> </w:t>
            </w:r>
            <w:r w:rsidRPr="000B4A8F">
              <w:rPr>
                <w:rFonts w:ascii="GHEA Grapalat" w:eastAsia="Calibri" w:hAnsi="GHEA Grapalat" w:cs="Times New Roman"/>
              </w:rPr>
              <w:t>հիմնական</w:t>
            </w:r>
            <w:r w:rsidRPr="00B174CA">
              <w:rPr>
                <w:rFonts w:ascii="GHEA Grapalat" w:eastAsia="Calibri" w:hAnsi="GHEA Grapalat" w:cs="Times New Roman"/>
                <w:lang w:val="es-ES"/>
              </w:rPr>
              <w:t xml:space="preserve"> </w:t>
            </w:r>
            <w:r w:rsidRPr="000B4A8F">
              <w:rPr>
                <w:rFonts w:ascii="GHEA Grapalat" w:eastAsia="Calibri" w:hAnsi="GHEA Grapalat" w:cs="Times New Roman"/>
              </w:rPr>
              <w:t>տեխ</w:t>
            </w:r>
            <w:r w:rsidRPr="00B174CA">
              <w:rPr>
                <w:rFonts w:ascii="GHEA Grapalat" w:eastAsia="Calibri" w:hAnsi="GHEA Grapalat" w:cs="Times New Roman"/>
                <w:lang w:val="es-ES"/>
              </w:rPr>
              <w:t>.</w:t>
            </w:r>
            <w:r w:rsidRPr="000B4A8F">
              <w:rPr>
                <w:rFonts w:ascii="GHEA Grapalat" w:eastAsia="Calibri" w:hAnsi="GHEA Grapalat" w:cs="Times New Roman"/>
              </w:rPr>
              <w:t>բնութագրերի</w:t>
            </w:r>
            <w:r w:rsidRPr="00B174CA">
              <w:rPr>
                <w:rFonts w:ascii="GHEA Grapalat" w:eastAsia="Calibri" w:hAnsi="GHEA Grapalat" w:cs="Times New Roman"/>
                <w:lang w:val="es-ES"/>
              </w:rPr>
              <w:t xml:space="preserve">, </w:t>
            </w:r>
            <w:r w:rsidRPr="000B4A8F">
              <w:rPr>
                <w:rFonts w:ascii="GHEA Grapalat" w:eastAsia="Calibri" w:hAnsi="GHEA Grapalat" w:cs="Times New Roman"/>
              </w:rPr>
              <w:t>երաշխիքային</w:t>
            </w:r>
            <w:r w:rsidRPr="00B174CA">
              <w:rPr>
                <w:rFonts w:ascii="GHEA Grapalat" w:eastAsia="Calibri" w:hAnsi="GHEA Grapalat" w:cs="Times New Roman"/>
                <w:lang w:val="es-ES"/>
              </w:rPr>
              <w:t xml:space="preserve"> </w:t>
            </w:r>
            <w:r w:rsidRPr="000B4A8F">
              <w:rPr>
                <w:rFonts w:ascii="GHEA Grapalat" w:eastAsia="Calibri" w:hAnsi="GHEA Grapalat" w:cs="Times New Roman"/>
              </w:rPr>
              <w:t>սպասարկման</w:t>
            </w:r>
            <w:r w:rsidRPr="00B174CA">
              <w:rPr>
                <w:rFonts w:ascii="GHEA Grapalat" w:eastAsia="Calibri" w:hAnsi="GHEA Grapalat" w:cs="Times New Roman"/>
                <w:lang w:val="es-ES"/>
              </w:rPr>
              <w:t xml:space="preserve">, </w:t>
            </w:r>
            <w:r w:rsidRPr="000B4A8F">
              <w:rPr>
                <w:rFonts w:ascii="GHEA Grapalat" w:eastAsia="Calibri" w:hAnsi="GHEA Grapalat" w:cs="Times New Roman"/>
              </w:rPr>
              <w:t>պահպանման</w:t>
            </w:r>
            <w:r w:rsidRPr="00B174CA">
              <w:rPr>
                <w:rFonts w:ascii="GHEA Grapalat" w:eastAsia="Calibri" w:hAnsi="GHEA Grapalat" w:cs="Times New Roman"/>
                <w:lang w:val="es-ES"/>
              </w:rPr>
              <w:t xml:space="preserve"> </w:t>
            </w:r>
            <w:r w:rsidRPr="000B4A8F">
              <w:rPr>
                <w:rFonts w:ascii="GHEA Grapalat" w:eastAsia="Calibri" w:hAnsi="GHEA Grapalat" w:cs="Times New Roman"/>
              </w:rPr>
              <w:t>ու</w:t>
            </w:r>
            <w:r w:rsidRPr="00B174CA">
              <w:rPr>
                <w:rFonts w:ascii="GHEA Grapalat" w:eastAsia="Calibri" w:hAnsi="GHEA Grapalat" w:cs="Times New Roman"/>
                <w:lang w:val="es-ES"/>
              </w:rPr>
              <w:t xml:space="preserve"> </w:t>
            </w:r>
            <w:r w:rsidRPr="000B4A8F">
              <w:rPr>
                <w:rFonts w:ascii="GHEA Grapalat" w:eastAsia="Calibri" w:hAnsi="GHEA Grapalat" w:cs="Times New Roman"/>
              </w:rPr>
              <w:t>օգտագործման</w:t>
            </w:r>
            <w:r w:rsidRPr="00B174CA">
              <w:rPr>
                <w:rFonts w:ascii="GHEA Grapalat" w:eastAsia="Calibri" w:hAnsi="GHEA Grapalat" w:cs="Times New Roman"/>
                <w:lang w:val="es-ES"/>
              </w:rPr>
              <w:t xml:space="preserve"> </w:t>
            </w:r>
            <w:r w:rsidRPr="000B4A8F">
              <w:rPr>
                <w:rFonts w:ascii="GHEA Grapalat" w:eastAsia="Calibri" w:hAnsi="GHEA Grapalat" w:cs="Times New Roman"/>
              </w:rPr>
              <w:t>կանոնների</w:t>
            </w:r>
            <w:r w:rsidRPr="00B174CA">
              <w:rPr>
                <w:rFonts w:ascii="GHEA Grapalat" w:eastAsia="Calibri" w:hAnsi="GHEA Grapalat" w:cs="Times New Roman"/>
                <w:lang w:val="es-ES"/>
              </w:rPr>
              <w:t xml:space="preserve">, </w:t>
            </w:r>
            <w:r w:rsidRPr="000B4A8F">
              <w:rPr>
                <w:rFonts w:ascii="GHEA Grapalat" w:eastAsia="Calibri" w:hAnsi="GHEA Grapalat" w:cs="Times New Roman"/>
              </w:rPr>
              <w:t>հերթական</w:t>
            </w:r>
            <w:r w:rsidRPr="00B174CA">
              <w:rPr>
                <w:rFonts w:ascii="GHEA Grapalat" w:eastAsia="Calibri" w:hAnsi="GHEA Grapalat" w:cs="Times New Roman"/>
                <w:lang w:val="es-ES"/>
              </w:rPr>
              <w:t xml:space="preserve"> </w:t>
            </w:r>
            <w:r w:rsidRPr="000B4A8F">
              <w:rPr>
                <w:rFonts w:ascii="GHEA Grapalat" w:eastAsia="Calibri" w:hAnsi="GHEA Grapalat" w:cs="Times New Roman"/>
              </w:rPr>
              <w:t>տրամադրման</w:t>
            </w:r>
            <w:r w:rsidRPr="00B174CA">
              <w:rPr>
                <w:rFonts w:ascii="GHEA Grapalat" w:eastAsia="Calibri" w:hAnsi="GHEA Grapalat" w:cs="Times New Roman"/>
                <w:lang w:val="es-ES"/>
              </w:rPr>
              <w:t xml:space="preserve"> </w:t>
            </w:r>
            <w:r w:rsidRPr="000B4A8F">
              <w:rPr>
                <w:rFonts w:ascii="GHEA Grapalat" w:eastAsia="Calibri" w:hAnsi="GHEA Grapalat" w:cs="Times New Roman"/>
              </w:rPr>
              <w:t>ժամկետի</w:t>
            </w:r>
            <w:r w:rsidRPr="00B174CA">
              <w:rPr>
                <w:rFonts w:ascii="GHEA Grapalat" w:eastAsia="Calibri" w:hAnsi="GHEA Grapalat" w:cs="Times New Roman"/>
                <w:lang w:val="es-ES"/>
              </w:rPr>
              <w:t xml:space="preserve"> </w:t>
            </w:r>
            <w:r w:rsidRPr="000B4A8F">
              <w:rPr>
                <w:rFonts w:ascii="GHEA Grapalat" w:eastAsia="Calibri" w:hAnsi="GHEA Grapalat" w:cs="Times New Roman"/>
              </w:rPr>
              <w:t>վերաբերյալ</w:t>
            </w:r>
            <w:r w:rsidRPr="00B174CA">
              <w:rPr>
                <w:rFonts w:ascii="GHEA Grapalat" w:eastAsia="Calibri" w:hAnsi="GHEA Grapalat" w:cs="Times New Roman"/>
                <w:lang w:val="es-ES"/>
              </w:rPr>
              <w:t>:</w:t>
            </w:r>
          </w:p>
          <w:p w:rsidR="00B473B6" w:rsidRPr="00B174CA" w:rsidRDefault="00B473B6" w:rsidP="00D2196C">
            <w:pPr>
              <w:numPr>
                <w:ilvl w:val="0"/>
                <w:numId w:val="35"/>
              </w:numPr>
              <w:spacing w:after="0"/>
              <w:ind w:left="0" w:right="90" w:firstLine="342"/>
              <w:contextualSpacing/>
              <w:jc w:val="both"/>
              <w:rPr>
                <w:rFonts w:ascii="GHEA Grapalat" w:eastAsia="Calibri" w:hAnsi="GHEA Grapalat" w:cs="Times New Roman"/>
                <w:lang w:val="es-ES"/>
              </w:rPr>
            </w:pPr>
            <w:r w:rsidRPr="000B4A8F">
              <w:rPr>
                <w:rFonts w:ascii="GHEA Grapalat" w:eastAsia="Calibri" w:hAnsi="GHEA Grapalat" w:cs="Arial"/>
                <w:bCs/>
                <w:lang w:val="pt-BR"/>
              </w:rPr>
              <w:t>Շահառուին է</w:t>
            </w:r>
            <w:r w:rsidRPr="00B174CA">
              <w:rPr>
                <w:rFonts w:ascii="GHEA Grapalat" w:eastAsia="Calibri" w:hAnsi="GHEA Grapalat" w:cs="Arial"/>
                <w:lang w:val="es-ES"/>
              </w:rPr>
              <w:t xml:space="preserve"> </w:t>
            </w:r>
            <w:r w:rsidRPr="000B4A8F">
              <w:rPr>
                <w:rFonts w:ascii="GHEA Grapalat" w:eastAsia="Calibri" w:hAnsi="GHEA Grapalat" w:cs="Arial"/>
              </w:rPr>
              <w:t>հանձնվում</w:t>
            </w:r>
            <w:r w:rsidRPr="00B174CA">
              <w:rPr>
                <w:rFonts w:ascii="GHEA Grapalat" w:eastAsia="Calibri" w:hAnsi="GHEA Grapalat" w:cs="Arial"/>
                <w:lang w:val="es-ES"/>
              </w:rPr>
              <w:t xml:space="preserve"> </w:t>
            </w:r>
            <w:r w:rsidRPr="000B4A8F">
              <w:rPr>
                <w:rFonts w:ascii="GHEA Grapalat" w:eastAsia="Calibri" w:hAnsi="GHEA Grapalat" w:cs="Arial"/>
              </w:rPr>
              <w:t>վերջնական</w:t>
            </w:r>
            <w:r w:rsidRPr="00B174CA">
              <w:rPr>
                <w:rFonts w:ascii="GHEA Grapalat" w:eastAsia="Calibri" w:hAnsi="GHEA Grapalat" w:cs="Arial"/>
                <w:lang w:val="es-ES"/>
              </w:rPr>
              <w:t xml:space="preserve">  </w:t>
            </w:r>
            <w:r w:rsidRPr="000B4A8F">
              <w:rPr>
                <w:rFonts w:ascii="GHEA Grapalat" w:eastAsia="Calibri" w:hAnsi="GHEA Grapalat" w:cs="Arial"/>
              </w:rPr>
              <w:t>փորձարկումից</w:t>
            </w:r>
            <w:r w:rsidRPr="00B174CA">
              <w:rPr>
                <w:rFonts w:ascii="GHEA Grapalat" w:eastAsia="Calibri" w:hAnsi="GHEA Grapalat" w:cs="Arial"/>
                <w:lang w:val="es-ES"/>
              </w:rPr>
              <w:t xml:space="preserve"> </w:t>
            </w:r>
            <w:r w:rsidRPr="000B4A8F">
              <w:rPr>
                <w:rFonts w:ascii="GHEA Grapalat" w:eastAsia="Calibri" w:hAnsi="GHEA Grapalat" w:cs="Arial"/>
              </w:rPr>
              <w:t>և</w:t>
            </w:r>
            <w:r w:rsidRPr="00B174CA">
              <w:rPr>
                <w:rFonts w:ascii="GHEA Grapalat" w:eastAsia="Calibri" w:hAnsi="GHEA Grapalat" w:cs="Arial"/>
                <w:lang w:val="es-ES"/>
              </w:rPr>
              <w:t xml:space="preserve"> </w:t>
            </w:r>
            <w:r w:rsidRPr="000B4A8F">
              <w:rPr>
                <w:rFonts w:ascii="GHEA Grapalat" w:eastAsia="Calibri" w:hAnsi="GHEA Grapalat" w:cs="Arial"/>
              </w:rPr>
              <w:t>նրա</w:t>
            </w:r>
            <w:r w:rsidRPr="00B174CA">
              <w:rPr>
                <w:rFonts w:ascii="GHEA Grapalat" w:eastAsia="Calibri" w:hAnsi="GHEA Grapalat" w:cs="Arial"/>
                <w:lang w:val="es-ES"/>
              </w:rPr>
              <w:t xml:space="preserve"> </w:t>
            </w:r>
            <w:r w:rsidRPr="000B4A8F">
              <w:rPr>
                <w:rFonts w:ascii="GHEA Grapalat" w:eastAsia="Calibri" w:hAnsi="GHEA Grapalat" w:cs="Arial"/>
              </w:rPr>
              <w:t>գրավոր</w:t>
            </w:r>
            <w:r w:rsidRPr="00B174CA">
              <w:rPr>
                <w:rFonts w:ascii="GHEA Grapalat" w:eastAsia="Calibri" w:hAnsi="GHEA Grapalat" w:cs="Arial"/>
                <w:lang w:val="es-ES"/>
              </w:rPr>
              <w:t xml:space="preserve"> </w:t>
            </w:r>
            <w:r w:rsidRPr="000B4A8F">
              <w:rPr>
                <w:rFonts w:ascii="GHEA Grapalat" w:eastAsia="Calibri" w:hAnsi="GHEA Grapalat" w:cs="Arial"/>
              </w:rPr>
              <w:t>համաձայնությունից</w:t>
            </w:r>
            <w:r w:rsidRPr="00B174CA">
              <w:rPr>
                <w:rFonts w:ascii="GHEA Grapalat" w:eastAsia="Calibri" w:hAnsi="GHEA Grapalat" w:cs="Arial"/>
                <w:lang w:val="es-ES"/>
              </w:rPr>
              <w:t xml:space="preserve">  </w:t>
            </w:r>
            <w:r w:rsidRPr="000B4A8F">
              <w:rPr>
                <w:rFonts w:ascii="GHEA Grapalat" w:eastAsia="Calibri" w:hAnsi="GHEA Grapalat" w:cs="Arial"/>
              </w:rPr>
              <w:t>հետո</w:t>
            </w:r>
            <w:r w:rsidRPr="00B174CA">
              <w:rPr>
                <w:rFonts w:ascii="GHEA Grapalat" w:eastAsia="Calibri" w:hAnsi="GHEA Grapalat" w:cs="Arial"/>
                <w:lang w:val="es-ES"/>
              </w:rPr>
              <w:t>:</w:t>
            </w:r>
          </w:p>
        </w:tc>
      </w:tr>
      <w:tr w:rsidR="00B473B6" w:rsidRPr="000B4A8F" w:rsidTr="00A37CEB">
        <w:tc>
          <w:tcPr>
            <w:tcW w:w="2790" w:type="dxa"/>
          </w:tcPr>
          <w:p w:rsidR="00B473B6" w:rsidRPr="00B174CA" w:rsidRDefault="00B473B6" w:rsidP="00B473B6">
            <w:pPr>
              <w:spacing w:after="0"/>
              <w:ind w:right="90"/>
              <w:jc w:val="center"/>
              <w:rPr>
                <w:rFonts w:ascii="GHEA Grapalat" w:eastAsia="Calibri" w:hAnsi="GHEA Grapalat" w:cs="Arial"/>
                <w:lang w:val="es-ES"/>
              </w:rPr>
            </w:pPr>
            <w:r w:rsidRPr="00B174CA">
              <w:rPr>
                <w:rFonts w:ascii="GHEA Grapalat" w:eastAsia="Calibri" w:hAnsi="GHEA Grapalat" w:cs="Arial"/>
                <w:lang w:val="es-ES"/>
              </w:rPr>
              <w:t xml:space="preserve"> </w:t>
            </w:r>
            <w:r w:rsidRPr="000B4A8F">
              <w:rPr>
                <w:rFonts w:ascii="GHEA Grapalat" w:eastAsia="Calibri" w:hAnsi="GHEA Grapalat" w:cs="Arial"/>
              </w:rPr>
              <w:t>Աջակցող</w:t>
            </w:r>
            <w:r w:rsidRPr="00B174CA">
              <w:rPr>
                <w:rFonts w:ascii="GHEA Grapalat" w:eastAsia="Calibri" w:hAnsi="GHEA Grapalat" w:cs="Arial"/>
                <w:lang w:val="es-ES"/>
              </w:rPr>
              <w:t xml:space="preserve"> </w:t>
            </w:r>
            <w:r w:rsidRPr="000B4A8F">
              <w:rPr>
                <w:rFonts w:ascii="GHEA Grapalat" w:eastAsia="Calibri" w:hAnsi="GHEA Grapalat" w:cs="Arial"/>
              </w:rPr>
              <w:t>միջոցին</w:t>
            </w:r>
            <w:r w:rsidRPr="00B174CA">
              <w:rPr>
                <w:rFonts w:ascii="GHEA Grapalat" w:eastAsia="Calibri" w:hAnsi="GHEA Grapalat" w:cs="Arial"/>
                <w:lang w:val="es-ES"/>
              </w:rPr>
              <w:t xml:space="preserve"> </w:t>
            </w:r>
            <w:r w:rsidRPr="000B4A8F">
              <w:rPr>
                <w:rFonts w:ascii="GHEA Grapalat" w:eastAsia="Calibri" w:hAnsi="GHEA Grapalat" w:cs="Arial"/>
              </w:rPr>
              <w:t>ներկայացվող</w:t>
            </w:r>
            <w:r w:rsidRPr="00B174CA">
              <w:rPr>
                <w:rFonts w:ascii="GHEA Grapalat" w:eastAsia="Calibri" w:hAnsi="GHEA Grapalat" w:cs="Arial"/>
                <w:lang w:val="es-ES"/>
              </w:rPr>
              <w:t xml:space="preserve"> </w:t>
            </w:r>
            <w:r w:rsidRPr="000B4A8F">
              <w:rPr>
                <w:rFonts w:ascii="GHEA Grapalat" w:eastAsia="Calibri" w:hAnsi="GHEA Grapalat" w:cs="Arial"/>
              </w:rPr>
              <w:t>այլ</w:t>
            </w:r>
            <w:r w:rsidRPr="00B174CA">
              <w:rPr>
                <w:rFonts w:ascii="GHEA Grapalat" w:eastAsia="Calibri" w:hAnsi="GHEA Grapalat" w:cs="Arial"/>
                <w:lang w:val="es-ES"/>
              </w:rPr>
              <w:t xml:space="preserve"> </w:t>
            </w:r>
            <w:r w:rsidRPr="000B4A8F">
              <w:rPr>
                <w:rFonts w:ascii="GHEA Grapalat" w:eastAsia="Calibri" w:hAnsi="GHEA Grapalat" w:cs="Arial"/>
              </w:rPr>
              <w:t>պահանջներ</w:t>
            </w:r>
          </w:p>
        </w:tc>
        <w:tc>
          <w:tcPr>
            <w:tcW w:w="8370" w:type="dxa"/>
          </w:tcPr>
          <w:p w:rsidR="00B473B6" w:rsidRPr="00B174CA" w:rsidRDefault="00B473B6" w:rsidP="00B473B6">
            <w:pPr>
              <w:spacing w:after="0"/>
              <w:ind w:right="90"/>
              <w:rPr>
                <w:rFonts w:ascii="GHEA Grapalat" w:eastAsia="Calibri" w:hAnsi="GHEA Grapalat" w:cs="Arial"/>
                <w:lang w:val="es-ES"/>
              </w:rPr>
            </w:pPr>
            <w:r w:rsidRPr="00B174CA">
              <w:rPr>
                <w:rFonts w:ascii="GHEA Grapalat" w:eastAsia="Calibri" w:hAnsi="GHEA Grapalat" w:cs="Times New Roman"/>
                <w:lang w:val="es-ES"/>
              </w:rPr>
              <w:t xml:space="preserve"> </w:t>
            </w:r>
            <w:r w:rsidRPr="000B4A8F">
              <w:rPr>
                <w:rFonts w:ascii="GHEA Grapalat" w:eastAsia="Calibri" w:hAnsi="GHEA Grapalat" w:cs="Arial"/>
              </w:rPr>
              <w:t>Պետք</w:t>
            </w:r>
            <w:r w:rsidRPr="00B174CA">
              <w:rPr>
                <w:rFonts w:ascii="GHEA Grapalat" w:eastAsia="Calibri" w:hAnsi="GHEA Grapalat" w:cs="Arial"/>
                <w:lang w:val="es-ES"/>
              </w:rPr>
              <w:t xml:space="preserve"> </w:t>
            </w:r>
            <w:r w:rsidRPr="000B4A8F">
              <w:rPr>
                <w:rFonts w:ascii="GHEA Grapalat" w:eastAsia="Calibri" w:hAnsi="GHEA Grapalat" w:cs="Arial"/>
              </w:rPr>
              <w:t>է</w:t>
            </w:r>
            <w:r w:rsidRPr="00B174CA">
              <w:rPr>
                <w:rFonts w:ascii="GHEA Grapalat" w:eastAsia="Calibri" w:hAnsi="GHEA Grapalat" w:cs="Arial"/>
                <w:lang w:val="es-ES"/>
              </w:rPr>
              <w:t xml:space="preserve"> </w:t>
            </w:r>
            <w:r w:rsidRPr="000B4A8F">
              <w:rPr>
                <w:rFonts w:ascii="GHEA Grapalat" w:eastAsia="Calibri" w:hAnsi="GHEA Grapalat" w:cs="Arial"/>
              </w:rPr>
              <w:t>բավարար</w:t>
            </w:r>
            <w:r w:rsidRPr="000B4A8F">
              <w:rPr>
                <w:rFonts w:ascii="GHEA Grapalat" w:eastAsia="Calibri" w:hAnsi="GHEA Grapalat" w:cs="Arial"/>
                <w:lang w:val="ru-RU"/>
              </w:rPr>
              <w:t>ի</w:t>
            </w:r>
            <w:r w:rsidRPr="00B174CA">
              <w:rPr>
                <w:rFonts w:ascii="GHEA Grapalat" w:eastAsia="Calibri" w:hAnsi="GHEA Grapalat" w:cs="Arial"/>
                <w:lang w:val="es-ES"/>
              </w:rPr>
              <w:t xml:space="preserve"> </w:t>
            </w:r>
            <w:r w:rsidRPr="000B4A8F">
              <w:rPr>
                <w:rFonts w:ascii="GHEA Grapalat" w:eastAsia="Calibri" w:hAnsi="GHEA Grapalat" w:cs="Times Armenian"/>
                <w:bCs/>
                <w:lang w:val="pt-BR"/>
              </w:rPr>
              <w:t>շահառուի</w:t>
            </w:r>
            <w:r w:rsidRPr="00B174CA">
              <w:rPr>
                <w:rFonts w:ascii="GHEA Grapalat" w:eastAsia="Calibri" w:hAnsi="GHEA Grapalat" w:cs="Arial"/>
                <w:lang w:val="es-ES"/>
              </w:rPr>
              <w:t xml:space="preserve"> </w:t>
            </w:r>
            <w:r w:rsidRPr="000B4A8F">
              <w:rPr>
                <w:rFonts w:ascii="GHEA Grapalat" w:eastAsia="Calibri" w:hAnsi="GHEA Grapalat" w:cs="Arial"/>
              </w:rPr>
              <w:t>պահանջներին՝</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բժշկական ցուցումով</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թեթևությամբ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տարիքային առանձնահատկությամբ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սեռային առանձնահատկությամբ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ֆունկցիոնալությամբ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 xml:space="preserve"> հարմարությամբ</w:t>
            </w:r>
          </w:p>
          <w:p w:rsidR="00B473B6" w:rsidRPr="000B4A8F" w:rsidRDefault="00B473B6" w:rsidP="00B473B6">
            <w:pPr>
              <w:numPr>
                <w:ilvl w:val="0"/>
                <w:numId w:val="2"/>
              </w:numPr>
              <w:spacing w:after="0"/>
              <w:ind w:right="90"/>
              <w:rPr>
                <w:rFonts w:ascii="GHEA Grapalat" w:eastAsia="Calibri" w:hAnsi="GHEA Grapalat" w:cs="Times New Roman"/>
              </w:rPr>
            </w:pPr>
            <w:r w:rsidRPr="000B4A8F">
              <w:rPr>
                <w:rFonts w:ascii="GHEA Grapalat" w:eastAsia="Calibri" w:hAnsi="GHEA Grapalat" w:cs="Arial"/>
              </w:rPr>
              <w:t>էսթետիկ տվյալներով</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8370" w:type="dxa"/>
          </w:tcPr>
          <w:p w:rsidR="00B473B6" w:rsidRPr="000B4A8F" w:rsidRDefault="00B473B6" w:rsidP="00B473B6">
            <w:pPr>
              <w:spacing w:after="0"/>
              <w:ind w:right="90"/>
              <w:rPr>
                <w:rFonts w:ascii="GHEA Grapalat" w:eastAsia="Calibri" w:hAnsi="GHEA Grapalat" w:cs="Times New Roman"/>
                <w:b/>
              </w:rPr>
            </w:pPr>
            <w:r w:rsidRPr="000B4A8F">
              <w:rPr>
                <w:rFonts w:ascii="GHEA Grapalat" w:eastAsia="Calibri" w:hAnsi="GHEA Grapalat" w:cs="Arial"/>
              </w:rPr>
              <w:t>Չօգտագործված, ամբողջությամբ նոր նյութերից  պատրաստված</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 xml:space="preserve">1 տարի երաշխիքային սպասարկում, որի ընթացքում որակի հետ կապված խնդիրների վերացումը  (ընդհուպ նորով փոխարինումը)  իրականացվում են </w:t>
            </w:r>
            <w:r w:rsidRPr="000B4A8F">
              <w:rPr>
                <w:rFonts w:ascii="GHEA Grapalat" w:eastAsia="Calibri" w:hAnsi="GHEA Grapalat" w:cs="Arial"/>
              </w:rPr>
              <w:lastRenderedPageBreak/>
              <w:t xml:space="preserve">ծառայություն մատուցող  կազմակերպության միջոցների հաշվին: </w:t>
            </w: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Երաշխիքային սպասարկում կարող է չիրականացվել, եթե՝</w:t>
            </w:r>
          </w:p>
          <w:p w:rsidR="00B473B6" w:rsidRPr="000B4A8F" w:rsidRDefault="00B473B6" w:rsidP="00D2196C">
            <w:pPr>
              <w:numPr>
                <w:ilvl w:val="0"/>
                <w:numId w:val="36"/>
              </w:numPr>
              <w:spacing w:after="0"/>
              <w:ind w:left="72" w:right="90" w:firstLine="360"/>
              <w:contextualSpacing/>
              <w:jc w:val="both"/>
              <w:rPr>
                <w:rFonts w:ascii="GHEA Grapalat" w:eastAsia="Calibri" w:hAnsi="GHEA Grapalat" w:cs="Arial"/>
              </w:rPr>
            </w:pPr>
            <w:r w:rsidRPr="000B4A8F">
              <w:rPr>
                <w:rFonts w:ascii="GHEA Grapalat" w:eastAsia="Calibri" w:hAnsi="GHEA Grapalat" w:cs="Arial"/>
              </w:rPr>
              <w:t>խախտվել են աջակցող միջոցի պահպանման ու օգտագործման կանոնները,</w:t>
            </w:r>
          </w:p>
          <w:p w:rsidR="00B473B6" w:rsidRPr="000B4A8F" w:rsidRDefault="00B473B6" w:rsidP="00D2196C">
            <w:pPr>
              <w:numPr>
                <w:ilvl w:val="0"/>
                <w:numId w:val="36"/>
              </w:numPr>
              <w:spacing w:after="0"/>
              <w:ind w:left="72" w:right="90" w:firstLine="360"/>
              <w:contextualSpacing/>
              <w:jc w:val="both"/>
              <w:rPr>
                <w:rFonts w:ascii="GHEA Grapalat" w:eastAsia="Calibri" w:hAnsi="GHEA Grapalat" w:cs="Arial"/>
              </w:rPr>
            </w:pPr>
            <w:r w:rsidRPr="000B4A8F">
              <w:rPr>
                <w:rFonts w:ascii="GHEA Grapalat" w:eastAsia="Calibri" w:hAnsi="GHEA Grapalat" w:cs="Arial"/>
              </w:rPr>
              <w:t>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B473B6" w:rsidRPr="000B4A8F" w:rsidRDefault="003B698D" w:rsidP="00D2196C">
            <w:pPr>
              <w:numPr>
                <w:ilvl w:val="0"/>
                <w:numId w:val="36"/>
              </w:numPr>
              <w:spacing w:after="0"/>
              <w:ind w:left="72" w:right="90" w:firstLine="360"/>
              <w:contextualSpacing/>
              <w:jc w:val="both"/>
              <w:rPr>
                <w:rFonts w:ascii="GHEA Grapalat" w:eastAsia="Calibri" w:hAnsi="GHEA Grapalat" w:cs="Arial"/>
              </w:rPr>
            </w:pPr>
            <w:r>
              <w:rPr>
                <w:rFonts w:ascii="GHEA Grapalat" w:eastAsia="Times New Roman" w:hAnsi="GHEA Grapalat" w:cs="Times New Roman"/>
                <w:lang w:val="hy-AM"/>
              </w:rPr>
              <w:t>աջակցող միջոց</w:t>
            </w:r>
            <w:r w:rsidR="00B473B6" w:rsidRPr="000B4A8F">
              <w:rPr>
                <w:rFonts w:ascii="GHEA Grapalat" w:eastAsia="Calibri" w:hAnsi="GHEA Grapalat" w:cs="Arial"/>
              </w:rPr>
              <w:t>ն օգտագործվել է ոչ անմիջական նշանակությամբ,</w:t>
            </w:r>
          </w:p>
          <w:p w:rsidR="00B473B6" w:rsidRPr="000B4A8F" w:rsidRDefault="00B473B6" w:rsidP="00D2196C">
            <w:pPr>
              <w:numPr>
                <w:ilvl w:val="0"/>
                <w:numId w:val="36"/>
              </w:numPr>
              <w:spacing w:after="0"/>
              <w:ind w:left="72" w:right="90" w:firstLine="360"/>
              <w:contextualSpacing/>
              <w:jc w:val="both"/>
              <w:rPr>
                <w:rFonts w:ascii="GHEA Grapalat" w:eastAsia="Calibri" w:hAnsi="GHEA Grapalat" w:cs="Arial"/>
              </w:rPr>
            </w:pPr>
            <w:r w:rsidRPr="000B4A8F">
              <w:rPr>
                <w:rFonts w:ascii="GHEA Grapalat" w:eastAsia="Calibri" w:hAnsi="GHEA Grapalat" w:cs="Arial"/>
              </w:rPr>
              <w:t>աջակցող միջոցի վրա առկա են չլիազորված անձանց կողմից կատարված վերանորոգման հետքեր,</w:t>
            </w:r>
          </w:p>
          <w:p w:rsidR="00B473B6" w:rsidRPr="000B4A8F" w:rsidRDefault="00B473B6" w:rsidP="00D2196C">
            <w:pPr>
              <w:numPr>
                <w:ilvl w:val="0"/>
                <w:numId w:val="36"/>
              </w:numPr>
              <w:spacing w:after="0"/>
              <w:ind w:left="72" w:right="90" w:firstLine="360"/>
              <w:contextualSpacing/>
              <w:jc w:val="both"/>
              <w:rPr>
                <w:rFonts w:ascii="GHEA Grapalat" w:eastAsia="Calibri" w:hAnsi="GHEA Grapalat" w:cs="Arial"/>
              </w:rPr>
            </w:pPr>
            <w:r w:rsidRPr="000B4A8F">
              <w:rPr>
                <w:rFonts w:ascii="GHEA Grapalat" w:eastAsia="Calibri" w:hAnsi="GHEA Grapalat" w:cs="Arial"/>
              </w:rPr>
              <w:t xml:space="preserve">թերությունն առաջացել է աջակցող միջոցի կառուցվածքը կամ սխեման փոխելու հետևանքով, </w:t>
            </w:r>
          </w:p>
          <w:p w:rsidR="00B473B6" w:rsidRPr="000B4A8F" w:rsidRDefault="00B473B6" w:rsidP="00D2196C">
            <w:pPr>
              <w:numPr>
                <w:ilvl w:val="0"/>
                <w:numId w:val="36"/>
              </w:numPr>
              <w:spacing w:after="0"/>
              <w:ind w:left="72" w:right="90" w:firstLine="360"/>
              <w:contextualSpacing/>
              <w:jc w:val="both"/>
              <w:rPr>
                <w:rFonts w:ascii="GHEA Grapalat" w:eastAsia="Calibri" w:hAnsi="GHEA Grapalat" w:cs="Arial"/>
              </w:rPr>
            </w:pPr>
            <w:r w:rsidRPr="000B4A8F">
              <w:rPr>
                <w:rFonts w:ascii="GHEA Grapalat" w:eastAsia="Calibri" w:hAnsi="GHEA Grapalat" w:cs="Arial"/>
              </w:rPr>
              <w:t>թերությունն առաջացել է միտումնավոր կամ  անզգույշ  կատարած քայլերի կամ անփույթ վերաբերմունքի հետևանքով,</w:t>
            </w:r>
          </w:p>
          <w:p w:rsidR="00B473B6" w:rsidRPr="000B4A8F" w:rsidRDefault="003B698D" w:rsidP="00D2196C">
            <w:pPr>
              <w:numPr>
                <w:ilvl w:val="0"/>
                <w:numId w:val="36"/>
              </w:numPr>
              <w:spacing w:after="0"/>
              <w:ind w:left="72" w:right="90" w:firstLine="360"/>
              <w:contextualSpacing/>
              <w:jc w:val="both"/>
              <w:rPr>
                <w:rFonts w:ascii="GHEA Grapalat" w:eastAsia="Calibri" w:hAnsi="GHEA Grapalat" w:cs="Arial"/>
              </w:rPr>
            </w:pPr>
            <w:r>
              <w:rPr>
                <w:rFonts w:ascii="GHEA Grapalat" w:eastAsia="Times New Roman" w:hAnsi="GHEA Grapalat" w:cs="Times New Roman"/>
                <w:lang w:val="hy-AM"/>
              </w:rPr>
              <w:t>աջակցող միջոց</w:t>
            </w:r>
            <w:r>
              <w:rPr>
                <w:rFonts w:ascii="GHEA Grapalat" w:eastAsia="Calibri" w:hAnsi="GHEA Grapalat" w:cs="Arial"/>
                <w:lang w:val="hy-AM"/>
              </w:rPr>
              <w:t>ը</w:t>
            </w:r>
            <w:r w:rsidR="00B473B6" w:rsidRPr="000B4A8F">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 xml:space="preserve">Անվտանգությունը </w:t>
            </w:r>
          </w:p>
        </w:tc>
        <w:tc>
          <w:tcPr>
            <w:tcW w:w="8370" w:type="dxa"/>
          </w:tcPr>
          <w:p w:rsidR="00B473B6" w:rsidRPr="000B4A8F" w:rsidRDefault="00B473B6" w:rsidP="00B473B6">
            <w:pPr>
              <w:spacing w:after="0"/>
              <w:ind w:right="90"/>
              <w:jc w:val="both"/>
              <w:rPr>
                <w:rFonts w:ascii="GHEA Grapalat" w:eastAsia="Calibri" w:hAnsi="GHEA Grapalat" w:cs="Times New Roman"/>
              </w:rPr>
            </w:pPr>
            <w:r w:rsidRPr="000B4A8F">
              <w:rPr>
                <w:rFonts w:ascii="GHEA Grapalat" w:eastAsia="Calibri" w:hAnsi="GHEA Grapalat" w:cs="Times New Roman"/>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tc>
      </w:tr>
      <w:tr w:rsidR="00B473B6" w:rsidRPr="000B4A8F" w:rsidTr="00A37CEB">
        <w:tc>
          <w:tcPr>
            <w:tcW w:w="2790" w:type="dxa"/>
          </w:tcPr>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Arial"/>
              </w:rPr>
              <w:t>Տեխնիկական նկարագիր</w:t>
            </w:r>
          </w:p>
        </w:tc>
        <w:tc>
          <w:tcPr>
            <w:tcW w:w="8370" w:type="dxa"/>
          </w:tcPr>
          <w:p w:rsidR="00B473B6" w:rsidRPr="000B4A8F" w:rsidRDefault="00B473B6" w:rsidP="00B473B6">
            <w:pPr>
              <w:spacing w:after="0"/>
              <w:ind w:right="90"/>
              <w:contextualSpacing/>
              <w:jc w:val="both"/>
              <w:rPr>
                <w:rFonts w:ascii="GHEA Grapalat" w:eastAsia="Calibri" w:hAnsi="GHEA Grapalat" w:cs="Arial"/>
              </w:rPr>
            </w:pPr>
            <w:r w:rsidRPr="000B4A8F">
              <w:rPr>
                <w:rFonts w:ascii="GHEA Grapalat" w:eastAsia="Calibri" w:hAnsi="GHEA Grapalat" w:cs="Arial"/>
              </w:rPr>
              <w:t>Նախատեսված է ստորին վերջույթի կամ վերջույթների օրթեզավորման դեպքում  կրելու համար: Պատրաստվում է բնական կաշվե հումքից և այլ բարձրորակ օժանդակ նյութերից: Պետք է ունենա լայնության և խորության կարգավորման հնարավորություն ցեպերի, էլաստիկ դետալների,  քուղերի կամ ժապավենների միջոցով, ինչպես նաև հանելու և հագնելու պրոցեսը լինի հեշտացված: Տակացուն պետք է ունենա բավարար ամրություն և ճկունություն քայլելիս օրթեզի և առողջ ոտնաթաթի բիոմեխանիկան լիարժեք պահպանելու նպատակով:</w:t>
            </w:r>
          </w:p>
        </w:tc>
      </w:tr>
      <w:tr w:rsidR="00B473B6" w:rsidRPr="00F05077" w:rsidTr="00A37CEB">
        <w:tc>
          <w:tcPr>
            <w:tcW w:w="2790" w:type="dxa"/>
            <w:tcBorders>
              <w:top w:val="single" w:sz="4" w:space="0" w:color="auto"/>
              <w:left w:val="single" w:sz="4" w:space="0" w:color="auto"/>
              <w:bottom w:val="single" w:sz="4" w:space="0" w:color="auto"/>
              <w:right w:val="single" w:sz="4" w:space="0" w:color="auto"/>
            </w:tcBorders>
          </w:tcPr>
          <w:p w:rsidR="00B473B6" w:rsidRPr="000B4A8F" w:rsidRDefault="00B473B6" w:rsidP="00B473B6">
            <w:pPr>
              <w:spacing w:after="0"/>
              <w:ind w:right="90"/>
              <w:rPr>
                <w:rFonts w:ascii="GHEA Grapalat" w:eastAsia="Calibri" w:hAnsi="GHEA Grapalat" w:cs="Arial"/>
              </w:rPr>
            </w:pPr>
            <w:r w:rsidRPr="000B4A8F">
              <w:rPr>
                <w:rFonts w:ascii="GHEA Grapalat" w:eastAsia="Calibri" w:hAnsi="GHEA Grapalat" w:cs="Arial"/>
              </w:rPr>
              <w:t>Տրամադրող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B473B6" w:rsidRPr="000B4A8F" w:rsidRDefault="00B473B6" w:rsidP="00B473B6">
            <w:pPr>
              <w:ind w:right="9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B473B6" w:rsidRPr="000B4A8F" w:rsidRDefault="00B473B6" w:rsidP="00D2196C">
            <w:pPr>
              <w:numPr>
                <w:ilvl w:val="0"/>
                <w:numId w:val="57"/>
              </w:numPr>
              <w:spacing w:after="0"/>
              <w:ind w:left="0" w:right="90" w:firstLine="342"/>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    Ծառայություն ստացած յուրաքանչյուր անձի համար լրացնել անձնական քարտ (էլեկտրոնային կամ թղթային եղանակով)`</w:t>
            </w:r>
            <w:r w:rsidRPr="000B4A8F">
              <w:rPr>
                <w:rFonts w:ascii="GHEA Grapalat" w:eastAsia="Calibri" w:hAnsi="GHEA Grapalat" w:cs="Times New Roman"/>
                <w:lang w:val="hy-AM"/>
              </w:rPr>
              <w:t xml:space="preserve"> համաձայն ՀՀ կառավարության 2015 թվականի սեպտեմբերի 10-ի N 1035-Ն որոշմաՆ N 1 հավելվածի 39-42-րդ կետերի</w:t>
            </w:r>
            <w:r w:rsidRPr="000B4A8F">
              <w:rPr>
                <w:rFonts w:ascii="GHEA Grapalat" w:eastAsia="Times New Roman" w:hAnsi="GHEA Grapalat" w:cs="Times New Roman"/>
                <w:lang w:val="hy-AM"/>
              </w:rPr>
              <w:t xml:space="preserve">՝  </w:t>
            </w:r>
            <w:r w:rsidRPr="000B4A8F">
              <w:rPr>
                <w:rFonts w:ascii="GHEA Grapalat" w:eastAsia="Times New Roman" w:hAnsi="GHEA Grapalat" w:cs="Times New Roman"/>
                <w:b/>
                <w:i/>
                <w:lang w:val="hy-AM"/>
              </w:rPr>
              <w:t>նախարարությունից  ստացած ձևաչափով</w:t>
            </w:r>
            <w:r w:rsidRPr="000B4A8F">
              <w:rPr>
                <w:rFonts w:ascii="GHEA Grapalat" w:eastAsia="Times New Roman" w:hAnsi="GHEA Grapalat" w:cs="Times New Roman"/>
                <w:b/>
                <w:lang w:val="hy-AM"/>
              </w:rPr>
              <w:t>:</w:t>
            </w:r>
          </w:p>
          <w:p w:rsidR="00B473B6" w:rsidRPr="000B4A8F" w:rsidRDefault="00B473B6" w:rsidP="00D2196C">
            <w:pPr>
              <w:numPr>
                <w:ilvl w:val="0"/>
                <w:numId w:val="57"/>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Նախարարության պահանջի դեպքում տրամադրել ծառայություններ </w:t>
            </w:r>
            <w:r w:rsidRPr="000B4A8F">
              <w:rPr>
                <w:rFonts w:ascii="GHEA Grapalat" w:eastAsia="Times New Roman" w:hAnsi="GHEA Grapalat" w:cs="Times New Roman"/>
                <w:lang w:val="hy-AM"/>
              </w:rPr>
              <w:lastRenderedPageBreak/>
              <w:t>ստացած անձանց անձնական գործերը:</w:t>
            </w:r>
          </w:p>
          <w:p w:rsidR="00B473B6" w:rsidRPr="000B4A8F" w:rsidRDefault="00B473B6" w:rsidP="00D2196C">
            <w:pPr>
              <w:numPr>
                <w:ilvl w:val="0"/>
                <w:numId w:val="57"/>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Իրեն դիմած Շահառուին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գործում ստորագրելով: </w:t>
            </w:r>
          </w:p>
          <w:p w:rsidR="00B473B6" w:rsidRPr="000B4A8F" w:rsidRDefault="00B473B6" w:rsidP="00D2196C">
            <w:pPr>
              <w:numPr>
                <w:ilvl w:val="0"/>
                <w:numId w:val="57"/>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Շահառուի ցանկությամբ չի կարող տրամադրվել այնպիսի ծառայություն կամ </w:t>
            </w:r>
            <w:r w:rsidR="003B698D">
              <w:rPr>
                <w:rFonts w:ascii="GHEA Grapalat" w:eastAsia="Times New Roman" w:hAnsi="GHEA Grapalat" w:cs="Times New Roman"/>
                <w:lang w:val="hy-AM"/>
              </w:rPr>
              <w:t>աջակցող միջոց</w:t>
            </w:r>
            <w:r w:rsidRPr="000B4A8F">
              <w:rPr>
                <w:rFonts w:ascii="GHEA Grapalat" w:eastAsia="Times New Roman" w:hAnsi="GHEA Grapalat" w:cs="Times New Roman"/>
                <w:lang w:val="hy-AM"/>
              </w:rPr>
              <w:t>, որը չի համապատասխանում հաստատված նվազագույն պահանջներին:</w:t>
            </w:r>
          </w:p>
          <w:p w:rsidR="00B473B6" w:rsidRPr="000B4A8F" w:rsidRDefault="00B473B6" w:rsidP="00D2196C">
            <w:pPr>
              <w:numPr>
                <w:ilvl w:val="0"/>
                <w:numId w:val="57"/>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Ունենալ  պայմանագրով  նախատեսված պարտավորությունների կատարման համար պահանջվող`</w:t>
            </w:r>
          </w:p>
          <w:p w:rsidR="00B473B6" w:rsidRPr="000B4A8F" w:rsidRDefault="00B473B6" w:rsidP="00B473B6">
            <w:pPr>
              <w:tabs>
                <w:tab w:val="left" w:pos="133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1) մասնագիտական գործունեության  համապատասխանություն  պայմանագրով նախատեսված  գործունեությանը.</w:t>
            </w:r>
          </w:p>
          <w:p w:rsidR="00B473B6" w:rsidRPr="000B4A8F" w:rsidRDefault="00B473B6" w:rsidP="00B473B6">
            <w:pPr>
              <w:tabs>
                <w:tab w:val="left" w:pos="124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B473B6" w:rsidRPr="000B4A8F" w:rsidRDefault="00B473B6" w:rsidP="00B473B6">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B473B6" w:rsidRPr="000B4A8F" w:rsidRDefault="00B473B6" w:rsidP="00B473B6">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կամ</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«Պրոթեզաօրթպեդիկ և վերականգնողական աջակցող միջոցների  տրամադրման տեղեկատվական համակարգ»-ում մուտքագրումներ կատարող մասնագետ և ծառայությունների տրամադրման համար անհրաժեշտ  այլ մասնագետ  </w:t>
            </w:r>
          </w:p>
          <w:p w:rsidR="00B473B6" w:rsidRPr="000B4A8F" w:rsidRDefault="00B473B6" w:rsidP="00B473B6">
            <w:pPr>
              <w:tabs>
                <w:tab w:val="left" w:pos="1134"/>
              </w:tabs>
              <w:spacing w:after="0"/>
              <w:ind w:left="-18" w:right="90" w:firstLine="360"/>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B473B6" w:rsidRPr="000B4A8F" w:rsidRDefault="00B473B6" w:rsidP="00B473B6">
            <w:pPr>
              <w:spacing w:after="0"/>
              <w:ind w:right="90"/>
              <w:contextualSpacing/>
              <w:jc w:val="both"/>
              <w:rPr>
                <w:rFonts w:ascii="GHEA Grapalat" w:eastAsia="Calibri" w:hAnsi="GHEA Grapalat" w:cs="Arial"/>
                <w:lang w:val="hy-AM"/>
              </w:rPr>
            </w:pPr>
            <w:r w:rsidRPr="00B174CA">
              <w:rPr>
                <w:rFonts w:ascii="GHEA Grapalat" w:eastAsia="Calibri" w:hAnsi="GHEA Grapalat" w:cs="Times New Roman"/>
                <w:color w:val="000000"/>
                <w:lang w:val="hy-AM"/>
              </w:rPr>
              <w:t>6. 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ներառյալ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հեռախոսահամար</w:t>
            </w:r>
            <w:r w:rsidRPr="000B4A8F">
              <w:rPr>
                <w:rFonts w:ascii="GHEA Grapalat" w:eastAsia="Calibri" w:hAnsi="GHEA Grapalat" w:cs="Times New Roman"/>
                <w:color w:val="000000"/>
                <w:lang w:val="es-ES"/>
              </w:rPr>
              <w:t xml:space="preserve">), ինչպես նաև շահառուի անձը </w:t>
            </w:r>
            <w:r w:rsidRPr="000B4A8F">
              <w:rPr>
                <w:rFonts w:ascii="GHEA Grapalat" w:eastAsia="Calibri" w:hAnsi="GHEA Grapalat" w:cs="Times New Roman"/>
                <w:color w:val="000000"/>
                <w:lang w:val="es-ES"/>
              </w:rPr>
              <w:lastRenderedPageBreak/>
              <w:t xml:space="preserve">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w:t>
            </w:r>
            <w:r w:rsidR="007837FD">
              <w:rPr>
                <w:rFonts w:ascii="GHEA Grapalat" w:eastAsia="Calibri" w:hAnsi="GHEA Grapalat" w:cs="Times New Roman"/>
                <w:color w:val="000000"/>
                <w:lang w:val="hy-AM"/>
              </w:rPr>
              <w:t>պարագաների</w:t>
            </w:r>
            <w:r w:rsidR="007837FD" w:rsidRPr="000B4A8F">
              <w:rPr>
                <w:rFonts w:ascii="GHEA Grapalat" w:eastAsia="Calibri" w:hAnsi="GHEA Grapalat" w:cs="Times New Roman"/>
                <w:color w:val="000000"/>
                <w:lang w:val="hy-AM"/>
              </w:rPr>
              <w:t xml:space="preserve"> </w:t>
            </w:r>
            <w:r w:rsidRPr="000B4A8F">
              <w:rPr>
                <w:rFonts w:ascii="GHEA Grapalat" w:eastAsia="Calibri" w:hAnsi="GHEA Grapalat" w:cs="Times New Roman"/>
                <w:color w:val="000000"/>
                <w:lang w:val="hy-AM"/>
              </w:rPr>
              <w:t xml:space="preserve">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B174CA">
              <w:rPr>
                <w:rFonts w:ascii="GHEA Grapalat" w:eastAsia="Calibri" w:hAnsi="GHEA Grapalat" w:cs="Times New Roman"/>
                <w:color w:val="000000"/>
                <w:lang w:val="hy-AM"/>
              </w:rPr>
              <w:t>Մարզերում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մատուցած</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վերաբերյալ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Համակարգ</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մուտքագրումները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կարող</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են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իրականացվել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ավարտից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հետո</w:t>
            </w:r>
            <w:r w:rsidRPr="000B4A8F">
              <w:rPr>
                <w:rFonts w:ascii="GHEA Grapalat" w:eastAsia="Calibri" w:hAnsi="GHEA Grapalat" w:cs="Times New Roman"/>
                <w:color w:val="000000"/>
                <w:lang w:val="es-ES"/>
              </w:rPr>
              <w:t xml:space="preserve"> 2 </w:t>
            </w:r>
            <w:r w:rsidRPr="00B174CA">
              <w:rPr>
                <w:rFonts w:ascii="GHEA Grapalat" w:eastAsia="Calibri" w:hAnsi="GHEA Grapalat" w:cs="Times New Roman"/>
                <w:color w:val="000000"/>
                <w:lang w:val="hy-AM"/>
              </w:rPr>
              <w:t>օրվա</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ընթացքում՝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անձնական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քարտում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նշելով</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մարզից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փաստացի</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տրամադրման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օրը</w:t>
            </w:r>
            <w:r w:rsidRPr="000B4A8F">
              <w:rPr>
                <w:rFonts w:ascii="GHEA Grapalat" w:eastAsia="Calibri" w:hAnsi="GHEA Grapalat" w:cs="Times New Roman"/>
                <w:color w:val="000000"/>
                <w:lang w:val="es-ES"/>
              </w:rPr>
              <w:t>:</w:t>
            </w:r>
          </w:p>
        </w:tc>
      </w:tr>
    </w:tbl>
    <w:p w:rsidR="00B473B6" w:rsidRPr="00B174CA" w:rsidRDefault="00B473B6" w:rsidP="00B473B6">
      <w:pPr>
        <w:spacing w:after="0"/>
        <w:jc w:val="center"/>
        <w:rPr>
          <w:rFonts w:ascii="GHEA Grapalat" w:hAnsi="GHEA Grapalat"/>
          <w:b/>
          <w:lang w:val="hy-AM"/>
        </w:rPr>
      </w:pPr>
    </w:p>
    <w:p w:rsidR="00B473B6" w:rsidRPr="00B174CA" w:rsidRDefault="006E1140" w:rsidP="00B473B6">
      <w:pPr>
        <w:spacing w:after="0"/>
        <w:jc w:val="center"/>
        <w:rPr>
          <w:rFonts w:ascii="GHEA Grapalat" w:hAnsi="GHEA Grapalat"/>
          <w:b/>
          <w:lang w:val="hy-AM"/>
        </w:rPr>
      </w:pPr>
      <w:r>
        <w:rPr>
          <w:rFonts w:ascii="GHEA Grapalat" w:hAnsi="GHEA Grapalat"/>
          <w:b/>
          <w:lang w:val="hy-AM"/>
        </w:rPr>
        <w:t>80</w:t>
      </w:r>
      <w:r w:rsidR="00B473B6" w:rsidRPr="00B174CA">
        <w:rPr>
          <w:rFonts w:ascii="GHEA Grapalat" w:hAnsi="GHEA Grapalat"/>
          <w:b/>
          <w:lang w:val="hy-AM"/>
        </w:rPr>
        <w:t xml:space="preserve">. ՆՎԱԶԱԳՈՒՅՆ ՊԱՀԱՆՋՆԵՐ </w:t>
      </w:r>
    </w:p>
    <w:p w:rsidR="00B473B6" w:rsidRPr="00B174CA" w:rsidRDefault="00B473B6" w:rsidP="00B473B6">
      <w:pPr>
        <w:spacing w:after="0"/>
        <w:jc w:val="center"/>
        <w:rPr>
          <w:rFonts w:ascii="GHEA Grapalat" w:hAnsi="GHEA Grapalat"/>
          <w:b/>
          <w:lang w:val="hy-AM"/>
        </w:rPr>
      </w:pPr>
      <w:r w:rsidRPr="00B174CA">
        <w:rPr>
          <w:rFonts w:ascii="GHEA Grapalat" w:hAnsi="GHEA Grapalat"/>
          <w:b/>
          <w:lang w:val="hy-AM"/>
        </w:rPr>
        <w:t>«ՕՐԹՈՊԵԴԻԿ ԿՈՇԻԿ» ԱՋԱԿՑՈՂ ՄԻՋՈՑԻ  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B473B6" w:rsidRPr="00F05077" w:rsidTr="00A37CEB">
        <w:tc>
          <w:tcPr>
            <w:tcW w:w="2790" w:type="dxa"/>
          </w:tcPr>
          <w:p w:rsidR="00B473B6" w:rsidRPr="00B174CA" w:rsidRDefault="00B473B6" w:rsidP="00B473B6">
            <w:pPr>
              <w:spacing w:after="0"/>
              <w:ind w:right="90"/>
              <w:jc w:val="center"/>
              <w:rPr>
                <w:rFonts w:ascii="GHEA Grapalat" w:eastAsia="Calibri" w:hAnsi="GHEA Grapalat" w:cs="Times New Roman"/>
                <w:lang w:val="hy-AM"/>
              </w:rPr>
            </w:pPr>
            <w:r w:rsidRPr="00B174CA">
              <w:rPr>
                <w:rFonts w:ascii="GHEA Grapalat" w:eastAsia="Calibri" w:hAnsi="GHEA Grapalat" w:cs="Arial"/>
                <w:lang w:val="hy-AM"/>
              </w:rPr>
              <w:t xml:space="preserve">Աջակցող միջոցի պատրաստման և (կամ) տրամադրման պայմանները  </w:t>
            </w:r>
          </w:p>
        </w:tc>
        <w:tc>
          <w:tcPr>
            <w:tcW w:w="8370" w:type="dxa"/>
          </w:tcPr>
          <w:p w:rsidR="00B473B6" w:rsidRPr="00B174CA" w:rsidRDefault="00B473B6" w:rsidP="00D2196C">
            <w:pPr>
              <w:numPr>
                <w:ilvl w:val="0"/>
                <w:numId w:val="37"/>
              </w:numPr>
              <w:spacing w:after="0"/>
              <w:ind w:left="0" w:right="90" w:firstLine="342"/>
              <w:jc w:val="both"/>
              <w:rPr>
                <w:rFonts w:ascii="GHEA Grapalat" w:eastAsia="Calibri" w:hAnsi="GHEA Grapalat" w:cs="Sylfaen"/>
                <w:lang w:val="hy-AM"/>
              </w:rPr>
            </w:pPr>
            <w:r w:rsidRPr="00B174CA">
              <w:rPr>
                <w:rFonts w:ascii="GHEA Grapalat" w:eastAsia="Calibri" w:hAnsi="GHEA Grapalat" w:cs="Sylfaen"/>
                <w:lang w:val="hy-AM"/>
              </w:rPr>
              <w:t>Կարող են տրամադրվել ինչպես պատրաստի, այնպես էլ անհատապես պատրաստվող կոշիկներ:</w:t>
            </w:r>
          </w:p>
          <w:p w:rsidR="00B473B6" w:rsidRPr="00B174CA" w:rsidRDefault="00B473B6" w:rsidP="00D2196C">
            <w:pPr>
              <w:numPr>
                <w:ilvl w:val="0"/>
                <w:numId w:val="37"/>
              </w:numPr>
              <w:spacing w:after="0"/>
              <w:ind w:left="0" w:right="90" w:firstLine="342"/>
              <w:jc w:val="both"/>
              <w:rPr>
                <w:rFonts w:ascii="GHEA Grapalat" w:eastAsia="Calibri" w:hAnsi="GHEA Grapalat" w:cs="Times New Roman"/>
                <w:lang w:val="hy-AM"/>
              </w:rPr>
            </w:pPr>
            <w:r w:rsidRPr="00B174CA">
              <w:rPr>
                <w:rFonts w:ascii="GHEA Grapalat" w:eastAsia="Calibri" w:hAnsi="GHEA Grapalat" w:cs="Sylfaen"/>
                <w:lang w:val="hy-AM"/>
              </w:rPr>
              <w:t>Պատրաստի օրթոպեդիկ կոշիկները պետք է ունենան հավաստագիր, որ փաստում է, որ դրանք համարվում են «Օրթոպեդիկ կոշիկներ»:</w:t>
            </w:r>
          </w:p>
          <w:p w:rsidR="00B473B6" w:rsidRPr="00B174CA" w:rsidRDefault="00B473B6" w:rsidP="00D2196C">
            <w:pPr>
              <w:numPr>
                <w:ilvl w:val="0"/>
                <w:numId w:val="37"/>
              </w:numPr>
              <w:spacing w:after="0"/>
              <w:ind w:left="0" w:right="90" w:firstLine="342"/>
              <w:jc w:val="both"/>
              <w:rPr>
                <w:rFonts w:ascii="GHEA Grapalat" w:eastAsia="Calibri" w:hAnsi="GHEA Grapalat" w:cs="Times New Roman"/>
                <w:lang w:val="hy-AM"/>
              </w:rPr>
            </w:pPr>
            <w:r w:rsidRPr="00B174CA">
              <w:rPr>
                <w:rFonts w:ascii="GHEA Grapalat" w:eastAsia="Calibri" w:hAnsi="GHEA Grapalat" w:cs="Sylfaen"/>
                <w:lang w:val="hy-AM"/>
              </w:rPr>
              <w:t>Անհատապես պատրաստելու դեպքում՝ պատրաստման և տրամադրման ժամկետը դիմելուց հետո մինչև</w:t>
            </w:r>
            <w:r w:rsidRPr="00B174CA">
              <w:rPr>
                <w:rFonts w:ascii="GHEA Grapalat" w:eastAsia="Calibri" w:hAnsi="GHEA Grapalat" w:cs="Times New Roman"/>
                <w:lang w:val="hy-AM"/>
              </w:rPr>
              <w:t xml:space="preserve"> 21 օր, որի ընթացքում կատարվում են անհրաժեշտ քանակի չափափորձարկումներ` մինչ աջակցող միջոցի վերջնական տրամադրումը շահառուին: </w:t>
            </w:r>
          </w:p>
          <w:p w:rsidR="00B473B6" w:rsidRPr="00B174CA" w:rsidRDefault="00B473B6" w:rsidP="00D2196C">
            <w:pPr>
              <w:numPr>
                <w:ilvl w:val="0"/>
                <w:numId w:val="37"/>
              </w:numPr>
              <w:spacing w:after="0"/>
              <w:ind w:left="0" w:right="90" w:firstLine="342"/>
              <w:jc w:val="both"/>
              <w:rPr>
                <w:rFonts w:ascii="GHEA Grapalat" w:eastAsia="Calibri" w:hAnsi="GHEA Grapalat" w:cs="Times New Roman"/>
                <w:lang w:val="hy-AM"/>
              </w:rPr>
            </w:pPr>
            <w:r w:rsidRPr="00B174CA">
              <w:rPr>
                <w:rFonts w:ascii="GHEA Grapalat" w:eastAsia="Calibri" w:hAnsi="GHEA Grapalat" w:cs="Times New Roman"/>
                <w:lang w:val="hy-AM"/>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B473B6" w:rsidRPr="00B174CA" w:rsidRDefault="00B473B6" w:rsidP="00D2196C">
            <w:pPr>
              <w:numPr>
                <w:ilvl w:val="0"/>
                <w:numId w:val="37"/>
              </w:numPr>
              <w:spacing w:after="0"/>
              <w:ind w:left="0" w:right="90" w:firstLine="342"/>
              <w:jc w:val="both"/>
              <w:rPr>
                <w:rFonts w:ascii="GHEA Grapalat" w:eastAsia="Calibri" w:hAnsi="GHEA Grapalat" w:cs="Times New Roman"/>
                <w:lang w:val="hy-AM"/>
              </w:rPr>
            </w:pPr>
            <w:r w:rsidRPr="00B174CA">
              <w:rPr>
                <w:rFonts w:ascii="GHEA Grapalat" w:eastAsia="Calibri" w:hAnsi="GHEA Grapalat" w:cs="Times New Roman"/>
                <w:lang w:val="hy-AM"/>
              </w:rPr>
              <w:t xml:space="preserve"> Եթե անհրաժեշտ չափափորձարկումներին մասնակցելու հետո 21 օրվա ընթացքում  կազմակերպությունը չի պատրաստել և վերջնական տրամադրել աջակցող միջոցը, ապա շահառուն կարող է հրաժարվել ստանալ աջակցող միջոցը:</w:t>
            </w:r>
          </w:p>
          <w:p w:rsidR="00B473B6" w:rsidRPr="00B174CA" w:rsidRDefault="00B473B6" w:rsidP="00D2196C">
            <w:pPr>
              <w:numPr>
                <w:ilvl w:val="0"/>
                <w:numId w:val="37"/>
              </w:numPr>
              <w:spacing w:after="0"/>
              <w:ind w:left="0" w:right="90" w:firstLine="342"/>
              <w:contextualSpacing/>
              <w:jc w:val="both"/>
              <w:rPr>
                <w:rFonts w:ascii="GHEA Grapalat" w:eastAsia="Calibri" w:hAnsi="GHEA Grapalat" w:cs="Times New Roman"/>
                <w:lang w:val="hy-AM"/>
              </w:rPr>
            </w:pPr>
            <w:r w:rsidRPr="00B174CA">
              <w:rPr>
                <w:rFonts w:ascii="GHEA Grapalat" w:eastAsia="Calibri" w:hAnsi="GHEA Grapalat" w:cs="Arial"/>
                <w:lang w:val="hy-AM"/>
              </w:rPr>
              <w:t xml:space="preserve">Պատրաստվում և (կամ) տրամադրվում է՝ հաշվի առնելով ոտնաթաթի դեֆորմացիայի բնույթը, ուղեկցող հիվանդությունների և վերքերի առկայությունը, բժշկի կողմից նշանակված կոշիկի կրման նպատակը, դեֆորմացիայի շտկման հատվածը և չափը: </w:t>
            </w:r>
          </w:p>
          <w:p w:rsidR="00B473B6" w:rsidRPr="00B174CA" w:rsidRDefault="00B473B6" w:rsidP="00D2196C">
            <w:pPr>
              <w:numPr>
                <w:ilvl w:val="0"/>
                <w:numId w:val="37"/>
              </w:numPr>
              <w:spacing w:after="0"/>
              <w:ind w:left="0" w:right="90" w:firstLine="342"/>
              <w:contextualSpacing/>
              <w:jc w:val="both"/>
              <w:rPr>
                <w:rFonts w:ascii="GHEA Grapalat" w:eastAsia="Calibri" w:hAnsi="GHEA Grapalat" w:cs="Times New Roman"/>
                <w:lang w:val="hy-AM"/>
              </w:rPr>
            </w:pPr>
            <w:r w:rsidRPr="00B174CA">
              <w:rPr>
                <w:rFonts w:ascii="GHEA Grapalat" w:eastAsia="Calibri" w:hAnsi="GHEA Grapalat" w:cs="Arial"/>
                <w:lang w:val="hy-AM"/>
              </w:rPr>
              <w:t>Յուրաքանչյուր տարի տրամադրվում է երկու զույգ օրթոպեդիկ կոշիկ` մեկ զույգն առանց տաքացված տակդիրների, իսկ մյուս զույգը՝ կիսաճիտք կամ երկարաճիտք: Օրթոպեդիկ կոշիկներն անձին կարող են տրամադրվել երկու զույգը միաժամանակ:</w:t>
            </w:r>
          </w:p>
          <w:p w:rsidR="00B473B6" w:rsidRPr="00B174CA" w:rsidRDefault="00B473B6" w:rsidP="00D2196C">
            <w:pPr>
              <w:numPr>
                <w:ilvl w:val="0"/>
                <w:numId w:val="37"/>
              </w:numPr>
              <w:spacing w:after="0"/>
              <w:ind w:left="0" w:right="90" w:firstLine="342"/>
              <w:contextualSpacing/>
              <w:jc w:val="both"/>
              <w:rPr>
                <w:rFonts w:ascii="GHEA Grapalat" w:eastAsia="Calibri" w:hAnsi="GHEA Grapalat" w:cs="Times New Roman"/>
                <w:lang w:val="hy-AM"/>
              </w:rPr>
            </w:pPr>
            <w:r w:rsidRPr="00B174CA">
              <w:rPr>
                <w:rFonts w:ascii="GHEA Grapalat" w:eastAsia="Calibri" w:hAnsi="GHEA Grapalat" w:cs="Arial"/>
                <w:lang w:val="hy-AM"/>
              </w:rPr>
              <w:t>Շահառուին</w:t>
            </w:r>
            <w:r w:rsidRPr="00B174CA">
              <w:rPr>
                <w:rFonts w:ascii="GHEA Grapalat" w:eastAsia="Calibri" w:hAnsi="GHEA Grapalat" w:cs="Times New Roman"/>
                <w:lang w:val="hy-AM"/>
              </w:rPr>
              <w:t xml:space="preserve"> սովորեց</w:t>
            </w:r>
            <w:r w:rsidRPr="000B4A8F">
              <w:rPr>
                <w:rFonts w:ascii="GHEA Grapalat" w:eastAsia="Calibri" w:hAnsi="GHEA Grapalat" w:cs="Times New Roman"/>
                <w:lang w:val="hy-AM"/>
              </w:rPr>
              <w:t>վում</w:t>
            </w:r>
            <w:r w:rsidRPr="00B174CA">
              <w:rPr>
                <w:rFonts w:ascii="GHEA Grapalat" w:eastAsia="Calibri" w:hAnsi="GHEA Grapalat" w:cs="Times New Roman"/>
                <w:lang w:val="hy-AM"/>
              </w:rPr>
              <w:t xml:space="preserve"> </w:t>
            </w:r>
            <w:r w:rsidRPr="000B4A8F">
              <w:rPr>
                <w:rFonts w:ascii="GHEA Grapalat" w:eastAsia="Calibri" w:hAnsi="GHEA Grapalat" w:cs="Times New Roman"/>
                <w:lang w:val="hy-AM"/>
              </w:rPr>
              <w:t xml:space="preserve"> է  աջակցող միջոցից </w:t>
            </w:r>
            <w:r w:rsidRPr="00B174CA">
              <w:rPr>
                <w:rFonts w:ascii="GHEA Grapalat" w:eastAsia="Calibri" w:hAnsi="GHEA Grapalat" w:cs="Times New Roman"/>
                <w:lang w:val="hy-AM"/>
              </w:rPr>
              <w:t xml:space="preserve">օգտվելու </w:t>
            </w:r>
            <w:r w:rsidRPr="000B4A8F">
              <w:rPr>
                <w:rFonts w:ascii="GHEA Grapalat" w:eastAsia="Calibri" w:hAnsi="GHEA Grapalat" w:cs="Times New Roman"/>
                <w:lang w:val="hy-AM"/>
              </w:rPr>
              <w:t>ձևը</w:t>
            </w:r>
            <w:r w:rsidRPr="00B174CA">
              <w:rPr>
                <w:rFonts w:ascii="GHEA Grapalat" w:eastAsia="Calibri" w:hAnsi="GHEA Grapalat" w:cs="Times New Roman"/>
                <w:lang w:val="hy-AM"/>
              </w:rPr>
              <w:t xml:space="preserve">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B473B6" w:rsidRPr="00B174CA" w:rsidRDefault="00B473B6" w:rsidP="00D2196C">
            <w:pPr>
              <w:numPr>
                <w:ilvl w:val="0"/>
                <w:numId w:val="37"/>
              </w:numPr>
              <w:spacing w:after="0"/>
              <w:ind w:left="0" w:right="90" w:firstLine="342"/>
              <w:jc w:val="both"/>
              <w:rPr>
                <w:rFonts w:ascii="GHEA Grapalat" w:eastAsia="Calibri" w:hAnsi="GHEA Grapalat" w:cs="Times New Roman"/>
                <w:lang w:val="hy-AM"/>
              </w:rPr>
            </w:pPr>
            <w:r w:rsidRPr="000B4A8F">
              <w:rPr>
                <w:rFonts w:ascii="GHEA Grapalat" w:eastAsia="Calibri" w:hAnsi="GHEA Grapalat" w:cs="Arial"/>
                <w:bCs/>
                <w:lang w:val="pt-BR"/>
              </w:rPr>
              <w:lastRenderedPageBreak/>
              <w:t>Շահառուին է</w:t>
            </w:r>
            <w:r w:rsidRPr="00B174CA">
              <w:rPr>
                <w:rFonts w:ascii="GHEA Grapalat" w:eastAsia="Calibri" w:hAnsi="GHEA Grapalat" w:cs="Arial"/>
                <w:lang w:val="hy-AM"/>
              </w:rPr>
              <w:t xml:space="preserve"> հանձնվում վերջնական  փորձարկումից և նրա գրավոր համաձայնությունից  հետո:</w:t>
            </w:r>
          </w:p>
        </w:tc>
      </w:tr>
      <w:tr w:rsidR="00B473B6" w:rsidRPr="000B4A8F" w:rsidTr="00A37CEB">
        <w:tc>
          <w:tcPr>
            <w:tcW w:w="2790" w:type="dxa"/>
          </w:tcPr>
          <w:p w:rsidR="00B473B6" w:rsidRPr="00B174CA" w:rsidRDefault="00B473B6" w:rsidP="00B473B6">
            <w:pPr>
              <w:spacing w:after="0"/>
              <w:ind w:right="90"/>
              <w:jc w:val="center"/>
              <w:rPr>
                <w:rFonts w:ascii="GHEA Grapalat" w:eastAsia="Calibri" w:hAnsi="GHEA Grapalat" w:cs="Arial"/>
                <w:lang w:val="hy-AM"/>
              </w:rPr>
            </w:pPr>
            <w:r w:rsidRPr="00B174CA">
              <w:rPr>
                <w:rFonts w:ascii="GHEA Grapalat" w:eastAsia="Calibri" w:hAnsi="GHEA Grapalat" w:cs="Arial"/>
                <w:lang w:val="hy-AM"/>
              </w:rPr>
              <w:lastRenderedPageBreak/>
              <w:t xml:space="preserve"> Աջակցող միջոցին ներկայացվող այլ պահանջներ</w:t>
            </w:r>
          </w:p>
        </w:tc>
        <w:tc>
          <w:tcPr>
            <w:tcW w:w="8370" w:type="dxa"/>
          </w:tcPr>
          <w:p w:rsidR="00B473B6" w:rsidRPr="00B174CA" w:rsidRDefault="00B473B6" w:rsidP="00B473B6">
            <w:pPr>
              <w:spacing w:after="0"/>
              <w:ind w:right="90"/>
              <w:rPr>
                <w:rFonts w:ascii="GHEA Grapalat" w:eastAsia="Calibri" w:hAnsi="GHEA Grapalat" w:cs="Arial"/>
                <w:lang w:val="hy-AM"/>
              </w:rPr>
            </w:pPr>
            <w:r w:rsidRPr="00B174CA">
              <w:rPr>
                <w:rFonts w:ascii="GHEA Grapalat" w:eastAsia="Calibri" w:hAnsi="GHEA Grapalat" w:cs="Times New Roman"/>
                <w:lang w:val="hy-AM"/>
              </w:rPr>
              <w:t xml:space="preserve"> </w:t>
            </w:r>
            <w:r w:rsidRPr="00B174CA">
              <w:rPr>
                <w:rFonts w:ascii="GHEA Grapalat" w:eastAsia="Calibri" w:hAnsi="GHEA Grapalat" w:cs="Arial"/>
                <w:lang w:val="hy-AM"/>
              </w:rPr>
              <w:t xml:space="preserve">Պետք է բավարարի </w:t>
            </w:r>
            <w:r w:rsidRPr="000B4A8F">
              <w:rPr>
                <w:rFonts w:ascii="GHEA Grapalat" w:eastAsia="Calibri" w:hAnsi="GHEA Grapalat" w:cs="Times Armenian"/>
                <w:bCs/>
                <w:lang w:val="pt-BR"/>
              </w:rPr>
              <w:t>շահառուի</w:t>
            </w:r>
            <w:r w:rsidRPr="00B174CA">
              <w:rPr>
                <w:rFonts w:ascii="GHEA Grapalat" w:eastAsia="Calibri" w:hAnsi="GHEA Grapalat" w:cs="Arial"/>
                <w:lang w:val="hy-AM"/>
              </w:rPr>
              <w:t xml:space="preserve"> պահանջներին՝</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բժշկական ցուցումով</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թեթևությամբ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տարիքային առանձնահատկությամբ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սեռային առանձնահատկությամբ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ֆունկցիոնալությամբ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 xml:space="preserve"> հարմարությամբ</w:t>
            </w:r>
          </w:p>
          <w:p w:rsidR="00B473B6" w:rsidRPr="000B4A8F" w:rsidRDefault="00B473B6" w:rsidP="00B473B6">
            <w:pPr>
              <w:numPr>
                <w:ilvl w:val="0"/>
                <w:numId w:val="2"/>
              </w:numPr>
              <w:spacing w:after="0"/>
              <w:ind w:right="90"/>
              <w:rPr>
                <w:rFonts w:ascii="GHEA Grapalat" w:eastAsia="Calibri" w:hAnsi="GHEA Grapalat" w:cs="Times New Roman"/>
              </w:rPr>
            </w:pPr>
            <w:r w:rsidRPr="000B4A8F">
              <w:rPr>
                <w:rFonts w:ascii="GHEA Grapalat" w:eastAsia="Calibri" w:hAnsi="GHEA Grapalat" w:cs="Arial"/>
              </w:rPr>
              <w:t>էսթետիկ տվյալներով</w:t>
            </w:r>
          </w:p>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Times New Roman"/>
              </w:rPr>
              <w:t>Բարդ դեֆորմացիաների դեպքում մոդելի ընտրությունը կատարում է կազմակերպության մասնագետը:</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8370" w:type="dxa"/>
          </w:tcPr>
          <w:p w:rsidR="00B473B6" w:rsidRPr="000B4A8F" w:rsidRDefault="00B473B6" w:rsidP="00B473B6">
            <w:pPr>
              <w:spacing w:after="0"/>
              <w:ind w:right="90"/>
              <w:rPr>
                <w:rFonts w:ascii="GHEA Grapalat" w:eastAsia="Calibri" w:hAnsi="GHEA Grapalat" w:cs="Times New Roman"/>
                <w:b/>
              </w:rPr>
            </w:pPr>
            <w:r w:rsidRPr="000B4A8F">
              <w:rPr>
                <w:rFonts w:ascii="GHEA Grapalat" w:eastAsia="Calibri" w:hAnsi="GHEA Grapalat" w:cs="Arial"/>
              </w:rPr>
              <w:t>Չօգտագործված, ամբողջությամբ նոր նյութերից  պատրաստված</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 xml:space="preserve">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w:t>
            </w: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Երաշխիքային սպասարկում կարող է չիրականացվել, եթե՝</w:t>
            </w:r>
          </w:p>
          <w:p w:rsidR="00B473B6" w:rsidRPr="000B4A8F" w:rsidRDefault="00B473B6" w:rsidP="00D2196C">
            <w:pPr>
              <w:numPr>
                <w:ilvl w:val="0"/>
                <w:numId w:val="38"/>
              </w:numPr>
              <w:spacing w:after="0"/>
              <w:ind w:left="385" w:right="90"/>
              <w:jc w:val="both"/>
              <w:rPr>
                <w:rFonts w:ascii="GHEA Grapalat" w:eastAsia="Calibri" w:hAnsi="GHEA Grapalat" w:cs="Arial"/>
              </w:rPr>
            </w:pPr>
            <w:r w:rsidRPr="000B4A8F">
              <w:rPr>
                <w:rFonts w:ascii="GHEA Grapalat" w:eastAsia="Calibri" w:hAnsi="GHEA Grapalat" w:cs="Arial"/>
              </w:rPr>
              <w:t>խախտվել են աջակցող միջոցի պահպանման ու օգտագործման կանոնները,</w:t>
            </w:r>
          </w:p>
          <w:p w:rsidR="00B473B6" w:rsidRPr="000B4A8F" w:rsidRDefault="00B473B6" w:rsidP="00D2196C">
            <w:pPr>
              <w:numPr>
                <w:ilvl w:val="0"/>
                <w:numId w:val="38"/>
              </w:numPr>
              <w:spacing w:after="0"/>
              <w:ind w:left="385" w:right="90"/>
              <w:jc w:val="both"/>
              <w:rPr>
                <w:rFonts w:ascii="GHEA Grapalat" w:eastAsia="Calibri" w:hAnsi="GHEA Grapalat" w:cs="Arial"/>
              </w:rPr>
            </w:pPr>
            <w:r w:rsidRPr="000B4A8F">
              <w:rPr>
                <w:rFonts w:ascii="GHEA Grapalat" w:eastAsia="Calibri" w:hAnsi="GHEA Grapalat" w:cs="Arial"/>
              </w:rPr>
              <w:t>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B473B6" w:rsidRPr="000B4A8F" w:rsidRDefault="00B473B6" w:rsidP="00D2196C">
            <w:pPr>
              <w:numPr>
                <w:ilvl w:val="0"/>
                <w:numId w:val="38"/>
              </w:numPr>
              <w:spacing w:after="0"/>
              <w:ind w:left="385" w:right="90"/>
              <w:jc w:val="both"/>
              <w:rPr>
                <w:rFonts w:ascii="GHEA Grapalat" w:eastAsia="Calibri" w:hAnsi="GHEA Grapalat" w:cs="Arial"/>
              </w:rPr>
            </w:pPr>
            <w:r w:rsidRPr="000B4A8F">
              <w:rPr>
                <w:rFonts w:ascii="GHEA Grapalat" w:eastAsia="Calibri" w:hAnsi="GHEA Grapalat" w:cs="Arial"/>
              </w:rPr>
              <w:t xml:space="preserve"> </w:t>
            </w:r>
            <w:r w:rsidR="003B698D">
              <w:rPr>
                <w:rFonts w:ascii="GHEA Grapalat" w:eastAsia="Times New Roman" w:hAnsi="GHEA Grapalat" w:cs="Times New Roman"/>
                <w:lang w:val="hy-AM"/>
              </w:rPr>
              <w:t>աջակցող միջոց</w:t>
            </w:r>
            <w:r w:rsidRPr="000B4A8F">
              <w:rPr>
                <w:rFonts w:ascii="GHEA Grapalat" w:eastAsia="Calibri" w:hAnsi="GHEA Grapalat" w:cs="Arial"/>
              </w:rPr>
              <w:t>ն օգտագործվել է ոչ անմիջական նշանակությամբ,</w:t>
            </w:r>
          </w:p>
          <w:p w:rsidR="00B473B6" w:rsidRPr="000B4A8F" w:rsidRDefault="00B473B6" w:rsidP="00D2196C">
            <w:pPr>
              <w:numPr>
                <w:ilvl w:val="0"/>
                <w:numId w:val="38"/>
              </w:numPr>
              <w:spacing w:after="0"/>
              <w:ind w:left="385" w:right="90"/>
              <w:jc w:val="both"/>
              <w:rPr>
                <w:rFonts w:ascii="GHEA Grapalat" w:eastAsia="Calibri" w:hAnsi="GHEA Grapalat" w:cs="Arial"/>
              </w:rPr>
            </w:pPr>
            <w:r w:rsidRPr="000B4A8F">
              <w:rPr>
                <w:rFonts w:ascii="GHEA Grapalat" w:eastAsia="Calibri" w:hAnsi="GHEA Grapalat" w:cs="Arial"/>
              </w:rPr>
              <w:t>աջակցող միջոցի վրա առկա են չլիազորված անձանց կողմից կատարված վերանորոգման հետքեր,</w:t>
            </w:r>
          </w:p>
          <w:p w:rsidR="00B473B6" w:rsidRPr="000B4A8F" w:rsidRDefault="00B473B6" w:rsidP="00D2196C">
            <w:pPr>
              <w:numPr>
                <w:ilvl w:val="0"/>
                <w:numId w:val="38"/>
              </w:numPr>
              <w:spacing w:after="0"/>
              <w:ind w:left="385" w:right="90"/>
              <w:jc w:val="both"/>
              <w:rPr>
                <w:rFonts w:ascii="GHEA Grapalat" w:eastAsia="Calibri" w:hAnsi="GHEA Grapalat" w:cs="Arial"/>
              </w:rPr>
            </w:pPr>
            <w:r w:rsidRPr="000B4A8F">
              <w:rPr>
                <w:rFonts w:ascii="GHEA Grapalat" w:eastAsia="Calibri" w:hAnsi="GHEA Grapalat" w:cs="Arial"/>
              </w:rPr>
              <w:t xml:space="preserve">թերությունն առաջացել է աջակցող միջոցի կառուցվածքը կամ սխեման փոխելու հետևանքով, </w:t>
            </w:r>
          </w:p>
          <w:p w:rsidR="00B473B6" w:rsidRPr="000B4A8F" w:rsidRDefault="00B473B6" w:rsidP="00D2196C">
            <w:pPr>
              <w:numPr>
                <w:ilvl w:val="0"/>
                <w:numId w:val="38"/>
              </w:numPr>
              <w:spacing w:after="0"/>
              <w:ind w:left="385" w:right="90"/>
              <w:jc w:val="both"/>
              <w:rPr>
                <w:rFonts w:ascii="GHEA Grapalat" w:eastAsia="Calibri" w:hAnsi="GHEA Grapalat" w:cs="Arial"/>
              </w:rPr>
            </w:pPr>
            <w:r w:rsidRPr="000B4A8F">
              <w:rPr>
                <w:rFonts w:ascii="GHEA Grapalat" w:eastAsia="Calibri" w:hAnsi="GHEA Grapalat" w:cs="Arial"/>
              </w:rPr>
              <w:t>թերությունն առաջացել է միտումնավոր կամ  անզգույշ  կատարած քայլերի կամ անփույթ վերաբերմունքի հետևանքով,</w:t>
            </w:r>
          </w:p>
          <w:p w:rsidR="00B473B6" w:rsidRPr="000B4A8F" w:rsidRDefault="003B698D" w:rsidP="00D2196C">
            <w:pPr>
              <w:numPr>
                <w:ilvl w:val="0"/>
                <w:numId w:val="38"/>
              </w:numPr>
              <w:spacing w:after="0"/>
              <w:ind w:left="385" w:right="90"/>
              <w:jc w:val="both"/>
              <w:rPr>
                <w:rFonts w:ascii="GHEA Grapalat" w:eastAsia="Calibri" w:hAnsi="GHEA Grapalat" w:cs="Arial"/>
              </w:rPr>
            </w:pPr>
            <w:r>
              <w:rPr>
                <w:rFonts w:ascii="GHEA Grapalat" w:eastAsia="Times New Roman" w:hAnsi="GHEA Grapalat" w:cs="Times New Roman"/>
                <w:lang w:val="hy-AM"/>
              </w:rPr>
              <w:t>աջակցող միջոց</w:t>
            </w:r>
            <w:r>
              <w:rPr>
                <w:rFonts w:ascii="GHEA Grapalat" w:eastAsia="Calibri" w:hAnsi="GHEA Grapalat" w:cs="Arial"/>
                <w:lang w:val="hy-AM"/>
              </w:rPr>
              <w:t>ը</w:t>
            </w:r>
            <w:r w:rsidR="00B473B6" w:rsidRPr="000B4A8F">
              <w:rPr>
                <w:rFonts w:ascii="GHEA Grapalat" w:eastAsia="Calibri" w:hAnsi="GHEA Grapalat" w:cs="Arial"/>
              </w:rPr>
              <w:t xml:space="preserve">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t xml:space="preserve">Անվտանգությունը </w:t>
            </w:r>
          </w:p>
        </w:tc>
        <w:tc>
          <w:tcPr>
            <w:tcW w:w="8370" w:type="dxa"/>
          </w:tcPr>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Times New Roman"/>
              </w:rPr>
              <w:t xml:space="preserve">Շահառուի   օրգանիզմի  համար  անվտանգ, օգտագործվող նյութերը պետք է   </w:t>
            </w:r>
            <w:r w:rsidRPr="000B4A8F">
              <w:rPr>
                <w:rFonts w:ascii="GHEA Grapalat" w:eastAsia="Calibri" w:hAnsi="GHEA Grapalat" w:cs="Times New Roman"/>
              </w:rPr>
              <w:lastRenderedPageBreak/>
              <w:t>բավարարեն շահառուի  հիգիենիկ  և ֆիզիկական պահանջներին` հաշվի առնելով նրա հիմնական և ուղեկցող հիվանդությունների բնույթը:</w:t>
            </w:r>
          </w:p>
        </w:tc>
      </w:tr>
      <w:tr w:rsidR="00B473B6" w:rsidRPr="000B4A8F" w:rsidTr="00A37CEB">
        <w:tc>
          <w:tcPr>
            <w:tcW w:w="2790" w:type="dxa"/>
          </w:tcPr>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Arial"/>
              </w:rPr>
              <w:lastRenderedPageBreak/>
              <w:t>Տեխնիկական բնութագիր</w:t>
            </w:r>
          </w:p>
        </w:tc>
        <w:tc>
          <w:tcPr>
            <w:tcW w:w="8370" w:type="dxa"/>
          </w:tcPr>
          <w:p w:rsidR="00B473B6" w:rsidRPr="000B4A8F" w:rsidRDefault="00B473B6" w:rsidP="00B473B6">
            <w:pPr>
              <w:spacing w:after="0"/>
              <w:ind w:right="90"/>
              <w:contextualSpacing/>
              <w:jc w:val="both"/>
              <w:rPr>
                <w:rFonts w:ascii="GHEA Grapalat" w:eastAsia="Calibri" w:hAnsi="GHEA Grapalat" w:cs="Arial"/>
                <w:b/>
              </w:rPr>
            </w:pPr>
            <w:r w:rsidRPr="000B4A8F">
              <w:rPr>
                <w:rFonts w:ascii="GHEA Grapalat" w:eastAsia="Calibri" w:hAnsi="GHEA Grapalat" w:cs="Arial"/>
                <w:b/>
              </w:rPr>
              <w:t>Նախատեսված է ոտնաթաթերի տարաբնույթ դեֆորմացիաների, պարեզների, վերքերի, այտուցների  և այլ ախտաբանական վիճակների դեպքում կրելու համար:</w:t>
            </w:r>
          </w:p>
          <w:p w:rsidR="00B473B6" w:rsidRPr="000B4A8F" w:rsidRDefault="00B473B6" w:rsidP="00B473B6">
            <w:pPr>
              <w:spacing w:after="0"/>
              <w:ind w:right="90"/>
              <w:contextualSpacing/>
              <w:jc w:val="both"/>
              <w:rPr>
                <w:rFonts w:ascii="GHEA Grapalat" w:eastAsia="Calibri" w:hAnsi="GHEA Grapalat" w:cs="Arial"/>
              </w:rPr>
            </w:pPr>
            <w:r w:rsidRPr="000B4A8F">
              <w:rPr>
                <w:rFonts w:ascii="GHEA Grapalat" w:eastAsia="Calibri" w:hAnsi="GHEA Grapalat" w:cs="Arial"/>
              </w:rPr>
              <w:t xml:space="preserve"> Պատրաստվում է բնական կաշվե հումքից և այլ բարձրորակ օժանդակ նյութերից: Ելնելով դեֆորմացիայի բնույթից և կրման նպատակից պետք է ունենան ամրացված և բարձր ետնամաս, լայնության և խորության կարգավորման հնարավորություն ցեպերի, էլաստիկ դետալների,  քուղերի կամ ժապավենների միջոցով, հանելու և հագնելու պրոցեսը լինի հեշտացված: Տակացուն պետք է ունենա բավարար ամրություն և ճկունություն քայլելիս ոտնաթաթի բիոմեխանիկան լիարժեք պահպանելու նպատակով:</w:t>
            </w:r>
            <w:r w:rsidRPr="000B4A8F">
              <w:rPr>
                <w:rFonts w:ascii="GHEA Grapalat" w:eastAsia="Times New Roman" w:hAnsi="GHEA Grapalat" w:cs="Arial"/>
              </w:rPr>
              <w:t>Ելնելով դեֆորմացիայի բնույթից կարող են տեղադրվել երկայնական և լայնական սուպինատորներ,վալգիզացնեղ, վարիզացնող կամ այլ շտկող հարմարանքներ, օրթոպեդիկ ներդիրներ: Ստորին վերջույթների երկարության տարբերության դեպքում կարող են տեղադրվել երկարության փոխհատուցման դետալներ կոշիկի ներսում կամ ներբանային հատվածում:</w:t>
            </w:r>
          </w:p>
        </w:tc>
      </w:tr>
      <w:tr w:rsidR="00B473B6" w:rsidRPr="00F05077" w:rsidTr="00A37CEB">
        <w:tc>
          <w:tcPr>
            <w:tcW w:w="2790" w:type="dxa"/>
          </w:tcPr>
          <w:p w:rsidR="00B473B6" w:rsidRPr="000B4A8F" w:rsidRDefault="00B473B6" w:rsidP="00B473B6">
            <w:pPr>
              <w:spacing w:after="0"/>
              <w:ind w:right="90"/>
              <w:rPr>
                <w:rFonts w:ascii="GHEA Grapalat" w:eastAsia="Calibri" w:hAnsi="GHEA Grapalat" w:cs="Arial"/>
              </w:rPr>
            </w:pPr>
          </w:p>
        </w:tc>
        <w:tc>
          <w:tcPr>
            <w:tcW w:w="8370" w:type="dxa"/>
          </w:tcPr>
          <w:p w:rsidR="00B473B6" w:rsidRPr="000B4A8F" w:rsidRDefault="00B473B6" w:rsidP="00B473B6">
            <w:pPr>
              <w:ind w:right="9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B473B6" w:rsidRPr="000B4A8F" w:rsidRDefault="00B473B6" w:rsidP="00D2196C">
            <w:pPr>
              <w:numPr>
                <w:ilvl w:val="0"/>
                <w:numId w:val="58"/>
              </w:numPr>
              <w:spacing w:after="0"/>
              <w:ind w:left="-18" w:right="90" w:firstLine="432"/>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    Ծառայություն ստացած յուրաքանչյուր անձի համար լրացնել անձնական քարտ (էլեկտրոնային կամ թղթային եղանակով)`</w:t>
            </w:r>
            <w:r w:rsidRPr="000B4A8F">
              <w:rPr>
                <w:rFonts w:ascii="GHEA Grapalat" w:eastAsia="Calibri" w:hAnsi="GHEA Grapalat" w:cs="Times New Roman"/>
                <w:lang w:val="hy-AM"/>
              </w:rPr>
              <w:t xml:space="preserve"> համաձայն ՀՀ կառավարության 2015 թվականի սեպտեմբերի 10-ի N 1035-Ն որոշմաՆ N 1 հավելվածի 39-42-րդ կետերի</w:t>
            </w:r>
            <w:r w:rsidRPr="000B4A8F">
              <w:rPr>
                <w:rFonts w:ascii="GHEA Grapalat" w:eastAsia="Times New Roman" w:hAnsi="GHEA Grapalat" w:cs="Times New Roman"/>
                <w:lang w:val="hy-AM"/>
              </w:rPr>
              <w:t xml:space="preserve">՝  </w:t>
            </w:r>
            <w:r w:rsidRPr="000B4A8F">
              <w:rPr>
                <w:rFonts w:ascii="GHEA Grapalat" w:eastAsia="Times New Roman" w:hAnsi="GHEA Grapalat" w:cs="Times New Roman"/>
                <w:b/>
                <w:i/>
                <w:lang w:val="hy-AM"/>
              </w:rPr>
              <w:t>նախարարությունից  ստացած ձևաչափով</w:t>
            </w:r>
            <w:r w:rsidRPr="000B4A8F">
              <w:rPr>
                <w:rFonts w:ascii="GHEA Grapalat" w:eastAsia="Times New Roman" w:hAnsi="GHEA Grapalat" w:cs="Times New Roman"/>
                <w:b/>
                <w:lang w:val="hy-AM"/>
              </w:rPr>
              <w:t>:</w:t>
            </w:r>
          </w:p>
          <w:p w:rsidR="00B473B6" w:rsidRPr="000B4A8F" w:rsidRDefault="00B473B6" w:rsidP="00D2196C">
            <w:pPr>
              <w:numPr>
                <w:ilvl w:val="0"/>
                <w:numId w:val="58"/>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Նախարարության պահանջի դեպքում տրամադրել ծառայություններ ստացած անձանց անձնական գործերը:</w:t>
            </w:r>
          </w:p>
          <w:p w:rsidR="00B473B6" w:rsidRPr="000B4A8F" w:rsidRDefault="00B473B6" w:rsidP="00D2196C">
            <w:pPr>
              <w:numPr>
                <w:ilvl w:val="0"/>
                <w:numId w:val="58"/>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Իրեն դիմած Շահառուին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գործում ստորագրելով: </w:t>
            </w:r>
          </w:p>
          <w:p w:rsidR="00B473B6" w:rsidRPr="000B4A8F" w:rsidRDefault="00B473B6" w:rsidP="00D2196C">
            <w:pPr>
              <w:numPr>
                <w:ilvl w:val="0"/>
                <w:numId w:val="58"/>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Շահառուի ցանկությամբ չի կարող տրամադրվել այնպիսի ծառայություն կամ </w:t>
            </w:r>
            <w:r w:rsidR="003B698D">
              <w:rPr>
                <w:rFonts w:ascii="GHEA Grapalat" w:eastAsia="Times New Roman" w:hAnsi="GHEA Grapalat" w:cs="Times New Roman"/>
                <w:lang w:val="hy-AM"/>
              </w:rPr>
              <w:t>աջակցող միջոց</w:t>
            </w:r>
            <w:r w:rsidRPr="000B4A8F">
              <w:rPr>
                <w:rFonts w:ascii="GHEA Grapalat" w:eastAsia="Times New Roman" w:hAnsi="GHEA Grapalat" w:cs="Times New Roman"/>
                <w:lang w:val="hy-AM"/>
              </w:rPr>
              <w:t>, որը չի համապատասխանում հաստատված նվազագույն պահանջներին:</w:t>
            </w:r>
          </w:p>
          <w:p w:rsidR="00B473B6" w:rsidRPr="000B4A8F" w:rsidRDefault="00B473B6" w:rsidP="00D2196C">
            <w:pPr>
              <w:numPr>
                <w:ilvl w:val="0"/>
                <w:numId w:val="58"/>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Ունենալ  պայմանագրով  նախատեսված պարտավորությունների կատարման համար պահանջվող`</w:t>
            </w:r>
          </w:p>
          <w:p w:rsidR="00B473B6" w:rsidRPr="000B4A8F" w:rsidRDefault="00B473B6" w:rsidP="00B473B6">
            <w:pPr>
              <w:tabs>
                <w:tab w:val="left" w:pos="133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1) մասնագիտական գործունեության  համապատասխանություն  պայմանագրով նախատեսված  գործունեությանը.</w:t>
            </w:r>
          </w:p>
          <w:p w:rsidR="00B473B6" w:rsidRPr="000B4A8F" w:rsidRDefault="00B473B6" w:rsidP="00B473B6">
            <w:pPr>
              <w:tabs>
                <w:tab w:val="left" w:pos="124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xml:space="preserve">, սարքեր, սարքավորումներ, </w:t>
            </w:r>
            <w:r w:rsidRPr="000B4A8F">
              <w:rPr>
                <w:rFonts w:ascii="GHEA Grapalat" w:eastAsia="Calibri" w:hAnsi="GHEA Grapalat" w:cs="Sylfaen"/>
                <w:lang w:val="es-ES"/>
              </w:rPr>
              <w:lastRenderedPageBreak/>
              <w:t>համակարգչային տեխնիկա /համակարգիչ, սկաներ, տպիչ սարք և այլն/ և  ծառայությունների տրամադրման համար անհրաժեշտ  այլ օժանդակ միջոցներ</w:t>
            </w:r>
          </w:p>
          <w:p w:rsidR="00B473B6" w:rsidRPr="000B4A8F" w:rsidRDefault="00B473B6" w:rsidP="00B473B6">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B473B6" w:rsidRPr="000B4A8F" w:rsidRDefault="00B473B6" w:rsidP="00B473B6">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կամ</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«Պրոթեզաօրթպեդիկ և վերականգնողական աջակցող միջոցների  տրամադրման տեղեկատվական համակարգ»-ում մուտքագրումներ կատարող մասնագետ և ծառայությունների տրամադրման համար անհրաժեշտ  այլ մասնագետ  </w:t>
            </w:r>
          </w:p>
          <w:p w:rsidR="00B473B6" w:rsidRPr="000B4A8F" w:rsidRDefault="00B473B6" w:rsidP="00B473B6">
            <w:pPr>
              <w:tabs>
                <w:tab w:val="left" w:pos="1134"/>
              </w:tabs>
              <w:spacing w:after="0"/>
              <w:ind w:left="-18" w:right="90" w:firstLine="360"/>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B473B6" w:rsidRPr="000B4A8F" w:rsidRDefault="00B473B6" w:rsidP="00B473B6">
            <w:pPr>
              <w:spacing w:after="0"/>
              <w:ind w:right="90"/>
              <w:contextualSpacing/>
              <w:jc w:val="both"/>
              <w:rPr>
                <w:rFonts w:ascii="GHEA Grapalat" w:eastAsia="Calibri" w:hAnsi="GHEA Grapalat" w:cs="Arial"/>
                <w:lang w:val="hy-AM"/>
              </w:rPr>
            </w:pPr>
            <w:r w:rsidRPr="00B174CA">
              <w:rPr>
                <w:rFonts w:ascii="GHEA Grapalat" w:eastAsia="Calibri" w:hAnsi="GHEA Grapalat" w:cs="Times New Roman"/>
                <w:color w:val="000000"/>
                <w:lang w:val="hy-AM"/>
              </w:rPr>
              <w:t>6. 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ներառյալ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w:t>
            </w:r>
            <w:r w:rsidR="007837FD">
              <w:rPr>
                <w:rFonts w:ascii="GHEA Grapalat" w:eastAsia="Calibri" w:hAnsi="GHEA Grapalat" w:cs="Times New Roman"/>
                <w:color w:val="000000"/>
                <w:lang w:val="hy-AM"/>
              </w:rPr>
              <w:t>պարագաների</w:t>
            </w:r>
            <w:r w:rsidR="007837FD" w:rsidRPr="000B4A8F">
              <w:rPr>
                <w:rFonts w:ascii="GHEA Grapalat" w:eastAsia="Calibri" w:hAnsi="GHEA Grapalat" w:cs="Times New Roman"/>
                <w:color w:val="000000"/>
                <w:lang w:val="hy-AM"/>
              </w:rPr>
              <w:t xml:space="preserve"> </w:t>
            </w:r>
            <w:r w:rsidRPr="000B4A8F">
              <w:rPr>
                <w:rFonts w:ascii="GHEA Grapalat" w:eastAsia="Calibri" w:hAnsi="GHEA Grapalat" w:cs="Times New Roman"/>
                <w:color w:val="000000"/>
                <w:lang w:val="hy-AM"/>
              </w:rPr>
              <w:t xml:space="preserve">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B174CA">
              <w:rPr>
                <w:rFonts w:ascii="GHEA Grapalat" w:eastAsia="Calibri" w:hAnsi="GHEA Grapalat" w:cs="Times New Roman"/>
                <w:color w:val="000000"/>
                <w:lang w:val="hy-AM"/>
              </w:rPr>
              <w:t>Մարզերում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մատուցած</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վերաբերյալ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Համակարգ</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մուտքագրումները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կարող</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են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իրականացվել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ավարտից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հետո</w:t>
            </w:r>
            <w:r w:rsidRPr="000B4A8F">
              <w:rPr>
                <w:rFonts w:ascii="GHEA Grapalat" w:eastAsia="Calibri" w:hAnsi="GHEA Grapalat" w:cs="Times New Roman"/>
                <w:color w:val="000000"/>
                <w:lang w:val="es-ES"/>
              </w:rPr>
              <w:t xml:space="preserve"> 2 </w:t>
            </w:r>
            <w:r w:rsidRPr="00B174CA">
              <w:rPr>
                <w:rFonts w:ascii="GHEA Grapalat" w:eastAsia="Calibri" w:hAnsi="GHEA Grapalat" w:cs="Times New Roman"/>
                <w:color w:val="000000"/>
                <w:lang w:val="hy-AM"/>
              </w:rPr>
              <w:t>օրվա</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ընթացքում՝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անձնական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քարտում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նշելով</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մարզից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փաստացի</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տրամադրման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օրը</w:t>
            </w:r>
            <w:r w:rsidRPr="000B4A8F">
              <w:rPr>
                <w:rFonts w:ascii="GHEA Grapalat" w:eastAsia="Calibri" w:hAnsi="GHEA Grapalat" w:cs="Times New Roman"/>
                <w:color w:val="000000"/>
                <w:lang w:val="es-ES"/>
              </w:rPr>
              <w:t>:</w:t>
            </w:r>
          </w:p>
        </w:tc>
      </w:tr>
    </w:tbl>
    <w:p w:rsidR="00B473B6" w:rsidRDefault="00B473B6" w:rsidP="00B473B6">
      <w:pPr>
        <w:spacing w:after="0"/>
        <w:jc w:val="center"/>
        <w:rPr>
          <w:rFonts w:ascii="GHEA Grapalat" w:hAnsi="GHEA Grapalat"/>
          <w:b/>
          <w:lang w:val="hy-AM"/>
        </w:rPr>
      </w:pPr>
    </w:p>
    <w:p w:rsidR="00552A62" w:rsidRPr="000B4A8F" w:rsidRDefault="00552A62" w:rsidP="00552A62">
      <w:pPr>
        <w:spacing w:after="0"/>
        <w:jc w:val="center"/>
        <w:rPr>
          <w:rFonts w:ascii="GHEA Grapalat" w:hAnsi="GHEA Grapalat"/>
          <w:b/>
          <w:lang w:val="hy-AM"/>
        </w:rPr>
      </w:pPr>
      <w:r>
        <w:rPr>
          <w:rFonts w:ascii="GHEA Grapalat" w:hAnsi="GHEA Grapalat"/>
          <w:b/>
          <w:lang w:val="hy-AM"/>
        </w:rPr>
        <w:t>81</w:t>
      </w:r>
      <w:r w:rsidRPr="000B4A8F">
        <w:rPr>
          <w:rFonts w:ascii="GHEA Grapalat" w:hAnsi="GHEA Grapalat"/>
          <w:b/>
          <w:lang w:val="hy-AM"/>
        </w:rPr>
        <w:t xml:space="preserve">. ՆՎԱԶԱԳՈՒՅՆ ՊԱՀԱՆՋՆԵՐ </w:t>
      </w:r>
    </w:p>
    <w:p w:rsidR="00552A62" w:rsidRPr="000B4A8F" w:rsidRDefault="00552A62" w:rsidP="00552A62">
      <w:pPr>
        <w:spacing w:after="0"/>
        <w:jc w:val="center"/>
        <w:rPr>
          <w:rFonts w:ascii="GHEA Grapalat" w:hAnsi="GHEA Grapalat"/>
          <w:lang w:val="hy-AM"/>
        </w:rPr>
      </w:pPr>
      <w:r w:rsidRPr="000B4A8F">
        <w:rPr>
          <w:rFonts w:ascii="GHEA Grapalat" w:hAnsi="GHEA Grapalat"/>
          <w:b/>
          <w:lang w:val="hy-AM"/>
        </w:rPr>
        <w:t>«</w:t>
      </w:r>
      <w:r w:rsidRPr="000B4A8F">
        <w:rPr>
          <w:rFonts w:ascii="GHEA Grapalat" w:hAnsi="GHEA Grapalat" w:cs="Arial"/>
          <w:b/>
          <w:lang w:val="hy-AM"/>
        </w:rPr>
        <w:t>ՕՐԹՈՊԵԴԻԿ ՇՏԿՈՂ ՆԵՐԴԻՐ</w:t>
      </w:r>
      <w:r w:rsidRPr="000B4A8F">
        <w:rPr>
          <w:rFonts w:ascii="GHEA Grapalat" w:hAnsi="GHEA Grapalat"/>
          <w:b/>
          <w:lang w:val="hy-AM"/>
        </w:rPr>
        <w:t>» ԱՋԱԿՑՈՂ ՄԻՋՈՑԻ 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552A62" w:rsidRPr="00F05077" w:rsidTr="00B30AE3">
        <w:tc>
          <w:tcPr>
            <w:tcW w:w="2790" w:type="dxa"/>
          </w:tcPr>
          <w:p w:rsidR="00552A62" w:rsidRPr="000B4A8F" w:rsidRDefault="00552A62" w:rsidP="00B30AE3">
            <w:pPr>
              <w:spacing w:after="0"/>
              <w:ind w:right="90"/>
              <w:jc w:val="center"/>
              <w:rPr>
                <w:rFonts w:ascii="GHEA Grapalat" w:eastAsia="Calibri" w:hAnsi="GHEA Grapalat" w:cs="Times New Roman"/>
                <w:lang w:val="hy-AM"/>
              </w:rPr>
            </w:pPr>
            <w:r w:rsidRPr="000B4A8F">
              <w:rPr>
                <w:rFonts w:ascii="GHEA Grapalat" w:eastAsia="Calibri" w:hAnsi="GHEA Grapalat" w:cs="Arial"/>
                <w:lang w:val="hy-AM"/>
              </w:rPr>
              <w:t xml:space="preserve">Աջակցող միջոցի պատրաստման և(կամ)  տրամադրման պայմանները  </w:t>
            </w:r>
          </w:p>
        </w:tc>
        <w:tc>
          <w:tcPr>
            <w:tcW w:w="8370" w:type="dxa"/>
          </w:tcPr>
          <w:p w:rsidR="00552A62" w:rsidRPr="000B4A8F" w:rsidRDefault="00552A62" w:rsidP="00D2196C">
            <w:pPr>
              <w:numPr>
                <w:ilvl w:val="0"/>
                <w:numId w:val="31"/>
              </w:numPr>
              <w:spacing w:after="0"/>
              <w:ind w:left="0" w:right="90" w:firstLine="342"/>
              <w:jc w:val="both"/>
              <w:rPr>
                <w:rFonts w:ascii="GHEA Grapalat" w:eastAsia="Calibri" w:hAnsi="GHEA Grapalat" w:cs="Times New Roman"/>
                <w:lang w:val="hy-AM"/>
              </w:rPr>
            </w:pPr>
            <w:r w:rsidRPr="000B4A8F">
              <w:rPr>
                <w:rFonts w:ascii="GHEA Grapalat" w:eastAsia="Calibri" w:hAnsi="GHEA Grapalat" w:cs="Sylfaen"/>
                <w:lang w:val="hy-AM"/>
              </w:rPr>
              <w:t>Պատրաստվում է բացառապես անհատապես: Պատրաստման</w:t>
            </w:r>
            <w:r w:rsidRPr="000B4A8F">
              <w:rPr>
                <w:rFonts w:ascii="GHEA Grapalat" w:eastAsia="Calibri" w:hAnsi="GHEA Grapalat" w:cs="Times New Roman"/>
                <w:lang w:val="hy-AM"/>
              </w:rPr>
              <w:t xml:space="preserve"> և տրամադրման  առավելագույն ժամկետը մինչև 14 օր, որի ընթացքում կատարվում են անհրաժեշտ քանակի չափափորձարկումներ` մինչ աջակցող միջոցի վերջնական տրամադրումը շահառուին:   </w:t>
            </w:r>
          </w:p>
          <w:p w:rsidR="00552A62" w:rsidRPr="00B174CA" w:rsidRDefault="00552A62" w:rsidP="00D2196C">
            <w:pPr>
              <w:numPr>
                <w:ilvl w:val="0"/>
                <w:numId w:val="31"/>
              </w:numPr>
              <w:spacing w:after="0"/>
              <w:ind w:left="0" w:right="90" w:firstLine="342"/>
              <w:jc w:val="both"/>
              <w:rPr>
                <w:rFonts w:ascii="GHEA Grapalat" w:eastAsia="Calibri" w:hAnsi="GHEA Grapalat" w:cs="Times New Roman"/>
                <w:lang w:val="hy-AM"/>
              </w:rPr>
            </w:pPr>
            <w:r w:rsidRPr="00B174CA">
              <w:rPr>
                <w:rFonts w:ascii="GHEA Grapalat" w:eastAsia="Calibri" w:hAnsi="GHEA Grapalat" w:cs="Times New Roman"/>
                <w:lang w:val="hy-AM"/>
              </w:rPr>
              <w:t xml:space="preserve">Կազմակերպությունը շահառուին նախօրոք հայտնում է անհրաժեշտ </w:t>
            </w:r>
            <w:r w:rsidRPr="00B174CA">
              <w:rPr>
                <w:rFonts w:ascii="GHEA Grapalat" w:eastAsia="Calibri" w:hAnsi="GHEA Grapalat" w:cs="Times New Roman"/>
                <w:lang w:val="hy-AM"/>
              </w:rPr>
              <w:lastRenderedPageBreak/>
              <w:t>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552A62" w:rsidRPr="00B174CA" w:rsidRDefault="00552A62" w:rsidP="00D2196C">
            <w:pPr>
              <w:numPr>
                <w:ilvl w:val="0"/>
                <w:numId w:val="31"/>
              </w:numPr>
              <w:spacing w:after="0"/>
              <w:ind w:left="0" w:right="90" w:firstLine="342"/>
              <w:jc w:val="both"/>
              <w:rPr>
                <w:rFonts w:ascii="GHEA Grapalat" w:eastAsia="Calibri" w:hAnsi="GHEA Grapalat" w:cs="Times New Roman"/>
                <w:lang w:val="hy-AM"/>
              </w:rPr>
            </w:pPr>
            <w:r w:rsidRPr="00B174CA">
              <w:rPr>
                <w:rFonts w:ascii="GHEA Grapalat" w:eastAsia="Calibri" w:hAnsi="GHEA Grapalat" w:cs="Times New Roman"/>
                <w:lang w:val="hy-AM"/>
              </w:rPr>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552A62" w:rsidRPr="000B4A8F" w:rsidRDefault="00552A62" w:rsidP="00D2196C">
            <w:pPr>
              <w:numPr>
                <w:ilvl w:val="0"/>
                <w:numId w:val="31"/>
              </w:numPr>
              <w:spacing w:after="0"/>
              <w:ind w:left="0" w:right="90" w:firstLine="342"/>
              <w:contextualSpacing/>
              <w:jc w:val="both"/>
              <w:rPr>
                <w:rFonts w:ascii="GHEA Grapalat" w:eastAsia="Calibri" w:hAnsi="GHEA Grapalat" w:cs="Times New Roman"/>
                <w:lang w:val="hy-AM"/>
              </w:rPr>
            </w:pPr>
            <w:r w:rsidRPr="000B4A8F">
              <w:rPr>
                <w:rFonts w:ascii="GHEA Grapalat" w:eastAsia="Calibri" w:hAnsi="GHEA Grapalat" w:cs="Arial"/>
                <w:lang w:val="hy-AM"/>
              </w:rPr>
              <w:t xml:space="preserve">Տրամադրվում է` հաշվի առնելով ոտնաթաթի դեֆորմացիայի բնույթը, ուղեկցող հիվանդությունների և վերքերի առկայությունը, բժշկի կողմից նշանակված ներդիրի կրման նպատակը, դեֆորմացիայի շտկման հատվածը և չափը: </w:t>
            </w:r>
          </w:p>
          <w:p w:rsidR="00552A62" w:rsidRPr="000B4A8F" w:rsidRDefault="00552A62" w:rsidP="00D2196C">
            <w:pPr>
              <w:numPr>
                <w:ilvl w:val="0"/>
                <w:numId w:val="31"/>
              </w:numPr>
              <w:spacing w:after="0"/>
              <w:ind w:left="0" w:right="90" w:firstLine="342"/>
              <w:contextualSpacing/>
              <w:jc w:val="both"/>
              <w:rPr>
                <w:rFonts w:ascii="GHEA Grapalat" w:eastAsia="Calibri" w:hAnsi="GHEA Grapalat" w:cs="Times New Roman"/>
                <w:lang w:val="hy-AM"/>
              </w:rPr>
            </w:pPr>
            <w:r w:rsidRPr="000B4A8F">
              <w:rPr>
                <w:rFonts w:ascii="GHEA Grapalat" w:eastAsia="Calibri" w:hAnsi="GHEA Grapalat" w:cs="Arial"/>
                <w:lang w:val="hy-AM"/>
              </w:rPr>
              <w:t>Շահառուին</w:t>
            </w:r>
            <w:r w:rsidRPr="000B4A8F">
              <w:rPr>
                <w:rFonts w:ascii="GHEA Grapalat" w:eastAsia="Calibri" w:hAnsi="GHEA Grapalat" w:cs="Times New Roman"/>
                <w:lang w:val="hy-AM"/>
              </w:rPr>
              <w:t xml:space="preserve"> սովորեցվում  է  աջակցող միջոցից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552A62" w:rsidRPr="00552A62" w:rsidRDefault="00552A62" w:rsidP="00D2196C">
            <w:pPr>
              <w:numPr>
                <w:ilvl w:val="0"/>
                <w:numId w:val="31"/>
              </w:numPr>
              <w:spacing w:after="0"/>
              <w:ind w:left="0" w:right="90" w:firstLine="342"/>
              <w:jc w:val="both"/>
              <w:rPr>
                <w:rFonts w:ascii="GHEA Grapalat" w:eastAsia="Calibri" w:hAnsi="GHEA Grapalat" w:cs="Times New Roman"/>
                <w:lang w:val="hy-AM"/>
              </w:rPr>
            </w:pPr>
            <w:r w:rsidRPr="000B4A8F">
              <w:rPr>
                <w:rFonts w:ascii="GHEA Grapalat" w:eastAsia="Calibri" w:hAnsi="GHEA Grapalat" w:cs="Arial"/>
                <w:bCs/>
                <w:lang w:val="pt-BR"/>
              </w:rPr>
              <w:t>Շահառուին է</w:t>
            </w:r>
            <w:r w:rsidRPr="000B4A8F">
              <w:rPr>
                <w:rFonts w:ascii="GHEA Grapalat" w:eastAsia="Calibri" w:hAnsi="GHEA Grapalat" w:cs="Arial"/>
                <w:lang w:val="hy-AM"/>
              </w:rPr>
              <w:t xml:space="preserve"> հանձնվում վերջնական  փորձարկումից և նրա գրավոր համաձայնությունից  հետո:</w:t>
            </w:r>
          </w:p>
        </w:tc>
      </w:tr>
      <w:tr w:rsidR="00552A62" w:rsidRPr="000B4A8F" w:rsidTr="00B30AE3">
        <w:tc>
          <w:tcPr>
            <w:tcW w:w="2790" w:type="dxa"/>
          </w:tcPr>
          <w:p w:rsidR="00552A62" w:rsidRPr="000B4A8F" w:rsidRDefault="00552A62" w:rsidP="00B30AE3">
            <w:pPr>
              <w:spacing w:after="0"/>
              <w:ind w:right="90"/>
              <w:jc w:val="center"/>
              <w:rPr>
                <w:rFonts w:ascii="GHEA Grapalat" w:eastAsia="Calibri" w:hAnsi="GHEA Grapalat" w:cs="Arial"/>
                <w:lang w:val="hy-AM"/>
              </w:rPr>
            </w:pPr>
            <w:r w:rsidRPr="000B4A8F">
              <w:rPr>
                <w:rFonts w:ascii="GHEA Grapalat" w:eastAsia="Calibri" w:hAnsi="GHEA Grapalat" w:cs="Arial"/>
                <w:lang w:val="hy-AM"/>
              </w:rPr>
              <w:lastRenderedPageBreak/>
              <w:t xml:space="preserve"> Աջակցող միջոցին ներկայացվող այլ պահանջներ</w:t>
            </w:r>
          </w:p>
        </w:tc>
        <w:tc>
          <w:tcPr>
            <w:tcW w:w="8370" w:type="dxa"/>
          </w:tcPr>
          <w:p w:rsidR="00552A62" w:rsidRPr="000B4A8F" w:rsidRDefault="00552A62" w:rsidP="00B30AE3">
            <w:pPr>
              <w:spacing w:after="0"/>
              <w:ind w:right="90"/>
              <w:rPr>
                <w:rFonts w:ascii="GHEA Grapalat" w:eastAsia="Calibri" w:hAnsi="GHEA Grapalat" w:cs="Times New Roman"/>
                <w:lang w:val="hy-AM"/>
              </w:rPr>
            </w:pPr>
            <w:r w:rsidRPr="000B4A8F">
              <w:rPr>
                <w:rFonts w:ascii="GHEA Grapalat" w:eastAsia="Calibri" w:hAnsi="GHEA Grapalat" w:cs="Times New Roman"/>
                <w:lang w:val="hy-AM"/>
              </w:rPr>
              <w:t xml:space="preserve"> </w:t>
            </w:r>
            <w:r w:rsidRPr="000B4A8F">
              <w:rPr>
                <w:rFonts w:ascii="GHEA Grapalat" w:eastAsia="Calibri" w:hAnsi="GHEA Grapalat" w:cs="Arial"/>
                <w:lang w:val="hy-AM"/>
              </w:rPr>
              <w:t xml:space="preserve">Պետք է բավարարի </w:t>
            </w:r>
            <w:r w:rsidRPr="000B4A8F">
              <w:rPr>
                <w:rFonts w:ascii="GHEA Grapalat" w:eastAsia="Calibri" w:hAnsi="GHEA Grapalat" w:cs="Times Armenian"/>
                <w:bCs/>
                <w:lang w:val="pt-BR"/>
              </w:rPr>
              <w:t>շահառուի</w:t>
            </w:r>
            <w:r w:rsidRPr="000B4A8F">
              <w:rPr>
                <w:rFonts w:ascii="GHEA Grapalat" w:eastAsia="Calibri" w:hAnsi="GHEA Grapalat" w:cs="Arial"/>
                <w:lang w:val="hy-AM"/>
              </w:rPr>
              <w:t xml:space="preserve"> պահանջներին՝</w:t>
            </w:r>
          </w:p>
          <w:p w:rsidR="00552A62" w:rsidRPr="000B4A8F" w:rsidRDefault="00552A62" w:rsidP="00B30AE3">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552A62" w:rsidRPr="000B4A8F" w:rsidRDefault="00552A62" w:rsidP="00B30AE3">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բժշկական ցուցումով</w:t>
            </w:r>
          </w:p>
          <w:p w:rsidR="00552A62" w:rsidRPr="000B4A8F" w:rsidRDefault="00552A62" w:rsidP="00B30AE3">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տարիքային առանձնահատկությամբ</w:t>
            </w:r>
          </w:p>
          <w:p w:rsidR="00552A62" w:rsidRPr="000B4A8F" w:rsidRDefault="00552A62" w:rsidP="00B30AE3">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սեռային առանձնահատկությամբ</w:t>
            </w:r>
          </w:p>
          <w:p w:rsidR="00552A62" w:rsidRPr="000B4A8F" w:rsidRDefault="00552A62" w:rsidP="00B30AE3">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552A62" w:rsidRPr="000B4A8F" w:rsidRDefault="00552A62" w:rsidP="00B30AE3">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ֆունկցիոնալությամբ</w:t>
            </w:r>
          </w:p>
          <w:p w:rsidR="00552A62" w:rsidRPr="000B4A8F" w:rsidRDefault="00552A62" w:rsidP="00B30AE3">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 xml:space="preserve"> հարմարությամբ</w:t>
            </w:r>
          </w:p>
          <w:p w:rsidR="00552A62" w:rsidRPr="000B4A8F" w:rsidRDefault="00552A62" w:rsidP="00B30AE3">
            <w:pPr>
              <w:numPr>
                <w:ilvl w:val="0"/>
                <w:numId w:val="2"/>
              </w:numPr>
              <w:spacing w:after="0"/>
              <w:ind w:right="90"/>
              <w:rPr>
                <w:rFonts w:ascii="GHEA Grapalat" w:eastAsia="Calibri" w:hAnsi="GHEA Grapalat" w:cs="Times New Roman"/>
              </w:rPr>
            </w:pPr>
            <w:r w:rsidRPr="000B4A8F">
              <w:rPr>
                <w:rFonts w:ascii="GHEA Grapalat" w:eastAsia="Calibri" w:hAnsi="GHEA Grapalat" w:cs="Arial"/>
              </w:rPr>
              <w:t>էսթետիկ տվյալներով</w:t>
            </w:r>
          </w:p>
        </w:tc>
      </w:tr>
      <w:tr w:rsidR="00552A62" w:rsidRPr="000B4A8F" w:rsidTr="00B30AE3">
        <w:tc>
          <w:tcPr>
            <w:tcW w:w="2790" w:type="dxa"/>
          </w:tcPr>
          <w:p w:rsidR="00552A62" w:rsidRPr="000B4A8F" w:rsidRDefault="00552A62" w:rsidP="00B30AE3">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8370" w:type="dxa"/>
          </w:tcPr>
          <w:p w:rsidR="00552A62" w:rsidRPr="000B4A8F" w:rsidRDefault="00552A62" w:rsidP="00B30AE3">
            <w:pPr>
              <w:spacing w:after="0"/>
              <w:ind w:right="90"/>
              <w:rPr>
                <w:rFonts w:ascii="GHEA Grapalat" w:eastAsia="Calibri" w:hAnsi="GHEA Grapalat" w:cs="Times New Roman"/>
                <w:b/>
              </w:rPr>
            </w:pPr>
            <w:r w:rsidRPr="000B4A8F">
              <w:rPr>
                <w:rFonts w:ascii="GHEA Grapalat" w:eastAsia="Calibri" w:hAnsi="GHEA Grapalat" w:cs="Arial"/>
              </w:rPr>
              <w:t>Չօգտագործված, ամբողջությամբ նոր նյութերից  պատրաստված</w:t>
            </w:r>
          </w:p>
        </w:tc>
      </w:tr>
      <w:tr w:rsidR="00552A62" w:rsidRPr="000B4A8F" w:rsidTr="00B30AE3">
        <w:tc>
          <w:tcPr>
            <w:tcW w:w="2790" w:type="dxa"/>
          </w:tcPr>
          <w:p w:rsidR="00552A62" w:rsidRPr="000B4A8F" w:rsidRDefault="00552A62" w:rsidP="00B30AE3">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552A62" w:rsidRPr="000B4A8F" w:rsidRDefault="00552A62" w:rsidP="00B30AE3">
            <w:pPr>
              <w:spacing w:after="0"/>
              <w:ind w:right="90"/>
              <w:jc w:val="both"/>
              <w:rPr>
                <w:rFonts w:ascii="GHEA Grapalat" w:eastAsia="Calibri" w:hAnsi="GHEA Grapalat" w:cs="Arial"/>
              </w:rPr>
            </w:pPr>
            <w:r w:rsidRPr="000B4A8F">
              <w:rPr>
                <w:rFonts w:ascii="GHEA Grapalat" w:eastAsia="Calibri" w:hAnsi="GHEA Grapalat" w:cs="Arial"/>
              </w:rPr>
              <w:t xml:space="preserve">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w:t>
            </w:r>
          </w:p>
          <w:p w:rsidR="00552A62" w:rsidRPr="000B4A8F" w:rsidRDefault="00552A62" w:rsidP="00B30AE3">
            <w:pPr>
              <w:spacing w:after="0"/>
              <w:ind w:right="90"/>
              <w:jc w:val="both"/>
              <w:rPr>
                <w:rFonts w:ascii="GHEA Grapalat" w:eastAsia="Calibri" w:hAnsi="GHEA Grapalat" w:cs="Arial"/>
              </w:rPr>
            </w:pPr>
            <w:r w:rsidRPr="000B4A8F">
              <w:rPr>
                <w:rFonts w:ascii="GHEA Grapalat" w:eastAsia="Calibri" w:hAnsi="GHEA Grapalat" w:cs="Arial"/>
              </w:rPr>
              <w:t>Երաշխիքային սպասարկում կարող է չիրականացվել, եթե՝</w:t>
            </w:r>
          </w:p>
          <w:p w:rsidR="00552A62" w:rsidRPr="000B4A8F" w:rsidRDefault="00552A62" w:rsidP="00D2196C">
            <w:pPr>
              <w:numPr>
                <w:ilvl w:val="0"/>
                <w:numId w:val="32"/>
              </w:numPr>
              <w:spacing w:after="0"/>
              <w:ind w:left="72" w:right="90" w:firstLine="270"/>
              <w:contextualSpacing/>
              <w:jc w:val="both"/>
              <w:rPr>
                <w:rFonts w:ascii="GHEA Grapalat" w:eastAsia="Calibri" w:hAnsi="GHEA Grapalat" w:cs="Arial"/>
              </w:rPr>
            </w:pPr>
            <w:r w:rsidRPr="000B4A8F">
              <w:rPr>
                <w:rFonts w:ascii="GHEA Grapalat" w:eastAsia="Calibri" w:hAnsi="GHEA Grapalat" w:cs="Arial"/>
              </w:rPr>
              <w:t>խախտվել են աջակցող միջոցի պահպանման ու օգտագործման կանոնները,</w:t>
            </w:r>
          </w:p>
          <w:p w:rsidR="00552A62" w:rsidRPr="000B4A8F" w:rsidRDefault="00552A62" w:rsidP="00D2196C">
            <w:pPr>
              <w:numPr>
                <w:ilvl w:val="0"/>
                <w:numId w:val="32"/>
              </w:numPr>
              <w:spacing w:after="0"/>
              <w:ind w:left="72" w:right="90" w:firstLine="270"/>
              <w:contextualSpacing/>
              <w:jc w:val="both"/>
              <w:rPr>
                <w:rFonts w:ascii="GHEA Grapalat" w:eastAsia="Calibri" w:hAnsi="GHEA Grapalat" w:cs="Arial"/>
              </w:rPr>
            </w:pPr>
            <w:r w:rsidRPr="000B4A8F">
              <w:rPr>
                <w:rFonts w:ascii="GHEA Grapalat" w:eastAsia="Calibri" w:hAnsi="GHEA Grapalat" w:cs="Arial"/>
              </w:rPr>
              <w:t>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552A62" w:rsidRPr="000B4A8F" w:rsidRDefault="00552A62" w:rsidP="00D2196C">
            <w:pPr>
              <w:numPr>
                <w:ilvl w:val="0"/>
                <w:numId w:val="32"/>
              </w:numPr>
              <w:spacing w:after="0"/>
              <w:ind w:left="72" w:right="90" w:firstLine="270"/>
              <w:contextualSpacing/>
              <w:jc w:val="both"/>
              <w:rPr>
                <w:rFonts w:ascii="GHEA Grapalat" w:eastAsia="Calibri" w:hAnsi="GHEA Grapalat" w:cs="Arial"/>
              </w:rPr>
            </w:pPr>
            <w:r w:rsidRPr="000B4A8F">
              <w:rPr>
                <w:rFonts w:ascii="GHEA Grapalat" w:eastAsia="Calibri" w:hAnsi="GHEA Grapalat" w:cs="Arial"/>
              </w:rPr>
              <w:t>պարագան օգտագործվել է ոչ անմիջական նշանակությամբ,</w:t>
            </w:r>
          </w:p>
          <w:p w:rsidR="00552A62" w:rsidRPr="000B4A8F" w:rsidRDefault="00552A62" w:rsidP="00D2196C">
            <w:pPr>
              <w:numPr>
                <w:ilvl w:val="0"/>
                <w:numId w:val="32"/>
              </w:numPr>
              <w:spacing w:after="0"/>
              <w:ind w:left="72" w:right="90" w:firstLine="270"/>
              <w:contextualSpacing/>
              <w:jc w:val="both"/>
              <w:rPr>
                <w:rFonts w:ascii="GHEA Grapalat" w:eastAsia="Calibri" w:hAnsi="GHEA Grapalat" w:cs="Arial"/>
              </w:rPr>
            </w:pPr>
            <w:r w:rsidRPr="000B4A8F">
              <w:rPr>
                <w:rFonts w:ascii="GHEA Grapalat" w:eastAsia="Calibri" w:hAnsi="GHEA Grapalat" w:cs="Arial"/>
              </w:rPr>
              <w:t>աջակցող միջոցի վրա առկա են չլիազորված անձանց կողմից կատարված վերանորոգման հետքեր,</w:t>
            </w:r>
          </w:p>
          <w:p w:rsidR="00552A62" w:rsidRPr="000B4A8F" w:rsidRDefault="00552A62" w:rsidP="00D2196C">
            <w:pPr>
              <w:numPr>
                <w:ilvl w:val="0"/>
                <w:numId w:val="32"/>
              </w:numPr>
              <w:spacing w:after="0"/>
              <w:ind w:left="72" w:right="90" w:firstLine="270"/>
              <w:contextualSpacing/>
              <w:jc w:val="both"/>
              <w:rPr>
                <w:rFonts w:ascii="GHEA Grapalat" w:eastAsia="Calibri" w:hAnsi="GHEA Grapalat" w:cs="Arial"/>
              </w:rPr>
            </w:pPr>
            <w:r w:rsidRPr="000B4A8F">
              <w:rPr>
                <w:rFonts w:ascii="GHEA Grapalat" w:eastAsia="Calibri" w:hAnsi="GHEA Grapalat" w:cs="Arial"/>
              </w:rPr>
              <w:lastRenderedPageBreak/>
              <w:t xml:space="preserve">թերությունն առաջացել է աջակցող միջոցի կառուցվածքը կամ սխեման փոխելու հետևանքով, </w:t>
            </w:r>
          </w:p>
          <w:p w:rsidR="00552A62" w:rsidRPr="000B4A8F" w:rsidRDefault="00552A62" w:rsidP="00D2196C">
            <w:pPr>
              <w:numPr>
                <w:ilvl w:val="0"/>
                <w:numId w:val="32"/>
              </w:numPr>
              <w:spacing w:after="0"/>
              <w:ind w:left="72" w:right="90" w:firstLine="270"/>
              <w:contextualSpacing/>
              <w:jc w:val="both"/>
              <w:rPr>
                <w:rFonts w:ascii="GHEA Grapalat" w:eastAsia="Calibri" w:hAnsi="GHEA Grapalat" w:cs="Arial"/>
              </w:rPr>
            </w:pPr>
            <w:r w:rsidRPr="000B4A8F">
              <w:rPr>
                <w:rFonts w:ascii="GHEA Grapalat" w:eastAsia="Calibri" w:hAnsi="GHEA Grapalat" w:cs="Arial"/>
              </w:rPr>
              <w:t>թերությունն առաջացել միտումնավոր կամ  անզգույշ  կատարած քայլերի կամ անփույթ վերաբերմունքի հետևանքով,</w:t>
            </w:r>
          </w:p>
          <w:p w:rsidR="00552A62" w:rsidRPr="000B4A8F" w:rsidRDefault="00552A62" w:rsidP="00D2196C">
            <w:pPr>
              <w:numPr>
                <w:ilvl w:val="0"/>
                <w:numId w:val="32"/>
              </w:numPr>
              <w:spacing w:after="0"/>
              <w:ind w:left="72" w:right="90" w:firstLine="270"/>
              <w:contextualSpacing/>
              <w:jc w:val="both"/>
              <w:rPr>
                <w:rFonts w:ascii="GHEA Grapalat" w:eastAsia="Calibri" w:hAnsi="GHEA Grapalat" w:cs="Arial"/>
              </w:rPr>
            </w:pPr>
            <w:r w:rsidRPr="000B4A8F">
              <w:rPr>
                <w:rFonts w:ascii="GHEA Grapalat" w:eastAsia="Calibri" w:hAnsi="GHEA Grapalat" w:cs="Arial"/>
              </w:rPr>
              <w:t>պարագան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552A62" w:rsidRPr="000B4A8F" w:rsidRDefault="00552A62" w:rsidP="00B30AE3">
            <w:pPr>
              <w:spacing w:after="0"/>
              <w:ind w:right="90"/>
              <w:jc w:val="both"/>
              <w:rPr>
                <w:rFonts w:ascii="GHEA Grapalat" w:eastAsia="Calibri" w:hAnsi="GHEA Grapalat" w:cs="Arial"/>
              </w:rPr>
            </w:pPr>
            <w:r w:rsidRPr="000B4A8F">
              <w:rPr>
                <w:rFonts w:ascii="GHEA Grapalat" w:eastAsia="Calibri" w:hAnsi="GHEA Grapalat" w:cs="Arial"/>
              </w:rPr>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552A62" w:rsidRPr="000B4A8F" w:rsidTr="00B30AE3">
        <w:tc>
          <w:tcPr>
            <w:tcW w:w="2790" w:type="dxa"/>
          </w:tcPr>
          <w:p w:rsidR="00552A62" w:rsidRPr="000B4A8F" w:rsidRDefault="00552A62" w:rsidP="00B30AE3">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 xml:space="preserve">Անվտանգությունը </w:t>
            </w:r>
          </w:p>
        </w:tc>
        <w:tc>
          <w:tcPr>
            <w:tcW w:w="8370" w:type="dxa"/>
          </w:tcPr>
          <w:p w:rsidR="00552A62" w:rsidRPr="000B4A8F" w:rsidRDefault="00552A62" w:rsidP="00B30AE3">
            <w:pPr>
              <w:spacing w:after="0"/>
              <w:ind w:right="90"/>
              <w:jc w:val="both"/>
              <w:rPr>
                <w:rFonts w:ascii="GHEA Grapalat" w:eastAsia="Calibri" w:hAnsi="GHEA Grapalat" w:cs="Times New Roman"/>
              </w:rPr>
            </w:pPr>
            <w:r w:rsidRPr="000B4A8F">
              <w:rPr>
                <w:rFonts w:ascii="GHEA Grapalat" w:eastAsia="Calibri" w:hAnsi="GHEA Grapalat" w:cs="Times New Roman"/>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tc>
      </w:tr>
      <w:tr w:rsidR="00552A62" w:rsidRPr="000B4A8F" w:rsidTr="00B30AE3">
        <w:tc>
          <w:tcPr>
            <w:tcW w:w="2790" w:type="dxa"/>
          </w:tcPr>
          <w:p w:rsidR="00552A62" w:rsidRPr="000B4A8F" w:rsidRDefault="00552A62" w:rsidP="00B30AE3">
            <w:pPr>
              <w:spacing w:after="0"/>
              <w:ind w:right="90"/>
              <w:rPr>
                <w:rFonts w:ascii="GHEA Grapalat" w:eastAsia="Calibri" w:hAnsi="GHEA Grapalat" w:cs="Times New Roman"/>
              </w:rPr>
            </w:pPr>
            <w:r w:rsidRPr="000B4A8F">
              <w:rPr>
                <w:rFonts w:ascii="GHEA Grapalat" w:eastAsia="Calibri" w:hAnsi="GHEA Grapalat" w:cs="Arial"/>
              </w:rPr>
              <w:t>Տեխնիկական նկարագիր</w:t>
            </w:r>
          </w:p>
        </w:tc>
        <w:tc>
          <w:tcPr>
            <w:tcW w:w="8370" w:type="dxa"/>
          </w:tcPr>
          <w:p w:rsidR="00552A62" w:rsidRPr="000B4A8F" w:rsidRDefault="00552A62" w:rsidP="00B30AE3">
            <w:pPr>
              <w:spacing w:after="0"/>
              <w:ind w:right="90"/>
              <w:jc w:val="both"/>
              <w:rPr>
                <w:rFonts w:ascii="GHEA Grapalat" w:eastAsia="Calibri" w:hAnsi="GHEA Grapalat" w:cs="Arial"/>
              </w:rPr>
            </w:pPr>
            <w:r w:rsidRPr="000B4A8F">
              <w:rPr>
                <w:rFonts w:ascii="GHEA Grapalat" w:hAnsi="GHEA Grapalat" w:cs="Arial"/>
              </w:rPr>
              <w:t xml:space="preserve">Նախատեսված </w:t>
            </w:r>
            <w:r w:rsidRPr="000B4A8F">
              <w:rPr>
                <w:rFonts w:ascii="GHEA Grapalat" w:hAnsi="GHEA Grapalat" w:cs="Arial"/>
                <w:lang w:val="ru-RU"/>
              </w:rPr>
              <w:t>է</w:t>
            </w:r>
            <w:r w:rsidRPr="000B4A8F">
              <w:rPr>
                <w:rFonts w:ascii="GHEA Grapalat" w:hAnsi="GHEA Grapalat" w:cs="Arial"/>
              </w:rPr>
              <w:t xml:space="preserve"> ոտնաթաթի </w:t>
            </w:r>
            <w:r w:rsidRPr="000B4A8F">
              <w:rPr>
                <w:rFonts w:ascii="GHEA Grapalat" w:hAnsi="GHEA Grapalat" w:cs="Arial"/>
                <w:lang w:val="ru-RU"/>
              </w:rPr>
              <w:t>բնածին</w:t>
            </w:r>
            <w:r w:rsidRPr="000B4A8F">
              <w:rPr>
                <w:rFonts w:ascii="GHEA Grapalat" w:hAnsi="GHEA Grapalat" w:cs="Arial"/>
              </w:rPr>
              <w:t xml:space="preserve"> </w:t>
            </w:r>
            <w:r w:rsidRPr="000B4A8F">
              <w:rPr>
                <w:rFonts w:ascii="GHEA Grapalat" w:hAnsi="GHEA Grapalat" w:cs="Arial"/>
                <w:lang w:val="ru-RU"/>
              </w:rPr>
              <w:t>և</w:t>
            </w:r>
            <w:r w:rsidRPr="000B4A8F">
              <w:rPr>
                <w:rFonts w:ascii="GHEA Grapalat" w:hAnsi="GHEA Grapalat" w:cs="Arial"/>
              </w:rPr>
              <w:t xml:space="preserve"> </w:t>
            </w:r>
            <w:r w:rsidRPr="000B4A8F">
              <w:rPr>
                <w:rFonts w:ascii="GHEA Grapalat" w:hAnsi="GHEA Grapalat" w:cs="Arial"/>
                <w:lang w:val="ru-RU"/>
              </w:rPr>
              <w:t>ձեռքբերովի</w:t>
            </w:r>
            <w:r w:rsidRPr="000B4A8F">
              <w:rPr>
                <w:rFonts w:ascii="GHEA Grapalat" w:hAnsi="GHEA Grapalat" w:cs="Arial"/>
              </w:rPr>
              <w:t xml:space="preserve"> </w:t>
            </w:r>
            <w:r w:rsidRPr="000B4A8F">
              <w:rPr>
                <w:rFonts w:ascii="GHEA Grapalat" w:hAnsi="GHEA Grapalat" w:cs="Arial"/>
                <w:lang w:val="ru-RU"/>
              </w:rPr>
              <w:t>բարդ</w:t>
            </w:r>
            <w:r w:rsidRPr="000B4A8F">
              <w:rPr>
                <w:rFonts w:ascii="GHEA Grapalat" w:hAnsi="GHEA Grapalat" w:cs="Arial"/>
              </w:rPr>
              <w:t xml:space="preserve"> դեֆորմացիաների </w:t>
            </w:r>
            <w:r w:rsidRPr="000B4A8F">
              <w:rPr>
                <w:rFonts w:ascii="GHEA Grapalat" w:hAnsi="GHEA Grapalat" w:cs="Arial"/>
                <w:lang w:val="ru-RU"/>
              </w:rPr>
              <w:t>շտկման</w:t>
            </w:r>
            <w:r w:rsidRPr="000B4A8F">
              <w:rPr>
                <w:rFonts w:ascii="GHEA Grapalat" w:hAnsi="GHEA Grapalat" w:cs="Arial"/>
              </w:rPr>
              <w:t xml:space="preserve"> </w:t>
            </w:r>
            <w:r w:rsidRPr="000B4A8F">
              <w:rPr>
                <w:rFonts w:ascii="GHEA Grapalat" w:hAnsi="GHEA Grapalat" w:cs="Arial"/>
                <w:lang w:val="ru-RU"/>
              </w:rPr>
              <w:t>և</w:t>
            </w:r>
            <w:r w:rsidRPr="000B4A8F">
              <w:rPr>
                <w:rFonts w:ascii="GHEA Grapalat" w:hAnsi="GHEA Grapalat" w:cs="Arial"/>
              </w:rPr>
              <w:t xml:space="preserve"> </w:t>
            </w:r>
            <w:r w:rsidRPr="000B4A8F">
              <w:rPr>
                <w:rFonts w:ascii="GHEA Grapalat" w:hAnsi="GHEA Grapalat" w:cs="Arial"/>
                <w:lang w:val="ru-RU"/>
              </w:rPr>
              <w:t>կանխարգելման</w:t>
            </w:r>
            <w:r w:rsidRPr="000B4A8F">
              <w:rPr>
                <w:rFonts w:ascii="GHEA Grapalat" w:hAnsi="GHEA Grapalat" w:cs="Arial"/>
              </w:rPr>
              <w:t xml:space="preserve">, </w:t>
            </w:r>
            <w:r w:rsidRPr="000B4A8F">
              <w:rPr>
                <w:rFonts w:ascii="GHEA Grapalat" w:hAnsi="GHEA Grapalat" w:cs="Arial"/>
                <w:lang w:val="ru-RU"/>
              </w:rPr>
              <w:t>ոտնաթաթերի</w:t>
            </w:r>
            <w:r w:rsidRPr="000B4A8F">
              <w:rPr>
                <w:rFonts w:ascii="GHEA Grapalat" w:hAnsi="GHEA Grapalat" w:cs="Arial"/>
              </w:rPr>
              <w:t xml:space="preserve"> </w:t>
            </w:r>
            <w:r w:rsidRPr="000B4A8F">
              <w:rPr>
                <w:rFonts w:ascii="GHEA Grapalat" w:hAnsi="GHEA Grapalat" w:cs="Arial"/>
                <w:lang w:val="ru-RU"/>
              </w:rPr>
              <w:t>բեռնաթափման</w:t>
            </w:r>
            <w:r w:rsidRPr="000B4A8F">
              <w:rPr>
                <w:rFonts w:ascii="GHEA Grapalat" w:hAnsi="GHEA Grapalat" w:cs="Arial"/>
              </w:rPr>
              <w:t>, ստորին վերջույթների ե</w:t>
            </w:r>
            <w:r w:rsidRPr="000B4A8F">
              <w:rPr>
                <w:rFonts w:ascii="GHEA Grapalat" w:hAnsi="GHEA Grapalat" w:cs="Arial"/>
                <w:lang w:val="ru-RU"/>
              </w:rPr>
              <w:t>ր</w:t>
            </w:r>
            <w:r w:rsidRPr="000B4A8F">
              <w:rPr>
                <w:rFonts w:ascii="GHEA Grapalat" w:hAnsi="GHEA Grapalat" w:cs="Arial"/>
              </w:rPr>
              <w:t xml:space="preserve">կարության տարբերության </w:t>
            </w:r>
            <w:r w:rsidRPr="000B4A8F">
              <w:rPr>
                <w:rFonts w:ascii="GHEA Grapalat" w:hAnsi="GHEA Grapalat" w:cs="Arial"/>
                <w:lang w:val="ru-RU"/>
              </w:rPr>
              <w:t>փոխհատուցման</w:t>
            </w:r>
            <w:r w:rsidRPr="000B4A8F">
              <w:rPr>
                <w:rFonts w:ascii="GHEA Grapalat" w:hAnsi="GHEA Grapalat" w:cs="Arial"/>
              </w:rPr>
              <w:t xml:space="preserve">, </w:t>
            </w:r>
            <w:r w:rsidRPr="000B4A8F">
              <w:rPr>
                <w:rFonts w:ascii="GHEA Grapalat" w:hAnsi="GHEA Grapalat" w:cs="Arial"/>
                <w:lang w:val="ru-RU"/>
              </w:rPr>
              <w:t>ոտնաթաթի</w:t>
            </w:r>
            <w:r w:rsidRPr="000B4A8F">
              <w:rPr>
                <w:rFonts w:ascii="GHEA Grapalat" w:hAnsi="GHEA Grapalat" w:cs="Arial"/>
              </w:rPr>
              <w:t xml:space="preserve"> </w:t>
            </w:r>
            <w:r w:rsidRPr="000B4A8F">
              <w:rPr>
                <w:rFonts w:ascii="GHEA Grapalat" w:hAnsi="GHEA Grapalat" w:cs="Arial"/>
                <w:lang w:val="ru-RU"/>
              </w:rPr>
              <w:t>ճիշտ</w:t>
            </w:r>
            <w:r w:rsidRPr="000B4A8F">
              <w:rPr>
                <w:rFonts w:ascii="GHEA Grapalat" w:hAnsi="GHEA Grapalat" w:cs="Arial"/>
              </w:rPr>
              <w:t xml:space="preserve"> </w:t>
            </w:r>
            <w:r w:rsidRPr="000B4A8F">
              <w:rPr>
                <w:rFonts w:ascii="GHEA Grapalat" w:hAnsi="GHEA Grapalat" w:cs="Arial"/>
                <w:lang w:val="ru-RU"/>
              </w:rPr>
              <w:t>դիրքի</w:t>
            </w:r>
            <w:r w:rsidRPr="000B4A8F">
              <w:rPr>
                <w:rFonts w:ascii="GHEA Grapalat" w:hAnsi="GHEA Grapalat" w:cs="Arial"/>
              </w:rPr>
              <w:t xml:space="preserve"> </w:t>
            </w:r>
            <w:r w:rsidRPr="000B4A8F">
              <w:rPr>
                <w:rFonts w:ascii="GHEA Grapalat" w:hAnsi="GHEA Grapalat" w:cs="Arial"/>
                <w:lang w:val="ru-RU"/>
              </w:rPr>
              <w:t>և</w:t>
            </w:r>
            <w:r w:rsidRPr="000B4A8F">
              <w:rPr>
                <w:rFonts w:ascii="GHEA Grapalat" w:hAnsi="GHEA Grapalat" w:cs="Arial"/>
              </w:rPr>
              <w:t xml:space="preserve"> </w:t>
            </w:r>
            <w:r w:rsidRPr="000B4A8F">
              <w:rPr>
                <w:rFonts w:ascii="GHEA Grapalat" w:hAnsi="GHEA Grapalat" w:cs="Arial"/>
                <w:lang w:val="ru-RU"/>
              </w:rPr>
              <w:t>բիոմեխանիկայի</w:t>
            </w:r>
            <w:r w:rsidRPr="000B4A8F">
              <w:rPr>
                <w:rFonts w:ascii="GHEA Grapalat" w:hAnsi="GHEA Grapalat" w:cs="Arial"/>
              </w:rPr>
              <w:t xml:space="preserve"> </w:t>
            </w:r>
            <w:r w:rsidRPr="000B4A8F">
              <w:rPr>
                <w:rFonts w:ascii="GHEA Grapalat" w:hAnsi="GHEA Grapalat" w:cs="Arial"/>
                <w:lang w:val="ru-RU"/>
              </w:rPr>
              <w:t>ուղղման</w:t>
            </w:r>
            <w:r w:rsidRPr="000B4A8F">
              <w:rPr>
                <w:rFonts w:ascii="GHEA Grapalat" w:hAnsi="GHEA Grapalat" w:cs="Arial"/>
              </w:rPr>
              <w:t xml:space="preserve"> համար: </w:t>
            </w:r>
            <w:r w:rsidRPr="000B4A8F">
              <w:rPr>
                <w:rFonts w:ascii="GHEA Grapalat" w:eastAsia="Calibri" w:hAnsi="GHEA Grapalat" w:cs="Arial"/>
              </w:rPr>
              <w:t>Պատրաստ</w:t>
            </w:r>
            <w:r w:rsidRPr="000B4A8F">
              <w:rPr>
                <w:rFonts w:ascii="GHEA Grapalat" w:eastAsia="Calibri" w:hAnsi="GHEA Grapalat" w:cs="Arial"/>
                <w:lang w:val="ru-RU"/>
              </w:rPr>
              <w:t>ման</w:t>
            </w:r>
            <w:r w:rsidRPr="000B4A8F">
              <w:rPr>
                <w:rFonts w:ascii="GHEA Grapalat" w:eastAsia="Calibri" w:hAnsi="GHEA Grapalat" w:cs="Arial"/>
              </w:rPr>
              <w:t xml:space="preserve"> </w:t>
            </w:r>
            <w:r w:rsidRPr="000B4A8F">
              <w:rPr>
                <w:rFonts w:ascii="GHEA Grapalat" w:eastAsia="Calibri" w:hAnsi="GHEA Grapalat" w:cs="Arial"/>
                <w:lang w:val="ru-RU"/>
              </w:rPr>
              <w:t>համար</w:t>
            </w:r>
            <w:r w:rsidRPr="000B4A8F">
              <w:rPr>
                <w:rFonts w:ascii="GHEA Grapalat" w:eastAsia="Calibri" w:hAnsi="GHEA Grapalat" w:cs="Arial"/>
              </w:rPr>
              <w:t xml:space="preserve"> </w:t>
            </w:r>
            <w:r w:rsidRPr="000B4A8F">
              <w:rPr>
                <w:rFonts w:ascii="GHEA Grapalat" w:eastAsia="Calibri" w:hAnsi="GHEA Grapalat" w:cs="Arial"/>
                <w:lang w:val="ru-RU"/>
              </w:rPr>
              <w:t>կարող</w:t>
            </w:r>
            <w:r w:rsidRPr="000B4A8F">
              <w:rPr>
                <w:rFonts w:ascii="GHEA Grapalat" w:eastAsia="Calibri" w:hAnsi="GHEA Grapalat" w:cs="Arial"/>
              </w:rPr>
              <w:t xml:space="preserve"> </w:t>
            </w:r>
            <w:r w:rsidRPr="000B4A8F">
              <w:rPr>
                <w:rFonts w:ascii="GHEA Grapalat" w:eastAsia="Calibri" w:hAnsi="GHEA Grapalat" w:cs="Arial"/>
                <w:lang w:val="ru-RU"/>
              </w:rPr>
              <w:t>են</w:t>
            </w:r>
            <w:r w:rsidRPr="000B4A8F">
              <w:rPr>
                <w:rFonts w:ascii="GHEA Grapalat" w:eastAsia="Calibri" w:hAnsi="GHEA Grapalat" w:cs="Arial"/>
              </w:rPr>
              <w:t xml:space="preserve"> </w:t>
            </w:r>
            <w:r w:rsidRPr="000B4A8F">
              <w:rPr>
                <w:rFonts w:ascii="GHEA Grapalat" w:eastAsia="Calibri" w:hAnsi="GHEA Grapalat" w:cs="Arial"/>
                <w:lang w:val="ru-RU"/>
              </w:rPr>
              <w:t>օգտագործվել</w:t>
            </w:r>
            <w:r w:rsidRPr="000B4A8F">
              <w:rPr>
                <w:rFonts w:ascii="GHEA Grapalat" w:eastAsia="Calibri" w:hAnsi="GHEA Grapalat" w:cs="Arial"/>
              </w:rPr>
              <w:t xml:space="preserve"> </w:t>
            </w:r>
            <w:r w:rsidRPr="000B4A8F">
              <w:rPr>
                <w:rFonts w:ascii="GHEA Grapalat" w:eastAsia="Calibri" w:hAnsi="GHEA Grapalat" w:cs="Arial"/>
                <w:lang w:val="ru-RU"/>
              </w:rPr>
              <w:t>պլաստիկ</w:t>
            </w:r>
            <w:r w:rsidRPr="000B4A8F">
              <w:rPr>
                <w:rFonts w:ascii="GHEA Grapalat" w:eastAsia="Calibri" w:hAnsi="GHEA Grapalat" w:cs="Arial"/>
              </w:rPr>
              <w:t xml:space="preserve"> </w:t>
            </w:r>
            <w:r w:rsidRPr="000B4A8F">
              <w:rPr>
                <w:rFonts w:ascii="GHEA Grapalat" w:eastAsia="Calibri" w:hAnsi="GHEA Grapalat" w:cs="Arial"/>
                <w:lang w:val="ru-RU"/>
              </w:rPr>
              <w:t>նյութեր</w:t>
            </w:r>
            <w:r w:rsidRPr="000B4A8F">
              <w:rPr>
                <w:rFonts w:ascii="GHEA Grapalat" w:eastAsia="Calibri" w:hAnsi="GHEA Grapalat" w:cs="Arial"/>
              </w:rPr>
              <w:t>, կոշտ կաշի, տեպ</w:t>
            </w:r>
            <w:r w:rsidRPr="000B4A8F">
              <w:rPr>
                <w:rFonts w:ascii="GHEA Grapalat" w:eastAsia="Calibri" w:hAnsi="GHEA Grapalat" w:cs="Arial"/>
                <w:lang w:val="ru-RU"/>
              </w:rPr>
              <w:t>ի</w:t>
            </w:r>
            <w:r w:rsidRPr="000B4A8F">
              <w:rPr>
                <w:rFonts w:ascii="GHEA Grapalat" w:eastAsia="Calibri" w:hAnsi="GHEA Grapalat" w:cs="Arial"/>
              </w:rPr>
              <w:t xml:space="preserve">ֆորմ, </w:t>
            </w:r>
            <w:r w:rsidRPr="000B4A8F">
              <w:rPr>
                <w:rFonts w:ascii="GHEA Grapalat" w:eastAsia="Calibri" w:hAnsi="GHEA Grapalat" w:cs="Arial"/>
                <w:lang w:val="ru-RU"/>
              </w:rPr>
              <w:t>պլաստացոդ</w:t>
            </w:r>
            <w:r w:rsidRPr="000B4A8F">
              <w:rPr>
                <w:rFonts w:ascii="GHEA Grapalat" w:eastAsia="Calibri" w:hAnsi="GHEA Grapalat" w:cs="Arial"/>
              </w:rPr>
              <w:t xml:space="preserve">, </w:t>
            </w:r>
            <w:r w:rsidRPr="000B4A8F">
              <w:rPr>
                <w:rFonts w:ascii="GHEA Grapalat" w:eastAsia="Calibri" w:hAnsi="GHEA Grapalat" w:cs="Arial"/>
                <w:lang w:val="ru-RU"/>
              </w:rPr>
              <w:t>միկրոպոլ</w:t>
            </w:r>
            <w:r w:rsidRPr="000B4A8F">
              <w:rPr>
                <w:rFonts w:ascii="GHEA Grapalat" w:eastAsia="Calibri" w:hAnsi="GHEA Grapalat" w:cs="Arial"/>
              </w:rPr>
              <w:t xml:space="preserve">, խցան, </w:t>
            </w:r>
            <w:r w:rsidRPr="000B4A8F">
              <w:rPr>
                <w:rFonts w:ascii="GHEA Grapalat" w:eastAsia="Calibri" w:hAnsi="GHEA Grapalat" w:cs="Arial"/>
                <w:lang w:val="ru-RU"/>
              </w:rPr>
              <w:t>ելնելով</w:t>
            </w:r>
            <w:r w:rsidRPr="000B4A8F">
              <w:rPr>
                <w:rFonts w:ascii="GHEA Grapalat" w:eastAsia="Calibri" w:hAnsi="GHEA Grapalat" w:cs="Arial"/>
              </w:rPr>
              <w:t xml:space="preserve"> </w:t>
            </w:r>
            <w:r w:rsidRPr="000B4A8F">
              <w:rPr>
                <w:rFonts w:ascii="GHEA Grapalat" w:eastAsia="Calibri" w:hAnsi="GHEA Grapalat" w:cs="Arial"/>
                <w:lang w:val="ru-RU"/>
              </w:rPr>
              <w:t>անձի</w:t>
            </w:r>
            <w:r w:rsidRPr="000B4A8F">
              <w:rPr>
                <w:rFonts w:ascii="GHEA Grapalat" w:eastAsia="Calibri" w:hAnsi="GHEA Grapalat" w:cs="Arial"/>
              </w:rPr>
              <w:t xml:space="preserve"> </w:t>
            </w:r>
            <w:r w:rsidRPr="000B4A8F">
              <w:rPr>
                <w:rFonts w:ascii="GHEA Grapalat" w:eastAsia="Calibri" w:hAnsi="GHEA Grapalat" w:cs="Arial"/>
                <w:lang w:val="ru-RU"/>
              </w:rPr>
              <w:t>ֆիզիոլոգիական</w:t>
            </w:r>
            <w:r w:rsidRPr="000B4A8F">
              <w:rPr>
                <w:rFonts w:ascii="GHEA Grapalat" w:eastAsia="Calibri" w:hAnsi="GHEA Grapalat" w:cs="Arial"/>
              </w:rPr>
              <w:t xml:space="preserve"> </w:t>
            </w:r>
            <w:r w:rsidRPr="000B4A8F">
              <w:rPr>
                <w:rFonts w:ascii="GHEA Grapalat" w:eastAsia="Calibri" w:hAnsi="GHEA Grapalat" w:cs="Arial"/>
                <w:lang w:val="ru-RU"/>
              </w:rPr>
              <w:t>առանձնահատկություններից</w:t>
            </w:r>
            <w:r w:rsidRPr="000B4A8F">
              <w:rPr>
                <w:rFonts w:ascii="GHEA Grapalat" w:eastAsia="Calibri" w:hAnsi="GHEA Grapalat" w:cs="Arial"/>
              </w:rPr>
              <w:t xml:space="preserve"> պատվում </w:t>
            </w:r>
            <w:r w:rsidRPr="000B4A8F">
              <w:rPr>
                <w:rFonts w:ascii="GHEA Grapalat" w:eastAsia="Calibri" w:hAnsi="GHEA Grapalat" w:cs="Arial"/>
                <w:lang w:val="ru-RU"/>
              </w:rPr>
              <w:t>են</w:t>
            </w:r>
            <w:r w:rsidRPr="000B4A8F">
              <w:rPr>
                <w:rFonts w:ascii="GHEA Grapalat" w:eastAsia="Calibri" w:hAnsi="GHEA Grapalat" w:cs="Arial"/>
              </w:rPr>
              <w:t xml:space="preserve"> </w:t>
            </w:r>
            <w:r w:rsidRPr="000B4A8F">
              <w:rPr>
                <w:rFonts w:ascii="GHEA Grapalat" w:eastAsia="Calibri" w:hAnsi="GHEA Grapalat" w:cs="Arial"/>
                <w:lang w:val="ru-RU"/>
              </w:rPr>
              <w:t>բնական</w:t>
            </w:r>
            <w:r w:rsidRPr="000B4A8F">
              <w:rPr>
                <w:rFonts w:ascii="GHEA Grapalat" w:eastAsia="Calibri" w:hAnsi="GHEA Grapalat" w:cs="Arial"/>
              </w:rPr>
              <w:t xml:space="preserve"> կաշվով </w:t>
            </w:r>
            <w:r w:rsidRPr="000B4A8F">
              <w:rPr>
                <w:rFonts w:ascii="GHEA Grapalat" w:eastAsia="Calibri" w:hAnsi="GHEA Grapalat" w:cs="Arial"/>
                <w:lang w:val="ru-RU"/>
              </w:rPr>
              <w:t>կամ</w:t>
            </w:r>
            <w:r w:rsidRPr="000B4A8F">
              <w:rPr>
                <w:rFonts w:ascii="GHEA Grapalat" w:eastAsia="Calibri" w:hAnsi="GHEA Grapalat" w:cs="Arial"/>
              </w:rPr>
              <w:t xml:space="preserve"> </w:t>
            </w:r>
            <w:r w:rsidRPr="000B4A8F">
              <w:rPr>
                <w:rFonts w:ascii="GHEA Grapalat" w:eastAsia="Calibri" w:hAnsi="GHEA Grapalat" w:cs="Arial"/>
                <w:lang w:val="ru-RU"/>
              </w:rPr>
              <w:t>կաշվի</w:t>
            </w:r>
            <w:r w:rsidRPr="000B4A8F">
              <w:rPr>
                <w:rFonts w:ascii="GHEA Grapalat" w:eastAsia="Calibri" w:hAnsi="GHEA Grapalat" w:cs="Arial"/>
              </w:rPr>
              <w:t xml:space="preserve"> </w:t>
            </w:r>
            <w:r w:rsidRPr="000B4A8F">
              <w:rPr>
                <w:rFonts w:ascii="GHEA Grapalat" w:eastAsia="Calibri" w:hAnsi="GHEA Grapalat" w:cs="Arial"/>
                <w:lang w:val="ru-RU"/>
              </w:rPr>
              <w:t>փոխարինիչներով</w:t>
            </w:r>
            <w:r w:rsidRPr="000B4A8F">
              <w:rPr>
                <w:rFonts w:ascii="GHEA Grapalat" w:eastAsia="Calibri" w:hAnsi="GHEA Grapalat" w:cs="Arial"/>
              </w:rPr>
              <w:t xml:space="preserve">: </w:t>
            </w:r>
            <w:r w:rsidRPr="000B4A8F">
              <w:rPr>
                <w:rFonts w:ascii="GHEA Grapalat" w:eastAsia="Calibri" w:hAnsi="GHEA Grapalat" w:cs="Arial"/>
                <w:lang w:val="ru-RU"/>
              </w:rPr>
              <w:t>Անհրաժեշտության</w:t>
            </w:r>
            <w:r w:rsidRPr="000B4A8F">
              <w:rPr>
                <w:rFonts w:ascii="GHEA Grapalat" w:eastAsia="Calibri" w:hAnsi="GHEA Grapalat" w:cs="Arial"/>
              </w:rPr>
              <w:t xml:space="preserve"> </w:t>
            </w:r>
            <w:r w:rsidRPr="000B4A8F">
              <w:rPr>
                <w:rFonts w:ascii="GHEA Grapalat" w:eastAsia="Calibri" w:hAnsi="GHEA Grapalat" w:cs="Arial"/>
                <w:lang w:val="ru-RU"/>
              </w:rPr>
              <w:t>դեպքում</w:t>
            </w:r>
            <w:r w:rsidRPr="000B4A8F">
              <w:rPr>
                <w:rFonts w:ascii="GHEA Grapalat" w:eastAsia="Calibri" w:hAnsi="GHEA Grapalat" w:cs="Arial"/>
              </w:rPr>
              <w:t xml:space="preserve"> </w:t>
            </w:r>
            <w:r w:rsidRPr="000B4A8F">
              <w:rPr>
                <w:rFonts w:ascii="GHEA Grapalat" w:eastAsia="Calibri" w:hAnsi="GHEA Grapalat" w:cs="Arial"/>
                <w:lang w:val="ru-RU"/>
              </w:rPr>
              <w:t>ներդիրների</w:t>
            </w:r>
            <w:r w:rsidRPr="000B4A8F">
              <w:rPr>
                <w:rFonts w:ascii="GHEA Grapalat" w:eastAsia="Calibri" w:hAnsi="GHEA Grapalat" w:cs="Arial"/>
              </w:rPr>
              <w:t xml:space="preserve"> </w:t>
            </w:r>
            <w:r w:rsidRPr="000B4A8F">
              <w:rPr>
                <w:rFonts w:ascii="GHEA Grapalat" w:eastAsia="Calibri" w:hAnsi="GHEA Grapalat" w:cs="Arial"/>
                <w:lang w:val="ru-RU"/>
              </w:rPr>
              <w:t>միջոցով</w:t>
            </w:r>
            <w:r w:rsidRPr="000B4A8F">
              <w:rPr>
                <w:rFonts w:ascii="GHEA Grapalat" w:eastAsia="Calibri" w:hAnsi="GHEA Grapalat" w:cs="Arial"/>
              </w:rPr>
              <w:t xml:space="preserve"> </w:t>
            </w:r>
            <w:r w:rsidRPr="000B4A8F">
              <w:rPr>
                <w:rFonts w:ascii="GHEA Grapalat" w:eastAsia="Calibri" w:hAnsi="GHEA Grapalat" w:cs="Arial"/>
                <w:lang w:val="ru-RU"/>
              </w:rPr>
              <w:t>կատարվում</w:t>
            </w:r>
            <w:r w:rsidRPr="000B4A8F">
              <w:rPr>
                <w:rFonts w:ascii="GHEA Grapalat" w:eastAsia="Calibri" w:hAnsi="GHEA Grapalat" w:cs="Arial"/>
              </w:rPr>
              <w:t xml:space="preserve"> </w:t>
            </w:r>
            <w:r w:rsidRPr="000B4A8F">
              <w:rPr>
                <w:rFonts w:ascii="GHEA Grapalat" w:eastAsia="Calibri" w:hAnsi="GHEA Grapalat" w:cs="Arial"/>
                <w:lang w:val="ru-RU"/>
              </w:rPr>
              <w:t>է</w:t>
            </w:r>
            <w:r w:rsidRPr="000B4A8F">
              <w:rPr>
                <w:rFonts w:ascii="GHEA Grapalat" w:eastAsia="Calibri" w:hAnsi="GHEA Grapalat" w:cs="Arial"/>
              </w:rPr>
              <w:t xml:space="preserve"> </w:t>
            </w:r>
            <w:r w:rsidRPr="000B4A8F">
              <w:rPr>
                <w:rFonts w:ascii="GHEA Grapalat" w:eastAsia="Calibri" w:hAnsi="GHEA Grapalat" w:cs="Arial"/>
                <w:lang w:val="ru-RU"/>
              </w:rPr>
              <w:t>ոտնաթաթերի</w:t>
            </w:r>
            <w:r w:rsidRPr="000B4A8F">
              <w:rPr>
                <w:rFonts w:ascii="GHEA Grapalat" w:eastAsia="Calibri" w:hAnsi="GHEA Grapalat" w:cs="Arial"/>
              </w:rPr>
              <w:t xml:space="preserve"> </w:t>
            </w:r>
            <w:r w:rsidRPr="000B4A8F">
              <w:rPr>
                <w:rFonts w:ascii="GHEA Grapalat" w:eastAsia="Calibri" w:hAnsi="GHEA Grapalat" w:cs="Arial"/>
                <w:lang w:val="ru-RU"/>
              </w:rPr>
              <w:t>վարիզացիա</w:t>
            </w:r>
            <w:r w:rsidRPr="000B4A8F">
              <w:rPr>
                <w:rFonts w:ascii="GHEA Grapalat" w:eastAsia="Calibri" w:hAnsi="GHEA Grapalat" w:cs="Arial"/>
              </w:rPr>
              <w:t xml:space="preserve"> </w:t>
            </w:r>
            <w:r w:rsidRPr="000B4A8F">
              <w:rPr>
                <w:rFonts w:ascii="GHEA Grapalat" w:eastAsia="Calibri" w:hAnsi="GHEA Grapalat" w:cs="Arial"/>
                <w:lang w:val="ru-RU"/>
              </w:rPr>
              <w:t>կամ</w:t>
            </w:r>
            <w:r w:rsidRPr="000B4A8F">
              <w:rPr>
                <w:rFonts w:ascii="GHEA Grapalat" w:eastAsia="Calibri" w:hAnsi="GHEA Grapalat" w:cs="Arial"/>
              </w:rPr>
              <w:t xml:space="preserve"> </w:t>
            </w:r>
            <w:r w:rsidRPr="000B4A8F">
              <w:rPr>
                <w:rFonts w:ascii="GHEA Grapalat" w:eastAsia="Calibri" w:hAnsi="GHEA Grapalat" w:cs="Arial"/>
                <w:lang w:val="ru-RU"/>
              </w:rPr>
              <w:t>վալգիզացիա</w:t>
            </w:r>
            <w:r w:rsidRPr="000B4A8F">
              <w:rPr>
                <w:rFonts w:ascii="GHEA Grapalat" w:eastAsia="Calibri" w:hAnsi="GHEA Grapalat" w:cs="Arial"/>
              </w:rPr>
              <w:t>:</w:t>
            </w:r>
          </w:p>
          <w:p w:rsidR="00552A62" w:rsidRPr="000B4A8F" w:rsidRDefault="00552A62" w:rsidP="00B30AE3">
            <w:pPr>
              <w:spacing w:after="0"/>
              <w:ind w:right="90"/>
              <w:jc w:val="both"/>
              <w:rPr>
                <w:rFonts w:ascii="GHEA Grapalat" w:eastAsia="Calibri" w:hAnsi="GHEA Grapalat" w:cs="Arial"/>
                <w:b/>
              </w:rPr>
            </w:pPr>
            <w:r w:rsidRPr="000B4A8F">
              <w:rPr>
                <w:rFonts w:ascii="GHEA Grapalat" w:eastAsia="Calibri" w:hAnsi="GHEA Grapalat" w:cs="Arial"/>
              </w:rPr>
              <w:t xml:space="preserve"> </w:t>
            </w:r>
            <w:r w:rsidRPr="000B4A8F">
              <w:rPr>
                <w:rFonts w:ascii="GHEA Grapalat" w:hAnsi="GHEA Grapalat" w:cs="Arial"/>
              </w:rPr>
              <w:t xml:space="preserve">Պատրաստվում է անհատապես՝ պլանտոգրաֆիկ չափագրումից հետո, </w:t>
            </w:r>
            <w:r w:rsidRPr="000B4A8F">
              <w:rPr>
                <w:rFonts w:ascii="GHEA Grapalat" w:hAnsi="GHEA Grapalat" w:cs="Arial"/>
                <w:lang w:val="ru-RU"/>
              </w:rPr>
              <w:t>մոդելավորվում</w:t>
            </w:r>
            <w:r w:rsidRPr="000B4A8F">
              <w:rPr>
                <w:rFonts w:ascii="GHEA Grapalat" w:hAnsi="GHEA Grapalat" w:cs="Arial"/>
              </w:rPr>
              <w:t xml:space="preserve"> </w:t>
            </w:r>
            <w:r w:rsidRPr="000B4A8F">
              <w:rPr>
                <w:rFonts w:ascii="GHEA Grapalat" w:hAnsi="GHEA Grapalat" w:cs="Arial"/>
                <w:lang w:val="ru-RU"/>
              </w:rPr>
              <w:t>է</w:t>
            </w:r>
            <w:r w:rsidRPr="000B4A8F">
              <w:rPr>
                <w:rFonts w:ascii="GHEA Grapalat" w:hAnsi="GHEA Grapalat" w:cs="Arial"/>
              </w:rPr>
              <w:t xml:space="preserve"> </w:t>
            </w:r>
            <w:r w:rsidRPr="000B4A8F">
              <w:rPr>
                <w:rFonts w:ascii="GHEA Grapalat" w:hAnsi="GHEA Grapalat" w:cs="Arial"/>
                <w:lang w:val="ru-RU"/>
              </w:rPr>
              <w:t>ոտնաթաթի</w:t>
            </w:r>
            <w:r w:rsidRPr="000B4A8F">
              <w:rPr>
                <w:rFonts w:ascii="GHEA Grapalat" w:hAnsi="GHEA Grapalat" w:cs="Arial"/>
              </w:rPr>
              <w:t xml:space="preserve"> </w:t>
            </w:r>
            <w:r w:rsidRPr="000B4A8F">
              <w:rPr>
                <w:rFonts w:ascii="GHEA Grapalat" w:hAnsi="GHEA Grapalat" w:cs="Arial"/>
                <w:lang w:val="ru-RU"/>
              </w:rPr>
              <w:t>ներբանային</w:t>
            </w:r>
            <w:r w:rsidRPr="000B4A8F">
              <w:rPr>
                <w:rFonts w:ascii="GHEA Grapalat" w:hAnsi="GHEA Grapalat" w:cs="Arial"/>
              </w:rPr>
              <w:t xml:space="preserve"> </w:t>
            </w:r>
            <w:r w:rsidRPr="000B4A8F">
              <w:rPr>
                <w:rFonts w:ascii="GHEA Grapalat" w:hAnsi="GHEA Grapalat" w:cs="Arial"/>
                <w:lang w:val="ru-RU"/>
              </w:rPr>
              <w:t>մակերեսի</w:t>
            </w:r>
            <w:r w:rsidRPr="000B4A8F">
              <w:rPr>
                <w:rFonts w:ascii="GHEA Grapalat" w:hAnsi="GHEA Grapalat" w:cs="Arial"/>
              </w:rPr>
              <w:t xml:space="preserve"> </w:t>
            </w:r>
            <w:r w:rsidRPr="000B4A8F">
              <w:rPr>
                <w:rFonts w:ascii="GHEA Grapalat" w:hAnsi="GHEA Grapalat" w:cs="Arial"/>
                <w:lang w:val="ru-RU"/>
              </w:rPr>
              <w:t>ռելիեֆին</w:t>
            </w:r>
            <w:r w:rsidRPr="000B4A8F">
              <w:rPr>
                <w:rFonts w:ascii="GHEA Grapalat" w:hAnsi="GHEA Grapalat" w:cs="Arial"/>
              </w:rPr>
              <w:t xml:space="preserve"> </w:t>
            </w:r>
            <w:r w:rsidRPr="000B4A8F">
              <w:rPr>
                <w:rFonts w:ascii="GHEA Grapalat" w:hAnsi="GHEA Grapalat" w:cs="Arial"/>
                <w:lang w:val="ru-RU"/>
              </w:rPr>
              <w:t>համապատասխան</w:t>
            </w:r>
            <w:r w:rsidRPr="000B4A8F">
              <w:rPr>
                <w:rFonts w:ascii="GHEA Grapalat" w:hAnsi="GHEA Grapalat" w:cs="Arial"/>
              </w:rPr>
              <w:t>:</w:t>
            </w:r>
          </w:p>
        </w:tc>
      </w:tr>
      <w:tr w:rsidR="00552A62" w:rsidRPr="00F05077" w:rsidTr="00B30AE3">
        <w:tc>
          <w:tcPr>
            <w:tcW w:w="2790" w:type="dxa"/>
            <w:tcBorders>
              <w:top w:val="single" w:sz="4" w:space="0" w:color="auto"/>
              <w:left w:val="single" w:sz="4" w:space="0" w:color="auto"/>
              <w:bottom w:val="single" w:sz="4" w:space="0" w:color="auto"/>
              <w:right w:val="single" w:sz="4" w:space="0" w:color="auto"/>
            </w:tcBorders>
          </w:tcPr>
          <w:p w:rsidR="00552A62" w:rsidRPr="000B4A8F" w:rsidRDefault="00552A62" w:rsidP="00B30AE3">
            <w:pPr>
              <w:spacing w:after="0"/>
              <w:ind w:right="90"/>
              <w:rPr>
                <w:rFonts w:ascii="GHEA Grapalat" w:eastAsia="Calibri" w:hAnsi="GHEA Grapalat" w:cs="Arial"/>
              </w:rPr>
            </w:pPr>
            <w:r w:rsidRPr="000B4A8F">
              <w:rPr>
                <w:rFonts w:ascii="GHEA Grapalat" w:eastAsia="Calibri" w:hAnsi="GHEA Grapalat" w:cs="Arial"/>
              </w:rPr>
              <w:t>Տրամադրող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552A62" w:rsidRPr="000B4A8F" w:rsidRDefault="00552A62" w:rsidP="00B30AE3">
            <w:pPr>
              <w:ind w:right="9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552A62" w:rsidRPr="000B4A8F" w:rsidRDefault="00552A62" w:rsidP="00D2196C">
            <w:pPr>
              <w:numPr>
                <w:ilvl w:val="0"/>
                <w:numId w:val="55"/>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    Ծառայություն ստացած յուրաքանչյուր անձի համար լրացնել անձնական քարտ (էլեկտրոնային կամ թղթային եղանակով)`</w:t>
            </w:r>
            <w:r w:rsidRPr="000B4A8F">
              <w:rPr>
                <w:rFonts w:ascii="GHEA Grapalat" w:eastAsia="Calibri" w:hAnsi="GHEA Grapalat" w:cs="Times New Roman"/>
                <w:lang w:val="hy-AM"/>
              </w:rPr>
              <w:t xml:space="preserve"> համաձայն ՀՀ կառավարության 2015 թվականի սեպտեմբերի 10-ի N 1035-Ն որոշմաՆ N 1 հավելվածի 39-42-րդ կետերի</w:t>
            </w:r>
            <w:r w:rsidRPr="000B4A8F">
              <w:rPr>
                <w:rFonts w:ascii="GHEA Grapalat" w:eastAsia="Times New Roman" w:hAnsi="GHEA Grapalat" w:cs="Times New Roman"/>
                <w:lang w:val="hy-AM"/>
              </w:rPr>
              <w:t xml:space="preserve">՝  </w:t>
            </w:r>
            <w:r w:rsidRPr="000B4A8F">
              <w:rPr>
                <w:rFonts w:ascii="GHEA Grapalat" w:eastAsia="Times New Roman" w:hAnsi="GHEA Grapalat" w:cs="Times New Roman"/>
                <w:b/>
                <w:i/>
                <w:lang w:val="hy-AM"/>
              </w:rPr>
              <w:t>նախարարությունից  ստացած ձևաչափով</w:t>
            </w:r>
            <w:r w:rsidRPr="000B4A8F">
              <w:rPr>
                <w:rFonts w:ascii="GHEA Grapalat" w:eastAsia="Times New Roman" w:hAnsi="GHEA Grapalat" w:cs="Times New Roman"/>
                <w:b/>
                <w:lang w:val="hy-AM"/>
              </w:rPr>
              <w:t>:</w:t>
            </w:r>
          </w:p>
          <w:p w:rsidR="00552A62" w:rsidRPr="000B4A8F" w:rsidRDefault="00552A62" w:rsidP="00D2196C">
            <w:pPr>
              <w:numPr>
                <w:ilvl w:val="0"/>
                <w:numId w:val="55"/>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Նախարարության պահանջի դեպքում տրամադրել ծառայություններ ստացած անձանց անձնական գործերը:</w:t>
            </w:r>
          </w:p>
          <w:p w:rsidR="00552A62" w:rsidRPr="000B4A8F" w:rsidRDefault="00552A62" w:rsidP="00D2196C">
            <w:pPr>
              <w:numPr>
                <w:ilvl w:val="0"/>
                <w:numId w:val="55"/>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Իրեն դիմած Շահառուին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գործում ստորագրելով: </w:t>
            </w:r>
          </w:p>
          <w:p w:rsidR="00552A62" w:rsidRPr="000B4A8F" w:rsidRDefault="00552A62" w:rsidP="00D2196C">
            <w:pPr>
              <w:numPr>
                <w:ilvl w:val="0"/>
                <w:numId w:val="55"/>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lastRenderedPageBreak/>
              <w:t>Շահառուի ցանկությամբ չի կարող տրամադրվել այնպիսի ծառայություն կամ պարագա, որը չի համապատասխանում հաստատված նվազագույն պահանջներին:</w:t>
            </w:r>
          </w:p>
          <w:p w:rsidR="00552A62" w:rsidRPr="000B4A8F" w:rsidRDefault="00552A62" w:rsidP="00D2196C">
            <w:pPr>
              <w:numPr>
                <w:ilvl w:val="0"/>
                <w:numId w:val="55"/>
              </w:numPr>
              <w:spacing w:after="0"/>
              <w:ind w:left="-18" w:right="90" w:firstLine="360"/>
              <w:jc w:val="both"/>
              <w:rPr>
                <w:rFonts w:ascii="GHEA Grapalat" w:eastAsia="Times New Roman" w:hAnsi="GHEA Grapalat" w:cs="Times New Roman"/>
                <w:lang w:val="hy-AM"/>
              </w:rPr>
            </w:pPr>
            <w:r w:rsidRPr="000B4A8F">
              <w:rPr>
                <w:rFonts w:ascii="GHEA Grapalat" w:eastAsia="Times New Roman" w:hAnsi="GHEA Grapalat" w:cs="Times New Roman"/>
                <w:lang w:val="hy-AM"/>
              </w:rPr>
              <w:t>Ունենալ  պայմանագրով  նախատեսված պարտավորությունների կատարման համար պահանջվող`</w:t>
            </w:r>
          </w:p>
          <w:p w:rsidR="00552A62" w:rsidRPr="000B4A8F" w:rsidRDefault="00552A62" w:rsidP="00B30AE3">
            <w:pPr>
              <w:tabs>
                <w:tab w:val="left" w:pos="133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1) մասնագիտական գործունեության  համապատասխանություն  պայմանագրով նախատեսված  գործունեությանը.</w:t>
            </w:r>
          </w:p>
          <w:p w:rsidR="00552A62" w:rsidRPr="000B4A8F" w:rsidRDefault="00552A62" w:rsidP="00B30AE3">
            <w:pPr>
              <w:tabs>
                <w:tab w:val="left" w:pos="124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552A62" w:rsidRPr="000B4A8F" w:rsidRDefault="00552A62" w:rsidP="00B30AE3">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552A62" w:rsidRPr="000B4A8F" w:rsidRDefault="00552A62" w:rsidP="00B30AE3">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կամ</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«Պրոթեզաօրթպեդիկ և վերականգնողական աջակցող միջոցների  տրամադրման տեղեկատվական համակարգ»-ում մուտքագրումներ կատարող մասնագետ և ծառայությունների տրամադրման համար անհրաժեշտ  այլ մասնագետ  </w:t>
            </w:r>
          </w:p>
          <w:p w:rsidR="00552A62" w:rsidRPr="000B4A8F" w:rsidRDefault="00552A62" w:rsidP="00B30AE3">
            <w:pPr>
              <w:tabs>
                <w:tab w:val="left" w:pos="1134"/>
              </w:tabs>
              <w:spacing w:after="0"/>
              <w:ind w:left="-18" w:right="90" w:firstLine="360"/>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552A62" w:rsidRPr="000B4A8F" w:rsidRDefault="00552A62" w:rsidP="00B30AE3">
            <w:pPr>
              <w:spacing w:after="0"/>
              <w:ind w:right="90"/>
              <w:jc w:val="both"/>
              <w:rPr>
                <w:rFonts w:ascii="GHEA Grapalat" w:eastAsia="Calibri" w:hAnsi="GHEA Grapalat" w:cs="Arial"/>
                <w:lang w:val="hy-AM"/>
              </w:rPr>
            </w:pPr>
            <w:r w:rsidRPr="00B174CA">
              <w:rPr>
                <w:rFonts w:ascii="GHEA Grapalat" w:eastAsia="Calibri" w:hAnsi="GHEA Grapalat" w:cs="Times New Roman"/>
                <w:color w:val="000000"/>
                <w:lang w:val="hy-AM"/>
              </w:rPr>
              <w:t>6. 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ներառյալ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աջակցող միջոցների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B174CA">
              <w:rPr>
                <w:rFonts w:ascii="GHEA Grapalat" w:eastAsia="Calibri" w:hAnsi="GHEA Grapalat" w:cs="Times New Roman"/>
                <w:color w:val="000000"/>
                <w:lang w:val="hy-AM"/>
              </w:rPr>
              <w:t>Մարզերում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մատուցած</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վերաբերյալ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Համակարգ</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մուտքագրումները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կարող</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են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lastRenderedPageBreak/>
              <w:t>իրականացվել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ավարտից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հետո</w:t>
            </w:r>
            <w:r w:rsidRPr="000B4A8F">
              <w:rPr>
                <w:rFonts w:ascii="GHEA Grapalat" w:eastAsia="Calibri" w:hAnsi="GHEA Grapalat" w:cs="Times New Roman"/>
                <w:color w:val="000000"/>
                <w:lang w:val="es-ES"/>
              </w:rPr>
              <w:t xml:space="preserve"> 2 </w:t>
            </w:r>
            <w:r w:rsidRPr="00B174CA">
              <w:rPr>
                <w:rFonts w:ascii="GHEA Grapalat" w:eastAsia="Calibri" w:hAnsi="GHEA Grapalat" w:cs="Times New Roman"/>
                <w:color w:val="000000"/>
                <w:lang w:val="hy-AM"/>
              </w:rPr>
              <w:t>օրվա</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ընթացքում՝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անձնական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քարտում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նշելով</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մարզից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փաստացի</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տրամադրման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օրը</w:t>
            </w:r>
            <w:r w:rsidRPr="000B4A8F">
              <w:rPr>
                <w:rFonts w:ascii="GHEA Grapalat" w:eastAsia="Calibri" w:hAnsi="GHEA Grapalat" w:cs="Times New Roman"/>
                <w:color w:val="000000"/>
                <w:lang w:val="es-ES"/>
              </w:rPr>
              <w:t>:</w:t>
            </w:r>
          </w:p>
        </w:tc>
      </w:tr>
    </w:tbl>
    <w:p w:rsidR="006948A8" w:rsidRDefault="006948A8" w:rsidP="00552A62">
      <w:pPr>
        <w:spacing w:after="0"/>
        <w:rPr>
          <w:rFonts w:ascii="GHEA Grapalat" w:hAnsi="GHEA Grapalat"/>
          <w:b/>
          <w:lang w:val="hy-AM"/>
        </w:rPr>
      </w:pPr>
    </w:p>
    <w:p w:rsidR="00B473B6" w:rsidRPr="00B174CA" w:rsidRDefault="006E1140" w:rsidP="00B473B6">
      <w:pPr>
        <w:spacing w:after="0"/>
        <w:jc w:val="center"/>
        <w:rPr>
          <w:rFonts w:ascii="GHEA Grapalat" w:hAnsi="GHEA Grapalat"/>
          <w:b/>
          <w:lang w:val="hy-AM"/>
        </w:rPr>
      </w:pPr>
      <w:r>
        <w:rPr>
          <w:rFonts w:ascii="GHEA Grapalat" w:hAnsi="GHEA Grapalat"/>
          <w:b/>
          <w:lang w:val="hy-AM"/>
        </w:rPr>
        <w:t>8</w:t>
      </w:r>
      <w:r w:rsidR="00552A62">
        <w:rPr>
          <w:rFonts w:ascii="GHEA Grapalat" w:hAnsi="GHEA Grapalat"/>
          <w:b/>
          <w:lang w:val="hy-AM"/>
        </w:rPr>
        <w:t>2</w:t>
      </w:r>
      <w:r w:rsidR="00B473B6" w:rsidRPr="00B174CA">
        <w:rPr>
          <w:rFonts w:ascii="GHEA Grapalat" w:hAnsi="GHEA Grapalat"/>
          <w:b/>
          <w:lang w:val="hy-AM"/>
        </w:rPr>
        <w:t xml:space="preserve">. ՆՎԱԶԱԳՈՒՅՆ ՊԱՀԱՆՋՆԵՐ </w:t>
      </w:r>
    </w:p>
    <w:p w:rsidR="00B473B6" w:rsidRPr="00B174CA" w:rsidRDefault="00B473B6" w:rsidP="00B473B6">
      <w:pPr>
        <w:spacing w:after="0"/>
        <w:jc w:val="center"/>
        <w:rPr>
          <w:rFonts w:ascii="GHEA Grapalat" w:hAnsi="GHEA Grapalat"/>
          <w:lang w:val="hy-AM"/>
        </w:rPr>
      </w:pPr>
      <w:r w:rsidRPr="00B174CA">
        <w:rPr>
          <w:rFonts w:ascii="GHEA Grapalat" w:hAnsi="GHEA Grapalat"/>
          <w:b/>
          <w:lang w:val="hy-AM"/>
        </w:rPr>
        <w:t>«ԱՆՎԱ</w:t>
      </w:r>
      <w:r w:rsidRPr="00B174CA">
        <w:rPr>
          <w:rFonts w:ascii="GHEA Grapalat" w:hAnsi="GHEA Grapalat" w:cs="Sylfaen"/>
          <w:b/>
          <w:lang w:val="hy-AM"/>
        </w:rPr>
        <w:t>ՍԱՅԼԱԿ</w:t>
      </w:r>
      <w:r w:rsidRPr="00B174CA">
        <w:rPr>
          <w:rFonts w:ascii="GHEA Grapalat" w:hAnsi="GHEA Grapalat"/>
          <w:b/>
          <w:lang w:val="hy-AM"/>
        </w:rPr>
        <w:t>» ԱՋԱԿՑՈՂ ՄԻՋՈՑԻ  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370" w:type="dxa"/>
          </w:tcPr>
          <w:p w:rsidR="00B473B6" w:rsidRPr="000B4A8F" w:rsidRDefault="00B473B6" w:rsidP="00D2196C">
            <w:pPr>
              <w:numPr>
                <w:ilvl w:val="0"/>
                <w:numId w:val="135"/>
              </w:numPr>
              <w:spacing w:after="0"/>
              <w:ind w:left="0" w:firstLine="252"/>
              <w:contextualSpacing/>
              <w:jc w:val="both"/>
              <w:rPr>
                <w:rFonts w:ascii="GHEA Grapalat" w:eastAsia="Calibri" w:hAnsi="GHEA Grapalat" w:cs="Times New Roman"/>
              </w:rPr>
            </w:pPr>
            <w:r w:rsidRPr="000B4A8F">
              <w:rPr>
                <w:rFonts w:ascii="GHEA Grapalat" w:eastAsia="Calibri" w:hAnsi="GHEA Grapalat" w:cs="Times New Roman"/>
              </w:rPr>
              <w:t>Կարող են տրամադրվել ինչպես անհատապես պատրաստվող այնպես էլ պատրաստի գործարանային մոդելներ: Պատրաստի գործարանային մոդելները պետք է ունենան համապատասխան սերտիֆիկատ և համապատասխանեն տվյալ չափաբաժնին վերաբերվող  բոլոր պահանջներին:</w:t>
            </w:r>
          </w:p>
          <w:p w:rsidR="00B473B6" w:rsidRPr="000B4A8F" w:rsidRDefault="00B473B6" w:rsidP="00D2196C">
            <w:pPr>
              <w:numPr>
                <w:ilvl w:val="0"/>
                <w:numId w:val="135"/>
              </w:numPr>
              <w:spacing w:after="0"/>
              <w:ind w:left="0" w:right="90" w:firstLine="252"/>
              <w:contextualSpacing/>
              <w:jc w:val="both"/>
              <w:rPr>
                <w:rFonts w:ascii="GHEA Grapalat" w:eastAsia="Calibri" w:hAnsi="GHEA Grapalat" w:cs="Times New Roman"/>
              </w:rPr>
            </w:pPr>
            <w:r w:rsidRPr="000B4A8F">
              <w:rPr>
                <w:rFonts w:ascii="GHEA Grapalat" w:eastAsia="Calibri" w:hAnsi="GHEA Grapalat" w:cs="Arial"/>
              </w:rPr>
              <w:t xml:space="preserve">Տրամադրվում է՝ հաշվի առնելով ուղեկցող հիվանդությունների առկայությունը: </w:t>
            </w:r>
          </w:p>
          <w:p w:rsidR="00B473B6" w:rsidRPr="000B4A8F" w:rsidRDefault="00B473B6" w:rsidP="00D2196C">
            <w:pPr>
              <w:numPr>
                <w:ilvl w:val="0"/>
                <w:numId w:val="135"/>
              </w:numPr>
              <w:spacing w:after="0"/>
              <w:ind w:left="0" w:right="90" w:firstLine="252"/>
              <w:jc w:val="both"/>
              <w:rPr>
                <w:rFonts w:ascii="GHEA Grapalat" w:eastAsia="Calibri" w:hAnsi="GHEA Grapalat" w:cs="Times New Roman"/>
              </w:rPr>
            </w:pPr>
            <w:r w:rsidRPr="000B4A8F">
              <w:rPr>
                <w:rFonts w:ascii="GHEA Grapalat" w:eastAsia="Calibri" w:hAnsi="GHEA Grapalat" w:cs="Sylfaen"/>
              </w:rPr>
              <w:t>Անհատապես պատրաստելու դեպքում՝ պատրաստման և տրամադրման ժամկետը դիմելուց հետո մինչև</w:t>
            </w:r>
            <w:r w:rsidRPr="000B4A8F">
              <w:rPr>
                <w:rFonts w:ascii="GHEA Grapalat" w:eastAsia="Calibri" w:hAnsi="GHEA Grapalat" w:cs="Times New Roman"/>
              </w:rPr>
              <w:t xml:space="preserve"> 30 օր, որի ընթացքում կատարվում են անհրաժեշտ քանակի չափափորձարկումներ` մինչ աջակցող միջոցի վերջնական տրամադրումը շահառուին: </w:t>
            </w:r>
          </w:p>
          <w:p w:rsidR="00B473B6" w:rsidRPr="000B4A8F" w:rsidRDefault="00B473B6" w:rsidP="00D2196C">
            <w:pPr>
              <w:numPr>
                <w:ilvl w:val="0"/>
                <w:numId w:val="135"/>
              </w:numPr>
              <w:spacing w:after="0"/>
              <w:ind w:left="0" w:right="90" w:firstLine="252"/>
              <w:jc w:val="both"/>
              <w:rPr>
                <w:rFonts w:ascii="GHEA Grapalat" w:eastAsia="Calibri" w:hAnsi="GHEA Grapalat" w:cs="Times New Roman"/>
              </w:rPr>
            </w:pPr>
            <w:r w:rsidRPr="000B4A8F">
              <w:rPr>
                <w:rFonts w:ascii="GHEA Grapalat" w:eastAsia="Calibri" w:hAnsi="GHEA Grapalat" w:cs="Times New Roman"/>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B473B6" w:rsidRPr="000B4A8F" w:rsidRDefault="00B473B6" w:rsidP="00D2196C">
            <w:pPr>
              <w:numPr>
                <w:ilvl w:val="0"/>
                <w:numId w:val="135"/>
              </w:numPr>
              <w:spacing w:after="0"/>
              <w:ind w:left="0" w:right="90" w:firstLine="252"/>
              <w:jc w:val="both"/>
              <w:rPr>
                <w:rFonts w:ascii="GHEA Grapalat" w:eastAsia="Calibri" w:hAnsi="GHEA Grapalat" w:cs="Times New Roman"/>
              </w:rPr>
            </w:pPr>
            <w:r w:rsidRPr="000B4A8F">
              <w:rPr>
                <w:rFonts w:ascii="GHEA Grapalat" w:eastAsia="Calibri" w:hAnsi="GHEA Grapalat" w:cs="Times New Roman"/>
              </w:rPr>
              <w:t xml:space="preserve"> Եթե անհրաժեշտ չափափորձարկումներին մասնակցելու հետո 30 օրվա ընթացքում  կազմակերպությունը չի պատրաստել և վերջնական տրամադրել աջակցող միջոցը, ապա շահառուն կարող է հրաժարվել ստանալ աջակցող միջոցը:</w:t>
            </w:r>
          </w:p>
          <w:p w:rsidR="00B473B6" w:rsidRPr="000B4A8F" w:rsidRDefault="00B473B6" w:rsidP="00D2196C">
            <w:pPr>
              <w:numPr>
                <w:ilvl w:val="0"/>
                <w:numId w:val="135"/>
              </w:numPr>
              <w:spacing w:after="0"/>
              <w:ind w:left="0" w:right="90" w:firstLine="252"/>
              <w:contextualSpacing/>
              <w:jc w:val="both"/>
              <w:rPr>
                <w:rFonts w:ascii="GHEA Grapalat" w:eastAsia="Calibri" w:hAnsi="GHEA Grapalat" w:cs="Times New Roman"/>
              </w:rPr>
            </w:pPr>
            <w:r w:rsidRPr="000B4A8F">
              <w:rPr>
                <w:rFonts w:ascii="GHEA Grapalat" w:eastAsia="Calibri" w:hAnsi="GHEA Grapalat" w:cs="Arial"/>
              </w:rPr>
              <w:t>Տրամադրվում է անհատապես, կատարելով համապատասախան չափագրումներ:</w:t>
            </w:r>
          </w:p>
          <w:p w:rsidR="00B473B6" w:rsidRPr="000B4A8F" w:rsidRDefault="00B473B6" w:rsidP="00D2196C">
            <w:pPr>
              <w:numPr>
                <w:ilvl w:val="0"/>
                <w:numId w:val="135"/>
              </w:numPr>
              <w:spacing w:after="0"/>
              <w:ind w:left="0" w:right="90" w:firstLine="252"/>
              <w:contextualSpacing/>
              <w:jc w:val="both"/>
              <w:rPr>
                <w:rFonts w:ascii="GHEA Grapalat" w:eastAsia="Calibri" w:hAnsi="GHEA Grapalat" w:cs="Times New Roman"/>
              </w:rPr>
            </w:pPr>
            <w:r w:rsidRPr="000B4A8F">
              <w:rPr>
                <w:rFonts w:ascii="GHEA Grapalat" w:eastAsia="Calibri" w:hAnsi="GHEA Grapalat" w:cs="Arial"/>
              </w:rPr>
              <w:t>Շահառուին</w:t>
            </w:r>
            <w:r w:rsidRPr="000B4A8F">
              <w:rPr>
                <w:rFonts w:ascii="GHEA Grapalat" w:eastAsia="Calibri" w:hAnsi="GHEA Grapalat" w:cs="Times New Roman"/>
              </w:rPr>
              <w:t xml:space="preserve"> սովորեց</w:t>
            </w:r>
            <w:r w:rsidRPr="000B4A8F">
              <w:rPr>
                <w:rFonts w:ascii="GHEA Grapalat" w:eastAsia="Calibri" w:hAnsi="GHEA Grapalat" w:cs="Times New Roman"/>
                <w:lang w:val="hy-AM"/>
              </w:rPr>
              <w:t>վում</w:t>
            </w:r>
            <w:r w:rsidRPr="000B4A8F">
              <w:rPr>
                <w:rFonts w:ascii="GHEA Grapalat" w:eastAsia="Calibri" w:hAnsi="GHEA Grapalat" w:cs="Times New Roman"/>
              </w:rPr>
              <w:t xml:space="preserve"> </w:t>
            </w:r>
            <w:r w:rsidRPr="000B4A8F">
              <w:rPr>
                <w:rFonts w:ascii="GHEA Grapalat" w:eastAsia="Calibri" w:hAnsi="GHEA Grapalat" w:cs="Times New Roman"/>
                <w:lang w:val="hy-AM"/>
              </w:rPr>
              <w:t xml:space="preserve"> է  աջակցող միջոցից </w:t>
            </w:r>
            <w:r w:rsidRPr="000B4A8F">
              <w:rPr>
                <w:rFonts w:ascii="GHEA Grapalat" w:eastAsia="Calibri" w:hAnsi="GHEA Grapalat" w:cs="Times New Roman"/>
              </w:rPr>
              <w:t xml:space="preserve">օգտվելու </w:t>
            </w:r>
            <w:r w:rsidRPr="000B4A8F">
              <w:rPr>
                <w:rFonts w:ascii="GHEA Grapalat" w:eastAsia="Calibri" w:hAnsi="GHEA Grapalat" w:cs="Times New Roman"/>
                <w:lang w:val="hy-AM"/>
              </w:rPr>
              <w:t>ձևը</w:t>
            </w:r>
            <w:r w:rsidRPr="000B4A8F">
              <w:rPr>
                <w:rFonts w:ascii="GHEA Grapalat" w:eastAsia="Calibri" w:hAnsi="GHEA Grapalat" w:cs="Times New Roman"/>
              </w:rPr>
              <w:t xml:space="preserve">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B473B6" w:rsidRPr="000B4A8F" w:rsidRDefault="00B473B6" w:rsidP="00D2196C">
            <w:pPr>
              <w:numPr>
                <w:ilvl w:val="0"/>
                <w:numId w:val="135"/>
              </w:numPr>
              <w:spacing w:after="0"/>
              <w:ind w:left="0" w:right="90" w:firstLine="252"/>
              <w:jc w:val="both"/>
              <w:rPr>
                <w:rFonts w:ascii="GHEA Grapalat" w:eastAsia="Calibri" w:hAnsi="GHEA Grapalat" w:cs="Times New Roman"/>
              </w:rPr>
            </w:pPr>
            <w:r w:rsidRPr="000B4A8F">
              <w:rPr>
                <w:rFonts w:ascii="GHEA Grapalat" w:eastAsia="Calibri" w:hAnsi="GHEA Grapalat" w:cs="Arial"/>
                <w:bCs/>
                <w:lang w:val="pt-BR"/>
              </w:rPr>
              <w:t>Շահառուին է</w:t>
            </w:r>
            <w:r w:rsidRPr="000B4A8F">
              <w:rPr>
                <w:rFonts w:ascii="GHEA Grapalat" w:eastAsia="Calibri" w:hAnsi="GHEA Grapalat" w:cs="Arial"/>
              </w:rPr>
              <w:t xml:space="preserve"> հանձնվում վերջնական  փորձարկումից և նրա գրավոր համաձայնությունից  հետո:</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Arial"/>
              </w:rPr>
            </w:pPr>
            <w:r w:rsidRPr="000B4A8F">
              <w:rPr>
                <w:rFonts w:ascii="GHEA Grapalat" w:eastAsia="Calibri" w:hAnsi="GHEA Grapalat" w:cs="Arial"/>
              </w:rPr>
              <w:t xml:space="preserve"> Աջակցող միջոցին ներկայացվող այլ պահանջներ</w:t>
            </w:r>
          </w:p>
        </w:tc>
        <w:tc>
          <w:tcPr>
            <w:tcW w:w="8370" w:type="dxa"/>
          </w:tcPr>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Times New Roman"/>
              </w:rPr>
              <w:t xml:space="preserve"> </w:t>
            </w:r>
            <w:r w:rsidRPr="000B4A8F">
              <w:rPr>
                <w:rFonts w:ascii="GHEA Grapalat" w:eastAsia="Calibri" w:hAnsi="GHEA Grapalat" w:cs="Arial"/>
              </w:rPr>
              <w:t>Պետք է բավարար</w:t>
            </w:r>
            <w:r w:rsidRPr="000B4A8F">
              <w:rPr>
                <w:rFonts w:ascii="GHEA Grapalat" w:eastAsia="Calibri" w:hAnsi="GHEA Grapalat" w:cs="Arial"/>
                <w:lang w:val="ru-RU"/>
              </w:rPr>
              <w:t>ի</w:t>
            </w:r>
            <w:r w:rsidRPr="000B4A8F">
              <w:rPr>
                <w:rFonts w:ascii="GHEA Grapalat" w:eastAsia="Calibri" w:hAnsi="GHEA Grapalat" w:cs="Arial"/>
              </w:rPr>
              <w:t xml:space="preserve"> </w:t>
            </w:r>
            <w:r w:rsidRPr="000B4A8F">
              <w:rPr>
                <w:rFonts w:ascii="GHEA Grapalat" w:eastAsia="Calibri" w:hAnsi="GHEA Grapalat" w:cs="Times Armenian"/>
                <w:bCs/>
                <w:lang w:val="pt-BR"/>
              </w:rPr>
              <w:t>շահառուի</w:t>
            </w:r>
            <w:r w:rsidRPr="000B4A8F">
              <w:rPr>
                <w:rFonts w:ascii="GHEA Grapalat" w:eastAsia="Calibri" w:hAnsi="GHEA Grapalat" w:cs="Arial"/>
              </w:rPr>
              <w:t xml:space="preserve"> պահանջներին՝</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բժշկական ցուցումներով</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ֆունկցիոնալությամբ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 xml:space="preserve"> հարմարությամբ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Էսթետիկ տվյալներով</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8370" w:type="dxa"/>
          </w:tcPr>
          <w:p w:rsidR="00B473B6" w:rsidRPr="000B4A8F" w:rsidRDefault="00B473B6" w:rsidP="00B473B6">
            <w:pPr>
              <w:spacing w:after="0"/>
              <w:ind w:right="90"/>
              <w:rPr>
                <w:rFonts w:ascii="GHEA Grapalat" w:eastAsia="Calibri" w:hAnsi="GHEA Grapalat" w:cs="Times New Roman"/>
                <w:b/>
              </w:rPr>
            </w:pPr>
            <w:r w:rsidRPr="000B4A8F">
              <w:rPr>
                <w:rFonts w:ascii="GHEA Grapalat" w:eastAsia="Calibri" w:hAnsi="GHEA Grapalat" w:cs="Arial"/>
              </w:rPr>
              <w:t>Չօգտագործված, ամբողջությամբ նոր նյութերից  պատրաստված</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Երաշխիքային ժամկետ</w:t>
            </w:r>
          </w:p>
        </w:tc>
        <w:tc>
          <w:tcPr>
            <w:tcW w:w="8370" w:type="dxa"/>
          </w:tcPr>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 xml:space="preserve">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w:t>
            </w: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Երաշխիքային սպասարկում կարող է չիրականացվել, եթե՝</w:t>
            </w:r>
          </w:p>
          <w:p w:rsidR="00B473B6" w:rsidRPr="000B4A8F" w:rsidRDefault="00B473B6" w:rsidP="00D2196C">
            <w:pPr>
              <w:numPr>
                <w:ilvl w:val="0"/>
                <w:numId w:val="136"/>
              </w:numPr>
              <w:spacing w:after="0"/>
              <w:ind w:right="90"/>
              <w:contextualSpacing/>
              <w:jc w:val="both"/>
              <w:rPr>
                <w:rFonts w:ascii="GHEA Grapalat" w:eastAsia="Calibri" w:hAnsi="GHEA Grapalat" w:cs="Arial"/>
              </w:rPr>
            </w:pPr>
            <w:r w:rsidRPr="000B4A8F">
              <w:rPr>
                <w:rFonts w:ascii="GHEA Grapalat" w:eastAsia="Calibri" w:hAnsi="GHEA Grapalat" w:cs="Arial"/>
              </w:rPr>
              <w:t>խախտվել են աջակցող միջոցի պահպանման ու օգտագործման կանոնները,</w:t>
            </w:r>
          </w:p>
          <w:p w:rsidR="00B473B6" w:rsidRPr="000B4A8F" w:rsidRDefault="00B473B6" w:rsidP="00D2196C">
            <w:pPr>
              <w:numPr>
                <w:ilvl w:val="0"/>
                <w:numId w:val="136"/>
              </w:numPr>
              <w:spacing w:after="0"/>
              <w:ind w:right="90"/>
              <w:contextualSpacing/>
              <w:jc w:val="both"/>
              <w:rPr>
                <w:rFonts w:ascii="GHEA Grapalat" w:eastAsia="Calibri" w:hAnsi="GHEA Grapalat" w:cs="Arial"/>
              </w:rPr>
            </w:pPr>
            <w:r w:rsidRPr="000B4A8F">
              <w:rPr>
                <w:rFonts w:ascii="GHEA Grapalat" w:eastAsia="Calibri" w:hAnsi="GHEA Grapalat" w:cs="Arial"/>
              </w:rPr>
              <w:t>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B473B6" w:rsidRPr="000B4A8F" w:rsidRDefault="003B698D" w:rsidP="00D2196C">
            <w:pPr>
              <w:numPr>
                <w:ilvl w:val="0"/>
                <w:numId w:val="136"/>
              </w:numPr>
              <w:spacing w:after="0"/>
              <w:ind w:right="90"/>
              <w:contextualSpacing/>
              <w:jc w:val="both"/>
              <w:rPr>
                <w:rFonts w:ascii="GHEA Grapalat" w:eastAsia="Calibri" w:hAnsi="GHEA Grapalat" w:cs="Arial"/>
              </w:rPr>
            </w:pPr>
            <w:r>
              <w:rPr>
                <w:rFonts w:ascii="GHEA Grapalat" w:eastAsia="Times New Roman" w:hAnsi="GHEA Grapalat" w:cs="Times New Roman"/>
                <w:lang w:val="hy-AM"/>
              </w:rPr>
              <w:t>աջակցող միջոց</w:t>
            </w:r>
            <w:r w:rsidR="00B473B6" w:rsidRPr="000B4A8F">
              <w:rPr>
                <w:rFonts w:ascii="GHEA Grapalat" w:eastAsia="Calibri" w:hAnsi="GHEA Grapalat" w:cs="Arial"/>
              </w:rPr>
              <w:t>ն օգտագործվել է ոչ անմիջական նշանակությամբ,</w:t>
            </w:r>
          </w:p>
          <w:p w:rsidR="00B473B6" w:rsidRPr="000B4A8F" w:rsidRDefault="00B473B6" w:rsidP="00D2196C">
            <w:pPr>
              <w:numPr>
                <w:ilvl w:val="0"/>
                <w:numId w:val="136"/>
              </w:numPr>
              <w:spacing w:after="0"/>
              <w:ind w:right="90"/>
              <w:contextualSpacing/>
              <w:jc w:val="both"/>
              <w:rPr>
                <w:rFonts w:ascii="GHEA Grapalat" w:eastAsia="Calibri" w:hAnsi="GHEA Grapalat" w:cs="Arial"/>
              </w:rPr>
            </w:pPr>
            <w:r w:rsidRPr="000B4A8F">
              <w:rPr>
                <w:rFonts w:ascii="GHEA Grapalat" w:eastAsia="Calibri" w:hAnsi="GHEA Grapalat" w:cs="Arial"/>
              </w:rPr>
              <w:t>աջակցող միջոցի վրա առկա են չլիազորված անձանց կողմից կատարված վերանորոգման հետքեր,</w:t>
            </w:r>
          </w:p>
          <w:p w:rsidR="00B473B6" w:rsidRPr="000B4A8F" w:rsidRDefault="00B473B6" w:rsidP="00D2196C">
            <w:pPr>
              <w:numPr>
                <w:ilvl w:val="0"/>
                <w:numId w:val="136"/>
              </w:numPr>
              <w:spacing w:after="0"/>
              <w:ind w:right="90"/>
              <w:contextualSpacing/>
              <w:jc w:val="both"/>
              <w:rPr>
                <w:rFonts w:ascii="GHEA Grapalat" w:eastAsia="Calibri" w:hAnsi="GHEA Grapalat" w:cs="Arial"/>
              </w:rPr>
            </w:pPr>
            <w:r w:rsidRPr="000B4A8F">
              <w:rPr>
                <w:rFonts w:ascii="GHEA Grapalat" w:eastAsia="Calibri" w:hAnsi="GHEA Grapalat" w:cs="Arial"/>
              </w:rPr>
              <w:t xml:space="preserve">թերությունն առաջացել է աջակցող միջոցի կառուցվածքը կամ սխեման փոխելու հետևանքով, </w:t>
            </w:r>
          </w:p>
          <w:p w:rsidR="00B473B6" w:rsidRPr="000B4A8F" w:rsidRDefault="00B473B6" w:rsidP="00D2196C">
            <w:pPr>
              <w:numPr>
                <w:ilvl w:val="0"/>
                <w:numId w:val="136"/>
              </w:numPr>
              <w:spacing w:after="0"/>
              <w:ind w:right="90"/>
              <w:contextualSpacing/>
              <w:jc w:val="both"/>
              <w:rPr>
                <w:rFonts w:ascii="GHEA Grapalat" w:eastAsia="Calibri" w:hAnsi="GHEA Grapalat" w:cs="Arial"/>
              </w:rPr>
            </w:pPr>
            <w:r w:rsidRPr="000B4A8F">
              <w:rPr>
                <w:rFonts w:ascii="GHEA Grapalat" w:eastAsia="Calibri" w:hAnsi="GHEA Grapalat" w:cs="Arial"/>
              </w:rPr>
              <w:t>թերությունն առաջացել միտումնավոր կամ  անզգույշ  կատարած քայլերի կամ անփույթ վերաբերմունքի հետևանքով,</w:t>
            </w:r>
          </w:p>
          <w:p w:rsidR="00B473B6" w:rsidRPr="000B4A8F" w:rsidRDefault="003B698D" w:rsidP="00D2196C">
            <w:pPr>
              <w:numPr>
                <w:ilvl w:val="0"/>
                <w:numId w:val="136"/>
              </w:numPr>
              <w:spacing w:after="0"/>
              <w:ind w:right="90"/>
              <w:contextualSpacing/>
              <w:jc w:val="both"/>
              <w:rPr>
                <w:rFonts w:ascii="GHEA Grapalat" w:eastAsia="Calibri" w:hAnsi="GHEA Grapalat" w:cs="Arial"/>
              </w:rPr>
            </w:pPr>
            <w:r>
              <w:rPr>
                <w:rFonts w:ascii="GHEA Grapalat" w:eastAsia="Times New Roman" w:hAnsi="GHEA Grapalat" w:cs="Times New Roman"/>
                <w:lang w:val="hy-AM"/>
              </w:rPr>
              <w:t>աջակցող միջոց</w:t>
            </w:r>
            <w:r>
              <w:rPr>
                <w:rFonts w:ascii="GHEA Grapalat" w:eastAsia="Calibri" w:hAnsi="GHEA Grapalat" w:cs="Arial"/>
                <w:lang w:val="hy-AM"/>
              </w:rPr>
              <w:t>ը</w:t>
            </w:r>
            <w:r w:rsidR="00B473B6" w:rsidRPr="000B4A8F">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B473B6" w:rsidRPr="000B4A8F" w:rsidTr="00A37CEB">
        <w:tc>
          <w:tcPr>
            <w:tcW w:w="2790" w:type="dxa"/>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t xml:space="preserve">Անվտանգությունը </w:t>
            </w:r>
          </w:p>
        </w:tc>
        <w:tc>
          <w:tcPr>
            <w:tcW w:w="8370" w:type="dxa"/>
          </w:tcPr>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Times New Roman"/>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Times New Roman"/>
              </w:rPr>
              <w:t>Առավելագույն ծանրաբեռնվածությունը` համաձայն շահառուի ֆիզիոլոգիական տվյալների:</w:t>
            </w:r>
          </w:p>
        </w:tc>
      </w:tr>
      <w:tr w:rsidR="00B473B6" w:rsidRPr="000B4A8F" w:rsidTr="00A37CEB">
        <w:tc>
          <w:tcPr>
            <w:tcW w:w="2790" w:type="dxa"/>
          </w:tcPr>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Arial"/>
              </w:rPr>
              <w:t>Տեխնիկական նկարագիր</w:t>
            </w:r>
          </w:p>
        </w:tc>
        <w:tc>
          <w:tcPr>
            <w:tcW w:w="8370" w:type="dxa"/>
          </w:tcPr>
          <w:p w:rsidR="00B473B6" w:rsidRPr="000B4A8F" w:rsidRDefault="00B473B6" w:rsidP="00B473B6">
            <w:pPr>
              <w:spacing w:after="0"/>
              <w:ind w:right="90"/>
              <w:contextualSpacing/>
              <w:jc w:val="both"/>
              <w:rPr>
                <w:rFonts w:ascii="GHEA Grapalat" w:eastAsia="Calibri" w:hAnsi="GHEA Grapalat" w:cs="Times New Roman"/>
              </w:rPr>
            </w:pPr>
            <w:r w:rsidRPr="000B4A8F">
              <w:rPr>
                <w:rFonts w:ascii="GHEA Grapalat" w:eastAsia="Calibri" w:hAnsi="GHEA Grapalat" w:cs="Times New Roman"/>
              </w:rPr>
              <w:t>Տեխնիկակական  նկարագիրը, այդ թվում՝ չափերը, նյութերը պետք է լինեն շահառուի կարիքներին և տվյալներին համապատասխան:</w:t>
            </w:r>
          </w:p>
        </w:tc>
      </w:tr>
      <w:tr w:rsidR="00B473B6" w:rsidRPr="00F05077" w:rsidTr="00A37CEB">
        <w:tc>
          <w:tcPr>
            <w:tcW w:w="2790" w:type="dxa"/>
            <w:tcBorders>
              <w:top w:val="single" w:sz="4" w:space="0" w:color="auto"/>
              <w:left w:val="single" w:sz="4" w:space="0" w:color="auto"/>
              <w:bottom w:val="single" w:sz="4" w:space="0" w:color="auto"/>
              <w:right w:val="single" w:sz="4" w:space="0" w:color="auto"/>
            </w:tcBorders>
          </w:tcPr>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Times New Roman"/>
              </w:rPr>
              <w:t>Տրամադրող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B473B6" w:rsidRPr="000B4A8F" w:rsidRDefault="00B473B6" w:rsidP="00B473B6">
            <w:pPr>
              <w:ind w:right="9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B473B6" w:rsidRPr="000B4A8F" w:rsidRDefault="00B473B6" w:rsidP="00D2196C">
            <w:pPr>
              <w:numPr>
                <w:ilvl w:val="0"/>
                <w:numId w:val="137"/>
              </w:numPr>
              <w:spacing w:after="0"/>
              <w:ind w:left="0" w:right="90" w:firstLine="342"/>
              <w:contextualSpacing/>
              <w:jc w:val="both"/>
              <w:rPr>
                <w:rFonts w:ascii="GHEA Grapalat" w:eastAsia="Times New Roman" w:hAnsi="GHEA Grapalat" w:cs="Times New Roman"/>
                <w:lang w:val="hy-AM"/>
              </w:rPr>
            </w:pPr>
            <w:r w:rsidRPr="000B4A8F">
              <w:rPr>
                <w:rFonts w:ascii="GHEA Grapalat" w:eastAsia="Times New Roman" w:hAnsi="GHEA Grapalat" w:cs="Times New Roman"/>
                <w:lang w:val="hy-AM"/>
              </w:rPr>
              <w:t>Ծառայություն ստացած յուրաքանչյուր անձի համար լրացնել անձնական քարտ (էլեկտրոնային կամ թղթային եղանակով)`</w:t>
            </w:r>
            <w:r w:rsidRPr="000B4A8F">
              <w:rPr>
                <w:rFonts w:ascii="GHEA Grapalat" w:eastAsia="Calibri" w:hAnsi="GHEA Grapalat" w:cs="Times New Roman"/>
                <w:lang w:val="hy-AM"/>
              </w:rPr>
              <w:t xml:space="preserve"> համաձայն ՀՀ կառավարության 2015 թվականի սեպտեմբերի 10-ի N 1035-Ն որոշմաՆ N 1 հավելվածի 39-42-րդ կետերի</w:t>
            </w:r>
            <w:r w:rsidRPr="000B4A8F">
              <w:rPr>
                <w:rFonts w:ascii="GHEA Grapalat" w:eastAsia="Times New Roman" w:hAnsi="GHEA Grapalat" w:cs="Times New Roman"/>
                <w:lang w:val="hy-AM"/>
              </w:rPr>
              <w:t xml:space="preserve">՝  </w:t>
            </w:r>
            <w:r w:rsidRPr="000B4A8F">
              <w:rPr>
                <w:rFonts w:ascii="GHEA Grapalat" w:eastAsia="Times New Roman" w:hAnsi="GHEA Grapalat" w:cs="Times New Roman"/>
                <w:b/>
                <w:i/>
                <w:lang w:val="hy-AM"/>
              </w:rPr>
              <w:t>նախարարությունից  ստացած ձևաչափով</w:t>
            </w:r>
            <w:r w:rsidRPr="000B4A8F">
              <w:rPr>
                <w:rFonts w:ascii="GHEA Grapalat" w:eastAsia="Times New Roman" w:hAnsi="GHEA Grapalat" w:cs="Times New Roman"/>
                <w:b/>
                <w:lang w:val="hy-AM"/>
              </w:rPr>
              <w:t>:</w:t>
            </w:r>
          </w:p>
          <w:p w:rsidR="00B473B6" w:rsidRPr="000B4A8F" w:rsidRDefault="00B473B6" w:rsidP="00D2196C">
            <w:pPr>
              <w:numPr>
                <w:ilvl w:val="0"/>
                <w:numId w:val="137"/>
              </w:numPr>
              <w:spacing w:after="0"/>
              <w:ind w:left="0" w:right="90" w:firstLine="342"/>
              <w:contextualSpacing/>
              <w:jc w:val="both"/>
              <w:rPr>
                <w:rFonts w:ascii="GHEA Grapalat" w:eastAsia="Times New Roman" w:hAnsi="GHEA Grapalat" w:cs="Times New Roman"/>
                <w:lang w:val="hy-AM"/>
              </w:rPr>
            </w:pPr>
            <w:r w:rsidRPr="000B4A8F">
              <w:rPr>
                <w:rFonts w:ascii="GHEA Grapalat" w:eastAsia="Times New Roman" w:hAnsi="GHEA Grapalat" w:cs="Times New Roman"/>
                <w:lang w:val="hy-AM"/>
              </w:rPr>
              <w:t>Նախարարության պահանջի դեպքում տրամադրել ծառայություններ ստացած անձանց անձնական գործերը:</w:t>
            </w:r>
          </w:p>
          <w:p w:rsidR="00B473B6" w:rsidRPr="000B4A8F" w:rsidRDefault="00B473B6" w:rsidP="00D2196C">
            <w:pPr>
              <w:numPr>
                <w:ilvl w:val="0"/>
                <w:numId w:val="137"/>
              </w:numPr>
              <w:spacing w:after="0"/>
              <w:ind w:left="0" w:right="90" w:firstLine="342"/>
              <w:contextualSpacing/>
              <w:jc w:val="both"/>
              <w:rPr>
                <w:rFonts w:ascii="GHEA Grapalat" w:eastAsia="Times New Roman" w:hAnsi="GHEA Grapalat" w:cs="Times New Roman"/>
                <w:lang w:val="hy-AM"/>
              </w:rPr>
            </w:pPr>
            <w:r w:rsidRPr="000B4A8F">
              <w:rPr>
                <w:rFonts w:ascii="GHEA Grapalat" w:eastAsia="Times New Roman" w:hAnsi="GHEA Grapalat" w:cs="Times New Roman"/>
                <w:lang w:val="hy-AM"/>
              </w:rPr>
              <w:lastRenderedPageBreak/>
              <w:t xml:space="preserve">Իրեն դիմած Շահառուին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գործում ստորագրելով: </w:t>
            </w:r>
          </w:p>
          <w:p w:rsidR="00B473B6" w:rsidRPr="000B4A8F" w:rsidRDefault="00B473B6" w:rsidP="00D2196C">
            <w:pPr>
              <w:numPr>
                <w:ilvl w:val="0"/>
                <w:numId w:val="137"/>
              </w:numPr>
              <w:spacing w:after="0"/>
              <w:ind w:left="0" w:right="90" w:firstLine="342"/>
              <w:contextualSpacing/>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Շահառուի ցանկությամբ չի կարող տրամադրվել այնպիսի ծառայություն կամ </w:t>
            </w:r>
            <w:r w:rsidR="003B698D">
              <w:rPr>
                <w:rFonts w:ascii="GHEA Grapalat" w:eastAsia="Times New Roman" w:hAnsi="GHEA Grapalat" w:cs="Times New Roman"/>
                <w:lang w:val="hy-AM"/>
              </w:rPr>
              <w:t>աջակցող միջոց</w:t>
            </w:r>
            <w:r w:rsidRPr="000B4A8F">
              <w:rPr>
                <w:rFonts w:ascii="GHEA Grapalat" w:eastAsia="Times New Roman" w:hAnsi="GHEA Grapalat" w:cs="Times New Roman"/>
                <w:lang w:val="hy-AM"/>
              </w:rPr>
              <w:t>, որը չի համապատասխանում հաստատված նվազագույն պահանջներին:</w:t>
            </w:r>
          </w:p>
          <w:p w:rsidR="00B473B6" w:rsidRPr="000B4A8F" w:rsidRDefault="00B473B6" w:rsidP="00D2196C">
            <w:pPr>
              <w:numPr>
                <w:ilvl w:val="0"/>
                <w:numId w:val="137"/>
              </w:numPr>
              <w:spacing w:after="0"/>
              <w:ind w:left="0" w:right="90" w:firstLine="342"/>
              <w:contextualSpacing/>
              <w:jc w:val="both"/>
              <w:rPr>
                <w:rFonts w:ascii="GHEA Grapalat" w:eastAsia="Times New Roman" w:hAnsi="GHEA Grapalat" w:cs="Times New Roman"/>
                <w:lang w:val="hy-AM"/>
              </w:rPr>
            </w:pPr>
            <w:r w:rsidRPr="000B4A8F">
              <w:rPr>
                <w:rFonts w:ascii="GHEA Grapalat" w:eastAsia="Times New Roman" w:hAnsi="GHEA Grapalat" w:cs="Times New Roman"/>
                <w:lang w:val="hy-AM"/>
              </w:rPr>
              <w:t>Ունենալ  պայմանագրով  նախատեսված պարտավորությունների կատարման համար պահանջվող`</w:t>
            </w:r>
          </w:p>
          <w:p w:rsidR="00B473B6" w:rsidRPr="000B4A8F" w:rsidRDefault="00B473B6" w:rsidP="00B473B6">
            <w:pPr>
              <w:tabs>
                <w:tab w:val="left" w:pos="133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1) մասնագիտական գործունեության  համապատասխանություն  պայմանագրով նախատեսված  գործունեությանը.</w:t>
            </w:r>
          </w:p>
          <w:p w:rsidR="00B473B6" w:rsidRPr="000B4A8F" w:rsidRDefault="00B473B6" w:rsidP="00B473B6">
            <w:pPr>
              <w:tabs>
                <w:tab w:val="left" w:pos="124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B473B6" w:rsidRPr="000B4A8F" w:rsidRDefault="00B473B6" w:rsidP="00B473B6">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B473B6" w:rsidRPr="00B174CA" w:rsidRDefault="00B473B6" w:rsidP="00B473B6">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կամ</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«Պրոթեզաօրթպեդիկ և վերականգնողական աջակցող միջոցների  տրամադրման տեղեկատվական համակարգ»-ում մուտքագրումներ կատարող մասնագետ և ծառայությունների տրամադրման համար անհրաժեշտ  այլ մասնագետ  </w:t>
            </w:r>
          </w:p>
          <w:p w:rsidR="00B473B6" w:rsidRPr="000B4A8F" w:rsidRDefault="00B473B6" w:rsidP="00B473B6">
            <w:pPr>
              <w:tabs>
                <w:tab w:val="left" w:pos="1134"/>
              </w:tabs>
              <w:spacing w:after="0"/>
              <w:ind w:left="-18" w:right="90" w:firstLine="360"/>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B473B6" w:rsidRPr="000B4A8F" w:rsidRDefault="00B473B6" w:rsidP="00B473B6">
            <w:pPr>
              <w:spacing w:after="0"/>
              <w:ind w:right="90"/>
              <w:jc w:val="both"/>
              <w:rPr>
                <w:rFonts w:ascii="GHEA Grapalat" w:eastAsia="Calibri" w:hAnsi="GHEA Grapalat" w:cs="Arial"/>
                <w:b/>
                <w:lang w:val="hy-AM"/>
              </w:rPr>
            </w:pPr>
            <w:r w:rsidRPr="00B174CA">
              <w:rPr>
                <w:rFonts w:ascii="GHEA Grapalat" w:eastAsia="Calibri" w:hAnsi="GHEA Grapalat" w:cs="Times New Roman"/>
                <w:color w:val="000000"/>
                <w:lang w:val="hy-AM"/>
              </w:rPr>
              <w:t>6.    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ներառյալ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w:t>
            </w:r>
            <w:r w:rsidR="00B174CA">
              <w:rPr>
                <w:rFonts w:ascii="GHEA Grapalat" w:eastAsia="Calibri" w:hAnsi="GHEA Grapalat" w:cs="Times New Roman"/>
                <w:color w:val="000000"/>
                <w:lang w:val="es-ES"/>
              </w:rPr>
              <w:lastRenderedPageBreak/>
              <w:t xml:space="preserve">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w:t>
            </w:r>
            <w:r w:rsidR="007837FD">
              <w:rPr>
                <w:rFonts w:ascii="GHEA Grapalat" w:eastAsia="Calibri" w:hAnsi="GHEA Grapalat" w:cs="Times New Roman"/>
                <w:color w:val="000000"/>
                <w:lang w:val="hy-AM"/>
              </w:rPr>
              <w:t>պարագաների</w:t>
            </w:r>
            <w:r w:rsidR="007837FD" w:rsidRPr="000B4A8F">
              <w:rPr>
                <w:rFonts w:ascii="GHEA Grapalat" w:eastAsia="Calibri" w:hAnsi="GHEA Grapalat" w:cs="Times New Roman"/>
                <w:color w:val="000000"/>
                <w:lang w:val="hy-AM"/>
              </w:rPr>
              <w:t xml:space="preserve"> </w:t>
            </w:r>
            <w:r w:rsidRPr="000B4A8F">
              <w:rPr>
                <w:rFonts w:ascii="GHEA Grapalat" w:eastAsia="Calibri" w:hAnsi="GHEA Grapalat" w:cs="Times New Roman"/>
                <w:color w:val="000000"/>
                <w:lang w:val="hy-AM"/>
              </w:rPr>
              <w:t xml:space="preserve">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B174CA">
              <w:rPr>
                <w:rFonts w:ascii="GHEA Grapalat" w:eastAsia="Calibri" w:hAnsi="GHEA Grapalat" w:cs="Times New Roman"/>
                <w:color w:val="000000"/>
                <w:lang w:val="hy-AM"/>
              </w:rPr>
              <w:t>Մարզերում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մատուցած</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վերաբերյալ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Համակարգ</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մուտքագրումները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կարող</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են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իրականացվել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ավարտից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հետո</w:t>
            </w:r>
            <w:r w:rsidRPr="000B4A8F">
              <w:rPr>
                <w:rFonts w:ascii="GHEA Grapalat" w:eastAsia="Calibri" w:hAnsi="GHEA Grapalat" w:cs="Times New Roman"/>
                <w:color w:val="000000"/>
                <w:lang w:val="es-ES"/>
              </w:rPr>
              <w:t xml:space="preserve"> 2 </w:t>
            </w:r>
            <w:r w:rsidRPr="00B174CA">
              <w:rPr>
                <w:rFonts w:ascii="GHEA Grapalat" w:eastAsia="Calibri" w:hAnsi="GHEA Grapalat" w:cs="Times New Roman"/>
                <w:color w:val="000000"/>
                <w:lang w:val="hy-AM"/>
              </w:rPr>
              <w:t>օրվա</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ընթացքում՝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անձնական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քարտում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նշելով</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մարզից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փաստացի</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տրամադրման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օրը</w:t>
            </w:r>
            <w:r w:rsidRPr="000B4A8F">
              <w:rPr>
                <w:rFonts w:ascii="GHEA Grapalat" w:eastAsia="Calibri" w:hAnsi="GHEA Grapalat" w:cs="Times New Roman"/>
                <w:color w:val="000000"/>
                <w:lang w:val="es-ES"/>
              </w:rPr>
              <w:t>:</w:t>
            </w:r>
          </w:p>
        </w:tc>
      </w:tr>
    </w:tbl>
    <w:p w:rsidR="00B473B6" w:rsidRPr="009F598F" w:rsidRDefault="00B473B6" w:rsidP="00B473B6">
      <w:pPr>
        <w:spacing w:after="0"/>
        <w:jc w:val="center"/>
        <w:rPr>
          <w:rFonts w:ascii="GHEA Grapalat" w:hAnsi="GHEA Grapalat"/>
          <w:b/>
          <w:lang w:val="hy-AM"/>
        </w:rPr>
      </w:pPr>
    </w:p>
    <w:p w:rsidR="00EE18CA" w:rsidRDefault="00EE18CA" w:rsidP="006E1140">
      <w:pPr>
        <w:spacing w:after="0"/>
        <w:rPr>
          <w:rFonts w:ascii="GHEA Grapalat" w:hAnsi="GHEA Grapalat"/>
          <w:b/>
          <w:lang w:val="hy-AM"/>
        </w:rPr>
      </w:pPr>
    </w:p>
    <w:p w:rsidR="00F4405E" w:rsidRPr="00B174CA" w:rsidRDefault="006E1140" w:rsidP="00F4405E">
      <w:pPr>
        <w:spacing w:after="0"/>
        <w:jc w:val="center"/>
        <w:rPr>
          <w:rFonts w:ascii="GHEA Grapalat" w:hAnsi="GHEA Grapalat"/>
          <w:b/>
          <w:lang w:val="hy-AM"/>
        </w:rPr>
      </w:pPr>
      <w:r>
        <w:rPr>
          <w:rFonts w:ascii="GHEA Grapalat" w:hAnsi="GHEA Grapalat"/>
          <w:b/>
          <w:lang w:val="hy-AM"/>
        </w:rPr>
        <w:t>8</w:t>
      </w:r>
      <w:r w:rsidR="00552A62">
        <w:rPr>
          <w:rFonts w:ascii="GHEA Grapalat" w:hAnsi="GHEA Grapalat"/>
          <w:b/>
          <w:lang w:val="hy-AM"/>
        </w:rPr>
        <w:t>3</w:t>
      </w:r>
      <w:r w:rsidR="00F4405E" w:rsidRPr="00B174CA">
        <w:rPr>
          <w:rFonts w:ascii="GHEA Grapalat" w:hAnsi="GHEA Grapalat"/>
          <w:b/>
          <w:lang w:val="hy-AM"/>
        </w:rPr>
        <w:t xml:space="preserve">. ՆՎԱԶԱԳՈՒՅՆ ՊԱՀԱՆՋՆԵՐ </w:t>
      </w:r>
    </w:p>
    <w:p w:rsidR="00F4405E" w:rsidRPr="00B174CA" w:rsidRDefault="00F4405E" w:rsidP="00F4405E">
      <w:pPr>
        <w:spacing w:after="0"/>
        <w:jc w:val="center"/>
        <w:rPr>
          <w:rFonts w:ascii="GHEA Grapalat" w:hAnsi="GHEA Grapalat"/>
          <w:lang w:val="hy-AM"/>
        </w:rPr>
      </w:pPr>
      <w:r w:rsidRPr="00B174CA">
        <w:rPr>
          <w:rFonts w:ascii="GHEA Grapalat" w:hAnsi="GHEA Grapalat"/>
          <w:b/>
          <w:lang w:val="hy-AM"/>
        </w:rPr>
        <w:t>«</w:t>
      </w:r>
      <w:r w:rsidRPr="00F4405E">
        <w:rPr>
          <w:rFonts w:ascii="GHEA Grapalat" w:hAnsi="GHEA Grapalat" w:cs="Calibri"/>
          <w:b/>
          <w:color w:val="000000"/>
          <w:lang w:val="hy-AM"/>
        </w:rPr>
        <w:t xml:space="preserve">Անվասայլակ </w:t>
      </w:r>
      <w:r w:rsidRPr="00F4405E">
        <w:rPr>
          <w:rFonts w:ascii="GHEA Grapalat" w:hAnsi="GHEA Grapalat" w:cs="Calibri"/>
          <w:color w:val="000000"/>
          <w:lang w:val="hy-AM"/>
        </w:rPr>
        <w:t>/մանկական ուղեղային կաթված, գերգիրություն և արտահայտված սկոլիոզ ունեցող անձանց համար/</w:t>
      </w:r>
      <w:r w:rsidRPr="00F4405E">
        <w:rPr>
          <w:rFonts w:ascii="GHEA Grapalat" w:hAnsi="GHEA Grapalat"/>
          <w:b/>
          <w:lang w:val="hy-AM"/>
        </w:rPr>
        <w:t>»</w:t>
      </w:r>
      <w:r w:rsidRPr="00B174CA">
        <w:rPr>
          <w:rFonts w:ascii="GHEA Grapalat" w:hAnsi="GHEA Grapalat"/>
          <w:b/>
          <w:lang w:val="hy-AM"/>
        </w:rPr>
        <w:t xml:space="preserve"> ԱՋԱԿՑՈՂ ՄԻՋՈՑԻ  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F4405E" w:rsidRPr="000B4A8F" w:rsidTr="00F4405E">
        <w:tc>
          <w:tcPr>
            <w:tcW w:w="2790" w:type="dxa"/>
          </w:tcPr>
          <w:p w:rsidR="00F4405E" w:rsidRPr="000B4A8F" w:rsidRDefault="00F4405E" w:rsidP="00F4405E">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370" w:type="dxa"/>
          </w:tcPr>
          <w:p w:rsidR="00F4405E" w:rsidRPr="000B4A8F" w:rsidRDefault="00F4405E" w:rsidP="00F4405E">
            <w:pPr>
              <w:spacing w:after="0"/>
              <w:ind w:left="72" w:hanging="72"/>
              <w:contextualSpacing/>
              <w:jc w:val="both"/>
              <w:rPr>
                <w:rFonts w:ascii="GHEA Grapalat" w:eastAsia="Calibri" w:hAnsi="GHEA Grapalat" w:cs="Times New Roman"/>
              </w:rPr>
            </w:pPr>
            <w:r>
              <w:rPr>
                <w:rFonts w:ascii="GHEA Grapalat" w:eastAsia="Calibri" w:hAnsi="GHEA Grapalat" w:cs="Times New Roman"/>
              </w:rPr>
              <w:t xml:space="preserve">1. </w:t>
            </w:r>
            <w:r w:rsidRPr="000B4A8F">
              <w:rPr>
                <w:rFonts w:ascii="GHEA Grapalat" w:eastAsia="Calibri" w:hAnsi="GHEA Grapalat" w:cs="Times New Roman"/>
              </w:rPr>
              <w:t>Կարող են տրամադրվել ինչպես անհատապես պատրաստվող այնպես էլ պատրաստի գործարանային մոդելներ: Պատրաստի գործարանային մոդելները պետք է ունենան համապատասխան սերտիֆիկատ և համապատասխանեն տվյալ չափաբաժնին վերաբերվող  բոլոր պահանջներին:</w:t>
            </w:r>
          </w:p>
          <w:p w:rsidR="00F4405E" w:rsidRPr="000B4A8F" w:rsidRDefault="00F4405E" w:rsidP="00F4405E">
            <w:pPr>
              <w:spacing w:after="0"/>
              <w:ind w:left="72" w:right="90" w:hanging="72"/>
              <w:contextualSpacing/>
              <w:jc w:val="both"/>
              <w:rPr>
                <w:rFonts w:ascii="GHEA Grapalat" w:eastAsia="Calibri" w:hAnsi="GHEA Grapalat" w:cs="Times New Roman"/>
              </w:rPr>
            </w:pPr>
            <w:r>
              <w:rPr>
                <w:rFonts w:ascii="GHEA Grapalat" w:eastAsia="Calibri" w:hAnsi="GHEA Grapalat" w:cs="Arial"/>
              </w:rPr>
              <w:t xml:space="preserve">2. </w:t>
            </w:r>
            <w:r w:rsidRPr="000B4A8F">
              <w:rPr>
                <w:rFonts w:ascii="GHEA Grapalat" w:eastAsia="Calibri" w:hAnsi="GHEA Grapalat" w:cs="Arial"/>
              </w:rPr>
              <w:t xml:space="preserve">Տրամադրվում է՝ հաշվի առնելով ուղեկցող հիվանդությունների առկայությունը: </w:t>
            </w:r>
          </w:p>
          <w:p w:rsidR="00F4405E" w:rsidRPr="000B4A8F" w:rsidRDefault="00F4405E" w:rsidP="00F4405E">
            <w:pPr>
              <w:spacing w:after="0"/>
              <w:ind w:left="72" w:right="90" w:hanging="72"/>
              <w:jc w:val="both"/>
              <w:rPr>
                <w:rFonts w:ascii="GHEA Grapalat" w:eastAsia="Calibri" w:hAnsi="GHEA Grapalat" w:cs="Times New Roman"/>
              </w:rPr>
            </w:pPr>
            <w:r>
              <w:rPr>
                <w:rFonts w:ascii="GHEA Grapalat" w:eastAsia="Calibri" w:hAnsi="GHEA Grapalat" w:cs="Sylfaen"/>
              </w:rPr>
              <w:t xml:space="preserve">3.  </w:t>
            </w:r>
            <w:r w:rsidRPr="000B4A8F">
              <w:rPr>
                <w:rFonts w:ascii="GHEA Grapalat" w:eastAsia="Calibri" w:hAnsi="GHEA Grapalat" w:cs="Sylfaen"/>
              </w:rPr>
              <w:t>Անհատապես պատրաստելու դեպքում՝ պատրաստման և տրամադրման ժամկետը դիմելուց հետո մինչև</w:t>
            </w:r>
            <w:r w:rsidRPr="000B4A8F">
              <w:rPr>
                <w:rFonts w:ascii="GHEA Grapalat" w:eastAsia="Calibri" w:hAnsi="GHEA Grapalat" w:cs="Times New Roman"/>
              </w:rPr>
              <w:t xml:space="preserve"> 30 օր, որի ընթացքում կատարվում են անհրաժեշտ քանակի չափափորձարկումներ` մինչ աջակցող միջոցի վերջնական տրամադրումը շահառուին: </w:t>
            </w:r>
          </w:p>
          <w:p w:rsidR="00F4405E" w:rsidRPr="000B4A8F" w:rsidRDefault="00F4405E" w:rsidP="00F4405E">
            <w:pPr>
              <w:spacing w:after="0"/>
              <w:ind w:left="72" w:right="90" w:hanging="72"/>
              <w:jc w:val="both"/>
              <w:rPr>
                <w:rFonts w:ascii="GHEA Grapalat" w:eastAsia="Calibri" w:hAnsi="GHEA Grapalat" w:cs="Times New Roman"/>
              </w:rPr>
            </w:pPr>
            <w:r>
              <w:rPr>
                <w:rFonts w:ascii="GHEA Grapalat" w:eastAsia="Calibri" w:hAnsi="GHEA Grapalat" w:cs="Times New Roman"/>
              </w:rPr>
              <w:t xml:space="preserve">4. </w:t>
            </w:r>
            <w:r w:rsidRPr="000B4A8F">
              <w:rPr>
                <w:rFonts w:ascii="GHEA Grapalat" w:eastAsia="Calibri" w:hAnsi="GHEA Grapalat" w:cs="Times New Roman"/>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F4405E" w:rsidRPr="000B4A8F" w:rsidRDefault="00F4405E" w:rsidP="00F4405E">
            <w:pPr>
              <w:spacing w:after="0"/>
              <w:ind w:left="72" w:right="90" w:hanging="72"/>
              <w:jc w:val="both"/>
              <w:rPr>
                <w:rFonts w:ascii="GHEA Grapalat" w:eastAsia="Calibri" w:hAnsi="GHEA Grapalat" w:cs="Times New Roman"/>
              </w:rPr>
            </w:pPr>
            <w:r>
              <w:rPr>
                <w:rFonts w:ascii="GHEA Grapalat" w:eastAsia="Calibri" w:hAnsi="GHEA Grapalat" w:cs="Times New Roman"/>
              </w:rPr>
              <w:t>5.</w:t>
            </w:r>
            <w:r w:rsidRPr="000B4A8F">
              <w:rPr>
                <w:rFonts w:ascii="GHEA Grapalat" w:eastAsia="Calibri" w:hAnsi="GHEA Grapalat" w:cs="Times New Roman"/>
              </w:rPr>
              <w:t xml:space="preserve"> </w:t>
            </w:r>
            <w:r w:rsidR="008B4558">
              <w:rPr>
                <w:rFonts w:ascii="GHEA Grapalat" w:eastAsia="Calibri" w:hAnsi="GHEA Grapalat" w:cs="Times New Roman"/>
              </w:rPr>
              <w:t xml:space="preserve"> </w:t>
            </w:r>
            <w:r w:rsidRPr="000B4A8F">
              <w:rPr>
                <w:rFonts w:ascii="GHEA Grapalat" w:eastAsia="Calibri" w:hAnsi="GHEA Grapalat" w:cs="Times New Roman"/>
              </w:rPr>
              <w:t>Եթե անհրաժեշտ չափափորձարկումներին մասնակցելու հետո 30 օրվա ընթացքում  կազմակերպությունը չի պատրաստել և վերջնական տրամադրել աջակցող միջոցը, ապա շահառուն կարող է հրաժարվել ստանալ աջակցող միջոցը:</w:t>
            </w:r>
          </w:p>
          <w:p w:rsidR="00F4405E" w:rsidRPr="000B4A8F" w:rsidRDefault="00F4405E" w:rsidP="00F4405E">
            <w:pPr>
              <w:spacing w:after="0"/>
              <w:ind w:left="72" w:right="90" w:hanging="72"/>
              <w:contextualSpacing/>
              <w:jc w:val="both"/>
              <w:rPr>
                <w:rFonts w:ascii="GHEA Grapalat" w:eastAsia="Calibri" w:hAnsi="GHEA Grapalat" w:cs="Times New Roman"/>
              </w:rPr>
            </w:pPr>
            <w:r>
              <w:rPr>
                <w:rFonts w:ascii="GHEA Grapalat" w:eastAsia="Calibri" w:hAnsi="GHEA Grapalat" w:cs="Arial"/>
              </w:rPr>
              <w:t>6</w:t>
            </w:r>
            <w:r w:rsidR="008B4558">
              <w:rPr>
                <w:rFonts w:ascii="GHEA Grapalat" w:eastAsia="Calibri" w:hAnsi="GHEA Grapalat" w:cs="Arial"/>
              </w:rPr>
              <w:t xml:space="preserve">. </w:t>
            </w:r>
            <w:r w:rsidRPr="000B4A8F">
              <w:rPr>
                <w:rFonts w:ascii="GHEA Grapalat" w:eastAsia="Calibri" w:hAnsi="GHEA Grapalat" w:cs="Arial"/>
              </w:rPr>
              <w:t>Տրամադրվում է անհատապես, կատարելով համապատասախան չափագրումներ:</w:t>
            </w:r>
          </w:p>
          <w:p w:rsidR="00F4405E" w:rsidRPr="000B4A8F" w:rsidRDefault="00F4405E" w:rsidP="00F4405E">
            <w:pPr>
              <w:spacing w:after="0"/>
              <w:ind w:left="72" w:right="90" w:hanging="72"/>
              <w:contextualSpacing/>
              <w:jc w:val="both"/>
              <w:rPr>
                <w:rFonts w:ascii="GHEA Grapalat" w:eastAsia="Calibri" w:hAnsi="GHEA Grapalat" w:cs="Times New Roman"/>
              </w:rPr>
            </w:pPr>
            <w:r>
              <w:rPr>
                <w:rFonts w:ascii="GHEA Grapalat" w:eastAsia="Calibri" w:hAnsi="GHEA Grapalat" w:cs="Arial"/>
              </w:rPr>
              <w:t>7</w:t>
            </w:r>
            <w:r w:rsidR="008B4558">
              <w:rPr>
                <w:rFonts w:ascii="GHEA Grapalat" w:eastAsia="Calibri" w:hAnsi="GHEA Grapalat" w:cs="Arial"/>
              </w:rPr>
              <w:t xml:space="preserve">. </w:t>
            </w:r>
            <w:r w:rsidRPr="000B4A8F">
              <w:rPr>
                <w:rFonts w:ascii="GHEA Grapalat" w:eastAsia="Calibri" w:hAnsi="GHEA Grapalat" w:cs="Arial"/>
              </w:rPr>
              <w:t>Շահառուին</w:t>
            </w:r>
            <w:r w:rsidRPr="000B4A8F">
              <w:rPr>
                <w:rFonts w:ascii="GHEA Grapalat" w:eastAsia="Calibri" w:hAnsi="GHEA Grapalat" w:cs="Times New Roman"/>
              </w:rPr>
              <w:t xml:space="preserve"> սովորեց</w:t>
            </w:r>
            <w:r w:rsidRPr="000B4A8F">
              <w:rPr>
                <w:rFonts w:ascii="GHEA Grapalat" w:eastAsia="Calibri" w:hAnsi="GHEA Grapalat" w:cs="Times New Roman"/>
                <w:lang w:val="hy-AM"/>
              </w:rPr>
              <w:t>վում</w:t>
            </w:r>
            <w:r w:rsidRPr="000B4A8F">
              <w:rPr>
                <w:rFonts w:ascii="GHEA Grapalat" w:eastAsia="Calibri" w:hAnsi="GHEA Grapalat" w:cs="Times New Roman"/>
              </w:rPr>
              <w:t xml:space="preserve"> </w:t>
            </w:r>
            <w:r w:rsidRPr="000B4A8F">
              <w:rPr>
                <w:rFonts w:ascii="GHEA Grapalat" w:eastAsia="Calibri" w:hAnsi="GHEA Grapalat" w:cs="Times New Roman"/>
                <w:lang w:val="hy-AM"/>
              </w:rPr>
              <w:t xml:space="preserve"> է  աջակցող միջոցից </w:t>
            </w:r>
            <w:r w:rsidRPr="000B4A8F">
              <w:rPr>
                <w:rFonts w:ascii="GHEA Grapalat" w:eastAsia="Calibri" w:hAnsi="GHEA Grapalat" w:cs="Times New Roman"/>
              </w:rPr>
              <w:t xml:space="preserve">օգտվելու </w:t>
            </w:r>
            <w:r w:rsidRPr="000B4A8F">
              <w:rPr>
                <w:rFonts w:ascii="GHEA Grapalat" w:eastAsia="Calibri" w:hAnsi="GHEA Grapalat" w:cs="Times New Roman"/>
                <w:lang w:val="hy-AM"/>
              </w:rPr>
              <w:t>ձևը</w:t>
            </w:r>
            <w:r w:rsidRPr="000B4A8F">
              <w:rPr>
                <w:rFonts w:ascii="GHEA Grapalat" w:eastAsia="Calibri" w:hAnsi="GHEA Grapalat" w:cs="Times New Roman"/>
              </w:rPr>
              <w:t xml:space="preserve">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F4405E" w:rsidRPr="000B4A8F" w:rsidRDefault="00F4405E" w:rsidP="00F4405E">
            <w:pPr>
              <w:spacing w:after="0"/>
              <w:ind w:left="72" w:right="90" w:hanging="72"/>
              <w:jc w:val="both"/>
              <w:rPr>
                <w:rFonts w:ascii="GHEA Grapalat" w:eastAsia="Calibri" w:hAnsi="GHEA Grapalat" w:cs="Times New Roman"/>
              </w:rPr>
            </w:pPr>
            <w:r>
              <w:rPr>
                <w:rFonts w:ascii="GHEA Grapalat" w:eastAsia="Calibri" w:hAnsi="GHEA Grapalat" w:cs="Arial"/>
                <w:bCs/>
                <w:lang w:val="pt-BR"/>
              </w:rPr>
              <w:t>8</w:t>
            </w:r>
            <w:r w:rsidR="008B4558">
              <w:rPr>
                <w:rFonts w:ascii="GHEA Grapalat" w:eastAsia="Calibri" w:hAnsi="GHEA Grapalat" w:cs="Arial"/>
                <w:bCs/>
                <w:lang w:val="pt-BR"/>
              </w:rPr>
              <w:t xml:space="preserve">. </w:t>
            </w:r>
            <w:r w:rsidRPr="000B4A8F">
              <w:rPr>
                <w:rFonts w:ascii="GHEA Grapalat" w:eastAsia="Calibri" w:hAnsi="GHEA Grapalat" w:cs="Arial"/>
                <w:bCs/>
                <w:lang w:val="pt-BR"/>
              </w:rPr>
              <w:t>Շահառուին է</w:t>
            </w:r>
            <w:r w:rsidRPr="000B4A8F">
              <w:rPr>
                <w:rFonts w:ascii="GHEA Grapalat" w:eastAsia="Calibri" w:hAnsi="GHEA Grapalat" w:cs="Arial"/>
              </w:rPr>
              <w:t xml:space="preserve"> հանձնվում վերջնական  փորձարկումից և նրա գրավոր համաձայնությունից  հետո:</w:t>
            </w:r>
          </w:p>
        </w:tc>
      </w:tr>
      <w:tr w:rsidR="00F4405E" w:rsidRPr="000B4A8F" w:rsidTr="00F4405E">
        <w:tc>
          <w:tcPr>
            <w:tcW w:w="2790" w:type="dxa"/>
          </w:tcPr>
          <w:p w:rsidR="00F4405E" w:rsidRPr="000B4A8F" w:rsidRDefault="00F4405E" w:rsidP="00F4405E">
            <w:pPr>
              <w:spacing w:after="0"/>
              <w:ind w:right="90"/>
              <w:jc w:val="center"/>
              <w:rPr>
                <w:rFonts w:ascii="GHEA Grapalat" w:eastAsia="Calibri" w:hAnsi="GHEA Grapalat" w:cs="Arial"/>
              </w:rPr>
            </w:pPr>
            <w:r w:rsidRPr="000B4A8F">
              <w:rPr>
                <w:rFonts w:ascii="GHEA Grapalat" w:eastAsia="Calibri" w:hAnsi="GHEA Grapalat" w:cs="Arial"/>
              </w:rPr>
              <w:lastRenderedPageBreak/>
              <w:t xml:space="preserve"> Աջակցող միջոցին ներկայացվող այլ պահանջներ</w:t>
            </w:r>
          </w:p>
        </w:tc>
        <w:tc>
          <w:tcPr>
            <w:tcW w:w="8370" w:type="dxa"/>
          </w:tcPr>
          <w:p w:rsidR="00F4405E" w:rsidRPr="000B4A8F" w:rsidRDefault="00F4405E" w:rsidP="00F4405E">
            <w:pPr>
              <w:spacing w:after="0"/>
              <w:ind w:right="90"/>
              <w:rPr>
                <w:rFonts w:ascii="GHEA Grapalat" w:eastAsia="Calibri" w:hAnsi="GHEA Grapalat" w:cs="Times New Roman"/>
              </w:rPr>
            </w:pPr>
            <w:r w:rsidRPr="000B4A8F">
              <w:rPr>
                <w:rFonts w:ascii="GHEA Grapalat" w:eastAsia="Calibri" w:hAnsi="GHEA Grapalat" w:cs="Times New Roman"/>
              </w:rPr>
              <w:t xml:space="preserve"> </w:t>
            </w:r>
            <w:r w:rsidRPr="000B4A8F">
              <w:rPr>
                <w:rFonts w:ascii="GHEA Grapalat" w:eastAsia="Calibri" w:hAnsi="GHEA Grapalat" w:cs="Arial"/>
              </w:rPr>
              <w:t>Պետք է բավարար</w:t>
            </w:r>
            <w:r w:rsidRPr="000B4A8F">
              <w:rPr>
                <w:rFonts w:ascii="GHEA Grapalat" w:eastAsia="Calibri" w:hAnsi="GHEA Grapalat" w:cs="Arial"/>
                <w:lang w:val="ru-RU"/>
              </w:rPr>
              <w:t>ի</w:t>
            </w:r>
            <w:r w:rsidRPr="000B4A8F">
              <w:rPr>
                <w:rFonts w:ascii="GHEA Grapalat" w:eastAsia="Calibri" w:hAnsi="GHEA Grapalat" w:cs="Arial"/>
              </w:rPr>
              <w:t xml:space="preserve"> </w:t>
            </w:r>
            <w:r w:rsidRPr="000B4A8F">
              <w:rPr>
                <w:rFonts w:ascii="GHEA Grapalat" w:eastAsia="Calibri" w:hAnsi="GHEA Grapalat" w:cs="Times Armenian"/>
                <w:bCs/>
                <w:lang w:val="pt-BR"/>
              </w:rPr>
              <w:t>շահառուի</w:t>
            </w:r>
            <w:r w:rsidRPr="000B4A8F">
              <w:rPr>
                <w:rFonts w:ascii="GHEA Grapalat" w:eastAsia="Calibri" w:hAnsi="GHEA Grapalat" w:cs="Arial"/>
              </w:rPr>
              <w:t xml:space="preserve"> պահանջներին՝</w:t>
            </w:r>
          </w:p>
          <w:p w:rsidR="00F4405E" w:rsidRPr="000B4A8F" w:rsidRDefault="00F4405E" w:rsidP="00F4405E">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բժշկական ցուցումներով</w:t>
            </w:r>
          </w:p>
          <w:p w:rsidR="00F4405E" w:rsidRPr="000B4A8F" w:rsidRDefault="00F4405E" w:rsidP="00F4405E">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F4405E" w:rsidRPr="000B4A8F" w:rsidRDefault="00F4405E" w:rsidP="00F4405E">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F4405E" w:rsidRPr="000B4A8F" w:rsidRDefault="00F4405E" w:rsidP="00F4405E">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ֆունկցիոնալությամբ</w:t>
            </w:r>
          </w:p>
          <w:p w:rsidR="00F4405E" w:rsidRPr="000B4A8F" w:rsidRDefault="00F4405E" w:rsidP="00F4405E">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 xml:space="preserve"> հարմարությամբ</w:t>
            </w:r>
          </w:p>
          <w:p w:rsidR="00F4405E" w:rsidRPr="000B4A8F" w:rsidRDefault="00F4405E" w:rsidP="00F4405E">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Էսթետիկ տվյալներով</w:t>
            </w:r>
          </w:p>
        </w:tc>
      </w:tr>
      <w:tr w:rsidR="00F4405E" w:rsidRPr="000B4A8F" w:rsidTr="00F4405E">
        <w:tc>
          <w:tcPr>
            <w:tcW w:w="2790" w:type="dxa"/>
          </w:tcPr>
          <w:p w:rsidR="00F4405E" w:rsidRPr="000B4A8F" w:rsidRDefault="00F4405E" w:rsidP="00F4405E">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8370" w:type="dxa"/>
          </w:tcPr>
          <w:p w:rsidR="00F4405E" w:rsidRPr="000B4A8F" w:rsidRDefault="00F4405E" w:rsidP="00F4405E">
            <w:pPr>
              <w:spacing w:after="0"/>
              <w:ind w:right="90"/>
              <w:rPr>
                <w:rFonts w:ascii="GHEA Grapalat" w:eastAsia="Calibri" w:hAnsi="GHEA Grapalat" w:cs="Times New Roman"/>
                <w:b/>
              </w:rPr>
            </w:pPr>
            <w:r w:rsidRPr="000B4A8F">
              <w:rPr>
                <w:rFonts w:ascii="GHEA Grapalat" w:eastAsia="Calibri" w:hAnsi="GHEA Grapalat" w:cs="Arial"/>
              </w:rPr>
              <w:t>Չօգտագործված, ամբողջությամբ նոր նյութերից  պատրաստված</w:t>
            </w:r>
          </w:p>
        </w:tc>
      </w:tr>
      <w:tr w:rsidR="00F4405E" w:rsidRPr="000B4A8F" w:rsidTr="00F4405E">
        <w:tc>
          <w:tcPr>
            <w:tcW w:w="2790" w:type="dxa"/>
          </w:tcPr>
          <w:p w:rsidR="00F4405E" w:rsidRPr="000B4A8F" w:rsidRDefault="00F4405E" w:rsidP="00F4405E">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F4405E" w:rsidRPr="000B4A8F" w:rsidRDefault="00F4405E" w:rsidP="00F4405E">
            <w:pPr>
              <w:spacing w:after="0"/>
              <w:ind w:right="90"/>
              <w:jc w:val="both"/>
              <w:rPr>
                <w:rFonts w:ascii="GHEA Grapalat" w:eastAsia="Calibri" w:hAnsi="GHEA Grapalat" w:cs="Arial"/>
              </w:rPr>
            </w:pPr>
            <w:r w:rsidRPr="000B4A8F">
              <w:rPr>
                <w:rFonts w:ascii="GHEA Grapalat" w:eastAsia="Calibri" w:hAnsi="GHEA Grapalat" w:cs="Arial"/>
              </w:rPr>
              <w:t xml:space="preserve">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w:t>
            </w:r>
          </w:p>
          <w:p w:rsidR="00F4405E" w:rsidRPr="000B4A8F" w:rsidRDefault="00F4405E" w:rsidP="00F4405E">
            <w:pPr>
              <w:spacing w:after="0"/>
              <w:ind w:right="90"/>
              <w:jc w:val="both"/>
              <w:rPr>
                <w:rFonts w:ascii="GHEA Grapalat" w:eastAsia="Calibri" w:hAnsi="GHEA Grapalat" w:cs="Arial"/>
              </w:rPr>
            </w:pPr>
            <w:r w:rsidRPr="000B4A8F">
              <w:rPr>
                <w:rFonts w:ascii="GHEA Grapalat" w:eastAsia="Calibri" w:hAnsi="GHEA Grapalat" w:cs="Arial"/>
              </w:rPr>
              <w:t>Երաշխիքային սպասարկում կարող է չիրականացվել, եթե՝</w:t>
            </w:r>
          </w:p>
          <w:p w:rsidR="00F4405E" w:rsidRPr="008B4558" w:rsidRDefault="00F4405E" w:rsidP="00D2196C">
            <w:pPr>
              <w:pStyle w:val="ListParagraph"/>
              <w:numPr>
                <w:ilvl w:val="0"/>
                <w:numId w:val="158"/>
              </w:numPr>
              <w:spacing w:after="0"/>
              <w:ind w:left="342" w:right="90"/>
              <w:jc w:val="both"/>
              <w:rPr>
                <w:rFonts w:ascii="GHEA Grapalat" w:eastAsia="Calibri" w:hAnsi="GHEA Grapalat" w:cs="Arial"/>
              </w:rPr>
            </w:pPr>
            <w:r w:rsidRPr="008B4558">
              <w:rPr>
                <w:rFonts w:ascii="GHEA Grapalat" w:eastAsia="Calibri" w:hAnsi="GHEA Grapalat" w:cs="Arial"/>
              </w:rPr>
              <w:t>խախտվել են աջակցող միջոցի պահպանման ու օգտագործման կանոնները,</w:t>
            </w:r>
          </w:p>
          <w:p w:rsidR="00F4405E" w:rsidRPr="008B4558" w:rsidRDefault="00F4405E" w:rsidP="00D2196C">
            <w:pPr>
              <w:pStyle w:val="ListParagraph"/>
              <w:numPr>
                <w:ilvl w:val="0"/>
                <w:numId w:val="158"/>
              </w:numPr>
              <w:spacing w:after="0"/>
              <w:ind w:left="342" w:right="90"/>
              <w:jc w:val="both"/>
              <w:rPr>
                <w:rFonts w:ascii="GHEA Grapalat" w:eastAsia="Calibri" w:hAnsi="GHEA Grapalat" w:cs="Arial"/>
              </w:rPr>
            </w:pPr>
            <w:r w:rsidRPr="008B4558">
              <w:rPr>
                <w:rFonts w:ascii="GHEA Grapalat" w:eastAsia="Calibri" w:hAnsi="GHEA Grapalat" w:cs="Arial"/>
              </w:rPr>
              <w:t>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F4405E" w:rsidRPr="008B4558" w:rsidRDefault="003B698D" w:rsidP="00D2196C">
            <w:pPr>
              <w:pStyle w:val="ListParagraph"/>
              <w:numPr>
                <w:ilvl w:val="0"/>
                <w:numId w:val="158"/>
              </w:numPr>
              <w:spacing w:after="0"/>
              <w:ind w:left="342" w:right="90"/>
              <w:jc w:val="both"/>
              <w:rPr>
                <w:rFonts w:ascii="GHEA Grapalat" w:eastAsia="Calibri" w:hAnsi="GHEA Grapalat" w:cs="Arial"/>
              </w:rPr>
            </w:pPr>
            <w:r>
              <w:rPr>
                <w:rFonts w:ascii="GHEA Grapalat" w:eastAsia="Times New Roman" w:hAnsi="GHEA Grapalat" w:cs="Times New Roman"/>
                <w:lang w:val="hy-AM"/>
              </w:rPr>
              <w:t>աջակցող միջոց</w:t>
            </w:r>
            <w:r w:rsidR="00F4405E" w:rsidRPr="008B4558">
              <w:rPr>
                <w:rFonts w:ascii="GHEA Grapalat" w:eastAsia="Calibri" w:hAnsi="GHEA Grapalat" w:cs="Arial"/>
              </w:rPr>
              <w:t>ն օգտագործվել է ոչ անմիջական նշանակությամբ,</w:t>
            </w:r>
          </w:p>
          <w:p w:rsidR="00F4405E" w:rsidRPr="008B4558" w:rsidRDefault="00F4405E" w:rsidP="00D2196C">
            <w:pPr>
              <w:pStyle w:val="ListParagraph"/>
              <w:numPr>
                <w:ilvl w:val="0"/>
                <w:numId w:val="158"/>
              </w:numPr>
              <w:spacing w:after="0"/>
              <w:ind w:left="342" w:right="90"/>
              <w:jc w:val="both"/>
              <w:rPr>
                <w:rFonts w:ascii="GHEA Grapalat" w:eastAsia="Calibri" w:hAnsi="GHEA Grapalat" w:cs="Arial"/>
              </w:rPr>
            </w:pPr>
            <w:r w:rsidRPr="008B4558">
              <w:rPr>
                <w:rFonts w:ascii="GHEA Grapalat" w:eastAsia="Calibri" w:hAnsi="GHEA Grapalat" w:cs="Arial"/>
              </w:rPr>
              <w:t>աջակցող միջոցի վրա առկա են չլիազորված անձանց կողմից կատարված վերանորոգման հետքեր,</w:t>
            </w:r>
          </w:p>
          <w:p w:rsidR="00F4405E" w:rsidRPr="008B4558" w:rsidRDefault="00F4405E" w:rsidP="00D2196C">
            <w:pPr>
              <w:pStyle w:val="ListParagraph"/>
              <w:numPr>
                <w:ilvl w:val="0"/>
                <w:numId w:val="158"/>
              </w:numPr>
              <w:spacing w:after="0"/>
              <w:ind w:left="342" w:right="90"/>
              <w:jc w:val="both"/>
              <w:rPr>
                <w:rFonts w:ascii="GHEA Grapalat" w:eastAsia="Calibri" w:hAnsi="GHEA Grapalat" w:cs="Arial"/>
              </w:rPr>
            </w:pPr>
            <w:r w:rsidRPr="008B4558">
              <w:rPr>
                <w:rFonts w:ascii="GHEA Grapalat" w:eastAsia="Calibri" w:hAnsi="GHEA Grapalat" w:cs="Arial"/>
              </w:rPr>
              <w:t xml:space="preserve">թերությունն առաջացել է աջակցող միջոցի կառուցվածքը կամ սխեման փոխելու հետևանքով, </w:t>
            </w:r>
          </w:p>
          <w:p w:rsidR="00F4405E" w:rsidRPr="008B4558" w:rsidRDefault="00F4405E" w:rsidP="00D2196C">
            <w:pPr>
              <w:pStyle w:val="ListParagraph"/>
              <w:numPr>
                <w:ilvl w:val="0"/>
                <w:numId w:val="158"/>
              </w:numPr>
              <w:spacing w:after="0"/>
              <w:ind w:left="342" w:right="90"/>
              <w:jc w:val="both"/>
              <w:rPr>
                <w:rFonts w:ascii="GHEA Grapalat" w:eastAsia="Calibri" w:hAnsi="GHEA Grapalat" w:cs="Arial"/>
              </w:rPr>
            </w:pPr>
            <w:r w:rsidRPr="008B4558">
              <w:rPr>
                <w:rFonts w:ascii="GHEA Grapalat" w:eastAsia="Calibri" w:hAnsi="GHEA Grapalat" w:cs="Arial"/>
              </w:rPr>
              <w:t>թերությունն առաջացել միտումնավոր կամ  անզգույշ  կատարած քայլերի կամ անփույթ վերաբերմունքի հետևանքով,</w:t>
            </w:r>
          </w:p>
          <w:p w:rsidR="00F4405E" w:rsidRPr="008B4558" w:rsidRDefault="003B698D" w:rsidP="00D2196C">
            <w:pPr>
              <w:pStyle w:val="ListParagraph"/>
              <w:numPr>
                <w:ilvl w:val="0"/>
                <w:numId w:val="158"/>
              </w:numPr>
              <w:spacing w:after="0"/>
              <w:ind w:left="342" w:right="90"/>
              <w:jc w:val="both"/>
              <w:rPr>
                <w:rFonts w:ascii="GHEA Grapalat" w:eastAsia="Calibri" w:hAnsi="GHEA Grapalat" w:cs="Arial"/>
              </w:rPr>
            </w:pPr>
            <w:r>
              <w:rPr>
                <w:rFonts w:ascii="GHEA Grapalat" w:eastAsia="Times New Roman" w:hAnsi="GHEA Grapalat" w:cs="Times New Roman"/>
                <w:lang w:val="hy-AM"/>
              </w:rPr>
              <w:t>աջակցող միջոց</w:t>
            </w:r>
            <w:r>
              <w:rPr>
                <w:rFonts w:ascii="GHEA Grapalat" w:eastAsia="Calibri" w:hAnsi="GHEA Grapalat" w:cs="Arial"/>
                <w:lang w:val="hy-AM"/>
              </w:rPr>
              <w:t>ը</w:t>
            </w:r>
            <w:r w:rsidR="00F4405E" w:rsidRPr="008B4558">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F4405E" w:rsidRPr="000B4A8F" w:rsidRDefault="00F4405E" w:rsidP="00F4405E">
            <w:pPr>
              <w:spacing w:after="0"/>
              <w:ind w:right="90"/>
              <w:jc w:val="both"/>
              <w:rPr>
                <w:rFonts w:ascii="GHEA Grapalat" w:eastAsia="Calibri" w:hAnsi="GHEA Grapalat" w:cs="Arial"/>
              </w:rPr>
            </w:pPr>
            <w:r w:rsidRPr="000B4A8F">
              <w:rPr>
                <w:rFonts w:ascii="GHEA Grapalat" w:eastAsia="Calibri" w:hAnsi="GHEA Grapalat" w:cs="Arial"/>
              </w:rPr>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F4405E" w:rsidRPr="000B4A8F" w:rsidTr="00F4405E">
        <w:tc>
          <w:tcPr>
            <w:tcW w:w="2790" w:type="dxa"/>
          </w:tcPr>
          <w:p w:rsidR="00F4405E" w:rsidRPr="000B4A8F" w:rsidRDefault="00F4405E" w:rsidP="00F4405E">
            <w:pPr>
              <w:spacing w:after="0"/>
              <w:ind w:right="90"/>
              <w:jc w:val="center"/>
              <w:rPr>
                <w:rFonts w:ascii="GHEA Grapalat" w:eastAsia="Calibri" w:hAnsi="GHEA Grapalat" w:cs="Times New Roman"/>
              </w:rPr>
            </w:pPr>
            <w:r w:rsidRPr="000B4A8F">
              <w:rPr>
                <w:rFonts w:ascii="GHEA Grapalat" w:eastAsia="Calibri" w:hAnsi="GHEA Grapalat" w:cs="Times New Roman"/>
              </w:rPr>
              <w:t xml:space="preserve">Անվտանգությունը </w:t>
            </w:r>
          </w:p>
        </w:tc>
        <w:tc>
          <w:tcPr>
            <w:tcW w:w="8370" w:type="dxa"/>
          </w:tcPr>
          <w:p w:rsidR="00F4405E" w:rsidRPr="000B4A8F" w:rsidRDefault="00F4405E" w:rsidP="00F4405E">
            <w:pPr>
              <w:spacing w:after="0"/>
              <w:ind w:right="90"/>
              <w:rPr>
                <w:rFonts w:ascii="GHEA Grapalat" w:eastAsia="Calibri" w:hAnsi="GHEA Grapalat" w:cs="Times New Roman"/>
              </w:rPr>
            </w:pPr>
            <w:r w:rsidRPr="000B4A8F">
              <w:rPr>
                <w:rFonts w:ascii="GHEA Grapalat" w:eastAsia="Calibri" w:hAnsi="GHEA Grapalat" w:cs="Times New Roman"/>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p w:rsidR="00F4405E" w:rsidRPr="000B4A8F" w:rsidRDefault="00F4405E" w:rsidP="00F4405E">
            <w:pPr>
              <w:spacing w:after="0"/>
              <w:ind w:right="90"/>
              <w:rPr>
                <w:rFonts w:ascii="GHEA Grapalat" w:eastAsia="Calibri" w:hAnsi="GHEA Grapalat" w:cs="Times New Roman"/>
              </w:rPr>
            </w:pPr>
            <w:r w:rsidRPr="000B4A8F">
              <w:rPr>
                <w:rFonts w:ascii="GHEA Grapalat" w:eastAsia="Calibri" w:hAnsi="GHEA Grapalat" w:cs="Times New Roman"/>
              </w:rPr>
              <w:t>Առավելագույն ծանրաբեռնվածությունը` համաձայն շահառուի ֆիզիոլոգիական տվյալների:</w:t>
            </w:r>
          </w:p>
        </w:tc>
      </w:tr>
      <w:tr w:rsidR="00F4405E" w:rsidRPr="00F05077" w:rsidTr="00D042CA">
        <w:trPr>
          <w:trHeight w:val="3113"/>
        </w:trPr>
        <w:tc>
          <w:tcPr>
            <w:tcW w:w="2790" w:type="dxa"/>
          </w:tcPr>
          <w:p w:rsidR="00F4405E" w:rsidRPr="000B4A8F" w:rsidRDefault="00F4405E" w:rsidP="00F4405E">
            <w:pPr>
              <w:spacing w:after="0"/>
              <w:ind w:right="90"/>
              <w:rPr>
                <w:rFonts w:ascii="GHEA Grapalat" w:eastAsia="Calibri" w:hAnsi="GHEA Grapalat" w:cs="Times New Roman"/>
              </w:rPr>
            </w:pPr>
            <w:r w:rsidRPr="000B4A8F">
              <w:rPr>
                <w:rFonts w:ascii="GHEA Grapalat" w:eastAsia="Calibri" w:hAnsi="GHEA Grapalat" w:cs="Arial"/>
              </w:rPr>
              <w:lastRenderedPageBreak/>
              <w:t>Տեխնիկական նկարագիր</w:t>
            </w:r>
          </w:p>
        </w:tc>
        <w:tc>
          <w:tcPr>
            <w:tcW w:w="8370" w:type="dxa"/>
          </w:tcPr>
          <w:p w:rsidR="006948A8" w:rsidRDefault="006948A8" w:rsidP="006948A8">
            <w:pPr>
              <w:spacing w:after="0"/>
              <w:ind w:right="90"/>
              <w:contextualSpacing/>
              <w:jc w:val="both"/>
              <w:rPr>
                <w:rFonts w:ascii="GHEA Grapalat" w:eastAsia="Calibri" w:hAnsi="GHEA Grapalat" w:cs="Times New Roman"/>
              </w:rPr>
            </w:pPr>
            <w:r w:rsidRPr="000B4A8F">
              <w:rPr>
                <w:rFonts w:ascii="GHEA Grapalat" w:eastAsia="Calibri" w:hAnsi="GHEA Grapalat" w:cs="Times New Roman"/>
              </w:rPr>
              <w:t xml:space="preserve">Տեխնիկակական  նկարագիրը, այդ թվում՝ չափերը, նյութերը պետք է լինեն շահառուի </w:t>
            </w:r>
            <w:r w:rsidR="00EE18CA">
              <w:rPr>
                <w:rFonts w:ascii="GHEA Grapalat" w:eastAsia="Calibri" w:hAnsi="GHEA Grapalat" w:cs="Times New Roman"/>
                <w:lang w:val="hy-AM"/>
              </w:rPr>
              <w:t>ֆիզիոլոգիական առանձնահատկություններին</w:t>
            </w:r>
            <w:r w:rsidRPr="000B4A8F">
              <w:rPr>
                <w:rFonts w:ascii="GHEA Grapalat" w:eastAsia="Calibri" w:hAnsi="GHEA Grapalat" w:cs="Times New Roman"/>
              </w:rPr>
              <w:t xml:space="preserve"> համապատասխան:</w:t>
            </w:r>
          </w:p>
          <w:p w:rsidR="006948A8" w:rsidRPr="009A1266" w:rsidRDefault="006948A8" w:rsidP="006948A8">
            <w:pPr>
              <w:spacing w:after="0"/>
              <w:ind w:right="90"/>
              <w:contextualSpacing/>
              <w:jc w:val="both"/>
              <w:rPr>
                <w:rFonts w:ascii="GHEA Grapalat" w:eastAsia="Calibri" w:hAnsi="GHEA Grapalat" w:cs="Times New Roman"/>
                <w:lang w:val="hy-AM"/>
              </w:rPr>
            </w:pPr>
            <w:r w:rsidRPr="009A1266">
              <w:rPr>
                <w:rFonts w:ascii="GHEA Grapalat" w:eastAsia="Calibri" w:hAnsi="GHEA Grapalat" w:cs="Times New Roman"/>
                <w:lang w:val="hy-AM"/>
              </w:rPr>
              <w:t xml:space="preserve">Շահառուի </w:t>
            </w:r>
            <w:r w:rsidR="00EE18CA" w:rsidRPr="009A1266">
              <w:rPr>
                <w:rFonts w:ascii="GHEA Grapalat" w:eastAsia="Calibri" w:hAnsi="GHEA Grapalat" w:cs="Times New Roman"/>
                <w:lang w:val="hy-AM"/>
              </w:rPr>
              <w:t>ֆիզիոլո</w:t>
            </w:r>
            <w:r w:rsidRPr="009A1266">
              <w:rPr>
                <w:rFonts w:ascii="GHEA Grapalat" w:eastAsia="Calibri" w:hAnsi="GHEA Grapalat" w:cs="Times New Roman"/>
                <w:lang w:val="hy-AM"/>
              </w:rPr>
              <w:t>գիական վիճակից կախված կարող են ունենալ գլխի, մեջքի և ոտքերի ֆիքսման գոտիներ և այլ հարմարանքներ:</w:t>
            </w:r>
          </w:p>
          <w:p w:rsidR="00F4405E" w:rsidRPr="00D042CA" w:rsidRDefault="006948A8" w:rsidP="00F4405E">
            <w:pPr>
              <w:spacing w:after="0"/>
              <w:ind w:right="90"/>
              <w:contextualSpacing/>
              <w:jc w:val="both"/>
              <w:rPr>
                <w:rFonts w:ascii="GHEA Grapalat" w:eastAsia="Calibri" w:hAnsi="GHEA Grapalat" w:cs="Times New Roman"/>
                <w:color w:val="FF0000"/>
                <w:lang w:val="hy-AM"/>
              </w:rPr>
            </w:pPr>
            <w:r w:rsidRPr="009A1266">
              <w:rPr>
                <w:rFonts w:ascii="GHEA Grapalat" w:eastAsia="Calibri" w:hAnsi="GHEA Grapalat" w:cs="Times New Roman"/>
                <w:lang w:val="hy-AM"/>
              </w:rPr>
              <w:t>Գերգիրության դեպքում ունեն հավելյալ ամրացման էլեմենտներ, որը թույլ է տալիս սայլակ</w:t>
            </w:r>
            <w:r w:rsidR="005B59C9" w:rsidRPr="009A1266">
              <w:rPr>
                <w:rFonts w:ascii="GHEA Grapalat" w:eastAsia="Calibri" w:hAnsi="GHEA Grapalat" w:cs="Times New Roman"/>
                <w:lang w:val="hy-AM"/>
              </w:rPr>
              <w:t>ը</w:t>
            </w:r>
            <w:r w:rsidRPr="009A1266">
              <w:rPr>
                <w:rFonts w:ascii="GHEA Grapalat" w:eastAsia="Calibri" w:hAnsi="GHEA Grapalat" w:cs="Times New Roman"/>
                <w:lang w:val="hy-AM"/>
              </w:rPr>
              <w:t xml:space="preserve"> դարձնել ավելի ամուր</w:t>
            </w:r>
            <w:r w:rsidR="009368CE" w:rsidRPr="009A1266">
              <w:rPr>
                <w:rFonts w:ascii="GHEA Grapalat" w:eastAsia="Calibri" w:hAnsi="GHEA Grapalat" w:cs="Times New Roman"/>
                <w:lang w:val="hy-AM"/>
              </w:rPr>
              <w:t>`</w:t>
            </w:r>
            <w:r w:rsidRPr="009A1266">
              <w:rPr>
                <w:rFonts w:ascii="GHEA Grapalat" w:eastAsia="Calibri" w:hAnsi="GHEA Grapalat" w:cs="Times New Roman"/>
                <w:lang w:val="hy-AM"/>
              </w:rPr>
              <w:t xml:space="preserve"> մեծ ծանրաբեռնվածությունների համար: Կարող են պատրաստված լինել երկաթից կամ այլ ամուր նյութերից, ունեն հավելյալ լայնություն՝ նստատեղի մեջքի հատվածում</w:t>
            </w:r>
            <w:r w:rsidR="009368CE" w:rsidRPr="009A1266">
              <w:rPr>
                <w:rFonts w:ascii="GHEA Grapalat" w:eastAsia="Calibri" w:hAnsi="GHEA Grapalat" w:cs="Times New Roman"/>
                <w:lang w:val="hy-AM"/>
              </w:rPr>
              <w:t>,</w:t>
            </w:r>
            <w:r w:rsidRPr="009A1266">
              <w:rPr>
                <w:rFonts w:ascii="GHEA Grapalat" w:eastAsia="Calibri" w:hAnsi="GHEA Grapalat" w:cs="Times New Roman"/>
                <w:lang w:val="hy-AM"/>
              </w:rPr>
              <w:t xml:space="preserve">  նվազագույն քաշը 120կգ և ավելի (գերգիրության պարագայում):</w:t>
            </w:r>
          </w:p>
        </w:tc>
      </w:tr>
      <w:tr w:rsidR="00F4405E" w:rsidRPr="00F05077" w:rsidTr="00F4405E">
        <w:tc>
          <w:tcPr>
            <w:tcW w:w="2790" w:type="dxa"/>
            <w:tcBorders>
              <w:top w:val="single" w:sz="4" w:space="0" w:color="auto"/>
              <w:left w:val="single" w:sz="4" w:space="0" w:color="auto"/>
              <w:bottom w:val="single" w:sz="4" w:space="0" w:color="auto"/>
              <w:right w:val="single" w:sz="4" w:space="0" w:color="auto"/>
            </w:tcBorders>
          </w:tcPr>
          <w:p w:rsidR="00F4405E" w:rsidRPr="000B4A8F" w:rsidRDefault="00F4405E" w:rsidP="00F4405E">
            <w:pPr>
              <w:spacing w:after="0"/>
              <w:ind w:right="90"/>
              <w:rPr>
                <w:rFonts w:ascii="GHEA Grapalat" w:eastAsia="Calibri" w:hAnsi="GHEA Grapalat" w:cs="Times New Roman"/>
              </w:rPr>
            </w:pPr>
            <w:r w:rsidRPr="000B4A8F">
              <w:rPr>
                <w:rFonts w:ascii="GHEA Grapalat" w:eastAsia="Calibri" w:hAnsi="GHEA Grapalat" w:cs="Times New Roman"/>
              </w:rPr>
              <w:t>Տրամադրող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F4405E" w:rsidRPr="000B4A8F" w:rsidRDefault="00F4405E" w:rsidP="008B4558">
            <w:pPr>
              <w:ind w:right="9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F4405E" w:rsidRPr="008B4558" w:rsidRDefault="00F4405E" w:rsidP="00D2196C">
            <w:pPr>
              <w:pStyle w:val="ListParagraph"/>
              <w:numPr>
                <w:ilvl w:val="0"/>
                <w:numId w:val="159"/>
              </w:numPr>
              <w:spacing w:after="0"/>
              <w:ind w:left="0" w:right="90" w:firstLine="0"/>
              <w:jc w:val="both"/>
              <w:rPr>
                <w:rFonts w:ascii="GHEA Grapalat" w:eastAsia="Times New Roman" w:hAnsi="GHEA Grapalat" w:cs="Times New Roman"/>
                <w:lang w:val="hy-AM"/>
              </w:rPr>
            </w:pPr>
            <w:r w:rsidRPr="008B4558">
              <w:rPr>
                <w:rFonts w:ascii="GHEA Grapalat" w:eastAsia="Times New Roman" w:hAnsi="GHEA Grapalat" w:cs="Times New Roman"/>
                <w:lang w:val="hy-AM"/>
              </w:rPr>
              <w:t>Ծառայություն ստացած յուրաքանչյուր անձի համար լրացնել անձնական քարտ (էլեկտրոնային կամ թղթային եղանակով)`</w:t>
            </w:r>
            <w:r w:rsidRPr="008B4558">
              <w:rPr>
                <w:rFonts w:ascii="GHEA Grapalat" w:eastAsia="Calibri" w:hAnsi="GHEA Grapalat" w:cs="Times New Roman"/>
                <w:lang w:val="hy-AM"/>
              </w:rPr>
              <w:t xml:space="preserve"> համաձայն ՀՀ կառավարության 2015 թվականի սեպտեմբերի 10-ի N 1035-Ն որոշմաՆ N 1 հավելվածի 39-42-րդ կետերի</w:t>
            </w:r>
            <w:r w:rsidRPr="008B4558">
              <w:rPr>
                <w:rFonts w:ascii="GHEA Grapalat" w:eastAsia="Times New Roman" w:hAnsi="GHEA Grapalat" w:cs="Times New Roman"/>
                <w:lang w:val="hy-AM"/>
              </w:rPr>
              <w:t xml:space="preserve">՝  </w:t>
            </w:r>
            <w:r w:rsidRPr="008B4558">
              <w:rPr>
                <w:rFonts w:ascii="GHEA Grapalat" w:eastAsia="Times New Roman" w:hAnsi="GHEA Grapalat" w:cs="Times New Roman"/>
                <w:b/>
                <w:i/>
                <w:lang w:val="hy-AM"/>
              </w:rPr>
              <w:t>նախարարությունից  ստացած ձևաչափով</w:t>
            </w:r>
            <w:r w:rsidRPr="008B4558">
              <w:rPr>
                <w:rFonts w:ascii="GHEA Grapalat" w:eastAsia="Times New Roman" w:hAnsi="GHEA Grapalat" w:cs="Times New Roman"/>
                <w:b/>
                <w:lang w:val="hy-AM"/>
              </w:rPr>
              <w:t>:</w:t>
            </w:r>
          </w:p>
          <w:p w:rsidR="00F4405E" w:rsidRPr="008B4558" w:rsidRDefault="00F4405E" w:rsidP="00D2196C">
            <w:pPr>
              <w:pStyle w:val="ListParagraph"/>
              <w:numPr>
                <w:ilvl w:val="0"/>
                <w:numId w:val="159"/>
              </w:numPr>
              <w:spacing w:after="0"/>
              <w:ind w:left="0" w:right="90" w:firstLine="0"/>
              <w:jc w:val="both"/>
              <w:rPr>
                <w:rFonts w:ascii="GHEA Grapalat" w:eastAsia="Times New Roman" w:hAnsi="GHEA Grapalat" w:cs="Times New Roman"/>
                <w:lang w:val="hy-AM"/>
              </w:rPr>
            </w:pPr>
            <w:r w:rsidRPr="008B4558">
              <w:rPr>
                <w:rFonts w:ascii="GHEA Grapalat" w:eastAsia="Times New Roman" w:hAnsi="GHEA Grapalat" w:cs="Times New Roman"/>
                <w:lang w:val="hy-AM"/>
              </w:rPr>
              <w:t>Նախարարության պահանջի դեպքում տրամադրել ծառայություններ ստացած անձանց անձնական գործերը:</w:t>
            </w:r>
          </w:p>
          <w:p w:rsidR="00F4405E" w:rsidRPr="000B4A8F" w:rsidRDefault="00F4405E" w:rsidP="00D2196C">
            <w:pPr>
              <w:numPr>
                <w:ilvl w:val="0"/>
                <w:numId w:val="159"/>
              </w:numPr>
              <w:spacing w:after="0"/>
              <w:ind w:left="0" w:right="90" w:firstLine="0"/>
              <w:contextualSpacing/>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Իրեն դիմած Շահառուին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գործում ստորագրելով: </w:t>
            </w:r>
          </w:p>
          <w:p w:rsidR="00F4405E" w:rsidRPr="000B4A8F" w:rsidRDefault="00F4405E" w:rsidP="00D2196C">
            <w:pPr>
              <w:numPr>
                <w:ilvl w:val="0"/>
                <w:numId w:val="159"/>
              </w:numPr>
              <w:spacing w:after="0"/>
              <w:ind w:left="0" w:right="90" w:firstLine="342"/>
              <w:contextualSpacing/>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Շահառուի ցանկությամբ չի կարող տրամադրվել այնպիսի ծառայություն կամ </w:t>
            </w:r>
            <w:r w:rsidR="003B698D">
              <w:rPr>
                <w:rFonts w:ascii="GHEA Grapalat" w:eastAsia="Times New Roman" w:hAnsi="GHEA Grapalat" w:cs="Times New Roman"/>
                <w:lang w:val="hy-AM"/>
              </w:rPr>
              <w:t>աջակցող միջոց</w:t>
            </w:r>
            <w:r w:rsidRPr="000B4A8F">
              <w:rPr>
                <w:rFonts w:ascii="GHEA Grapalat" w:eastAsia="Times New Roman" w:hAnsi="GHEA Grapalat" w:cs="Times New Roman"/>
                <w:lang w:val="hy-AM"/>
              </w:rPr>
              <w:t>, որը չի համապատասխանում հաստատված նվազագույն պահանջներին:</w:t>
            </w:r>
          </w:p>
          <w:p w:rsidR="00F4405E" w:rsidRPr="000B4A8F" w:rsidRDefault="00F4405E" w:rsidP="00D2196C">
            <w:pPr>
              <w:numPr>
                <w:ilvl w:val="0"/>
                <w:numId w:val="159"/>
              </w:numPr>
              <w:spacing w:after="0"/>
              <w:ind w:left="0" w:right="90" w:firstLine="342"/>
              <w:contextualSpacing/>
              <w:jc w:val="both"/>
              <w:rPr>
                <w:rFonts w:ascii="GHEA Grapalat" w:eastAsia="Times New Roman" w:hAnsi="GHEA Grapalat" w:cs="Times New Roman"/>
                <w:lang w:val="hy-AM"/>
              </w:rPr>
            </w:pPr>
            <w:r w:rsidRPr="000B4A8F">
              <w:rPr>
                <w:rFonts w:ascii="GHEA Grapalat" w:eastAsia="Times New Roman" w:hAnsi="GHEA Grapalat" w:cs="Times New Roman"/>
                <w:lang w:val="hy-AM"/>
              </w:rPr>
              <w:t>Ունենալ  պայմանագրով  նախատեսված պարտավորությունների կատարման համար պահանջվող`</w:t>
            </w:r>
          </w:p>
          <w:p w:rsidR="00F4405E" w:rsidRPr="000B4A8F" w:rsidRDefault="00F4405E" w:rsidP="00F4405E">
            <w:pPr>
              <w:tabs>
                <w:tab w:val="left" w:pos="133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1) մասնագիտական գործունեության  համապատասխանություն  պայմանագրով նախատեսված  գործունեությանը.</w:t>
            </w:r>
          </w:p>
          <w:p w:rsidR="00F4405E" w:rsidRPr="000B4A8F" w:rsidRDefault="00F4405E" w:rsidP="00F4405E">
            <w:pPr>
              <w:tabs>
                <w:tab w:val="left" w:pos="124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F4405E" w:rsidRPr="000B4A8F" w:rsidRDefault="00F4405E" w:rsidP="00F4405E">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F4405E" w:rsidRPr="00B174CA" w:rsidRDefault="00F4405E" w:rsidP="00F4405E">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կամ</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w:t>
            </w:r>
            <w:r w:rsidRPr="000B4A8F">
              <w:rPr>
                <w:rFonts w:ascii="GHEA Grapalat" w:eastAsia="Calibri" w:hAnsi="GHEA Grapalat" w:cs="Sylfaen"/>
                <w:lang w:val="es-ES"/>
              </w:rPr>
              <w:lastRenderedPageBreak/>
              <w:t xml:space="preserve">«Պրոթեզաօրթպեդիկ և վերականգնողական աջակցող միջոցների  տրամադրման տեղեկատվական համակարգ»-ում մուտքագրումներ կատարող մասնագետ և ծառայությունների տրամադրման համար անհրաժեշտ  այլ մասնագետ  </w:t>
            </w:r>
          </w:p>
          <w:p w:rsidR="00F4405E" w:rsidRPr="000B4A8F" w:rsidRDefault="00F4405E" w:rsidP="00F4405E">
            <w:pPr>
              <w:tabs>
                <w:tab w:val="left" w:pos="1134"/>
              </w:tabs>
              <w:spacing w:after="0"/>
              <w:ind w:left="-18" w:right="90" w:firstLine="360"/>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F4405E" w:rsidRPr="000B4A8F" w:rsidRDefault="00F4405E" w:rsidP="00F4405E">
            <w:pPr>
              <w:spacing w:after="0"/>
              <w:ind w:right="90"/>
              <w:jc w:val="both"/>
              <w:rPr>
                <w:rFonts w:ascii="GHEA Grapalat" w:eastAsia="Calibri" w:hAnsi="GHEA Grapalat" w:cs="Arial"/>
                <w:b/>
                <w:lang w:val="hy-AM"/>
              </w:rPr>
            </w:pPr>
            <w:r w:rsidRPr="00B174CA">
              <w:rPr>
                <w:rFonts w:ascii="GHEA Grapalat" w:eastAsia="Calibri" w:hAnsi="GHEA Grapalat" w:cs="Times New Roman"/>
                <w:color w:val="000000"/>
                <w:lang w:val="hy-AM"/>
              </w:rPr>
              <w:t>6.    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ներառյալ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w:t>
            </w:r>
            <w:r w:rsidR="007837FD">
              <w:rPr>
                <w:rFonts w:ascii="GHEA Grapalat" w:eastAsia="Calibri" w:hAnsi="GHEA Grapalat" w:cs="Times New Roman"/>
                <w:color w:val="000000"/>
                <w:lang w:val="hy-AM"/>
              </w:rPr>
              <w:t>պարագաների</w:t>
            </w:r>
            <w:r w:rsidR="007837FD" w:rsidRPr="000B4A8F">
              <w:rPr>
                <w:rFonts w:ascii="GHEA Grapalat" w:eastAsia="Calibri" w:hAnsi="GHEA Grapalat" w:cs="Times New Roman"/>
                <w:color w:val="000000"/>
                <w:lang w:val="hy-AM"/>
              </w:rPr>
              <w:t xml:space="preserve"> </w:t>
            </w:r>
            <w:r w:rsidRPr="000B4A8F">
              <w:rPr>
                <w:rFonts w:ascii="GHEA Grapalat" w:eastAsia="Calibri" w:hAnsi="GHEA Grapalat" w:cs="Times New Roman"/>
                <w:color w:val="000000"/>
                <w:lang w:val="hy-AM"/>
              </w:rPr>
              <w:t xml:space="preserve">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B174CA">
              <w:rPr>
                <w:rFonts w:ascii="GHEA Grapalat" w:eastAsia="Calibri" w:hAnsi="GHEA Grapalat" w:cs="Times New Roman"/>
                <w:color w:val="000000"/>
                <w:lang w:val="hy-AM"/>
              </w:rPr>
              <w:t>Մարզերում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մատուցած</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վերաբերյալ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Համակարգ</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մուտքագրումները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կարող</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են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իրականացվել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ավարտից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հետո</w:t>
            </w:r>
            <w:r w:rsidRPr="000B4A8F">
              <w:rPr>
                <w:rFonts w:ascii="GHEA Grapalat" w:eastAsia="Calibri" w:hAnsi="GHEA Grapalat" w:cs="Times New Roman"/>
                <w:color w:val="000000"/>
                <w:lang w:val="es-ES"/>
              </w:rPr>
              <w:t xml:space="preserve"> 2 </w:t>
            </w:r>
            <w:r w:rsidRPr="00B174CA">
              <w:rPr>
                <w:rFonts w:ascii="GHEA Grapalat" w:eastAsia="Calibri" w:hAnsi="GHEA Grapalat" w:cs="Times New Roman"/>
                <w:color w:val="000000"/>
                <w:lang w:val="hy-AM"/>
              </w:rPr>
              <w:t>օրվա</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ընթացքում՝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անձնական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քարտում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նշելով</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մարզից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փաստացի</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տրամադրման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օրը</w:t>
            </w:r>
            <w:r w:rsidRPr="000B4A8F">
              <w:rPr>
                <w:rFonts w:ascii="GHEA Grapalat" w:eastAsia="Calibri" w:hAnsi="GHEA Grapalat" w:cs="Times New Roman"/>
                <w:color w:val="000000"/>
                <w:lang w:val="es-ES"/>
              </w:rPr>
              <w:t>:</w:t>
            </w:r>
          </w:p>
        </w:tc>
      </w:tr>
    </w:tbl>
    <w:p w:rsidR="00F4405E" w:rsidRPr="00F4405E" w:rsidRDefault="00F4405E" w:rsidP="00B473B6">
      <w:pPr>
        <w:spacing w:after="0"/>
        <w:jc w:val="center"/>
        <w:rPr>
          <w:rFonts w:ascii="GHEA Grapalat" w:hAnsi="GHEA Grapalat"/>
          <w:b/>
          <w:lang w:val="hy-AM"/>
        </w:rPr>
      </w:pPr>
    </w:p>
    <w:p w:rsidR="00B473B6" w:rsidRPr="00B174CA" w:rsidRDefault="006E1140" w:rsidP="00B473B6">
      <w:pPr>
        <w:spacing w:after="0"/>
        <w:jc w:val="center"/>
        <w:rPr>
          <w:rFonts w:ascii="GHEA Grapalat" w:hAnsi="GHEA Grapalat"/>
          <w:b/>
          <w:lang w:val="hy-AM"/>
        </w:rPr>
      </w:pPr>
      <w:r>
        <w:rPr>
          <w:rFonts w:ascii="GHEA Grapalat" w:hAnsi="GHEA Grapalat"/>
          <w:b/>
          <w:lang w:val="hy-AM"/>
        </w:rPr>
        <w:t>8</w:t>
      </w:r>
      <w:r w:rsidR="00552A62">
        <w:rPr>
          <w:rFonts w:ascii="GHEA Grapalat" w:hAnsi="GHEA Grapalat"/>
          <w:b/>
          <w:lang w:val="hy-AM"/>
        </w:rPr>
        <w:t>4</w:t>
      </w:r>
      <w:r w:rsidR="00B473B6" w:rsidRPr="00B174CA">
        <w:rPr>
          <w:rFonts w:ascii="GHEA Grapalat" w:hAnsi="GHEA Grapalat"/>
          <w:b/>
          <w:lang w:val="hy-AM"/>
        </w:rPr>
        <w:t xml:space="preserve">. ՆՎԱԶԱԳՈՒՅՆ ՊԱՀԱՆՋՆԵՐ </w:t>
      </w:r>
    </w:p>
    <w:p w:rsidR="00B473B6" w:rsidRPr="00B174CA" w:rsidRDefault="00B473B6" w:rsidP="00B473B6">
      <w:pPr>
        <w:spacing w:after="0"/>
        <w:jc w:val="center"/>
        <w:rPr>
          <w:rFonts w:ascii="GHEA Grapalat" w:hAnsi="GHEA Grapalat"/>
          <w:b/>
          <w:sz w:val="24"/>
          <w:szCs w:val="24"/>
          <w:lang w:val="hy-AM"/>
        </w:rPr>
      </w:pPr>
      <w:r w:rsidRPr="00B174CA">
        <w:rPr>
          <w:rFonts w:ascii="GHEA Grapalat" w:hAnsi="GHEA Grapalat"/>
          <w:b/>
          <w:sz w:val="24"/>
          <w:szCs w:val="24"/>
          <w:lang w:val="hy-AM"/>
        </w:rPr>
        <w:t>«ԼՍՈՂԱԿԱՆ ՍԱՐՔ (</w:t>
      </w:r>
      <w:r w:rsidRPr="00B174CA">
        <w:rPr>
          <w:rFonts w:ascii="GHEA Grapalat" w:eastAsiaTheme="minorHAnsi" w:hAnsi="GHEA Grapalat"/>
          <w:b/>
          <w:color w:val="000000"/>
          <w:sz w:val="24"/>
          <w:szCs w:val="24"/>
          <w:shd w:val="clear" w:color="auto" w:fill="FFFFFF"/>
          <w:lang w:val="hy-AM"/>
        </w:rPr>
        <w:t>30 ՏԱՐԵԿԱՆ ԵՎ ԱՎԵԼԻ ԲԱՐՁՐ ՏԱՐԻՔԻ</w:t>
      </w:r>
      <w:r w:rsidRPr="00B174CA">
        <w:rPr>
          <w:rFonts w:ascii="Courier New" w:eastAsiaTheme="minorHAnsi" w:hAnsi="Courier New" w:cs="Courier New"/>
          <w:b/>
          <w:color w:val="000000"/>
          <w:sz w:val="24"/>
          <w:szCs w:val="24"/>
          <w:shd w:val="clear" w:color="auto" w:fill="FFFFFF"/>
          <w:lang w:val="hy-AM"/>
        </w:rPr>
        <w:t> </w:t>
      </w:r>
      <w:r w:rsidRPr="00B174CA">
        <w:rPr>
          <w:rFonts w:ascii="GHEA Grapalat" w:eastAsiaTheme="minorHAnsi" w:hAnsi="GHEA Grapalat"/>
          <w:b/>
          <w:color w:val="000000"/>
          <w:sz w:val="24"/>
          <w:szCs w:val="24"/>
          <w:shd w:val="clear" w:color="auto" w:fill="FFFFFF"/>
          <w:lang w:val="hy-AM"/>
        </w:rPr>
        <w:t>ՀԱՇՄԱՆԴԱՄՈՒԹՅՈՒՆ ՈՒՆԵՑՈՂ,</w:t>
      </w:r>
      <w:r w:rsidRPr="00B174CA">
        <w:rPr>
          <w:rFonts w:ascii="Courier New" w:eastAsiaTheme="minorHAnsi" w:hAnsi="Courier New" w:cs="Courier New"/>
          <w:b/>
          <w:color w:val="000000"/>
          <w:sz w:val="24"/>
          <w:szCs w:val="24"/>
          <w:shd w:val="clear" w:color="auto" w:fill="FFFFFF"/>
          <w:lang w:val="hy-AM"/>
        </w:rPr>
        <w:t> </w:t>
      </w:r>
      <w:r w:rsidR="00D32798" w:rsidRPr="00D32798">
        <w:rPr>
          <w:rFonts w:ascii="GHEA Grapalat" w:eastAsiaTheme="minorHAnsi" w:hAnsi="GHEA Grapalat"/>
          <w:b/>
          <w:color w:val="000000"/>
          <w:shd w:val="clear" w:color="auto" w:fill="FFFFFF"/>
          <w:lang w:val="hy-AM"/>
        </w:rPr>
        <w:t>65 ՏԱՐԵԿԱՆԸ ԼՐԱՑԱԾ ԱՆՁԱՆՑ ՏՐԱՄԱԴՐՎՈՂ</w:t>
      </w:r>
      <w:r w:rsidRPr="00B174CA">
        <w:rPr>
          <w:rFonts w:ascii="GHEA Grapalat" w:eastAsiaTheme="minorHAnsi" w:hAnsi="GHEA Grapalat"/>
          <w:b/>
          <w:color w:val="000000"/>
          <w:sz w:val="24"/>
          <w:szCs w:val="24"/>
          <w:shd w:val="clear" w:color="auto" w:fill="FFFFFF"/>
          <w:lang w:val="hy-AM"/>
        </w:rPr>
        <w:t xml:space="preserve">) </w:t>
      </w:r>
      <w:r w:rsidR="006948A8">
        <w:rPr>
          <w:rFonts w:ascii="GHEA Grapalat" w:hAnsi="GHEA Grapalat"/>
          <w:b/>
          <w:sz w:val="24"/>
          <w:szCs w:val="24"/>
          <w:lang w:val="hy-AM"/>
        </w:rPr>
        <w:t xml:space="preserve">» </w:t>
      </w:r>
      <w:r w:rsidRPr="00B174CA">
        <w:rPr>
          <w:rFonts w:ascii="GHEA Grapalat" w:hAnsi="GHEA Grapalat"/>
          <w:b/>
          <w:sz w:val="24"/>
          <w:szCs w:val="24"/>
          <w:lang w:val="hy-AM"/>
        </w:rPr>
        <w:t>ԱՋԱԿՑՈՂ ՄԻՋՈՑԻ  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1700"/>
        <w:gridCol w:w="1907"/>
        <w:gridCol w:w="4167"/>
        <w:gridCol w:w="2296"/>
      </w:tblGrid>
      <w:tr w:rsidR="00B473B6" w:rsidRPr="000B4A8F" w:rsidTr="00A37CEB">
        <w:tc>
          <w:tcPr>
            <w:tcW w:w="2790" w:type="dxa"/>
            <w:gridSpan w:val="2"/>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370" w:type="dxa"/>
            <w:gridSpan w:val="3"/>
          </w:tcPr>
          <w:p w:rsidR="00B473B6" w:rsidRPr="000B4A8F" w:rsidRDefault="00B473B6" w:rsidP="00D2196C">
            <w:pPr>
              <w:numPr>
                <w:ilvl w:val="0"/>
                <w:numId w:val="140"/>
              </w:numPr>
              <w:spacing w:after="0"/>
              <w:ind w:left="0" w:firstLine="342"/>
              <w:contextualSpacing/>
              <w:jc w:val="both"/>
              <w:rPr>
                <w:rFonts w:ascii="GHEA Grapalat" w:eastAsia="Calibri" w:hAnsi="GHEA Grapalat" w:cs="Times New Roman"/>
              </w:rPr>
            </w:pPr>
            <w:r w:rsidRPr="000B4A8F">
              <w:rPr>
                <w:rFonts w:ascii="GHEA Grapalat" w:eastAsia="Calibri" w:hAnsi="GHEA Grapalat" w:cs="Times New Roman"/>
              </w:rPr>
              <w:t>Կարող են տրամադրվել ինչպես անհատապես պատրաստվող այնպես էլ պատրաստի գործարանային մոդելներ: Պատրաստի գործարանային մոդելները պետք է ունենան համապատասխան սերտիֆիկատ և համապատասխանեն տվյալ չափաբաժնին վերաբերվող  բոլոր պահանջներին:</w:t>
            </w:r>
          </w:p>
          <w:p w:rsidR="00B473B6" w:rsidRPr="000B4A8F" w:rsidRDefault="00B473B6" w:rsidP="00D2196C">
            <w:pPr>
              <w:numPr>
                <w:ilvl w:val="0"/>
                <w:numId w:val="140"/>
              </w:numPr>
              <w:spacing w:after="0"/>
              <w:ind w:left="0" w:right="90" w:firstLine="342"/>
              <w:contextualSpacing/>
              <w:jc w:val="both"/>
              <w:rPr>
                <w:rFonts w:ascii="GHEA Grapalat" w:eastAsia="Calibri" w:hAnsi="GHEA Grapalat" w:cs="Times New Roman"/>
              </w:rPr>
            </w:pPr>
            <w:r w:rsidRPr="000B4A8F">
              <w:rPr>
                <w:rFonts w:ascii="GHEA Grapalat" w:eastAsia="Calibri" w:hAnsi="GHEA Grapalat" w:cs="Arial"/>
              </w:rPr>
              <w:t xml:space="preserve">Տրամադրվում է՝ հաշվի առնելով ուղեկցող հիվանդությունների առկայությունը: </w:t>
            </w:r>
          </w:p>
          <w:p w:rsidR="00B473B6" w:rsidRPr="000B4A8F" w:rsidRDefault="00B473B6" w:rsidP="00D2196C">
            <w:pPr>
              <w:numPr>
                <w:ilvl w:val="0"/>
                <w:numId w:val="140"/>
              </w:numPr>
              <w:spacing w:after="0"/>
              <w:ind w:left="0" w:right="90" w:firstLine="342"/>
              <w:jc w:val="both"/>
              <w:rPr>
                <w:rFonts w:ascii="GHEA Grapalat" w:eastAsia="Calibri" w:hAnsi="GHEA Grapalat" w:cs="Times New Roman"/>
              </w:rPr>
            </w:pPr>
            <w:r w:rsidRPr="000B4A8F">
              <w:rPr>
                <w:rFonts w:ascii="GHEA Grapalat" w:eastAsia="Calibri" w:hAnsi="GHEA Grapalat" w:cs="Sylfaen"/>
              </w:rPr>
              <w:t>Անհատապես պատրաստելու դեպքում՝ պատրաստման և տրամադրման ժամկետը դիմելուց հետո մինչև</w:t>
            </w:r>
            <w:r w:rsidRPr="000B4A8F">
              <w:rPr>
                <w:rFonts w:ascii="GHEA Grapalat" w:eastAsia="Calibri" w:hAnsi="GHEA Grapalat" w:cs="Times New Roman"/>
              </w:rPr>
              <w:t xml:space="preserve"> 15 օր, որի ընթացքում կատարվում են անհրաժեշտ քանակի չափափորձարկումներ` մինչ աջակցող միջոցի վերջնական տրամադրումը շահառուին: </w:t>
            </w:r>
          </w:p>
          <w:p w:rsidR="00B473B6" w:rsidRPr="000B4A8F" w:rsidRDefault="00B473B6" w:rsidP="00D2196C">
            <w:pPr>
              <w:numPr>
                <w:ilvl w:val="0"/>
                <w:numId w:val="140"/>
              </w:numPr>
              <w:spacing w:after="0"/>
              <w:ind w:left="0" w:right="90" w:firstLine="342"/>
              <w:jc w:val="both"/>
              <w:rPr>
                <w:rFonts w:ascii="GHEA Grapalat" w:eastAsia="Calibri" w:hAnsi="GHEA Grapalat" w:cs="Times New Roman"/>
              </w:rPr>
            </w:pPr>
            <w:r w:rsidRPr="000B4A8F">
              <w:rPr>
                <w:rFonts w:ascii="GHEA Grapalat" w:eastAsia="Calibri" w:hAnsi="GHEA Grapalat" w:cs="Times New Roman"/>
              </w:rPr>
              <w:t xml:space="preserve">Կազմակերպությունը շահառուին նախօրոք հայտնում է անհրաժեշտ </w:t>
            </w:r>
            <w:r w:rsidRPr="000B4A8F">
              <w:rPr>
                <w:rFonts w:ascii="GHEA Grapalat" w:eastAsia="Calibri" w:hAnsi="GHEA Grapalat" w:cs="Times New Roman"/>
              </w:rPr>
              <w:lastRenderedPageBreak/>
              <w:t>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B473B6" w:rsidRPr="000B4A8F" w:rsidRDefault="00B473B6" w:rsidP="00D2196C">
            <w:pPr>
              <w:numPr>
                <w:ilvl w:val="0"/>
                <w:numId w:val="140"/>
              </w:numPr>
              <w:spacing w:after="0"/>
              <w:ind w:left="0" w:right="90" w:firstLine="342"/>
              <w:jc w:val="both"/>
              <w:rPr>
                <w:rFonts w:ascii="GHEA Grapalat" w:eastAsia="Calibri" w:hAnsi="GHEA Grapalat" w:cs="Times New Roman"/>
              </w:rPr>
            </w:pPr>
            <w:r w:rsidRPr="000B4A8F">
              <w:rPr>
                <w:rFonts w:ascii="GHEA Grapalat" w:eastAsia="Calibri" w:hAnsi="GHEA Grapalat" w:cs="Times New Roman"/>
              </w:rPr>
              <w:t xml:space="preserve"> Եթե անհրաժեշտ չափափորձարկումներին մասնակցելու հետո 15 օրվա ընթացքում  կազմակերպությունը չի պատրաստել և վերջնական տրամադրել աջակցող միջոցը, ապա շահառուն կարող է հրաժարվել ստանալ աջակցող միջոցը:</w:t>
            </w:r>
          </w:p>
          <w:p w:rsidR="00B473B6" w:rsidRPr="000B4A8F" w:rsidRDefault="00B473B6" w:rsidP="00D2196C">
            <w:pPr>
              <w:numPr>
                <w:ilvl w:val="0"/>
                <w:numId w:val="140"/>
              </w:numPr>
              <w:spacing w:after="0"/>
              <w:ind w:left="0" w:right="90" w:firstLine="342"/>
              <w:contextualSpacing/>
              <w:jc w:val="both"/>
              <w:rPr>
                <w:rFonts w:ascii="GHEA Grapalat" w:eastAsia="Calibri" w:hAnsi="GHEA Grapalat" w:cs="Times New Roman"/>
              </w:rPr>
            </w:pPr>
            <w:r w:rsidRPr="000B4A8F">
              <w:rPr>
                <w:rFonts w:ascii="GHEA Grapalat" w:eastAsia="Calibri" w:hAnsi="GHEA Grapalat" w:cs="Arial"/>
              </w:rPr>
              <w:t>Տրամադրվում է անհատապես, կատարելով համապատասախան չափագրումներ:</w:t>
            </w:r>
          </w:p>
          <w:p w:rsidR="00B473B6" w:rsidRPr="000B4A8F" w:rsidRDefault="00B473B6" w:rsidP="00D2196C">
            <w:pPr>
              <w:numPr>
                <w:ilvl w:val="0"/>
                <w:numId w:val="140"/>
              </w:numPr>
              <w:spacing w:after="0"/>
              <w:ind w:left="0" w:right="90" w:firstLine="342"/>
              <w:contextualSpacing/>
              <w:jc w:val="both"/>
              <w:rPr>
                <w:rFonts w:ascii="GHEA Grapalat" w:eastAsia="Calibri" w:hAnsi="GHEA Grapalat" w:cs="Times New Roman"/>
              </w:rPr>
            </w:pPr>
            <w:r w:rsidRPr="000B4A8F">
              <w:rPr>
                <w:rFonts w:ascii="GHEA Grapalat" w:eastAsia="Calibri" w:hAnsi="GHEA Grapalat" w:cs="Arial"/>
              </w:rPr>
              <w:t>Շահառուին</w:t>
            </w:r>
            <w:r w:rsidRPr="000B4A8F">
              <w:rPr>
                <w:rFonts w:ascii="GHEA Grapalat" w:eastAsia="Calibri" w:hAnsi="GHEA Grapalat" w:cs="Times New Roman"/>
              </w:rPr>
              <w:t xml:space="preserve"> սովորեց</w:t>
            </w:r>
            <w:r w:rsidRPr="000B4A8F">
              <w:rPr>
                <w:rFonts w:ascii="GHEA Grapalat" w:eastAsia="Calibri" w:hAnsi="GHEA Grapalat" w:cs="Times New Roman"/>
                <w:lang w:val="hy-AM"/>
              </w:rPr>
              <w:t>վում</w:t>
            </w:r>
            <w:r w:rsidRPr="000B4A8F">
              <w:rPr>
                <w:rFonts w:ascii="GHEA Grapalat" w:eastAsia="Calibri" w:hAnsi="GHEA Grapalat" w:cs="Times New Roman"/>
              </w:rPr>
              <w:t xml:space="preserve"> </w:t>
            </w:r>
            <w:r w:rsidRPr="000B4A8F">
              <w:rPr>
                <w:rFonts w:ascii="GHEA Grapalat" w:eastAsia="Calibri" w:hAnsi="GHEA Grapalat" w:cs="Times New Roman"/>
                <w:lang w:val="hy-AM"/>
              </w:rPr>
              <w:t xml:space="preserve"> է  աջակցող միջոցից </w:t>
            </w:r>
            <w:r w:rsidRPr="000B4A8F">
              <w:rPr>
                <w:rFonts w:ascii="GHEA Grapalat" w:eastAsia="Calibri" w:hAnsi="GHEA Grapalat" w:cs="Times New Roman"/>
              </w:rPr>
              <w:t xml:space="preserve">օգտվելու </w:t>
            </w:r>
            <w:r w:rsidRPr="000B4A8F">
              <w:rPr>
                <w:rFonts w:ascii="GHEA Grapalat" w:eastAsia="Calibri" w:hAnsi="GHEA Grapalat" w:cs="Times New Roman"/>
                <w:lang w:val="hy-AM"/>
              </w:rPr>
              <w:t>ձևը</w:t>
            </w:r>
            <w:r w:rsidRPr="000B4A8F">
              <w:rPr>
                <w:rFonts w:ascii="GHEA Grapalat" w:eastAsia="Calibri" w:hAnsi="GHEA Grapalat" w:cs="Times New Roman"/>
              </w:rPr>
              <w:t xml:space="preserve">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B473B6" w:rsidRPr="000B4A8F" w:rsidRDefault="00B473B6" w:rsidP="00D2196C">
            <w:pPr>
              <w:numPr>
                <w:ilvl w:val="0"/>
                <w:numId w:val="140"/>
              </w:numPr>
              <w:spacing w:after="0"/>
              <w:ind w:left="0" w:right="90" w:firstLine="342"/>
              <w:jc w:val="both"/>
              <w:rPr>
                <w:rFonts w:ascii="GHEA Grapalat" w:eastAsia="Calibri" w:hAnsi="GHEA Grapalat" w:cs="Times New Roman"/>
              </w:rPr>
            </w:pPr>
            <w:r w:rsidRPr="000B4A8F">
              <w:rPr>
                <w:rFonts w:ascii="GHEA Grapalat" w:eastAsia="Calibri" w:hAnsi="GHEA Grapalat" w:cs="Arial"/>
                <w:bCs/>
                <w:lang w:val="pt-BR"/>
              </w:rPr>
              <w:t>Շահառուին է</w:t>
            </w:r>
            <w:r w:rsidRPr="000B4A8F">
              <w:rPr>
                <w:rFonts w:ascii="GHEA Grapalat" w:eastAsia="Calibri" w:hAnsi="GHEA Grapalat" w:cs="Arial"/>
              </w:rPr>
              <w:t xml:space="preserve"> հանձնվում վերջնական  փորձարկումից և նրա գրավոր համաձայնությունից  հետո:</w:t>
            </w:r>
          </w:p>
        </w:tc>
      </w:tr>
      <w:tr w:rsidR="00B473B6" w:rsidRPr="000B4A8F" w:rsidTr="00A37CEB">
        <w:tc>
          <w:tcPr>
            <w:tcW w:w="2790" w:type="dxa"/>
            <w:gridSpan w:val="2"/>
          </w:tcPr>
          <w:p w:rsidR="00B473B6" w:rsidRPr="000B4A8F" w:rsidRDefault="00B473B6" w:rsidP="00B473B6">
            <w:pPr>
              <w:spacing w:after="0"/>
              <w:ind w:right="90"/>
              <w:jc w:val="center"/>
              <w:rPr>
                <w:rFonts w:ascii="GHEA Grapalat" w:eastAsia="Calibri" w:hAnsi="GHEA Grapalat" w:cs="Arial"/>
              </w:rPr>
            </w:pPr>
            <w:r w:rsidRPr="000B4A8F">
              <w:rPr>
                <w:rFonts w:ascii="GHEA Grapalat" w:eastAsia="Calibri" w:hAnsi="GHEA Grapalat" w:cs="Arial"/>
              </w:rPr>
              <w:lastRenderedPageBreak/>
              <w:t xml:space="preserve"> Աջակցող միջոցին ներկայացվող այլ պահանջներ</w:t>
            </w:r>
          </w:p>
        </w:tc>
        <w:tc>
          <w:tcPr>
            <w:tcW w:w="8370" w:type="dxa"/>
            <w:gridSpan w:val="3"/>
          </w:tcPr>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Times New Roman"/>
              </w:rPr>
              <w:t xml:space="preserve"> </w:t>
            </w:r>
            <w:r w:rsidRPr="000B4A8F">
              <w:rPr>
                <w:rFonts w:ascii="GHEA Grapalat" w:eastAsia="Calibri" w:hAnsi="GHEA Grapalat" w:cs="Arial"/>
              </w:rPr>
              <w:t>Պետք է բավարար</w:t>
            </w:r>
            <w:r w:rsidRPr="000B4A8F">
              <w:rPr>
                <w:rFonts w:ascii="GHEA Grapalat" w:eastAsia="Calibri" w:hAnsi="GHEA Grapalat" w:cs="Arial"/>
                <w:lang w:val="ru-RU"/>
              </w:rPr>
              <w:t>ի</w:t>
            </w:r>
            <w:r w:rsidRPr="000B4A8F">
              <w:rPr>
                <w:rFonts w:ascii="GHEA Grapalat" w:eastAsia="Calibri" w:hAnsi="GHEA Grapalat" w:cs="Arial"/>
              </w:rPr>
              <w:t xml:space="preserve"> </w:t>
            </w:r>
            <w:r w:rsidRPr="000B4A8F">
              <w:rPr>
                <w:rFonts w:ascii="GHEA Grapalat" w:eastAsia="Calibri" w:hAnsi="GHEA Grapalat" w:cs="Times Armenian"/>
                <w:bCs/>
                <w:lang w:val="pt-BR"/>
              </w:rPr>
              <w:t>շահառուի</w:t>
            </w:r>
            <w:r w:rsidRPr="000B4A8F">
              <w:rPr>
                <w:rFonts w:ascii="GHEA Grapalat" w:eastAsia="Calibri" w:hAnsi="GHEA Grapalat" w:cs="Arial"/>
              </w:rPr>
              <w:t xml:space="preserve"> պահանջներին՝</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բժշկական ցուցումներով</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ֆունկցիոնալությամբ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 xml:space="preserve"> հարմարությամբ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Էսթետիկ տվյալներով</w:t>
            </w:r>
          </w:p>
        </w:tc>
      </w:tr>
      <w:tr w:rsidR="00B473B6" w:rsidRPr="000B4A8F" w:rsidTr="00A37CEB">
        <w:tc>
          <w:tcPr>
            <w:tcW w:w="2790" w:type="dxa"/>
            <w:gridSpan w:val="2"/>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8370" w:type="dxa"/>
            <w:gridSpan w:val="3"/>
          </w:tcPr>
          <w:p w:rsidR="00B473B6" w:rsidRPr="000B4A8F" w:rsidRDefault="00B473B6" w:rsidP="00B473B6">
            <w:pPr>
              <w:spacing w:after="0"/>
              <w:ind w:right="90"/>
              <w:rPr>
                <w:rFonts w:ascii="GHEA Grapalat" w:eastAsia="Calibri" w:hAnsi="GHEA Grapalat" w:cs="Times New Roman"/>
                <w:b/>
              </w:rPr>
            </w:pPr>
            <w:r w:rsidRPr="000B4A8F">
              <w:rPr>
                <w:rFonts w:ascii="GHEA Grapalat" w:eastAsia="Calibri" w:hAnsi="GHEA Grapalat" w:cs="Arial"/>
              </w:rPr>
              <w:t>Չօգտագործված, ամբողջությամբ նոր նյութերից  պատրաստված</w:t>
            </w:r>
          </w:p>
        </w:tc>
      </w:tr>
      <w:tr w:rsidR="00B473B6" w:rsidRPr="000B4A8F" w:rsidTr="00A37CEB">
        <w:tc>
          <w:tcPr>
            <w:tcW w:w="2790" w:type="dxa"/>
            <w:gridSpan w:val="2"/>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gridSpan w:val="3"/>
          </w:tcPr>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 xml:space="preserve">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w:t>
            </w: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Երաշխիքային սպասարկում կարող է չիրականացվել, եթե՝</w:t>
            </w:r>
          </w:p>
          <w:p w:rsidR="00B473B6" w:rsidRPr="000B4A8F" w:rsidRDefault="00B473B6" w:rsidP="00D2196C">
            <w:pPr>
              <w:numPr>
                <w:ilvl w:val="0"/>
                <w:numId w:val="139"/>
              </w:numPr>
              <w:spacing w:after="0"/>
              <w:ind w:left="0" w:right="90" w:firstLine="432"/>
              <w:contextualSpacing/>
              <w:jc w:val="both"/>
              <w:rPr>
                <w:rFonts w:ascii="GHEA Grapalat" w:eastAsia="Calibri" w:hAnsi="GHEA Grapalat" w:cs="Arial"/>
              </w:rPr>
            </w:pPr>
            <w:r w:rsidRPr="000B4A8F">
              <w:rPr>
                <w:rFonts w:ascii="GHEA Grapalat" w:eastAsia="Calibri" w:hAnsi="GHEA Grapalat" w:cs="Arial"/>
              </w:rPr>
              <w:t>խախտվել են աջակցող միջոցի պահպանման ու օգտագործման կանոնները,</w:t>
            </w:r>
          </w:p>
          <w:p w:rsidR="00B473B6" w:rsidRPr="000B4A8F" w:rsidRDefault="00B473B6" w:rsidP="00D2196C">
            <w:pPr>
              <w:numPr>
                <w:ilvl w:val="0"/>
                <w:numId w:val="139"/>
              </w:numPr>
              <w:spacing w:after="0"/>
              <w:ind w:left="0" w:right="90" w:firstLine="432"/>
              <w:contextualSpacing/>
              <w:jc w:val="both"/>
              <w:rPr>
                <w:rFonts w:ascii="GHEA Grapalat" w:eastAsia="Calibri" w:hAnsi="GHEA Grapalat" w:cs="Arial"/>
              </w:rPr>
            </w:pPr>
            <w:r w:rsidRPr="000B4A8F">
              <w:rPr>
                <w:rFonts w:ascii="GHEA Grapalat" w:eastAsia="Calibri" w:hAnsi="GHEA Grapalat" w:cs="Arial"/>
              </w:rPr>
              <w:t>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B473B6" w:rsidRPr="000B4A8F" w:rsidRDefault="003B698D" w:rsidP="00D2196C">
            <w:pPr>
              <w:numPr>
                <w:ilvl w:val="0"/>
                <w:numId w:val="139"/>
              </w:numPr>
              <w:spacing w:after="0"/>
              <w:ind w:left="0" w:right="90" w:firstLine="432"/>
              <w:contextualSpacing/>
              <w:jc w:val="both"/>
              <w:rPr>
                <w:rFonts w:ascii="GHEA Grapalat" w:eastAsia="Calibri" w:hAnsi="GHEA Grapalat" w:cs="Arial"/>
              </w:rPr>
            </w:pPr>
            <w:r>
              <w:rPr>
                <w:rFonts w:ascii="GHEA Grapalat" w:eastAsia="Times New Roman" w:hAnsi="GHEA Grapalat" w:cs="Times New Roman"/>
                <w:lang w:val="hy-AM"/>
              </w:rPr>
              <w:t>աջակցող միջոց</w:t>
            </w:r>
            <w:r w:rsidR="00B473B6" w:rsidRPr="000B4A8F">
              <w:rPr>
                <w:rFonts w:ascii="GHEA Grapalat" w:eastAsia="Calibri" w:hAnsi="GHEA Grapalat" w:cs="Arial"/>
              </w:rPr>
              <w:t>ն օգտագործվել է ոչ անմիջական նշանակությամբ,</w:t>
            </w:r>
          </w:p>
          <w:p w:rsidR="00B473B6" w:rsidRPr="000B4A8F" w:rsidRDefault="00B473B6" w:rsidP="00D2196C">
            <w:pPr>
              <w:numPr>
                <w:ilvl w:val="0"/>
                <w:numId w:val="139"/>
              </w:numPr>
              <w:spacing w:after="0"/>
              <w:ind w:left="0" w:right="90" w:firstLine="432"/>
              <w:contextualSpacing/>
              <w:jc w:val="both"/>
              <w:rPr>
                <w:rFonts w:ascii="GHEA Grapalat" w:eastAsia="Calibri" w:hAnsi="GHEA Grapalat" w:cs="Arial"/>
              </w:rPr>
            </w:pPr>
            <w:r w:rsidRPr="000B4A8F">
              <w:rPr>
                <w:rFonts w:ascii="GHEA Grapalat" w:eastAsia="Calibri" w:hAnsi="GHEA Grapalat" w:cs="Arial"/>
              </w:rPr>
              <w:t>աջակցող միջոցի վրա առկա են չլիազորված անձանց կողմից կատարված վերանորոգման հետքեր,</w:t>
            </w:r>
          </w:p>
          <w:p w:rsidR="00B473B6" w:rsidRPr="000B4A8F" w:rsidRDefault="00B473B6" w:rsidP="00D2196C">
            <w:pPr>
              <w:numPr>
                <w:ilvl w:val="0"/>
                <w:numId w:val="139"/>
              </w:numPr>
              <w:spacing w:after="0"/>
              <w:ind w:left="0" w:right="90" w:firstLine="432"/>
              <w:contextualSpacing/>
              <w:jc w:val="both"/>
              <w:rPr>
                <w:rFonts w:ascii="GHEA Grapalat" w:eastAsia="Calibri" w:hAnsi="GHEA Grapalat" w:cs="Arial"/>
              </w:rPr>
            </w:pPr>
            <w:r w:rsidRPr="000B4A8F">
              <w:rPr>
                <w:rFonts w:ascii="GHEA Grapalat" w:eastAsia="Calibri" w:hAnsi="GHEA Grapalat" w:cs="Arial"/>
              </w:rPr>
              <w:t xml:space="preserve">թերությունն առաջացել է աջակցող միջոցի կառուցվածքը կամ սխեման փոխելու հետևանքով, </w:t>
            </w:r>
          </w:p>
          <w:p w:rsidR="00B473B6" w:rsidRPr="000B4A8F" w:rsidRDefault="00B473B6" w:rsidP="00D2196C">
            <w:pPr>
              <w:numPr>
                <w:ilvl w:val="0"/>
                <w:numId w:val="139"/>
              </w:numPr>
              <w:spacing w:after="0"/>
              <w:ind w:left="0" w:right="90" w:firstLine="432"/>
              <w:contextualSpacing/>
              <w:jc w:val="both"/>
              <w:rPr>
                <w:rFonts w:ascii="GHEA Grapalat" w:eastAsia="Calibri" w:hAnsi="GHEA Grapalat" w:cs="Arial"/>
              </w:rPr>
            </w:pPr>
            <w:r w:rsidRPr="000B4A8F">
              <w:rPr>
                <w:rFonts w:ascii="GHEA Grapalat" w:eastAsia="Calibri" w:hAnsi="GHEA Grapalat" w:cs="Arial"/>
              </w:rPr>
              <w:t>թերությունն առաջացել միտումնավոր կամ  անզգույշ  կատարած քայլերի կամ անփույթ վերաբերմունքի հետևանքով,</w:t>
            </w:r>
          </w:p>
          <w:p w:rsidR="00B473B6" w:rsidRPr="000B4A8F" w:rsidRDefault="003B698D" w:rsidP="00D2196C">
            <w:pPr>
              <w:numPr>
                <w:ilvl w:val="0"/>
                <w:numId w:val="139"/>
              </w:numPr>
              <w:spacing w:after="0"/>
              <w:ind w:left="0" w:right="90" w:firstLine="432"/>
              <w:contextualSpacing/>
              <w:jc w:val="both"/>
              <w:rPr>
                <w:rFonts w:ascii="GHEA Grapalat" w:eastAsia="Calibri" w:hAnsi="GHEA Grapalat" w:cs="Arial"/>
              </w:rPr>
            </w:pPr>
            <w:r>
              <w:rPr>
                <w:rFonts w:ascii="GHEA Grapalat" w:eastAsia="Times New Roman" w:hAnsi="GHEA Grapalat" w:cs="Times New Roman"/>
                <w:lang w:val="hy-AM"/>
              </w:rPr>
              <w:lastRenderedPageBreak/>
              <w:t>աջակցող միջոց</w:t>
            </w:r>
            <w:r>
              <w:rPr>
                <w:rFonts w:ascii="GHEA Grapalat" w:eastAsia="Calibri" w:hAnsi="GHEA Grapalat" w:cs="Arial"/>
                <w:lang w:val="hy-AM"/>
              </w:rPr>
              <w:t>ը</w:t>
            </w:r>
            <w:r w:rsidR="00B473B6" w:rsidRPr="000B4A8F">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B473B6" w:rsidRPr="000B4A8F" w:rsidTr="00A37CEB">
        <w:tc>
          <w:tcPr>
            <w:tcW w:w="2790" w:type="dxa"/>
            <w:gridSpan w:val="2"/>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 xml:space="preserve">Անվտանգությունը </w:t>
            </w:r>
          </w:p>
        </w:tc>
        <w:tc>
          <w:tcPr>
            <w:tcW w:w="8370" w:type="dxa"/>
            <w:gridSpan w:val="3"/>
          </w:tcPr>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Times New Roman"/>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Times New Roman"/>
              </w:rPr>
              <w:t>Առավելագույն ծանրաբեռնվածությունը` համաձայն շահառուի ֆիզիոլոգիական տվյալների:</w:t>
            </w:r>
          </w:p>
        </w:tc>
      </w:tr>
      <w:tr w:rsidR="00B473B6" w:rsidRPr="000B4A8F" w:rsidTr="00A37CEB">
        <w:tc>
          <w:tcPr>
            <w:tcW w:w="2790" w:type="dxa"/>
            <w:gridSpan w:val="2"/>
          </w:tcPr>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Arial"/>
              </w:rPr>
              <w:t>Տեխնիկական նկարագիր</w:t>
            </w:r>
          </w:p>
        </w:tc>
        <w:tc>
          <w:tcPr>
            <w:tcW w:w="8370" w:type="dxa"/>
            <w:gridSpan w:val="3"/>
          </w:tcPr>
          <w:p w:rsidR="00B473B6" w:rsidRPr="000B4A8F" w:rsidRDefault="00B473B6" w:rsidP="00B473B6">
            <w:pPr>
              <w:spacing w:after="0"/>
              <w:ind w:right="90"/>
              <w:contextualSpacing/>
              <w:jc w:val="both"/>
              <w:rPr>
                <w:rFonts w:ascii="GHEA Grapalat" w:eastAsia="Calibri" w:hAnsi="GHEA Grapalat" w:cs="Times New Roman"/>
              </w:rPr>
            </w:pPr>
            <w:r w:rsidRPr="000B4A8F">
              <w:rPr>
                <w:rFonts w:ascii="GHEA Grapalat" w:eastAsiaTheme="minorHAnsi" w:hAnsi="GHEA Grapalat" w:cs="Sylfaen"/>
                <w:color w:val="000000"/>
                <w:lang w:val="pt-BR"/>
              </w:rPr>
              <w:t>Շահառուի կարիքներին և լսողության կորստի աստիճանին  համապատասխան՝ հիմք ընդունելով ստորև ներկայացված  տեխնիկական պահանջները</w:t>
            </w:r>
          </w:p>
        </w:tc>
      </w:tr>
      <w:tr w:rsidR="00B473B6" w:rsidRPr="000B4A8F" w:rsidTr="00A37CEB">
        <w:trPr>
          <w:trHeight w:val="377"/>
        </w:trPr>
        <w:tc>
          <w:tcPr>
            <w:tcW w:w="1090" w:type="dxa"/>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spacing w:after="0"/>
              <w:rPr>
                <w:rFonts w:ascii="GHEA Grapalat" w:eastAsia="Calibri" w:hAnsi="GHEA Grapalat" w:cs="Segoe Print"/>
                <w:b/>
                <w:lang w:val="en"/>
              </w:rPr>
            </w:pPr>
            <w:r w:rsidRPr="000B4A8F">
              <w:rPr>
                <w:rFonts w:ascii="GHEA Grapalat" w:eastAsia="Calibri" w:hAnsi="GHEA Grapalat" w:cs="Segoe Print"/>
                <w:b/>
                <w:lang w:val="en"/>
              </w:rPr>
              <w:t>1)</w:t>
            </w:r>
          </w:p>
        </w:tc>
        <w:tc>
          <w:tcPr>
            <w:tcW w:w="10070" w:type="dxa"/>
            <w:gridSpan w:val="4"/>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spacing w:after="0"/>
              <w:rPr>
                <w:rFonts w:ascii="GHEA Grapalat" w:eastAsia="Calibri" w:hAnsi="GHEA Grapalat" w:cs="Segoe Print"/>
                <w:b/>
                <w:lang w:val="en"/>
              </w:rPr>
            </w:pPr>
            <w:r w:rsidRPr="000B4A8F">
              <w:rPr>
                <w:rFonts w:ascii="GHEA Grapalat" w:eastAsia="Calibri" w:hAnsi="GHEA Grapalat" w:cs="Segoe Print"/>
                <w:b/>
                <w:lang w:val="en"/>
              </w:rPr>
              <w:t>Հզորություն (ուժգնացում)</w:t>
            </w:r>
          </w:p>
        </w:tc>
      </w:tr>
      <w:tr w:rsidR="00B473B6" w:rsidRPr="000B4A8F" w:rsidTr="00A37CEB">
        <w:trPr>
          <w:trHeight w:val="332"/>
        </w:trPr>
        <w:tc>
          <w:tcPr>
            <w:tcW w:w="4697" w:type="dxa"/>
            <w:gridSpan w:val="3"/>
            <w:vMerge w:val="restart"/>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ind w:right="-18"/>
              <w:contextualSpacing/>
              <w:rPr>
                <w:rFonts w:ascii="GHEA Grapalat" w:eastAsia="Calibri" w:hAnsi="GHEA Grapalat" w:cs="Segoe Print"/>
                <w:lang w:val="en"/>
              </w:rPr>
            </w:pPr>
            <w:r w:rsidRPr="000B4A8F">
              <w:rPr>
                <w:rFonts w:ascii="GHEA Grapalat" w:eastAsia="Calibri" w:hAnsi="GHEA Grapalat" w:cs="Segoe Print"/>
                <w:lang w:val="en"/>
              </w:rPr>
              <w:t>Լսողության կորստի դեպքում</w:t>
            </w:r>
          </w:p>
        </w:tc>
        <w:tc>
          <w:tcPr>
            <w:tcW w:w="6463" w:type="dxa"/>
            <w:gridSpan w:val="2"/>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spacing w:after="0"/>
              <w:rPr>
                <w:rFonts w:ascii="GHEA Grapalat" w:eastAsia="Calibri" w:hAnsi="GHEA Grapalat" w:cs="Segoe Print"/>
                <w:lang w:val="en"/>
              </w:rPr>
            </w:pPr>
            <w:r w:rsidRPr="000B4A8F">
              <w:rPr>
                <w:rFonts w:ascii="GHEA Grapalat" w:eastAsia="Calibri" w:hAnsi="GHEA Grapalat" w:cs="Segoe Print"/>
                <w:lang w:val="en"/>
              </w:rPr>
              <w:t>Լրիվ ակուստիկ ուժեղացում ` 40-58դբ</w:t>
            </w:r>
          </w:p>
        </w:tc>
      </w:tr>
      <w:tr w:rsidR="00B473B6" w:rsidRPr="000B4A8F" w:rsidTr="00A37CEB">
        <w:trPr>
          <w:trHeight w:val="287"/>
        </w:trPr>
        <w:tc>
          <w:tcPr>
            <w:tcW w:w="4697" w:type="dxa"/>
            <w:gridSpan w:val="3"/>
            <w:vMerge/>
            <w:tcBorders>
              <w:top w:val="single" w:sz="4" w:space="0" w:color="auto"/>
              <w:left w:val="single" w:sz="4" w:space="0" w:color="auto"/>
              <w:bottom w:val="single" w:sz="4" w:space="0" w:color="auto"/>
              <w:right w:val="single" w:sz="4" w:space="0" w:color="auto"/>
            </w:tcBorders>
            <w:vAlign w:val="center"/>
            <w:hideMark/>
          </w:tcPr>
          <w:p w:rsidR="00B473B6" w:rsidRPr="000B4A8F" w:rsidRDefault="00B473B6" w:rsidP="00B473B6">
            <w:pPr>
              <w:rPr>
                <w:rFonts w:ascii="GHEA Grapalat" w:eastAsia="Calibri" w:hAnsi="GHEA Grapalat" w:cs="Segoe Print"/>
                <w:lang w:val="en"/>
              </w:rPr>
            </w:pPr>
          </w:p>
        </w:tc>
        <w:tc>
          <w:tcPr>
            <w:tcW w:w="6463" w:type="dxa"/>
            <w:gridSpan w:val="2"/>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spacing w:after="0"/>
              <w:rPr>
                <w:rFonts w:ascii="GHEA Grapalat" w:eastAsia="Calibri" w:hAnsi="GHEA Grapalat" w:cs="Segoe Print"/>
                <w:lang w:val="en"/>
              </w:rPr>
            </w:pPr>
            <w:r w:rsidRPr="000B4A8F">
              <w:rPr>
                <w:rFonts w:ascii="GHEA Grapalat" w:eastAsia="Calibri" w:hAnsi="GHEA Grapalat" w:cs="Segoe Print"/>
                <w:lang w:val="en"/>
              </w:rPr>
              <w:t>Առավելագույն  ակուստիկ  ուժեղացում  մինչև` 127դբ</w:t>
            </w:r>
          </w:p>
        </w:tc>
      </w:tr>
      <w:tr w:rsidR="00B473B6" w:rsidRPr="000B4A8F" w:rsidTr="00A37CEB">
        <w:trPr>
          <w:trHeight w:val="313"/>
        </w:trPr>
        <w:tc>
          <w:tcPr>
            <w:tcW w:w="4697" w:type="dxa"/>
            <w:gridSpan w:val="3"/>
            <w:vMerge w:val="restart"/>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spacing w:after="0"/>
              <w:rPr>
                <w:rFonts w:ascii="GHEA Grapalat" w:eastAsia="Calibri" w:hAnsi="GHEA Grapalat" w:cs="Segoe Print"/>
                <w:lang w:val="en"/>
              </w:rPr>
            </w:pPr>
            <w:r w:rsidRPr="000B4A8F">
              <w:rPr>
                <w:rFonts w:ascii="GHEA Grapalat" w:eastAsia="Calibri" w:hAnsi="GHEA Grapalat" w:cs="Segoe Print"/>
                <w:lang w:val="en"/>
              </w:rPr>
              <w:t>Լսողության միջին և  խորը կորստի դեպքում</w:t>
            </w:r>
          </w:p>
        </w:tc>
        <w:tc>
          <w:tcPr>
            <w:tcW w:w="6463" w:type="dxa"/>
            <w:gridSpan w:val="2"/>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spacing w:after="0"/>
              <w:rPr>
                <w:rFonts w:ascii="GHEA Grapalat" w:eastAsia="Calibri" w:hAnsi="GHEA Grapalat" w:cs="Segoe Print"/>
                <w:lang w:val="en"/>
              </w:rPr>
            </w:pPr>
            <w:r w:rsidRPr="000B4A8F">
              <w:rPr>
                <w:rFonts w:ascii="GHEA Grapalat" w:eastAsia="Calibri" w:hAnsi="GHEA Grapalat" w:cs="Segoe Print"/>
                <w:lang w:val="en"/>
              </w:rPr>
              <w:t>Լրիվ ակուստիկ ուժեղացում մինչև` 58-75դբ</w:t>
            </w:r>
          </w:p>
        </w:tc>
      </w:tr>
      <w:tr w:rsidR="00B473B6" w:rsidRPr="000B4A8F" w:rsidTr="00A37CEB">
        <w:trPr>
          <w:trHeight w:val="258"/>
        </w:trPr>
        <w:tc>
          <w:tcPr>
            <w:tcW w:w="4697" w:type="dxa"/>
            <w:gridSpan w:val="3"/>
            <w:vMerge/>
            <w:tcBorders>
              <w:top w:val="single" w:sz="4" w:space="0" w:color="auto"/>
              <w:left w:val="single" w:sz="4" w:space="0" w:color="auto"/>
              <w:bottom w:val="single" w:sz="4" w:space="0" w:color="auto"/>
              <w:right w:val="single" w:sz="4" w:space="0" w:color="auto"/>
            </w:tcBorders>
            <w:vAlign w:val="center"/>
            <w:hideMark/>
          </w:tcPr>
          <w:p w:rsidR="00B473B6" w:rsidRPr="000B4A8F" w:rsidRDefault="00B473B6" w:rsidP="00B473B6">
            <w:pPr>
              <w:rPr>
                <w:rFonts w:ascii="GHEA Grapalat" w:eastAsia="Calibri" w:hAnsi="GHEA Grapalat" w:cs="Segoe Print"/>
                <w:lang w:val="en"/>
              </w:rPr>
            </w:pPr>
          </w:p>
        </w:tc>
        <w:tc>
          <w:tcPr>
            <w:tcW w:w="6463" w:type="dxa"/>
            <w:gridSpan w:val="2"/>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spacing w:after="0"/>
              <w:rPr>
                <w:rFonts w:ascii="GHEA Grapalat" w:eastAsia="Calibri" w:hAnsi="GHEA Grapalat" w:cs="Segoe Print"/>
                <w:lang w:val="en"/>
              </w:rPr>
            </w:pPr>
            <w:r w:rsidRPr="000B4A8F">
              <w:rPr>
                <w:rFonts w:ascii="GHEA Grapalat" w:eastAsia="Calibri" w:hAnsi="GHEA Grapalat" w:cs="Segoe Print"/>
                <w:lang w:val="en"/>
              </w:rPr>
              <w:t>Առավելագույն ակուստիկ ուժեղացում ` 127- 138դբ</w:t>
            </w:r>
          </w:p>
        </w:tc>
      </w:tr>
      <w:tr w:rsidR="00B473B6" w:rsidRPr="000B4A8F" w:rsidTr="00A37CEB">
        <w:trPr>
          <w:trHeight w:val="258"/>
        </w:trPr>
        <w:tc>
          <w:tcPr>
            <w:tcW w:w="4697" w:type="dxa"/>
            <w:gridSpan w:val="3"/>
            <w:vMerge w:val="restart"/>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spacing w:after="0"/>
              <w:rPr>
                <w:rFonts w:ascii="GHEA Grapalat" w:eastAsia="Calibri" w:hAnsi="GHEA Grapalat" w:cs="Segoe Print"/>
                <w:lang w:val="en"/>
              </w:rPr>
            </w:pPr>
            <w:r w:rsidRPr="000B4A8F">
              <w:rPr>
                <w:rFonts w:ascii="GHEA Grapalat" w:eastAsia="Calibri" w:hAnsi="GHEA Grapalat" w:cs="Segoe Print"/>
                <w:lang w:val="en"/>
              </w:rPr>
              <w:t xml:space="preserve">Լսողության ծանրագույն կորստի դեպքում  </w:t>
            </w:r>
          </w:p>
        </w:tc>
        <w:tc>
          <w:tcPr>
            <w:tcW w:w="6463" w:type="dxa"/>
            <w:gridSpan w:val="2"/>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spacing w:after="0"/>
              <w:rPr>
                <w:rFonts w:ascii="GHEA Grapalat" w:eastAsia="Calibri" w:hAnsi="GHEA Grapalat" w:cs="Segoe Print"/>
                <w:lang w:val="en"/>
              </w:rPr>
            </w:pPr>
            <w:r w:rsidRPr="000B4A8F">
              <w:rPr>
                <w:rFonts w:ascii="GHEA Grapalat" w:eastAsia="Calibri" w:hAnsi="GHEA Grapalat" w:cs="Segoe Print"/>
                <w:lang w:val="en"/>
              </w:rPr>
              <w:t>Լրիվ ակուստիկ ուժեղացում մինչև` 75-84դբ</w:t>
            </w:r>
          </w:p>
        </w:tc>
      </w:tr>
      <w:tr w:rsidR="00B473B6" w:rsidRPr="000B4A8F" w:rsidTr="00A37CEB">
        <w:trPr>
          <w:trHeight w:val="258"/>
        </w:trPr>
        <w:tc>
          <w:tcPr>
            <w:tcW w:w="4697" w:type="dxa"/>
            <w:gridSpan w:val="3"/>
            <w:vMerge/>
            <w:tcBorders>
              <w:top w:val="single" w:sz="4" w:space="0" w:color="auto"/>
              <w:left w:val="single" w:sz="4" w:space="0" w:color="auto"/>
              <w:bottom w:val="single" w:sz="4" w:space="0" w:color="auto"/>
              <w:right w:val="single" w:sz="4" w:space="0" w:color="auto"/>
            </w:tcBorders>
            <w:vAlign w:val="center"/>
            <w:hideMark/>
          </w:tcPr>
          <w:p w:rsidR="00B473B6" w:rsidRPr="000B4A8F" w:rsidRDefault="00B473B6" w:rsidP="00B473B6">
            <w:pPr>
              <w:spacing w:after="0"/>
              <w:rPr>
                <w:rFonts w:ascii="GHEA Grapalat" w:eastAsia="Calibri" w:hAnsi="GHEA Grapalat" w:cs="Segoe Print"/>
                <w:lang w:val="en"/>
              </w:rPr>
            </w:pPr>
          </w:p>
        </w:tc>
        <w:tc>
          <w:tcPr>
            <w:tcW w:w="6463" w:type="dxa"/>
            <w:gridSpan w:val="2"/>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spacing w:after="0"/>
              <w:rPr>
                <w:rFonts w:ascii="GHEA Grapalat" w:eastAsia="Calibri" w:hAnsi="GHEA Grapalat" w:cs="Segoe Print"/>
                <w:lang w:val="en"/>
              </w:rPr>
            </w:pPr>
            <w:r w:rsidRPr="000B4A8F">
              <w:rPr>
                <w:rFonts w:ascii="GHEA Grapalat" w:eastAsia="Calibri" w:hAnsi="GHEA Grapalat" w:cs="Segoe Print"/>
                <w:lang w:val="en"/>
              </w:rPr>
              <w:t>Առավելագույն ակուստիկ ուժեղացում ` 138-144</w:t>
            </w:r>
          </w:p>
        </w:tc>
      </w:tr>
      <w:tr w:rsidR="00B473B6" w:rsidRPr="000B4A8F" w:rsidTr="00A37CEB">
        <w:trPr>
          <w:trHeight w:val="262"/>
        </w:trPr>
        <w:tc>
          <w:tcPr>
            <w:tcW w:w="1090" w:type="dxa"/>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rPr>
                <w:rFonts w:ascii="GHEA Grapalat" w:eastAsia="Calibri" w:hAnsi="GHEA Grapalat" w:cs="Segoe Print"/>
                <w:b/>
                <w:lang w:val="en"/>
              </w:rPr>
            </w:pPr>
            <w:r w:rsidRPr="000B4A8F">
              <w:rPr>
                <w:rFonts w:ascii="GHEA Grapalat" w:eastAsia="Calibri" w:hAnsi="GHEA Grapalat" w:cs="Segoe Print"/>
                <w:b/>
                <w:lang w:val="en"/>
              </w:rPr>
              <w:t>2)</w:t>
            </w:r>
          </w:p>
        </w:tc>
        <w:tc>
          <w:tcPr>
            <w:tcW w:w="10070" w:type="dxa"/>
            <w:gridSpan w:val="4"/>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rPr>
                <w:rFonts w:ascii="GHEA Grapalat" w:eastAsia="Calibri" w:hAnsi="GHEA Grapalat" w:cs="Segoe Print"/>
                <w:b/>
                <w:lang w:val="en"/>
              </w:rPr>
            </w:pPr>
            <w:r w:rsidRPr="000B4A8F">
              <w:rPr>
                <w:rFonts w:ascii="GHEA Grapalat" w:eastAsia="Calibri" w:hAnsi="GHEA Grapalat" w:cs="Segoe Print"/>
                <w:b/>
                <w:lang w:val="en"/>
              </w:rPr>
              <w:t>Հաճախականության լայն դիապազոն</w:t>
            </w:r>
          </w:p>
        </w:tc>
      </w:tr>
      <w:tr w:rsidR="00B473B6" w:rsidRPr="000B4A8F" w:rsidTr="00A37CEB">
        <w:trPr>
          <w:trHeight w:val="368"/>
        </w:trPr>
        <w:tc>
          <w:tcPr>
            <w:tcW w:w="8864" w:type="dxa"/>
            <w:gridSpan w:val="4"/>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spacing w:before="100" w:beforeAutospacing="1" w:after="100" w:afterAutospacing="1"/>
              <w:ind w:right="-18"/>
              <w:contextualSpacing/>
              <w:rPr>
                <w:rFonts w:ascii="GHEA Grapalat" w:eastAsia="Calibri" w:hAnsi="GHEA Grapalat" w:cs="Segoe Print"/>
                <w:lang w:val="en"/>
              </w:rPr>
            </w:pPr>
            <w:r w:rsidRPr="000B4A8F">
              <w:rPr>
                <w:rFonts w:ascii="GHEA Grapalat" w:eastAsia="Calibri" w:hAnsi="GHEA Grapalat" w:cs="Segoe Print"/>
                <w:lang w:val="en"/>
              </w:rPr>
              <w:t>Լսողության  թեթև  կորստի  դեպքում</w:t>
            </w:r>
          </w:p>
        </w:tc>
        <w:tc>
          <w:tcPr>
            <w:tcW w:w="2296" w:type="dxa"/>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spacing w:before="100" w:beforeAutospacing="1" w:after="100" w:afterAutospacing="1"/>
              <w:contextualSpacing/>
              <w:jc w:val="both"/>
              <w:rPr>
                <w:rFonts w:ascii="GHEA Grapalat" w:eastAsia="Calibri" w:hAnsi="GHEA Grapalat" w:cs="Segoe Print"/>
              </w:rPr>
            </w:pPr>
            <w:r w:rsidRPr="000B4A8F">
              <w:rPr>
                <w:rFonts w:ascii="GHEA Grapalat" w:eastAsia="Calibri" w:hAnsi="GHEA Grapalat"/>
              </w:rPr>
              <w:t>125-6000 և ավել</w:t>
            </w:r>
          </w:p>
        </w:tc>
      </w:tr>
      <w:tr w:rsidR="00B473B6" w:rsidRPr="000B4A8F" w:rsidTr="00A37CEB">
        <w:trPr>
          <w:trHeight w:val="332"/>
        </w:trPr>
        <w:tc>
          <w:tcPr>
            <w:tcW w:w="8864" w:type="dxa"/>
            <w:gridSpan w:val="4"/>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spacing w:before="100" w:beforeAutospacing="1" w:after="100" w:afterAutospacing="1"/>
              <w:contextualSpacing/>
              <w:rPr>
                <w:rFonts w:ascii="GHEA Grapalat" w:eastAsia="Calibri" w:hAnsi="GHEA Grapalat" w:cs="Segoe Print"/>
                <w:lang w:val="en"/>
              </w:rPr>
            </w:pPr>
            <w:r w:rsidRPr="000B4A8F">
              <w:rPr>
                <w:rFonts w:ascii="GHEA Grapalat" w:eastAsia="Calibri" w:hAnsi="GHEA Grapalat" w:cs="Segoe Print"/>
                <w:lang w:val="en"/>
              </w:rPr>
              <w:t xml:space="preserve"> Լսողության միջին և  խորը  կորստի  դեպքում</w:t>
            </w:r>
          </w:p>
        </w:tc>
        <w:tc>
          <w:tcPr>
            <w:tcW w:w="2296" w:type="dxa"/>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spacing w:before="100" w:beforeAutospacing="1" w:after="100" w:afterAutospacing="1"/>
              <w:contextualSpacing/>
              <w:jc w:val="both"/>
              <w:rPr>
                <w:rFonts w:ascii="GHEA Grapalat" w:eastAsia="Calibri" w:hAnsi="GHEA Grapalat" w:cs="Segoe Print"/>
              </w:rPr>
            </w:pPr>
            <w:r w:rsidRPr="000B4A8F">
              <w:rPr>
                <w:rFonts w:ascii="GHEA Grapalat" w:eastAsia="Calibri" w:hAnsi="GHEA Grapalat"/>
              </w:rPr>
              <w:t>125-5000 և ավել</w:t>
            </w:r>
          </w:p>
        </w:tc>
      </w:tr>
      <w:tr w:rsidR="00B473B6" w:rsidRPr="000B4A8F" w:rsidTr="00A37CEB">
        <w:trPr>
          <w:trHeight w:val="332"/>
        </w:trPr>
        <w:tc>
          <w:tcPr>
            <w:tcW w:w="8864" w:type="dxa"/>
            <w:gridSpan w:val="4"/>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spacing w:before="100" w:beforeAutospacing="1" w:after="100" w:afterAutospacing="1"/>
              <w:contextualSpacing/>
              <w:rPr>
                <w:rFonts w:ascii="GHEA Grapalat" w:eastAsia="Calibri" w:hAnsi="GHEA Grapalat" w:cs="Segoe Print"/>
                <w:lang w:val="en"/>
              </w:rPr>
            </w:pPr>
            <w:r w:rsidRPr="000B4A8F">
              <w:rPr>
                <w:rFonts w:ascii="GHEA Grapalat" w:eastAsia="Calibri" w:hAnsi="GHEA Grapalat" w:cs="Segoe Print"/>
                <w:lang w:val="en"/>
              </w:rPr>
              <w:t>Լսողության ծանրագույն կորստի դեպքում</w:t>
            </w:r>
          </w:p>
        </w:tc>
        <w:tc>
          <w:tcPr>
            <w:tcW w:w="2296" w:type="dxa"/>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spacing w:before="100" w:beforeAutospacing="1" w:after="100" w:afterAutospacing="1"/>
              <w:contextualSpacing/>
              <w:jc w:val="both"/>
              <w:rPr>
                <w:rFonts w:ascii="GHEA Grapalat" w:eastAsia="Calibri" w:hAnsi="GHEA Grapalat"/>
              </w:rPr>
            </w:pPr>
            <w:r w:rsidRPr="000B4A8F">
              <w:rPr>
                <w:rFonts w:ascii="GHEA Grapalat" w:eastAsiaTheme="minorHAnsi" w:hAnsi="GHEA Grapalat"/>
              </w:rPr>
              <w:t xml:space="preserve">125-4000 </w:t>
            </w:r>
            <w:r w:rsidRPr="000B4A8F">
              <w:rPr>
                <w:rFonts w:ascii="GHEA Grapalat" w:eastAsia="Calibri" w:hAnsi="GHEA Grapalat"/>
              </w:rPr>
              <w:t>և ավել</w:t>
            </w:r>
          </w:p>
        </w:tc>
      </w:tr>
      <w:tr w:rsidR="00B473B6" w:rsidRPr="000B4A8F" w:rsidTr="00A37CEB">
        <w:trPr>
          <w:trHeight w:val="359"/>
        </w:trPr>
        <w:tc>
          <w:tcPr>
            <w:tcW w:w="1090" w:type="dxa"/>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spacing w:after="0"/>
              <w:rPr>
                <w:rFonts w:ascii="GHEA Grapalat" w:eastAsia="Calibri" w:hAnsi="GHEA Grapalat" w:cs="Segoe Print"/>
                <w:b/>
                <w:lang w:val="en"/>
              </w:rPr>
            </w:pPr>
            <w:r w:rsidRPr="000B4A8F">
              <w:rPr>
                <w:rFonts w:ascii="GHEA Grapalat" w:eastAsia="Calibri" w:hAnsi="GHEA Grapalat" w:cs="Segoe Print"/>
                <w:b/>
                <w:lang w:val="en"/>
              </w:rPr>
              <w:t>3)</w:t>
            </w:r>
          </w:p>
        </w:tc>
        <w:tc>
          <w:tcPr>
            <w:tcW w:w="10070" w:type="dxa"/>
            <w:gridSpan w:val="4"/>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spacing w:after="0"/>
              <w:rPr>
                <w:rFonts w:ascii="GHEA Grapalat" w:eastAsia="Calibri" w:hAnsi="GHEA Grapalat" w:cs="Segoe Print"/>
                <w:b/>
                <w:i/>
                <w:lang w:val="en"/>
              </w:rPr>
            </w:pPr>
            <w:r w:rsidRPr="000B4A8F">
              <w:rPr>
                <w:rFonts w:ascii="GHEA Grapalat" w:eastAsia="Calibri" w:hAnsi="GHEA Grapalat" w:cs="Segoe Print"/>
                <w:b/>
                <w:i/>
                <w:lang w:val="en"/>
              </w:rPr>
              <w:t>Այլ պահանջներ</w:t>
            </w:r>
          </w:p>
        </w:tc>
      </w:tr>
      <w:tr w:rsidR="00B473B6" w:rsidRPr="000B4A8F" w:rsidTr="00A37CEB">
        <w:trPr>
          <w:trHeight w:val="350"/>
        </w:trPr>
        <w:tc>
          <w:tcPr>
            <w:tcW w:w="8864" w:type="dxa"/>
            <w:gridSpan w:val="4"/>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spacing w:after="0"/>
              <w:rPr>
                <w:rFonts w:ascii="GHEA Grapalat" w:eastAsia="Calibri" w:hAnsi="GHEA Grapalat" w:cs="Segoe Print"/>
                <w:lang w:val="en"/>
              </w:rPr>
            </w:pPr>
            <w:r w:rsidRPr="000B4A8F">
              <w:rPr>
                <w:rFonts w:ascii="GHEA Grapalat" w:eastAsia="Calibri" w:hAnsi="GHEA Grapalat" w:cs="Segoe Print"/>
                <w:lang w:val="en"/>
              </w:rPr>
              <w:t>Սեփական  աղմուկի  ցածր  տոկոս, մինչև`</w:t>
            </w:r>
          </w:p>
        </w:tc>
        <w:tc>
          <w:tcPr>
            <w:tcW w:w="2296" w:type="dxa"/>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spacing w:after="0"/>
              <w:rPr>
                <w:rFonts w:ascii="GHEA Grapalat" w:eastAsia="Calibri" w:hAnsi="GHEA Grapalat" w:cs="Segoe Print"/>
                <w:lang w:val="en"/>
              </w:rPr>
            </w:pPr>
            <w:r w:rsidRPr="000B4A8F">
              <w:rPr>
                <w:rFonts w:ascii="GHEA Grapalat" w:eastAsia="Calibri" w:hAnsi="GHEA Grapalat" w:cs="Segoe Print"/>
                <w:b/>
                <w:lang w:val="en"/>
              </w:rPr>
              <w:t xml:space="preserve"> </w:t>
            </w:r>
            <w:r w:rsidRPr="000B4A8F">
              <w:rPr>
                <w:rFonts w:ascii="GHEA Grapalat" w:eastAsia="Calibri" w:hAnsi="GHEA Grapalat" w:cs="Segoe Print"/>
                <w:lang w:val="en"/>
              </w:rPr>
              <w:t xml:space="preserve"> 2%</w:t>
            </w:r>
          </w:p>
        </w:tc>
      </w:tr>
      <w:tr w:rsidR="00B473B6" w:rsidRPr="00F05077" w:rsidTr="00A37CEB">
        <w:tc>
          <w:tcPr>
            <w:tcW w:w="2790" w:type="dxa"/>
            <w:gridSpan w:val="2"/>
            <w:tcBorders>
              <w:top w:val="single" w:sz="4" w:space="0" w:color="auto"/>
              <w:left w:val="single" w:sz="4" w:space="0" w:color="auto"/>
              <w:bottom w:val="single" w:sz="4" w:space="0" w:color="auto"/>
              <w:right w:val="single" w:sz="4" w:space="0" w:color="auto"/>
            </w:tcBorders>
          </w:tcPr>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Times New Roman"/>
              </w:rPr>
              <w:t>Տրամադրող կազմակերպությանը վերաբերող պայմաններ</w:t>
            </w:r>
          </w:p>
        </w:tc>
        <w:tc>
          <w:tcPr>
            <w:tcW w:w="8370" w:type="dxa"/>
            <w:gridSpan w:val="3"/>
            <w:tcBorders>
              <w:top w:val="single" w:sz="4" w:space="0" w:color="auto"/>
              <w:left w:val="single" w:sz="4" w:space="0" w:color="auto"/>
              <w:bottom w:val="single" w:sz="4" w:space="0" w:color="auto"/>
              <w:right w:val="single" w:sz="4" w:space="0" w:color="auto"/>
            </w:tcBorders>
          </w:tcPr>
          <w:p w:rsidR="00B473B6" w:rsidRPr="000B4A8F" w:rsidRDefault="00B473B6" w:rsidP="00B473B6">
            <w:pPr>
              <w:ind w:right="9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B473B6" w:rsidRPr="000B4A8F" w:rsidRDefault="00B473B6" w:rsidP="00D2196C">
            <w:pPr>
              <w:numPr>
                <w:ilvl w:val="0"/>
                <w:numId w:val="138"/>
              </w:numPr>
              <w:spacing w:after="0"/>
              <w:ind w:left="0" w:right="90" w:firstLine="342"/>
              <w:contextualSpacing/>
              <w:jc w:val="both"/>
              <w:rPr>
                <w:rFonts w:ascii="GHEA Grapalat" w:eastAsia="Times New Roman" w:hAnsi="GHEA Grapalat" w:cs="Times New Roman"/>
                <w:lang w:val="hy-AM"/>
              </w:rPr>
            </w:pPr>
            <w:r w:rsidRPr="000B4A8F">
              <w:rPr>
                <w:rFonts w:ascii="GHEA Grapalat" w:eastAsia="Times New Roman" w:hAnsi="GHEA Grapalat" w:cs="Times New Roman"/>
                <w:lang w:val="hy-AM"/>
              </w:rPr>
              <w:t>Ծառայություն ստացած յուրաքանչյուր անձի համար լրացնել անձնական քարտ (էլեկտրոնային կամ թղթային եղանակով)`</w:t>
            </w:r>
            <w:r w:rsidRPr="000B4A8F">
              <w:rPr>
                <w:rFonts w:ascii="GHEA Grapalat" w:eastAsia="Calibri" w:hAnsi="GHEA Grapalat" w:cs="Times New Roman"/>
                <w:lang w:val="hy-AM"/>
              </w:rPr>
              <w:t xml:space="preserve"> համաձայն ՀՀ կառավարության 2015 թվականի սեպտեմբերի 10-ի N 1035-Ն որոշմաՆ N 1 հավելվածի 39-42-րդ կետերի</w:t>
            </w:r>
            <w:r w:rsidRPr="000B4A8F">
              <w:rPr>
                <w:rFonts w:ascii="GHEA Grapalat" w:eastAsia="Times New Roman" w:hAnsi="GHEA Grapalat" w:cs="Times New Roman"/>
                <w:lang w:val="hy-AM"/>
              </w:rPr>
              <w:t xml:space="preserve">՝  </w:t>
            </w:r>
            <w:r w:rsidRPr="000B4A8F">
              <w:rPr>
                <w:rFonts w:ascii="GHEA Grapalat" w:eastAsia="Times New Roman" w:hAnsi="GHEA Grapalat" w:cs="Times New Roman"/>
                <w:b/>
                <w:i/>
                <w:lang w:val="hy-AM"/>
              </w:rPr>
              <w:t>նախարարությունից  ստացած ձևաչափով</w:t>
            </w:r>
            <w:r w:rsidRPr="000B4A8F">
              <w:rPr>
                <w:rFonts w:ascii="GHEA Grapalat" w:eastAsia="Times New Roman" w:hAnsi="GHEA Grapalat" w:cs="Times New Roman"/>
                <w:b/>
                <w:lang w:val="hy-AM"/>
              </w:rPr>
              <w:t>:</w:t>
            </w:r>
          </w:p>
          <w:p w:rsidR="00B473B6" w:rsidRPr="000B4A8F" w:rsidRDefault="00B473B6" w:rsidP="00D2196C">
            <w:pPr>
              <w:numPr>
                <w:ilvl w:val="0"/>
                <w:numId w:val="138"/>
              </w:numPr>
              <w:spacing w:after="0"/>
              <w:ind w:left="0" w:right="90" w:firstLine="342"/>
              <w:contextualSpacing/>
              <w:jc w:val="both"/>
              <w:rPr>
                <w:rFonts w:ascii="GHEA Grapalat" w:eastAsia="Times New Roman" w:hAnsi="GHEA Grapalat" w:cs="Times New Roman"/>
                <w:lang w:val="hy-AM"/>
              </w:rPr>
            </w:pPr>
            <w:r w:rsidRPr="000B4A8F">
              <w:rPr>
                <w:rFonts w:ascii="GHEA Grapalat" w:eastAsia="Times New Roman" w:hAnsi="GHEA Grapalat" w:cs="Times New Roman"/>
                <w:lang w:val="hy-AM"/>
              </w:rPr>
              <w:t>Նախարարության պահանջի դեպքում տրամադրել ծառայություններ ստացած անձանց անձնական գործերը:</w:t>
            </w:r>
          </w:p>
          <w:p w:rsidR="00B473B6" w:rsidRPr="000B4A8F" w:rsidRDefault="00B473B6" w:rsidP="00D2196C">
            <w:pPr>
              <w:numPr>
                <w:ilvl w:val="0"/>
                <w:numId w:val="138"/>
              </w:numPr>
              <w:spacing w:after="0"/>
              <w:ind w:left="0" w:right="90" w:firstLine="342"/>
              <w:contextualSpacing/>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Իրեն դիմած Շահառուին տրամադրել նախարարության  հետ համաձայնեցված գրավոր տեղեկատվություն-հուշաթերթիկ մատուցված ծառայության, հիմնական տեխնիկական բնութագրերի, երաշխիքային </w:t>
            </w:r>
            <w:r w:rsidRPr="000B4A8F">
              <w:rPr>
                <w:rFonts w:ascii="GHEA Grapalat" w:eastAsia="Times New Roman" w:hAnsi="GHEA Grapalat" w:cs="Times New Roman"/>
                <w:lang w:val="hy-AM"/>
              </w:rPr>
              <w:lastRenderedPageBreak/>
              <w:t xml:space="preserve">սպասարկման, պահպանման ու օգտագործման կանոնների, հերթական  տրամադրման ժամկետի վերաբերյալ: Շահառուն հուշաթերթիկն ստանալու փաստը հավաստիացնում է անձնական գործում ստորագրելով: </w:t>
            </w:r>
          </w:p>
          <w:p w:rsidR="00B473B6" w:rsidRPr="000B4A8F" w:rsidRDefault="00B473B6" w:rsidP="00D2196C">
            <w:pPr>
              <w:numPr>
                <w:ilvl w:val="0"/>
                <w:numId w:val="138"/>
              </w:numPr>
              <w:spacing w:after="0"/>
              <w:ind w:left="0" w:right="90" w:firstLine="342"/>
              <w:contextualSpacing/>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Շահառուի ցանկությամբ չի կարող տրամադրվել այնպիսի ծառայություն կամ </w:t>
            </w:r>
            <w:r w:rsidR="003B698D">
              <w:rPr>
                <w:rFonts w:ascii="GHEA Grapalat" w:eastAsia="Times New Roman" w:hAnsi="GHEA Grapalat" w:cs="Times New Roman"/>
                <w:lang w:val="hy-AM"/>
              </w:rPr>
              <w:t>աջակցող միջոց</w:t>
            </w:r>
            <w:r w:rsidRPr="000B4A8F">
              <w:rPr>
                <w:rFonts w:ascii="GHEA Grapalat" w:eastAsia="Times New Roman" w:hAnsi="GHEA Grapalat" w:cs="Times New Roman"/>
                <w:lang w:val="hy-AM"/>
              </w:rPr>
              <w:t>, որը չի համապատասխանում հաստատված նվազագույն պահանջներին:</w:t>
            </w:r>
          </w:p>
          <w:p w:rsidR="00B473B6" w:rsidRPr="000B4A8F" w:rsidRDefault="00B473B6" w:rsidP="00D2196C">
            <w:pPr>
              <w:numPr>
                <w:ilvl w:val="0"/>
                <w:numId w:val="138"/>
              </w:numPr>
              <w:spacing w:after="0"/>
              <w:ind w:left="0" w:right="90" w:firstLine="342"/>
              <w:contextualSpacing/>
              <w:jc w:val="both"/>
              <w:rPr>
                <w:rFonts w:ascii="GHEA Grapalat" w:eastAsia="Times New Roman" w:hAnsi="GHEA Grapalat" w:cs="Times New Roman"/>
                <w:lang w:val="hy-AM"/>
              </w:rPr>
            </w:pPr>
            <w:r w:rsidRPr="000B4A8F">
              <w:rPr>
                <w:rFonts w:ascii="GHEA Grapalat" w:eastAsia="Times New Roman" w:hAnsi="GHEA Grapalat" w:cs="Times New Roman"/>
                <w:lang w:val="hy-AM"/>
              </w:rPr>
              <w:t>Ունենալ  պայմանագրով  նախատեսված պարտավորությունների կատարման համար պահանջվող`</w:t>
            </w:r>
          </w:p>
          <w:p w:rsidR="00B473B6" w:rsidRPr="000B4A8F" w:rsidRDefault="00B473B6" w:rsidP="00B473B6">
            <w:pPr>
              <w:tabs>
                <w:tab w:val="left" w:pos="133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1) մասնագիտական գործունեության  համապատասխանություն  պայմանագրով նախատեսված  գործունեությանը.</w:t>
            </w:r>
          </w:p>
          <w:p w:rsidR="00B473B6" w:rsidRPr="000B4A8F" w:rsidRDefault="00B473B6" w:rsidP="00B473B6">
            <w:pPr>
              <w:tabs>
                <w:tab w:val="left" w:pos="124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B473B6" w:rsidRPr="000B4A8F" w:rsidRDefault="00B473B6" w:rsidP="00B473B6">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B473B6" w:rsidRPr="00B174CA" w:rsidRDefault="00B473B6" w:rsidP="00B473B6">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կամ</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«Պրոթեզաօրթպեդիկ և վերականգնողական աջակցող միջոցների  տրամադրման տեղեկատվական համակարգ»-ում մուտքագրումներ կատարող մասնագետ և ծառայությունների տրամադրման համար անհրաժեշտ  այլ մասնագետ  </w:t>
            </w:r>
          </w:p>
          <w:p w:rsidR="00B473B6" w:rsidRPr="000B4A8F" w:rsidRDefault="00B473B6" w:rsidP="00B473B6">
            <w:pPr>
              <w:tabs>
                <w:tab w:val="left" w:pos="1134"/>
              </w:tabs>
              <w:spacing w:after="0"/>
              <w:ind w:left="-18" w:right="90" w:firstLine="360"/>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B473B6" w:rsidRPr="000B4A8F" w:rsidRDefault="00B473B6" w:rsidP="00B473B6">
            <w:pPr>
              <w:spacing w:after="0"/>
              <w:ind w:right="90"/>
              <w:jc w:val="both"/>
              <w:rPr>
                <w:rFonts w:ascii="GHEA Grapalat" w:eastAsia="Calibri" w:hAnsi="GHEA Grapalat" w:cs="Arial"/>
                <w:b/>
                <w:lang w:val="hy-AM"/>
              </w:rPr>
            </w:pPr>
            <w:r w:rsidRPr="00B174CA">
              <w:rPr>
                <w:rFonts w:ascii="GHEA Grapalat" w:eastAsia="Calibri" w:hAnsi="GHEA Grapalat" w:cs="Times New Roman"/>
                <w:color w:val="000000"/>
                <w:lang w:val="hy-AM"/>
              </w:rPr>
              <w:t>6.    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ներառյալ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w:t>
            </w:r>
            <w:r w:rsidR="007837FD">
              <w:rPr>
                <w:rFonts w:ascii="GHEA Grapalat" w:eastAsia="Calibri" w:hAnsi="GHEA Grapalat" w:cs="Times New Roman"/>
                <w:color w:val="000000"/>
                <w:lang w:val="hy-AM"/>
              </w:rPr>
              <w:t>պարագաների</w:t>
            </w:r>
            <w:r w:rsidR="007837FD" w:rsidRPr="000B4A8F">
              <w:rPr>
                <w:rFonts w:ascii="GHEA Grapalat" w:eastAsia="Calibri" w:hAnsi="GHEA Grapalat" w:cs="Times New Roman"/>
                <w:color w:val="000000"/>
                <w:lang w:val="hy-AM"/>
              </w:rPr>
              <w:t xml:space="preserve"> </w:t>
            </w:r>
            <w:r w:rsidRPr="000B4A8F">
              <w:rPr>
                <w:rFonts w:ascii="GHEA Grapalat" w:eastAsia="Calibri" w:hAnsi="GHEA Grapalat" w:cs="Times New Roman"/>
                <w:color w:val="000000"/>
                <w:lang w:val="hy-AM"/>
              </w:rPr>
              <w:t xml:space="preserve">տրամադրման» տեղեկատվական համակարգ` ղեկավարվելով այդ համակարգի ՀՀ ԱՍՀ </w:t>
            </w:r>
            <w:r w:rsidRPr="000B4A8F">
              <w:rPr>
                <w:rFonts w:ascii="GHEA Grapalat" w:eastAsia="Calibri" w:hAnsi="GHEA Grapalat" w:cs="Times New Roman"/>
                <w:color w:val="000000"/>
                <w:lang w:val="hy-AM"/>
              </w:rPr>
              <w:lastRenderedPageBreak/>
              <w:t xml:space="preserve">նախարարի կողմից հաստատված տեխնիկական առաջադրանքի պահանջներով  և վարել  շտեմարանը: </w:t>
            </w:r>
            <w:r w:rsidRPr="00B174CA">
              <w:rPr>
                <w:rFonts w:ascii="GHEA Grapalat" w:eastAsia="Calibri" w:hAnsi="GHEA Grapalat" w:cs="Times New Roman"/>
                <w:color w:val="000000"/>
                <w:lang w:val="hy-AM"/>
              </w:rPr>
              <w:t>Մարզերում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մատուցած</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վերաբերյալ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Համակարգ</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մուտքագրումները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կարող</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են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իրականացվել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ավարտից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հետո</w:t>
            </w:r>
            <w:r w:rsidRPr="000B4A8F">
              <w:rPr>
                <w:rFonts w:ascii="GHEA Grapalat" w:eastAsia="Calibri" w:hAnsi="GHEA Grapalat" w:cs="Times New Roman"/>
                <w:color w:val="000000"/>
                <w:lang w:val="es-ES"/>
              </w:rPr>
              <w:t xml:space="preserve"> 2 </w:t>
            </w:r>
            <w:r w:rsidRPr="00B174CA">
              <w:rPr>
                <w:rFonts w:ascii="GHEA Grapalat" w:eastAsia="Calibri" w:hAnsi="GHEA Grapalat" w:cs="Times New Roman"/>
                <w:color w:val="000000"/>
                <w:lang w:val="hy-AM"/>
              </w:rPr>
              <w:t>օրվա</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ընթացքում՝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անձնական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քարտում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նշելով</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մարզից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փաստացի</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տրամադրման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օրը</w:t>
            </w:r>
            <w:r w:rsidRPr="000B4A8F">
              <w:rPr>
                <w:rFonts w:ascii="GHEA Grapalat" w:eastAsia="Calibri" w:hAnsi="GHEA Grapalat" w:cs="Times New Roman"/>
                <w:color w:val="000000"/>
                <w:lang w:val="es-ES"/>
              </w:rPr>
              <w:t>:</w:t>
            </w:r>
          </w:p>
        </w:tc>
      </w:tr>
    </w:tbl>
    <w:p w:rsidR="008F3433" w:rsidRPr="00B174CA" w:rsidRDefault="008F3433" w:rsidP="00B473B6">
      <w:pPr>
        <w:spacing w:after="0"/>
        <w:jc w:val="center"/>
        <w:rPr>
          <w:rFonts w:ascii="GHEA Grapalat" w:hAnsi="GHEA Grapalat"/>
          <w:b/>
          <w:lang w:val="hy-AM"/>
        </w:rPr>
      </w:pPr>
    </w:p>
    <w:p w:rsidR="00B473B6" w:rsidRPr="00B174CA" w:rsidRDefault="006E1140" w:rsidP="00B473B6">
      <w:pPr>
        <w:spacing w:after="0"/>
        <w:jc w:val="center"/>
        <w:rPr>
          <w:rFonts w:ascii="GHEA Grapalat" w:hAnsi="GHEA Grapalat"/>
          <w:b/>
          <w:lang w:val="hy-AM"/>
        </w:rPr>
      </w:pPr>
      <w:r>
        <w:rPr>
          <w:rFonts w:ascii="GHEA Grapalat" w:hAnsi="GHEA Grapalat"/>
          <w:b/>
          <w:lang w:val="hy-AM"/>
        </w:rPr>
        <w:t>8</w:t>
      </w:r>
      <w:r w:rsidR="00552A62">
        <w:rPr>
          <w:rFonts w:ascii="GHEA Grapalat" w:hAnsi="GHEA Grapalat"/>
          <w:b/>
          <w:lang w:val="hy-AM"/>
        </w:rPr>
        <w:t>5</w:t>
      </w:r>
      <w:r w:rsidR="00B473B6" w:rsidRPr="00B174CA">
        <w:rPr>
          <w:rFonts w:ascii="GHEA Grapalat" w:hAnsi="GHEA Grapalat"/>
          <w:b/>
          <w:lang w:val="hy-AM"/>
        </w:rPr>
        <w:t xml:space="preserve">. ՆՎԱԶԱԳՈՒՅՆ ՊԱՀԱՆՋՆԵՐ </w:t>
      </w:r>
    </w:p>
    <w:p w:rsidR="00B473B6" w:rsidRPr="00B174CA" w:rsidRDefault="00B473B6" w:rsidP="00B473B6">
      <w:pPr>
        <w:spacing w:after="0"/>
        <w:jc w:val="center"/>
        <w:rPr>
          <w:rFonts w:ascii="GHEA Grapalat" w:hAnsi="GHEA Grapalat"/>
          <w:b/>
          <w:sz w:val="24"/>
          <w:szCs w:val="24"/>
          <w:lang w:val="hy-AM"/>
        </w:rPr>
      </w:pPr>
      <w:r w:rsidRPr="00B174CA">
        <w:rPr>
          <w:rFonts w:ascii="GHEA Grapalat" w:hAnsi="GHEA Grapalat"/>
          <w:b/>
          <w:sz w:val="24"/>
          <w:szCs w:val="24"/>
          <w:lang w:val="hy-AM"/>
        </w:rPr>
        <w:t>«ԼՍՈՂԱԿԱՆ ՍԱՐՔ (</w:t>
      </w:r>
      <w:r w:rsidRPr="00B174CA">
        <w:rPr>
          <w:rFonts w:ascii="GHEA Grapalat" w:eastAsiaTheme="minorHAnsi" w:hAnsi="GHEA Grapalat"/>
          <w:b/>
          <w:color w:val="000000"/>
          <w:sz w:val="24"/>
          <w:szCs w:val="24"/>
          <w:shd w:val="clear" w:color="auto" w:fill="FFFFFF"/>
          <w:lang w:val="hy-AM"/>
        </w:rPr>
        <w:t>12-29 ՏԱՐԵԿԱՆ ԱՆՁԱՆՑ  ՏՐԱՄԱԴՐՎՈՂ</w:t>
      </w:r>
      <w:r w:rsidR="006948A8">
        <w:rPr>
          <w:rFonts w:ascii="GHEA Grapalat" w:eastAsiaTheme="minorHAnsi" w:hAnsi="GHEA Grapalat"/>
          <w:b/>
          <w:color w:val="000000"/>
          <w:sz w:val="24"/>
          <w:szCs w:val="24"/>
          <w:shd w:val="clear" w:color="auto" w:fill="FFFFFF"/>
          <w:lang w:val="hy-AM"/>
        </w:rPr>
        <w:t>)</w:t>
      </w:r>
      <w:r w:rsidRPr="00B174CA">
        <w:rPr>
          <w:rFonts w:ascii="GHEA Grapalat" w:hAnsi="GHEA Grapalat"/>
          <w:b/>
          <w:sz w:val="24"/>
          <w:szCs w:val="24"/>
          <w:lang w:val="hy-AM"/>
        </w:rPr>
        <w:t>» ԱՋԱԿՑՈՂ ՄԻՋՈՑԻ  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454"/>
        <w:gridCol w:w="2036"/>
        <w:gridCol w:w="4024"/>
        <w:gridCol w:w="2310"/>
      </w:tblGrid>
      <w:tr w:rsidR="00B473B6" w:rsidRPr="000B4A8F" w:rsidTr="00A37CEB">
        <w:tc>
          <w:tcPr>
            <w:tcW w:w="2790" w:type="dxa"/>
            <w:gridSpan w:val="2"/>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370" w:type="dxa"/>
            <w:gridSpan w:val="3"/>
          </w:tcPr>
          <w:p w:rsidR="00B473B6" w:rsidRPr="000B4A8F" w:rsidRDefault="00B473B6" w:rsidP="00D2196C">
            <w:pPr>
              <w:numPr>
                <w:ilvl w:val="0"/>
                <w:numId w:val="141"/>
              </w:numPr>
              <w:spacing w:after="0"/>
              <w:ind w:left="-18" w:firstLine="270"/>
              <w:contextualSpacing/>
              <w:jc w:val="both"/>
              <w:rPr>
                <w:rFonts w:ascii="GHEA Grapalat" w:eastAsia="Calibri" w:hAnsi="GHEA Grapalat" w:cs="Times New Roman"/>
              </w:rPr>
            </w:pPr>
            <w:r w:rsidRPr="000B4A8F">
              <w:rPr>
                <w:rFonts w:ascii="GHEA Grapalat" w:eastAsia="Calibri" w:hAnsi="GHEA Grapalat" w:cs="Times New Roman"/>
              </w:rPr>
              <w:t>Կարող են տրամադրվել ինչպես անհատապես պատրաստվող այնպես էլ պատրաստի գործարանային մոդելներ: Պատրաստի գործարանային մոդելները պետք է ունենան համապատասխան սերտիֆիկատ և համապատասխանեն տվյալ չափաբաժնին վերաբերվող  բոլոր պահանջներին:</w:t>
            </w:r>
          </w:p>
          <w:p w:rsidR="00B473B6" w:rsidRPr="000B4A8F" w:rsidRDefault="00B473B6" w:rsidP="00D2196C">
            <w:pPr>
              <w:numPr>
                <w:ilvl w:val="0"/>
                <w:numId w:val="141"/>
              </w:numPr>
              <w:spacing w:after="0"/>
              <w:ind w:left="-18" w:right="90" w:firstLine="270"/>
              <w:contextualSpacing/>
              <w:jc w:val="both"/>
              <w:rPr>
                <w:rFonts w:ascii="GHEA Grapalat" w:eastAsia="Calibri" w:hAnsi="GHEA Grapalat" w:cs="Times New Roman"/>
              </w:rPr>
            </w:pPr>
            <w:r w:rsidRPr="000B4A8F">
              <w:rPr>
                <w:rFonts w:ascii="GHEA Grapalat" w:eastAsia="Calibri" w:hAnsi="GHEA Grapalat" w:cs="Arial"/>
              </w:rPr>
              <w:t xml:space="preserve">Տրամադրվում է՝ հաշվի առնելով ուղեկցող հիվանդությունների առկայությունը: </w:t>
            </w:r>
          </w:p>
          <w:p w:rsidR="00B473B6" w:rsidRPr="000B4A8F" w:rsidRDefault="00B473B6" w:rsidP="00D2196C">
            <w:pPr>
              <w:numPr>
                <w:ilvl w:val="0"/>
                <w:numId w:val="141"/>
              </w:numPr>
              <w:spacing w:after="0"/>
              <w:ind w:left="-18" w:right="90" w:firstLine="270"/>
              <w:contextualSpacing/>
              <w:jc w:val="both"/>
              <w:rPr>
                <w:rFonts w:ascii="GHEA Grapalat" w:eastAsia="Calibri" w:hAnsi="GHEA Grapalat" w:cs="Times New Roman"/>
              </w:rPr>
            </w:pPr>
            <w:r w:rsidRPr="000B4A8F">
              <w:rPr>
                <w:rFonts w:ascii="GHEA Grapalat" w:eastAsia="Calibri" w:hAnsi="GHEA Grapalat" w:cs="Sylfaen"/>
              </w:rPr>
              <w:t>Անհատապես պատրաստելու դեպքում՝ պատրաստման և տրամադրման ժամկետը դիմելուց հետո մինչև</w:t>
            </w:r>
            <w:r w:rsidRPr="000B4A8F">
              <w:rPr>
                <w:rFonts w:ascii="GHEA Grapalat" w:eastAsia="Calibri" w:hAnsi="GHEA Grapalat" w:cs="Times New Roman"/>
              </w:rPr>
              <w:t xml:space="preserve"> 30 օր, որի ընթացքում կատարվում են անհրաժեշտ քանակի չափափորձարկումներ` մինչ աջակցող միջոցի վերջնական տրամադրումը շահառուին: </w:t>
            </w:r>
          </w:p>
          <w:p w:rsidR="00B473B6" w:rsidRPr="000B4A8F" w:rsidRDefault="00B473B6" w:rsidP="00D2196C">
            <w:pPr>
              <w:numPr>
                <w:ilvl w:val="0"/>
                <w:numId w:val="141"/>
              </w:numPr>
              <w:spacing w:after="0"/>
              <w:ind w:left="-18" w:right="90" w:firstLine="270"/>
              <w:contextualSpacing/>
              <w:jc w:val="both"/>
              <w:rPr>
                <w:rFonts w:ascii="GHEA Grapalat" w:eastAsia="Calibri" w:hAnsi="GHEA Grapalat" w:cs="Times New Roman"/>
              </w:rPr>
            </w:pPr>
            <w:r w:rsidRPr="000B4A8F">
              <w:rPr>
                <w:rFonts w:ascii="GHEA Grapalat" w:eastAsia="Calibri" w:hAnsi="GHEA Grapalat" w:cs="Times New Roman"/>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B473B6" w:rsidRPr="000B4A8F" w:rsidRDefault="00B473B6" w:rsidP="00D2196C">
            <w:pPr>
              <w:numPr>
                <w:ilvl w:val="0"/>
                <w:numId w:val="141"/>
              </w:numPr>
              <w:spacing w:after="0"/>
              <w:ind w:left="-18" w:right="90" w:firstLine="270"/>
              <w:contextualSpacing/>
              <w:jc w:val="both"/>
              <w:rPr>
                <w:rFonts w:ascii="GHEA Grapalat" w:eastAsia="Calibri" w:hAnsi="GHEA Grapalat" w:cs="Times New Roman"/>
              </w:rPr>
            </w:pPr>
            <w:r w:rsidRPr="000B4A8F">
              <w:rPr>
                <w:rFonts w:ascii="GHEA Grapalat" w:eastAsia="Calibri" w:hAnsi="GHEA Grapalat" w:cs="Times New Roman"/>
              </w:rPr>
              <w:t>Եթե անհրաժեշտ չափափորձարկումներին մասնակցելու հետո 30 օրվա ընթացքում  կազմակերպությունը չի պատրաստել և վերջնական տրամադրել աջակցող միջոցը, ապա շահառուն կարող է հրաժարվել ստանալ աջակցող միջոցը:</w:t>
            </w:r>
          </w:p>
          <w:p w:rsidR="00B473B6" w:rsidRPr="000B4A8F" w:rsidRDefault="00B473B6" w:rsidP="00D2196C">
            <w:pPr>
              <w:numPr>
                <w:ilvl w:val="0"/>
                <w:numId w:val="141"/>
              </w:numPr>
              <w:spacing w:after="0"/>
              <w:ind w:left="-18" w:right="90" w:firstLine="270"/>
              <w:contextualSpacing/>
              <w:jc w:val="both"/>
              <w:rPr>
                <w:rFonts w:ascii="GHEA Grapalat" w:eastAsia="Calibri" w:hAnsi="GHEA Grapalat" w:cs="Times New Roman"/>
              </w:rPr>
            </w:pPr>
            <w:r w:rsidRPr="000B4A8F">
              <w:rPr>
                <w:rFonts w:ascii="GHEA Grapalat" w:eastAsia="Calibri" w:hAnsi="GHEA Grapalat" w:cs="Arial"/>
              </w:rPr>
              <w:t>Տրամադրվում է անհատապես, կատարելով համապատասախան չափագրումներ:</w:t>
            </w:r>
          </w:p>
          <w:p w:rsidR="00B473B6" w:rsidRPr="000B4A8F" w:rsidRDefault="00B473B6" w:rsidP="00D2196C">
            <w:pPr>
              <w:numPr>
                <w:ilvl w:val="0"/>
                <w:numId w:val="141"/>
              </w:numPr>
              <w:spacing w:after="0"/>
              <w:ind w:left="-18" w:right="90" w:firstLine="270"/>
              <w:contextualSpacing/>
              <w:jc w:val="both"/>
              <w:rPr>
                <w:rFonts w:ascii="GHEA Grapalat" w:eastAsia="Calibri" w:hAnsi="GHEA Grapalat" w:cs="Times New Roman"/>
              </w:rPr>
            </w:pPr>
            <w:r w:rsidRPr="000B4A8F">
              <w:rPr>
                <w:rFonts w:ascii="GHEA Grapalat" w:eastAsia="Calibri" w:hAnsi="GHEA Grapalat" w:cs="Arial"/>
              </w:rPr>
              <w:t>Շահառուին</w:t>
            </w:r>
            <w:r w:rsidRPr="000B4A8F">
              <w:rPr>
                <w:rFonts w:ascii="GHEA Grapalat" w:eastAsia="Calibri" w:hAnsi="GHEA Grapalat" w:cs="Times New Roman"/>
              </w:rPr>
              <w:t xml:space="preserve"> սովորեց</w:t>
            </w:r>
            <w:r w:rsidRPr="000B4A8F">
              <w:rPr>
                <w:rFonts w:ascii="GHEA Grapalat" w:eastAsia="Calibri" w:hAnsi="GHEA Grapalat" w:cs="Times New Roman"/>
                <w:lang w:val="hy-AM"/>
              </w:rPr>
              <w:t>վում</w:t>
            </w:r>
            <w:r w:rsidRPr="000B4A8F">
              <w:rPr>
                <w:rFonts w:ascii="GHEA Grapalat" w:eastAsia="Calibri" w:hAnsi="GHEA Grapalat" w:cs="Times New Roman"/>
              </w:rPr>
              <w:t xml:space="preserve"> </w:t>
            </w:r>
            <w:r w:rsidRPr="000B4A8F">
              <w:rPr>
                <w:rFonts w:ascii="GHEA Grapalat" w:eastAsia="Calibri" w:hAnsi="GHEA Grapalat" w:cs="Times New Roman"/>
                <w:lang w:val="hy-AM"/>
              </w:rPr>
              <w:t xml:space="preserve"> է  աջակցող միջոցից </w:t>
            </w:r>
            <w:r w:rsidRPr="000B4A8F">
              <w:rPr>
                <w:rFonts w:ascii="GHEA Grapalat" w:eastAsia="Calibri" w:hAnsi="GHEA Grapalat" w:cs="Times New Roman"/>
              </w:rPr>
              <w:t xml:space="preserve">օգտվելու </w:t>
            </w:r>
            <w:r w:rsidRPr="000B4A8F">
              <w:rPr>
                <w:rFonts w:ascii="GHEA Grapalat" w:eastAsia="Calibri" w:hAnsi="GHEA Grapalat" w:cs="Times New Roman"/>
                <w:lang w:val="hy-AM"/>
              </w:rPr>
              <w:t>ձևը</w:t>
            </w:r>
            <w:r w:rsidRPr="000B4A8F">
              <w:rPr>
                <w:rFonts w:ascii="GHEA Grapalat" w:eastAsia="Calibri" w:hAnsi="GHEA Grapalat" w:cs="Times New Roman"/>
              </w:rPr>
              <w:t xml:space="preserve">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B473B6" w:rsidRPr="000B4A8F" w:rsidRDefault="00B473B6" w:rsidP="00D2196C">
            <w:pPr>
              <w:numPr>
                <w:ilvl w:val="0"/>
                <w:numId w:val="141"/>
              </w:numPr>
              <w:spacing w:after="0"/>
              <w:ind w:left="-18" w:right="90" w:firstLine="270"/>
              <w:contextualSpacing/>
              <w:jc w:val="both"/>
              <w:rPr>
                <w:rFonts w:ascii="GHEA Grapalat" w:eastAsia="Calibri" w:hAnsi="GHEA Grapalat" w:cs="Times New Roman"/>
              </w:rPr>
            </w:pPr>
            <w:r w:rsidRPr="000B4A8F">
              <w:rPr>
                <w:rFonts w:ascii="GHEA Grapalat" w:eastAsia="Calibri" w:hAnsi="GHEA Grapalat" w:cs="Arial"/>
                <w:bCs/>
                <w:lang w:val="pt-BR"/>
              </w:rPr>
              <w:t>Շահառուին է</w:t>
            </w:r>
            <w:r w:rsidRPr="000B4A8F">
              <w:rPr>
                <w:rFonts w:ascii="GHEA Grapalat" w:eastAsia="Calibri" w:hAnsi="GHEA Grapalat" w:cs="Arial"/>
              </w:rPr>
              <w:t xml:space="preserve"> հանձնվում վերջնական  փորձարկումից և նրա գրավոր համաձայնությունից  հետո:</w:t>
            </w:r>
          </w:p>
        </w:tc>
      </w:tr>
      <w:tr w:rsidR="00B473B6" w:rsidRPr="000B4A8F" w:rsidTr="00A37CEB">
        <w:tc>
          <w:tcPr>
            <w:tcW w:w="2790" w:type="dxa"/>
            <w:gridSpan w:val="2"/>
          </w:tcPr>
          <w:p w:rsidR="00B473B6" w:rsidRPr="000B4A8F" w:rsidRDefault="00B473B6" w:rsidP="00B473B6">
            <w:pPr>
              <w:spacing w:after="0"/>
              <w:ind w:right="90"/>
              <w:jc w:val="center"/>
              <w:rPr>
                <w:rFonts w:ascii="GHEA Grapalat" w:eastAsia="Calibri" w:hAnsi="GHEA Grapalat" w:cs="Arial"/>
              </w:rPr>
            </w:pPr>
            <w:r w:rsidRPr="000B4A8F">
              <w:rPr>
                <w:rFonts w:ascii="GHEA Grapalat" w:eastAsia="Calibri" w:hAnsi="GHEA Grapalat" w:cs="Arial"/>
              </w:rPr>
              <w:t xml:space="preserve"> Աջակցող միջոցին ներկայացվող այլ պահանջներ</w:t>
            </w:r>
          </w:p>
        </w:tc>
        <w:tc>
          <w:tcPr>
            <w:tcW w:w="8370" w:type="dxa"/>
            <w:gridSpan w:val="3"/>
          </w:tcPr>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Times New Roman"/>
              </w:rPr>
              <w:t xml:space="preserve"> </w:t>
            </w:r>
            <w:r w:rsidRPr="000B4A8F">
              <w:rPr>
                <w:rFonts w:ascii="GHEA Grapalat" w:eastAsia="Calibri" w:hAnsi="GHEA Grapalat" w:cs="Arial"/>
              </w:rPr>
              <w:t>Պետք է բավարար</w:t>
            </w:r>
            <w:r w:rsidRPr="000B4A8F">
              <w:rPr>
                <w:rFonts w:ascii="GHEA Grapalat" w:eastAsia="Calibri" w:hAnsi="GHEA Grapalat" w:cs="Arial"/>
                <w:lang w:val="ru-RU"/>
              </w:rPr>
              <w:t>ի</w:t>
            </w:r>
            <w:r w:rsidRPr="000B4A8F">
              <w:rPr>
                <w:rFonts w:ascii="GHEA Grapalat" w:eastAsia="Calibri" w:hAnsi="GHEA Grapalat" w:cs="Arial"/>
              </w:rPr>
              <w:t xml:space="preserve"> </w:t>
            </w:r>
            <w:r w:rsidRPr="000B4A8F">
              <w:rPr>
                <w:rFonts w:ascii="GHEA Grapalat" w:eastAsia="Calibri" w:hAnsi="GHEA Grapalat" w:cs="Times Armenian"/>
                <w:bCs/>
                <w:lang w:val="pt-BR"/>
              </w:rPr>
              <w:t>շահառուի</w:t>
            </w:r>
            <w:r w:rsidRPr="000B4A8F">
              <w:rPr>
                <w:rFonts w:ascii="GHEA Grapalat" w:eastAsia="Calibri" w:hAnsi="GHEA Grapalat" w:cs="Arial"/>
              </w:rPr>
              <w:t xml:space="preserve"> պահանջներին՝</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բժշկական ցուցումներով</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ֆունկցիոնալությամբ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lastRenderedPageBreak/>
              <w:t xml:space="preserve"> հարմարությամբ</w:t>
            </w:r>
          </w:p>
          <w:p w:rsidR="00B473B6" w:rsidRPr="000B4A8F" w:rsidRDefault="00B473B6" w:rsidP="00B473B6">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Էսթետիկ տվյալներով</w:t>
            </w:r>
          </w:p>
        </w:tc>
      </w:tr>
      <w:tr w:rsidR="00B473B6" w:rsidRPr="000B4A8F" w:rsidTr="00A37CEB">
        <w:tc>
          <w:tcPr>
            <w:tcW w:w="2790" w:type="dxa"/>
            <w:gridSpan w:val="2"/>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Վիճակը</w:t>
            </w:r>
          </w:p>
        </w:tc>
        <w:tc>
          <w:tcPr>
            <w:tcW w:w="8370" w:type="dxa"/>
            <w:gridSpan w:val="3"/>
          </w:tcPr>
          <w:p w:rsidR="00B473B6" w:rsidRPr="000B4A8F" w:rsidRDefault="00B473B6" w:rsidP="00B473B6">
            <w:pPr>
              <w:spacing w:after="0"/>
              <w:ind w:right="90"/>
              <w:rPr>
                <w:rFonts w:ascii="GHEA Grapalat" w:eastAsia="Calibri" w:hAnsi="GHEA Grapalat" w:cs="Times New Roman"/>
                <w:b/>
              </w:rPr>
            </w:pPr>
            <w:r w:rsidRPr="000B4A8F">
              <w:rPr>
                <w:rFonts w:ascii="GHEA Grapalat" w:eastAsia="Calibri" w:hAnsi="GHEA Grapalat" w:cs="Arial"/>
              </w:rPr>
              <w:t>Չօգտագործված, ամբողջությամբ նոր նյութերից  պատրաստված</w:t>
            </w:r>
          </w:p>
        </w:tc>
      </w:tr>
      <w:tr w:rsidR="00B473B6" w:rsidRPr="000B4A8F" w:rsidTr="00A37CEB">
        <w:tc>
          <w:tcPr>
            <w:tcW w:w="2790" w:type="dxa"/>
            <w:gridSpan w:val="2"/>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gridSpan w:val="3"/>
          </w:tcPr>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 xml:space="preserve">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w:t>
            </w: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Երաշխիքային սպասարկում կարող է չիրականացվել, եթե՝</w:t>
            </w:r>
          </w:p>
          <w:p w:rsidR="00B473B6" w:rsidRPr="000B4A8F" w:rsidRDefault="00B473B6" w:rsidP="00D2196C">
            <w:pPr>
              <w:numPr>
                <w:ilvl w:val="0"/>
                <w:numId w:val="142"/>
              </w:numPr>
              <w:spacing w:after="0"/>
              <w:ind w:left="0" w:right="90" w:firstLine="342"/>
              <w:contextualSpacing/>
              <w:jc w:val="both"/>
              <w:rPr>
                <w:rFonts w:ascii="GHEA Grapalat" w:eastAsia="Calibri" w:hAnsi="GHEA Grapalat" w:cs="Arial"/>
              </w:rPr>
            </w:pPr>
            <w:r w:rsidRPr="000B4A8F">
              <w:rPr>
                <w:rFonts w:ascii="GHEA Grapalat" w:eastAsia="Calibri" w:hAnsi="GHEA Grapalat" w:cs="Arial"/>
              </w:rPr>
              <w:t>խախտվել են աջակցող միջոցի պահպանման ու օգտագործման կանոնները,</w:t>
            </w:r>
          </w:p>
          <w:p w:rsidR="00B473B6" w:rsidRPr="000B4A8F" w:rsidRDefault="00B473B6" w:rsidP="00D2196C">
            <w:pPr>
              <w:numPr>
                <w:ilvl w:val="0"/>
                <w:numId w:val="142"/>
              </w:numPr>
              <w:spacing w:after="0"/>
              <w:ind w:left="0" w:right="90" w:firstLine="342"/>
              <w:contextualSpacing/>
              <w:jc w:val="both"/>
              <w:rPr>
                <w:rFonts w:ascii="GHEA Grapalat" w:eastAsia="Calibri" w:hAnsi="GHEA Grapalat" w:cs="Arial"/>
              </w:rPr>
            </w:pPr>
            <w:r w:rsidRPr="000B4A8F">
              <w:rPr>
                <w:rFonts w:ascii="GHEA Grapalat" w:eastAsia="Calibri" w:hAnsi="GHEA Grapalat" w:cs="Arial"/>
              </w:rPr>
              <w:t>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B473B6" w:rsidRPr="000B4A8F" w:rsidRDefault="003B698D" w:rsidP="00D2196C">
            <w:pPr>
              <w:numPr>
                <w:ilvl w:val="0"/>
                <w:numId w:val="142"/>
              </w:numPr>
              <w:spacing w:after="0"/>
              <w:ind w:left="0" w:right="90" w:firstLine="342"/>
              <w:contextualSpacing/>
              <w:jc w:val="both"/>
              <w:rPr>
                <w:rFonts w:ascii="GHEA Grapalat" w:eastAsia="Calibri" w:hAnsi="GHEA Grapalat" w:cs="Arial"/>
              </w:rPr>
            </w:pPr>
            <w:r>
              <w:rPr>
                <w:rFonts w:ascii="GHEA Grapalat" w:eastAsia="Times New Roman" w:hAnsi="GHEA Grapalat" w:cs="Times New Roman"/>
                <w:lang w:val="hy-AM"/>
              </w:rPr>
              <w:t>աջակցող միջոց</w:t>
            </w:r>
            <w:r w:rsidR="00B473B6" w:rsidRPr="000B4A8F">
              <w:rPr>
                <w:rFonts w:ascii="GHEA Grapalat" w:eastAsia="Calibri" w:hAnsi="GHEA Grapalat" w:cs="Arial"/>
              </w:rPr>
              <w:t>ն օգտագործվել է ոչ անմիջական նշանակությամբ,</w:t>
            </w:r>
          </w:p>
          <w:p w:rsidR="00B473B6" w:rsidRPr="000B4A8F" w:rsidRDefault="00B473B6" w:rsidP="00D2196C">
            <w:pPr>
              <w:numPr>
                <w:ilvl w:val="0"/>
                <w:numId w:val="142"/>
              </w:numPr>
              <w:spacing w:after="0"/>
              <w:ind w:left="0" w:right="90" w:firstLine="342"/>
              <w:contextualSpacing/>
              <w:jc w:val="both"/>
              <w:rPr>
                <w:rFonts w:ascii="GHEA Grapalat" w:eastAsia="Calibri" w:hAnsi="GHEA Grapalat" w:cs="Arial"/>
              </w:rPr>
            </w:pPr>
            <w:r w:rsidRPr="000B4A8F">
              <w:rPr>
                <w:rFonts w:ascii="GHEA Grapalat" w:eastAsia="Calibri" w:hAnsi="GHEA Grapalat" w:cs="Arial"/>
              </w:rPr>
              <w:t>աջակցող միջոցի վրա առկա են չլիազորված անձանց կողմից կատարված վերանորոգման հետքեր,</w:t>
            </w:r>
          </w:p>
          <w:p w:rsidR="00B473B6" w:rsidRPr="000B4A8F" w:rsidRDefault="00B473B6" w:rsidP="00D2196C">
            <w:pPr>
              <w:numPr>
                <w:ilvl w:val="0"/>
                <w:numId w:val="142"/>
              </w:numPr>
              <w:spacing w:after="0"/>
              <w:ind w:left="0" w:right="90" w:firstLine="342"/>
              <w:contextualSpacing/>
              <w:jc w:val="both"/>
              <w:rPr>
                <w:rFonts w:ascii="GHEA Grapalat" w:eastAsia="Calibri" w:hAnsi="GHEA Grapalat" w:cs="Arial"/>
              </w:rPr>
            </w:pPr>
            <w:r w:rsidRPr="000B4A8F">
              <w:rPr>
                <w:rFonts w:ascii="GHEA Grapalat" w:eastAsia="Calibri" w:hAnsi="GHEA Grapalat" w:cs="Arial"/>
              </w:rPr>
              <w:t xml:space="preserve">թերությունն առաջացել է աջակցող միջոցի կառուցվածքը կամ սխեման փոխելու հետևանքով, </w:t>
            </w:r>
          </w:p>
          <w:p w:rsidR="00B473B6" w:rsidRPr="000B4A8F" w:rsidRDefault="00B473B6" w:rsidP="00D2196C">
            <w:pPr>
              <w:numPr>
                <w:ilvl w:val="0"/>
                <w:numId w:val="142"/>
              </w:numPr>
              <w:spacing w:after="0"/>
              <w:ind w:left="0" w:right="90" w:firstLine="342"/>
              <w:contextualSpacing/>
              <w:jc w:val="both"/>
              <w:rPr>
                <w:rFonts w:ascii="GHEA Grapalat" w:eastAsia="Calibri" w:hAnsi="GHEA Grapalat" w:cs="Arial"/>
              </w:rPr>
            </w:pPr>
            <w:r w:rsidRPr="000B4A8F">
              <w:rPr>
                <w:rFonts w:ascii="GHEA Grapalat" w:eastAsia="Calibri" w:hAnsi="GHEA Grapalat" w:cs="Arial"/>
              </w:rPr>
              <w:t>թերությունն առաջացել միտումնավոր կամ  անզգույշ  կատարած քայլերի կամ անփույթ վերաբերմունքի հետևանքով,</w:t>
            </w:r>
          </w:p>
          <w:p w:rsidR="00B473B6" w:rsidRPr="000B4A8F" w:rsidRDefault="003B698D" w:rsidP="00D2196C">
            <w:pPr>
              <w:numPr>
                <w:ilvl w:val="0"/>
                <w:numId w:val="142"/>
              </w:numPr>
              <w:spacing w:after="0"/>
              <w:ind w:left="0" w:right="90" w:firstLine="342"/>
              <w:contextualSpacing/>
              <w:jc w:val="both"/>
              <w:rPr>
                <w:rFonts w:ascii="GHEA Grapalat" w:eastAsia="Calibri" w:hAnsi="GHEA Grapalat" w:cs="Arial"/>
              </w:rPr>
            </w:pPr>
            <w:r>
              <w:rPr>
                <w:rFonts w:ascii="GHEA Grapalat" w:eastAsia="Times New Roman" w:hAnsi="GHEA Grapalat" w:cs="Times New Roman"/>
                <w:lang w:val="hy-AM"/>
              </w:rPr>
              <w:t>աջակցող միջոց</w:t>
            </w:r>
            <w:r>
              <w:rPr>
                <w:rFonts w:ascii="GHEA Grapalat" w:eastAsia="Calibri" w:hAnsi="GHEA Grapalat" w:cs="Arial"/>
                <w:lang w:val="hy-AM"/>
              </w:rPr>
              <w:t>ը</w:t>
            </w:r>
            <w:r w:rsidR="00B473B6" w:rsidRPr="000B4A8F">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B473B6" w:rsidRPr="000B4A8F" w:rsidRDefault="00B473B6" w:rsidP="00B473B6">
            <w:pPr>
              <w:spacing w:after="0"/>
              <w:ind w:right="90"/>
              <w:jc w:val="both"/>
              <w:rPr>
                <w:rFonts w:ascii="GHEA Grapalat" w:eastAsia="Calibri" w:hAnsi="GHEA Grapalat" w:cs="Arial"/>
              </w:rPr>
            </w:pPr>
            <w:r w:rsidRPr="000B4A8F">
              <w:rPr>
                <w:rFonts w:ascii="GHEA Grapalat" w:eastAsia="Calibri" w:hAnsi="GHEA Grapalat" w:cs="Arial"/>
              </w:rPr>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B473B6" w:rsidRPr="000B4A8F" w:rsidTr="00A37CEB">
        <w:tc>
          <w:tcPr>
            <w:tcW w:w="2790" w:type="dxa"/>
            <w:gridSpan w:val="2"/>
          </w:tcPr>
          <w:p w:rsidR="00B473B6" w:rsidRPr="000B4A8F" w:rsidRDefault="00B473B6" w:rsidP="00B473B6">
            <w:pPr>
              <w:spacing w:after="0"/>
              <w:ind w:right="90"/>
              <w:jc w:val="center"/>
              <w:rPr>
                <w:rFonts w:ascii="GHEA Grapalat" w:eastAsia="Calibri" w:hAnsi="GHEA Grapalat" w:cs="Times New Roman"/>
              </w:rPr>
            </w:pPr>
            <w:r w:rsidRPr="000B4A8F">
              <w:rPr>
                <w:rFonts w:ascii="GHEA Grapalat" w:eastAsia="Calibri" w:hAnsi="GHEA Grapalat" w:cs="Times New Roman"/>
              </w:rPr>
              <w:t xml:space="preserve">Անվտանգությունը </w:t>
            </w:r>
          </w:p>
        </w:tc>
        <w:tc>
          <w:tcPr>
            <w:tcW w:w="8370" w:type="dxa"/>
            <w:gridSpan w:val="3"/>
          </w:tcPr>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Times New Roman"/>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Times New Roman"/>
              </w:rPr>
              <w:t>Առավելագույն ծանրաբեռնվածությունը` համաձայն շահառուի ֆիզիոլոգիական տվյալների:</w:t>
            </w:r>
          </w:p>
        </w:tc>
      </w:tr>
      <w:tr w:rsidR="00B473B6" w:rsidRPr="000B4A8F" w:rsidTr="00A37CEB">
        <w:tc>
          <w:tcPr>
            <w:tcW w:w="2790" w:type="dxa"/>
            <w:gridSpan w:val="2"/>
          </w:tcPr>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Arial"/>
              </w:rPr>
              <w:t>Տեխնիկական նկարագիր</w:t>
            </w:r>
          </w:p>
        </w:tc>
        <w:tc>
          <w:tcPr>
            <w:tcW w:w="8370" w:type="dxa"/>
            <w:gridSpan w:val="3"/>
          </w:tcPr>
          <w:p w:rsidR="00B473B6" w:rsidRPr="000B4A8F" w:rsidRDefault="00B473B6" w:rsidP="00B473B6">
            <w:pPr>
              <w:spacing w:after="0"/>
              <w:ind w:right="90"/>
              <w:contextualSpacing/>
              <w:jc w:val="both"/>
              <w:rPr>
                <w:rFonts w:ascii="GHEA Grapalat" w:eastAsia="Calibri" w:hAnsi="GHEA Grapalat" w:cs="Times New Roman"/>
              </w:rPr>
            </w:pPr>
            <w:r w:rsidRPr="000B4A8F">
              <w:rPr>
                <w:rFonts w:ascii="GHEA Grapalat" w:eastAsiaTheme="minorHAnsi" w:hAnsi="GHEA Grapalat" w:cs="Sylfaen"/>
                <w:color w:val="000000"/>
                <w:lang w:val="pt-BR"/>
              </w:rPr>
              <w:t>Շահառուի կարիքներին և լսողության կորստի աստիճանին  համապատասխան՝ հիմք ընդունելով ստորև ներկայացված  տեխնիկական պահանջները</w:t>
            </w:r>
          </w:p>
        </w:tc>
      </w:tr>
      <w:tr w:rsidR="00B473B6" w:rsidRPr="000B4A8F" w:rsidTr="00A37CEB">
        <w:trPr>
          <w:trHeight w:val="377"/>
        </w:trPr>
        <w:tc>
          <w:tcPr>
            <w:tcW w:w="1336" w:type="dxa"/>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spacing w:before="100" w:beforeAutospacing="1" w:after="100" w:afterAutospacing="1"/>
              <w:contextualSpacing/>
              <w:rPr>
                <w:rFonts w:ascii="GHEA Grapalat" w:eastAsia="Calibri" w:hAnsi="GHEA Grapalat" w:cs="Segoe Print"/>
                <w:b/>
                <w:lang w:val="en"/>
              </w:rPr>
            </w:pPr>
            <w:r w:rsidRPr="000B4A8F">
              <w:rPr>
                <w:rFonts w:ascii="GHEA Grapalat" w:eastAsia="Calibri" w:hAnsi="GHEA Grapalat" w:cs="Segoe Print"/>
                <w:b/>
                <w:lang w:val="en"/>
              </w:rPr>
              <w:t>1)</w:t>
            </w:r>
          </w:p>
        </w:tc>
        <w:tc>
          <w:tcPr>
            <w:tcW w:w="9824" w:type="dxa"/>
            <w:gridSpan w:val="4"/>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spacing w:before="100" w:beforeAutospacing="1" w:after="100" w:afterAutospacing="1"/>
              <w:contextualSpacing/>
              <w:rPr>
                <w:rFonts w:ascii="GHEA Grapalat" w:eastAsia="Calibri" w:hAnsi="GHEA Grapalat" w:cs="Segoe Print"/>
                <w:b/>
                <w:lang w:val="en"/>
              </w:rPr>
            </w:pPr>
            <w:r w:rsidRPr="000B4A8F">
              <w:rPr>
                <w:rFonts w:ascii="GHEA Grapalat" w:eastAsia="Calibri" w:hAnsi="GHEA Grapalat" w:cs="Segoe Print"/>
                <w:b/>
                <w:lang w:val="en"/>
              </w:rPr>
              <w:t>Հզորություն (ուժգնացում)</w:t>
            </w:r>
          </w:p>
        </w:tc>
      </w:tr>
      <w:tr w:rsidR="00B473B6" w:rsidRPr="000B4A8F" w:rsidTr="00A37CEB">
        <w:trPr>
          <w:trHeight w:val="332"/>
        </w:trPr>
        <w:tc>
          <w:tcPr>
            <w:tcW w:w="4826" w:type="dxa"/>
            <w:gridSpan w:val="3"/>
            <w:vMerge w:val="restart"/>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spacing w:before="100" w:beforeAutospacing="1" w:after="100" w:afterAutospacing="1"/>
              <w:ind w:right="-18"/>
              <w:contextualSpacing/>
              <w:rPr>
                <w:rFonts w:ascii="GHEA Grapalat" w:eastAsia="Calibri" w:hAnsi="GHEA Grapalat" w:cs="Segoe Print"/>
                <w:lang w:val="en"/>
              </w:rPr>
            </w:pPr>
            <w:r w:rsidRPr="000B4A8F">
              <w:rPr>
                <w:rFonts w:ascii="GHEA Grapalat" w:eastAsia="Calibri" w:hAnsi="GHEA Grapalat" w:cs="Segoe Print"/>
                <w:lang w:val="en"/>
              </w:rPr>
              <w:t>Լսողության կորստի դեպքում</w:t>
            </w:r>
          </w:p>
        </w:tc>
        <w:tc>
          <w:tcPr>
            <w:tcW w:w="6334" w:type="dxa"/>
            <w:gridSpan w:val="2"/>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spacing w:before="100" w:beforeAutospacing="1" w:after="100" w:afterAutospacing="1"/>
              <w:contextualSpacing/>
              <w:rPr>
                <w:rFonts w:ascii="GHEA Grapalat" w:eastAsia="Calibri" w:hAnsi="GHEA Grapalat" w:cs="Segoe Print"/>
                <w:lang w:val="en"/>
              </w:rPr>
            </w:pPr>
            <w:r w:rsidRPr="000B4A8F">
              <w:rPr>
                <w:rFonts w:ascii="GHEA Grapalat" w:eastAsia="Calibri" w:hAnsi="GHEA Grapalat" w:cs="Segoe Print"/>
                <w:lang w:val="en"/>
              </w:rPr>
              <w:t>Լրիվ ակուստիկ ուժեղացում ` 40-58դբ</w:t>
            </w:r>
          </w:p>
        </w:tc>
      </w:tr>
      <w:tr w:rsidR="00B473B6" w:rsidRPr="000B4A8F" w:rsidTr="00A37CEB">
        <w:trPr>
          <w:trHeight w:val="277"/>
        </w:trPr>
        <w:tc>
          <w:tcPr>
            <w:tcW w:w="4826" w:type="dxa"/>
            <w:gridSpan w:val="3"/>
            <w:vMerge/>
            <w:tcBorders>
              <w:top w:val="single" w:sz="4" w:space="0" w:color="auto"/>
              <w:left w:val="single" w:sz="4" w:space="0" w:color="auto"/>
              <w:bottom w:val="single" w:sz="4" w:space="0" w:color="auto"/>
              <w:right w:val="single" w:sz="4" w:space="0" w:color="auto"/>
            </w:tcBorders>
            <w:vAlign w:val="center"/>
            <w:hideMark/>
          </w:tcPr>
          <w:p w:rsidR="00B473B6" w:rsidRPr="000B4A8F" w:rsidRDefault="00B473B6" w:rsidP="00B473B6">
            <w:pPr>
              <w:rPr>
                <w:rFonts w:ascii="GHEA Grapalat" w:eastAsia="Calibri" w:hAnsi="GHEA Grapalat" w:cs="Segoe Print"/>
                <w:lang w:val="en"/>
              </w:rPr>
            </w:pPr>
          </w:p>
        </w:tc>
        <w:tc>
          <w:tcPr>
            <w:tcW w:w="6334" w:type="dxa"/>
            <w:gridSpan w:val="2"/>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spacing w:before="100" w:beforeAutospacing="1" w:after="100" w:afterAutospacing="1"/>
              <w:contextualSpacing/>
              <w:rPr>
                <w:rFonts w:ascii="GHEA Grapalat" w:eastAsia="Calibri" w:hAnsi="GHEA Grapalat" w:cs="Segoe Print"/>
                <w:lang w:val="en"/>
              </w:rPr>
            </w:pPr>
            <w:r w:rsidRPr="000B4A8F">
              <w:rPr>
                <w:rFonts w:ascii="GHEA Grapalat" w:eastAsia="Calibri" w:hAnsi="GHEA Grapalat" w:cs="Segoe Print"/>
                <w:lang w:val="en"/>
              </w:rPr>
              <w:t>Առավելագույն  ակուստիկ  ուժեղացում  մինչև` 127դբ</w:t>
            </w:r>
          </w:p>
        </w:tc>
      </w:tr>
      <w:tr w:rsidR="00B473B6" w:rsidRPr="000B4A8F" w:rsidTr="00A37CEB">
        <w:trPr>
          <w:trHeight w:val="313"/>
        </w:trPr>
        <w:tc>
          <w:tcPr>
            <w:tcW w:w="4826" w:type="dxa"/>
            <w:gridSpan w:val="3"/>
            <w:vMerge w:val="restart"/>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spacing w:before="100" w:beforeAutospacing="1" w:after="100" w:afterAutospacing="1"/>
              <w:contextualSpacing/>
              <w:rPr>
                <w:rFonts w:ascii="GHEA Grapalat" w:eastAsia="Calibri" w:hAnsi="GHEA Grapalat" w:cs="Segoe Print"/>
                <w:lang w:val="en"/>
              </w:rPr>
            </w:pPr>
            <w:r w:rsidRPr="000B4A8F">
              <w:rPr>
                <w:rFonts w:ascii="GHEA Grapalat" w:eastAsia="Calibri" w:hAnsi="GHEA Grapalat" w:cs="Segoe Print"/>
                <w:lang w:val="en"/>
              </w:rPr>
              <w:t>Լսողության միջին և  խորը կորստի դեպքում</w:t>
            </w:r>
          </w:p>
        </w:tc>
        <w:tc>
          <w:tcPr>
            <w:tcW w:w="6334" w:type="dxa"/>
            <w:gridSpan w:val="2"/>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spacing w:before="100" w:beforeAutospacing="1" w:after="100" w:afterAutospacing="1"/>
              <w:contextualSpacing/>
              <w:rPr>
                <w:rFonts w:ascii="GHEA Grapalat" w:eastAsia="Calibri" w:hAnsi="GHEA Grapalat" w:cs="Segoe Print"/>
                <w:lang w:val="en"/>
              </w:rPr>
            </w:pPr>
            <w:r w:rsidRPr="000B4A8F">
              <w:rPr>
                <w:rFonts w:ascii="GHEA Grapalat" w:eastAsia="Calibri" w:hAnsi="GHEA Grapalat" w:cs="Segoe Print"/>
                <w:lang w:val="en"/>
              </w:rPr>
              <w:t>Լրիվ ակուստիկ ուժեղացում մինչև` 58-75դբ</w:t>
            </w:r>
          </w:p>
        </w:tc>
      </w:tr>
      <w:tr w:rsidR="00B473B6" w:rsidRPr="000B4A8F" w:rsidTr="00A37CEB">
        <w:trPr>
          <w:trHeight w:val="258"/>
        </w:trPr>
        <w:tc>
          <w:tcPr>
            <w:tcW w:w="4826" w:type="dxa"/>
            <w:gridSpan w:val="3"/>
            <w:vMerge/>
            <w:tcBorders>
              <w:top w:val="single" w:sz="4" w:space="0" w:color="auto"/>
              <w:left w:val="single" w:sz="4" w:space="0" w:color="auto"/>
              <w:bottom w:val="single" w:sz="4" w:space="0" w:color="auto"/>
              <w:right w:val="single" w:sz="4" w:space="0" w:color="auto"/>
            </w:tcBorders>
            <w:vAlign w:val="center"/>
            <w:hideMark/>
          </w:tcPr>
          <w:p w:rsidR="00B473B6" w:rsidRPr="000B4A8F" w:rsidRDefault="00B473B6" w:rsidP="00B473B6">
            <w:pPr>
              <w:rPr>
                <w:rFonts w:ascii="GHEA Grapalat" w:eastAsia="Calibri" w:hAnsi="GHEA Grapalat" w:cs="Segoe Print"/>
                <w:lang w:val="en"/>
              </w:rPr>
            </w:pPr>
          </w:p>
        </w:tc>
        <w:tc>
          <w:tcPr>
            <w:tcW w:w="6334" w:type="dxa"/>
            <w:gridSpan w:val="2"/>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spacing w:before="100" w:beforeAutospacing="1" w:after="100" w:afterAutospacing="1"/>
              <w:contextualSpacing/>
              <w:rPr>
                <w:rFonts w:ascii="GHEA Grapalat" w:eastAsia="Calibri" w:hAnsi="GHEA Grapalat" w:cs="Segoe Print"/>
                <w:lang w:val="en"/>
              </w:rPr>
            </w:pPr>
            <w:r w:rsidRPr="000B4A8F">
              <w:rPr>
                <w:rFonts w:ascii="GHEA Grapalat" w:eastAsia="Calibri" w:hAnsi="GHEA Grapalat" w:cs="Segoe Print"/>
                <w:lang w:val="en"/>
              </w:rPr>
              <w:t>Առավելագույն ակուստիկ ուժեղացում ` 127- 138դբ</w:t>
            </w:r>
          </w:p>
        </w:tc>
      </w:tr>
      <w:tr w:rsidR="00B473B6" w:rsidRPr="000B4A8F" w:rsidTr="00A37CEB">
        <w:trPr>
          <w:trHeight w:val="258"/>
        </w:trPr>
        <w:tc>
          <w:tcPr>
            <w:tcW w:w="4826" w:type="dxa"/>
            <w:gridSpan w:val="3"/>
            <w:vMerge w:val="restart"/>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spacing w:before="100" w:beforeAutospacing="1" w:after="100" w:afterAutospacing="1"/>
              <w:contextualSpacing/>
              <w:rPr>
                <w:rFonts w:ascii="GHEA Grapalat" w:eastAsia="Calibri" w:hAnsi="GHEA Grapalat" w:cs="Segoe Print"/>
                <w:lang w:val="en"/>
              </w:rPr>
            </w:pPr>
            <w:r w:rsidRPr="000B4A8F">
              <w:rPr>
                <w:rFonts w:ascii="GHEA Grapalat" w:eastAsia="Calibri" w:hAnsi="GHEA Grapalat" w:cs="Segoe Print"/>
                <w:lang w:val="en"/>
              </w:rPr>
              <w:lastRenderedPageBreak/>
              <w:t xml:space="preserve">Լսողության ծանրագույն կորստի դեպքում  </w:t>
            </w:r>
          </w:p>
        </w:tc>
        <w:tc>
          <w:tcPr>
            <w:tcW w:w="6334" w:type="dxa"/>
            <w:gridSpan w:val="2"/>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spacing w:before="100" w:beforeAutospacing="1" w:after="100" w:afterAutospacing="1"/>
              <w:contextualSpacing/>
              <w:rPr>
                <w:rFonts w:ascii="GHEA Grapalat" w:eastAsia="Calibri" w:hAnsi="GHEA Grapalat" w:cs="Segoe Print"/>
                <w:lang w:val="en"/>
              </w:rPr>
            </w:pPr>
            <w:r w:rsidRPr="000B4A8F">
              <w:rPr>
                <w:rFonts w:ascii="GHEA Grapalat" w:eastAsia="Calibri" w:hAnsi="GHEA Grapalat" w:cs="Segoe Print"/>
                <w:lang w:val="en"/>
              </w:rPr>
              <w:t>Լրիվ ակուստիկ ուժեղացում մինչև` 75-84դբ</w:t>
            </w:r>
          </w:p>
        </w:tc>
      </w:tr>
      <w:tr w:rsidR="00B473B6" w:rsidRPr="000B4A8F" w:rsidTr="00A37CEB">
        <w:trPr>
          <w:trHeight w:val="258"/>
        </w:trPr>
        <w:tc>
          <w:tcPr>
            <w:tcW w:w="4826" w:type="dxa"/>
            <w:gridSpan w:val="3"/>
            <w:vMerge/>
            <w:tcBorders>
              <w:top w:val="single" w:sz="4" w:space="0" w:color="auto"/>
              <w:left w:val="single" w:sz="4" w:space="0" w:color="auto"/>
              <w:bottom w:val="single" w:sz="4" w:space="0" w:color="auto"/>
              <w:right w:val="single" w:sz="4" w:space="0" w:color="auto"/>
            </w:tcBorders>
            <w:vAlign w:val="center"/>
            <w:hideMark/>
          </w:tcPr>
          <w:p w:rsidR="00B473B6" w:rsidRPr="000B4A8F" w:rsidRDefault="00B473B6" w:rsidP="00B473B6">
            <w:pPr>
              <w:rPr>
                <w:rFonts w:ascii="GHEA Grapalat" w:eastAsia="Calibri" w:hAnsi="GHEA Grapalat" w:cs="Segoe Print"/>
                <w:lang w:val="en"/>
              </w:rPr>
            </w:pPr>
          </w:p>
        </w:tc>
        <w:tc>
          <w:tcPr>
            <w:tcW w:w="6334" w:type="dxa"/>
            <w:gridSpan w:val="2"/>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spacing w:before="100" w:beforeAutospacing="1" w:after="100" w:afterAutospacing="1"/>
              <w:contextualSpacing/>
              <w:rPr>
                <w:rFonts w:ascii="GHEA Grapalat" w:eastAsia="Calibri" w:hAnsi="GHEA Grapalat" w:cs="Segoe Print"/>
                <w:lang w:val="en"/>
              </w:rPr>
            </w:pPr>
            <w:r w:rsidRPr="000B4A8F">
              <w:rPr>
                <w:rFonts w:ascii="GHEA Grapalat" w:eastAsia="Calibri" w:hAnsi="GHEA Grapalat" w:cs="Segoe Print"/>
                <w:lang w:val="en"/>
              </w:rPr>
              <w:t>Առավելագույն ակուստիկ ուժեղացում ` 138-144</w:t>
            </w:r>
          </w:p>
        </w:tc>
      </w:tr>
      <w:tr w:rsidR="00B473B6" w:rsidRPr="000B4A8F" w:rsidTr="00A37CEB">
        <w:trPr>
          <w:trHeight w:val="262"/>
        </w:trPr>
        <w:tc>
          <w:tcPr>
            <w:tcW w:w="1336" w:type="dxa"/>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spacing w:before="100" w:beforeAutospacing="1" w:after="100" w:afterAutospacing="1"/>
              <w:contextualSpacing/>
              <w:rPr>
                <w:rFonts w:ascii="GHEA Grapalat" w:eastAsia="Calibri" w:hAnsi="GHEA Grapalat" w:cs="Segoe Print"/>
                <w:b/>
                <w:lang w:val="en"/>
              </w:rPr>
            </w:pPr>
            <w:r w:rsidRPr="000B4A8F">
              <w:rPr>
                <w:rFonts w:ascii="GHEA Grapalat" w:eastAsia="Calibri" w:hAnsi="GHEA Grapalat" w:cs="Segoe Print"/>
                <w:b/>
                <w:lang w:val="en"/>
              </w:rPr>
              <w:t>2)</w:t>
            </w:r>
          </w:p>
        </w:tc>
        <w:tc>
          <w:tcPr>
            <w:tcW w:w="9824" w:type="dxa"/>
            <w:gridSpan w:val="4"/>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spacing w:before="100" w:beforeAutospacing="1" w:after="100" w:afterAutospacing="1"/>
              <w:contextualSpacing/>
              <w:rPr>
                <w:rFonts w:ascii="GHEA Grapalat" w:eastAsia="Calibri" w:hAnsi="GHEA Grapalat" w:cs="Segoe Print"/>
                <w:b/>
                <w:lang w:val="en"/>
              </w:rPr>
            </w:pPr>
            <w:r w:rsidRPr="000B4A8F">
              <w:rPr>
                <w:rFonts w:ascii="GHEA Grapalat" w:eastAsia="Calibri" w:hAnsi="GHEA Grapalat" w:cs="Segoe Print"/>
                <w:b/>
                <w:lang w:val="en"/>
              </w:rPr>
              <w:t>Հաճախականության լայն դիապազոն</w:t>
            </w:r>
          </w:p>
        </w:tc>
      </w:tr>
      <w:tr w:rsidR="00B473B6" w:rsidRPr="000B4A8F" w:rsidTr="00A37CEB">
        <w:trPr>
          <w:trHeight w:val="368"/>
        </w:trPr>
        <w:tc>
          <w:tcPr>
            <w:tcW w:w="8850" w:type="dxa"/>
            <w:gridSpan w:val="4"/>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spacing w:before="100" w:beforeAutospacing="1" w:after="100" w:afterAutospacing="1"/>
              <w:ind w:right="-18"/>
              <w:contextualSpacing/>
              <w:rPr>
                <w:rFonts w:ascii="GHEA Grapalat" w:eastAsia="Calibri" w:hAnsi="GHEA Grapalat" w:cs="Segoe Print"/>
                <w:lang w:val="en"/>
              </w:rPr>
            </w:pPr>
            <w:r w:rsidRPr="000B4A8F">
              <w:rPr>
                <w:rFonts w:ascii="GHEA Grapalat" w:eastAsia="Calibri" w:hAnsi="GHEA Grapalat" w:cs="Segoe Print"/>
                <w:lang w:val="en"/>
              </w:rPr>
              <w:t>Լսողության  թեթև  կորստի  դեպքում</w:t>
            </w:r>
          </w:p>
        </w:tc>
        <w:tc>
          <w:tcPr>
            <w:tcW w:w="2310" w:type="dxa"/>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spacing w:before="100" w:beforeAutospacing="1" w:after="100" w:afterAutospacing="1"/>
              <w:contextualSpacing/>
              <w:jc w:val="both"/>
              <w:rPr>
                <w:rFonts w:ascii="GHEA Grapalat" w:eastAsia="Calibri" w:hAnsi="GHEA Grapalat" w:cs="Segoe Print"/>
              </w:rPr>
            </w:pPr>
            <w:r w:rsidRPr="000B4A8F">
              <w:rPr>
                <w:rFonts w:ascii="GHEA Grapalat" w:eastAsia="Calibri" w:hAnsi="GHEA Grapalat"/>
              </w:rPr>
              <w:t>125-6000 և ավել</w:t>
            </w:r>
          </w:p>
        </w:tc>
      </w:tr>
      <w:tr w:rsidR="00B473B6" w:rsidRPr="000B4A8F" w:rsidTr="00A37CEB">
        <w:trPr>
          <w:trHeight w:val="332"/>
        </w:trPr>
        <w:tc>
          <w:tcPr>
            <w:tcW w:w="8850" w:type="dxa"/>
            <w:gridSpan w:val="4"/>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spacing w:before="100" w:beforeAutospacing="1" w:after="100" w:afterAutospacing="1"/>
              <w:contextualSpacing/>
              <w:rPr>
                <w:rFonts w:ascii="GHEA Grapalat" w:eastAsia="Calibri" w:hAnsi="GHEA Grapalat" w:cs="Segoe Print"/>
                <w:lang w:val="en"/>
              </w:rPr>
            </w:pPr>
            <w:r w:rsidRPr="000B4A8F">
              <w:rPr>
                <w:rFonts w:ascii="GHEA Grapalat" w:eastAsia="Calibri" w:hAnsi="GHEA Grapalat" w:cs="Segoe Print"/>
                <w:lang w:val="en"/>
              </w:rPr>
              <w:t xml:space="preserve"> Լսողության միջին և  խորը  կորստի  դեպքում</w:t>
            </w:r>
          </w:p>
        </w:tc>
        <w:tc>
          <w:tcPr>
            <w:tcW w:w="2310" w:type="dxa"/>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spacing w:before="100" w:beforeAutospacing="1" w:after="100" w:afterAutospacing="1"/>
              <w:contextualSpacing/>
              <w:jc w:val="both"/>
              <w:rPr>
                <w:rFonts w:ascii="GHEA Grapalat" w:eastAsia="Calibri" w:hAnsi="GHEA Grapalat" w:cs="Segoe Print"/>
              </w:rPr>
            </w:pPr>
            <w:r w:rsidRPr="000B4A8F">
              <w:rPr>
                <w:rFonts w:ascii="GHEA Grapalat" w:eastAsia="Calibri" w:hAnsi="GHEA Grapalat"/>
              </w:rPr>
              <w:t>125-5000 և ավել</w:t>
            </w:r>
          </w:p>
        </w:tc>
      </w:tr>
      <w:tr w:rsidR="00B473B6" w:rsidRPr="000B4A8F" w:rsidTr="00A37CEB">
        <w:trPr>
          <w:trHeight w:val="332"/>
        </w:trPr>
        <w:tc>
          <w:tcPr>
            <w:tcW w:w="8850" w:type="dxa"/>
            <w:gridSpan w:val="4"/>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spacing w:before="100" w:beforeAutospacing="1" w:after="100" w:afterAutospacing="1"/>
              <w:contextualSpacing/>
              <w:rPr>
                <w:rFonts w:ascii="GHEA Grapalat" w:eastAsia="Calibri" w:hAnsi="GHEA Grapalat" w:cs="Segoe Print"/>
                <w:lang w:val="en"/>
              </w:rPr>
            </w:pPr>
            <w:r w:rsidRPr="000B4A8F">
              <w:rPr>
                <w:rFonts w:ascii="GHEA Grapalat" w:eastAsia="Calibri" w:hAnsi="GHEA Grapalat" w:cs="Segoe Print"/>
                <w:lang w:val="en"/>
              </w:rPr>
              <w:t>Լսողության  ծանրագույն  կորստի  դեպքում</w:t>
            </w:r>
          </w:p>
        </w:tc>
        <w:tc>
          <w:tcPr>
            <w:tcW w:w="2310" w:type="dxa"/>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spacing w:before="100" w:beforeAutospacing="1" w:after="100" w:afterAutospacing="1"/>
              <w:contextualSpacing/>
              <w:jc w:val="both"/>
              <w:rPr>
                <w:rFonts w:ascii="GHEA Grapalat" w:eastAsia="Calibri" w:hAnsi="GHEA Grapalat"/>
              </w:rPr>
            </w:pPr>
            <w:r w:rsidRPr="000B4A8F">
              <w:rPr>
                <w:rFonts w:ascii="GHEA Grapalat" w:eastAsiaTheme="minorHAnsi" w:hAnsi="GHEA Grapalat"/>
              </w:rPr>
              <w:t xml:space="preserve">125-4000 </w:t>
            </w:r>
            <w:r w:rsidRPr="000B4A8F">
              <w:rPr>
                <w:rFonts w:ascii="GHEA Grapalat" w:eastAsia="Calibri" w:hAnsi="GHEA Grapalat"/>
              </w:rPr>
              <w:t>և ավել</w:t>
            </w:r>
          </w:p>
        </w:tc>
      </w:tr>
      <w:tr w:rsidR="00B473B6" w:rsidRPr="000B4A8F" w:rsidTr="00A37CEB">
        <w:trPr>
          <w:trHeight w:val="359"/>
        </w:trPr>
        <w:tc>
          <w:tcPr>
            <w:tcW w:w="1336" w:type="dxa"/>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spacing w:before="100" w:beforeAutospacing="1" w:after="100" w:afterAutospacing="1"/>
              <w:contextualSpacing/>
              <w:rPr>
                <w:rFonts w:ascii="GHEA Grapalat" w:eastAsia="Calibri" w:hAnsi="GHEA Grapalat" w:cs="Segoe Print"/>
                <w:b/>
                <w:lang w:val="en"/>
              </w:rPr>
            </w:pPr>
            <w:r w:rsidRPr="000B4A8F">
              <w:rPr>
                <w:rFonts w:ascii="GHEA Grapalat" w:eastAsia="Calibri" w:hAnsi="GHEA Grapalat" w:cs="Segoe Print"/>
                <w:b/>
                <w:lang w:val="en"/>
              </w:rPr>
              <w:t>3)</w:t>
            </w:r>
          </w:p>
        </w:tc>
        <w:tc>
          <w:tcPr>
            <w:tcW w:w="9824" w:type="dxa"/>
            <w:gridSpan w:val="4"/>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spacing w:before="100" w:beforeAutospacing="1" w:after="100" w:afterAutospacing="1"/>
              <w:contextualSpacing/>
              <w:rPr>
                <w:rFonts w:ascii="GHEA Grapalat" w:eastAsia="Calibri" w:hAnsi="GHEA Grapalat" w:cs="Segoe Print"/>
                <w:b/>
                <w:i/>
                <w:lang w:val="en"/>
              </w:rPr>
            </w:pPr>
            <w:r w:rsidRPr="000B4A8F">
              <w:rPr>
                <w:rFonts w:ascii="GHEA Grapalat" w:eastAsia="Calibri" w:hAnsi="GHEA Grapalat" w:cs="Segoe Print"/>
                <w:b/>
                <w:i/>
                <w:lang w:val="en"/>
              </w:rPr>
              <w:t>Այլ պահանջներ`</w:t>
            </w:r>
          </w:p>
        </w:tc>
      </w:tr>
      <w:tr w:rsidR="00B473B6" w:rsidRPr="000B4A8F" w:rsidTr="00A37CEB">
        <w:trPr>
          <w:trHeight w:val="301"/>
        </w:trPr>
        <w:tc>
          <w:tcPr>
            <w:tcW w:w="11160" w:type="dxa"/>
            <w:gridSpan w:val="5"/>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spacing w:before="100" w:beforeAutospacing="1" w:after="100" w:afterAutospacing="1"/>
              <w:contextualSpacing/>
              <w:rPr>
                <w:rFonts w:ascii="GHEA Grapalat" w:eastAsia="Calibri" w:hAnsi="GHEA Grapalat" w:cs="Segoe Print"/>
                <w:lang w:val="en"/>
              </w:rPr>
            </w:pPr>
            <w:r w:rsidRPr="000B4A8F">
              <w:rPr>
                <w:rFonts w:ascii="GHEA Grapalat" w:eastAsia="Calibri" w:hAnsi="GHEA Grapalat" w:cs="Segoe Print"/>
                <w:lang w:val="en"/>
              </w:rPr>
              <w:t>Սեփական  աղմուկի  ցածր տոկոս, մինչև` 2%</w:t>
            </w:r>
          </w:p>
        </w:tc>
      </w:tr>
      <w:tr w:rsidR="00B473B6" w:rsidRPr="000B4A8F" w:rsidTr="00A37CEB">
        <w:trPr>
          <w:trHeight w:val="301"/>
        </w:trPr>
        <w:tc>
          <w:tcPr>
            <w:tcW w:w="11160" w:type="dxa"/>
            <w:gridSpan w:val="5"/>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spacing w:before="100" w:beforeAutospacing="1" w:after="100" w:afterAutospacing="1"/>
              <w:contextualSpacing/>
              <w:rPr>
                <w:rFonts w:ascii="GHEA Grapalat" w:eastAsia="Calibri" w:hAnsi="GHEA Grapalat" w:cs="Segoe Print"/>
                <w:lang w:val="en"/>
              </w:rPr>
            </w:pPr>
            <w:r w:rsidRPr="000B4A8F">
              <w:rPr>
                <w:rFonts w:ascii="GHEA Grapalat" w:eastAsia="Calibri" w:hAnsi="GHEA Grapalat" w:cs="Segoe Print"/>
                <w:lang w:val="pt-BR"/>
              </w:rPr>
              <w:t>Առնվազն  չորս  հարմարեցման  ուղիների (կանալների) քանակ</w:t>
            </w:r>
          </w:p>
        </w:tc>
      </w:tr>
      <w:tr w:rsidR="00B473B6" w:rsidRPr="000B4A8F" w:rsidTr="00A37CEB">
        <w:trPr>
          <w:trHeight w:val="328"/>
        </w:trPr>
        <w:tc>
          <w:tcPr>
            <w:tcW w:w="11160" w:type="dxa"/>
            <w:gridSpan w:val="5"/>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spacing w:before="100" w:beforeAutospacing="1" w:after="100" w:afterAutospacing="1"/>
              <w:contextualSpacing/>
              <w:rPr>
                <w:rFonts w:ascii="GHEA Grapalat" w:eastAsia="Calibri" w:hAnsi="GHEA Grapalat" w:cs="Segoe Print"/>
                <w:b/>
                <w:lang w:val="en"/>
              </w:rPr>
            </w:pPr>
            <w:r w:rsidRPr="000B4A8F">
              <w:rPr>
                <w:rFonts w:ascii="GHEA Grapalat" w:eastAsia="Calibri" w:hAnsi="GHEA Grapalat" w:cs="Segoe Print"/>
                <w:lang w:val="en"/>
              </w:rPr>
              <w:t>Մանկական  և պատանեկան  ձայնամշակման  ծրագրի առկայություն</w:t>
            </w:r>
          </w:p>
        </w:tc>
      </w:tr>
      <w:tr w:rsidR="00B473B6" w:rsidRPr="000B4A8F" w:rsidTr="00A37CEB">
        <w:trPr>
          <w:trHeight w:val="258"/>
        </w:trPr>
        <w:tc>
          <w:tcPr>
            <w:tcW w:w="11160" w:type="dxa"/>
            <w:gridSpan w:val="5"/>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spacing w:before="100" w:beforeAutospacing="1" w:after="100" w:afterAutospacing="1"/>
              <w:contextualSpacing/>
              <w:rPr>
                <w:rFonts w:ascii="GHEA Grapalat" w:eastAsia="Calibri" w:hAnsi="GHEA Grapalat" w:cs="Segoe Print"/>
                <w:b/>
                <w:lang w:val="en"/>
              </w:rPr>
            </w:pPr>
            <w:r w:rsidRPr="000B4A8F">
              <w:rPr>
                <w:rFonts w:ascii="GHEA Grapalat" w:eastAsia="Calibri" w:hAnsi="GHEA Grapalat" w:cs="Segoe Print"/>
                <w:lang w:val="en"/>
              </w:rPr>
              <w:t>Աղմուկի դեմ պայքարի համակարգ</w:t>
            </w:r>
          </w:p>
        </w:tc>
      </w:tr>
      <w:tr w:rsidR="00B473B6" w:rsidRPr="000B4A8F" w:rsidTr="00A37CEB">
        <w:trPr>
          <w:trHeight w:val="284"/>
        </w:trPr>
        <w:tc>
          <w:tcPr>
            <w:tcW w:w="11160" w:type="dxa"/>
            <w:gridSpan w:val="5"/>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spacing w:before="100" w:beforeAutospacing="1" w:after="100" w:afterAutospacing="1"/>
              <w:contextualSpacing/>
              <w:rPr>
                <w:rFonts w:ascii="GHEA Grapalat" w:eastAsia="Calibri" w:hAnsi="GHEA Grapalat" w:cs="Segoe Print"/>
                <w:b/>
                <w:lang w:val="en"/>
              </w:rPr>
            </w:pPr>
            <w:r w:rsidRPr="000B4A8F">
              <w:rPr>
                <w:rFonts w:ascii="GHEA Grapalat" w:eastAsia="Calibri" w:hAnsi="GHEA Grapalat" w:cs="Segoe Print"/>
                <w:lang w:val="en"/>
              </w:rPr>
              <w:t>Հետադարձ ակուստիկ կապի ճնշման համակարգի  առկայություն</w:t>
            </w:r>
          </w:p>
        </w:tc>
      </w:tr>
      <w:tr w:rsidR="00B473B6" w:rsidRPr="000B4A8F" w:rsidTr="00A37CEB">
        <w:trPr>
          <w:trHeight w:val="301"/>
        </w:trPr>
        <w:tc>
          <w:tcPr>
            <w:tcW w:w="11160" w:type="dxa"/>
            <w:gridSpan w:val="5"/>
            <w:tcBorders>
              <w:top w:val="single" w:sz="4" w:space="0" w:color="auto"/>
              <w:left w:val="single" w:sz="4" w:space="0" w:color="auto"/>
              <w:bottom w:val="single" w:sz="4" w:space="0" w:color="auto"/>
              <w:right w:val="single" w:sz="4" w:space="0" w:color="auto"/>
            </w:tcBorders>
            <w:hideMark/>
          </w:tcPr>
          <w:p w:rsidR="00B473B6" w:rsidRPr="000B4A8F" w:rsidRDefault="00B473B6" w:rsidP="00B473B6">
            <w:pPr>
              <w:tabs>
                <w:tab w:val="left" w:pos="1027"/>
              </w:tabs>
              <w:spacing w:before="100" w:beforeAutospacing="1" w:after="100" w:afterAutospacing="1"/>
              <w:contextualSpacing/>
              <w:rPr>
                <w:rFonts w:ascii="GHEA Grapalat" w:eastAsia="Calibri" w:hAnsi="GHEA Grapalat" w:cs="Segoe Print"/>
                <w:b/>
                <w:lang w:val="en"/>
              </w:rPr>
            </w:pPr>
            <w:r w:rsidRPr="000B4A8F">
              <w:rPr>
                <w:rFonts w:ascii="GHEA Grapalat" w:eastAsia="Calibri" w:hAnsi="GHEA Grapalat" w:cs="Segoe Print"/>
                <w:lang w:val="en"/>
              </w:rPr>
              <w:t>Ինդուկցիոն կոճի առկայություն՝ FM համակարգի հետ կապվելու համար</w:t>
            </w:r>
            <w:r w:rsidRPr="000B4A8F">
              <w:rPr>
                <w:rFonts w:ascii="GHEA Grapalat" w:eastAsia="Calibri" w:hAnsi="GHEA Grapalat" w:cs="Segoe Print"/>
                <w:lang w:val="en"/>
              </w:rPr>
              <w:tab/>
            </w:r>
          </w:p>
        </w:tc>
      </w:tr>
      <w:tr w:rsidR="00B473B6" w:rsidRPr="00F05077" w:rsidTr="00A37CEB">
        <w:tc>
          <w:tcPr>
            <w:tcW w:w="2790" w:type="dxa"/>
            <w:gridSpan w:val="2"/>
            <w:tcBorders>
              <w:top w:val="single" w:sz="4" w:space="0" w:color="auto"/>
              <w:left w:val="single" w:sz="4" w:space="0" w:color="auto"/>
              <w:bottom w:val="single" w:sz="4" w:space="0" w:color="auto"/>
              <w:right w:val="single" w:sz="4" w:space="0" w:color="auto"/>
            </w:tcBorders>
          </w:tcPr>
          <w:p w:rsidR="00B473B6" w:rsidRPr="000B4A8F" w:rsidRDefault="00B473B6" w:rsidP="00B473B6">
            <w:pPr>
              <w:spacing w:after="0"/>
              <w:ind w:right="90"/>
              <w:rPr>
                <w:rFonts w:ascii="GHEA Grapalat" w:eastAsia="Calibri" w:hAnsi="GHEA Grapalat" w:cs="Times New Roman"/>
              </w:rPr>
            </w:pPr>
            <w:r w:rsidRPr="000B4A8F">
              <w:rPr>
                <w:rFonts w:ascii="GHEA Grapalat" w:eastAsia="Calibri" w:hAnsi="GHEA Grapalat" w:cs="Times New Roman"/>
              </w:rPr>
              <w:t>Տրամադրող կազմակերպությանը վերաբերող պայմաններ</w:t>
            </w:r>
          </w:p>
        </w:tc>
        <w:tc>
          <w:tcPr>
            <w:tcW w:w="8370" w:type="dxa"/>
            <w:gridSpan w:val="3"/>
            <w:tcBorders>
              <w:top w:val="single" w:sz="4" w:space="0" w:color="auto"/>
              <w:left w:val="single" w:sz="4" w:space="0" w:color="auto"/>
              <w:bottom w:val="single" w:sz="4" w:space="0" w:color="auto"/>
              <w:right w:val="single" w:sz="4" w:space="0" w:color="auto"/>
            </w:tcBorders>
          </w:tcPr>
          <w:p w:rsidR="00B473B6" w:rsidRPr="000B4A8F" w:rsidRDefault="00B473B6" w:rsidP="00B473B6">
            <w:pPr>
              <w:ind w:right="9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B473B6" w:rsidRPr="000B4A8F" w:rsidRDefault="00B473B6" w:rsidP="00D2196C">
            <w:pPr>
              <w:numPr>
                <w:ilvl w:val="0"/>
                <w:numId w:val="143"/>
              </w:numPr>
              <w:spacing w:after="0"/>
              <w:ind w:left="72" w:right="90" w:firstLine="540"/>
              <w:contextualSpacing/>
              <w:jc w:val="both"/>
              <w:rPr>
                <w:rFonts w:ascii="GHEA Grapalat" w:eastAsia="Times New Roman" w:hAnsi="GHEA Grapalat" w:cs="Times New Roman"/>
                <w:lang w:val="hy-AM"/>
              </w:rPr>
            </w:pPr>
            <w:r w:rsidRPr="000B4A8F">
              <w:rPr>
                <w:rFonts w:ascii="GHEA Grapalat" w:eastAsia="Times New Roman" w:hAnsi="GHEA Grapalat" w:cs="Times New Roman"/>
                <w:lang w:val="hy-AM"/>
              </w:rPr>
              <w:t>Ծառայություն ստացած յուրաքանչյուր անձի համար լրացնել անձնական քարտ (էլեկտրոնային կամ թղթային եղանակով)`</w:t>
            </w:r>
            <w:r w:rsidRPr="000B4A8F">
              <w:rPr>
                <w:rFonts w:ascii="GHEA Grapalat" w:eastAsia="Calibri" w:hAnsi="GHEA Grapalat" w:cs="Times New Roman"/>
                <w:lang w:val="hy-AM"/>
              </w:rPr>
              <w:t xml:space="preserve"> համաձայն ՀՀ կառավարության 2015 թվականի սեպտեմբերի 10-ի N 1035-Ն որոշմաՆ N 1 հավելվածի 39-42-րդ կետերի</w:t>
            </w:r>
            <w:r w:rsidRPr="000B4A8F">
              <w:rPr>
                <w:rFonts w:ascii="GHEA Grapalat" w:eastAsia="Times New Roman" w:hAnsi="GHEA Grapalat" w:cs="Times New Roman"/>
                <w:lang w:val="hy-AM"/>
              </w:rPr>
              <w:t xml:space="preserve">՝  </w:t>
            </w:r>
            <w:r w:rsidRPr="000B4A8F">
              <w:rPr>
                <w:rFonts w:ascii="GHEA Grapalat" w:eastAsia="Times New Roman" w:hAnsi="GHEA Grapalat" w:cs="Times New Roman"/>
                <w:b/>
                <w:i/>
                <w:lang w:val="hy-AM"/>
              </w:rPr>
              <w:t>նախարարությունից  ստացած ձևաչափով</w:t>
            </w:r>
            <w:r w:rsidRPr="000B4A8F">
              <w:rPr>
                <w:rFonts w:ascii="GHEA Grapalat" w:eastAsia="Times New Roman" w:hAnsi="GHEA Grapalat" w:cs="Times New Roman"/>
                <w:b/>
                <w:lang w:val="hy-AM"/>
              </w:rPr>
              <w:t>:</w:t>
            </w:r>
          </w:p>
          <w:p w:rsidR="00B473B6" w:rsidRPr="000B4A8F" w:rsidRDefault="00B473B6" w:rsidP="00D2196C">
            <w:pPr>
              <w:numPr>
                <w:ilvl w:val="0"/>
                <w:numId w:val="143"/>
              </w:numPr>
              <w:spacing w:after="0"/>
              <w:ind w:left="72" w:right="90" w:firstLine="540"/>
              <w:contextualSpacing/>
              <w:jc w:val="both"/>
              <w:rPr>
                <w:rFonts w:ascii="GHEA Grapalat" w:eastAsia="Times New Roman" w:hAnsi="GHEA Grapalat" w:cs="Times New Roman"/>
                <w:lang w:val="hy-AM"/>
              </w:rPr>
            </w:pPr>
            <w:r w:rsidRPr="000B4A8F">
              <w:rPr>
                <w:rFonts w:ascii="GHEA Grapalat" w:eastAsia="Times New Roman" w:hAnsi="GHEA Grapalat" w:cs="Times New Roman"/>
                <w:lang w:val="hy-AM"/>
              </w:rPr>
              <w:t>Նախարարության պահանջի դեպքում տրամադրել ծառայություններ ստացած անձանց անձնական գործերը:</w:t>
            </w:r>
          </w:p>
          <w:p w:rsidR="00B473B6" w:rsidRPr="000B4A8F" w:rsidRDefault="00B473B6" w:rsidP="00D2196C">
            <w:pPr>
              <w:numPr>
                <w:ilvl w:val="0"/>
                <w:numId w:val="143"/>
              </w:numPr>
              <w:spacing w:after="0"/>
              <w:ind w:left="72" w:right="90" w:firstLine="540"/>
              <w:contextualSpacing/>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Իրեն դիմած Շահառուին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գործում ստորագրելով: </w:t>
            </w:r>
          </w:p>
          <w:p w:rsidR="00B473B6" w:rsidRPr="000B4A8F" w:rsidRDefault="00B473B6" w:rsidP="00D2196C">
            <w:pPr>
              <w:numPr>
                <w:ilvl w:val="0"/>
                <w:numId w:val="143"/>
              </w:numPr>
              <w:spacing w:after="0"/>
              <w:ind w:left="72" w:right="90" w:firstLine="540"/>
              <w:contextualSpacing/>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Շահառուի ցանկությամբ չի կարող տրամադրվել այնպիսի ծառայություն կամ </w:t>
            </w:r>
            <w:r w:rsidR="003B698D">
              <w:rPr>
                <w:rFonts w:ascii="GHEA Grapalat" w:eastAsia="Times New Roman" w:hAnsi="GHEA Grapalat" w:cs="Times New Roman"/>
                <w:lang w:val="hy-AM"/>
              </w:rPr>
              <w:t>աջակցող միջոց</w:t>
            </w:r>
            <w:r w:rsidRPr="000B4A8F">
              <w:rPr>
                <w:rFonts w:ascii="GHEA Grapalat" w:eastAsia="Times New Roman" w:hAnsi="GHEA Grapalat" w:cs="Times New Roman"/>
                <w:lang w:val="hy-AM"/>
              </w:rPr>
              <w:t>, որը չի համապատասխանում հաստատված նվազագույն պահանջներին:</w:t>
            </w:r>
          </w:p>
          <w:p w:rsidR="00B473B6" w:rsidRPr="000B4A8F" w:rsidRDefault="00B473B6" w:rsidP="00D2196C">
            <w:pPr>
              <w:numPr>
                <w:ilvl w:val="0"/>
                <w:numId w:val="143"/>
              </w:numPr>
              <w:spacing w:after="0"/>
              <w:ind w:left="72" w:right="90" w:firstLine="540"/>
              <w:contextualSpacing/>
              <w:jc w:val="both"/>
              <w:rPr>
                <w:rFonts w:ascii="GHEA Grapalat" w:eastAsia="Times New Roman" w:hAnsi="GHEA Grapalat" w:cs="Times New Roman"/>
                <w:lang w:val="hy-AM"/>
              </w:rPr>
            </w:pPr>
            <w:r w:rsidRPr="000B4A8F">
              <w:rPr>
                <w:rFonts w:ascii="GHEA Grapalat" w:eastAsia="Times New Roman" w:hAnsi="GHEA Grapalat" w:cs="Times New Roman"/>
                <w:lang w:val="hy-AM"/>
              </w:rPr>
              <w:t>Ունենալ  պայմանագրով  նախատեսված պարտավորությունների կատարման համար պահանջվող`</w:t>
            </w:r>
          </w:p>
          <w:p w:rsidR="00B473B6" w:rsidRPr="000B4A8F" w:rsidRDefault="00B473B6" w:rsidP="00B473B6">
            <w:pPr>
              <w:tabs>
                <w:tab w:val="left" w:pos="133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1) մասնագիտական գործունեության  համապատասխանություն  պայմանագրով նախատեսված  գործունեությանը.</w:t>
            </w:r>
          </w:p>
          <w:p w:rsidR="00B473B6" w:rsidRPr="000B4A8F" w:rsidRDefault="00B473B6" w:rsidP="00B473B6">
            <w:pPr>
              <w:tabs>
                <w:tab w:val="left" w:pos="124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B473B6" w:rsidRPr="000B4A8F" w:rsidRDefault="00B473B6" w:rsidP="00B473B6">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առանց կանխավճար ծառայություն </w:t>
            </w:r>
            <w:r w:rsidRPr="000B4A8F">
              <w:rPr>
                <w:rFonts w:ascii="GHEA Grapalat" w:eastAsia="Calibri" w:hAnsi="GHEA Grapalat" w:cs="Sylfaen"/>
                <w:lang w:val="es-ES"/>
              </w:rPr>
              <w:lastRenderedPageBreak/>
              <w:t>մատուցելու համար</w:t>
            </w:r>
          </w:p>
          <w:p w:rsidR="00B473B6" w:rsidRPr="00B174CA" w:rsidRDefault="00B473B6" w:rsidP="00B473B6">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կամ</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«Պրոթեզաօրթպեդիկ և վերականգնողական աջակցող միջոցների  տրամադրման տեղեկատվական համակարգ»-ում մուտքագրումներ կատարող մասնագետ և ծառայությունների տրամադրման համար անհրաժեշտ  այլ մասնագետ  </w:t>
            </w:r>
          </w:p>
          <w:p w:rsidR="00B473B6" w:rsidRPr="000B4A8F" w:rsidRDefault="00B473B6" w:rsidP="00B473B6">
            <w:pPr>
              <w:tabs>
                <w:tab w:val="left" w:pos="1134"/>
              </w:tabs>
              <w:spacing w:after="0"/>
              <w:ind w:left="-18" w:right="90" w:firstLine="360"/>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B473B6" w:rsidRPr="000B4A8F" w:rsidRDefault="00B473B6" w:rsidP="00B473B6">
            <w:pPr>
              <w:spacing w:after="0"/>
              <w:ind w:right="90"/>
              <w:jc w:val="both"/>
              <w:rPr>
                <w:rFonts w:ascii="GHEA Grapalat" w:eastAsia="Calibri" w:hAnsi="GHEA Grapalat" w:cs="Arial"/>
                <w:b/>
                <w:lang w:val="hy-AM"/>
              </w:rPr>
            </w:pPr>
            <w:r w:rsidRPr="00B174CA">
              <w:rPr>
                <w:rFonts w:ascii="GHEA Grapalat" w:eastAsia="Calibri" w:hAnsi="GHEA Grapalat" w:cs="Times New Roman"/>
                <w:color w:val="000000"/>
                <w:lang w:val="hy-AM"/>
              </w:rPr>
              <w:t>6.    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ներառյալ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w:t>
            </w:r>
            <w:r w:rsidR="007837FD">
              <w:rPr>
                <w:rFonts w:ascii="GHEA Grapalat" w:eastAsia="Calibri" w:hAnsi="GHEA Grapalat" w:cs="Times New Roman"/>
                <w:color w:val="000000"/>
                <w:lang w:val="hy-AM"/>
              </w:rPr>
              <w:t>պարագաների</w:t>
            </w:r>
            <w:r w:rsidR="007837FD" w:rsidRPr="000B4A8F">
              <w:rPr>
                <w:rFonts w:ascii="GHEA Grapalat" w:eastAsia="Calibri" w:hAnsi="GHEA Grapalat" w:cs="Times New Roman"/>
                <w:color w:val="000000"/>
                <w:lang w:val="hy-AM"/>
              </w:rPr>
              <w:t xml:space="preserve"> </w:t>
            </w:r>
            <w:r w:rsidRPr="000B4A8F">
              <w:rPr>
                <w:rFonts w:ascii="GHEA Grapalat" w:eastAsia="Calibri" w:hAnsi="GHEA Grapalat" w:cs="Times New Roman"/>
                <w:color w:val="000000"/>
                <w:lang w:val="hy-AM"/>
              </w:rPr>
              <w:t xml:space="preserve">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B174CA">
              <w:rPr>
                <w:rFonts w:ascii="GHEA Grapalat" w:eastAsia="Calibri" w:hAnsi="GHEA Grapalat" w:cs="Times New Roman"/>
                <w:color w:val="000000"/>
                <w:lang w:val="hy-AM"/>
              </w:rPr>
              <w:t>Մարզերում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մատուցած</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վերաբերյալ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Համակարգ</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մուտքագրումները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կարող</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են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իրականացվել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ավարտից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հետո</w:t>
            </w:r>
            <w:r w:rsidRPr="000B4A8F">
              <w:rPr>
                <w:rFonts w:ascii="GHEA Grapalat" w:eastAsia="Calibri" w:hAnsi="GHEA Grapalat" w:cs="Times New Roman"/>
                <w:color w:val="000000"/>
                <w:lang w:val="es-ES"/>
              </w:rPr>
              <w:t xml:space="preserve"> 2 </w:t>
            </w:r>
            <w:r w:rsidRPr="00B174CA">
              <w:rPr>
                <w:rFonts w:ascii="GHEA Grapalat" w:eastAsia="Calibri" w:hAnsi="GHEA Grapalat" w:cs="Times New Roman"/>
                <w:color w:val="000000"/>
                <w:lang w:val="hy-AM"/>
              </w:rPr>
              <w:t>օրվա</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ընթացքում՝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անձնական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քարտում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նշելով</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մարզից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փաստացի</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տրամադրման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օրը</w:t>
            </w:r>
            <w:r w:rsidRPr="000B4A8F">
              <w:rPr>
                <w:rFonts w:ascii="GHEA Grapalat" w:eastAsia="Calibri" w:hAnsi="GHEA Grapalat" w:cs="Times New Roman"/>
                <w:color w:val="000000"/>
                <w:lang w:val="es-ES"/>
              </w:rPr>
              <w:t>:</w:t>
            </w:r>
          </w:p>
        </w:tc>
      </w:tr>
    </w:tbl>
    <w:p w:rsidR="008F3433" w:rsidRPr="00B174CA" w:rsidRDefault="008F3433" w:rsidP="000B4A8F">
      <w:pPr>
        <w:spacing w:after="0"/>
        <w:jc w:val="center"/>
        <w:rPr>
          <w:rFonts w:ascii="GHEA Grapalat" w:hAnsi="GHEA Grapalat"/>
          <w:b/>
          <w:lang w:val="hy-AM"/>
        </w:rPr>
      </w:pPr>
    </w:p>
    <w:p w:rsidR="000B4A8F" w:rsidRPr="000B4A8F" w:rsidRDefault="006E1140" w:rsidP="000B4A8F">
      <w:pPr>
        <w:spacing w:after="0"/>
        <w:jc w:val="center"/>
        <w:rPr>
          <w:rFonts w:ascii="GHEA Grapalat" w:hAnsi="GHEA Grapalat"/>
          <w:b/>
          <w:lang w:val="hy-AM"/>
        </w:rPr>
      </w:pPr>
      <w:r>
        <w:rPr>
          <w:rFonts w:ascii="GHEA Grapalat" w:hAnsi="GHEA Grapalat"/>
          <w:b/>
          <w:lang w:val="hy-AM"/>
        </w:rPr>
        <w:t>8</w:t>
      </w:r>
      <w:r w:rsidR="00552A62">
        <w:rPr>
          <w:rFonts w:ascii="GHEA Grapalat" w:hAnsi="GHEA Grapalat"/>
          <w:b/>
          <w:lang w:val="hy-AM"/>
        </w:rPr>
        <w:t>6</w:t>
      </w:r>
      <w:r w:rsidR="000B4A8F" w:rsidRPr="000B4A8F">
        <w:rPr>
          <w:rFonts w:ascii="GHEA Grapalat" w:hAnsi="GHEA Grapalat"/>
          <w:b/>
          <w:lang w:val="hy-AM"/>
        </w:rPr>
        <w:t xml:space="preserve">. ՆՎԱԶԱԳՈՒՅՆ ՊԱՀԱՆՋՆԵՐ </w:t>
      </w:r>
    </w:p>
    <w:p w:rsidR="000B4A8F" w:rsidRPr="000B4A8F" w:rsidRDefault="000B4A8F" w:rsidP="000B4A8F">
      <w:pPr>
        <w:spacing w:after="0"/>
        <w:jc w:val="center"/>
        <w:rPr>
          <w:rFonts w:ascii="GHEA Grapalat" w:hAnsi="GHEA Grapalat"/>
          <w:lang w:val="hy-AM"/>
        </w:rPr>
      </w:pPr>
      <w:r w:rsidRPr="000B4A8F">
        <w:rPr>
          <w:rFonts w:ascii="GHEA Grapalat" w:hAnsi="GHEA Grapalat"/>
          <w:b/>
          <w:lang w:val="hy-AM"/>
        </w:rPr>
        <w:t>«</w:t>
      </w:r>
      <w:r w:rsidRPr="00B174CA">
        <w:rPr>
          <w:rFonts w:ascii="GHEA Grapalat" w:hAnsi="GHEA Grapalat" w:cs="Arial"/>
          <w:b/>
          <w:lang w:val="hy-AM"/>
        </w:rPr>
        <w:t xml:space="preserve">ՍՏՈՐԻՆ ՎԵՐՋՈՒՅԹԻ </w:t>
      </w:r>
      <w:r w:rsidRPr="00B174CA">
        <w:rPr>
          <w:rFonts w:ascii="GHEA Grapalat" w:hAnsi="GHEA Grapalat" w:cs="Calibri"/>
          <w:b/>
          <w:color w:val="000000"/>
          <w:lang w:val="hy-AM"/>
        </w:rPr>
        <w:t>ԲՐԴՅԱ-ԲԱՄԲԱԿՅԱ  ԳՈՒԼՊԱՆԵՐ</w:t>
      </w:r>
      <w:r w:rsidRPr="000B4A8F">
        <w:rPr>
          <w:rFonts w:ascii="GHEA Grapalat" w:hAnsi="GHEA Grapalat"/>
          <w:b/>
          <w:lang w:val="hy-AM"/>
        </w:rPr>
        <w:t>» ԱՋԱԿՑՈՂ ՄԻՋՈՑԻ 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0B4A8F" w:rsidRPr="000B4A8F" w:rsidTr="00A37CEB">
        <w:tc>
          <w:tcPr>
            <w:tcW w:w="2790" w:type="dxa"/>
          </w:tcPr>
          <w:p w:rsidR="000B4A8F" w:rsidRPr="000B4A8F" w:rsidRDefault="000B4A8F" w:rsidP="00A37CEB">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370" w:type="dxa"/>
          </w:tcPr>
          <w:p w:rsidR="000B4A8F" w:rsidRPr="000B4A8F" w:rsidRDefault="000B4A8F" w:rsidP="00D2196C">
            <w:pPr>
              <w:numPr>
                <w:ilvl w:val="0"/>
                <w:numId w:val="144"/>
              </w:numPr>
              <w:spacing w:after="0"/>
              <w:ind w:left="72" w:firstLine="270"/>
              <w:contextualSpacing/>
              <w:jc w:val="both"/>
              <w:rPr>
                <w:rFonts w:ascii="GHEA Grapalat" w:eastAsia="Calibri" w:hAnsi="GHEA Grapalat" w:cs="Times New Roman"/>
              </w:rPr>
            </w:pPr>
            <w:r w:rsidRPr="000B4A8F">
              <w:rPr>
                <w:rFonts w:ascii="GHEA Grapalat" w:eastAsia="Calibri" w:hAnsi="GHEA Grapalat" w:cs="Times New Roman"/>
              </w:rPr>
              <w:t>Կարող են տրամադրվել ինչպես անհատապես պատրաստվող այնպես էլ պատրաստի գործարանային մոդելներ: Պատրաստի գործարանային մոդելները պետք է ունենան համապատասխան սերտիֆիկատ և համապատասխանեն տվյալ չափաբաժնին վերաբերվող  բոլոր պահանջներին:</w:t>
            </w:r>
          </w:p>
          <w:p w:rsidR="000B4A8F" w:rsidRPr="000B4A8F" w:rsidRDefault="000B4A8F" w:rsidP="00D2196C">
            <w:pPr>
              <w:numPr>
                <w:ilvl w:val="0"/>
                <w:numId w:val="144"/>
              </w:numPr>
              <w:spacing w:after="0"/>
              <w:ind w:left="72" w:right="90" w:firstLine="270"/>
              <w:contextualSpacing/>
              <w:jc w:val="both"/>
              <w:rPr>
                <w:rFonts w:ascii="GHEA Grapalat" w:eastAsia="Calibri" w:hAnsi="GHEA Grapalat" w:cs="Times New Roman"/>
              </w:rPr>
            </w:pPr>
            <w:r w:rsidRPr="000B4A8F">
              <w:rPr>
                <w:rFonts w:ascii="GHEA Grapalat" w:eastAsia="Calibri" w:hAnsi="GHEA Grapalat" w:cs="Arial"/>
              </w:rPr>
              <w:t xml:space="preserve">Տրամադրվում է՝ հաշվի առնելով ուղեկցող հիվանդությունների առկայությունը, բժշկի կողմից նշանակված կրման նպատակը, ֆիքսման ամրության աստիճանը: </w:t>
            </w:r>
          </w:p>
          <w:p w:rsidR="000B4A8F" w:rsidRPr="000B4A8F" w:rsidRDefault="000B4A8F" w:rsidP="00D2196C">
            <w:pPr>
              <w:numPr>
                <w:ilvl w:val="0"/>
                <w:numId w:val="144"/>
              </w:numPr>
              <w:spacing w:after="0"/>
              <w:ind w:left="72" w:right="90" w:firstLine="270"/>
              <w:jc w:val="both"/>
              <w:rPr>
                <w:rFonts w:ascii="GHEA Grapalat" w:eastAsia="Calibri" w:hAnsi="GHEA Grapalat" w:cs="Times New Roman"/>
              </w:rPr>
            </w:pPr>
            <w:r w:rsidRPr="000B4A8F">
              <w:rPr>
                <w:rFonts w:ascii="GHEA Grapalat" w:eastAsia="Calibri" w:hAnsi="GHEA Grapalat" w:cs="Sylfaen"/>
              </w:rPr>
              <w:lastRenderedPageBreak/>
              <w:t>Անհատապես պատրաստելու դեպքում՝ պատրաստման և տրամադրման ժամկետը դիմելուց հետո մինչև</w:t>
            </w:r>
            <w:r w:rsidRPr="000B4A8F">
              <w:rPr>
                <w:rFonts w:ascii="GHEA Grapalat" w:eastAsia="Calibri" w:hAnsi="GHEA Grapalat" w:cs="Times New Roman"/>
              </w:rPr>
              <w:t xml:space="preserve"> </w:t>
            </w:r>
            <w:r>
              <w:rPr>
                <w:rFonts w:ascii="GHEA Grapalat" w:eastAsia="Calibri" w:hAnsi="GHEA Grapalat" w:cs="Times New Roman"/>
              </w:rPr>
              <w:t>7</w:t>
            </w:r>
            <w:r w:rsidRPr="000B4A8F">
              <w:rPr>
                <w:rFonts w:ascii="GHEA Grapalat" w:eastAsia="Calibri" w:hAnsi="GHEA Grapalat" w:cs="Times New Roman"/>
              </w:rPr>
              <w:t xml:space="preserve"> օր, որի ընթացքում կատարվում են անհրաժեշտ քանակի չափափորձարկումներ` մինչ աջակցող միջոցի վերջնական տրամադրումը շահառուին: </w:t>
            </w:r>
          </w:p>
          <w:p w:rsidR="000B4A8F" w:rsidRPr="000B4A8F" w:rsidRDefault="000B4A8F" w:rsidP="00D2196C">
            <w:pPr>
              <w:numPr>
                <w:ilvl w:val="0"/>
                <w:numId w:val="144"/>
              </w:numPr>
              <w:spacing w:after="0"/>
              <w:ind w:left="72" w:right="90" w:firstLine="270"/>
              <w:jc w:val="both"/>
              <w:rPr>
                <w:rFonts w:ascii="GHEA Grapalat" w:eastAsia="Calibri" w:hAnsi="GHEA Grapalat" w:cs="Times New Roman"/>
              </w:rPr>
            </w:pPr>
            <w:r w:rsidRPr="000B4A8F">
              <w:rPr>
                <w:rFonts w:ascii="GHEA Grapalat" w:eastAsia="Calibri" w:hAnsi="GHEA Grapalat" w:cs="Times New Roman"/>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0B4A8F" w:rsidRPr="000B4A8F" w:rsidRDefault="000B4A8F" w:rsidP="00D2196C">
            <w:pPr>
              <w:numPr>
                <w:ilvl w:val="0"/>
                <w:numId w:val="144"/>
              </w:numPr>
              <w:spacing w:after="0"/>
              <w:ind w:left="72" w:right="90" w:firstLine="270"/>
              <w:jc w:val="both"/>
              <w:rPr>
                <w:rFonts w:ascii="GHEA Grapalat" w:eastAsia="Calibri" w:hAnsi="GHEA Grapalat" w:cs="Times New Roman"/>
              </w:rPr>
            </w:pPr>
            <w:r w:rsidRPr="000B4A8F">
              <w:rPr>
                <w:rFonts w:ascii="GHEA Grapalat" w:eastAsia="Calibri" w:hAnsi="GHEA Grapalat" w:cs="Times New Roman"/>
              </w:rPr>
              <w:t xml:space="preserve"> Եթե անհրաժեշտ չափափորձարկումներին մասնակցելու հետո </w:t>
            </w:r>
            <w:r>
              <w:rPr>
                <w:rFonts w:ascii="GHEA Grapalat" w:eastAsia="Calibri" w:hAnsi="GHEA Grapalat" w:cs="Times New Roman"/>
              </w:rPr>
              <w:t xml:space="preserve">7 </w:t>
            </w:r>
            <w:r w:rsidRPr="000B4A8F">
              <w:rPr>
                <w:rFonts w:ascii="GHEA Grapalat" w:eastAsia="Calibri" w:hAnsi="GHEA Grapalat" w:cs="Times New Roman"/>
              </w:rPr>
              <w:t>օրվա ընթացքում  կազմակերպությունը չի պատրաստել և վերջնական տրամադրել աջակցող միջոցը, ապա շահառուն կարող է հրաժարվել ստանալ աջակցող միջոցը:</w:t>
            </w:r>
          </w:p>
          <w:p w:rsidR="000B4A8F" w:rsidRPr="000B4A8F" w:rsidRDefault="000B4A8F" w:rsidP="00D2196C">
            <w:pPr>
              <w:numPr>
                <w:ilvl w:val="0"/>
                <w:numId w:val="144"/>
              </w:numPr>
              <w:spacing w:after="0"/>
              <w:ind w:left="72" w:right="90" w:firstLine="270"/>
              <w:contextualSpacing/>
              <w:jc w:val="both"/>
              <w:rPr>
                <w:rFonts w:ascii="GHEA Grapalat" w:eastAsia="Calibri" w:hAnsi="GHEA Grapalat" w:cs="Times New Roman"/>
              </w:rPr>
            </w:pPr>
            <w:r w:rsidRPr="000B4A8F">
              <w:rPr>
                <w:rFonts w:ascii="GHEA Grapalat" w:eastAsia="Calibri" w:hAnsi="GHEA Grapalat" w:cs="Arial"/>
              </w:rPr>
              <w:t>Շահառուին</w:t>
            </w:r>
            <w:r w:rsidRPr="000B4A8F">
              <w:rPr>
                <w:rFonts w:ascii="GHEA Grapalat" w:eastAsia="Calibri" w:hAnsi="GHEA Grapalat" w:cs="Times New Roman"/>
              </w:rPr>
              <w:t xml:space="preserve"> սովորեց</w:t>
            </w:r>
            <w:r w:rsidRPr="000B4A8F">
              <w:rPr>
                <w:rFonts w:ascii="GHEA Grapalat" w:eastAsia="Calibri" w:hAnsi="GHEA Grapalat" w:cs="Times New Roman"/>
                <w:lang w:val="hy-AM"/>
              </w:rPr>
              <w:t>վում</w:t>
            </w:r>
            <w:r w:rsidRPr="000B4A8F">
              <w:rPr>
                <w:rFonts w:ascii="GHEA Grapalat" w:eastAsia="Calibri" w:hAnsi="GHEA Grapalat" w:cs="Times New Roman"/>
              </w:rPr>
              <w:t xml:space="preserve"> </w:t>
            </w:r>
            <w:r w:rsidRPr="000B4A8F">
              <w:rPr>
                <w:rFonts w:ascii="GHEA Grapalat" w:eastAsia="Calibri" w:hAnsi="GHEA Grapalat" w:cs="Times New Roman"/>
                <w:lang w:val="hy-AM"/>
              </w:rPr>
              <w:t xml:space="preserve"> է  աջակցող միջոցից </w:t>
            </w:r>
            <w:r w:rsidRPr="000B4A8F">
              <w:rPr>
                <w:rFonts w:ascii="GHEA Grapalat" w:eastAsia="Calibri" w:hAnsi="GHEA Grapalat" w:cs="Times New Roman"/>
              </w:rPr>
              <w:t xml:space="preserve">օգտվելու </w:t>
            </w:r>
            <w:r w:rsidRPr="000B4A8F">
              <w:rPr>
                <w:rFonts w:ascii="GHEA Grapalat" w:eastAsia="Calibri" w:hAnsi="GHEA Grapalat" w:cs="Times New Roman"/>
                <w:lang w:val="hy-AM"/>
              </w:rPr>
              <w:t>ձևը</w:t>
            </w:r>
            <w:r w:rsidRPr="000B4A8F">
              <w:rPr>
                <w:rFonts w:ascii="GHEA Grapalat" w:eastAsia="Calibri" w:hAnsi="GHEA Grapalat" w:cs="Times New Roman"/>
              </w:rPr>
              <w:t xml:space="preserve">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0B4A8F" w:rsidRPr="000B4A8F" w:rsidRDefault="000B4A8F" w:rsidP="00D2196C">
            <w:pPr>
              <w:numPr>
                <w:ilvl w:val="0"/>
                <w:numId w:val="144"/>
              </w:numPr>
              <w:spacing w:after="0"/>
              <w:ind w:left="72" w:right="90" w:firstLine="270"/>
              <w:jc w:val="both"/>
              <w:rPr>
                <w:rFonts w:ascii="GHEA Grapalat" w:eastAsia="Calibri" w:hAnsi="GHEA Grapalat" w:cs="Times New Roman"/>
              </w:rPr>
            </w:pPr>
            <w:r w:rsidRPr="000B4A8F">
              <w:rPr>
                <w:rFonts w:ascii="GHEA Grapalat" w:eastAsia="Calibri" w:hAnsi="GHEA Grapalat" w:cs="Arial"/>
                <w:bCs/>
                <w:lang w:val="pt-BR"/>
              </w:rPr>
              <w:t>Շահառուին է</w:t>
            </w:r>
            <w:r w:rsidRPr="000B4A8F">
              <w:rPr>
                <w:rFonts w:ascii="GHEA Grapalat" w:eastAsia="Calibri" w:hAnsi="GHEA Grapalat" w:cs="Arial"/>
              </w:rPr>
              <w:t xml:space="preserve"> հանձնվում վերջնական  փորձարկումից և նրա գրավոր համաձայնությունից  հետո:</w:t>
            </w:r>
          </w:p>
        </w:tc>
      </w:tr>
      <w:tr w:rsidR="000B4A8F" w:rsidRPr="000B4A8F" w:rsidTr="00A37CEB">
        <w:tc>
          <w:tcPr>
            <w:tcW w:w="2790" w:type="dxa"/>
          </w:tcPr>
          <w:p w:rsidR="000B4A8F" w:rsidRPr="000B4A8F" w:rsidRDefault="000B4A8F" w:rsidP="00A37CEB">
            <w:pPr>
              <w:spacing w:after="0"/>
              <w:ind w:right="90"/>
              <w:jc w:val="center"/>
              <w:rPr>
                <w:rFonts w:ascii="GHEA Grapalat" w:eastAsia="Calibri" w:hAnsi="GHEA Grapalat" w:cs="Arial"/>
              </w:rPr>
            </w:pPr>
            <w:r w:rsidRPr="000B4A8F">
              <w:rPr>
                <w:rFonts w:ascii="GHEA Grapalat" w:eastAsia="Calibri" w:hAnsi="GHEA Grapalat" w:cs="Arial"/>
              </w:rPr>
              <w:lastRenderedPageBreak/>
              <w:t xml:space="preserve"> Աջակցող միջոցին ներկայացվող այլ պահանջներ</w:t>
            </w:r>
          </w:p>
        </w:tc>
        <w:tc>
          <w:tcPr>
            <w:tcW w:w="8370" w:type="dxa"/>
          </w:tcPr>
          <w:p w:rsidR="000B4A8F" w:rsidRPr="000B4A8F" w:rsidRDefault="000B4A8F" w:rsidP="00A37CEB">
            <w:pPr>
              <w:spacing w:after="0"/>
              <w:ind w:right="90"/>
              <w:rPr>
                <w:rFonts w:ascii="GHEA Grapalat" w:eastAsia="Calibri" w:hAnsi="GHEA Grapalat" w:cs="Times New Roman"/>
              </w:rPr>
            </w:pPr>
            <w:r w:rsidRPr="000B4A8F">
              <w:rPr>
                <w:rFonts w:ascii="GHEA Grapalat" w:eastAsia="Calibri" w:hAnsi="GHEA Grapalat" w:cs="Arial"/>
              </w:rPr>
              <w:t>Պետք է բավարար</w:t>
            </w:r>
            <w:r w:rsidRPr="000B4A8F">
              <w:rPr>
                <w:rFonts w:ascii="GHEA Grapalat" w:eastAsia="Calibri" w:hAnsi="GHEA Grapalat" w:cs="Arial"/>
                <w:lang w:val="ru-RU"/>
              </w:rPr>
              <w:t>ի</w:t>
            </w:r>
            <w:r w:rsidRPr="000B4A8F">
              <w:rPr>
                <w:rFonts w:ascii="GHEA Grapalat" w:eastAsia="Calibri" w:hAnsi="GHEA Grapalat" w:cs="Arial"/>
              </w:rPr>
              <w:t xml:space="preserve"> </w:t>
            </w:r>
            <w:r w:rsidRPr="000B4A8F">
              <w:rPr>
                <w:rFonts w:ascii="GHEA Grapalat" w:eastAsia="Calibri" w:hAnsi="GHEA Grapalat" w:cs="Times Armenian"/>
                <w:bCs/>
                <w:lang w:val="pt-BR"/>
              </w:rPr>
              <w:t>շահառուի</w:t>
            </w:r>
            <w:r w:rsidRPr="000B4A8F">
              <w:rPr>
                <w:rFonts w:ascii="GHEA Grapalat" w:eastAsia="Calibri" w:hAnsi="GHEA Grapalat" w:cs="Arial"/>
              </w:rPr>
              <w:t xml:space="preserve"> պահանջներին՝</w:t>
            </w:r>
          </w:p>
          <w:p w:rsidR="000B4A8F" w:rsidRPr="000B4A8F" w:rsidRDefault="000B4A8F" w:rsidP="00A37CEB">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բժշկական ցուցումներով</w:t>
            </w:r>
          </w:p>
          <w:p w:rsidR="000B4A8F" w:rsidRPr="000B4A8F" w:rsidRDefault="000B4A8F" w:rsidP="00A37CEB">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0B4A8F" w:rsidRPr="000B4A8F" w:rsidRDefault="000B4A8F" w:rsidP="00A37CEB">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տարիքային առանձնահատկությամբ</w:t>
            </w:r>
          </w:p>
          <w:p w:rsidR="000B4A8F" w:rsidRPr="000B4A8F" w:rsidRDefault="000B4A8F" w:rsidP="00A37CEB">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0B4A8F" w:rsidRPr="000B4A8F" w:rsidRDefault="000B4A8F" w:rsidP="00A37CEB">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ֆունկցիոնալությամբ</w:t>
            </w:r>
          </w:p>
          <w:p w:rsidR="000B4A8F" w:rsidRPr="000B4A8F" w:rsidRDefault="000B4A8F" w:rsidP="00A37CEB">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 xml:space="preserve"> հարմարությամբ</w:t>
            </w:r>
          </w:p>
        </w:tc>
      </w:tr>
      <w:tr w:rsidR="000B4A8F" w:rsidRPr="000B4A8F" w:rsidTr="00A37CEB">
        <w:tc>
          <w:tcPr>
            <w:tcW w:w="2790" w:type="dxa"/>
          </w:tcPr>
          <w:p w:rsidR="000B4A8F" w:rsidRPr="000B4A8F" w:rsidRDefault="000B4A8F" w:rsidP="00A37CEB">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8370" w:type="dxa"/>
          </w:tcPr>
          <w:p w:rsidR="000B4A8F" w:rsidRPr="000B4A8F" w:rsidRDefault="000B4A8F" w:rsidP="00A37CEB">
            <w:pPr>
              <w:spacing w:after="0"/>
              <w:ind w:right="90"/>
              <w:rPr>
                <w:rFonts w:ascii="GHEA Grapalat" w:eastAsia="Calibri" w:hAnsi="GHEA Grapalat" w:cs="Times New Roman"/>
                <w:b/>
              </w:rPr>
            </w:pPr>
            <w:r w:rsidRPr="000B4A8F">
              <w:rPr>
                <w:rFonts w:ascii="GHEA Grapalat" w:eastAsia="Calibri" w:hAnsi="GHEA Grapalat" w:cs="Arial"/>
              </w:rPr>
              <w:t>Չօգտագործված, ամբողջությամբ նոր նյութերից  պատրաստված</w:t>
            </w:r>
          </w:p>
        </w:tc>
      </w:tr>
      <w:tr w:rsidR="000B4A8F" w:rsidRPr="000B4A8F" w:rsidTr="00A37CEB">
        <w:tc>
          <w:tcPr>
            <w:tcW w:w="2790" w:type="dxa"/>
          </w:tcPr>
          <w:p w:rsidR="000B4A8F" w:rsidRPr="000B4A8F" w:rsidRDefault="000B4A8F" w:rsidP="00A37CEB">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0B4A8F" w:rsidRPr="000B4A8F" w:rsidRDefault="000B4A8F" w:rsidP="00A37CEB">
            <w:pPr>
              <w:spacing w:after="0"/>
              <w:ind w:right="90"/>
              <w:jc w:val="both"/>
              <w:rPr>
                <w:rFonts w:ascii="GHEA Grapalat" w:eastAsia="Calibri" w:hAnsi="GHEA Grapalat" w:cs="Arial"/>
              </w:rPr>
            </w:pPr>
            <w:r w:rsidRPr="000B4A8F">
              <w:rPr>
                <w:rFonts w:ascii="GHEA Grapalat" w:eastAsia="Calibri" w:hAnsi="GHEA Grapalat" w:cs="Arial"/>
              </w:rPr>
              <w:t xml:space="preserve">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w:t>
            </w:r>
          </w:p>
          <w:p w:rsidR="000B4A8F" w:rsidRPr="000B4A8F" w:rsidRDefault="000B4A8F" w:rsidP="00A37CEB">
            <w:pPr>
              <w:spacing w:after="0"/>
              <w:ind w:right="90"/>
              <w:jc w:val="both"/>
              <w:rPr>
                <w:rFonts w:ascii="GHEA Grapalat" w:eastAsia="Calibri" w:hAnsi="GHEA Grapalat" w:cs="Arial"/>
              </w:rPr>
            </w:pPr>
            <w:r w:rsidRPr="000B4A8F">
              <w:rPr>
                <w:rFonts w:ascii="GHEA Grapalat" w:eastAsia="Calibri" w:hAnsi="GHEA Grapalat" w:cs="Arial"/>
              </w:rPr>
              <w:t>Երաշխիքային սպասարկում կարող է չիրականացվել, եթե՝</w:t>
            </w:r>
          </w:p>
          <w:p w:rsidR="000B4A8F" w:rsidRPr="000B4A8F" w:rsidRDefault="000B4A8F" w:rsidP="00D2196C">
            <w:pPr>
              <w:numPr>
                <w:ilvl w:val="0"/>
                <w:numId w:val="145"/>
              </w:numPr>
              <w:spacing w:after="0"/>
              <w:ind w:left="72" w:right="90" w:firstLine="180"/>
              <w:jc w:val="both"/>
              <w:rPr>
                <w:rFonts w:ascii="GHEA Grapalat" w:eastAsia="Calibri" w:hAnsi="GHEA Grapalat" w:cs="Arial"/>
              </w:rPr>
            </w:pPr>
            <w:r w:rsidRPr="000B4A8F">
              <w:rPr>
                <w:rFonts w:ascii="GHEA Grapalat" w:eastAsia="Calibri" w:hAnsi="GHEA Grapalat" w:cs="Arial"/>
              </w:rPr>
              <w:t>խախտվել են աջակցող միջոցի պահպանման ու օգտագործման կանոնները,</w:t>
            </w:r>
          </w:p>
          <w:p w:rsidR="000B4A8F" w:rsidRPr="000B4A8F" w:rsidRDefault="000B4A8F" w:rsidP="00D2196C">
            <w:pPr>
              <w:numPr>
                <w:ilvl w:val="0"/>
                <w:numId w:val="145"/>
              </w:numPr>
              <w:spacing w:after="0"/>
              <w:ind w:left="72" w:right="90" w:firstLine="180"/>
              <w:jc w:val="both"/>
              <w:rPr>
                <w:rFonts w:ascii="GHEA Grapalat" w:eastAsia="Calibri" w:hAnsi="GHEA Grapalat" w:cs="Arial"/>
              </w:rPr>
            </w:pPr>
            <w:r w:rsidRPr="000B4A8F">
              <w:rPr>
                <w:rFonts w:ascii="GHEA Grapalat" w:eastAsia="Calibri" w:hAnsi="GHEA Grapalat" w:cs="Arial"/>
              </w:rPr>
              <w:t>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0B4A8F" w:rsidRPr="000B4A8F" w:rsidRDefault="000B4A8F" w:rsidP="00D2196C">
            <w:pPr>
              <w:numPr>
                <w:ilvl w:val="0"/>
                <w:numId w:val="145"/>
              </w:numPr>
              <w:spacing w:after="0"/>
              <w:ind w:left="72" w:right="90" w:firstLine="180"/>
              <w:jc w:val="both"/>
              <w:rPr>
                <w:rFonts w:ascii="GHEA Grapalat" w:eastAsia="Calibri" w:hAnsi="GHEA Grapalat" w:cs="Arial"/>
              </w:rPr>
            </w:pPr>
            <w:r w:rsidRPr="000B4A8F">
              <w:rPr>
                <w:rFonts w:ascii="GHEA Grapalat" w:eastAsia="Calibri" w:hAnsi="GHEA Grapalat" w:cs="Arial"/>
              </w:rPr>
              <w:t xml:space="preserve"> </w:t>
            </w:r>
            <w:r w:rsidR="003B698D">
              <w:rPr>
                <w:rFonts w:ascii="GHEA Grapalat" w:eastAsia="Times New Roman" w:hAnsi="GHEA Grapalat" w:cs="Times New Roman"/>
                <w:lang w:val="hy-AM"/>
              </w:rPr>
              <w:t>աջակցող միջոց</w:t>
            </w:r>
            <w:r w:rsidRPr="000B4A8F">
              <w:rPr>
                <w:rFonts w:ascii="GHEA Grapalat" w:eastAsia="Calibri" w:hAnsi="GHEA Grapalat" w:cs="Arial"/>
              </w:rPr>
              <w:t>ն օգտագործվել է ոչ անմիջական նշանակությամբ,</w:t>
            </w:r>
          </w:p>
          <w:p w:rsidR="000B4A8F" w:rsidRPr="000B4A8F" w:rsidRDefault="000B4A8F" w:rsidP="00D2196C">
            <w:pPr>
              <w:numPr>
                <w:ilvl w:val="0"/>
                <w:numId w:val="145"/>
              </w:numPr>
              <w:spacing w:after="0"/>
              <w:ind w:left="72" w:right="90" w:firstLine="180"/>
              <w:jc w:val="both"/>
              <w:rPr>
                <w:rFonts w:ascii="GHEA Grapalat" w:eastAsia="Calibri" w:hAnsi="GHEA Grapalat" w:cs="Arial"/>
              </w:rPr>
            </w:pPr>
            <w:r w:rsidRPr="000B4A8F">
              <w:rPr>
                <w:rFonts w:ascii="GHEA Grapalat" w:eastAsia="Calibri" w:hAnsi="GHEA Grapalat" w:cs="Arial"/>
              </w:rPr>
              <w:t>աջակցող միջոցի վրա առկա են չլիազորված անձանց կողմից կատարված վերանորոգման հետքեր,</w:t>
            </w:r>
          </w:p>
          <w:p w:rsidR="000B4A8F" w:rsidRPr="000B4A8F" w:rsidRDefault="000B4A8F" w:rsidP="00D2196C">
            <w:pPr>
              <w:numPr>
                <w:ilvl w:val="0"/>
                <w:numId w:val="145"/>
              </w:numPr>
              <w:spacing w:after="0"/>
              <w:ind w:left="72" w:right="90" w:firstLine="180"/>
              <w:jc w:val="both"/>
              <w:rPr>
                <w:rFonts w:ascii="GHEA Grapalat" w:eastAsia="Calibri" w:hAnsi="GHEA Grapalat" w:cs="Arial"/>
              </w:rPr>
            </w:pPr>
            <w:r w:rsidRPr="000B4A8F">
              <w:rPr>
                <w:rFonts w:ascii="GHEA Grapalat" w:eastAsia="Calibri" w:hAnsi="GHEA Grapalat" w:cs="Arial"/>
              </w:rPr>
              <w:t xml:space="preserve">թերությունն առաջացել է աջակցող միջոցի կառուցվածքը կամ սխեման </w:t>
            </w:r>
            <w:r w:rsidRPr="000B4A8F">
              <w:rPr>
                <w:rFonts w:ascii="GHEA Grapalat" w:eastAsia="Calibri" w:hAnsi="GHEA Grapalat" w:cs="Arial"/>
              </w:rPr>
              <w:lastRenderedPageBreak/>
              <w:t xml:space="preserve">փոխելու հետևանքով, </w:t>
            </w:r>
          </w:p>
          <w:p w:rsidR="000B4A8F" w:rsidRPr="000B4A8F" w:rsidRDefault="000B4A8F" w:rsidP="00D2196C">
            <w:pPr>
              <w:numPr>
                <w:ilvl w:val="0"/>
                <w:numId w:val="145"/>
              </w:numPr>
              <w:spacing w:after="0"/>
              <w:ind w:left="72" w:right="90" w:firstLine="180"/>
              <w:jc w:val="both"/>
              <w:rPr>
                <w:rFonts w:ascii="GHEA Grapalat" w:eastAsia="Calibri" w:hAnsi="GHEA Grapalat" w:cs="Arial"/>
              </w:rPr>
            </w:pPr>
            <w:r w:rsidRPr="000B4A8F">
              <w:rPr>
                <w:rFonts w:ascii="GHEA Grapalat" w:eastAsia="Calibri" w:hAnsi="GHEA Grapalat" w:cs="Arial"/>
              </w:rPr>
              <w:t>թերությունն առաջացել է միտումնավոր կամ  անզգույշ  կատարած քայլերի կամ անփույթ վերաբերմունքի հետևանքով,</w:t>
            </w:r>
          </w:p>
          <w:p w:rsidR="000B4A8F" w:rsidRPr="000B4A8F" w:rsidRDefault="003B698D" w:rsidP="00D2196C">
            <w:pPr>
              <w:numPr>
                <w:ilvl w:val="0"/>
                <w:numId w:val="145"/>
              </w:numPr>
              <w:spacing w:after="0"/>
              <w:ind w:left="72" w:right="90" w:firstLine="180"/>
              <w:jc w:val="both"/>
              <w:rPr>
                <w:rFonts w:ascii="GHEA Grapalat" w:eastAsia="Calibri" w:hAnsi="GHEA Grapalat" w:cs="Arial"/>
              </w:rPr>
            </w:pPr>
            <w:r>
              <w:rPr>
                <w:rFonts w:ascii="GHEA Grapalat" w:eastAsia="Times New Roman" w:hAnsi="GHEA Grapalat" w:cs="Times New Roman"/>
                <w:lang w:val="hy-AM"/>
              </w:rPr>
              <w:t>աջակցող միջոց</w:t>
            </w:r>
            <w:r>
              <w:rPr>
                <w:rFonts w:ascii="GHEA Grapalat" w:eastAsia="Calibri" w:hAnsi="GHEA Grapalat" w:cs="Arial"/>
                <w:lang w:val="hy-AM"/>
              </w:rPr>
              <w:t>ը</w:t>
            </w:r>
            <w:r w:rsidR="000B4A8F" w:rsidRPr="000B4A8F">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0B4A8F" w:rsidRPr="000B4A8F" w:rsidRDefault="000B4A8F" w:rsidP="00A37CEB">
            <w:pPr>
              <w:spacing w:after="0"/>
              <w:ind w:right="90"/>
              <w:jc w:val="both"/>
              <w:rPr>
                <w:rFonts w:ascii="GHEA Grapalat" w:eastAsia="Calibri" w:hAnsi="GHEA Grapalat" w:cs="Arial"/>
              </w:rPr>
            </w:pPr>
            <w:r w:rsidRPr="000B4A8F">
              <w:rPr>
                <w:rFonts w:ascii="GHEA Grapalat" w:eastAsia="Calibri" w:hAnsi="GHEA Grapalat" w:cs="Arial"/>
              </w:rPr>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0B4A8F" w:rsidRPr="000B4A8F" w:rsidTr="00A37CEB">
        <w:tc>
          <w:tcPr>
            <w:tcW w:w="2790" w:type="dxa"/>
          </w:tcPr>
          <w:p w:rsidR="000B4A8F" w:rsidRPr="000B4A8F" w:rsidRDefault="000B4A8F" w:rsidP="00A37CEB">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 xml:space="preserve">Անվտանգությունը </w:t>
            </w:r>
          </w:p>
        </w:tc>
        <w:tc>
          <w:tcPr>
            <w:tcW w:w="8370" w:type="dxa"/>
          </w:tcPr>
          <w:p w:rsidR="000B4A8F" w:rsidRPr="000B4A8F" w:rsidRDefault="000B4A8F" w:rsidP="00A37CEB">
            <w:pPr>
              <w:spacing w:after="0"/>
              <w:ind w:right="90"/>
              <w:jc w:val="both"/>
              <w:rPr>
                <w:rFonts w:ascii="GHEA Grapalat" w:eastAsia="Calibri" w:hAnsi="GHEA Grapalat" w:cs="Times New Roman"/>
              </w:rPr>
            </w:pPr>
            <w:r w:rsidRPr="000B4A8F">
              <w:rPr>
                <w:rFonts w:ascii="GHEA Grapalat" w:eastAsia="Calibri" w:hAnsi="GHEA Grapalat" w:cs="Times New Roman"/>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tc>
      </w:tr>
      <w:tr w:rsidR="000B4A8F" w:rsidRPr="000B4A8F" w:rsidTr="00A37CEB">
        <w:trPr>
          <w:trHeight w:val="495"/>
        </w:trPr>
        <w:tc>
          <w:tcPr>
            <w:tcW w:w="2790" w:type="dxa"/>
          </w:tcPr>
          <w:p w:rsidR="000B4A8F" w:rsidRPr="000B4A8F" w:rsidRDefault="000B4A8F" w:rsidP="00A37CEB">
            <w:pPr>
              <w:spacing w:after="0"/>
              <w:ind w:right="90"/>
              <w:rPr>
                <w:rFonts w:ascii="GHEA Grapalat" w:eastAsia="Calibri" w:hAnsi="GHEA Grapalat" w:cs="Arial"/>
              </w:rPr>
            </w:pPr>
            <w:r w:rsidRPr="000B4A8F">
              <w:rPr>
                <w:rFonts w:ascii="GHEA Grapalat" w:eastAsia="Calibri" w:hAnsi="GHEA Grapalat" w:cs="Arial"/>
              </w:rPr>
              <w:t>Տեխնիկական նկարագիր</w:t>
            </w:r>
          </w:p>
        </w:tc>
        <w:tc>
          <w:tcPr>
            <w:tcW w:w="8370" w:type="dxa"/>
          </w:tcPr>
          <w:p w:rsidR="000B4A8F" w:rsidRPr="000B4A8F" w:rsidRDefault="00EF36A0" w:rsidP="00A37CEB">
            <w:pPr>
              <w:spacing w:after="0"/>
              <w:ind w:right="90"/>
              <w:jc w:val="both"/>
              <w:rPr>
                <w:rFonts w:ascii="GHEA Grapalat" w:eastAsia="Calibri" w:hAnsi="GHEA Grapalat" w:cs="Arial"/>
              </w:rPr>
            </w:pPr>
            <w:r w:rsidRPr="00EF36A0">
              <w:rPr>
                <w:rFonts w:ascii="GHEA Grapalat" w:eastAsia="Calibri" w:hAnsi="GHEA Grapalat" w:cs="Arial"/>
              </w:rPr>
              <w:t>Բրդյա-բամբակյա  գուլպաներ  ադամահատված  ծայրատի անատոմիական  չափերին համապատասխան:</w:t>
            </w:r>
          </w:p>
        </w:tc>
      </w:tr>
      <w:tr w:rsidR="000B4A8F" w:rsidRPr="00F05077" w:rsidTr="00A37CEB">
        <w:trPr>
          <w:trHeight w:val="495"/>
        </w:trPr>
        <w:tc>
          <w:tcPr>
            <w:tcW w:w="2790" w:type="dxa"/>
            <w:tcBorders>
              <w:top w:val="single" w:sz="4" w:space="0" w:color="auto"/>
              <w:left w:val="single" w:sz="4" w:space="0" w:color="auto"/>
              <w:bottom w:val="single" w:sz="4" w:space="0" w:color="auto"/>
              <w:right w:val="single" w:sz="4" w:space="0" w:color="auto"/>
            </w:tcBorders>
          </w:tcPr>
          <w:p w:rsidR="000B4A8F" w:rsidRPr="000B4A8F" w:rsidRDefault="000B4A8F" w:rsidP="00A37CEB">
            <w:pPr>
              <w:spacing w:after="0"/>
              <w:ind w:right="90"/>
              <w:rPr>
                <w:rFonts w:ascii="GHEA Grapalat" w:eastAsia="Calibri" w:hAnsi="GHEA Grapalat" w:cs="Sylfaen"/>
              </w:rPr>
            </w:pPr>
            <w:r w:rsidRPr="000B4A8F">
              <w:rPr>
                <w:rFonts w:ascii="GHEA Grapalat" w:eastAsia="Calibri" w:hAnsi="GHEA Grapalat" w:cs="Sylfaen"/>
              </w:rPr>
              <w:t>Տրամադրող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0B4A8F" w:rsidRPr="000B4A8F" w:rsidRDefault="000B4A8F" w:rsidP="00A37CEB">
            <w:pPr>
              <w:ind w:right="9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0B4A8F" w:rsidRPr="00EF36A0" w:rsidRDefault="000B4A8F" w:rsidP="00D2196C">
            <w:pPr>
              <w:pStyle w:val="ListParagraph"/>
              <w:numPr>
                <w:ilvl w:val="0"/>
                <w:numId w:val="149"/>
              </w:numPr>
              <w:spacing w:after="0"/>
              <w:ind w:left="0" w:right="90" w:firstLine="342"/>
              <w:jc w:val="both"/>
              <w:rPr>
                <w:rFonts w:ascii="GHEA Grapalat" w:eastAsia="Times New Roman" w:hAnsi="GHEA Grapalat" w:cs="Times New Roman"/>
                <w:lang w:val="hy-AM"/>
              </w:rPr>
            </w:pPr>
            <w:r w:rsidRPr="00EF36A0">
              <w:rPr>
                <w:rFonts w:ascii="GHEA Grapalat" w:eastAsia="Times New Roman" w:hAnsi="GHEA Grapalat" w:cs="Times New Roman"/>
                <w:lang w:val="hy-AM"/>
              </w:rPr>
              <w:t>Ծառայություն ստացած յուրաքանչյուր անձի համար լրացնել անձնական քարտ (էլեկտրոնային կամ թղթային եղանակով)`</w:t>
            </w:r>
            <w:r w:rsidRPr="00EF36A0">
              <w:rPr>
                <w:rFonts w:ascii="GHEA Grapalat" w:eastAsia="Calibri" w:hAnsi="GHEA Grapalat" w:cs="Times New Roman"/>
                <w:lang w:val="hy-AM"/>
              </w:rPr>
              <w:t xml:space="preserve"> համաձայն ՀՀ կառավարության 2015 թվականի սեպտեմբերի 10-ի N 1035-Ն որոշմաՆ N 1 հավելվածի 39-42-րդ կետերի</w:t>
            </w:r>
            <w:r w:rsidRPr="00EF36A0">
              <w:rPr>
                <w:rFonts w:ascii="GHEA Grapalat" w:eastAsia="Times New Roman" w:hAnsi="GHEA Grapalat" w:cs="Times New Roman"/>
                <w:lang w:val="hy-AM"/>
              </w:rPr>
              <w:t xml:space="preserve">՝  </w:t>
            </w:r>
            <w:r w:rsidRPr="00EF36A0">
              <w:rPr>
                <w:rFonts w:ascii="GHEA Grapalat" w:eastAsia="Times New Roman" w:hAnsi="GHEA Grapalat" w:cs="Times New Roman"/>
                <w:b/>
                <w:i/>
                <w:lang w:val="hy-AM"/>
              </w:rPr>
              <w:t>նախարարությունից  ստացած ձևաչափով</w:t>
            </w:r>
            <w:r w:rsidRPr="00EF36A0">
              <w:rPr>
                <w:rFonts w:ascii="GHEA Grapalat" w:eastAsia="Times New Roman" w:hAnsi="GHEA Grapalat" w:cs="Times New Roman"/>
                <w:b/>
                <w:lang w:val="hy-AM"/>
              </w:rPr>
              <w:t>:</w:t>
            </w:r>
          </w:p>
          <w:p w:rsidR="000B4A8F" w:rsidRPr="00EF36A0" w:rsidRDefault="000B4A8F" w:rsidP="00D2196C">
            <w:pPr>
              <w:pStyle w:val="ListParagraph"/>
              <w:numPr>
                <w:ilvl w:val="0"/>
                <w:numId w:val="149"/>
              </w:numPr>
              <w:spacing w:after="0"/>
              <w:ind w:left="0" w:right="90" w:firstLine="342"/>
              <w:jc w:val="both"/>
              <w:rPr>
                <w:rFonts w:ascii="GHEA Grapalat" w:eastAsia="Times New Roman" w:hAnsi="GHEA Grapalat" w:cs="Times New Roman"/>
                <w:lang w:val="hy-AM"/>
              </w:rPr>
            </w:pPr>
            <w:r w:rsidRPr="00EF36A0">
              <w:rPr>
                <w:rFonts w:ascii="GHEA Grapalat" w:eastAsia="Times New Roman" w:hAnsi="GHEA Grapalat" w:cs="Times New Roman"/>
                <w:lang w:val="hy-AM"/>
              </w:rPr>
              <w:t>Նախարարության պահանջի դեպքում տրամադրել ծառայություններ ստացած անձանց անձնական գործերը:</w:t>
            </w:r>
          </w:p>
          <w:p w:rsidR="000B4A8F" w:rsidRPr="00EF36A0" w:rsidRDefault="000B4A8F" w:rsidP="00D2196C">
            <w:pPr>
              <w:pStyle w:val="ListParagraph"/>
              <w:numPr>
                <w:ilvl w:val="0"/>
                <w:numId w:val="149"/>
              </w:numPr>
              <w:spacing w:after="0"/>
              <w:ind w:left="0" w:right="90" w:firstLine="342"/>
              <w:jc w:val="both"/>
              <w:rPr>
                <w:rFonts w:ascii="GHEA Grapalat" w:eastAsia="Times New Roman" w:hAnsi="GHEA Grapalat" w:cs="Times New Roman"/>
                <w:lang w:val="hy-AM"/>
              </w:rPr>
            </w:pPr>
            <w:r w:rsidRPr="00EF36A0">
              <w:rPr>
                <w:rFonts w:ascii="GHEA Grapalat" w:eastAsia="Times New Roman" w:hAnsi="GHEA Grapalat" w:cs="Times New Roman"/>
                <w:lang w:val="hy-AM"/>
              </w:rPr>
              <w:t xml:space="preserve">Իրեն դիմած Շահառուին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գործում ստորագրելով: </w:t>
            </w:r>
          </w:p>
          <w:p w:rsidR="000B4A8F" w:rsidRPr="00EF36A0" w:rsidRDefault="000B4A8F" w:rsidP="00D2196C">
            <w:pPr>
              <w:pStyle w:val="ListParagraph"/>
              <w:numPr>
                <w:ilvl w:val="0"/>
                <w:numId w:val="149"/>
              </w:numPr>
              <w:spacing w:after="0"/>
              <w:ind w:left="0" w:right="90" w:firstLine="342"/>
              <w:jc w:val="both"/>
              <w:rPr>
                <w:rFonts w:ascii="GHEA Grapalat" w:eastAsia="Times New Roman" w:hAnsi="GHEA Grapalat" w:cs="Times New Roman"/>
                <w:lang w:val="hy-AM"/>
              </w:rPr>
            </w:pPr>
            <w:r w:rsidRPr="00EF36A0">
              <w:rPr>
                <w:rFonts w:ascii="GHEA Grapalat" w:eastAsia="Times New Roman" w:hAnsi="GHEA Grapalat" w:cs="Times New Roman"/>
                <w:lang w:val="hy-AM"/>
              </w:rPr>
              <w:t xml:space="preserve">Շահառուի ցանկությամբ չի կարող տրամադրվել այնպիսի ծառայություն կամ </w:t>
            </w:r>
            <w:r w:rsidR="003B698D">
              <w:rPr>
                <w:rFonts w:ascii="GHEA Grapalat" w:eastAsia="Times New Roman" w:hAnsi="GHEA Grapalat" w:cs="Times New Roman"/>
                <w:lang w:val="hy-AM"/>
              </w:rPr>
              <w:t>աջակցող միջոց</w:t>
            </w:r>
            <w:r w:rsidRPr="00EF36A0">
              <w:rPr>
                <w:rFonts w:ascii="GHEA Grapalat" w:eastAsia="Times New Roman" w:hAnsi="GHEA Grapalat" w:cs="Times New Roman"/>
                <w:lang w:val="hy-AM"/>
              </w:rPr>
              <w:t>, որը չի համապատասխանում հաստատված նվազագույն պահանջներին:</w:t>
            </w:r>
          </w:p>
          <w:p w:rsidR="000B4A8F" w:rsidRPr="00EF36A0" w:rsidRDefault="000B4A8F" w:rsidP="00D2196C">
            <w:pPr>
              <w:pStyle w:val="ListParagraph"/>
              <w:numPr>
                <w:ilvl w:val="0"/>
                <w:numId w:val="149"/>
              </w:numPr>
              <w:spacing w:after="0"/>
              <w:ind w:left="0" w:right="90" w:firstLine="342"/>
              <w:jc w:val="both"/>
              <w:rPr>
                <w:rFonts w:ascii="GHEA Grapalat" w:eastAsia="Times New Roman" w:hAnsi="GHEA Grapalat" w:cs="Times New Roman"/>
                <w:lang w:val="hy-AM"/>
              </w:rPr>
            </w:pPr>
            <w:r w:rsidRPr="00EF36A0">
              <w:rPr>
                <w:rFonts w:ascii="GHEA Grapalat" w:eastAsia="Times New Roman" w:hAnsi="GHEA Grapalat" w:cs="Times New Roman"/>
                <w:lang w:val="hy-AM"/>
              </w:rPr>
              <w:t>Ունենալ  պայմանագրով  նախատեսված պարտավորությունների կատարման համար պահանջվող`</w:t>
            </w:r>
          </w:p>
          <w:p w:rsidR="000B4A8F" w:rsidRPr="000B4A8F" w:rsidRDefault="000B4A8F" w:rsidP="00A37CEB">
            <w:pPr>
              <w:tabs>
                <w:tab w:val="left" w:pos="133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1) մասնագիտական գործունեության  համապատասխանություն  պայմանագրով նախատեսված  գործունեությանը.</w:t>
            </w:r>
          </w:p>
          <w:p w:rsidR="000B4A8F" w:rsidRPr="000B4A8F" w:rsidRDefault="000B4A8F" w:rsidP="00A37CEB">
            <w:pPr>
              <w:tabs>
                <w:tab w:val="left" w:pos="124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xml:space="preserve">, սարքեր, սարքավորումներ, համակարգչային տեխնիկա /համակարգիչ, սկաներ, տպիչ սարք և այլն/ և  </w:t>
            </w:r>
            <w:r w:rsidRPr="000B4A8F">
              <w:rPr>
                <w:rFonts w:ascii="GHEA Grapalat" w:eastAsia="Calibri" w:hAnsi="GHEA Grapalat" w:cs="Sylfaen"/>
                <w:lang w:val="es-ES"/>
              </w:rPr>
              <w:lastRenderedPageBreak/>
              <w:t>ծառայությունների տրամադրման համար անհրաժեշտ  այլ օժանդակ միջոցներ</w:t>
            </w:r>
          </w:p>
          <w:p w:rsidR="000B4A8F" w:rsidRPr="000B4A8F" w:rsidRDefault="000B4A8F" w:rsidP="00A37CEB">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0B4A8F" w:rsidRPr="000B4A8F" w:rsidRDefault="000B4A8F" w:rsidP="00A37CEB">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կամ</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«Պրոթեզաօրթպեդիկ և վերականգնողական աջակցող միջոցների  տրամադրման տեղեկատվական համակարգ»-ում մուտքագրումներ կատարող մասնագետ և ծառայությունների տրամադրման համար անհրաժեշտ  այլ մասնագետ  </w:t>
            </w:r>
          </w:p>
          <w:p w:rsidR="000B4A8F" w:rsidRPr="000B4A8F" w:rsidRDefault="000B4A8F" w:rsidP="00A37CEB">
            <w:pPr>
              <w:tabs>
                <w:tab w:val="left" w:pos="1134"/>
              </w:tabs>
              <w:spacing w:after="0"/>
              <w:ind w:left="-18" w:right="90" w:firstLine="360"/>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0B4A8F" w:rsidRPr="000B4A8F" w:rsidRDefault="000B4A8F" w:rsidP="00A37CEB">
            <w:pPr>
              <w:spacing w:after="0"/>
              <w:ind w:right="90"/>
              <w:contextualSpacing/>
              <w:jc w:val="both"/>
              <w:rPr>
                <w:rFonts w:ascii="GHEA Grapalat" w:eastAsia="Calibri" w:hAnsi="GHEA Grapalat" w:cs="Arial"/>
                <w:b/>
                <w:lang w:val="hy-AM"/>
              </w:rPr>
            </w:pPr>
            <w:r w:rsidRPr="00B174CA">
              <w:rPr>
                <w:rFonts w:ascii="GHEA Grapalat" w:eastAsia="Calibri" w:hAnsi="GHEA Grapalat" w:cs="Times New Roman"/>
                <w:color w:val="000000"/>
                <w:lang w:val="hy-AM"/>
              </w:rPr>
              <w:t>6. 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ներառյալ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w:t>
            </w:r>
            <w:r w:rsidR="007837FD">
              <w:rPr>
                <w:rFonts w:ascii="GHEA Grapalat" w:eastAsia="Calibri" w:hAnsi="GHEA Grapalat" w:cs="Times New Roman"/>
                <w:color w:val="000000"/>
                <w:lang w:val="hy-AM"/>
              </w:rPr>
              <w:t>պարագաների</w:t>
            </w:r>
            <w:r w:rsidR="007837FD" w:rsidRPr="000B4A8F">
              <w:rPr>
                <w:rFonts w:ascii="GHEA Grapalat" w:eastAsia="Calibri" w:hAnsi="GHEA Grapalat" w:cs="Times New Roman"/>
                <w:color w:val="000000"/>
                <w:lang w:val="hy-AM"/>
              </w:rPr>
              <w:t xml:space="preserve"> </w:t>
            </w:r>
            <w:r w:rsidRPr="000B4A8F">
              <w:rPr>
                <w:rFonts w:ascii="GHEA Grapalat" w:eastAsia="Calibri" w:hAnsi="GHEA Grapalat" w:cs="Times New Roman"/>
                <w:color w:val="000000"/>
                <w:lang w:val="hy-AM"/>
              </w:rPr>
              <w:t xml:space="preserve">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B174CA">
              <w:rPr>
                <w:rFonts w:ascii="GHEA Grapalat" w:eastAsia="Calibri" w:hAnsi="GHEA Grapalat" w:cs="Times New Roman"/>
                <w:color w:val="000000"/>
                <w:lang w:val="hy-AM"/>
              </w:rPr>
              <w:t>Մարզերում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մատուցած</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վերաբերյալ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Համակարգ</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մուտքագրումները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կարող</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են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իրականացվել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ավարտից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հետո</w:t>
            </w:r>
            <w:r w:rsidRPr="000B4A8F">
              <w:rPr>
                <w:rFonts w:ascii="GHEA Grapalat" w:eastAsia="Calibri" w:hAnsi="GHEA Grapalat" w:cs="Times New Roman"/>
                <w:color w:val="000000"/>
                <w:lang w:val="es-ES"/>
              </w:rPr>
              <w:t xml:space="preserve"> 2 </w:t>
            </w:r>
            <w:r w:rsidRPr="00B174CA">
              <w:rPr>
                <w:rFonts w:ascii="GHEA Grapalat" w:eastAsia="Calibri" w:hAnsi="GHEA Grapalat" w:cs="Times New Roman"/>
                <w:color w:val="000000"/>
                <w:lang w:val="hy-AM"/>
              </w:rPr>
              <w:t>օրվա</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ընթացքում՝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անձնական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քարտում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նշելով</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մարզից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փաստացի</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տրամադրման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օրը</w:t>
            </w:r>
            <w:r w:rsidRPr="000B4A8F">
              <w:rPr>
                <w:rFonts w:ascii="GHEA Grapalat" w:eastAsia="Calibri" w:hAnsi="GHEA Grapalat" w:cs="Times New Roman"/>
                <w:color w:val="000000"/>
                <w:lang w:val="es-ES"/>
              </w:rPr>
              <w:t>:</w:t>
            </w:r>
          </w:p>
        </w:tc>
      </w:tr>
    </w:tbl>
    <w:p w:rsidR="00B473B6" w:rsidRPr="00B174CA" w:rsidRDefault="00B473B6" w:rsidP="00B473B6">
      <w:pPr>
        <w:spacing w:after="0"/>
        <w:rPr>
          <w:rFonts w:ascii="GHEA Grapalat" w:hAnsi="GHEA Grapalat"/>
          <w:sz w:val="24"/>
          <w:szCs w:val="24"/>
          <w:lang w:val="hy-AM"/>
        </w:rPr>
      </w:pPr>
    </w:p>
    <w:p w:rsidR="000B4A8F" w:rsidRPr="000B4A8F" w:rsidRDefault="006E1140" w:rsidP="000B4A8F">
      <w:pPr>
        <w:spacing w:after="0"/>
        <w:jc w:val="center"/>
        <w:rPr>
          <w:rFonts w:ascii="GHEA Grapalat" w:hAnsi="GHEA Grapalat"/>
          <w:b/>
          <w:lang w:val="hy-AM"/>
        </w:rPr>
      </w:pPr>
      <w:r>
        <w:rPr>
          <w:rFonts w:ascii="GHEA Grapalat" w:hAnsi="GHEA Grapalat"/>
          <w:b/>
          <w:lang w:val="hy-AM"/>
        </w:rPr>
        <w:t>8</w:t>
      </w:r>
      <w:r w:rsidR="00552A62">
        <w:rPr>
          <w:rFonts w:ascii="GHEA Grapalat" w:hAnsi="GHEA Grapalat"/>
          <w:b/>
          <w:lang w:val="hy-AM"/>
        </w:rPr>
        <w:t>7</w:t>
      </w:r>
      <w:r w:rsidR="000C4726" w:rsidRPr="00B174CA">
        <w:rPr>
          <w:rFonts w:ascii="GHEA Grapalat" w:hAnsi="GHEA Grapalat"/>
          <w:b/>
          <w:lang w:val="hy-AM"/>
        </w:rPr>
        <w:t>.</w:t>
      </w:r>
      <w:r w:rsidR="000B4A8F" w:rsidRPr="000B4A8F">
        <w:rPr>
          <w:rFonts w:ascii="GHEA Grapalat" w:hAnsi="GHEA Grapalat"/>
          <w:b/>
          <w:lang w:val="hy-AM"/>
        </w:rPr>
        <w:t xml:space="preserve"> ՆՎԱԶԱԳՈՒՅՆ ՊԱՀԱՆՋՆԵՐ </w:t>
      </w:r>
    </w:p>
    <w:p w:rsidR="000B4A8F" w:rsidRPr="000B4A8F" w:rsidRDefault="000B4A8F" w:rsidP="000B4A8F">
      <w:pPr>
        <w:spacing w:after="0"/>
        <w:jc w:val="center"/>
        <w:rPr>
          <w:rFonts w:ascii="GHEA Grapalat" w:hAnsi="GHEA Grapalat"/>
          <w:lang w:val="hy-AM"/>
        </w:rPr>
      </w:pPr>
      <w:r w:rsidRPr="000B4A8F">
        <w:rPr>
          <w:rFonts w:ascii="GHEA Grapalat" w:hAnsi="GHEA Grapalat"/>
          <w:b/>
          <w:lang w:val="hy-AM"/>
        </w:rPr>
        <w:t>«</w:t>
      </w:r>
      <w:r w:rsidRPr="00B174CA">
        <w:rPr>
          <w:rFonts w:ascii="GHEA Grapalat" w:hAnsi="GHEA Grapalat" w:cs="Arial"/>
          <w:b/>
          <w:lang w:val="hy-AM"/>
        </w:rPr>
        <w:t>ՍՏՈՐԻՆ ՎԵՐՋՈՒՅԹԻ  ՍԻԼԻԿՈՆ</w:t>
      </w:r>
      <w:r w:rsidR="00EF36A0" w:rsidRPr="00B174CA">
        <w:rPr>
          <w:rFonts w:ascii="GHEA Grapalat" w:hAnsi="GHEA Grapalat" w:cs="Arial"/>
          <w:b/>
          <w:lang w:val="hy-AM"/>
        </w:rPr>
        <w:t xml:space="preserve">Ե </w:t>
      </w:r>
      <w:r w:rsidRPr="00B174CA">
        <w:rPr>
          <w:rFonts w:ascii="GHEA Grapalat" w:hAnsi="GHEA Grapalat" w:cs="Arial"/>
          <w:b/>
          <w:lang w:val="hy-AM"/>
        </w:rPr>
        <w:t xml:space="preserve"> </w:t>
      </w:r>
      <w:r w:rsidRPr="00B174CA">
        <w:rPr>
          <w:rFonts w:ascii="GHEA Grapalat" w:hAnsi="GHEA Grapalat" w:cs="Calibri"/>
          <w:b/>
          <w:color w:val="000000"/>
          <w:lang w:val="hy-AM"/>
        </w:rPr>
        <w:t>ԳՈՒԼՊԱՆԵՐ</w:t>
      </w:r>
      <w:r w:rsidRPr="000B4A8F">
        <w:rPr>
          <w:rFonts w:ascii="GHEA Grapalat" w:hAnsi="GHEA Grapalat"/>
          <w:b/>
          <w:lang w:val="hy-AM"/>
        </w:rPr>
        <w:t>» ԱՋԱԿՑՈՂ ՄԻՋՈՑԻ 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0B4A8F" w:rsidRPr="000B4A8F" w:rsidTr="00A37CEB">
        <w:tc>
          <w:tcPr>
            <w:tcW w:w="2790" w:type="dxa"/>
          </w:tcPr>
          <w:p w:rsidR="000B4A8F" w:rsidRPr="000B4A8F" w:rsidRDefault="000B4A8F" w:rsidP="00A37CEB">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370" w:type="dxa"/>
          </w:tcPr>
          <w:p w:rsidR="000B4A8F" w:rsidRPr="000B4A8F" w:rsidRDefault="000B4A8F" w:rsidP="00D2196C">
            <w:pPr>
              <w:numPr>
                <w:ilvl w:val="0"/>
                <w:numId w:val="146"/>
              </w:numPr>
              <w:spacing w:after="0"/>
              <w:ind w:left="-18" w:firstLine="378"/>
              <w:contextualSpacing/>
              <w:jc w:val="both"/>
              <w:rPr>
                <w:rFonts w:ascii="GHEA Grapalat" w:eastAsia="Calibri" w:hAnsi="GHEA Grapalat" w:cs="Times New Roman"/>
              </w:rPr>
            </w:pPr>
            <w:r w:rsidRPr="000B4A8F">
              <w:rPr>
                <w:rFonts w:ascii="GHEA Grapalat" w:eastAsia="Calibri" w:hAnsi="GHEA Grapalat" w:cs="Times New Roman"/>
              </w:rPr>
              <w:t>Կարող են տրամադրվել ինչպես անհատապես պատրաստվող այնպես էլ պատրաստի գործարանային մոդելներ: Պատրաստի գործարանային մոդելները պետք է ունենան համապատասխան սերտիֆիկատ և համապատասխանեն տվյալ չափաբաժնին վերաբերվող  բոլոր պահանջներին:</w:t>
            </w:r>
          </w:p>
          <w:p w:rsidR="000B4A8F" w:rsidRPr="000B4A8F" w:rsidRDefault="000B4A8F" w:rsidP="00D2196C">
            <w:pPr>
              <w:numPr>
                <w:ilvl w:val="0"/>
                <w:numId w:val="146"/>
              </w:numPr>
              <w:spacing w:after="0"/>
              <w:ind w:left="-18" w:right="90" w:firstLine="378"/>
              <w:contextualSpacing/>
              <w:jc w:val="both"/>
              <w:rPr>
                <w:rFonts w:ascii="GHEA Grapalat" w:eastAsia="Calibri" w:hAnsi="GHEA Grapalat" w:cs="Times New Roman"/>
              </w:rPr>
            </w:pPr>
            <w:r w:rsidRPr="000B4A8F">
              <w:rPr>
                <w:rFonts w:ascii="GHEA Grapalat" w:eastAsia="Calibri" w:hAnsi="GHEA Grapalat" w:cs="Arial"/>
              </w:rPr>
              <w:t xml:space="preserve">Տրամադրվում է՝ հաշվի առնելով ուղեկցող հիվանդությունների առկայությունը, բժշկի կողմից նշանակված կրման նպատակը, ֆիքսման </w:t>
            </w:r>
            <w:r w:rsidRPr="000B4A8F">
              <w:rPr>
                <w:rFonts w:ascii="GHEA Grapalat" w:eastAsia="Calibri" w:hAnsi="GHEA Grapalat" w:cs="Arial"/>
              </w:rPr>
              <w:lastRenderedPageBreak/>
              <w:t xml:space="preserve">ամրության աստիճանը: </w:t>
            </w:r>
          </w:p>
          <w:p w:rsidR="000B4A8F" w:rsidRPr="000B4A8F" w:rsidRDefault="000B4A8F" w:rsidP="00D2196C">
            <w:pPr>
              <w:numPr>
                <w:ilvl w:val="0"/>
                <w:numId w:val="146"/>
              </w:numPr>
              <w:spacing w:after="0"/>
              <w:ind w:left="-18" w:right="90" w:firstLine="378"/>
              <w:jc w:val="both"/>
              <w:rPr>
                <w:rFonts w:ascii="GHEA Grapalat" w:eastAsia="Calibri" w:hAnsi="GHEA Grapalat" w:cs="Times New Roman"/>
              </w:rPr>
            </w:pPr>
            <w:r w:rsidRPr="000B4A8F">
              <w:rPr>
                <w:rFonts w:ascii="GHEA Grapalat" w:eastAsia="Calibri" w:hAnsi="GHEA Grapalat" w:cs="Sylfaen"/>
              </w:rPr>
              <w:t>Անհատապես պատրաստելու դեպքում՝ պատրաստման և տրամադրման ժամկետը դիմելուց հետո մինչև</w:t>
            </w:r>
            <w:r w:rsidRPr="000B4A8F">
              <w:rPr>
                <w:rFonts w:ascii="GHEA Grapalat" w:eastAsia="Calibri" w:hAnsi="GHEA Grapalat" w:cs="Times New Roman"/>
              </w:rPr>
              <w:t xml:space="preserve"> </w:t>
            </w:r>
            <w:r>
              <w:rPr>
                <w:rFonts w:ascii="GHEA Grapalat" w:eastAsia="Calibri" w:hAnsi="GHEA Grapalat" w:cs="Times New Roman"/>
              </w:rPr>
              <w:t>7</w:t>
            </w:r>
            <w:r w:rsidRPr="000B4A8F">
              <w:rPr>
                <w:rFonts w:ascii="GHEA Grapalat" w:eastAsia="Calibri" w:hAnsi="GHEA Grapalat" w:cs="Times New Roman"/>
              </w:rPr>
              <w:t xml:space="preserve"> օր, որի ընթացքում կատարվում են անհրաժեշտ քանակի չափափորձարկումներ` մինչ աջակցող միջոցի վերջնական տրամադրումը շահառուին: </w:t>
            </w:r>
          </w:p>
          <w:p w:rsidR="000B4A8F" w:rsidRPr="000B4A8F" w:rsidRDefault="000B4A8F" w:rsidP="00D2196C">
            <w:pPr>
              <w:numPr>
                <w:ilvl w:val="0"/>
                <w:numId w:val="146"/>
              </w:numPr>
              <w:spacing w:after="0"/>
              <w:ind w:left="-18" w:right="90" w:firstLine="378"/>
              <w:jc w:val="both"/>
              <w:rPr>
                <w:rFonts w:ascii="GHEA Grapalat" w:eastAsia="Calibri" w:hAnsi="GHEA Grapalat" w:cs="Times New Roman"/>
              </w:rPr>
            </w:pPr>
            <w:r w:rsidRPr="000B4A8F">
              <w:rPr>
                <w:rFonts w:ascii="GHEA Grapalat" w:eastAsia="Calibri" w:hAnsi="GHEA Grapalat" w:cs="Times New Roman"/>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0B4A8F" w:rsidRPr="000B4A8F" w:rsidRDefault="000B4A8F" w:rsidP="00D2196C">
            <w:pPr>
              <w:numPr>
                <w:ilvl w:val="0"/>
                <w:numId w:val="146"/>
              </w:numPr>
              <w:spacing w:after="0"/>
              <w:ind w:left="-18" w:right="90" w:firstLine="378"/>
              <w:jc w:val="both"/>
              <w:rPr>
                <w:rFonts w:ascii="GHEA Grapalat" w:eastAsia="Calibri" w:hAnsi="GHEA Grapalat" w:cs="Times New Roman"/>
              </w:rPr>
            </w:pPr>
            <w:r w:rsidRPr="000B4A8F">
              <w:rPr>
                <w:rFonts w:ascii="GHEA Grapalat" w:eastAsia="Calibri" w:hAnsi="GHEA Grapalat" w:cs="Times New Roman"/>
              </w:rPr>
              <w:t xml:space="preserve"> Եթե անհրաժեշտ չափափորձարկումներին մասնակցելու հետո </w:t>
            </w:r>
            <w:r>
              <w:rPr>
                <w:rFonts w:ascii="GHEA Grapalat" w:eastAsia="Calibri" w:hAnsi="GHEA Grapalat" w:cs="Times New Roman"/>
              </w:rPr>
              <w:t xml:space="preserve">7 </w:t>
            </w:r>
            <w:r w:rsidRPr="000B4A8F">
              <w:rPr>
                <w:rFonts w:ascii="GHEA Grapalat" w:eastAsia="Calibri" w:hAnsi="GHEA Grapalat" w:cs="Times New Roman"/>
              </w:rPr>
              <w:t>օրվա ընթացքում  կազմակերպությունը չի պատրաստել և վերջնական տրամադրել աջակցող միջոցը, ապա շահառուն կարող է հրաժարվել ստանալ աջակցող միջոցը:</w:t>
            </w:r>
          </w:p>
          <w:p w:rsidR="000B4A8F" w:rsidRPr="000B4A8F" w:rsidRDefault="000B4A8F" w:rsidP="00D2196C">
            <w:pPr>
              <w:numPr>
                <w:ilvl w:val="0"/>
                <w:numId w:val="146"/>
              </w:numPr>
              <w:spacing w:after="0"/>
              <w:ind w:left="-18" w:right="90" w:firstLine="378"/>
              <w:contextualSpacing/>
              <w:jc w:val="both"/>
              <w:rPr>
                <w:rFonts w:ascii="GHEA Grapalat" w:eastAsia="Calibri" w:hAnsi="GHEA Grapalat" w:cs="Times New Roman"/>
              </w:rPr>
            </w:pPr>
            <w:r w:rsidRPr="000B4A8F">
              <w:rPr>
                <w:rFonts w:ascii="GHEA Grapalat" w:eastAsia="Calibri" w:hAnsi="GHEA Grapalat" w:cs="Arial"/>
              </w:rPr>
              <w:t>Շահառուին</w:t>
            </w:r>
            <w:r w:rsidRPr="000B4A8F">
              <w:rPr>
                <w:rFonts w:ascii="GHEA Grapalat" w:eastAsia="Calibri" w:hAnsi="GHEA Grapalat" w:cs="Times New Roman"/>
              </w:rPr>
              <w:t xml:space="preserve"> սովորեց</w:t>
            </w:r>
            <w:r w:rsidRPr="000B4A8F">
              <w:rPr>
                <w:rFonts w:ascii="GHEA Grapalat" w:eastAsia="Calibri" w:hAnsi="GHEA Grapalat" w:cs="Times New Roman"/>
                <w:lang w:val="hy-AM"/>
              </w:rPr>
              <w:t>վում</w:t>
            </w:r>
            <w:r w:rsidRPr="000B4A8F">
              <w:rPr>
                <w:rFonts w:ascii="GHEA Grapalat" w:eastAsia="Calibri" w:hAnsi="GHEA Grapalat" w:cs="Times New Roman"/>
              </w:rPr>
              <w:t xml:space="preserve"> </w:t>
            </w:r>
            <w:r w:rsidRPr="000B4A8F">
              <w:rPr>
                <w:rFonts w:ascii="GHEA Grapalat" w:eastAsia="Calibri" w:hAnsi="GHEA Grapalat" w:cs="Times New Roman"/>
                <w:lang w:val="hy-AM"/>
              </w:rPr>
              <w:t xml:space="preserve"> է  աջակցող միջոցից </w:t>
            </w:r>
            <w:r w:rsidRPr="000B4A8F">
              <w:rPr>
                <w:rFonts w:ascii="GHEA Grapalat" w:eastAsia="Calibri" w:hAnsi="GHEA Grapalat" w:cs="Times New Roman"/>
              </w:rPr>
              <w:t xml:space="preserve">օգտվելու </w:t>
            </w:r>
            <w:r w:rsidRPr="000B4A8F">
              <w:rPr>
                <w:rFonts w:ascii="GHEA Grapalat" w:eastAsia="Calibri" w:hAnsi="GHEA Grapalat" w:cs="Times New Roman"/>
                <w:lang w:val="hy-AM"/>
              </w:rPr>
              <w:t>ձևը</w:t>
            </w:r>
            <w:r w:rsidRPr="000B4A8F">
              <w:rPr>
                <w:rFonts w:ascii="GHEA Grapalat" w:eastAsia="Calibri" w:hAnsi="GHEA Grapalat" w:cs="Times New Roman"/>
              </w:rPr>
              <w:t xml:space="preserve">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0B4A8F" w:rsidRPr="000B4A8F" w:rsidRDefault="000B4A8F" w:rsidP="00D2196C">
            <w:pPr>
              <w:numPr>
                <w:ilvl w:val="0"/>
                <w:numId w:val="146"/>
              </w:numPr>
              <w:spacing w:after="0"/>
              <w:ind w:left="-18" w:right="90" w:firstLine="378"/>
              <w:jc w:val="both"/>
              <w:rPr>
                <w:rFonts w:ascii="GHEA Grapalat" w:eastAsia="Calibri" w:hAnsi="GHEA Grapalat" w:cs="Times New Roman"/>
              </w:rPr>
            </w:pPr>
            <w:r w:rsidRPr="000B4A8F">
              <w:rPr>
                <w:rFonts w:ascii="GHEA Grapalat" w:eastAsia="Calibri" w:hAnsi="GHEA Grapalat" w:cs="Arial"/>
                <w:bCs/>
                <w:lang w:val="pt-BR"/>
              </w:rPr>
              <w:t>Շահառուին է</w:t>
            </w:r>
            <w:r w:rsidRPr="000B4A8F">
              <w:rPr>
                <w:rFonts w:ascii="GHEA Grapalat" w:eastAsia="Calibri" w:hAnsi="GHEA Grapalat" w:cs="Arial"/>
              </w:rPr>
              <w:t xml:space="preserve"> հանձնվում վերջնական  փորձարկումից և նրա գրավոր համաձայնությունից  հետո:</w:t>
            </w:r>
          </w:p>
        </w:tc>
      </w:tr>
      <w:tr w:rsidR="000B4A8F" w:rsidRPr="000B4A8F" w:rsidTr="00A37CEB">
        <w:tc>
          <w:tcPr>
            <w:tcW w:w="2790" w:type="dxa"/>
          </w:tcPr>
          <w:p w:rsidR="000B4A8F" w:rsidRPr="000B4A8F" w:rsidRDefault="000B4A8F" w:rsidP="00A37CEB">
            <w:pPr>
              <w:spacing w:after="0"/>
              <w:ind w:right="90"/>
              <w:jc w:val="center"/>
              <w:rPr>
                <w:rFonts w:ascii="GHEA Grapalat" w:eastAsia="Calibri" w:hAnsi="GHEA Grapalat" w:cs="Arial"/>
              </w:rPr>
            </w:pPr>
            <w:r w:rsidRPr="000B4A8F">
              <w:rPr>
                <w:rFonts w:ascii="GHEA Grapalat" w:eastAsia="Calibri" w:hAnsi="GHEA Grapalat" w:cs="Arial"/>
              </w:rPr>
              <w:lastRenderedPageBreak/>
              <w:t xml:space="preserve"> Աջակցող միջոցին ներկայացվող այլ պահանջներ</w:t>
            </w:r>
          </w:p>
        </w:tc>
        <w:tc>
          <w:tcPr>
            <w:tcW w:w="8370" w:type="dxa"/>
          </w:tcPr>
          <w:p w:rsidR="000B4A8F" w:rsidRPr="000B4A8F" w:rsidRDefault="000B4A8F" w:rsidP="00A37CEB">
            <w:pPr>
              <w:spacing w:after="0"/>
              <w:ind w:right="90"/>
              <w:rPr>
                <w:rFonts w:ascii="GHEA Grapalat" w:eastAsia="Calibri" w:hAnsi="GHEA Grapalat" w:cs="Times New Roman"/>
              </w:rPr>
            </w:pPr>
            <w:r w:rsidRPr="000B4A8F">
              <w:rPr>
                <w:rFonts w:ascii="GHEA Grapalat" w:eastAsia="Calibri" w:hAnsi="GHEA Grapalat" w:cs="Arial"/>
              </w:rPr>
              <w:t>Պետք է բավարար</w:t>
            </w:r>
            <w:r w:rsidRPr="000B4A8F">
              <w:rPr>
                <w:rFonts w:ascii="GHEA Grapalat" w:eastAsia="Calibri" w:hAnsi="GHEA Grapalat" w:cs="Arial"/>
                <w:lang w:val="ru-RU"/>
              </w:rPr>
              <w:t>ի</w:t>
            </w:r>
            <w:r w:rsidRPr="000B4A8F">
              <w:rPr>
                <w:rFonts w:ascii="GHEA Grapalat" w:eastAsia="Calibri" w:hAnsi="GHEA Grapalat" w:cs="Arial"/>
              </w:rPr>
              <w:t xml:space="preserve"> </w:t>
            </w:r>
            <w:r w:rsidRPr="000B4A8F">
              <w:rPr>
                <w:rFonts w:ascii="GHEA Grapalat" w:eastAsia="Calibri" w:hAnsi="GHEA Grapalat" w:cs="Times Armenian"/>
                <w:bCs/>
                <w:lang w:val="pt-BR"/>
              </w:rPr>
              <w:t>շահառուի</w:t>
            </w:r>
            <w:r w:rsidRPr="000B4A8F">
              <w:rPr>
                <w:rFonts w:ascii="GHEA Grapalat" w:eastAsia="Calibri" w:hAnsi="GHEA Grapalat" w:cs="Arial"/>
              </w:rPr>
              <w:t xml:space="preserve"> պահանջներին՝</w:t>
            </w:r>
          </w:p>
          <w:p w:rsidR="000B4A8F" w:rsidRPr="000B4A8F" w:rsidRDefault="000B4A8F" w:rsidP="00A37CEB">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բժշկական ցուցումներով</w:t>
            </w:r>
          </w:p>
          <w:p w:rsidR="000B4A8F" w:rsidRPr="000B4A8F" w:rsidRDefault="000B4A8F" w:rsidP="00A37CEB">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0B4A8F" w:rsidRPr="000B4A8F" w:rsidRDefault="000B4A8F" w:rsidP="00A37CEB">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տարիքային առանձնահատկությամբ</w:t>
            </w:r>
          </w:p>
          <w:p w:rsidR="000B4A8F" w:rsidRPr="000B4A8F" w:rsidRDefault="000B4A8F" w:rsidP="00A37CEB">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0B4A8F" w:rsidRPr="000B4A8F" w:rsidRDefault="000B4A8F" w:rsidP="00A37CEB">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ֆունկցիոնալությամբ</w:t>
            </w:r>
          </w:p>
          <w:p w:rsidR="000B4A8F" w:rsidRPr="000B4A8F" w:rsidRDefault="000B4A8F" w:rsidP="00A37CEB">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 xml:space="preserve"> հարմարությամբ</w:t>
            </w:r>
          </w:p>
        </w:tc>
      </w:tr>
      <w:tr w:rsidR="000B4A8F" w:rsidRPr="000B4A8F" w:rsidTr="00A37CEB">
        <w:tc>
          <w:tcPr>
            <w:tcW w:w="2790" w:type="dxa"/>
          </w:tcPr>
          <w:p w:rsidR="000B4A8F" w:rsidRPr="000B4A8F" w:rsidRDefault="000B4A8F" w:rsidP="00A37CEB">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8370" w:type="dxa"/>
          </w:tcPr>
          <w:p w:rsidR="000B4A8F" w:rsidRPr="000B4A8F" w:rsidRDefault="000B4A8F" w:rsidP="00A37CEB">
            <w:pPr>
              <w:spacing w:after="0"/>
              <w:ind w:right="90"/>
              <w:rPr>
                <w:rFonts w:ascii="GHEA Grapalat" w:eastAsia="Calibri" w:hAnsi="GHEA Grapalat" w:cs="Times New Roman"/>
                <w:b/>
              </w:rPr>
            </w:pPr>
            <w:r w:rsidRPr="000B4A8F">
              <w:rPr>
                <w:rFonts w:ascii="GHEA Grapalat" w:eastAsia="Calibri" w:hAnsi="GHEA Grapalat" w:cs="Arial"/>
              </w:rPr>
              <w:t>Չօգտագործված, ամբողջությամբ նոր նյութերից  պատրաստված</w:t>
            </w:r>
          </w:p>
        </w:tc>
      </w:tr>
      <w:tr w:rsidR="000B4A8F" w:rsidRPr="000B4A8F" w:rsidTr="00A37CEB">
        <w:tc>
          <w:tcPr>
            <w:tcW w:w="2790" w:type="dxa"/>
          </w:tcPr>
          <w:p w:rsidR="000B4A8F" w:rsidRPr="000B4A8F" w:rsidRDefault="000B4A8F" w:rsidP="00A37CEB">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0B4A8F" w:rsidRPr="000B4A8F" w:rsidRDefault="000B4A8F" w:rsidP="00A37CEB">
            <w:pPr>
              <w:spacing w:after="0"/>
              <w:ind w:right="90"/>
              <w:jc w:val="both"/>
              <w:rPr>
                <w:rFonts w:ascii="GHEA Grapalat" w:eastAsia="Calibri" w:hAnsi="GHEA Grapalat" w:cs="Arial"/>
              </w:rPr>
            </w:pPr>
            <w:r w:rsidRPr="000B4A8F">
              <w:rPr>
                <w:rFonts w:ascii="GHEA Grapalat" w:eastAsia="Calibri" w:hAnsi="GHEA Grapalat" w:cs="Arial"/>
              </w:rPr>
              <w:t xml:space="preserve">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w:t>
            </w:r>
          </w:p>
          <w:p w:rsidR="000B4A8F" w:rsidRPr="000B4A8F" w:rsidRDefault="000B4A8F" w:rsidP="00A37CEB">
            <w:pPr>
              <w:spacing w:after="0"/>
              <w:ind w:right="90"/>
              <w:jc w:val="both"/>
              <w:rPr>
                <w:rFonts w:ascii="GHEA Grapalat" w:eastAsia="Calibri" w:hAnsi="GHEA Grapalat" w:cs="Arial"/>
              </w:rPr>
            </w:pPr>
            <w:r w:rsidRPr="000B4A8F">
              <w:rPr>
                <w:rFonts w:ascii="GHEA Grapalat" w:eastAsia="Calibri" w:hAnsi="GHEA Grapalat" w:cs="Arial"/>
              </w:rPr>
              <w:t>Երաշխիքային սպասարկում կարող է չիրականացվել, եթե՝</w:t>
            </w:r>
          </w:p>
          <w:p w:rsidR="000B4A8F" w:rsidRPr="000B4A8F" w:rsidRDefault="000B4A8F" w:rsidP="00D2196C">
            <w:pPr>
              <w:pStyle w:val="ListParagraph"/>
              <w:numPr>
                <w:ilvl w:val="0"/>
                <w:numId w:val="147"/>
              </w:numPr>
              <w:spacing w:after="0"/>
              <w:ind w:left="-18" w:right="90" w:firstLine="360"/>
              <w:jc w:val="both"/>
              <w:rPr>
                <w:rFonts w:ascii="GHEA Grapalat" w:eastAsia="Calibri" w:hAnsi="GHEA Grapalat" w:cs="Arial"/>
              </w:rPr>
            </w:pPr>
            <w:r w:rsidRPr="000B4A8F">
              <w:rPr>
                <w:rFonts w:ascii="GHEA Grapalat" w:eastAsia="Calibri" w:hAnsi="GHEA Grapalat" w:cs="Arial"/>
              </w:rPr>
              <w:t>խախտվել են աջակցող միջոցի պահպանման ու օգտագործման կանոնները,</w:t>
            </w:r>
          </w:p>
          <w:p w:rsidR="000B4A8F" w:rsidRPr="000B4A8F" w:rsidRDefault="000B4A8F" w:rsidP="00D2196C">
            <w:pPr>
              <w:pStyle w:val="ListParagraph"/>
              <w:numPr>
                <w:ilvl w:val="0"/>
                <w:numId w:val="147"/>
              </w:numPr>
              <w:spacing w:after="0"/>
              <w:ind w:left="-18" w:right="90" w:firstLine="360"/>
              <w:jc w:val="both"/>
              <w:rPr>
                <w:rFonts w:ascii="GHEA Grapalat" w:eastAsia="Calibri" w:hAnsi="GHEA Grapalat" w:cs="Arial"/>
              </w:rPr>
            </w:pPr>
            <w:r w:rsidRPr="000B4A8F">
              <w:rPr>
                <w:rFonts w:ascii="GHEA Grapalat" w:eastAsia="Calibri" w:hAnsi="GHEA Grapalat" w:cs="Arial"/>
              </w:rPr>
              <w:t>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0B4A8F" w:rsidRPr="000B4A8F" w:rsidRDefault="003B698D" w:rsidP="00D2196C">
            <w:pPr>
              <w:pStyle w:val="ListParagraph"/>
              <w:numPr>
                <w:ilvl w:val="0"/>
                <w:numId w:val="147"/>
              </w:numPr>
              <w:spacing w:after="0"/>
              <w:ind w:left="-18" w:right="90" w:firstLine="360"/>
              <w:jc w:val="both"/>
              <w:rPr>
                <w:rFonts w:ascii="GHEA Grapalat" w:eastAsia="Calibri" w:hAnsi="GHEA Grapalat" w:cs="Arial"/>
              </w:rPr>
            </w:pPr>
            <w:r>
              <w:rPr>
                <w:rFonts w:ascii="GHEA Grapalat" w:eastAsia="Times New Roman" w:hAnsi="GHEA Grapalat" w:cs="Times New Roman"/>
                <w:lang w:val="hy-AM"/>
              </w:rPr>
              <w:t>աջակցող միջոց</w:t>
            </w:r>
            <w:r w:rsidR="000B4A8F" w:rsidRPr="000B4A8F">
              <w:rPr>
                <w:rFonts w:ascii="GHEA Grapalat" w:eastAsia="Calibri" w:hAnsi="GHEA Grapalat" w:cs="Arial"/>
              </w:rPr>
              <w:t>ն օգտագործվել է ոչ անմիջական նշանակությամբ,</w:t>
            </w:r>
          </w:p>
          <w:p w:rsidR="000B4A8F" w:rsidRPr="000B4A8F" w:rsidRDefault="000B4A8F" w:rsidP="00D2196C">
            <w:pPr>
              <w:pStyle w:val="ListParagraph"/>
              <w:numPr>
                <w:ilvl w:val="0"/>
                <w:numId w:val="147"/>
              </w:numPr>
              <w:spacing w:after="0"/>
              <w:ind w:left="-18" w:right="90" w:firstLine="360"/>
              <w:jc w:val="both"/>
              <w:rPr>
                <w:rFonts w:ascii="GHEA Grapalat" w:eastAsia="Calibri" w:hAnsi="GHEA Grapalat" w:cs="Arial"/>
              </w:rPr>
            </w:pPr>
            <w:r w:rsidRPr="000B4A8F">
              <w:rPr>
                <w:rFonts w:ascii="GHEA Grapalat" w:eastAsia="Calibri" w:hAnsi="GHEA Grapalat" w:cs="Arial"/>
              </w:rPr>
              <w:t>աջակցող միջոցի վրա առկա են չլիազորված անձանց կողմից կատարված վերանորոգման հետքեր,</w:t>
            </w:r>
          </w:p>
          <w:p w:rsidR="000B4A8F" w:rsidRPr="000B4A8F" w:rsidRDefault="000B4A8F" w:rsidP="00D2196C">
            <w:pPr>
              <w:pStyle w:val="ListParagraph"/>
              <w:numPr>
                <w:ilvl w:val="0"/>
                <w:numId w:val="147"/>
              </w:numPr>
              <w:spacing w:after="0"/>
              <w:ind w:left="-18" w:right="90" w:firstLine="360"/>
              <w:jc w:val="both"/>
              <w:rPr>
                <w:rFonts w:ascii="GHEA Grapalat" w:eastAsia="Calibri" w:hAnsi="GHEA Grapalat" w:cs="Arial"/>
              </w:rPr>
            </w:pPr>
            <w:r w:rsidRPr="000B4A8F">
              <w:rPr>
                <w:rFonts w:ascii="GHEA Grapalat" w:eastAsia="Calibri" w:hAnsi="GHEA Grapalat" w:cs="Arial"/>
              </w:rPr>
              <w:lastRenderedPageBreak/>
              <w:t xml:space="preserve">թերությունն առաջացել է աջակցող միջոցի կառուցվածքը կամ սխեման փոխելու հետևանքով, </w:t>
            </w:r>
          </w:p>
          <w:p w:rsidR="000B4A8F" w:rsidRPr="000B4A8F" w:rsidRDefault="000B4A8F" w:rsidP="00D2196C">
            <w:pPr>
              <w:pStyle w:val="ListParagraph"/>
              <w:numPr>
                <w:ilvl w:val="0"/>
                <w:numId w:val="147"/>
              </w:numPr>
              <w:spacing w:after="0"/>
              <w:ind w:left="-18" w:right="90" w:firstLine="360"/>
              <w:jc w:val="both"/>
              <w:rPr>
                <w:rFonts w:ascii="GHEA Grapalat" w:eastAsia="Calibri" w:hAnsi="GHEA Grapalat" w:cs="Arial"/>
              </w:rPr>
            </w:pPr>
            <w:r w:rsidRPr="000B4A8F">
              <w:rPr>
                <w:rFonts w:ascii="GHEA Grapalat" w:eastAsia="Calibri" w:hAnsi="GHEA Grapalat" w:cs="Arial"/>
              </w:rPr>
              <w:t>թերությունն առաջացել է միտումնավոր կամ  անզգույշ  կատարած քայլերի կամ անփույթ վերաբերմունքի հետևանքով,</w:t>
            </w:r>
          </w:p>
          <w:p w:rsidR="000B4A8F" w:rsidRPr="000B4A8F" w:rsidRDefault="003B698D" w:rsidP="00D2196C">
            <w:pPr>
              <w:pStyle w:val="ListParagraph"/>
              <w:numPr>
                <w:ilvl w:val="0"/>
                <w:numId w:val="147"/>
              </w:numPr>
              <w:spacing w:after="0"/>
              <w:ind w:left="-18" w:right="90" w:firstLine="360"/>
              <w:jc w:val="both"/>
              <w:rPr>
                <w:rFonts w:ascii="GHEA Grapalat" w:eastAsia="Calibri" w:hAnsi="GHEA Grapalat" w:cs="Arial"/>
              </w:rPr>
            </w:pPr>
            <w:r>
              <w:rPr>
                <w:rFonts w:ascii="GHEA Grapalat" w:eastAsia="Times New Roman" w:hAnsi="GHEA Grapalat" w:cs="Times New Roman"/>
                <w:lang w:val="hy-AM"/>
              </w:rPr>
              <w:t>աջակցող միջոց</w:t>
            </w:r>
            <w:r>
              <w:rPr>
                <w:rFonts w:ascii="GHEA Grapalat" w:eastAsia="Calibri" w:hAnsi="GHEA Grapalat" w:cs="Arial"/>
                <w:lang w:val="hy-AM"/>
              </w:rPr>
              <w:t>ը</w:t>
            </w:r>
            <w:r w:rsidR="000B4A8F" w:rsidRPr="000B4A8F">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0B4A8F" w:rsidRPr="000B4A8F" w:rsidRDefault="000B4A8F" w:rsidP="00A37CEB">
            <w:pPr>
              <w:spacing w:after="0"/>
              <w:ind w:right="90"/>
              <w:jc w:val="both"/>
              <w:rPr>
                <w:rFonts w:ascii="GHEA Grapalat" w:eastAsia="Calibri" w:hAnsi="GHEA Grapalat" w:cs="Arial"/>
              </w:rPr>
            </w:pPr>
            <w:r w:rsidRPr="000B4A8F">
              <w:rPr>
                <w:rFonts w:ascii="GHEA Grapalat" w:eastAsia="Calibri" w:hAnsi="GHEA Grapalat" w:cs="Arial"/>
              </w:rPr>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0B4A8F" w:rsidRPr="000B4A8F" w:rsidTr="00A37CEB">
        <w:tc>
          <w:tcPr>
            <w:tcW w:w="2790" w:type="dxa"/>
          </w:tcPr>
          <w:p w:rsidR="000B4A8F" w:rsidRPr="000B4A8F" w:rsidRDefault="000B4A8F" w:rsidP="00A37CEB">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 xml:space="preserve">Անվտանգությունը </w:t>
            </w:r>
          </w:p>
        </w:tc>
        <w:tc>
          <w:tcPr>
            <w:tcW w:w="8370" w:type="dxa"/>
          </w:tcPr>
          <w:p w:rsidR="000B4A8F" w:rsidRPr="000B4A8F" w:rsidRDefault="000B4A8F" w:rsidP="00A37CEB">
            <w:pPr>
              <w:spacing w:after="0"/>
              <w:ind w:right="90"/>
              <w:jc w:val="both"/>
              <w:rPr>
                <w:rFonts w:ascii="GHEA Grapalat" w:eastAsia="Calibri" w:hAnsi="GHEA Grapalat" w:cs="Times New Roman"/>
              </w:rPr>
            </w:pPr>
            <w:r w:rsidRPr="000B4A8F">
              <w:rPr>
                <w:rFonts w:ascii="GHEA Grapalat" w:eastAsia="Calibri" w:hAnsi="GHEA Grapalat" w:cs="Times New Roman"/>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tc>
      </w:tr>
      <w:tr w:rsidR="000B4A8F" w:rsidRPr="000B4A8F" w:rsidTr="00A37CEB">
        <w:trPr>
          <w:trHeight w:val="495"/>
        </w:trPr>
        <w:tc>
          <w:tcPr>
            <w:tcW w:w="2790" w:type="dxa"/>
          </w:tcPr>
          <w:p w:rsidR="000B4A8F" w:rsidRPr="000B4A8F" w:rsidRDefault="000B4A8F" w:rsidP="00A37CEB">
            <w:pPr>
              <w:spacing w:after="0"/>
              <w:ind w:right="90"/>
              <w:rPr>
                <w:rFonts w:ascii="GHEA Grapalat" w:eastAsia="Calibri" w:hAnsi="GHEA Grapalat" w:cs="Arial"/>
              </w:rPr>
            </w:pPr>
            <w:r w:rsidRPr="000B4A8F">
              <w:rPr>
                <w:rFonts w:ascii="GHEA Grapalat" w:eastAsia="Calibri" w:hAnsi="GHEA Grapalat" w:cs="Arial"/>
              </w:rPr>
              <w:t>Տեխնիկական նկարագիր</w:t>
            </w:r>
          </w:p>
        </w:tc>
        <w:tc>
          <w:tcPr>
            <w:tcW w:w="8370" w:type="dxa"/>
          </w:tcPr>
          <w:p w:rsidR="000B4A8F" w:rsidRPr="00EF36A0" w:rsidRDefault="00EF36A0" w:rsidP="00A37CEB">
            <w:pPr>
              <w:spacing w:after="0"/>
              <w:ind w:right="90"/>
              <w:jc w:val="both"/>
              <w:rPr>
                <w:rFonts w:ascii="GHEA Grapalat" w:eastAsia="Calibri" w:hAnsi="GHEA Grapalat" w:cs="Arial"/>
              </w:rPr>
            </w:pPr>
            <w:r>
              <w:rPr>
                <w:rFonts w:ascii="GHEA Grapalat" w:hAnsi="GHEA Grapalat" w:cs="Calibri"/>
                <w:color w:val="000000"/>
              </w:rPr>
              <w:t>Սիլիկոնե</w:t>
            </w:r>
            <w:r w:rsidRPr="00EF36A0">
              <w:rPr>
                <w:rFonts w:ascii="GHEA Grapalat" w:hAnsi="GHEA Grapalat" w:cs="Calibri"/>
                <w:color w:val="000000"/>
              </w:rPr>
              <w:t xml:space="preserve">  գուլպաներ</w:t>
            </w:r>
            <w:r>
              <w:rPr>
                <w:rFonts w:ascii="GHEA Grapalat" w:hAnsi="GHEA Grapalat" w:cs="Calibri"/>
                <w:color w:val="000000"/>
              </w:rPr>
              <w:t xml:space="preserve">  ադամահատված  ծայրատի անատոմիական  չափերին համապատասխան:</w:t>
            </w:r>
          </w:p>
        </w:tc>
      </w:tr>
      <w:tr w:rsidR="000B4A8F" w:rsidRPr="00F05077" w:rsidTr="00A37CEB">
        <w:trPr>
          <w:trHeight w:val="495"/>
        </w:trPr>
        <w:tc>
          <w:tcPr>
            <w:tcW w:w="2790" w:type="dxa"/>
            <w:tcBorders>
              <w:top w:val="single" w:sz="4" w:space="0" w:color="auto"/>
              <w:left w:val="single" w:sz="4" w:space="0" w:color="auto"/>
              <w:bottom w:val="single" w:sz="4" w:space="0" w:color="auto"/>
              <w:right w:val="single" w:sz="4" w:space="0" w:color="auto"/>
            </w:tcBorders>
          </w:tcPr>
          <w:p w:rsidR="000B4A8F" w:rsidRPr="000B4A8F" w:rsidRDefault="000B4A8F" w:rsidP="00A37CEB">
            <w:pPr>
              <w:spacing w:after="0"/>
              <w:ind w:right="90"/>
              <w:rPr>
                <w:rFonts w:ascii="GHEA Grapalat" w:eastAsia="Calibri" w:hAnsi="GHEA Grapalat" w:cs="Sylfaen"/>
              </w:rPr>
            </w:pPr>
            <w:r w:rsidRPr="000B4A8F">
              <w:rPr>
                <w:rFonts w:ascii="GHEA Grapalat" w:eastAsia="Calibri" w:hAnsi="GHEA Grapalat" w:cs="Sylfaen"/>
              </w:rPr>
              <w:t>Տրամադրող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0B4A8F" w:rsidRPr="000B4A8F" w:rsidRDefault="000B4A8F" w:rsidP="00A37CEB">
            <w:pPr>
              <w:ind w:right="9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0B4A8F" w:rsidRPr="000B4A8F" w:rsidRDefault="000B4A8F" w:rsidP="00D2196C">
            <w:pPr>
              <w:pStyle w:val="ListParagraph"/>
              <w:numPr>
                <w:ilvl w:val="0"/>
                <w:numId w:val="148"/>
              </w:numPr>
              <w:spacing w:after="0"/>
              <w:ind w:left="-18" w:right="90" w:firstLine="378"/>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  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նախարարությունից  ստացած ձևաչափով:</w:t>
            </w:r>
          </w:p>
          <w:p w:rsidR="000B4A8F" w:rsidRPr="000B4A8F" w:rsidRDefault="000B4A8F" w:rsidP="00D2196C">
            <w:pPr>
              <w:pStyle w:val="ListParagraph"/>
              <w:numPr>
                <w:ilvl w:val="0"/>
                <w:numId w:val="148"/>
              </w:numPr>
              <w:spacing w:after="0"/>
              <w:ind w:left="-18" w:right="90" w:firstLine="378"/>
              <w:jc w:val="both"/>
              <w:rPr>
                <w:rFonts w:ascii="GHEA Grapalat" w:eastAsia="Times New Roman" w:hAnsi="GHEA Grapalat" w:cs="Times New Roman"/>
                <w:lang w:val="hy-AM"/>
              </w:rPr>
            </w:pPr>
            <w:r w:rsidRPr="000B4A8F">
              <w:rPr>
                <w:rFonts w:ascii="GHEA Grapalat" w:eastAsia="Times New Roman" w:hAnsi="GHEA Grapalat" w:cs="Times New Roman"/>
                <w:lang w:val="hy-AM"/>
              </w:rPr>
              <w:t>Նախարարության պահանջի դեպքում տրամադրել ծառայություններ ստացած անձանց անձնական գործերը:</w:t>
            </w:r>
          </w:p>
          <w:p w:rsidR="000B4A8F" w:rsidRPr="000B4A8F" w:rsidRDefault="000B4A8F" w:rsidP="00D2196C">
            <w:pPr>
              <w:pStyle w:val="ListParagraph"/>
              <w:numPr>
                <w:ilvl w:val="0"/>
                <w:numId w:val="148"/>
              </w:numPr>
              <w:spacing w:after="0"/>
              <w:ind w:left="-18" w:right="90" w:firstLine="378"/>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Իրեն դիմած Շահառուին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գործում ստորագրելով: </w:t>
            </w:r>
          </w:p>
          <w:p w:rsidR="000B4A8F" w:rsidRPr="000B4A8F" w:rsidRDefault="000B4A8F" w:rsidP="00D2196C">
            <w:pPr>
              <w:pStyle w:val="ListParagraph"/>
              <w:numPr>
                <w:ilvl w:val="0"/>
                <w:numId w:val="148"/>
              </w:numPr>
              <w:spacing w:after="0"/>
              <w:ind w:left="-18" w:right="90" w:firstLine="378"/>
              <w:jc w:val="both"/>
              <w:rPr>
                <w:rFonts w:ascii="GHEA Grapalat" w:eastAsia="Times New Roman" w:hAnsi="GHEA Grapalat" w:cs="Times New Roman"/>
                <w:lang w:val="hy-AM"/>
              </w:rPr>
            </w:pPr>
            <w:r w:rsidRPr="000B4A8F">
              <w:rPr>
                <w:rFonts w:ascii="GHEA Grapalat" w:eastAsia="Times New Roman" w:hAnsi="GHEA Grapalat" w:cs="Times New Roman"/>
                <w:lang w:val="hy-AM"/>
              </w:rPr>
              <w:t xml:space="preserve">Շահառուի ցանկությամբ չի կարող տրամադրվել այնպիսի ծառայություն կամ </w:t>
            </w:r>
            <w:r w:rsidR="003B698D">
              <w:rPr>
                <w:rFonts w:ascii="GHEA Grapalat" w:eastAsia="Times New Roman" w:hAnsi="GHEA Grapalat" w:cs="Times New Roman"/>
                <w:lang w:val="hy-AM"/>
              </w:rPr>
              <w:t>աջակցող միջոց</w:t>
            </w:r>
            <w:r w:rsidRPr="000B4A8F">
              <w:rPr>
                <w:rFonts w:ascii="GHEA Grapalat" w:eastAsia="Times New Roman" w:hAnsi="GHEA Grapalat" w:cs="Times New Roman"/>
                <w:lang w:val="hy-AM"/>
              </w:rPr>
              <w:t>, որը չի համապատասխանում հաստատված նվազագույն պահանջներին:</w:t>
            </w:r>
          </w:p>
          <w:p w:rsidR="000B4A8F" w:rsidRPr="000B4A8F" w:rsidRDefault="000B4A8F" w:rsidP="00D2196C">
            <w:pPr>
              <w:pStyle w:val="ListParagraph"/>
              <w:numPr>
                <w:ilvl w:val="0"/>
                <w:numId w:val="148"/>
              </w:numPr>
              <w:spacing w:after="0"/>
              <w:ind w:left="-18" w:right="90" w:firstLine="378"/>
              <w:jc w:val="both"/>
              <w:rPr>
                <w:rFonts w:ascii="GHEA Grapalat" w:eastAsia="Times New Roman" w:hAnsi="GHEA Grapalat" w:cs="Times New Roman"/>
                <w:lang w:val="hy-AM"/>
              </w:rPr>
            </w:pPr>
            <w:r w:rsidRPr="000B4A8F">
              <w:rPr>
                <w:rFonts w:ascii="GHEA Grapalat" w:eastAsia="Times New Roman" w:hAnsi="GHEA Grapalat" w:cs="Times New Roman"/>
                <w:lang w:val="hy-AM"/>
              </w:rPr>
              <w:t>Ունենալ  պայմանագրով  նախատեսված պարտավորությունների կատարման համար պահանջվող`</w:t>
            </w:r>
          </w:p>
          <w:p w:rsidR="000B4A8F" w:rsidRPr="000B4A8F" w:rsidRDefault="000B4A8F" w:rsidP="00A37CEB">
            <w:pPr>
              <w:tabs>
                <w:tab w:val="left" w:pos="133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1) մասնագիտական գործունեության  համապատասխանություն  պայմանագրով նախատեսված  գործունեությանը.</w:t>
            </w:r>
          </w:p>
          <w:p w:rsidR="000B4A8F" w:rsidRPr="000B4A8F" w:rsidRDefault="000B4A8F" w:rsidP="00A37CEB">
            <w:pPr>
              <w:tabs>
                <w:tab w:val="left" w:pos="124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xml:space="preserve">, սարքեր, սարքավորումներ, </w:t>
            </w:r>
            <w:r w:rsidRPr="000B4A8F">
              <w:rPr>
                <w:rFonts w:ascii="GHEA Grapalat" w:eastAsia="Calibri" w:hAnsi="GHEA Grapalat" w:cs="Sylfaen"/>
                <w:lang w:val="es-ES"/>
              </w:rPr>
              <w:lastRenderedPageBreak/>
              <w:t>համակարգչային տեխնիկա /համակարգիչ, սկաներ, տպիչ սարք և այլն/ և  ծառայությունների տրամադրման համար անհրաժեշտ  այլ օժանդակ միջոցներ</w:t>
            </w:r>
          </w:p>
          <w:p w:rsidR="000B4A8F" w:rsidRPr="000B4A8F" w:rsidRDefault="000B4A8F" w:rsidP="00A37CEB">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0B4A8F" w:rsidRPr="000B4A8F" w:rsidRDefault="000B4A8F" w:rsidP="00A37CEB">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կամ</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«Պրոթեզաօրթպեդիկ և վերականգնողական աջակցող միջոցների  տրամադրման տեղեկատվական համակարգ»-ում մուտքագրումներ կատարող մասնագետ և ծառայությունների տրամադրման համար անհրաժեշտ  այլ մասնագետ  </w:t>
            </w:r>
          </w:p>
          <w:p w:rsidR="000B4A8F" w:rsidRPr="000B4A8F" w:rsidRDefault="000B4A8F" w:rsidP="00A37CEB">
            <w:pPr>
              <w:tabs>
                <w:tab w:val="left" w:pos="1134"/>
              </w:tabs>
              <w:spacing w:after="0"/>
              <w:ind w:left="-18" w:right="90" w:firstLine="360"/>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0B4A8F" w:rsidRPr="000B4A8F" w:rsidRDefault="000B4A8F" w:rsidP="00A37CEB">
            <w:pPr>
              <w:spacing w:after="0"/>
              <w:ind w:right="90"/>
              <w:contextualSpacing/>
              <w:jc w:val="both"/>
              <w:rPr>
                <w:rFonts w:ascii="GHEA Grapalat" w:eastAsia="Calibri" w:hAnsi="GHEA Grapalat" w:cs="Arial"/>
                <w:b/>
                <w:lang w:val="hy-AM"/>
              </w:rPr>
            </w:pPr>
            <w:r w:rsidRPr="00B174CA">
              <w:rPr>
                <w:rFonts w:ascii="GHEA Grapalat" w:eastAsia="Calibri" w:hAnsi="GHEA Grapalat" w:cs="Times New Roman"/>
                <w:color w:val="000000"/>
                <w:lang w:val="hy-AM"/>
              </w:rPr>
              <w:t>6. 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ներառյալ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w:t>
            </w:r>
            <w:r w:rsidR="007837FD">
              <w:rPr>
                <w:rFonts w:ascii="GHEA Grapalat" w:eastAsia="Calibri" w:hAnsi="GHEA Grapalat" w:cs="Times New Roman"/>
                <w:color w:val="000000"/>
                <w:lang w:val="hy-AM"/>
              </w:rPr>
              <w:t>պարագաների</w:t>
            </w:r>
            <w:r w:rsidR="007837FD" w:rsidRPr="000B4A8F">
              <w:rPr>
                <w:rFonts w:ascii="GHEA Grapalat" w:eastAsia="Calibri" w:hAnsi="GHEA Grapalat" w:cs="Times New Roman"/>
                <w:color w:val="000000"/>
                <w:lang w:val="hy-AM"/>
              </w:rPr>
              <w:t xml:space="preserve"> </w:t>
            </w:r>
            <w:r w:rsidRPr="000B4A8F">
              <w:rPr>
                <w:rFonts w:ascii="GHEA Grapalat" w:eastAsia="Calibri" w:hAnsi="GHEA Grapalat" w:cs="Times New Roman"/>
                <w:color w:val="000000"/>
                <w:lang w:val="hy-AM"/>
              </w:rPr>
              <w:t xml:space="preserve">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B174CA">
              <w:rPr>
                <w:rFonts w:ascii="GHEA Grapalat" w:eastAsia="Calibri" w:hAnsi="GHEA Grapalat" w:cs="Times New Roman"/>
                <w:color w:val="000000"/>
                <w:lang w:val="hy-AM"/>
              </w:rPr>
              <w:t>Մարզերում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մատուցած</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վերաբերյալ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Համակարգ</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մուտքագրումները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կարող</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են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իրականացվել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ավարտից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հետո</w:t>
            </w:r>
            <w:r w:rsidRPr="000B4A8F">
              <w:rPr>
                <w:rFonts w:ascii="GHEA Grapalat" w:eastAsia="Calibri" w:hAnsi="GHEA Grapalat" w:cs="Times New Roman"/>
                <w:color w:val="000000"/>
                <w:lang w:val="es-ES"/>
              </w:rPr>
              <w:t xml:space="preserve"> 2 </w:t>
            </w:r>
            <w:r w:rsidRPr="00B174CA">
              <w:rPr>
                <w:rFonts w:ascii="GHEA Grapalat" w:eastAsia="Calibri" w:hAnsi="GHEA Grapalat" w:cs="Times New Roman"/>
                <w:color w:val="000000"/>
                <w:lang w:val="hy-AM"/>
              </w:rPr>
              <w:t>օրվա</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ընթացքում՝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անձնական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քարտում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նշելով</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մարզից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փաստացի</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տրամադրման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օրը</w:t>
            </w:r>
            <w:r w:rsidRPr="000B4A8F">
              <w:rPr>
                <w:rFonts w:ascii="GHEA Grapalat" w:eastAsia="Calibri" w:hAnsi="GHEA Grapalat" w:cs="Times New Roman"/>
                <w:color w:val="000000"/>
                <w:lang w:val="es-ES"/>
              </w:rPr>
              <w:t>:</w:t>
            </w:r>
          </w:p>
        </w:tc>
      </w:tr>
    </w:tbl>
    <w:p w:rsidR="000B4A8F" w:rsidRPr="00B174CA" w:rsidRDefault="000B4A8F" w:rsidP="00B473B6">
      <w:pPr>
        <w:spacing w:after="0"/>
        <w:rPr>
          <w:rFonts w:ascii="GHEA Grapalat" w:hAnsi="GHEA Grapalat"/>
          <w:sz w:val="24"/>
          <w:szCs w:val="24"/>
          <w:lang w:val="hy-AM"/>
        </w:rPr>
      </w:pPr>
    </w:p>
    <w:p w:rsidR="008F3433" w:rsidRPr="000B4A8F" w:rsidRDefault="006E1140" w:rsidP="008F3433">
      <w:pPr>
        <w:spacing w:after="0"/>
        <w:jc w:val="center"/>
        <w:rPr>
          <w:rFonts w:ascii="GHEA Grapalat" w:hAnsi="GHEA Grapalat"/>
          <w:b/>
          <w:lang w:val="hy-AM"/>
        </w:rPr>
      </w:pPr>
      <w:r>
        <w:rPr>
          <w:rFonts w:ascii="GHEA Grapalat" w:hAnsi="GHEA Grapalat"/>
          <w:b/>
          <w:lang w:val="hy-AM"/>
        </w:rPr>
        <w:t>8</w:t>
      </w:r>
      <w:r w:rsidR="00552A62">
        <w:rPr>
          <w:rFonts w:ascii="GHEA Grapalat" w:hAnsi="GHEA Grapalat"/>
          <w:b/>
          <w:lang w:val="hy-AM"/>
        </w:rPr>
        <w:t>8</w:t>
      </w:r>
      <w:r w:rsidR="008F3433" w:rsidRPr="000B4A8F">
        <w:rPr>
          <w:rFonts w:ascii="GHEA Grapalat" w:hAnsi="GHEA Grapalat"/>
          <w:b/>
          <w:lang w:val="hy-AM"/>
        </w:rPr>
        <w:t xml:space="preserve">. ՆՎԱԶԱԳՈՒՅՆ ՊԱՀԱՆՋՆԵՐ </w:t>
      </w:r>
    </w:p>
    <w:p w:rsidR="008F3433" w:rsidRPr="000B4A8F" w:rsidRDefault="008F3433" w:rsidP="008F3433">
      <w:pPr>
        <w:spacing w:after="0"/>
        <w:jc w:val="center"/>
        <w:rPr>
          <w:rFonts w:ascii="GHEA Grapalat" w:hAnsi="GHEA Grapalat"/>
          <w:lang w:val="hy-AM"/>
        </w:rPr>
      </w:pPr>
      <w:r w:rsidRPr="000B4A8F">
        <w:rPr>
          <w:rFonts w:ascii="GHEA Grapalat" w:hAnsi="GHEA Grapalat"/>
          <w:b/>
          <w:lang w:val="hy-AM"/>
        </w:rPr>
        <w:t>«</w:t>
      </w:r>
      <w:r w:rsidRPr="00B174CA">
        <w:rPr>
          <w:rFonts w:ascii="GHEA Grapalat" w:hAnsi="GHEA Grapalat" w:cs="Arial"/>
          <w:b/>
          <w:lang w:val="hy-AM"/>
        </w:rPr>
        <w:t xml:space="preserve">ՁԱՅՆԱՍՏԵՂԾ </w:t>
      </w:r>
      <w:r w:rsidR="005E6BA9" w:rsidRPr="00B174CA">
        <w:rPr>
          <w:rFonts w:ascii="GHEA Grapalat" w:hAnsi="GHEA Grapalat" w:cs="Arial"/>
          <w:b/>
          <w:lang w:val="hy-AM"/>
        </w:rPr>
        <w:t xml:space="preserve"> </w:t>
      </w:r>
      <w:r w:rsidRPr="00B174CA">
        <w:rPr>
          <w:rFonts w:ascii="GHEA Grapalat" w:hAnsi="GHEA Grapalat" w:cs="Arial"/>
          <w:b/>
          <w:lang w:val="hy-AM"/>
        </w:rPr>
        <w:t>ՍԱՐՔԵՐ ԵՎ ՊՐՈԹԵԶՆԵՐ</w:t>
      </w:r>
      <w:r w:rsidRPr="000B4A8F">
        <w:rPr>
          <w:rFonts w:ascii="GHEA Grapalat" w:hAnsi="GHEA Grapalat"/>
          <w:b/>
          <w:lang w:val="hy-AM"/>
        </w:rPr>
        <w:t>» ԱՋԱԿՑՈՂ ՄԻՋՈՑԻ 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8F3433" w:rsidRPr="000B4A8F" w:rsidTr="00A37CEB">
        <w:tc>
          <w:tcPr>
            <w:tcW w:w="2790" w:type="dxa"/>
          </w:tcPr>
          <w:p w:rsidR="008F3433" w:rsidRPr="000B4A8F" w:rsidRDefault="008F3433" w:rsidP="00A37CEB">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370" w:type="dxa"/>
          </w:tcPr>
          <w:p w:rsidR="008F3433" w:rsidRPr="008F3433" w:rsidRDefault="008F3433" w:rsidP="00D2196C">
            <w:pPr>
              <w:pStyle w:val="ListParagraph"/>
              <w:numPr>
                <w:ilvl w:val="0"/>
                <w:numId w:val="150"/>
              </w:numPr>
              <w:spacing w:after="0"/>
              <w:ind w:left="72" w:firstLine="270"/>
              <w:jc w:val="both"/>
              <w:rPr>
                <w:rFonts w:ascii="GHEA Grapalat" w:eastAsia="Calibri" w:hAnsi="GHEA Grapalat" w:cs="Times New Roman"/>
              </w:rPr>
            </w:pPr>
            <w:r w:rsidRPr="008F3433">
              <w:rPr>
                <w:rFonts w:ascii="GHEA Grapalat" w:eastAsia="Calibri" w:hAnsi="GHEA Grapalat" w:cs="Times New Roman"/>
              </w:rPr>
              <w:t>Կարող են տրամադրվել ինչպես անհատապես պատրաստվող այնպես էլ պատրաստի գործարանային մոդելներ: Պատրաստի գործարանային մոդելները պետք է ունենան համապատասխան սերտիֆիկատ և համապատասխանեն տվյալ չափաբաժնին վերաբերվող  բոլոր պահանջներին:</w:t>
            </w:r>
          </w:p>
          <w:p w:rsidR="008F3433" w:rsidRPr="008F3433" w:rsidRDefault="008F3433" w:rsidP="00D2196C">
            <w:pPr>
              <w:pStyle w:val="ListParagraph"/>
              <w:numPr>
                <w:ilvl w:val="0"/>
                <w:numId w:val="150"/>
              </w:numPr>
              <w:spacing w:after="0"/>
              <w:ind w:left="72" w:right="90" w:firstLine="270"/>
              <w:jc w:val="both"/>
              <w:rPr>
                <w:rFonts w:ascii="GHEA Grapalat" w:eastAsia="Calibri" w:hAnsi="GHEA Grapalat" w:cs="Times New Roman"/>
              </w:rPr>
            </w:pPr>
            <w:r w:rsidRPr="008F3433">
              <w:rPr>
                <w:rFonts w:ascii="GHEA Grapalat" w:eastAsia="Calibri" w:hAnsi="GHEA Grapalat" w:cs="Arial"/>
              </w:rPr>
              <w:t xml:space="preserve">Տրամադրվում է՝ հաշվի առնելով ուղեկցող հիվանդությունների </w:t>
            </w:r>
            <w:r w:rsidRPr="008F3433">
              <w:rPr>
                <w:rFonts w:ascii="GHEA Grapalat" w:eastAsia="Calibri" w:hAnsi="GHEA Grapalat" w:cs="Arial"/>
              </w:rPr>
              <w:lastRenderedPageBreak/>
              <w:t xml:space="preserve">առկայությունը, բժշկի կողմից նշանակված կրման նպատակը: </w:t>
            </w:r>
          </w:p>
          <w:p w:rsidR="008F3433" w:rsidRPr="008F3433" w:rsidRDefault="008F3433" w:rsidP="00D2196C">
            <w:pPr>
              <w:pStyle w:val="ListParagraph"/>
              <w:numPr>
                <w:ilvl w:val="0"/>
                <w:numId w:val="150"/>
              </w:numPr>
              <w:spacing w:after="0"/>
              <w:ind w:left="72" w:right="90" w:firstLine="270"/>
              <w:jc w:val="both"/>
              <w:rPr>
                <w:rFonts w:ascii="GHEA Grapalat" w:eastAsia="Calibri" w:hAnsi="GHEA Grapalat" w:cs="Times New Roman"/>
              </w:rPr>
            </w:pPr>
            <w:r w:rsidRPr="008F3433">
              <w:rPr>
                <w:rFonts w:ascii="GHEA Grapalat" w:eastAsia="Calibri" w:hAnsi="GHEA Grapalat" w:cs="Sylfaen"/>
              </w:rPr>
              <w:t>Անհատապես պատրաստելու դեպքում՝ պատրաստման և տրամադրման ժամկետը դիմելուց հետո մինչև</w:t>
            </w:r>
            <w:r w:rsidRPr="008F3433">
              <w:rPr>
                <w:rFonts w:ascii="GHEA Grapalat" w:eastAsia="Calibri" w:hAnsi="GHEA Grapalat" w:cs="Times New Roman"/>
              </w:rPr>
              <w:t xml:space="preserve"> </w:t>
            </w:r>
            <w:r>
              <w:rPr>
                <w:rFonts w:ascii="GHEA Grapalat" w:eastAsia="Calibri" w:hAnsi="GHEA Grapalat" w:cs="Times New Roman"/>
              </w:rPr>
              <w:t>30</w:t>
            </w:r>
            <w:r w:rsidRPr="008F3433">
              <w:rPr>
                <w:rFonts w:ascii="GHEA Grapalat" w:eastAsia="Calibri" w:hAnsi="GHEA Grapalat" w:cs="Times New Roman"/>
              </w:rPr>
              <w:t xml:space="preserve"> օր, որի ընթացքում կատարվում են անհրաժեշտ քանակի չափափորձարկումներ` մինչ աջակցող միջոցի վերջնական տրամադրումը շահառուին: </w:t>
            </w:r>
          </w:p>
          <w:p w:rsidR="008F3433" w:rsidRPr="008F3433" w:rsidRDefault="008F3433" w:rsidP="00D2196C">
            <w:pPr>
              <w:pStyle w:val="ListParagraph"/>
              <w:numPr>
                <w:ilvl w:val="0"/>
                <w:numId w:val="150"/>
              </w:numPr>
              <w:spacing w:after="0"/>
              <w:ind w:left="72" w:right="90" w:firstLine="270"/>
              <w:jc w:val="both"/>
              <w:rPr>
                <w:rFonts w:ascii="GHEA Grapalat" w:eastAsia="Calibri" w:hAnsi="GHEA Grapalat" w:cs="Times New Roman"/>
              </w:rPr>
            </w:pPr>
            <w:r w:rsidRPr="008F3433">
              <w:rPr>
                <w:rFonts w:ascii="GHEA Grapalat" w:eastAsia="Calibri" w:hAnsi="GHEA Grapalat" w:cs="Times New Roman"/>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8F3433" w:rsidRPr="008F3433" w:rsidRDefault="008F3433" w:rsidP="00D2196C">
            <w:pPr>
              <w:pStyle w:val="ListParagraph"/>
              <w:numPr>
                <w:ilvl w:val="0"/>
                <w:numId w:val="150"/>
              </w:numPr>
              <w:spacing w:after="0"/>
              <w:ind w:left="72" w:right="90" w:firstLine="270"/>
              <w:jc w:val="both"/>
              <w:rPr>
                <w:rFonts w:ascii="GHEA Grapalat" w:eastAsia="Calibri" w:hAnsi="GHEA Grapalat" w:cs="Times New Roman"/>
              </w:rPr>
            </w:pPr>
            <w:r w:rsidRPr="008F3433">
              <w:rPr>
                <w:rFonts w:ascii="GHEA Grapalat" w:eastAsia="Calibri" w:hAnsi="GHEA Grapalat" w:cs="Times New Roman"/>
              </w:rPr>
              <w:t xml:space="preserve">Եթե անհրաժեշտ չափափորձարկումներին մասնակցելու հետո </w:t>
            </w:r>
            <w:r>
              <w:rPr>
                <w:rFonts w:ascii="GHEA Grapalat" w:eastAsia="Calibri" w:hAnsi="GHEA Grapalat" w:cs="Times New Roman"/>
              </w:rPr>
              <w:t>30</w:t>
            </w:r>
            <w:r w:rsidRPr="008F3433">
              <w:rPr>
                <w:rFonts w:ascii="GHEA Grapalat" w:eastAsia="Calibri" w:hAnsi="GHEA Grapalat" w:cs="Times New Roman"/>
              </w:rPr>
              <w:t xml:space="preserve"> օրվա ընթացքում  կազմակերպությունը չի պատրաստել և վերջնական տրամադրել աջակցող միջոցը, ապա շահառուն կարող է հրաժարվել ստանալ աջակցող միջոցը:</w:t>
            </w:r>
          </w:p>
          <w:p w:rsidR="003E535B" w:rsidRPr="003E535B" w:rsidRDefault="003E535B" w:rsidP="00D2196C">
            <w:pPr>
              <w:pStyle w:val="ListParagraph"/>
              <w:numPr>
                <w:ilvl w:val="0"/>
                <w:numId w:val="150"/>
              </w:numPr>
              <w:spacing w:after="0"/>
              <w:ind w:left="72" w:right="90" w:firstLine="270"/>
              <w:jc w:val="both"/>
              <w:rPr>
                <w:rFonts w:ascii="GHEA Grapalat" w:eastAsia="Calibri" w:hAnsi="GHEA Grapalat" w:cs="Times New Roman"/>
              </w:rPr>
            </w:pPr>
            <w:r>
              <w:rPr>
                <w:rFonts w:ascii="GHEA Grapalat" w:eastAsia="Calibri" w:hAnsi="GHEA Grapalat" w:cs="Times New Roman"/>
              </w:rPr>
              <w:t>Շահառուն ինքն է ընտրում  իրեն անհրաժեշտ է ձայնսատեղծ սարք թե ձայնաստեղծ պրոթեզ՝ խորհրդակցելով  բժշկի հետ:</w:t>
            </w:r>
          </w:p>
          <w:p w:rsidR="008F3433" w:rsidRPr="008F3433" w:rsidRDefault="008F3433" w:rsidP="00D2196C">
            <w:pPr>
              <w:pStyle w:val="ListParagraph"/>
              <w:numPr>
                <w:ilvl w:val="0"/>
                <w:numId w:val="150"/>
              </w:numPr>
              <w:spacing w:after="0"/>
              <w:ind w:left="72" w:right="90" w:firstLine="270"/>
              <w:jc w:val="both"/>
              <w:rPr>
                <w:rFonts w:ascii="GHEA Grapalat" w:eastAsia="Calibri" w:hAnsi="GHEA Grapalat" w:cs="Times New Roman"/>
              </w:rPr>
            </w:pPr>
            <w:r w:rsidRPr="008F3433">
              <w:rPr>
                <w:rFonts w:ascii="GHEA Grapalat" w:eastAsia="Calibri" w:hAnsi="GHEA Grapalat" w:cs="Arial"/>
              </w:rPr>
              <w:t>Շահառուին</w:t>
            </w:r>
            <w:r w:rsidRPr="008F3433">
              <w:rPr>
                <w:rFonts w:ascii="GHEA Grapalat" w:eastAsia="Calibri" w:hAnsi="GHEA Grapalat" w:cs="Times New Roman"/>
              </w:rPr>
              <w:t xml:space="preserve"> սովորեց</w:t>
            </w:r>
            <w:r w:rsidRPr="008F3433">
              <w:rPr>
                <w:rFonts w:ascii="GHEA Grapalat" w:eastAsia="Calibri" w:hAnsi="GHEA Grapalat" w:cs="Times New Roman"/>
                <w:lang w:val="hy-AM"/>
              </w:rPr>
              <w:t>վում</w:t>
            </w:r>
            <w:r w:rsidRPr="008F3433">
              <w:rPr>
                <w:rFonts w:ascii="GHEA Grapalat" w:eastAsia="Calibri" w:hAnsi="GHEA Grapalat" w:cs="Times New Roman"/>
              </w:rPr>
              <w:t xml:space="preserve"> </w:t>
            </w:r>
            <w:r w:rsidRPr="008F3433">
              <w:rPr>
                <w:rFonts w:ascii="GHEA Grapalat" w:eastAsia="Calibri" w:hAnsi="GHEA Grapalat" w:cs="Times New Roman"/>
                <w:lang w:val="hy-AM"/>
              </w:rPr>
              <w:t xml:space="preserve"> է  աջակցող միջոցից </w:t>
            </w:r>
            <w:r w:rsidRPr="008F3433">
              <w:rPr>
                <w:rFonts w:ascii="GHEA Grapalat" w:eastAsia="Calibri" w:hAnsi="GHEA Grapalat" w:cs="Times New Roman"/>
              </w:rPr>
              <w:t xml:space="preserve">օգտվելու </w:t>
            </w:r>
            <w:r w:rsidRPr="008F3433">
              <w:rPr>
                <w:rFonts w:ascii="GHEA Grapalat" w:eastAsia="Calibri" w:hAnsi="GHEA Grapalat" w:cs="Times New Roman"/>
                <w:lang w:val="hy-AM"/>
              </w:rPr>
              <w:t>ձևը</w:t>
            </w:r>
            <w:r w:rsidRPr="008F3433">
              <w:rPr>
                <w:rFonts w:ascii="GHEA Grapalat" w:eastAsia="Calibri" w:hAnsi="GHEA Grapalat" w:cs="Times New Roman"/>
              </w:rPr>
              <w:t xml:space="preserve"> և տրամադրվում է գրավոր տեղեկատվություն-հուշաթերթիկ դրա հիմնական տեխ.բնութագրերի, երաշխիքային սպասարկման, պահպանման ու օգտագործման </w:t>
            </w:r>
            <w:r>
              <w:rPr>
                <w:rFonts w:ascii="GHEA Grapalat" w:eastAsia="Calibri" w:hAnsi="GHEA Grapalat" w:cs="Times New Roman"/>
              </w:rPr>
              <w:t xml:space="preserve"> </w:t>
            </w:r>
            <w:r w:rsidRPr="008F3433">
              <w:rPr>
                <w:rFonts w:ascii="GHEA Grapalat" w:eastAsia="Calibri" w:hAnsi="GHEA Grapalat" w:cs="Times New Roman"/>
              </w:rPr>
              <w:t>կանոնների, հերթական տրամադրման ժամկետի վերաբերյալ:</w:t>
            </w:r>
          </w:p>
          <w:p w:rsidR="008F3433" w:rsidRPr="008F3433" w:rsidRDefault="008F3433" w:rsidP="00D2196C">
            <w:pPr>
              <w:pStyle w:val="ListParagraph"/>
              <w:numPr>
                <w:ilvl w:val="0"/>
                <w:numId w:val="150"/>
              </w:numPr>
              <w:spacing w:after="0"/>
              <w:ind w:left="72" w:right="90" w:firstLine="270"/>
              <w:jc w:val="both"/>
              <w:rPr>
                <w:rFonts w:ascii="GHEA Grapalat" w:eastAsia="Calibri" w:hAnsi="GHEA Grapalat" w:cs="Times New Roman"/>
              </w:rPr>
            </w:pPr>
            <w:r w:rsidRPr="008F3433">
              <w:rPr>
                <w:rFonts w:ascii="GHEA Grapalat" w:eastAsia="Calibri" w:hAnsi="GHEA Grapalat" w:cs="Arial"/>
                <w:bCs/>
                <w:lang w:val="pt-BR"/>
              </w:rPr>
              <w:t>Շահառուին է</w:t>
            </w:r>
            <w:r w:rsidRPr="008F3433">
              <w:rPr>
                <w:rFonts w:ascii="GHEA Grapalat" w:eastAsia="Calibri" w:hAnsi="GHEA Grapalat" w:cs="Arial"/>
              </w:rPr>
              <w:t xml:space="preserve"> հանձնվում վերջնական  փորձարկումից և նրա գրավոր համաձայնությունից  հետո:</w:t>
            </w:r>
          </w:p>
        </w:tc>
      </w:tr>
      <w:tr w:rsidR="008F3433" w:rsidRPr="000B4A8F" w:rsidTr="00A37CEB">
        <w:tc>
          <w:tcPr>
            <w:tcW w:w="2790" w:type="dxa"/>
          </w:tcPr>
          <w:p w:rsidR="008F3433" w:rsidRPr="000B4A8F" w:rsidRDefault="008F3433" w:rsidP="00A37CEB">
            <w:pPr>
              <w:spacing w:after="0"/>
              <w:ind w:right="90"/>
              <w:jc w:val="center"/>
              <w:rPr>
                <w:rFonts w:ascii="GHEA Grapalat" w:eastAsia="Calibri" w:hAnsi="GHEA Grapalat" w:cs="Arial"/>
              </w:rPr>
            </w:pPr>
            <w:r w:rsidRPr="000B4A8F">
              <w:rPr>
                <w:rFonts w:ascii="GHEA Grapalat" w:eastAsia="Calibri" w:hAnsi="GHEA Grapalat" w:cs="Arial"/>
              </w:rPr>
              <w:lastRenderedPageBreak/>
              <w:t xml:space="preserve"> Աջակցող միջոցին ներկայացվող այլ պահանջներ</w:t>
            </w:r>
          </w:p>
        </w:tc>
        <w:tc>
          <w:tcPr>
            <w:tcW w:w="8370" w:type="dxa"/>
          </w:tcPr>
          <w:p w:rsidR="008F3433" w:rsidRPr="000B4A8F" w:rsidRDefault="008F3433" w:rsidP="00A37CEB">
            <w:pPr>
              <w:spacing w:after="0"/>
              <w:ind w:right="90"/>
              <w:rPr>
                <w:rFonts w:ascii="GHEA Grapalat" w:eastAsia="Calibri" w:hAnsi="GHEA Grapalat" w:cs="Times New Roman"/>
              </w:rPr>
            </w:pPr>
            <w:r w:rsidRPr="000B4A8F">
              <w:rPr>
                <w:rFonts w:ascii="GHEA Grapalat" w:eastAsia="Calibri" w:hAnsi="GHEA Grapalat" w:cs="Arial"/>
              </w:rPr>
              <w:t>Պետք է բավարար</w:t>
            </w:r>
            <w:r w:rsidRPr="000B4A8F">
              <w:rPr>
                <w:rFonts w:ascii="GHEA Grapalat" w:eastAsia="Calibri" w:hAnsi="GHEA Grapalat" w:cs="Arial"/>
                <w:lang w:val="ru-RU"/>
              </w:rPr>
              <w:t>ի</w:t>
            </w:r>
            <w:r w:rsidRPr="000B4A8F">
              <w:rPr>
                <w:rFonts w:ascii="GHEA Grapalat" w:eastAsia="Calibri" w:hAnsi="GHEA Grapalat" w:cs="Arial"/>
              </w:rPr>
              <w:t xml:space="preserve"> </w:t>
            </w:r>
            <w:r w:rsidRPr="000B4A8F">
              <w:rPr>
                <w:rFonts w:ascii="GHEA Grapalat" w:eastAsia="Calibri" w:hAnsi="GHEA Grapalat" w:cs="Times Armenian"/>
                <w:bCs/>
                <w:lang w:val="pt-BR"/>
              </w:rPr>
              <w:t>շահառուի</w:t>
            </w:r>
            <w:r w:rsidRPr="000B4A8F">
              <w:rPr>
                <w:rFonts w:ascii="GHEA Grapalat" w:eastAsia="Calibri" w:hAnsi="GHEA Grapalat" w:cs="Arial"/>
              </w:rPr>
              <w:t xml:space="preserve"> պահանջներին՝</w:t>
            </w:r>
          </w:p>
          <w:p w:rsidR="008F3433" w:rsidRPr="000B4A8F" w:rsidRDefault="008F3433" w:rsidP="00A37CEB">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բժշկական ցուցումներով</w:t>
            </w:r>
          </w:p>
          <w:p w:rsidR="008F3433" w:rsidRPr="000B4A8F" w:rsidRDefault="008F3433" w:rsidP="00A37CEB">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8F3433" w:rsidRPr="000B4A8F" w:rsidRDefault="008F3433" w:rsidP="00A37CEB">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տարիքային առանձնահատկությամբ</w:t>
            </w:r>
          </w:p>
          <w:p w:rsidR="008F3433" w:rsidRPr="000B4A8F" w:rsidRDefault="008F3433" w:rsidP="00A37CEB">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8F3433" w:rsidRPr="000B4A8F" w:rsidRDefault="008F3433" w:rsidP="00A37CEB">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ֆունկցիոնալությամբ</w:t>
            </w:r>
          </w:p>
          <w:p w:rsidR="008F3433" w:rsidRPr="000B4A8F" w:rsidRDefault="008F3433" w:rsidP="00A37CEB">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 xml:space="preserve"> հարմարությամբ</w:t>
            </w:r>
          </w:p>
        </w:tc>
      </w:tr>
      <w:tr w:rsidR="008F3433" w:rsidRPr="000B4A8F" w:rsidTr="00A37CEB">
        <w:tc>
          <w:tcPr>
            <w:tcW w:w="2790" w:type="dxa"/>
          </w:tcPr>
          <w:p w:rsidR="008F3433" w:rsidRPr="000B4A8F" w:rsidRDefault="008F3433" w:rsidP="00A37CEB">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8370" w:type="dxa"/>
          </w:tcPr>
          <w:p w:rsidR="008F3433" w:rsidRPr="000B4A8F" w:rsidRDefault="008F3433" w:rsidP="00A37CEB">
            <w:pPr>
              <w:spacing w:after="0"/>
              <w:ind w:right="90"/>
              <w:rPr>
                <w:rFonts w:ascii="GHEA Grapalat" w:eastAsia="Calibri" w:hAnsi="GHEA Grapalat" w:cs="Times New Roman"/>
                <w:b/>
              </w:rPr>
            </w:pPr>
            <w:r w:rsidRPr="000B4A8F">
              <w:rPr>
                <w:rFonts w:ascii="GHEA Grapalat" w:eastAsia="Calibri" w:hAnsi="GHEA Grapalat" w:cs="Arial"/>
              </w:rPr>
              <w:t>Չօգտագործված, ամբողջությամբ նոր նյութերից  պատրաստված</w:t>
            </w:r>
          </w:p>
        </w:tc>
      </w:tr>
      <w:tr w:rsidR="008F3433" w:rsidRPr="000B4A8F" w:rsidTr="00A37CEB">
        <w:tc>
          <w:tcPr>
            <w:tcW w:w="2790" w:type="dxa"/>
          </w:tcPr>
          <w:p w:rsidR="008F3433" w:rsidRPr="000B4A8F" w:rsidRDefault="008F3433" w:rsidP="00A37CEB">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8F3433" w:rsidRPr="000B4A8F" w:rsidRDefault="008F3433" w:rsidP="00A37CEB">
            <w:pPr>
              <w:spacing w:after="0"/>
              <w:ind w:right="90"/>
              <w:jc w:val="both"/>
              <w:rPr>
                <w:rFonts w:ascii="GHEA Grapalat" w:eastAsia="Calibri" w:hAnsi="GHEA Grapalat" w:cs="Arial"/>
              </w:rPr>
            </w:pPr>
            <w:r w:rsidRPr="000B4A8F">
              <w:rPr>
                <w:rFonts w:ascii="GHEA Grapalat" w:eastAsia="Calibri" w:hAnsi="GHEA Grapalat" w:cs="Arial"/>
              </w:rPr>
              <w:t xml:space="preserve">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w:t>
            </w:r>
          </w:p>
          <w:p w:rsidR="008F3433" w:rsidRPr="000B4A8F" w:rsidRDefault="008F3433" w:rsidP="00A37CEB">
            <w:pPr>
              <w:spacing w:after="0"/>
              <w:ind w:right="90"/>
              <w:jc w:val="both"/>
              <w:rPr>
                <w:rFonts w:ascii="GHEA Grapalat" w:eastAsia="Calibri" w:hAnsi="GHEA Grapalat" w:cs="Arial"/>
              </w:rPr>
            </w:pPr>
            <w:r w:rsidRPr="000B4A8F">
              <w:rPr>
                <w:rFonts w:ascii="GHEA Grapalat" w:eastAsia="Calibri" w:hAnsi="GHEA Grapalat" w:cs="Arial"/>
              </w:rPr>
              <w:t>Երաշխիքային սպասարկում կարող է չիրականացվել, եթե՝</w:t>
            </w:r>
          </w:p>
          <w:p w:rsidR="008F3433" w:rsidRPr="008F3433" w:rsidRDefault="008F3433" w:rsidP="00D2196C">
            <w:pPr>
              <w:pStyle w:val="ListParagraph"/>
              <w:numPr>
                <w:ilvl w:val="0"/>
                <w:numId w:val="151"/>
              </w:numPr>
              <w:spacing w:after="0"/>
              <w:ind w:left="0" w:right="90" w:firstLine="432"/>
              <w:jc w:val="both"/>
              <w:rPr>
                <w:rFonts w:ascii="GHEA Grapalat" w:eastAsia="Calibri" w:hAnsi="GHEA Grapalat" w:cs="Arial"/>
              </w:rPr>
            </w:pPr>
            <w:r w:rsidRPr="008F3433">
              <w:rPr>
                <w:rFonts w:ascii="GHEA Grapalat" w:eastAsia="Calibri" w:hAnsi="GHEA Grapalat" w:cs="Arial"/>
              </w:rPr>
              <w:t>խախտվել են աջակցող միջոցի պահպանման ու օգտագործման կանոնները,</w:t>
            </w:r>
          </w:p>
          <w:p w:rsidR="008F3433" w:rsidRPr="008F3433" w:rsidRDefault="008F3433" w:rsidP="00D2196C">
            <w:pPr>
              <w:pStyle w:val="ListParagraph"/>
              <w:numPr>
                <w:ilvl w:val="0"/>
                <w:numId w:val="151"/>
              </w:numPr>
              <w:spacing w:after="0"/>
              <w:ind w:left="0" w:right="90" w:firstLine="432"/>
              <w:jc w:val="both"/>
              <w:rPr>
                <w:rFonts w:ascii="GHEA Grapalat" w:eastAsia="Calibri" w:hAnsi="GHEA Grapalat" w:cs="Arial"/>
              </w:rPr>
            </w:pPr>
            <w:r w:rsidRPr="008F3433">
              <w:rPr>
                <w:rFonts w:ascii="GHEA Grapalat" w:eastAsia="Calibri" w:hAnsi="GHEA Grapalat" w:cs="Arial"/>
              </w:rPr>
              <w:t>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8F3433" w:rsidRPr="008F3433" w:rsidRDefault="003B698D" w:rsidP="00D2196C">
            <w:pPr>
              <w:pStyle w:val="ListParagraph"/>
              <w:numPr>
                <w:ilvl w:val="0"/>
                <w:numId w:val="151"/>
              </w:numPr>
              <w:spacing w:after="0"/>
              <w:ind w:left="0" w:right="90" w:firstLine="432"/>
              <w:jc w:val="both"/>
              <w:rPr>
                <w:rFonts w:ascii="GHEA Grapalat" w:eastAsia="Calibri" w:hAnsi="GHEA Grapalat" w:cs="Arial"/>
              </w:rPr>
            </w:pPr>
            <w:r>
              <w:rPr>
                <w:rFonts w:ascii="GHEA Grapalat" w:eastAsia="Times New Roman" w:hAnsi="GHEA Grapalat" w:cs="Times New Roman"/>
                <w:lang w:val="hy-AM"/>
              </w:rPr>
              <w:lastRenderedPageBreak/>
              <w:t>աջակցող միջոց</w:t>
            </w:r>
            <w:r w:rsidR="008F3433" w:rsidRPr="008F3433">
              <w:rPr>
                <w:rFonts w:ascii="GHEA Grapalat" w:eastAsia="Calibri" w:hAnsi="GHEA Grapalat" w:cs="Arial"/>
              </w:rPr>
              <w:t>ն օգտագործվել է ոչ անմիջական նշանակությամբ,</w:t>
            </w:r>
          </w:p>
          <w:p w:rsidR="008F3433" w:rsidRPr="008F3433" w:rsidRDefault="008F3433" w:rsidP="00D2196C">
            <w:pPr>
              <w:pStyle w:val="ListParagraph"/>
              <w:numPr>
                <w:ilvl w:val="0"/>
                <w:numId w:val="151"/>
              </w:numPr>
              <w:spacing w:after="0"/>
              <w:ind w:left="0" w:right="90" w:firstLine="432"/>
              <w:jc w:val="both"/>
              <w:rPr>
                <w:rFonts w:ascii="GHEA Grapalat" w:eastAsia="Calibri" w:hAnsi="GHEA Grapalat" w:cs="Arial"/>
              </w:rPr>
            </w:pPr>
            <w:r w:rsidRPr="008F3433">
              <w:rPr>
                <w:rFonts w:ascii="GHEA Grapalat" w:eastAsia="Calibri" w:hAnsi="GHEA Grapalat" w:cs="Arial"/>
              </w:rPr>
              <w:t>աջակցող միջոցի վրա առկա են չլիազորված անձանց կողմից կատարված վերանորոգման հետքեր,</w:t>
            </w:r>
          </w:p>
          <w:p w:rsidR="008F3433" w:rsidRPr="008F3433" w:rsidRDefault="008F3433" w:rsidP="00D2196C">
            <w:pPr>
              <w:pStyle w:val="ListParagraph"/>
              <w:numPr>
                <w:ilvl w:val="0"/>
                <w:numId w:val="151"/>
              </w:numPr>
              <w:spacing w:after="0"/>
              <w:ind w:left="0" w:right="90" w:firstLine="432"/>
              <w:jc w:val="both"/>
              <w:rPr>
                <w:rFonts w:ascii="GHEA Grapalat" w:eastAsia="Calibri" w:hAnsi="GHEA Grapalat" w:cs="Arial"/>
              </w:rPr>
            </w:pPr>
            <w:r w:rsidRPr="008F3433">
              <w:rPr>
                <w:rFonts w:ascii="GHEA Grapalat" w:eastAsia="Calibri" w:hAnsi="GHEA Grapalat" w:cs="Arial"/>
              </w:rPr>
              <w:t xml:space="preserve">թերությունն առաջացել է աջակցող միջոցի կառուցվածքը կամ սխեման փոխելու հետևանքով, </w:t>
            </w:r>
          </w:p>
          <w:p w:rsidR="008F3433" w:rsidRPr="008F3433" w:rsidRDefault="008F3433" w:rsidP="00D2196C">
            <w:pPr>
              <w:pStyle w:val="ListParagraph"/>
              <w:numPr>
                <w:ilvl w:val="0"/>
                <w:numId w:val="151"/>
              </w:numPr>
              <w:spacing w:after="0"/>
              <w:ind w:left="0" w:right="90" w:firstLine="432"/>
              <w:jc w:val="both"/>
              <w:rPr>
                <w:rFonts w:ascii="GHEA Grapalat" w:eastAsia="Calibri" w:hAnsi="GHEA Grapalat" w:cs="Arial"/>
              </w:rPr>
            </w:pPr>
            <w:r w:rsidRPr="008F3433">
              <w:rPr>
                <w:rFonts w:ascii="GHEA Grapalat" w:eastAsia="Calibri" w:hAnsi="GHEA Grapalat" w:cs="Arial"/>
              </w:rPr>
              <w:t>թերությունն առաջացել է միտումնավոր կամ  անզգույշ  կատարած քայլերի կամ անփույթ վերաբերմունքի հետևանքով,</w:t>
            </w:r>
          </w:p>
          <w:p w:rsidR="008F3433" w:rsidRPr="008F3433" w:rsidRDefault="003B698D" w:rsidP="00D2196C">
            <w:pPr>
              <w:pStyle w:val="ListParagraph"/>
              <w:numPr>
                <w:ilvl w:val="0"/>
                <w:numId w:val="151"/>
              </w:numPr>
              <w:spacing w:after="0"/>
              <w:ind w:left="0" w:right="90" w:firstLine="432"/>
              <w:jc w:val="both"/>
              <w:rPr>
                <w:rFonts w:ascii="GHEA Grapalat" w:eastAsia="Calibri" w:hAnsi="GHEA Grapalat" w:cs="Arial"/>
              </w:rPr>
            </w:pPr>
            <w:r>
              <w:rPr>
                <w:rFonts w:ascii="GHEA Grapalat" w:eastAsia="Times New Roman" w:hAnsi="GHEA Grapalat" w:cs="Times New Roman"/>
                <w:lang w:val="hy-AM"/>
              </w:rPr>
              <w:t>աջակցող միջոց</w:t>
            </w:r>
            <w:r>
              <w:rPr>
                <w:rFonts w:ascii="GHEA Grapalat" w:eastAsia="Calibri" w:hAnsi="GHEA Grapalat" w:cs="Arial"/>
                <w:lang w:val="hy-AM"/>
              </w:rPr>
              <w:t>ը</w:t>
            </w:r>
            <w:r w:rsidR="008F3433" w:rsidRPr="008F3433">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8F3433" w:rsidRPr="000B4A8F" w:rsidRDefault="008F3433" w:rsidP="00A37CEB">
            <w:pPr>
              <w:spacing w:after="0"/>
              <w:ind w:right="90"/>
              <w:jc w:val="both"/>
              <w:rPr>
                <w:rFonts w:ascii="GHEA Grapalat" w:eastAsia="Calibri" w:hAnsi="GHEA Grapalat" w:cs="Arial"/>
              </w:rPr>
            </w:pPr>
            <w:r w:rsidRPr="000B4A8F">
              <w:rPr>
                <w:rFonts w:ascii="GHEA Grapalat" w:eastAsia="Calibri" w:hAnsi="GHEA Grapalat" w:cs="Arial"/>
              </w:rPr>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8F3433" w:rsidRPr="000B4A8F" w:rsidTr="00A37CEB">
        <w:tc>
          <w:tcPr>
            <w:tcW w:w="2790" w:type="dxa"/>
          </w:tcPr>
          <w:p w:rsidR="008F3433" w:rsidRPr="000B4A8F" w:rsidRDefault="008F3433" w:rsidP="00A37CEB">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 xml:space="preserve">Անվտանգությունը </w:t>
            </w:r>
          </w:p>
        </w:tc>
        <w:tc>
          <w:tcPr>
            <w:tcW w:w="8370" w:type="dxa"/>
          </w:tcPr>
          <w:p w:rsidR="008F3433" w:rsidRDefault="008F3433" w:rsidP="00A37CEB">
            <w:pPr>
              <w:spacing w:after="0"/>
              <w:ind w:right="90"/>
              <w:jc w:val="both"/>
              <w:rPr>
                <w:rFonts w:ascii="GHEA Grapalat" w:eastAsia="Calibri" w:hAnsi="GHEA Grapalat" w:cs="Times New Roman"/>
              </w:rPr>
            </w:pPr>
            <w:r w:rsidRPr="000B4A8F">
              <w:rPr>
                <w:rFonts w:ascii="GHEA Grapalat" w:eastAsia="Calibri" w:hAnsi="GHEA Grapalat" w:cs="Times New Roman"/>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p w:rsidR="005E6BA9" w:rsidRPr="000B4A8F" w:rsidRDefault="005E6BA9" w:rsidP="00A37CEB">
            <w:pPr>
              <w:spacing w:after="0"/>
              <w:ind w:right="90"/>
              <w:jc w:val="both"/>
              <w:rPr>
                <w:rFonts w:ascii="GHEA Grapalat" w:eastAsia="Calibri" w:hAnsi="GHEA Grapalat" w:cs="Times New Roman"/>
              </w:rPr>
            </w:pPr>
            <w:r>
              <w:rPr>
                <w:rFonts w:ascii="GHEA Grapalat" w:eastAsia="Calibri" w:hAnsi="GHEA Grapalat" w:cs="Times New Roman"/>
              </w:rPr>
              <w:t>Առանց ներճմլվածքների, ճաքերի, քերծվածքների:</w:t>
            </w:r>
          </w:p>
        </w:tc>
      </w:tr>
      <w:tr w:rsidR="008F3433" w:rsidRPr="000B4A8F" w:rsidTr="00A37CEB">
        <w:trPr>
          <w:trHeight w:val="495"/>
        </w:trPr>
        <w:tc>
          <w:tcPr>
            <w:tcW w:w="2790" w:type="dxa"/>
          </w:tcPr>
          <w:p w:rsidR="008F3433" w:rsidRPr="000B4A8F" w:rsidRDefault="008F3433" w:rsidP="00A37CEB">
            <w:pPr>
              <w:spacing w:after="0"/>
              <w:ind w:right="90"/>
              <w:rPr>
                <w:rFonts w:ascii="GHEA Grapalat" w:eastAsia="Calibri" w:hAnsi="GHEA Grapalat" w:cs="Arial"/>
              </w:rPr>
            </w:pPr>
            <w:r w:rsidRPr="000B4A8F">
              <w:rPr>
                <w:rFonts w:ascii="GHEA Grapalat" w:eastAsia="Calibri" w:hAnsi="GHEA Grapalat" w:cs="Arial"/>
              </w:rPr>
              <w:t>Տեխնիկական նկարագիր</w:t>
            </w:r>
          </w:p>
        </w:tc>
        <w:tc>
          <w:tcPr>
            <w:tcW w:w="8370" w:type="dxa"/>
          </w:tcPr>
          <w:p w:rsidR="005E6BA9" w:rsidRPr="005E6BA9" w:rsidRDefault="005E6BA9" w:rsidP="00A37CEB">
            <w:pPr>
              <w:spacing w:after="0"/>
              <w:ind w:right="90"/>
              <w:jc w:val="both"/>
              <w:rPr>
                <w:rFonts w:ascii="GHEA Grapalat" w:eastAsia="Calibri" w:hAnsi="GHEA Grapalat" w:cs="Arial"/>
                <w:b/>
              </w:rPr>
            </w:pPr>
            <w:r w:rsidRPr="005E6BA9">
              <w:rPr>
                <w:rFonts w:ascii="GHEA Grapalat" w:eastAsia="Calibri" w:hAnsi="GHEA Grapalat" w:cs="Arial"/>
                <w:b/>
              </w:rPr>
              <w:t>Ձայնաստեղծ պրոթեզի դեպքում՝</w:t>
            </w:r>
          </w:p>
          <w:p w:rsidR="008F3433" w:rsidRDefault="005E6BA9" w:rsidP="005E6BA9">
            <w:pPr>
              <w:spacing w:after="0"/>
              <w:ind w:right="90"/>
              <w:jc w:val="both"/>
              <w:rPr>
                <w:rFonts w:ascii="GHEA Grapalat" w:eastAsia="Calibri" w:hAnsi="GHEA Grapalat" w:cs="Arial"/>
              </w:rPr>
            </w:pPr>
            <w:r>
              <w:rPr>
                <w:rFonts w:ascii="GHEA Grapalat" w:eastAsia="Calibri" w:hAnsi="GHEA Grapalat" w:cs="Arial"/>
              </w:rPr>
              <w:t>փական շնչառության համար, կերակրափողի ծայր, շնչափողի ծայր, հակասնկային շերտ, պրոթեզի մաքրման խոզանակ, սիլիկոնե  խողովակ</w:t>
            </w:r>
          </w:p>
          <w:p w:rsidR="005E6BA9" w:rsidRDefault="005E6BA9" w:rsidP="005E6BA9">
            <w:pPr>
              <w:spacing w:after="0"/>
              <w:ind w:right="90"/>
              <w:jc w:val="both"/>
              <w:rPr>
                <w:rFonts w:ascii="GHEA Grapalat" w:eastAsia="Calibri" w:hAnsi="GHEA Grapalat" w:cs="Arial"/>
                <w:b/>
              </w:rPr>
            </w:pPr>
            <w:r w:rsidRPr="005E6BA9">
              <w:rPr>
                <w:rFonts w:ascii="GHEA Grapalat" w:eastAsia="Calibri" w:hAnsi="GHEA Grapalat" w:cs="Arial"/>
                <w:b/>
              </w:rPr>
              <w:t>Ձայնաստեղծ սարքի դեպքում</w:t>
            </w:r>
            <w:r>
              <w:rPr>
                <w:rFonts w:ascii="GHEA Grapalat" w:eastAsia="Calibri" w:hAnsi="GHEA Grapalat" w:cs="Arial"/>
                <w:b/>
              </w:rPr>
              <w:t>՝</w:t>
            </w:r>
          </w:p>
          <w:p w:rsidR="005E6BA9" w:rsidRPr="005E6BA9" w:rsidRDefault="005E6BA9" w:rsidP="005E6BA9">
            <w:pPr>
              <w:spacing w:after="0"/>
              <w:ind w:right="90"/>
              <w:jc w:val="both"/>
              <w:rPr>
                <w:rFonts w:ascii="GHEA Grapalat" w:eastAsia="Calibri" w:hAnsi="GHEA Grapalat" w:cs="Arial"/>
                <w:b/>
              </w:rPr>
            </w:pPr>
            <w:r w:rsidRPr="005E6BA9">
              <w:rPr>
                <w:rFonts w:ascii="GHEA Grapalat" w:eastAsia="Calibri" w:hAnsi="GHEA Grapalat" w:cs="Arial"/>
                <w:b/>
              </w:rPr>
              <w:t>Ակուստիկ ուժեղացումը</w:t>
            </w:r>
            <w:r>
              <w:rPr>
                <w:rFonts w:ascii="GHEA Grapalat" w:eastAsia="Calibri" w:hAnsi="GHEA Grapalat" w:cs="Arial"/>
                <w:b/>
              </w:rPr>
              <w:t>՝</w:t>
            </w:r>
            <w:r w:rsidRPr="005E6BA9">
              <w:rPr>
                <w:rFonts w:ascii="GHEA Grapalat" w:eastAsia="Calibri" w:hAnsi="GHEA Grapalat" w:cs="Arial"/>
                <w:b/>
              </w:rPr>
              <w:tab/>
              <w:t>150 ԴԲ ոչ քիչ</w:t>
            </w:r>
          </w:p>
          <w:p w:rsidR="005E6BA9" w:rsidRPr="005E6BA9" w:rsidRDefault="005E6BA9" w:rsidP="005E6BA9">
            <w:pPr>
              <w:spacing w:after="0"/>
              <w:ind w:right="90"/>
              <w:jc w:val="both"/>
              <w:rPr>
                <w:rFonts w:ascii="GHEA Grapalat" w:eastAsia="Calibri" w:hAnsi="GHEA Grapalat" w:cs="Arial"/>
                <w:b/>
              </w:rPr>
            </w:pPr>
            <w:r w:rsidRPr="005E6BA9">
              <w:rPr>
                <w:rFonts w:ascii="GHEA Grapalat" w:eastAsia="Calibri" w:hAnsi="GHEA Grapalat" w:cs="Arial"/>
                <w:b/>
              </w:rPr>
              <w:t>Հաճախականությունը</w:t>
            </w:r>
            <w:r>
              <w:rPr>
                <w:rFonts w:ascii="GHEA Grapalat" w:eastAsia="Calibri" w:hAnsi="GHEA Grapalat" w:cs="Arial"/>
                <w:b/>
              </w:rPr>
              <w:t>՝</w:t>
            </w:r>
            <w:r w:rsidRPr="005E6BA9">
              <w:rPr>
                <w:rFonts w:ascii="GHEA Grapalat" w:eastAsia="Calibri" w:hAnsi="GHEA Grapalat" w:cs="Arial"/>
                <w:b/>
              </w:rPr>
              <w:tab/>
              <w:t>150-6000 հերց</w:t>
            </w:r>
          </w:p>
          <w:p w:rsidR="005E6BA9" w:rsidRPr="005E6BA9" w:rsidRDefault="005E6BA9" w:rsidP="005E6BA9">
            <w:pPr>
              <w:spacing w:after="0"/>
              <w:ind w:right="90"/>
              <w:jc w:val="both"/>
              <w:rPr>
                <w:rFonts w:ascii="GHEA Grapalat" w:eastAsia="Calibri" w:hAnsi="GHEA Grapalat" w:cs="Arial"/>
                <w:b/>
              </w:rPr>
            </w:pPr>
            <w:r w:rsidRPr="005E6BA9">
              <w:rPr>
                <w:rFonts w:ascii="GHEA Grapalat" w:eastAsia="Calibri" w:hAnsi="GHEA Grapalat" w:cs="Arial"/>
                <w:b/>
              </w:rPr>
              <w:t>Սարքը իր հետ պետք է ունենա</w:t>
            </w:r>
            <w:r w:rsidRPr="005E6BA9">
              <w:rPr>
                <w:rFonts w:ascii="GHEA Grapalat" w:eastAsia="Calibri" w:hAnsi="GHEA Grapalat" w:cs="Arial"/>
                <w:b/>
              </w:rPr>
              <w:tab/>
              <w:t>լիցքավորման 1 սարք, 1 չլիցքավորվող /կրոնա կամ համարժեքը/ և 1 լիցքավորվող մարտկոց</w:t>
            </w:r>
          </w:p>
          <w:p w:rsidR="005E6BA9" w:rsidRDefault="005E6BA9" w:rsidP="005E6BA9">
            <w:pPr>
              <w:spacing w:after="0"/>
              <w:ind w:right="90"/>
              <w:jc w:val="both"/>
              <w:rPr>
                <w:rFonts w:ascii="GHEA Grapalat" w:eastAsia="Calibri" w:hAnsi="GHEA Grapalat" w:cs="Arial"/>
                <w:b/>
              </w:rPr>
            </w:pPr>
            <w:r w:rsidRPr="005E6BA9">
              <w:rPr>
                <w:rFonts w:ascii="GHEA Grapalat" w:eastAsia="Calibri" w:hAnsi="GHEA Grapalat" w:cs="Arial"/>
                <w:b/>
              </w:rPr>
              <w:t>Սարքը պետք է լինի</w:t>
            </w:r>
            <w:r>
              <w:rPr>
                <w:rFonts w:ascii="GHEA Grapalat" w:eastAsia="Calibri" w:hAnsi="GHEA Grapalat" w:cs="Arial"/>
                <w:b/>
              </w:rPr>
              <w:t>՝</w:t>
            </w:r>
            <w:r w:rsidRPr="005E6BA9">
              <w:rPr>
                <w:rFonts w:ascii="GHEA Grapalat" w:eastAsia="Calibri" w:hAnsi="GHEA Grapalat" w:cs="Arial"/>
                <w:b/>
              </w:rPr>
              <w:t xml:space="preserve"> </w:t>
            </w:r>
            <w:r w:rsidRPr="005E6BA9">
              <w:rPr>
                <w:rFonts w:ascii="GHEA Grapalat" w:eastAsia="Calibri" w:hAnsi="GHEA Grapalat" w:cs="Arial"/>
                <w:b/>
              </w:rPr>
              <w:tab/>
            </w:r>
          </w:p>
          <w:p w:rsidR="005E6BA9" w:rsidRPr="005E6BA9" w:rsidRDefault="005E6BA9" w:rsidP="005E6BA9">
            <w:pPr>
              <w:spacing w:after="0"/>
              <w:ind w:right="90"/>
              <w:jc w:val="both"/>
              <w:rPr>
                <w:rFonts w:ascii="GHEA Grapalat" w:eastAsia="Calibri" w:hAnsi="GHEA Grapalat" w:cs="Arial"/>
                <w:b/>
              </w:rPr>
            </w:pPr>
            <w:r w:rsidRPr="005E6BA9">
              <w:rPr>
                <w:rFonts w:ascii="GHEA Grapalat" w:eastAsia="Calibri" w:hAnsi="GHEA Grapalat" w:cs="Arial"/>
                <w:b/>
              </w:rPr>
              <w:t>•</w:t>
            </w:r>
            <w:r w:rsidRPr="005E6BA9">
              <w:rPr>
                <w:rFonts w:ascii="GHEA Grapalat" w:eastAsia="Calibri" w:hAnsi="GHEA Grapalat" w:cs="Arial"/>
                <w:b/>
              </w:rPr>
              <w:tab/>
              <w:t>հակահարվածային պաշտպանությամբ</w:t>
            </w:r>
          </w:p>
          <w:p w:rsidR="005E6BA9" w:rsidRPr="005E6BA9" w:rsidRDefault="005E6BA9" w:rsidP="005E6BA9">
            <w:pPr>
              <w:spacing w:after="0"/>
              <w:ind w:right="90"/>
              <w:jc w:val="both"/>
              <w:rPr>
                <w:rFonts w:ascii="GHEA Grapalat" w:eastAsia="Calibri" w:hAnsi="GHEA Grapalat" w:cs="Arial"/>
                <w:b/>
              </w:rPr>
            </w:pPr>
            <w:r w:rsidRPr="005E6BA9">
              <w:rPr>
                <w:rFonts w:ascii="GHEA Grapalat" w:eastAsia="Calibri" w:hAnsi="GHEA Grapalat" w:cs="Arial"/>
                <w:b/>
              </w:rPr>
              <w:t>•</w:t>
            </w:r>
            <w:r w:rsidRPr="005E6BA9">
              <w:rPr>
                <w:rFonts w:ascii="GHEA Grapalat" w:eastAsia="Calibri" w:hAnsi="GHEA Grapalat" w:cs="Arial"/>
                <w:b/>
              </w:rPr>
              <w:tab/>
              <w:t>Արտաքին մասից պետք է ունենա ձայնի ուժգնության կարգավորիչ.</w:t>
            </w:r>
          </w:p>
          <w:p w:rsidR="005E6BA9" w:rsidRPr="005E6BA9" w:rsidRDefault="005E6BA9" w:rsidP="005E6BA9">
            <w:pPr>
              <w:spacing w:after="0"/>
              <w:ind w:right="90"/>
              <w:jc w:val="both"/>
              <w:rPr>
                <w:rFonts w:ascii="GHEA Grapalat" w:eastAsia="Calibri" w:hAnsi="GHEA Grapalat" w:cs="Arial"/>
                <w:b/>
              </w:rPr>
            </w:pPr>
            <w:r w:rsidRPr="005E6BA9">
              <w:rPr>
                <w:rFonts w:ascii="GHEA Grapalat" w:eastAsia="Calibri" w:hAnsi="GHEA Grapalat" w:cs="Arial"/>
                <w:b/>
              </w:rPr>
              <w:t>•</w:t>
            </w:r>
            <w:r w:rsidRPr="005E6BA9">
              <w:rPr>
                <w:rFonts w:ascii="GHEA Grapalat" w:eastAsia="Calibri" w:hAnsi="GHEA Grapalat" w:cs="Arial"/>
                <w:b/>
              </w:rPr>
              <w:tab/>
              <w:t>Արտաքինից կամ ներսից պետք է ունենա ձայնի տեմբրի կարգավորման հնարավորություն.</w:t>
            </w:r>
          </w:p>
          <w:p w:rsidR="005E6BA9" w:rsidRPr="005E6BA9" w:rsidRDefault="005E6BA9" w:rsidP="005E6BA9">
            <w:pPr>
              <w:spacing w:after="0"/>
              <w:ind w:right="90"/>
              <w:jc w:val="both"/>
              <w:rPr>
                <w:rFonts w:ascii="GHEA Grapalat" w:eastAsia="Calibri" w:hAnsi="GHEA Grapalat" w:cs="Arial"/>
                <w:b/>
              </w:rPr>
            </w:pPr>
            <w:r w:rsidRPr="005E6BA9">
              <w:rPr>
                <w:rFonts w:ascii="GHEA Grapalat" w:eastAsia="Calibri" w:hAnsi="GHEA Grapalat" w:cs="Arial"/>
                <w:b/>
              </w:rPr>
              <w:t>•</w:t>
            </w:r>
            <w:r w:rsidRPr="005E6BA9">
              <w:rPr>
                <w:rFonts w:ascii="GHEA Grapalat" w:eastAsia="Calibri" w:hAnsi="GHEA Grapalat" w:cs="Arial"/>
                <w:b/>
              </w:rPr>
              <w:tab/>
              <w:t>Պետք է ունենա լեզվին հպման հարմարանք (կոկորդին հպելիս խոսել չկարողանալու դեպքում, բերանում հպվի լեզվին)</w:t>
            </w:r>
          </w:p>
        </w:tc>
      </w:tr>
      <w:tr w:rsidR="008F3433" w:rsidRPr="00F05077" w:rsidTr="00A37CEB">
        <w:trPr>
          <w:trHeight w:val="495"/>
        </w:trPr>
        <w:tc>
          <w:tcPr>
            <w:tcW w:w="2790" w:type="dxa"/>
            <w:tcBorders>
              <w:top w:val="single" w:sz="4" w:space="0" w:color="auto"/>
              <w:left w:val="single" w:sz="4" w:space="0" w:color="auto"/>
              <w:bottom w:val="single" w:sz="4" w:space="0" w:color="auto"/>
              <w:right w:val="single" w:sz="4" w:space="0" w:color="auto"/>
            </w:tcBorders>
          </w:tcPr>
          <w:p w:rsidR="008F3433" w:rsidRPr="000B4A8F" w:rsidRDefault="008F3433" w:rsidP="00A37CEB">
            <w:pPr>
              <w:spacing w:after="0"/>
              <w:ind w:right="90"/>
              <w:rPr>
                <w:rFonts w:ascii="GHEA Grapalat" w:eastAsia="Calibri" w:hAnsi="GHEA Grapalat" w:cs="Sylfaen"/>
              </w:rPr>
            </w:pPr>
            <w:r w:rsidRPr="000B4A8F">
              <w:rPr>
                <w:rFonts w:ascii="GHEA Grapalat" w:eastAsia="Calibri" w:hAnsi="GHEA Grapalat" w:cs="Sylfaen"/>
              </w:rPr>
              <w:t>Տրամադրող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8F3433" w:rsidRPr="000B4A8F" w:rsidRDefault="008F3433" w:rsidP="00A37CEB">
            <w:pPr>
              <w:ind w:right="9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8F3433" w:rsidRPr="008F3433" w:rsidRDefault="008F3433" w:rsidP="00D2196C">
            <w:pPr>
              <w:pStyle w:val="ListParagraph"/>
              <w:numPr>
                <w:ilvl w:val="0"/>
                <w:numId w:val="152"/>
              </w:numPr>
              <w:spacing w:after="0"/>
              <w:ind w:left="72" w:right="90" w:firstLine="360"/>
              <w:jc w:val="both"/>
              <w:rPr>
                <w:rFonts w:ascii="GHEA Grapalat" w:eastAsia="Times New Roman" w:hAnsi="GHEA Grapalat" w:cs="Times New Roman"/>
                <w:lang w:val="hy-AM"/>
              </w:rPr>
            </w:pPr>
            <w:r w:rsidRPr="008F3433">
              <w:rPr>
                <w:rFonts w:ascii="GHEA Grapalat" w:eastAsia="Times New Roman" w:hAnsi="GHEA Grapalat" w:cs="Times New Roman"/>
                <w:lang w:val="hy-AM"/>
              </w:rPr>
              <w:t>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նախարարությունից  ստացած ձևաչափով:</w:t>
            </w:r>
          </w:p>
          <w:p w:rsidR="008F3433" w:rsidRPr="008F3433" w:rsidRDefault="008F3433" w:rsidP="00D2196C">
            <w:pPr>
              <w:pStyle w:val="ListParagraph"/>
              <w:numPr>
                <w:ilvl w:val="0"/>
                <w:numId w:val="152"/>
              </w:numPr>
              <w:spacing w:after="0"/>
              <w:ind w:left="72" w:right="90" w:firstLine="360"/>
              <w:jc w:val="both"/>
              <w:rPr>
                <w:rFonts w:ascii="GHEA Grapalat" w:eastAsia="Times New Roman" w:hAnsi="GHEA Grapalat" w:cs="Times New Roman"/>
                <w:lang w:val="hy-AM"/>
              </w:rPr>
            </w:pPr>
            <w:r w:rsidRPr="008F3433">
              <w:rPr>
                <w:rFonts w:ascii="GHEA Grapalat" w:eastAsia="Times New Roman" w:hAnsi="GHEA Grapalat" w:cs="Times New Roman"/>
                <w:lang w:val="hy-AM"/>
              </w:rPr>
              <w:t>Նախարարության պահանջի դեպքում տրամադրել ծառայություններ ստացած անձանց անձնական գործերը:</w:t>
            </w:r>
          </w:p>
          <w:p w:rsidR="008F3433" w:rsidRPr="008F3433" w:rsidRDefault="008F3433" w:rsidP="00D2196C">
            <w:pPr>
              <w:pStyle w:val="ListParagraph"/>
              <w:numPr>
                <w:ilvl w:val="0"/>
                <w:numId w:val="152"/>
              </w:numPr>
              <w:spacing w:after="0"/>
              <w:ind w:left="72" w:right="90" w:firstLine="360"/>
              <w:jc w:val="both"/>
              <w:rPr>
                <w:rFonts w:ascii="GHEA Grapalat" w:eastAsia="Times New Roman" w:hAnsi="GHEA Grapalat" w:cs="Times New Roman"/>
                <w:lang w:val="hy-AM"/>
              </w:rPr>
            </w:pPr>
            <w:r w:rsidRPr="008F3433">
              <w:rPr>
                <w:rFonts w:ascii="GHEA Grapalat" w:eastAsia="Times New Roman" w:hAnsi="GHEA Grapalat" w:cs="Times New Roman"/>
                <w:lang w:val="hy-AM"/>
              </w:rPr>
              <w:lastRenderedPageBreak/>
              <w:t xml:space="preserve">Իրեն դիմած Շահառուին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գործում ստորագրելով: </w:t>
            </w:r>
          </w:p>
          <w:p w:rsidR="008F3433" w:rsidRPr="008F3433" w:rsidRDefault="008F3433" w:rsidP="00D2196C">
            <w:pPr>
              <w:pStyle w:val="ListParagraph"/>
              <w:numPr>
                <w:ilvl w:val="0"/>
                <w:numId w:val="152"/>
              </w:numPr>
              <w:spacing w:after="0"/>
              <w:ind w:left="72" w:right="90" w:firstLine="360"/>
              <w:jc w:val="both"/>
              <w:rPr>
                <w:rFonts w:ascii="GHEA Grapalat" w:eastAsia="Times New Roman" w:hAnsi="GHEA Grapalat" w:cs="Times New Roman"/>
                <w:lang w:val="hy-AM"/>
              </w:rPr>
            </w:pPr>
            <w:r w:rsidRPr="008F3433">
              <w:rPr>
                <w:rFonts w:ascii="GHEA Grapalat" w:eastAsia="Times New Roman" w:hAnsi="GHEA Grapalat" w:cs="Times New Roman"/>
                <w:lang w:val="hy-AM"/>
              </w:rPr>
              <w:t xml:space="preserve">Շահառուի ցանկությամբ չի կարող տրամադրվել այնպիսի ծառայություն կամ </w:t>
            </w:r>
            <w:r w:rsidR="003B698D">
              <w:rPr>
                <w:rFonts w:ascii="GHEA Grapalat" w:eastAsia="Times New Roman" w:hAnsi="GHEA Grapalat" w:cs="Times New Roman"/>
                <w:lang w:val="hy-AM"/>
              </w:rPr>
              <w:t>աջակցող միջոց</w:t>
            </w:r>
            <w:r w:rsidRPr="008F3433">
              <w:rPr>
                <w:rFonts w:ascii="GHEA Grapalat" w:eastAsia="Times New Roman" w:hAnsi="GHEA Grapalat" w:cs="Times New Roman"/>
                <w:lang w:val="hy-AM"/>
              </w:rPr>
              <w:t>, որը չի համապատասխանում հաստատված նվազագույն պահանջներին:</w:t>
            </w:r>
          </w:p>
          <w:p w:rsidR="008F3433" w:rsidRPr="008F3433" w:rsidRDefault="008F3433" w:rsidP="00D2196C">
            <w:pPr>
              <w:pStyle w:val="ListParagraph"/>
              <w:numPr>
                <w:ilvl w:val="0"/>
                <w:numId w:val="152"/>
              </w:numPr>
              <w:spacing w:after="0"/>
              <w:ind w:left="72" w:right="90" w:firstLine="360"/>
              <w:jc w:val="both"/>
              <w:rPr>
                <w:rFonts w:ascii="GHEA Grapalat" w:eastAsia="Times New Roman" w:hAnsi="GHEA Grapalat" w:cs="Times New Roman"/>
                <w:lang w:val="hy-AM"/>
              </w:rPr>
            </w:pPr>
            <w:r w:rsidRPr="008F3433">
              <w:rPr>
                <w:rFonts w:ascii="GHEA Grapalat" w:eastAsia="Times New Roman" w:hAnsi="GHEA Grapalat" w:cs="Times New Roman"/>
                <w:lang w:val="hy-AM"/>
              </w:rPr>
              <w:t>Ունենալ  պայմանագրով  նախատեսված պարտավորությունների կատարման համար պահանջվող`</w:t>
            </w:r>
          </w:p>
          <w:p w:rsidR="008F3433" w:rsidRPr="000B4A8F" w:rsidRDefault="008F3433" w:rsidP="00A37CEB">
            <w:pPr>
              <w:tabs>
                <w:tab w:val="left" w:pos="133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1) մասնագիտական գործունեության  համապատասխանություն  պայմանագրով նախատեսված  գործունեությանը.</w:t>
            </w:r>
          </w:p>
          <w:p w:rsidR="008F3433" w:rsidRPr="000B4A8F" w:rsidRDefault="008F3433" w:rsidP="00A37CEB">
            <w:pPr>
              <w:tabs>
                <w:tab w:val="left" w:pos="124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8F3433" w:rsidRPr="000B4A8F" w:rsidRDefault="008F3433" w:rsidP="00A37CEB">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8F3433" w:rsidRPr="000B4A8F" w:rsidRDefault="008F3433" w:rsidP="00A37CEB">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կամ</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0B4A8F">
              <w:rPr>
                <w:rFonts w:ascii="GHEA Grapalat" w:eastAsia="Calibri" w:hAnsi="GHEA Grapalat" w:cs="Sylfaen"/>
                <w:lang w:val="es-ES"/>
              </w:rPr>
              <w:t xml:space="preserve">, «Պրոթեզաօրթպեդիկ և վերականգնողական աջակցող միջոցների  տրամադրման տեղեկատվական համակարգ»-ում մուտքագրումներ կատարող մասնագետ և ծառայությունների տրամադրման համար անհրաժեշտ  այլ մասնագետ  </w:t>
            </w:r>
          </w:p>
          <w:p w:rsidR="008F3433" w:rsidRPr="000B4A8F" w:rsidRDefault="008F3433" w:rsidP="00A37CEB">
            <w:pPr>
              <w:tabs>
                <w:tab w:val="left" w:pos="1134"/>
              </w:tabs>
              <w:spacing w:after="0"/>
              <w:ind w:left="-18" w:right="90" w:firstLine="360"/>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8F3433" w:rsidRPr="000B4A8F" w:rsidRDefault="008F3433" w:rsidP="00A37CEB">
            <w:pPr>
              <w:spacing w:after="0"/>
              <w:ind w:right="90"/>
              <w:contextualSpacing/>
              <w:jc w:val="both"/>
              <w:rPr>
                <w:rFonts w:ascii="GHEA Grapalat" w:eastAsia="Calibri" w:hAnsi="GHEA Grapalat" w:cs="Arial"/>
                <w:b/>
                <w:lang w:val="hy-AM"/>
              </w:rPr>
            </w:pPr>
            <w:r w:rsidRPr="00B174CA">
              <w:rPr>
                <w:rFonts w:ascii="GHEA Grapalat" w:eastAsia="Calibri" w:hAnsi="GHEA Grapalat" w:cs="Times New Roman"/>
                <w:color w:val="000000"/>
                <w:lang w:val="hy-AM"/>
              </w:rPr>
              <w:t>6. 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ներառյալ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sidR="00B174CA">
              <w:rPr>
                <w:rFonts w:ascii="GHEA Grapalat" w:eastAsia="Calibri" w:hAnsi="GHEA Grapalat" w:cs="Times New Roman"/>
                <w:color w:val="000000"/>
                <w:lang w:val="es-ES"/>
              </w:rPr>
              <w:t xml:space="preserve">փաստաթղթերը և անձնական քարտը (ներկայացուցչի դեպքում </w:t>
            </w:r>
            <w:r w:rsidR="00B174CA">
              <w:rPr>
                <w:rFonts w:ascii="GHEA Grapalat" w:eastAsia="Calibri" w:hAnsi="GHEA Grapalat" w:cs="Times New Roman"/>
                <w:color w:val="000000"/>
                <w:lang w:val="es-ES"/>
              </w:rPr>
              <w:lastRenderedPageBreak/>
              <w:t xml:space="preserve">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w:t>
            </w:r>
            <w:r w:rsidR="007837FD">
              <w:rPr>
                <w:rFonts w:ascii="GHEA Grapalat" w:eastAsia="Calibri" w:hAnsi="GHEA Grapalat" w:cs="Times New Roman"/>
                <w:color w:val="000000"/>
                <w:lang w:val="hy-AM"/>
              </w:rPr>
              <w:t>պարագաների</w:t>
            </w:r>
            <w:r w:rsidR="007837FD" w:rsidRPr="000B4A8F">
              <w:rPr>
                <w:rFonts w:ascii="GHEA Grapalat" w:eastAsia="Calibri" w:hAnsi="GHEA Grapalat" w:cs="Times New Roman"/>
                <w:color w:val="000000"/>
                <w:lang w:val="hy-AM"/>
              </w:rPr>
              <w:t xml:space="preserve"> </w:t>
            </w:r>
            <w:r w:rsidRPr="000B4A8F">
              <w:rPr>
                <w:rFonts w:ascii="GHEA Grapalat" w:eastAsia="Calibri" w:hAnsi="GHEA Grapalat" w:cs="Times New Roman"/>
                <w:color w:val="000000"/>
                <w:lang w:val="hy-AM"/>
              </w:rPr>
              <w:t xml:space="preserve">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B174CA">
              <w:rPr>
                <w:rFonts w:ascii="GHEA Grapalat" w:eastAsia="Calibri" w:hAnsi="GHEA Grapalat" w:cs="Times New Roman"/>
                <w:color w:val="000000"/>
                <w:lang w:val="hy-AM"/>
              </w:rPr>
              <w:t>Մարզերում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մատուցած</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վերաբերյալ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Համակարգ</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մուտքագրումները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կարող</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են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իրականացվել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ավարտից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հետո</w:t>
            </w:r>
            <w:r w:rsidRPr="000B4A8F">
              <w:rPr>
                <w:rFonts w:ascii="GHEA Grapalat" w:eastAsia="Calibri" w:hAnsi="GHEA Grapalat" w:cs="Times New Roman"/>
                <w:color w:val="000000"/>
                <w:lang w:val="es-ES"/>
              </w:rPr>
              <w:t xml:space="preserve"> 2 </w:t>
            </w:r>
            <w:r w:rsidRPr="00B174CA">
              <w:rPr>
                <w:rFonts w:ascii="GHEA Grapalat" w:eastAsia="Calibri" w:hAnsi="GHEA Grapalat" w:cs="Times New Roman"/>
                <w:color w:val="000000"/>
                <w:lang w:val="hy-AM"/>
              </w:rPr>
              <w:t>օրվա</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ընթացքում՝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անձնական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քարտում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նշելով</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մարզից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փաստացի</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տրամադրման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օրը</w:t>
            </w:r>
            <w:r w:rsidRPr="000B4A8F">
              <w:rPr>
                <w:rFonts w:ascii="GHEA Grapalat" w:eastAsia="Calibri" w:hAnsi="GHEA Grapalat" w:cs="Times New Roman"/>
                <w:color w:val="000000"/>
                <w:lang w:val="es-ES"/>
              </w:rPr>
              <w:t>:</w:t>
            </w:r>
          </w:p>
        </w:tc>
      </w:tr>
    </w:tbl>
    <w:p w:rsidR="008F3433" w:rsidRDefault="004870BB" w:rsidP="00B473B6">
      <w:pPr>
        <w:spacing w:after="0"/>
        <w:rPr>
          <w:rFonts w:ascii="GHEA Grapalat" w:hAnsi="GHEA Grapalat"/>
          <w:sz w:val="24"/>
          <w:szCs w:val="24"/>
          <w:lang w:val="hy-AM"/>
        </w:rPr>
      </w:pPr>
      <w:r>
        <w:rPr>
          <w:rFonts w:ascii="GHEA Grapalat" w:hAnsi="GHEA Grapalat"/>
          <w:sz w:val="24"/>
          <w:szCs w:val="24"/>
          <w:lang w:val="hy-AM"/>
        </w:rPr>
        <w:lastRenderedPageBreak/>
        <w:t xml:space="preserve"> </w:t>
      </w:r>
    </w:p>
    <w:p w:rsidR="004870BB" w:rsidRDefault="004870BB" w:rsidP="00B473B6">
      <w:pPr>
        <w:spacing w:after="0"/>
        <w:rPr>
          <w:rFonts w:ascii="GHEA Grapalat" w:hAnsi="GHEA Grapalat"/>
          <w:sz w:val="24"/>
          <w:szCs w:val="24"/>
          <w:lang w:val="hy-AM"/>
        </w:rPr>
      </w:pPr>
    </w:p>
    <w:p w:rsidR="004870BB" w:rsidRDefault="004870BB" w:rsidP="00B473B6">
      <w:pPr>
        <w:spacing w:after="0"/>
        <w:rPr>
          <w:rFonts w:ascii="GHEA Grapalat" w:hAnsi="GHEA Grapalat"/>
          <w:sz w:val="24"/>
          <w:szCs w:val="24"/>
          <w:lang w:val="hy-AM"/>
        </w:rPr>
      </w:pPr>
    </w:p>
    <w:p w:rsidR="004870BB" w:rsidRDefault="004870BB" w:rsidP="004870BB">
      <w:pPr>
        <w:spacing w:after="0"/>
        <w:jc w:val="center"/>
        <w:rPr>
          <w:rFonts w:ascii="GHEA Grapalat" w:hAnsi="GHEA Grapalat"/>
          <w:b/>
          <w:lang w:val="hy-AM"/>
        </w:rPr>
      </w:pPr>
    </w:p>
    <w:p w:rsidR="004870BB" w:rsidRDefault="004870BB" w:rsidP="004870BB">
      <w:pPr>
        <w:spacing w:after="0"/>
        <w:jc w:val="center"/>
        <w:rPr>
          <w:rFonts w:ascii="GHEA Grapalat" w:hAnsi="GHEA Grapalat"/>
          <w:b/>
          <w:lang w:val="hy-AM"/>
        </w:rPr>
      </w:pPr>
    </w:p>
    <w:p w:rsidR="004870BB" w:rsidRDefault="004870BB" w:rsidP="004870BB">
      <w:pPr>
        <w:spacing w:after="0"/>
        <w:jc w:val="center"/>
        <w:rPr>
          <w:rFonts w:ascii="GHEA Grapalat" w:hAnsi="GHEA Grapalat"/>
          <w:b/>
          <w:lang w:val="hy-AM"/>
        </w:rPr>
      </w:pPr>
    </w:p>
    <w:p w:rsidR="004870BB" w:rsidRDefault="004870BB" w:rsidP="004870BB">
      <w:pPr>
        <w:spacing w:after="0"/>
        <w:jc w:val="center"/>
        <w:rPr>
          <w:rFonts w:ascii="GHEA Grapalat" w:hAnsi="GHEA Grapalat"/>
          <w:b/>
          <w:lang w:val="hy-AM"/>
        </w:rPr>
      </w:pPr>
    </w:p>
    <w:p w:rsidR="004870BB" w:rsidRPr="004870BB" w:rsidRDefault="004870BB" w:rsidP="004870BB">
      <w:pPr>
        <w:spacing w:after="0"/>
        <w:jc w:val="center"/>
        <w:rPr>
          <w:rFonts w:ascii="GHEA Grapalat" w:hAnsi="GHEA Grapalat"/>
          <w:b/>
          <w:lang w:val="hy-AM"/>
        </w:rPr>
      </w:pPr>
    </w:p>
    <w:p w:rsidR="00F05077" w:rsidRPr="004870BB" w:rsidRDefault="00F05077" w:rsidP="00F05077">
      <w:pPr>
        <w:spacing w:after="0"/>
        <w:jc w:val="center"/>
        <w:rPr>
          <w:rFonts w:ascii="GHEA Grapalat" w:hAnsi="GHEA Grapalat"/>
          <w:b/>
          <w:lang w:val="hy-AM"/>
        </w:rPr>
      </w:pPr>
      <w:r>
        <w:rPr>
          <w:rFonts w:ascii="GHEA Grapalat" w:hAnsi="GHEA Grapalat"/>
          <w:b/>
          <w:lang w:val="hy-AM"/>
        </w:rPr>
        <w:t xml:space="preserve">89 </w:t>
      </w:r>
      <w:r w:rsidRPr="004870BB">
        <w:rPr>
          <w:rFonts w:ascii="GHEA Grapalat" w:hAnsi="GHEA Grapalat"/>
          <w:b/>
          <w:lang w:val="hy-AM"/>
        </w:rPr>
        <w:t xml:space="preserve">. ՆՎԱԶԱԳՈՒՅՆ ՊԱՀԱՆՋՆԵՐ </w:t>
      </w:r>
    </w:p>
    <w:p w:rsidR="00F05077" w:rsidRPr="004870BB" w:rsidRDefault="00F05077" w:rsidP="00F05077">
      <w:pPr>
        <w:spacing w:after="0"/>
        <w:jc w:val="center"/>
        <w:rPr>
          <w:rFonts w:ascii="GHEA Grapalat" w:hAnsi="GHEA Grapalat"/>
          <w:b/>
          <w:sz w:val="24"/>
          <w:szCs w:val="24"/>
          <w:lang w:val="hy-AM"/>
        </w:rPr>
      </w:pPr>
      <w:r w:rsidRPr="004870BB">
        <w:rPr>
          <w:rFonts w:ascii="GHEA Grapalat" w:hAnsi="GHEA Grapalat"/>
          <w:b/>
          <w:sz w:val="24"/>
          <w:szCs w:val="24"/>
          <w:lang w:val="hy-AM"/>
        </w:rPr>
        <w:t>«ԿՈԽԼԵԱՐ ԻՄՊԼԱՆՏԻ ԽՈՍԱԿՑԱԿԱՆ ՊՐՈՑԵՍՈՐԻ ՄԱՍԵՐ» ԱՋԱԿՑՈՂ ՄԻՋՈՑԻ  ՏՐԱՄԱԴՐՄԱՆ</w:t>
      </w:r>
    </w:p>
    <w:tbl>
      <w:tblPr>
        <w:tblW w:w="114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2430"/>
        <w:gridCol w:w="5990"/>
      </w:tblGrid>
      <w:tr w:rsidR="00F05077" w:rsidRPr="00F05077" w:rsidTr="005E63F3">
        <w:trPr>
          <w:trHeight w:val="683"/>
        </w:trPr>
        <w:tc>
          <w:tcPr>
            <w:tcW w:w="3060" w:type="dxa"/>
            <w:tcBorders>
              <w:top w:val="single" w:sz="4" w:space="0" w:color="auto"/>
              <w:bottom w:val="single" w:sz="4" w:space="0" w:color="auto"/>
            </w:tcBorders>
            <w:shd w:val="clear" w:color="auto" w:fill="auto"/>
          </w:tcPr>
          <w:p w:rsidR="00F05077" w:rsidRPr="004870BB" w:rsidRDefault="00F05077" w:rsidP="005E63F3">
            <w:pPr>
              <w:ind w:right="180"/>
              <w:jc w:val="center"/>
              <w:rPr>
                <w:rFonts w:ascii="GHEA Grapalat" w:eastAsiaTheme="minorHAnsi" w:hAnsi="GHEA Grapalat"/>
                <w:lang w:val="hy-AM"/>
              </w:rPr>
            </w:pPr>
            <w:r w:rsidRPr="004870BB">
              <w:rPr>
                <w:rFonts w:ascii="GHEA Grapalat" w:eastAsiaTheme="minorHAnsi" w:hAnsi="GHEA Grapalat" w:cs="Arial"/>
                <w:lang w:val="hy-AM"/>
              </w:rPr>
              <w:t xml:space="preserve">Աջակցող միջոցի պատրաստման և/կամ տրամադրման պայմանները  </w:t>
            </w:r>
          </w:p>
        </w:tc>
        <w:tc>
          <w:tcPr>
            <w:tcW w:w="8420" w:type="dxa"/>
            <w:gridSpan w:val="2"/>
            <w:tcBorders>
              <w:top w:val="single" w:sz="4" w:space="0" w:color="auto"/>
              <w:bottom w:val="single" w:sz="4" w:space="0" w:color="auto"/>
              <w:right w:val="single" w:sz="4" w:space="0" w:color="auto"/>
            </w:tcBorders>
            <w:shd w:val="clear" w:color="auto" w:fill="auto"/>
          </w:tcPr>
          <w:p w:rsidR="00F05077" w:rsidRPr="004870BB" w:rsidRDefault="00F05077" w:rsidP="00F05077">
            <w:pPr>
              <w:numPr>
                <w:ilvl w:val="0"/>
                <w:numId w:val="162"/>
              </w:numPr>
              <w:spacing w:after="0"/>
              <w:ind w:left="72" w:hanging="90"/>
              <w:contextualSpacing/>
              <w:jc w:val="both"/>
              <w:rPr>
                <w:rFonts w:ascii="GHEA Grapalat" w:eastAsia="Calibri" w:hAnsi="GHEA Grapalat" w:cs="Times New Roman"/>
                <w:lang w:val="hy-AM"/>
              </w:rPr>
            </w:pPr>
            <w:r w:rsidRPr="004870BB">
              <w:rPr>
                <w:rFonts w:ascii="GHEA Grapalat" w:eastAsia="Calibri" w:hAnsi="GHEA Grapalat" w:cs="Times New Roman"/>
                <w:lang w:val="hy-AM"/>
              </w:rPr>
              <w:t>Գործարանային մոդելները պետք է ունենան համապատասխան սերտիֆիկատ և համապատասխանեն տվյալ չափաբաժնին վերաբերվող  բոլոր պահանջներին:</w:t>
            </w:r>
          </w:p>
          <w:p w:rsidR="00F05077" w:rsidRPr="004870BB" w:rsidRDefault="00F05077" w:rsidP="00F05077">
            <w:pPr>
              <w:numPr>
                <w:ilvl w:val="0"/>
                <w:numId w:val="162"/>
              </w:numPr>
              <w:spacing w:after="0"/>
              <w:ind w:left="-18" w:firstLine="18"/>
              <w:contextualSpacing/>
              <w:jc w:val="both"/>
              <w:rPr>
                <w:rFonts w:ascii="GHEA Grapalat" w:eastAsia="Calibri" w:hAnsi="GHEA Grapalat" w:cs="Times New Roman"/>
                <w:lang w:val="hy-AM"/>
              </w:rPr>
            </w:pPr>
            <w:r w:rsidRPr="004870BB">
              <w:rPr>
                <w:rFonts w:ascii="GHEA Grapalat" w:eastAsia="Calibri" w:hAnsi="GHEA Grapalat" w:cs="Times New Roman"/>
                <w:lang w:val="hy-AM"/>
              </w:rPr>
              <w:t xml:space="preserve">Շահառուի կողմից օգտագործվող լսողական պրոցեսորի մոդելի չափերին և անհրաժեշտության պարագայում գույներին համապատասխան։ </w:t>
            </w:r>
          </w:p>
          <w:p w:rsidR="00F05077" w:rsidRPr="004870BB" w:rsidRDefault="00F05077" w:rsidP="00F05077">
            <w:pPr>
              <w:numPr>
                <w:ilvl w:val="0"/>
                <w:numId w:val="162"/>
              </w:numPr>
              <w:spacing w:after="0"/>
              <w:ind w:left="-18" w:right="90" w:firstLine="18"/>
              <w:contextualSpacing/>
              <w:jc w:val="both"/>
              <w:rPr>
                <w:rFonts w:ascii="GHEA Grapalat" w:eastAsia="Calibri" w:hAnsi="GHEA Grapalat" w:cs="Times New Roman"/>
                <w:lang w:val="hy-AM"/>
              </w:rPr>
            </w:pPr>
            <w:r w:rsidRPr="004870BB">
              <w:rPr>
                <w:rFonts w:ascii="GHEA Grapalat" w:eastAsia="Calibri" w:hAnsi="GHEA Grapalat" w:cs="Arial"/>
                <w:lang w:val="hy-AM"/>
              </w:rPr>
              <w:t>Շահառուին</w:t>
            </w:r>
            <w:r w:rsidRPr="004870BB">
              <w:rPr>
                <w:rFonts w:ascii="GHEA Grapalat" w:eastAsia="Calibri" w:hAnsi="GHEA Grapalat" w:cs="Times New Roman"/>
                <w:lang w:val="hy-AM"/>
              </w:rPr>
              <w:t xml:space="preserve"> սովորեցվում  է  աջակցող միջոցից օգտվելու ձևը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F05077" w:rsidRPr="004870BB" w:rsidRDefault="00F05077" w:rsidP="00F05077">
            <w:pPr>
              <w:numPr>
                <w:ilvl w:val="0"/>
                <w:numId w:val="162"/>
              </w:numPr>
              <w:spacing w:after="0"/>
              <w:ind w:left="-18" w:right="180" w:firstLine="18"/>
              <w:contextualSpacing/>
              <w:jc w:val="both"/>
              <w:rPr>
                <w:rFonts w:ascii="GHEA Grapalat" w:eastAsia="Calibri" w:hAnsi="GHEA Grapalat" w:cs="Times New Roman"/>
                <w:lang w:val="hy-AM"/>
              </w:rPr>
            </w:pPr>
            <w:r w:rsidRPr="004870BB">
              <w:rPr>
                <w:rFonts w:ascii="GHEA Grapalat" w:eastAsia="Calibri" w:hAnsi="GHEA Grapalat" w:cs="Arial"/>
                <w:bCs/>
                <w:lang w:val="pt-BR"/>
              </w:rPr>
              <w:t>Շահառուին է</w:t>
            </w:r>
            <w:r w:rsidRPr="004870BB">
              <w:rPr>
                <w:rFonts w:ascii="GHEA Grapalat" w:eastAsia="Calibri" w:hAnsi="GHEA Grapalat" w:cs="Arial"/>
                <w:lang w:val="hy-AM"/>
              </w:rPr>
              <w:t xml:space="preserve"> հանձնվում վերջնական  փորձարկումից և նրա գրավոր համաձայնությունից  հետո:</w:t>
            </w:r>
          </w:p>
        </w:tc>
      </w:tr>
      <w:tr w:rsidR="00F05077" w:rsidRPr="004870BB" w:rsidTr="005E63F3">
        <w:trPr>
          <w:trHeight w:val="683"/>
        </w:trPr>
        <w:tc>
          <w:tcPr>
            <w:tcW w:w="3060" w:type="dxa"/>
            <w:tcBorders>
              <w:top w:val="single" w:sz="4" w:space="0" w:color="auto"/>
              <w:bottom w:val="single" w:sz="4" w:space="0" w:color="auto"/>
            </w:tcBorders>
            <w:shd w:val="clear" w:color="auto" w:fill="auto"/>
          </w:tcPr>
          <w:p w:rsidR="00F05077" w:rsidRPr="004870BB" w:rsidRDefault="00F05077" w:rsidP="005E63F3">
            <w:pPr>
              <w:ind w:right="180"/>
              <w:jc w:val="center"/>
              <w:rPr>
                <w:rFonts w:ascii="GHEA Grapalat" w:eastAsiaTheme="minorHAnsi" w:hAnsi="GHEA Grapalat" w:cs="Arial"/>
                <w:lang w:val="hy-AM"/>
              </w:rPr>
            </w:pPr>
            <w:r w:rsidRPr="004870BB">
              <w:rPr>
                <w:rFonts w:ascii="GHEA Grapalat" w:eastAsiaTheme="minorHAnsi" w:hAnsi="GHEA Grapalat" w:cs="Arial"/>
                <w:lang w:val="hy-AM"/>
              </w:rPr>
              <w:t xml:space="preserve"> Աջակցող միջոցին ներկայացվող այլ պահանջներ</w:t>
            </w:r>
          </w:p>
        </w:tc>
        <w:tc>
          <w:tcPr>
            <w:tcW w:w="8420" w:type="dxa"/>
            <w:gridSpan w:val="2"/>
            <w:tcBorders>
              <w:top w:val="single" w:sz="4" w:space="0" w:color="auto"/>
              <w:bottom w:val="single" w:sz="4" w:space="0" w:color="auto"/>
              <w:right w:val="single" w:sz="4" w:space="0" w:color="auto"/>
            </w:tcBorders>
            <w:shd w:val="clear" w:color="auto" w:fill="auto"/>
          </w:tcPr>
          <w:p w:rsidR="00F05077" w:rsidRPr="004870BB" w:rsidRDefault="00F05077" w:rsidP="005E63F3">
            <w:pPr>
              <w:ind w:right="180"/>
              <w:rPr>
                <w:rFonts w:ascii="GHEA Grapalat" w:hAnsi="GHEA Grapalat" w:cs="Arial"/>
                <w:lang w:val="hy-AM"/>
              </w:rPr>
            </w:pPr>
            <w:r w:rsidRPr="004870BB">
              <w:rPr>
                <w:rFonts w:ascii="GHEA Grapalat" w:hAnsi="GHEA Grapalat" w:cs="Arial"/>
                <w:lang w:val="hy-AM"/>
              </w:rPr>
              <w:t xml:space="preserve">Պետք է բավարարի </w:t>
            </w:r>
            <w:r w:rsidRPr="004870BB">
              <w:rPr>
                <w:rFonts w:ascii="GHEA Grapalat" w:hAnsi="GHEA Grapalat" w:cs="Times Armenian"/>
                <w:bCs/>
                <w:lang w:val="pt-BR"/>
              </w:rPr>
              <w:t>շահառուի</w:t>
            </w:r>
            <w:r w:rsidRPr="004870BB">
              <w:rPr>
                <w:rFonts w:ascii="GHEA Grapalat" w:hAnsi="GHEA Grapalat" w:cs="Arial"/>
                <w:lang w:val="pt-BR"/>
              </w:rPr>
              <w:t xml:space="preserve"> </w:t>
            </w:r>
            <w:r w:rsidRPr="004870BB">
              <w:rPr>
                <w:rFonts w:ascii="GHEA Grapalat" w:hAnsi="GHEA Grapalat" w:cs="Arial"/>
                <w:lang w:val="hy-AM"/>
              </w:rPr>
              <w:t>պահանջներին՝</w:t>
            </w:r>
          </w:p>
          <w:p w:rsidR="00F05077" w:rsidRPr="004870BB" w:rsidRDefault="00F05077" w:rsidP="00F05077">
            <w:pPr>
              <w:numPr>
                <w:ilvl w:val="0"/>
                <w:numId w:val="2"/>
              </w:numPr>
              <w:spacing w:after="0"/>
              <w:ind w:right="180"/>
              <w:contextualSpacing/>
              <w:rPr>
                <w:rFonts w:ascii="GHEA Grapalat" w:hAnsi="GHEA Grapalat" w:cs="Arial"/>
              </w:rPr>
            </w:pPr>
            <w:r w:rsidRPr="004870BB">
              <w:rPr>
                <w:rFonts w:ascii="GHEA Grapalat" w:hAnsi="GHEA Grapalat" w:cs="Arial"/>
              </w:rPr>
              <w:t>բժշկական ցուցումներով</w:t>
            </w:r>
          </w:p>
          <w:p w:rsidR="00F05077" w:rsidRPr="004870BB" w:rsidRDefault="00F05077" w:rsidP="00F05077">
            <w:pPr>
              <w:numPr>
                <w:ilvl w:val="0"/>
                <w:numId w:val="2"/>
              </w:numPr>
              <w:spacing w:after="0"/>
              <w:ind w:right="180"/>
              <w:contextualSpacing/>
              <w:rPr>
                <w:rFonts w:ascii="GHEA Grapalat" w:hAnsi="GHEA Grapalat" w:cs="Arial"/>
              </w:rPr>
            </w:pPr>
            <w:r w:rsidRPr="004870BB">
              <w:rPr>
                <w:rFonts w:ascii="GHEA Grapalat" w:hAnsi="GHEA Grapalat" w:cs="Arial"/>
              </w:rPr>
              <w:t>թեթևությամբ</w:t>
            </w:r>
          </w:p>
          <w:p w:rsidR="00F05077" w:rsidRPr="004870BB" w:rsidRDefault="00F05077" w:rsidP="00F05077">
            <w:pPr>
              <w:numPr>
                <w:ilvl w:val="0"/>
                <w:numId w:val="2"/>
              </w:numPr>
              <w:spacing w:after="0"/>
              <w:ind w:right="180"/>
              <w:contextualSpacing/>
              <w:rPr>
                <w:rFonts w:ascii="GHEA Grapalat" w:hAnsi="GHEA Grapalat" w:cs="Arial"/>
              </w:rPr>
            </w:pPr>
            <w:r w:rsidRPr="004870BB">
              <w:rPr>
                <w:rFonts w:ascii="GHEA Grapalat" w:hAnsi="GHEA Grapalat" w:cs="Arial"/>
              </w:rPr>
              <w:t>անթրոպոմետրիկ տվյալներով</w:t>
            </w:r>
          </w:p>
          <w:p w:rsidR="00F05077" w:rsidRPr="004870BB" w:rsidRDefault="00F05077" w:rsidP="00F05077">
            <w:pPr>
              <w:numPr>
                <w:ilvl w:val="0"/>
                <w:numId w:val="2"/>
              </w:numPr>
              <w:spacing w:after="0"/>
              <w:ind w:right="180"/>
              <w:contextualSpacing/>
              <w:rPr>
                <w:rFonts w:ascii="GHEA Grapalat" w:hAnsi="GHEA Grapalat" w:cs="Arial"/>
              </w:rPr>
            </w:pPr>
            <w:r w:rsidRPr="004870BB">
              <w:rPr>
                <w:rFonts w:ascii="GHEA Grapalat" w:hAnsi="GHEA Grapalat" w:cs="Arial"/>
              </w:rPr>
              <w:t>տարիքային առանձնահատկություններով</w:t>
            </w:r>
          </w:p>
          <w:p w:rsidR="00F05077" w:rsidRPr="004870BB" w:rsidRDefault="00F05077" w:rsidP="00F05077">
            <w:pPr>
              <w:numPr>
                <w:ilvl w:val="0"/>
                <w:numId w:val="2"/>
              </w:numPr>
              <w:spacing w:after="0"/>
              <w:ind w:right="180"/>
              <w:contextualSpacing/>
              <w:rPr>
                <w:rFonts w:ascii="GHEA Grapalat" w:hAnsi="GHEA Grapalat" w:cs="Arial"/>
              </w:rPr>
            </w:pPr>
            <w:r w:rsidRPr="004870BB">
              <w:rPr>
                <w:rFonts w:ascii="GHEA Grapalat" w:hAnsi="GHEA Grapalat" w:cs="Arial"/>
                <w:lang w:val="ru-RU"/>
              </w:rPr>
              <w:t xml:space="preserve">դիմացկունությամբ և </w:t>
            </w:r>
            <w:r w:rsidRPr="004870BB">
              <w:rPr>
                <w:rFonts w:ascii="GHEA Grapalat" w:hAnsi="GHEA Grapalat" w:cs="Arial"/>
              </w:rPr>
              <w:t>ամրությամբ</w:t>
            </w:r>
          </w:p>
          <w:p w:rsidR="00F05077" w:rsidRPr="004870BB" w:rsidRDefault="00F05077" w:rsidP="00F05077">
            <w:pPr>
              <w:numPr>
                <w:ilvl w:val="0"/>
                <w:numId w:val="2"/>
              </w:numPr>
              <w:spacing w:after="0"/>
              <w:ind w:right="180"/>
              <w:contextualSpacing/>
              <w:rPr>
                <w:rFonts w:ascii="GHEA Grapalat" w:hAnsi="GHEA Grapalat" w:cs="Arial"/>
              </w:rPr>
            </w:pPr>
            <w:r w:rsidRPr="004870BB">
              <w:rPr>
                <w:rFonts w:ascii="GHEA Grapalat" w:hAnsi="GHEA Grapalat" w:cs="Arial"/>
              </w:rPr>
              <w:t>ֆունկցիոնալությամբ</w:t>
            </w:r>
          </w:p>
          <w:p w:rsidR="00F05077" w:rsidRPr="004870BB" w:rsidRDefault="00F05077" w:rsidP="00F05077">
            <w:pPr>
              <w:numPr>
                <w:ilvl w:val="0"/>
                <w:numId w:val="2"/>
              </w:numPr>
              <w:spacing w:after="0"/>
              <w:ind w:right="180"/>
              <w:contextualSpacing/>
              <w:rPr>
                <w:rFonts w:ascii="GHEA Grapalat" w:hAnsi="GHEA Grapalat" w:cs="Arial"/>
              </w:rPr>
            </w:pPr>
            <w:r w:rsidRPr="004870BB">
              <w:rPr>
                <w:rFonts w:ascii="GHEA Grapalat" w:hAnsi="GHEA Grapalat" w:cs="Arial"/>
              </w:rPr>
              <w:t xml:space="preserve"> հարմարությամբ</w:t>
            </w:r>
          </w:p>
          <w:p w:rsidR="00F05077" w:rsidRPr="004870BB" w:rsidRDefault="00F05077" w:rsidP="00F05077">
            <w:pPr>
              <w:numPr>
                <w:ilvl w:val="0"/>
                <w:numId w:val="2"/>
              </w:numPr>
              <w:spacing w:after="0"/>
              <w:ind w:right="180"/>
              <w:rPr>
                <w:rFonts w:ascii="GHEA Grapalat" w:hAnsi="GHEA Grapalat" w:cs="Times New Roman"/>
              </w:rPr>
            </w:pPr>
            <w:r w:rsidRPr="004870BB">
              <w:rPr>
                <w:rFonts w:ascii="GHEA Grapalat" w:hAnsi="GHEA Grapalat" w:cs="Arial"/>
              </w:rPr>
              <w:t>էսթետիկ տվյալներով</w:t>
            </w:r>
          </w:p>
        </w:tc>
      </w:tr>
      <w:tr w:rsidR="00F05077" w:rsidRPr="004870BB" w:rsidTr="005E63F3">
        <w:trPr>
          <w:trHeight w:val="683"/>
        </w:trPr>
        <w:tc>
          <w:tcPr>
            <w:tcW w:w="3060" w:type="dxa"/>
            <w:tcBorders>
              <w:top w:val="single" w:sz="4" w:space="0" w:color="auto"/>
              <w:bottom w:val="single" w:sz="4" w:space="0" w:color="auto"/>
            </w:tcBorders>
            <w:shd w:val="clear" w:color="auto" w:fill="auto"/>
          </w:tcPr>
          <w:p w:rsidR="00F05077" w:rsidRPr="004870BB" w:rsidRDefault="00F05077" w:rsidP="005E63F3">
            <w:pPr>
              <w:ind w:right="180"/>
              <w:jc w:val="center"/>
              <w:rPr>
                <w:rFonts w:ascii="GHEA Grapalat" w:eastAsiaTheme="minorHAnsi" w:hAnsi="GHEA Grapalat"/>
              </w:rPr>
            </w:pPr>
            <w:r w:rsidRPr="004870BB">
              <w:rPr>
                <w:rFonts w:ascii="GHEA Grapalat" w:eastAsiaTheme="minorHAnsi" w:hAnsi="GHEA Grapalat"/>
              </w:rPr>
              <w:lastRenderedPageBreak/>
              <w:t>Վիճակը</w:t>
            </w:r>
          </w:p>
        </w:tc>
        <w:tc>
          <w:tcPr>
            <w:tcW w:w="8420" w:type="dxa"/>
            <w:gridSpan w:val="2"/>
            <w:tcBorders>
              <w:top w:val="single" w:sz="4" w:space="0" w:color="auto"/>
              <w:bottom w:val="single" w:sz="4" w:space="0" w:color="auto"/>
              <w:right w:val="single" w:sz="4" w:space="0" w:color="auto"/>
            </w:tcBorders>
            <w:shd w:val="clear" w:color="auto" w:fill="auto"/>
          </w:tcPr>
          <w:p w:rsidR="00F05077" w:rsidRPr="004870BB" w:rsidRDefault="00F05077" w:rsidP="005E63F3">
            <w:pPr>
              <w:spacing w:after="0"/>
              <w:ind w:right="180"/>
              <w:rPr>
                <w:rFonts w:ascii="GHEA Grapalat" w:hAnsi="GHEA Grapalat" w:cs="Times New Roman"/>
                <w:b/>
              </w:rPr>
            </w:pPr>
            <w:r w:rsidRPr="004870BB">
              <w:rPr>
                <w:rFonts w:ascii="GHEA Grapalat" w:hAnsi="GHEA Grapalat" w:cs="Arial"/>
              </w:rPr>
              <w:t>Չօգտագործված, ամբողջությամբ նոր նյութերից  և դետալներից պատրաստված</w:t>
            </w:r>
          </w:p>
        </w:tc>
      </w:tr>
      <w:tr w:rsidR="00F05077" w:rsidRPr="00F05077" w:rsidTr="005E63F3">
        <w:trPr>
          <w:trHeight w:val="683"/>
        </w:trPr>
        <w:tc>
          <w:tcPr>
            <w:tcW w:w="3060" w:type="dxa"/>
            <w:tcBorders>
              <w:top w:val="single" w:sz="4" w:space="0" w:color="auto"/>
              <w:bottom w:val="single" w:sz="4" w:space="0" w:color="auto"/>
            </w:tcBorders>
            <w:shd w:val="clear" w:color="auto" w:fill="auto"/>
          </w:tcPr>
          <w:p w:rsidR="00F05077" w:rsidRPr="004870BB" w:rsidRDefault="00F05077" w:rsidP="005E63F3">
            <w:pPr>
              <w:ind w:right="180"/>
              <w:jc w:val="center"/>
              <w:rPr>
                <w:rFonts w:ascii="GHEA Grapalat" w:eastAsiaTheme="minorHAnsi" w:hAnsi="GHEA Grapalat"/>
              </w:rPr>
            </w:pPr>
            <w:r w:rsidRPr="004870BB">
              <w:rPr>
                <w:rFonts w:ascii="GHEA Grapalat" w:eastAsiaTheme="minorHAnsi" w:hAnsi="GHEA Grapalat"/>
              </w:rPr>
              <w:t>Երաշխիքային ժամկետ</w:t>
            </w:r>
          </w:p>
        </w:tc>
        <w:tc>
          <w:tcPr>
            <w:tcW w:w="8420" w:type="dxa"/>
            <w:gridSpan w:val="2"/>
            <w:tcBorders>
              <w:top w:val="single" w:sz="4" w:space="0" w:color="auto"/>
              <w:bottom w:val="single" w:sz="4" w:space="0" w:color="auto"/>
              <w:right w:val="single" w:sz="4" w:space="0" w:color="auto"/>
            </w:tcBorders>
            <w:shd w:val="clear" w:color="auto" w:fill="auto"/>
          </w:tcPr>
          <w:p w:rsidR="00F05077" w:rsidRPr="004870BB" w:rsidRDefault="00F05077" w:rsidP="005E63F3">
            <w:pPr>
              <w:spacing w:after="0"/>
              <w:ind w:right="180"/>
              <w:jc w:val="both"/>
              <w:rPr>
                <w:rFonts w:ascii="GHEA Grapalat" w:hAnsi="GHEA Grapalat" w:cs="Arial"/>
                <w:lang w:val="hy-AM"/>
              </w:rPr>
            </w:pPr>
            <w:r w:rsidRPr="004870BB">
              <w:rPr>
                <w:rFonts w:ascii="GHEA Grapalat" w:hAnsi="GHEA Grapalat" w:cs="Arial"/>
                <w:b/>
              </w:rPr>
              <w:t>1 տարի երաշխիքային ժամկետ</w:t>
            </w:r>
            <w:r w:rsidRPr="004870BB">
              <w:rPr>
                <w:rFonts w:ascii="GHEA Grapalat" w:hAnsi="GHEA Grapalat" w:cs="Arial"/>
                <w:b/>
                <w:lang w:val="hy-AM"/>
              </w:rPr>
              <w:t xml:space="preserve"> </w:t>
            </w:r>
            <w:r w:rsidRPr="00B30AE3">
              <w:rPr>
                <w:rFonts w:ascii="GHEA Grapalat" w:eastAsia="Calibri" w:hAnsi="GHEA Grapalat" w:cs="Arial"/>
              </w:rPr>
              <w:t>(</w:t>
            </w:r>
            <w:r w:rsidRPr="00B30AE3">
              <w:rPr>
                <w:rFonts w:ascii="GHEA Grapalat" w:eastAsia="Calibri" w:hAnsi="GHEA Grapalat" w:cs="Arial"/>
                <w:lang w:val="hy-AM"/>
              </w:rPr>
              <w:t>բացառությամբ միկրոֆոնի ֆիլտրի</w:t>
            </w:r>
            <w:r>
              <w:rPr>
                <w:rFonts w:ascii="GHEA Grapalat" w:eastAsia="Calibri" w:hAnsi="GHEA Grapalat" w:cs="Arial"/>
              </w:rPr>
              <w:t>, որը երաշխիքային ժամկետ չունի</w:t>
            </w:r>
            <w:r w:rsidRPr="00B30AE3">
              <w:rPr>
                <w:rFonts w:ascii="GHEA Grapalat" w:eastAsia="Calibri" w:hAnsi="GHEA Grapalat" w:cs="Arial"/>
              </w:rPr>
              <w:t>)</w:t>
            </w:r>
            <w:r w:rsidRPr="004870BB">
              <w:rPr>
                <w:rFonts w:ascii="GHEA Grapalat" w:hAnsi="GHEA Grapalat" w:cs="Arial"/>
                <w:b/>
              </w:rPr>
              <w:t>, որի ընթացքում</w:t>
            </w:r>
            <w:r w:rsidRPr="004870BB">
              <w:rPr>
                <w:rFonts w:ascii="GHEA Grapalat" w:hAnsi="GHEA Grapalat" w:cs="Arial"/>
                <w:lang w:val="hy-AM"/>
              </w:rPr>
              <w:t xml:space="preserve"> որակի հետ կապված խնդիրների վերացումը  (ընդհուպ նորով փոխարինումը)  իրականացվում են ծառայություն մատուցող  կազմակերպության միջոցների հաշվին:</w:t>
            </w:r>
          </w:p>
          <w:p w:rsidR="00F05077" w:rsidRPr="004870BB" w:rsidRDefault="00F05077" w:rsidP="005E63F3">
            <w:pPr>
              <w:spacing w:after="0"/>
              <w:ind w:right="180"/>
              <w:jc w:val="both"/>
              <w:rPr>
                <w:rFonts w:ascii="GHEA Grapalat" w:hAnsi="GHEA Grapalat" w:cs="Arial"/>
                <w:lang w:val="hy-AM"/>
              </w:rPr>
            </w:pPr>
            <w:r w:rsidRPr="004870BB">
              <w:rPr>
                <w:rFonts w:ascii="GHEA Grapalat" w:hAnsi="GHEA Grapalat" w:cs="Arial"/>
                <w:lang w:val="hy-AM"/>
              </w:rPr>
              <w:t>Երաշխիքային սպասարկում կարող է չիրականացվել, եթե՝</w:t>
            </w:r>
          </w:p>
          <w:p w:rsidR="00F05077" w:rsidRPr="004870BB" w:rsidRDefault="00F05077" w:rsidP="00F05077">
            <w:pPr>
              <w:numPr>
                <w:ilvl w:val="0"/>
                <w:numId w:val="67"/>
              </w:numPr>
              <w:spacing w:after="0"/>
              <w:ind w:left="-18" w:right="180" w:firstLine="360"/>
              <w:jc w:val="both"/>
              <w:rPr>
                <w:rFonts w:ascii="GHEA Grapalat" w:hAnsi="GHEA Grapalat" w:cs="Arial"/>
                <w:lang w:val="hy-AM"/>
              </w:rPr>
            </w:pPr>
            <w:r w:rsidRPr="004870BB">
              <w:rPr>
                <w:rFonts w:ascii="GHEA Grapalat" w:hAnsi="GHEA Grapalat" w:cs="Arial"/>
                <w:lang w:val="hy-AM"/>
              </w:rPr>
              <w:t xml:space="preserve">խախտվել են </w:t>
            </w:r>
            <w:r w:rsidRPr="004870BB">
              <w:rPr>
                <w:rFonts w:ascii="GHEA Grapalat" w:eastAsia="Calibri" w:hAnsi="GHEA Grapalat" w:cs="Arial"/>
                <w:lang w:val="hy-AM"/>
              </w:rPr>
              <w:t>աջակցող միջոց</w:t>
            </w:r>
            <w:r w:rsidRPr="004870BB">
              <w:rPr>
                <w:rFonts w:ascii="GHEA Grapalat" w:hAnsi="GHEA Grapalat" w:cs="Arial"/>
                <w:lang w:val="hy-AM"/>
              </w:rPr>
              <w:t>ի պահպանման ու օգտագործման կանոնները,</w:t>
            </w:r>
          </w:p>
          <w:p w:rsidR="00F05077" w:rsidRPr="004870BB" w:rsidRDefault="00F05077" w:rsidP="00F05077">
            <w:pPr>
              <w:numPr>
                <w:ilvl w:val="0"/>
                <w:numId w:val="67"/>
              </w:numPr>
              <w:spacing w:after="0"/>
              <w:ind w:left="-18" w:right="180" w:firstLine="360"/>
              <w:jc w:val="both"/>
              <w:rPr>
                <w:rFonts w:ascii="GHEA Grapalat" w:hAnsi="GHEA Grapalat" w:cs="Arial"/>
                <w:lang w:val="hy-AM"/>
              </w:rPr>
            </w:pPr>
            <w:r w:rsidRPr="004870BB">
              <w:rPr>
                <w:rFonts w:ascii="GHEA Grapalat" w:hAnsi="GHEA Grapalat" w:cs="Arial"/>
                <w:lang w:val="hy-AM"/>
              </w:rPr>
              <w:t xml:space="preserve">թերությունն առաջացել է բնականոն մաշվածության հետևանքով: Ընդ որում, բնականոն մաշվածություն համարվում են </w:t>
            </w:r>
            <w:r w:rsidRPr="004870BB">
              <w:rPr>
                <w:rFonts w:ascii="GHEA Grapalat" w:eastAsia="Calibri" w:hAnsi="GHEA Grapalat" w:cs="Arial"/>
                <w:lang w:val="hy-AM"/>
              </w:rPr>
              <w:t>աջակցող միջոց</w:t>
            </w:r>
            <w:r w:rsidRPr="004870BB">
              <w:rPr>
                <w:rFonts w:ascii="GHEA Grapalat" w:hAnsi="GHEA Grapalat" w:cs="Arial"/>
                <w:lang w:val="hy-AM"/>
              </w:rPr>
              <w:t>ի օգտագործման հետևանքները, որոնք  երաշխիքային ժամկետում առաջացրել են տեխնիկական վիճակի և արտաքին տեսքի վատթարացում,</w:t>
            </w:r>
          </w:p>
          <w:p w:rsidR="00F05077" w:rsidRPr="004870BB" w:rsidRDefault="00F05077" w:rsidP="00F05077">
            <w:pPr>
              <w:numPr>
                <w:ilvl w:val="0"/>
                <w:numId w:val="67"/>
              </w:numPr>
              <w:spacing w:after="0"/>
              <w:ind w:left="-18" w:right="180" w:firstLine="360"/>
              <w:jc w:val="both"/>
              <w:rPr>
                <w:rFonts w:ascii="GHEA Grapalat" w:hAnsi="GHEA Grapalat" w:cs="Arial"/>
                <w:lang w:val="hy-AM"/>
              </w:rPr>
            </w:pPr>
            <w:r w:rsidRPr="004870BB">
              <w:rPr>
                <w:rFonts w:ascii="GHEA Grapalat" w:hAnsi="GHEA Grapalat" w:cs="Arial"/>
                <w:lang w:val="hy-AM"/>
              </w:rPr>
              <w:t xml:space="preserve"> </w:t>
            </w:r>
            <w:r w:rsidRPr="004870BB">
              <w:rPr>
                <w:rFonts w:ascii="GHEA Grapalat" w:eastAsia="Calibri" w:hAnsi="GHEA Grapalat" w:cs="Arial"/>
                <w:lang w:val="hy-AM"/>
              </w:rPr>
              <w:t>աջակցող միջոց</w:t>
            </w:r>
            <w:r w:rsidRPr="004870BB">
              <w:rPr>
                <w:rFonts w:ascii="GHEA Grapalat" w:hAnsi="GHEA Grapalat" w:cs="Arial"/>
                <w:lang w:val="hy-AM"/>
              </w:rPr>
              <w:t>ն օգտագործվել է ոչ անմիջական նշանակությամբ,</w:t>
            </w:r>
          </w:p>
          <w:p w:rsidR="00F05077" w:rsidRPr="004870BB" w:rsidRDefault="00F05077" w:rsidP="00F05077">
            <w:pPr>
              <w:numPr>
                <w:ilvl w:val="0"/>
                <w:numId w:val="67"/>
              </w:numPr>
              <w:spacing w:after="0"/>
              <w:ind w:left="-18" w:right="180" w:firstLine="360"/>
              <w:jc w:val="both"/>
              <w:rPr>
                <w:rFonts w:ascii="GHEA Grapalat" w:hAnsi="GHEA Grapalat" w:cs="Arial"/>
                <w:lang w:val="hy-AM"/>
              </w:rPr>
            </w:pPr>
            <w:r w:rsidRPr="004870BB">
              <w:rPr>
                <w:rFonts w:ascii="GHEA Grapalat" w:eastAsia="Calibri" w:hAnsi="GHEA Grapalat" w:cs="Arial"/>
                <w:lang w:val="hy-AM"/>
              </w:rPr>
              <w:t>աջակցող միջոց</w:t>
            </w:r>
            <w:r w:rsidRPr="004870BB">
              <w:rPr>
                <w:rFonts w:ascii="GHEA Grapalat" w:hAnsi="GHEA Grapalat" w:cs="Arial"/>
                <w:lang w:val="hy-AM"/>
              </w:rPr>
              <w:t>ի վրա առկա են չլիազորված անձանց կողմից կատարված վերանորոգման հետքեր,</w:t>
            </w:r>
          </w:p>
          <w:p w:rsidR="00F05077" w:rsidRPr="004870BB" w:rsidRDefault="00F05077" w:rsidP="00F05077">
            <w:pPr>
              <w:numPr>
                <w:ilvl w:val="0"/>
                <w:numId w:val="67"/>
              </w:numPr>
              <w:spacing w:after="0"/>
              <w:ind w:left="-18" w:right="180" w:firstLine="360"/>
              <w:jc w:val="both"/>
              <w:rPr>
                <w:rFonts w:ascii="GHEA Grapalat" w:hAnsi="GHEA Grapalat" w:cs="Arial"/>
                <w:lang w:val="hy-AM"/>
              </w:rPr>
            </w:pPr>
            <w:r w:rsidRPr="004870BB">
              <w:rPr>
                <w:rFonts w:ascii="GHEA Grapalat" w:hAnsi="GHEA Grapalat" w:cs="Arial"/>
                <w:lang w:val="hy-AM"/>
              </w:rPr>
              <w:t xml:space="preserve">թերությունն առաջացել է </w:t>
            </w:r>
            <w:r w:rsidRPr="004870BB">
              <w:rPr>
                <w:rFonts w:ascii="GHEA Grapalat" w:eastAsia="Calibri" w:hAnsi="GHEA Grapalat" w:cs="Arial"/>
                <w:lang w:val="hy-AM"/>
              </w:rPr>
              <w:t>աջակցող միջոց</w:t>
            </w:r>
            <w:r w:rsidRPr="004870BB">
              <w:rPr>
                <w:rFonts w:ascii="GHEA Grapalat" w:hAnsi="GHEA Grapalat" w:cs="Arial"/>
                <w:lang w:val="hy-AM"/>
              </w:rPr>
              <w:t xml:space="preserve">ի կառուցվածքը կամ սխեման փոխելու հետևանքով, </w:t>
            </w:r>
          </w:p>
          <w:p w:rsidR="00F05077" w:rsidRPr="004870BB" w:rsidRDefault="00F05077" w:rsidP="00F05077">
            <w:pPr>
              <w:numPr>
                <w:ilvl w:val="0"/>
                <w:numId w:val="67"/>
              </w:numPr>
              <w:spacing w:after="0"/>
              <w:ind w:left="-18" w:right="180" w:firstLine="360"/>
              <w:jc w:val="both"/>
              <w:rPr>
                <w:rFonts w:ascii="GHEA Grapalat" w:hAnsi="GHEA Grapalat" w:cs="Arial"/>
                <w:lang w:val="hy-AM"/>
              </w:rPr>
            </w:pPr>
            <w:r w:rsidRPr="004870BB">
              <w:rPr>
                <w:rFonts w:ascii="GHEA Grapalat" w:hAnsi="GHEA Grapalat" w:cs="Arial"/>
                <w:lang w:val="hy-AM"/>
              </w:rPr>
              <w:t>թերությունն առաջացել դժբախտ պատահարների, միտումնավոր կամ  անզգույշ  կատարած քայլերի կամ անփույթ վերաբերմունքի հետևանքով,</w:t>
            </w:r>
          </w:p>
          <w:p w:rsidR="00F05077" w:rsidRPr="004870BB" w:rsidRDefault="00F05077" w:rsidP="00F05077">
            <w:pPr>
              <w:numPr>
                <w:ilvl w:val="0"/>
                <w:numId w:val="67"/>
              </w:numPr>
              <w:spacing w:after="0"/>
              <w:ind w:left="-18" w:right="180" w:firstLine="360"/>
              <w:jc w:val="both"/>
              <w:rPr>
                <w:rFonts w:ascii="GHEA Grapalat" w:hAnsi="GHEA Grapalat" w:cs="Arial"/>
                <w:lang w:val="hy-AM"/>
              </w:rPr>
            </w:pPr>
            <w:r w:rsidRPr="004870BB">
              <w:rPr>
                <w:rFonts w:ascii="GHEA Grapalat" w:eastAsia="Calibri" w:hAnsi="GHEA Grapalat" w:cs="Arial"/>
                <w:lang w:val="hy-AM"/>
              </w:rPr>
              <w:t>աջակցող միջոց</w:t>
            </w:r>
            <w:r w:rsidRPr="004870BB">
              <w:rPr>
                <w:rFonts w:ascii="GHEA Grapalat" w:hAnsi="GHEA Grapalat" w:cs="Arial"/>
                <w:lang w:val="hy-AM"/>
              </w:rPr>
              <w:t>ը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F05077" w:rsidRPr="004870BB" w:rsidRDefault="00F05077" w:rsidP="005E63F3">
            <w:pPr>
              <w:spacing w:after="0"/>
              <w:ind w:right="180"/>
              <w:jc w:val="both"/>
              <w:rPr>
                <w:rFonts w:ascii="GHEA Grapalat" w:hAnsi="GHEA Grapalat" w:cs="Arial"/>
                <w:lang w:val="hy-AM"/>
              </w:rPr>
            </w:pPr>
            <w:r w:rsidRPr="004870BB">
              <w:rPr>
                <w:rFonts w:ascii="GHEA Grapalat" w:hAnsi="GHEA Grapalat" w:cs="Arial"/>
                <w:lang w:val="hy-AM"/>
              </w:rPr>
              <w:t xml:space="preserve">    Երաշխիքային ժամկետի հետ կապված վիճահարույց դեպքերի վերաբերյալ քաղաքացու դիմումի հիման վրա եզրակացություն է ներկայացնում Բուժատեխնիկական հանձնաժողովը:</w:t>
            </w:r>
          </w:p>
        </w:tc>
      </w:tr>
      <w:tr w:rsidR="00F05077" w:rsidRPr="004870BB" w:rsidTr="005E63F3">
        <w:trPr>
          <w:trHeight w:val="683"/>
        </w:trPr>
        <w:tc>
          <w:tcPr>
            <w:tcW w:w="3060" w:type="dxa"/>
            <w:tcBorders>
              <w:top w:val="single" w:sz="4" w:space="0" w:color="auto"/>
              <w:bottom w:val="single" w:sz="4" w:space="0" w:color="auto"/>
            </w:tcBorders>
            <w:shd w:val="clear" w:color="auto" w:fill="auto"/>
          </w:tcPr>
          <w:p w:rsidR="00F05077" w:rsidRPr="004870BB" w:rsidRDefault="00F05077" w:rsidP="005E63F3">
            <w:pPr>
              <w:ind w:right="180"/>
              <w:jc w:val="center"/>
              <w:rPr>
                <w:rFonts w:ascii="GHEA Grapalat" w:eastAsiaTheme="minorHAnsi" w:hAnsi="GHEA Grapalat"/>
              </w:rPr>
            </w:pPr>
            <w:r w:rsidRPr="004870BB">
              <w:rPr>
                <w:rFonts w:ascii="GHEA Grapalat" w:eastAsiaTheme="minorHAnsi" w:hAnsi="GHEA Grapalat"/>
              </w:rPr>
              <w:t xml:space="preserve">Անվտանգությունը </w:t>
            </w:r>
          </w:p>
        </w:tc>
        <w:tc>
          <w:tcPr>
            <w:tcW w:w="8420" w:type="dxa"/>
            <w:gridSpan w:val="2"/>
            <w:tcBorders>
              <w:top w:val="single" w:sz="4" w:space="0" w:color="auto"/>
              <w:bottom w:val="single" w:sz="4" w:space="0" w:color="auto"/>
              <w:right w:val="single" w:sz="4" w:space="0" w:color="auto"/>
            </w:tcBorders>
            <w:shd w:val="clear" w:color="auto" w:fill="auto"/>
          </w:tcPr>
          <w:p w:rsidR="00F05077" w:rsidRPr="00B30AE3" w:rsidRDefault="00F05077" w:rsidP="005E63F3">
            <w:pPr>
              <w:spacing w:after="0"/>
              <w:ind w:right="90"/>
              <w:rPr>
                <w:rFonts w:ascii="GHEA Grapalat" w:eastAsia="Calibri" w:hAnsi="GHEA Grapalat" w:cs="Times New Roman"/>
              </w:rPr>
            </w:pPr>
            <w:r w:rsidRPr="000B4A8F">
              <w:rPr>
                <w:rFonts w:ascii="GHEA Grapalat" w:eastAsia="Calibri" w:hAnsi="GHEA Grapalat" w:cs="Times New Roman"/>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tc>
      </w:tr>
      <w:tr w:rsidR="00F05077" w:rsidRPr="004870BB" w:rsidTr="005E63F3">
        <w:trPr>
          <w:trHeight w:val="441"/>
        </w:trPr>
        <w:tc>
          <w:tcPr>
            <w:tcW w:w="3060" w:type="dxa"/>
            <w:tcBorders>
              <w:top w:val="single" w:sz="4" w:space="0" w:color="auto"/>
              <w:left w:val="single" w:sz="4" w:space="0" w:color="auto"/>
              <w:bottom w:val="single" w:sz="4" w:space="0" w:color="auto"/>
              <w:right w:val="single" w:sz="4" w:space="0" w:color="auto"/>
            </w:tcBorders>
            <w:shd w:val="clear" w:color="auto" w:fill="auto"/>
          </w:tcPr>
          <w:p w:rsidR="00F05077" w:rsidRPr="004870BB" w:rsidRDefault="00F05077" w:rsidP="005E63F3">
            <w:pPr>
              <w:spacing w:after="0"/>
              <w:ind w:right="180"/>
              <w:jc w:val="center"/>
              <w:rPr>
                <w:rFonts w:ascii="GHEA Grapalat" w:eastAsia="Calibri" w:hAnsi="GHEA Grapalat" w:cs="Sylfaen"/>
                <w:b/>
                <w:lang w:val="hy-AM"/>
              </w:rPr>
            </w:pPr>
            <w:r w:rsidRPr="004870BB">
              <w:rPr>
                <w:rFonts w:ascii="GHEA Grapalat" w:eastAsia="Calibri" w:hAnsi="GHEA Grapalat" w:cs="Sylfaen"/>
                <w:b/>
                <w:lang w:val="hy-AM"/>
              </w:rPr>
              <w:t>Տեսակ</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F05077" w:rsidRPr="004870BB" w:rsidRDefault="00F05077" w:rsidP="005E63F3">
            <w:pPr>
              <w:spacing w:after="0"/>
              <w:ind w:right="180"/>
              <w:jc w:val="center"/>
              <w:rPr>
                <w:rFonts w:ascii="GHEA Grapalat" w:eastAsia="Calibri" w:hAnsi="GHEA Grapalat" w:cs="Sylfaen"/>
                <w:b/>
                <w:lang w:val="hy-AM"/>
              </w:rPr>
            </w:pPr>
            <w:r w:rsidRPr="004870BB">
              <w:rPr>
                <w:rFonts w:ascii="GHEA Grapalat" w:eastAsia="Calibri" w:hAnsi="GHEA Grapalat" w:cs="Sylfaen"/>
                <w:b/>
                <w:lang w:val="hy-AM"/>
              </w:rPr>
              <w:t>Ենթատեսակ</w:t>
            </w:r>
          </w:p>
        </w:tc>
        <w:tc>
          <w:tcPr>
            <w:tcW w:w="5990" w:type="dxa"/>
            <w:tcBorders>
              <w:top w:val="single" w:sz="4" w:space="0" w:color="auto"/>
              <w:left w:val="single" w:sz="4" w:space="0" w:color="auto"/>
              <w:bottom w:val="single" w:sz="4" w:space="0" w:color="auto"/>
              <w:right w:val="single" w:sz="4" w:space="0" w:color="auto"/>
            </w:tcBorders>
            <w:shd w:val="clear" w:color="auto" w:fill="auto"/>
          </w:tcPr>
          <w:p w:rsidR="00F05077" w:rsidRPr="004870BB" w:rsidRDefault="00F05077" w:rsidP="005E63F3">
            <w:pPr>
              <w:spacing w:after="0"/>
              <w:ind w:right="180"/>
              <w:jc w:val="center"/>
              <w:rPr>
                <w:rFonts w:ascii="GHEA Grapalat" w:eastAsia="Calibri" w:hAnsi="GHEA Grapalat" w:cs="Sylfaen"/>
                <w:b/>
                <w:lang w:val="hy-AM"/>
              </w:rPr>
            </w:pPr>
            <w:r w:rsidRPr="004870BB">
              <w:rPr>
                <w:rFonts w:ascii="GHEA Grapalat" w:eastAsia="Calibri" w:hAnsi="GHEA Grapalat" w:cs="Sylfaen"/>
                <w:b/>
                <w:lang w:val="hy-AM"/>
              </w:rPr>
              <w:t>Տեխնիկական նկարագիր</w:t>
            </w:r>
          </w:p>
        </w:tc>
      </w:tr>
      <w:tr w:rsidR="00F05077" w:rsidRPr="00F05077" w:rsidTr="005E63F3">
        <w:trPr>
          <w:trHeight w:val="441"/>
        </w:trPr>
        <w:tc>
          <w:tcPr>
            <w:tcW w:w="3060" w:type="dxa"/>
            <w:vMerge w:val="restart"/>
            <w:shd w:val="clear" w:color="auto" w:fill="auto"/>
          </w:tcPr>
          <w:p w:rsidR="00F05077" w:rsidRPr="004870BB" w:rsidRDefault="00F05077" w:rsidP="005E63F3">
            <w:pPr>
              <w:spacing w:after="0"/>
              <w:ind w:right="180"/>
              <w:rPr>
                <w:rFonts w:ascii="GHEA Grapalat" w:eastAsia="Calibri" w:hAnsi="GHEA Grapalat" w:cs="Times New Roman"/>
                <w:lang w:val="hy-AM"/>
              </w:rPr>
            </w:pPr>
            <w:r w:rsidRPr="004870BB">
              <w:rPr>
                <w:rFonts w:ascii="GHEA Grapalat" w:hAnsi="GHEA Grapalat"/>
                <w:b/>
                <w:sz w:val="24"/>
                <w:szCs w:val="24"/>
                <w:lang w:val="hy-AM"/>
              </w:rPr>
              <w:t>Կոխլեար իմպլանտի խոսակցական պրոցեսորի մասեր</w:t>
            </w:r>
            <w:r w:rsidRPr="004870BB">
              <w:rPr>
                <w:rFonts w:ascii="GHEA Grapalat" w:eastAsia="Calibri" w:hAnsi="GHEA Grapalat" w:cs="Times New Roman"/>
                <w:lang w:val="hy-AM"/>
              </w:rPr>
              <w:t xml:space="preserve"> </w:t>
            </w:r>
          </w:p>
        </w:tc>
        <w:tc>
          <w:tcPr>
            <w:tcW w:w="2430" w:type="dxa"/>
            <w:shd w:val="clear" w:color="auto" w:fill="auto"/>
          </w:tcPr>
          <w:p w:rsidR="00F05077" w:rsidRPr="004870BB" w:rsidRDefault="00F05077" w:rsidP="005E63F3">
            <w:pPr>
              <w:spacing w:after="0"/>
              <w:ind w:right="180"/>
              <w:rPr>
                <w:rFonts w:ascii="GHEA Grapalat" w:eastAsia="Calibri" w:hAnsi="GHEA Grapalat" w:cs="Sylfaen"/>
                <w:lang w:val="hy-AM"/>
              </w:rPr>
            </w:pPr>
            <w:r w:rsidRPr="004870BB">
              <w:rPr>
                <w:rFonts w:ascii="GHEA Grapalat" w:eastAsia="Calibri" w:hAnsi="GHEA Grapalat" w:cs="Sylfaen"/>
                <w:lang w:val="hy-AM"/>
              </w:rPr>
              <w:t xml:space="preserve">1. Լար  </w:t>
            </w:r>
          </w:p>
        </w:tc>
        <w:tc>
          <w:tcPr>
            <w:tcW w:w="5990" w:type="dxa"/>
            <w:tcBorders>
              <w:right w:val="single" w:sz="4" w:space="0" w:color="auto"/>
            </w:tcBorders>
            <w:shd w:val="clear" w:color="auto" w:fill="auto"/>
          </w:tcPr>
          <w:p w:rsidR="00F05077" w:rsidRPr="004870BB" w:rsidRDefault="00F05077" w:rsidP="005E63F3">
            <w:pPr>
              <w:spacing w:after="0"/>
              <w:ind w:right="180"/>
              <w:jc w:val="both"/>
              <w:rPr>
                <w:rFonts w:ascii="GHEA Grapalat" w:eastAsia="Calibri" w:hAnsi="GHEA Grapalat" w:cs="Sylfaen"/>
                <w:lang w:val="hy-AM"/>
              </w:rPr>
            </w:pPr>
            <w:r w:rsidRPr="004870BB">
              <w:rPr>
                <w:rFonts w:ascii="GHEA Grapalat" w:eastAsia="Calibri" w:hAnsi="GHEA Grapalat" w:cs="Sylfaen"/>
                <w:lang w:val="hy-AM"/>
              </w:rPr>
              <w:t xml:space="preserve">Լարը միանում է լսողական պրոցեսորին և մագնիսի գլխիկին։ Լարն ամենօրյա ճկման և օգտամգործման է ենթարկվում և այն համարվում է սպառվող պահեստամաս։ Այն հասանելի է տարբեր չափերով (6, 8, 11, 28 սմ) և գույներով՝ կախված շահառուի պահանջներից։ Լարը յուրաքանչյուր լսողական պրոցեսորի մոդելի համար յուրահատուկ է (Նուկլեուս 5, 6  և 7)։ </w:t>
            </w:r>
          </w:p>
        </w:tc>
      </w:tr>
      <w:tr w:rsidR="00F05077" w:rsidRPr="00F05077" w:rsidTr="005E63F3">
        <w:trPr>
          <w:trHeight w:val="356"/>
        </w:trPr>
        <w:tc>
          <w:tcPr>
            <w:tcW w:w="3060" w:type="dxa"/>
            <w:vMerge/>
            <w:shd w:val="clear" w:color="auto" w:fill="auto"/>
          </w:tcPr>
          <w:p w:rsidR="00F05077" w:rsidRPr="004870BB" w:rsidRDefault="00F05077" w:rsidP="005E63F3">
            <w:pPr>
              <w:spacing w:after="0"/>
              <w:ind w:right="180"/>
              <w:rPr>
                <w:rFonts w:ascii="GHEA Grapalat" w:eastAsia="Calibri" w:hAnsi="GHEA Grapalat" w:cs="Sylfaen"/>
                <w:lang w:val="hy-AM"/>
              </w:rPr>
            </w:pPr>
          </w:p>
        </w:tc>
        <w:tc>
          <w:tcPr>
            <w:tcW w:w="2430" w:type="dxa"/>
            <w:shd w:val="clear" w:color="auto" w:fill="auto"/>
          </w:tcPr>
          <w:p w:rsidR="00F05077" w:rsidRPr="004870BB" w:rsidRDefault="00F05077" w:rsidP="005E63F3">
            <w:pPr>
              <w:spacing w:after="0"/>
              <w:ind w:right="180"/>
              <w:rPr>
                <w:rFonts w:ascii="GHEA Grapalat" w:eastAsia="Calibri" w:hAnsi="GHEA Grapalat" w:cs="Sylfaen"/>
                <w:lang w:val="hy-AM"/>
              </w:rPr>
            </w:pPr>
            <w:r w:rsidRPr="004870BB">
              <w:rPr>
                <w:rFonts w:ascii="GHEA Grapalat" w:eastAsia="Calibri" w:hAnsi="GHEA Grapalat" w:cs="Sylfaen"/>
                <w:lang w:val="hy-AM"/>
              </w:rPr>
              <w:t>2.</w:t>
            </w:r>
            <w:r w:rsidRPr="004870BB">
              <w:rPr>
                <w:rFonts w:ascii="GHEA Grapalat" w:eastAsia="Calibri" w:hAnsi="GHEA Grapalat" w:cs="Sylfaen"/>
                <w:lang w:val="ru-RU"/>
              </w:rPr>
              <w:t xml:space="preserve"> </w:t>
            </w:r>
            <w:r w:rsidRPr="004870BB">
              <w:rPr>
                <w:rFonts w:ascii="GHEA Grapalat" w:eastAsia="Calibri" w:hAnsi="GHEA Grapalat" w:cs="Sylfaen"/>
                <w:lang w:val="hy-AM"/>
              </w:rPr>
              <w:t xml:space="preserve">Միկրոֆոնի </w:t>
            </w:r>
            <w:r w:rsidRPr="004870BB">
              <w:rPr>
                <w:rFonts w:ascii="GHEA Grapalat" w:eastAsia="Calibri" w:hAnsi="GHEA Grapalat" w:cs="Sylfaen"/>
                <w:lang w:val="hy-AM"/>
              </w:rPr>
              <w:lastRenderedPageBreak/>
              <w:t>ֆիլտր</w:t>
            </w:r>
          </w:p>
          <w:p w:rsidR="00F05077" w:rsidRPr="004870BB" w:rsidRDefault="00F05077" w:rsidP="005E63F3">
            <w:pPr>
              <w:spacing w:after="0"/>
              <w:ind w:right="180"/>
              <w:rPr>
                <w:rFonts w:ascii="GHEA Grapalat" w:eastAsia="Calibri" w:hAnsi="GHEA Grapalat" w:cs="Sylfaen"/>
                <w:lang w:val="ru-RU"/>
              </w:rPr>
            </w:pPr>
          </w:p>
        </w:tc>
        <w:tc>
          <w:tcPr>
            <w:tcW w:w="5990" w:type="dxa"/>
            <w:tcBorders>
              <w:right w:val="single" w:sz="4" w:space="0" w:color="auto"/>
            </w:tcBorders>
            <w:shd w:val="clear" w:color="auto" w:fill="auto"/>
          </w:tcPr>
          <w:p w:rsidR="00F05077" w:rsidRPr="004870BB" w:rsidRDefault="00F05077" w:rsidP="005E63F3">
            <w:pPr>
              <w:spacing w:after="0"/>
              <w:ind w:right="180"/>
              <w:jc w:val="both"/>
              <w:rPr>
                <w:rFonts w:ascii="GHEA Grapalat" w:eastAsia="Calibri" w:hAnsi="GHEA Grapalat" w:cs="Sylfaen"/>
                <w:lang w:val="hy-AM"/>
              </w:rPr>
            </w:pPr>
            <w:r w:rsidRPr="004870BB">
              <w:rPr>
                <w:rFonts w:ascii="GHEA Grapalat" w:eastAsia="Calibri" w:hAnsi="GHEA Grapalat" w:cs="Sylfaen"/>
                <w:lang w:val="hy-AM"/>
              </w:rPr>
              <w:lastRenderedPageBreak/>
              <w:t xml:space="preserve">Միկորոֆոնի ֆիլտրը պաշտպանում է խոսակցական </w:t>
            </w:r>
            <w:r w:rsidRPr="004870BB">
              <w:rPr>
                <w:rFonts w:ascii="GHEA Grapalat" w:eastAsia="Calibri" w:hAnsi="GHEA Grapalat" w:cs="Sylfaen"/>
                <w:lang w:val="hy-AM"/>
              </w:rPr>
              <w:lastRenderedPageBreak/>
              <w:t xml:space="preserve">պրոցեսորը խոնավությունից և փոշուց։ Նուկլեուս  5 և 6 մոդելի խոսակցական պրոցեսորի միկրոֆոնի ֆիլտրերը նույնն  </w:t>
            </w:r>
            <w:r w:rsidRPr="005B70AC">
              <w:rPr>
                <w:rFonts w:ascii="GHEA Grapalat" w:eastAsia="Calibri" w:hAnsi="GHEA Grapalat" w:cs="Sylfaen"/>
                <w:lang w:val="hy-AM"/>
              </w:rPr>
              <w:t>են</w:t>
            </w:r>
            <w:r w:rsidRPr="004870BB">
              <w:rPr>
                <w:rFonts w:ascii="GHEA Grapalat" w:eastAsia="Calibri" w:hAnsi="GHEA Grapalat" w:cs="Sylfaen"/>
                <w:lang w:val="hy-AM"/>
              </w:rPr>
              <w:t>, իսկ Նուկլեուս 7-ինը այլ տիպի։</w:t>
            </w:r>
          </w:p>
        </w:tc>
      </w:tr>
      <w:tr w:rsidR="00F05077" w:rsidRPr="00F05077" w:rsidTr="005E63F3">
        <w:trPr>
          <w:trHeight w:val="255"/>
        </w:trPr>
        <w:tc>
          <w:tcPr>
            <w:tcW w:w="3060" w:type="dxa"/>
            <w:vMerge/>
            <w:shd w:val="clear" w:color="auto" w:fill="auto"/>
          </w:tcPr>
          <w:p w:rsidR="00F05077" w:rsidRPr="004870BB" w:rsidRDefault="00F05077" w:rsidP="005E63F3">
            <w:pPr>
              <w:spacing w:after="0"/>
              <w:ind w:right="180"/>
              <w:rPr>
                <w:rFonts w:ascii="GHEA Grapalat" w:eastAsia="Calibri" w:hAnsi="GHEA Grapalat" w:cs="Sylfaen"/>
                <w:lang w:val="hy-AM"/>
              </w:rPr>
            </w:pPr>
          </w:p>
        </w:tc>
        <w:tc>
          <w:tcPr>
            <w:tcW w:w="2430" w:type="dxa"/>
            <w:shd w:val="clear" w:color="auto" w:fill="auto"/>
          </w:tcPr>
          <w:p w:rsidR="00F05077" w:rsidRPr="004870BB" w:rsidRDefault="00F05077" w:rsidP="005E63F3">
            <w:pPr>
              <w:spacing w:after="0"/>
              <w:ind w:right="180"/>
              <w:rPr>
                <w:rFonts w:ascii="GHEA Grapalat" w:eastAsia="Calibri" w:hAnsi="GHEA Grapalat" w:cs="Sylfaen"/>
                <w:lang w:val="hy-AM"/>
              </w:rPr>
            </w:pPr>
            <w:r w:rsidRPr="004870BB">
              <w:rPr>
                <w:rFonts w:ascii="GHEA Grapalat" w:eastAsia="Calibri" w:hAnsi="GHEA Grapalat" w:cs="Sylfaen"/>
                <w:lang w:val="hy-AM"/>
              </w:rPr>
              <w:t>3. Կոճ</w:t>
            </w:r>
          </w:p>
        </w:tc>
        <w:tc>
          <w:tcPr>
            <w:tcW w:w="5990" w:type="dxa"/>
            <w:tcBorders>
              <w:right w:val="single" w:sz="4" w:space="0" w:color="auto"/>
            </w:tcBorders>
            <w:shd w:val="clear" w:color="auto" w:fill="auto"/>
          </w:tcPr>
          <w:p w:rsidR="00F05077" w:rsidRPr="004870BB" w:rsidRDefault="00F05077" w:rsidP="005E63F3">
            <w:pPr>
              <w:spacing w:after="0"/>
              <w:ind w:right="180"/>
              <w:jc w:val="both"/>
              <w:rPr>
                <w:rFonts w:ascii="GHEA Grapalat" w:eastAsia="Calibri" w:hAnsi="GHEA Grapalat" w:cs="Sylfaen"/>
                <w:lang w:val="hy-AM"/>
              </w:rPr>
            </w:pPr>
            <w:r w:rsidRPr="004870BB">
              <w:rPr>
                <w:rFonts w:ascii="GHEA Grapalat" w:eastAsia="Calibri" w:hAnsi="GHEA Grapalat" w:cs="Sylfaen"/>
                <w:lang w:val="hy-AM"/>
              </w:rPr>
              <w:t>Մագնիսի կոճը միանում է խոսակցական պրոցեսորին։ Այն սպառվող պահեստամաս է և նախատեսված է ամենօրյա օգտագործման համար։ Մագնիսի կոճը մի քանի չափերի (6, 8, 11, 28 սմ)  և գույների է, կախված շահառույի օգտագործած խոսակցական պրոցեսորի մոդելից (Նուկլեուս 5, 6,  և 7)։</w:t>
            </w:r>
          </w:p>
        </w:tc>
      </w:tr>
      <w:tr w:rsidR="00F05077" w:rsidRPr="00F05077" w:rsidTr="005E63F3">
        <w:trPr>
          <w:trHeight w:val="255"/>
        </w:trPr>
        <w:tc>
          <w:tcPr>
            <w:tcW w:w="3060" w:type="dxa"/>
            <w:vMerge/>
            <w:shd w:val="clear" w:color="auto" w:fill="auto"/>
          </w:tcPr>
          <w:p w:rsidR="00F05077" w:rsidRPr="004870BB" w:rsidRDefault="00F05077" w:rsidP="005E63F3">
            <w:pPr>
              <w:spacing w:after="0"/>
              <w:ind w:right="180"/>
              <w:rPr>
                <w:rFonts w:ascii="GHEA Grapalat" w:eastAsia="Calibri" w:hAnsi="GHEA Grapalat" w:cs="Sylfaen"/>
                <w:lang w:val="hy-AM"/>
              </w:rPr>
            </w:pPr>
          </w:p>
        </w:tc>
        <w:tc>
          <w:tcPr>
            <w:tcW w:w="2430" w:type="dxa"/>
            <w:shd w:val="clear" w:color="auto" w:fill="auto"/>
          </w:tcPr>
          <w:p w:rsidR="00F05077" w:rsidRPr="004870BB" w:rsidRDefault="00F05077" w:rsidP="005E63F3">
            <w:pPr>
              <w:spacing w:after="0"/>
              <w:ind w:right="180"/>
              <w:rPr>
                <w:rFonts w:ascii="GHEA Grapalat" w:eastAsia="Calibri" w:hAnsi="GHEA Grapalat" w:cs="Sylfaen"/>
                <w:lang w:val="hy-AM"/>
              </w:rPr>
            </w:pPr>
            <w:r w:rsidRPr="004870BB">
              <w:rPr>
                <w:rFonts w:ascii="GHEA Grapalat" w:eastAsia="Calibri" w:hAnsi="GHEA Grapalat" w:cs="Sylfaen"/>
                <w:lang w:val="hy-AM"/>
              </w:rPr>
              <w:t>4.Վերալիցքավորող մարտկոց</w:t>
            </w:r>
          </w:p>
        </w:tc>
        <w:tc>
          <w:tcPr>
            <w:tcW w:w="5990" w:type="dxa"/>
            <w:tcBorders>
              <w:right w:val="single" w:sz="4" w:space="0" w:color="auto"/>
            </w:tcBorders>
            <w:shd w:val="clear" w:color="auto" w:fill="auto"/>
          </w:tcPr>
          <w:p w:rsidR="00F05077" w:rsidRPr="004870BB" w:rsidRDefault="00F05077" w:rsidP="005E63F3">
            <w:pPr>
              <w:spacing w:after="0"/>
              <w:ind w:right="180"/>
              <w:jc w:val="both"/>
              <w:rPr>
                <w:rFonts w:ascii="GHEA Grapalat" w:eastAsia="Calibri" w:hAnsi="GHEA Grapalat" w:cs="Sylfaen"/>
                <w:lang w:val="hy-AM"/>
              </w:rPr>
            </w:pPr>
            <w:r w:rsidRPr="004870BB">
              <w:rPr>
                <w:rFonts w:ascii="GHEA Grapalat" w:eastAsia="Calibri" w:hAnsi="GHEA Grapalat" w:cs="Sylfaen"/>
                <w:lang w:val="hy-AM"/>
              </w:rPr>
              <w:t>Վերալիցքավորվող մարտկոցը երկարատև օգտագործման համար է։ Այն ավելի տնտեսող է, ավելի հարմարավետ։ Միջինում օգտագործման ժամկետը կարող է լինել</w:t>
            </w:r>
            <w:r w:rsidRPr="005B70AC">
              <w:rPr>
                <w:rFonts w:ascii="GHEA Grapalat" w:eastAsia="Calibri" w:hAnsi="GHEA Grapalat" w:cs="Sylfaen"/>
                <w:lang w:val="hy-AM"/>
              </w:rPr>
              <w:t xml:space="preserve"> </w:t>
            </w:r>
            <w:r w:rsidRPr="004870BB">
              <w:rPr>
                <w:rFonts w:ascii="GHEA Grapalat" w:eastAsia="Calibri" w:hAnsi="GHEA Grapalat" w:cs="Sylfaen"/>
                <w:lang w:val="hy-AM"/>
              </w:rPr>
              <w:t xml:space="preserve">մեկից  երկու տարի։ Նուկլեուս 5, 6 և 7 մոդելի խոսակցական պրոցեսորից </w:t>
            </w:r>
            <w:r>
              <w:rPr>
                <w:rFonts w:ascii="GHEA Grapalat" w:eastAsia="Calibri" w:hAnsi="GHEA Grapalat" w:cs="Sylfaen"/>
                <w:lang w:val="hy-AM"/>
              </w:rPr>
              <w:t>յուրաքանչյուր</w:t>
            </w:r>
            <w:r w:rsidRPr="005B70AC">
              <w:rPr>
                <w:rFonts w:ascii="GHEA Grapalat" w:eastAsia="Calibri" w:hAnsi="GHEA Grapalat" w:cs="Sylfaen"/>
                <w:lang w:val="hy-AM"/>
              </w:rPr>
              <w:t>ն</w:t>
            </w:r>
            <w:r w:rsidRPr="004870BB">
              <w:rPr>
                <w:rFonts w:ascii="GHEA Grapalat" w:eastAsia="Calibri" w:hAnsi="GHEA Grapalat" w:cs="Sylfaen"/>
                <w:lang w:val="hy-AM"/>
              </w:rPr>
              <w:t xml:space="preserve"> ունի իրեն համապատասխան լիցքավորվող մարտկոցը տարբեր գույների և երկու չափի է՝ </w:t>
            </w:r>
            <w:r w:rsidRPr="005B70AC">
              <w:rPr>
                <w:rFonts w:ascii="GHEA Grapalat" w:eastAsia="Calibri" w:hAnsi="GHEA Grapalat" w:cs="Sylfaen"/>
                <w:lang w:val="hy-AM"/>
              </w:rPr>
              <w:t>ս</w:t>
            </w:r>
            <w:r w:rsidRPr="004870BB">
              <w:rPr>
                <w:rFonts w:ascii="GHEA Grapalat" w:eastAsia="Calibri" w:hAnsi="GHEA Grapalat" w:cs="Sylfaen"/>
                <w:lang w:val="hy-AM"/>
              </w:rPr>
              <w:t>տանդարտ և կոմպակտ։</w:t>
            </w:r>
          </w:p>
        </w:tc>
      </w:tr>
      <w:tr w:rsidR="00F05077" w:rsidRPr="00F05077" w:rsidTr="005E63F3">
        <w:trPr>
          <w:trHeight w:val="255"/>
        </w:trPr>
        <w:tc>
          <w:tcPr>
            <w:tcW w:w="3060" w:type="dxa"/>
            <w:vMerge/>
            <w:shd w:val="clear" w:color="auto" w:fill="auto"/>
          </w:tcPr>
          <w:p w:rsidR="00F05077" w:rsidRPr="004870BB" w:rsidRDefault="00F05077" w:rsidP="005E63F3">
            <w:pPr>
              <w:spacing w:after="0"/>
              <w:ind w:right="180"/>
              <w:rPr>
                <w:rFonts w:ascii="GHEA Grapalat" w:eastAsia="Calibri" w:hAnsi="GHEA Grapalat" w:cs="Sylfaen"/>
                <w:lang w:val="hy-AM"/>
              </w:rPr>
            </w:pPr>
          </w:p>
        </w:tc>
        <w:tc>
          <w:tcPr>
            <w:tcW w:w="2430" w:type="dxa"/>
            <w:shd w:val="clear" w:color="auto" w:fill="auto"/>
          </w:tcPr>
          <w:p w:rsidR="00F05077" w:rsidRPr="004870BB" w:rsidRDefault="00F05077" w:rsidP="005E63F3">
            <w:pPr>
              <w:spacing w:after="0"/>
              <w:ind w:right="180"/>
              <w:rPr>
                <w:rFonts w:ascii="GHEA Grapalat" w:eastAsia="Calibri" w:hAnsi="GHEA Grapalat" w:cs="Sylfaen"/>
                <w:lang w:val="hy-AM"/>
              </w:rPr>
            </w:pPr>
            <w:r w:rsidRPr="004870BB">
              <w:rPr>
                <w:rFonts w:ascii="GHEA Grapalat" w:eastAsia="Calibri" w:hAnsi="GHEA Grapalat" w:cs="Sylfaen"/>
                <w:lang w:val="hy-AM"/>
              </w:rPr>
              <w:t>5. Մագնիս</w:t>
            </w:r>
          </w:p>
        </w:tc>
        <w:tc>
          <w:tcPr>
            <w:tcW w:w="5990" w:type="dxa"/>
            <w:tcBorders>
              <w:right w:val="single" w:sz="4" w:space="0" w:color="auto"/>
            </w:tcBorders>
            <w:shd w:val="clear" w:color="auto" w:fill="auto"/>
          </w:tcPr>
          <w:p w:rsidR="00F05077" w:rsidRPr="004870BB" w:rsidRDefault="00F05077" w:rsidP="005E63F3">
            <w:pPr>
              <w:spacing w:after="0"/>
              <w:ind w:right="180"/>
              <w:jc w:val="both"/>
              <w:rPr>
                <w:rFonts w:ascii="GHEA Grapalat" w:eastAsia="Calibri" w:hAnsi="GHEA Grapalat" w:cs="Sylfaen"/>
                <w:lang w:val="hy-AM"/>
              </w:rPr>
            </w:pPr>
            <w:r w:rsidRPr="004870BB">
              <w:rPr>
                <w:rFonts w:ascii="GHEA Grapalat" w:eastAsia="Calibri" w:hAnsi="GHEA Grapalat" w:cs="Sylfaen"/>
                <w:lang w:val="hy-AM"/>
              </w:rPr>
              <w:t xml:space="preserve">Մագնիսի նպատակը փոխանցող կոճը գլխի վրա ճիշտ տեղում պահելն է՝ ազդակները լսողական պրոցեսորից </w:t>
            </w:r>
            <w:r w:rsidRPr="005B70AC">
              <w:rPr>
                <w:rFonts w:ascii="GHEA Grapalat" w:eastAsia="Calibri" w:hAnsi="GHEA Grapalat" w:cs="Sylfaen"/>
                <w:lang w:val="hy-AM"/>
              </w:rPr>
              <w:t>խ</w:t>
            </w:r>
            <w:r w:rsidRPr="004870BB">
              <w:rPr>
                <w:rFonts w:ascii="GHEA Grapalat" w:eastAsia="Calibri" w:hAnsi="GHEA Grapalat" w:cs="Sylfaen"/>
                <w:lang w:val="hy-AM"/>
              </w:rPr>
              <w:t xml:space="preserve">խունջային իմպլանտին փոխանցելու համար։ Մագնիսը պետք է ընտրվի անհատականորեն՝ կախված շահառուի մաշկի բարակությունից։ </w:t>
            </w:r>
            <w:r w:rsidRPr="005B70AC">
              <w:rPr>
                <w:rFonts w:ascii="GHEA Grapalat" w:eastAsia="Calibri" w:hAnsi="GHEA Grapalat" w:cs="Sylfaen"/>
                <w:lang w:val="hy-AM"/>
              </w:rPr>
              <w:t xml:space="preserve">Այն </w:t>
            </w:r>
            <w:r w:rsidRPr="004870BB">
              <w:rPr>
                <w:rFonts w:ascii="GHEA Grapalat" w:eastAsia="Calibri" w:hAnsi="GHEA Grapalat" w:cs="Sylfaen"/>
                <w:lang w:val="hy-AM"/>
              </w:rPr>
              <w:t>տարբեր գույների է՝ կախված շահառուի կրած խոսակցական պրոցեսորի մոդելից և տարբեր հզորության՝ կախված շահառուի մաշկից։Մագնիսի հզորությունը որոշվում է առաջին միացման ժամանակ, բայց երեխայի աճի հետ զուգահեռ այն փոխելու անհրաժետություն է ունենում։</w:t>
            </w:r>
          </w:p>
        </w:tc>
      </w:tr>
      <w:tr w:rsidR="00F05077" w:rsidRPr="00F05077" w:rsidTr="005E63F3">
        <w:trPr>
          <w:trHeight w:val="255"/>
        </w:trPr>
        <w:tc>
          <w:tcPr>
            <w:tcW w:w="3060" w:type="dxa"/>
            <w:vMerge/>
            <w:shd w:val="clear" w:color="auto" w:fill="auto"/>
          </w:tcPr>
          <w:p w:rsidR="00F05077" w:rsidRPr="004870BB" w:rsidRDefault="00F05077" w:rsidP="005E63F3">
            <w:pPr>
              <w:spacing w:after="0"/>
              <w:ind w:right="180"/>
              <w:rPr>
                <w:rFonts w:ascii="GHEA Grapalat" w:eastAsia="Calibri" w:hAnsi="GHEA Grapalat" w:cs="Sylfaen"/>
                <w:lang w:val="hy-AM"/>
              </w:rPr>
            </w:pPr>
          </w:p>
        </w:tc>
        <w:tc>
          <w:tcPr>
            <w:tcW w:w="2430" w:type="dxa"/>
            <w:shd w:val="clear" w:color="auto" w:fill="auto"/>
          </w:tcPr>
          <w:p w:rsidR="00F05077" w:rsidRPr="004870BB" w:rsidRDefault="00F05077" w:rsidP="005E63F3">
            <w:pPr>
              <w:spacing w:after="0"/>
              <w:ind w:right="180"/>
              <w:rPr>
                <w:rFonts w:ascii="GHEA Grapalat" w:eastAsia="Calibri" w:hAnsi="GHEA Grapalat" w:cs="Sylfaen"/>
                <w:lang w:val="hy-AM"/>
              </w:rPr>
            </w:pPr>
            <w:r w:rsidRPr="004870BB">
              <w:rPr>
                <w:rFonts w:ascii="GHEA Grapalat" w:eastAsia="Calibri" w:hAnsi="GHEA Grapalat" w:cs="Sylfaen"/>
                <w:lang w:val="hy-AM"/>
              </w:rPr>
              <w:t>6. Ծրագրավորում</w:t>
            </w:r>
          </w:p>
        </w:tc>
        <w:tc>
          <w:tcPr>
            <w:tcW w:w="5990" w:type="dxa"/>
            <w:tcBorders>
              <w:right w:val="single" w:sz="4" w:space="0" w:color="auto"/>
            </w:tcBorders>
            <w:shd w:val="clear" w:color="auto" w:fill="auto"/>
          </w:tcPr>
          <w:p w:rsidR="00F05077" w:rsidRPr="004870BB" w:rsidRDefault="00F05077" w:rsidP="005E63F3">
            <w:pPr>
              <w:spacing w:after="0"/>
              <w:ind w:right="180"/>
              <w:jc w:val="both"/>
              <w:rPr>
                <w:rFonts w:ascii="GHEA Grapalat" w:eastAsia="Calibri" w:hAnsi="GHEA Grapalat" w:cs="Sylfaen"/>
                <w:lang w:val="hy-AM"/>
              </w:rPr>
            </w:pPr>
            <w:r w:rsidRPr="004870BB">
              <w:rPr>
                <w:rFonts w:ascii="GHEA Grapalat" w:eastAsia="Calibri" w:hAnsi="GHEA Grapalat" w:cs="Sylfaen"/>
                <w:lang w:val="hy-AM"/>
              </w:rPr>
              <w:t xml:space="preserve">Ծրագրավորման ժամանակ կարգավորվում է լսողության շեմը, որպեսզի </w:t>
            </w:r>
            <w:r>
              <w:rPr>
                <w:rFonts w:ascii="GHEA Grapalat" w:eastAsia="Calibri" w:hAnsi="GHEA Grapalat" w:cs="Sylfaen"/>
                <w:lang w:val="hy-AM"/>
              </w:rPr>
              <w:t>շահառուն</w:t>
            </w:r>
            <w:r w:rsidRPr="004870BB">
              <w:rPr>
                <w:rFonts w:ascii="GHEA Grapalat" w:eastAsia="Calibri" w:hAnsi="GHEA Grapalat" w:cs="Sylfaen"/>
                <w:lang w:val="hy-AM"/>
              </w:rPr>
              <w:t xml:space="preserve"> ճիշտ ընկալի տարբեր հաճախականության և ուժգնության հնչյունները,  ձայները և  խոսքը: </w:t>
            </w:r>
          </w:p>
          <w:p w:rsidR="00F05077" w:rsidRPr="004870BB" w:rsidRDefault="00F05077" w:rsidP="005E63F3">
            <w:pPr>
              <w:spacing w:after="0"/>
              <w:ind w:right="180"/>
              <w:jc w:val="both"/>
              <w:rPr>
                <w:rFonts w:ascii="GHEA Grapalat" w:eastAsia="Calibri" w:hAnsi="GHEA Grapalat" w:cs="Sylfaen"/>
                <w:lang w:val="hy-AM"/>
              </w:rPr>
            </w:pPr>
          </w:p>
        </w:tc>
      </w:tr>
      <w:tr w:rsidR="00F05077" w:rsidRPr="00F05077" w:rsidTr="005E63F3">
        <w:trPr>
          <w:trHeight w:val="255"/>
        </w:trPr>
        <w:tc>
          <w:tcPr>
            <w:tcW w:w="3060" w:type="dxa"/>
            <w:shd w:val="clear" w:color="auto" w:fill="auto"/>
          </w:tcPr>
          <w:p w:rsidR="00F05077" w:rsidRPr="004870BB" w:rsidRDefault="00F05077" w:rsidP="005E63F3">
            <w:pPr>
              <w:spacing w:after="0"/>
              <w:ind w:right="180"/>
              <w:rPr>
                <w:rFonts w:ascii="GHEA Grapalat" w:eastAsia="Calibri" w:hAnsi="GHEA Grapalat" w:cs="Sylfaen"/>
                <w:lang w:val="ru-RU"/>
              </w:rPr>
            </w:pPr>
            <w:r w:rsidRPr="004870BB">
              <w:rPr>
                <w:rFonts w:ascii="GHEA Grapalat" w:eastAsia="Calibri" w:hAnsi="GHEA Grapalat" w:cs="Sylfaen"/>
              </w:rPr>
              <w:t>Տրամադրող</w:t>
            </w:r>
            <w:r w:rsidRPr="004870BB">
              <w:rPr>
                <w:rFonts w:ascii="GHEA Grapalat" w:eastAsia="Calibri" w:hAnsi="GHEA Grapalat" w:cs="Sylfaen"/>
                <w:lang w:val="ru-RU"/>
              </w:rPr>
              <w:t xml:space="preserve"> </w:t>
            </w:r>
            <w:r w:rsidRPr="004870BB">
              <w:rPr>
                <w:rFonts w:ascii="GHEA Grapalat" w:eastAsia="Calibri" w:hAnsi="GHEA Grapalat" w:cs="Sylfaen"/>
              </w:rPr>
              <w:t>կազմակերպությանը</w:t>
            </w:r>
            <w:r w:rsidRPr="004870BB">
              <w:rPr>
                <w:rFonts w:ascii="GHEA Grapalat" w:eastAsia="Calibri" w:hAnsi="GHEA Grapalat" w:cs="Sylfaen"/>
                <w:lang w:val="ru-RU"/>
              </w:rPr>
              <w:t xml:space="preserve"> </w:t>
            </w:r>
            <w:r w:rsidRPr="004870BB">
              <w:rPr>
                <w:rFonts w:ascii="GHEA Grapalat" w:eastAsia="Calibri" w:hAnsi="GHEA Grapalat" w:cs="Sylfaen"/>
              </w:rPr>
              <w:t>վերաբերող</w:t>
            </w:r>
            <w:r w:rsidRPr="004870BB">
              <w:rPr>
                <w:rFonts w:ascii="GHEA Grapalat" w:eastAsia="Calibri" w:hAnsi="GHEA Grapalat" w:cs="Sylfaen"/>
                <w:lang w:val="ru-RU"/>
              </w:rPr>
              <w:t xml:space="preserve"> </w:t>
            </w:r>
            <w:r w:rsidRPr="004870BB">
              <w:rPr>
                <w:rFonts w:ascii="GHEA Grapalat" w:eastAsia="Calibri" w:hAnsi="GHEA Grapalat" w:cs="Sylfaen"/>
              </w:rPr>
              <w:t>պայմաններ</w:t>
            </w:r>
          </w:p>
        </w:tc>
        <w:tc>
          <w:tcPr>
            <w:tcW w:w="8420" w:type="dxa"/>
            <w:gridSpan w:val="2"/>
            <w:tcBorders>
              <w:right w:val="single" w:sz="4" w:space="0" w:color="auto"/>
            </w:tcBorders>
            <w:shd w:val="clear" w:color="auto" w:fill="auto"/>
          </w:tcPr>
          <w:p w:rsidR="00F05077" w:rsidRPr="004870BB" w:rsidRDefault="00F05077" w:rsidP="005E63F3">
            <w:pPr>
              <w:tabs>
                <w:tab w:val="left" w:pos="0"/>
                <w:tab w:val="left" w:pos="90"/>
              </w:tabs>
              <w:ind w:right="180"/>
              <w:jc w:val="center"/>
              <w:rPr>
                <w:rFonts w:ascii="GHEA Grapalat" w:eastAsia="Calibri" w:hAnsi="GHEA Grapalat" w:cs="Times New Roman"/>
                <w:b/>
                <w:color w:val="000000"/>
                <w:lang w:val="hy-AM"/>
              </w:rPr>
            </w:pPr>
            <w:r w:rsidRPr="004870BB">
              <w:rPr>
                <w:rFonts w:ascii="GHEA Grapalat" w:eastAsia="Calibri" w:hAnsi="GHEA Grapalat" w:cs="Times New Roman"/>
                <w:b/>
                <w:color w:val="000000"/>
              </w:rPr>
              <w:t>Կ</w:t>
            </w:r>
            <w:r w:rsidRPr="004870BB">
              <w:rPr>
                <w:rFonts w:ascii="GHEA Grapalat" w:eastAsia="Calibri" w:hAnsi="GHEA Grapalat" w:cs="Times New Roman"/>
                <w:b/>
                <w:color w:val="000000"/>
                <w:lang w:val="hy-AM"/>
              </w:rPr>
              <w:t>ազմակերպությունը պարտավոր է`</w:t>
            </w:r>
          </w:p>
          <w:p w:rsidR="00F05077" w:rsidRPr="004870BB" w:rsidRDefault="00F05077" w:rsidP="005E63F3">
            <w:pPr>
              <w:spacing w:after="0"/>
              <w:ind w:left="72" w:right="180" w:firstLine="270"/>
              <w:contextualSpacing/>
              <w:jc w:val="both"/>
              <w:rPr>
                <w:rFonts w:ascii="GHEA Grapalat" w:eastAsia="Calibri" w:hAnsi="GHEA Grapalat" w:cs="Times New Roman"/>
                <w:lang w:val="hy-AM"/>
              </w:rPr>
            </w:pPr>
            <w:r>
              <w:rPr>
                <w:rFonts w:ascii="GHEA Grapalat" w:eastAsia="Calibri" w:hAnsi="GHEA Grapalat" w:cs="Times New Roman"/>
                <w:lang w:val="hy-AM"/>
              </w:rPr>
              <w:t xml:space="preserve">1.  </w:t>
            </w:r>
            <w:r w:rsidRPr="004870BB">
              <w:rPr>
                <w:rFonts w:ascii="GHEA Grapalat" w:eastAsia="Calibri" w:hAnsi="GHEA Grapalat" w:cs="Times New Roman"/>
                <w:lang w:val="hy-AM"/>
              </w:rPr>
              <w:t xml:space="preserve">Ծառայություն ստացած յուրաքանչյուր անձի համար լրացնել անձնական քարտ (էլեկտրոնային կամ թղթային եղանակով)` համաձայն ՀՀ կառավարության 2015 թվականի սեպտեմբերի 10-ի N 1035-Ն որոշման N 1 հավելվածի 39-42-րդ կետերի՝  </w:t>
            </w:r>
            <w:r w:rsidRPr="004870BB">
              <w:rPr>
                <w:rFonts w:ascii="GHEA Grapalat" w:eastAsia="Calibri" w:hAnsi="GHEA Grapalat" w:cs="Times New Roman"/>
                <w:b/>
                <w:i/>
                <w:lang w:val="hy-AM"/>
              </w:rPr>
              <w:t>նախարարությ</w:t>
            </w:r>
            <w:r>
              <w:rPr>
                <w:rFonts w:ascii="GHEA Grapalat" w:eastAsia="Calibri" w:hAnsi="GHEA Grapalat" w:cs="Times New Roman"/>
                <w:b/>
                <w:i/>
              </w:rPr>
              <w:t>ունից</w:t>
            </w:r>
            <w:r w:rsidRPr="004870BB">
              <w:rPr>
                <w:rFonts w:ascii="GHEA Grapalat" w:eastAsia="Calibri" w:hAnsi="GHEA Grapalat" w:cs="Times New Roman"/>
                <w:b/>
                <w:i/>
                <w:lang w:val="hy-AM"/>
              </w:rPr>
              <w:t xml:space="preserve"> ստացած ձևաչափով</w:t>
            </w:r>
            <w:r w:rsidRPr="004870BB">
              <w:rPr>
                <w:rFonts w:ascii="GHEA Grapalat" w:eastAsia="Calibri" w:hAnsi="GHEA Grapalat" w:cs="Times New Roman"/>
                <w:b/>
                <w:lang w:val="hy-AM"/>
              </w:rPr>
              <w:t>.</w:t>
            </w:r>
          </w:p>
          <w:p w:rsidR="00F05077" w:rsidRPr="004870BB" w:rsidRDefault="00F05077" w:rsidP="005E63F3">
            <w:pPr>
              <w:tabs>
                <w:tab w:val="left" w:pos="0"/>
                <w:tab w:val="left" w:pos="90"/>
              </w:tabs>
              <w:spacing w:after="0"/>
              <w:ind w:left="72" w:right="180" w:firstLine="270"/>
              <w:contextualSpacing/>
              <w:jc w:val="both"/>
              <w:rPr>
                <w:rFonts w:ascii="GHEA Grapalat" w:eastAsia="Calibri" w:hAnsi="GHEA Grapalat" w:cs="Times New Roman"/>
                <w:lang w:val="hy-AM"/>
              </w:rPr>
            </w:pPr>
            <w:r>
              <w:rPr>
                <w:rFonts w:ascii="GHEA Grapalat" w:eastAsia="Calibri" w:hAnsi="GHEA Grapalat" w:cs="Times New Roman"/>
                <w:lang w:val="hy-AM"/>
              </w:rPr>
              <w:t xml:space="preserve">2.  </w:t>
            </w:r>
            <w:r w:rsidRPr="004870BB">
              <w:rPr>
                <w:rFonts w:ascii="GHEA Grapalat" w:eastAsia="Calibri" w:hAnsi="GHEA Grapalat" w:cs="Times New Roman"/>
                <w:lang w:val="hy-AM"/>
              </w:rPr>
              <w:t xml:space="preserve">Նախարարության պահանջի դեպքում տրամադրել ծառայություններ </w:t>
            </w:r>
            <w:r w:rsidRPr="004870BB">
              <w:rPr>
                <w:rFonts w:ascii="GHEA Grapalat" w:eastAsia="Calibri" w:hAnsi="GHEA Grapalat" w:cs="Times New Roman"/>
                <w:lang w:val="hy-AM"/>
              </w:rPr>
              <w:lastRenderedPageBreak/>
              <w:t>ստացած անձանց անձնական գործերը.</w:t>
            </w:r>
          </w:p>
          <w:p w:rsidR="00F05077" w:rsidRPr="004870BB" w:rsidRDefault="00F05077" w:rsidP="005E63F3">
            <w:pPr>
              <w:spacing w:after="0"/>
              <w:ind w:left="72" w:right="180" w:firstLine="270"/>
              <w:contextualSpacing/>
              <w:jc w:val="both"/>
              <w:rPr>
                <w:rFonts w:ascii="GHEA Grapalat" w:eastAsia="SimSun" w:hAnsi="GHEA Grapalat" w:cs="Times New Roman"/>
                <w:lang w:val="hy-AM"/>
              </w:rPr>
            </w:pPr>
            <w:r>
              <w:rPr>
                <w:rFonts w:ascii="GHEA Grapalat" w:eastAsia="Calibri" w:hAnsi="GHEA Grapalat" w:cs="Sylfaen"/>
                <w:color w:val="000000"/>
                <w:lang w:val="hy-AM"/>
              </w:rPr>
              <w:t xml:space="preserve">3. </w:t>
            </w:r>
            <w:r w:rsidRPr="004870BB">
              <w:rPr>
                <w:rFonts w:ascii="GHEA Grapalat" w:eastAsia="Calibri" w:hAnsi="GHEA Grapalat" w:cs="Sylfaen"/>
                <w:color w:val="000000"/>
                <w:lang w:val="hy-AM"/>
              </w:rPr>
              <w:t>Իրեն դիմած շահառուին</w:t>
            </w:r>
            <w:r w:rsidRPr="004870BB">
              <w:rPr>
                <w:rFonts w:ascii="GHEA Grapalat" w:eastAsia="Calibri" w:hAnsi="GHEA Grapalat" w:cs="Times New Roman"/>
                <w:lang w:val="hy-AM"/>
              </w:rPr>
              <w:t xml:space="preserve">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w:t>
            </w:r>
            <w:r w:rsidRPr="004870BB">
              <w:rPr>
                <w:rFonts w:ascii="GHEA Grapalat" w:eastAsia="SimSun" w:hAnsi="GHEA Grapalat" w:cs="Times New Roman"/>
                <w:lang w:val="hy-AM"/>
              </w:rPr>
              <w:t>Շահառուն հուշաթերթիկն ստանալու փաստը հավաստիացնում է անձնական քարոտւմ ստորագրելով.</w:t>
            </w:r>
          </w:p>
          <w:p w:rsidR="00F05077" w:rsidRPr="004870BB" w:rsidRDefault="00F05077" w:rsidP="005E63F3">
            <w:pPr>
              <w:spacing w:after="0"/>
              <w:ind w:left="72" w:right="180" w:firstLine="270"/>
              <w:contextualSpacing/>
              <w:jc w:val="both"/>
              <w:rPr>
                <w:rFonts w:ascii="GHEA Grapalat" w:eastAsia="SimSun" w:hAnsi="GHEA Grapalat" w:cs="Times New Roman"/>
                <w:lang w:val="hy-AM"/>
              </w:rPr>
            </w:pPr>
            <w:r>
              <w:rPr>
                <w:rFonts w:ascii="GHEA Grapalat" w:eastAsia="SimSun" w:hAnsi="GHEA Grapalat" w:cs="Times New Roman"/>
                <w:lang w:val="hy-AM"/>
              </w:rPr>
              <w:t xml:space="preserve">4.  </w:t>
            </w:r>
            <w:r w:rsidRPr="004870BB">
              <w:rPr>
                <w:rFonts w:ascii="GHEA Grapalat" w:eastAsia="SimSun" w:hAnsi="GHEA Grapalat" w:cs="Times New Roman"/>
                <w:lang w:val="hy-AM"/>
              </w:rPr>
              <w:t xml:space="preserve">Շահառուի ցանկությամբ չի կարող տրամադրվել այնպիսի ծառայություն կամ </w:t>
            </w:r>
            <w:r w:rsidRPr="004870BB">
              <w:rPr>
                <w:rFonts w:ascii="GHEA Grapalat" w:eastAsia="Calibri" w:hAnsi="GHEA Grapalat" w:cs="Arial"/>
                <w:lang w:val="hy-AM"/>
              </w:rPr>
              <w:t>աջակցող միջոց</w:t>
            </w:r>
            <w:r w:rsidRPr="004870BB">
              <w:rPr>
                <w:rFonts w:ascii="GHEA Grapalat" w:eastAsia="SimSun" w:hAnsi="GHEA Grapalat" w:cs="Times New Roman"/>
                <w:lang w:val="hy-AM"/>
              </w:rPr>
              <w:t>, որը չի համապատասխանում հաստատված տեխնիկական բնութագրերին.</w:t>
            </w:r>
          </w:p>
          <w:p w:rsidR="00F05077" w:rsidRPr="004870BB" w:rsidRDefault="00F05077" w:rsidP="005E63F3">
            <w:pPr>
              <w:spacing w:after="0"/>
              <w:ind w:left="72" w:right="180" w:firstLine="270"/>
              <w:contextualSpacing/>
              <w:jc w:val="both"/>
              <w:rPr>
                <w:rFonts w:ascii="GHEA Grapalat" w:eastAsia="SimSun" w:hAnsi="GHEA Grapalat" w:cs="Times New Roman"/>
                <w:lang w:val="hy-AM"/>
              </w:rPr>
            </w:pPr>
            <w:r>
              <w:rPr>
                <w:rFonts w:ascii="GHEA Grapalat" w:eastAsia="SimSun" w:hAnsi="GHEA Grapalat" w:cs="Times New Roman"/>
                <w:lang w:val="hy-AM"/>
              </w:rPr>
              <w:t xml:space="preserve">5. </w:t>
            </w:r>
            <w:r w:rsidRPr="004870BB">
              <w:rPr>
                <w:rFonts w:ascii="GHEA Grapalat" w:eastAsia="SimSun" w:hAnsi="GHEA Grapalat" w:cs="Times New Roman"/>
                <w:lang w:val="hy-AM"/>
              </w:rPr>
              <w:t>Ունենալ պայմանագրով  նախատեսված պարտավորությունների կատարման համար պահանջվող`</w:t>
            </w:r>
          </w:p>
          <w:p w:rsidR="00F05077" w:rsidRPr="004870BB" w:rsidRDefault="00F05077" w:rsidP="005E63F3">
            <w:pPr>
              <w:tabs>
                <w:tab w:val="left" w:pos="1134"/>
              </w:tabs>
              <w:spacing w:after="0"/>
              <w:ind w:right="180" w:firstLine="252"/>
              <w:jc w:val="both"/>
              <w:rPr>
                <w:rFonts w:ascii="GHEA Grapalat" w:eastAsia="Calibri" w:hAnsi="GHEA Grapalat" w:cs="Sylfaen"/>
                <w:lang w:val="es-ES"/>
              </w:rPr>
            </w:pPr>
            <w:r w:rsidRPr="004870BB">
              <w:rPr>
                <w:rFonts w:ascii="GHEA Grapalat" w:eastAsia="Calibri" w:hAnsi="GHEA Grapalat" w:cs="Sylfaen"/>
                <w:lang w:val="es-ES"/>
              </w:rPr>
              <w:t xml:space="preserve">       1</w:t>
            </w:r>
            <w:r w:rsidRPr="004870BB">
              <w:rPr>
                <w:rFonts w:ascii="GHEA Grapalat" w:eastAsia="Calibri" w:hAnsi="GHEA Grapalat" w:cs="Sylfaen"/>
                <w:lang w:val="hy-AM"/>
              </w:rPr>
              <w:t>)</w:t>
            </w:r>
            <w:r w:rsidRPr="004870BB">
              <w:rPr>
                <w:rFonts w:ascii="GHEA Grapalat" w:eastAsia="Calibri" w:hAnsi="GHEA Grapalat" w:cs="Sylfaen"/>
                <w:lang w:val="es-ES"/>
              </w:rPr>
              <w:t xml:space="preserve"> </w:t>
            </w:r>
            <w:r w:rsidRPr="004870BB">
              <w:rPr>
                <w:rFonts w:ascii="GHEA Grapalat" w:eastAsia="Calibri" w:hAnsi="GHEA Grapalat" w:cs="Sylfaen"/>
                <w:lang w:val="hy-AM"/>
              </w:rPr>
              <w:t>մասնագիտական գործունեության</w:t>
            </w:r>
            <w:r w:rsidRPr="004870BB">
              <w:rPr>
                <w:rFonts w:ascii="GHEA Grapalat" w:eastAsia="Calibri" w:hAnsi="GHEA Grapalat" w:cs="Sylfaen"/>
                <w:lang w:val="es-ES"/>
              </w:rPr>
              <w:t xml:space="preserve">  </w:t>
            </w:r>
            <w:r w:rsidRPr="004870BB">
              <w:rPr>
                <w:rFonts w:ascii="GHEA Grapalat" w:eastAsia="Calibri" w:hAnsi="GHEA Grapalat" w:cs="Sylfaen"/>
                <w:lang w:val="hy-AM"/>
              </w:rPr>
              <w:t xml:space="preserve">համապատասխանություն </w:t>
            </w:r>
            <w:r w:rsidRPr="004870BB">
              <w:rPr>
                <w:rFonts w:ascii="GHEA Grapalat" w:eastAsia="Calibri" w:hAnsi="GHEA Grapalat" w:cs="Sylfaen"/>
                <w:lang w:val="es-ES"/>
              </w:rPr>
              <w:t xml:space="preserve"> </w:t>
            </w:r>
            <w:r w:rsidRPr="004870BB">
              <w:rPr>
                <w:rFonts w:ascii="GHEA Grapalat" w:eastAsia="Calibri" w:hAnsi="GHEA Grapalat" w:cs="Sylfaen"/>
                <w:lang w:val="hy-AM"/>
              </w:rPr>
              <w:t>պայմանագրով նախատեսված</w:t>
            </w:r>
            <w:r w:rsidRPr="004870BB">
              <w:rPr>
                <w:rFonts w:ascii="GHEA Grapalat" w:eastAsia="Calibri" w:hAnsi="GHEA Grapalat" w:cs="Sylfaen"/>
                <w:lang w:val="es-ES"/>
              </w:rPr>
              <w:t xml:space="preserve">  </w:t>
            </w:r>
            <w:r w:rsidRPr="004870BB">
              <w:rPr>
                <w:rFonts w:ascii="GHEA Grapalat" w:eastAsia="Calibri" w:hAnsi="GHEA Grapalat" w:cs="Sylfaen"/>
                <w:lang w:val="hy-AM"/>
              </w:rPr>
              <w:t>գործունեությանը</w:t>
            </w:r>
            <w:r w:rsidRPr="004870BB">
              <w:rPr>
                <w:rFonts w:ascii="GHEA Grapalat" w:eastAsia="Calibri" w:hAnsi="GHEA Grapalat" w:cs="Sylfaen"/>
                <w:lang w:val="es-ES"/>
              </w:rPr>
              <w:t>.</w:t>
            </w:r>
          </w:p>
          <w:p w:rsidR="00F05077" w:rsidRPr="004870BB" w:rsidRDefault="00F05077" w:rsidP="005E63F3">
            <w:pPr>
              <w:tabs>
                <w:tab w:val="left" w:pos="1134"/>
              </w:tabs>
              <w:spacing w:after="0"/>
              <w:ind w:right="180" w:firstLine="252"/>
              <w:jc w:val="both"/>
              <w:rPr>
                <w:rFonts w:ascii="GHEA Grapalat" w:eastAsia="Calibri" w:hAnsi="GHEA Grapalat" w:cs="Sylfaen"/>
                <w:lang w:val="es-ES"/>
              </w:rPr>
            </w:pPr>
            <w:r w:rsidRPr="004870BB">
              <w:rPr>
                <w:rFonts w:ascii="GHEA Grapalat" w:eastAsia="Calibri" w:hAnsi="GHEA Grapalat" w:cs="Sylfaen"/>
                <w:lang w:val="es-ES"/>
              </w:rPr>
              <w:t xml:space="preserve">       2) </w:t>
            </w:r>
            <w:r w:rsidRPr="004870BB">
              <w:rPr>
                <w:rFonts w:ascii="GHEA Grapalat" w:eastAsia="Calibri" w:hAnsi="GHEA Grapalat" w:cs="Sylfaen"/>
                <w:lang w:val="hy-AM"/>
              </w:rPr>
              <w:t>տեխնիկական</w:t>
            </w:r>
            <w:r w:rsidRPr="004870BB">
              <w:rPr>
                <w:rFonts w:ascii="GHEA Grapalat" w:eastAsia="Calibri" w:hAnsi="GHEA Grapalat" w:cs="Sylfaen"/>
                <w:lang w:val="es-ES"/>
              </w:rPr>
              <w:t xml:space="preserve"> </w:t>
            </w:r>
            <w:r w:rsidRPr="004870BB">
              <w:rPr>
                <w:rFonts w:ascii="GHEA Grapalat" w:eastAsia="Calibri" w:hAnsi="GHEA Grapalat" w:cs="Sylfaen"/>
                <w:lang w:val="hy-AM"/>
              </w:rPr>
              <w:t>միջոցներ</w:t>
            </w:r>
            <w:r w:rsidRPr="004870BB">
              <w:rPr>
                <w:rFonts w:ascii="GHEA Grapalat" w:eastAsia="Calibri" w:hAnsi="GHEA Grapalat" w:cs="Sylfaen"/>
                <w:lang w:val="es-ES"/>
              </w:rPr>
              <w:t xml:space="preserve">` </w:t>
            </w:r>
            <w:r w:rsidRPr="004870BB">
              <w:rPr>
                <w:rFonts w:ascii="GHEA Grapalat" w:eastAsia="Calibri" w:hAnsi="GHEA Grapalat" w:cs="Sylfaen"/>
              </w:rPr>
              <w:t>շահառուին</w:t>
            </w:r>
            <w:r w:rsidRPr="004870BB">
              <w:rPr>
                <w:rFonts w:ascii="GHEA Grapalat" w:eastAsia="Calibri" w:hAnsi="GHEA Grapalat" w:cs="Sylfaen"/>
                <w:lang w:val="es-ES"/>
              </w:rPr>
              <w:t xml:space="preserve"> </w:t>
            </w:r>
            <w:r w:rsidRPr="004870BB">
              <w:rPr>
                <w:rFonts w:ascii="GHEA Grapalat" w:eastAsia="Calibri" w:hAnsi="GHEA Grapalat" w:cs="Sylfaen"/>
              </w:rPr>
              <w:t>երաշխավորված</w:t>
            </w:r>
            <w:r w:rsidRPr="004870BB">
              <w:rPr>
                <w:rFonts w:ascii="GHEA Grapalat" w:eastAsia="Calibri" w:hAnsi="GHEA Grapalat" w:cs="Sylfaen"/>
                <w:lang w:val="es-ES"/>
              </w:rPr>
              <w:t xml:space="preserve"> </w:t>
            </w:r>
            <w:r w:rsidRPr="004870BB">
              <w:rPr>
                <w:rFonts w:ascii="GHEA Grapalat" w:eastAsia="Calibri" w:hAnsi="GHEA Grapalat" w:cs="Sylfaen"/>
              </w:rPr>
              <w:t>աջակցող</w:t>
            </w:r>
            <w:r w:rsidRPr="004870BB">
              <w:rPr>
                <w:rFonts w:ascii="GHEA Grapalat" w:eastAsia="Calibri" w:hAnsi="GHEA Grapalat" w:cs="Sylfaen"/>
                <w:lang w:val="es-ES"/>
              </w:rPr>
              <w:t xml:space="preserve"> </w:t>
            </w:r>
            <w:r w:rsidRPr="004870BB">
              <w:rPr>
                <w:rFonts w:ascii="GHEA Grapalat" w:eastAsia="Calibri" w:hAnsi="GHEA Grapalat" w:cs="Sylfaen"/>
              </w:rPr>
              <w:t>միջոցների</w:t>
            </w:r>
            <w:r w:rsidRPr="004870BB">
              <w:rPr>
                <w:rFonts w:ascii="GHEA Grapalat" w:eastAsia="Calibri" w:hAnsi="GHEA Grapalat" w:cs="Sylfaen"/>
                <w:lang w:val="es-ES"/>
              </w:rPr>
              <w:t xml:space="preserve">   </w:t>
            </w:r>
            <w:r w:rsidRPr="004870BB">
              <w:rPr>
                <w:rFonts w:ascii="GHEA Grapalat" w:eastAsia="Calibri" w:hAnsi="GHEA Grapalat" w:cs="Sylfaen"/>
              </w:rPr>
              <w:t>պատրաստման</w:t>
            </w:r>
            <w:r w:rsidRPr="004870BB">
              <w:rPr>
                <w:rFonts w:ascii="GHEA Grapalat" w:eastAsia="Calibri" w:hAnsi="GHEA Grapalat" w:cs="Sylfaen"/>
                <w:lang w:val="es-ES"/>
              </w:rPr>
              <w:t xml:space="preserve">, </w:t>
            </w:r>
            <w:r w:rsidRPr="004870BB">
              <w:rPr>
                <w:rFonts w:ascii="GHEA Grapalat" w:eastAsia="Calibri" w:hAnsi="GHEA Grapalat" w:cs="Sylfaen"/>
              </w:rPr>
              <w:t>տրամադրման</w:t>
            </w:r>
            <w:r w:rsidRPr="004870BB">
              <w:rPr>
                <w:rFonts w:ascii="GHEA Grapalat" w:eastAsia="Calibri" w:hAnsi="GHEA Grapalat" w:cs="Sylfaen"/>
                <w:lang w:val="es-ES"/>
              </w:rPr>
              <w:t xml:space="preserve"> </w:t>
            </w:r>
            <w:r w:rsidRPr="004870BB">
              <w:rPr>
                <w:rFonts w:ascii="GHEA Grapalat" w:eastAsia="Calibri" w:hAnsi="GHEA Grapalat" w:cs="Sylfaen"/>
              </w:rPr>
              <w:t>և</w:t>
            </w:r>
            <w:r w:rsidRPr="004870BB">
              <w:rPr>
                <w:rFonts w:ascii="GHEA Grapalat" w:eastAsia="Calibri" w:hAnsi="GHEA Grapalat" w:cs="Sylfaen"/>
                <w:lang w:val="es-ES"/>
              </w:rPr>
              <w:t xml:space="preserve"> </w:t>
            </w:r>
            <w:r w:rsidRPr="004870BB">
              <w:rPr>
                <w:rFonts w:ascii="GHEA Grapalat" w:eastAsia="Calibri" w:hAnsi="GHEA Grapalat" w:cs="Sylfaen"/>
              </w:rPr>
              <w:t>տրամադրման</w:t>
            </w:r>
            <w:r w:rsidRPr="004870BB">
              <w:rPr>
                <w:rFonts w:ascii="GHEA Grapalat" w:eastAsia="Calibri" w:hAnsi="GHEA Grapalat" w:cs="Sylfaen"/>
                <w:lang w:val="es-ES"/>
              </w:rPr>
              <w:t xml:space="preserve">  </w:t>
            </w:r>
            <w:r w:rsidRPr="004870BB">
              <w:rPr>
                <w:rFonts w:ascii="GHEA Grapalat" w:eastAsia="Calibri" w:hAnsi="GHEA Grapalat" w:cs="Sylfaen"/>
              </w:rPr>
              <w:t>համար</w:t>
            </w:r>
            <w:r w:rsidRPr="004870BB">
              <w:rPr>
                <w:rFonts w:ascii="GHEA Grapalat" w:eastAsia="Calibri" w:hAnsi="GHEA Grapalat" w:cs="Sylfaen"/>
                <w:lang w:val="es-ES"/>
              </w:rPr>
              <w:t xml:space="preserve"> </w:t>
            </w:r>
            <w:r w:rsidRPr="004870BB">
              <w:rPr>
                <w:rFonts w:ascii="GHEA Grapalat" w:eastAsia="Calibri" w:hAnsi="GHEA Grapalat" w:cs="Sylfaen"/>
              </w:rPr>
              <w:t>նախատեսված</w:t>
            </w:r>
            <w:r w:rsidRPr="004870BB">
              <w:rPr>
                <w:rFonts w:ascii="GHEA Grapalat" w:eastAsia="Calibri" w:hAnsi="GHEA Grapalat" w:cs="Sylfaen"/>
                <w:lang w:val="es-ES"/>
              </w:rPr>
              <w:t xml:space="preserve"> </w:t>
            </w:r>
            <w:r w:rsidRPr="004870BB">
              <w:rPr>
                <w:rFonts w:ascii="GHEA Grapalat" w:eastAsia="Calibri" w:hAnsi="GHEA Grapalat" w:cs="Sylfaen"/>
              </w:rPr>
              <w:t>սենյակներ</w:t>
            </w:r>
            <w:r w:rsidRPr="004870BB">
              <w:rPr>
                <w:rFonts w:ascii="GHEA Grapalat" w:eastAsia="Calibri" w:hAnsi="GHEA Grapalat" w:cs="Sylfaen"/>
                <w:lang w:val="es-ES"/>
              </w:rPr>
              <w:t xml:space="preserve">, </w:t>
            </w:r>
            <w:r w:rsidRPr="004870BB">
              <w:rPr>
                <w:rFonts w:ascii="GHEA Grapalat" w:eastAsia="Calibri" w:hAnsi="GHEA Grapalat" w:cs="Sylfaen"/>
              </w:rPr>
              <w:t>գործիքներ</w:t>
            </w:r>
            <w:r w:rsidRPr="004870BB">
              <w:rPr>
                <w:rFonts w:ascii="GHEA Grapalat" w:eastAsia="Calibri" w:hAnsi="GHEA Grapalat" w:cs="Sylfaen"/>
                <w:lang w:val="es-ES"/>
              </w:rPr>
              <w:t xml:space="preserve">, </w:t>
            </w:r>
            <w:r w:rsidRPr="004870BB">
              <w:rPr>
                <w:rFonts w:ascii="GHEA Grapalat" w:eastAsia="Calibri" w:hAnsi="GHEA Grapalat" w:cs="Sylfaen"/>
              </w:rPr>
              <w:t>նյութեր</w:t>
            </w:r>
            <w:r w:rsidRPr="004870BB">
              <w:rPr>
                <w:rFonts w:ascii="GHEA Grapalat" w:eastAsia="Calibri" w:hAnsi="GHEA Grapalat" w:cs="Sylfaen"/>
                <w:lang w:val="es-ES"/>
              </w:rPr>
              <w:t xml:space="preserve">, սարքեր, սարքավորումներ, համակարգչային տեխնիկա /համակարգիչ, սկաներ, տպիչ սարք և այլն/ և  ծառայությունների տրամադրման համար անհրաժեշտ  այլ օժանդակ միջոցներ       </w:t>
            </w:r>
            <w:r w:rsidRPr="004870BB">
              <w:rPr>
                <w:rFonts w:ascii="GHEA Grapalat" w:eastAsia="Calibri" w:hAnsi="GHEA Grapalat" w:cs="Sylfaen"/>
                <w:lang w:val="hy-AM"/>
              </w:rPr>
              <w:t xml:space="preserve"> </w:t>
            </w:r>
            <w:r w:rsidRPr="004870BB">
              <w:rPr>
                <w:rFonts w:ascii="GHEA Grapalat" w:eastAsia="Calibri" w:hAnsi="GHEA Grapalat" w:cs="Sylfaen"/>
                <w:lang w:val="es-ES"/>
              </w:rPr>
              <w:t xml:space="preserve">3) </w:t>
            </w:r>
            <w:r w:rsidRPr="004870BB">
              <w:rPr>
                <w:rFonts w:ascii="GHEA Grapalat" w:eastAsia="Calibri" w:hAnsi="GHEA Grapalat" w:cs="Sylfaen"/>
                <w:lang w:val="hy-AM"/>
              </w:rPr>
              <w:t>ֆինանսական</w:t>
            </w:r>
            <w:r w:rsidRPr="004870BB">
              <w:rPr>
                <w:rFonts w:ascii="GHEA Grapalat" w:eastAsia="Calibri" w:hAnsi="GHEA Grapalat" w:cs="Sylfaen"/>
                <w:lang w:val="es-ES"/>
              </w:rPr>
              <w:t xml:space="preserve"> </w:t>
            </w:r>
            <w:r w:rsidRPr="004870BB">
              <w:rPr>
                <w:rFonts w:ascii="GHEA Grapalat" w:eastAsia="Calibri" w:hAnsi="GHEA Grapalat" w:cs="Sylfaen"/>
                <w:lang w:val="hy-AM"/>
              </w:rPr>
              <w:t>միջոցներ</w:t>
            </w:r>
            <w:r w:rsidRPr="004870BB">
              <w:rPr>
                <w:rFonts w:ascii="GHEA Grapalat" w:eastAsia="Calibri" w:hAnsi="GHEA Grapalat" w:cs="Sylfaen"/>
                <w:lang w:val="es-ES"/>
              </w:rPr>
              <w:t>` առանց կանխավճար ծառայություն մատուցելու համար.</w:t>
            </w:r>
          </w:p>
          <w:p w:rsidR="00F05077" w:rsidRPr="004870BB" w:rsidRDefault="00F05077" w:rsidP="005E63F3">
            <w:pPr>
              <w:tabs>
                <w:tab w:val="left" w:pos="1134"/>
              </w:tabs>
              <w:spacing w:after="0"/>
              <w:ind w:right="180" w:firstLine="252"/>
              <w:jc w:val="both"/>
              <w:rPr>
                <w:rFonts w:ascii="GHEA Grapalat" w:eastAsia="Calibri" w:hAnsi="GHEA Grapalat" w:cs="Sylfaen"/>
                <w:lang w:val="hy-AM"/>
              </w:rPr>
            </w:pPr>
            <w:r w:rsidRPr="004870BB">
              <w:rPr>
                <w:rFonts w:ascii="GHEA Grapalat" w:eastAsia="Calibri" w:hAnsi="GHEA Grapalat" w:cs="Sylfaen"/>
                <w:lang w:val="es-ES"/>
              </w:rPr>
              <w:t xml:space="preserve">      4) </w:t>
            </w:r>
            <w:r w:rsidRPr="004870BB">
              <w:rPr>
                <w:rFonts w:ascii="GHEA Grapalat" w:eastAsia="Calibri" w:hAnsi="GHEA Grapalat" w:cs="Sylfaen"/>
                <w:lang w:val="hy-AM"/>
              </w:rPr>
              <w:t xml:space="preserve"> աշխատանքային</w:t>
            </w:r>
            <w:r w:rsidRPr="004870BB">
              <w:rPr>
                <w:rFonts w:ascii="GHEA Grapalat" w:eastAsia="Calibri" w:hAnsi="GHEA Grapalat" w:cs="Sylfaen"/>
                <w:lang w:val="es-ES"/>
              </w:rPr>
              <w:t xml:space="preserve"> </w:t>
            </w:r>
            <w:r w:rsidRPr="004870BB">
              <w:rPr>
                <w:rFonts w:ascii="GHEA Grapalat" w:eastAsia="Calibri" w:hAnsi="GHEA Grapalat" w:cs="Sylfaen"/>
                <w:lang w:val="hy-AM"/>
              </w:rPr>
              <w:t>ռեսուրսներ</w:t>
            </w:r>
            <w:r w:rsidRPr="004870BB">
              <w:rPr>
                <w:rFonts w:ascii="GHEA Grapalat" w:eastAsia="Calibri" w:hAnsi="GHEA Grapalat" w:cs="Sylfaen"/>
                <w:lang w:val="es-ES"/>
              </w:rPr>
              <w:t xml:space="preserve">` </w:t>
            </w:r>
            <w:r w:rsidRPr="004870BB">
              <w:rPr>
                <w:rFonts w:ascii="GHEA Grapalat" w:eastAsia="Calibri" w:hAnsi="GHEA Grapalat" w:cs="Sylfaen"/>
              </w:rPr>
              <w:t>շահառուին</w:t>
            </w:r>
            <w:r w:rsidRPr="004870BB">
              <w:rPr>
                <w:rFonts w:ascii="GHEA Grapalat" w:eastAsia="Calibri" w:hAnsi="GHEA Grapalat" w:cs="Sylfaen"/>
                <w:lang w:val="es-ES"/>
              </w:rPr>
              <w:t xml:space="preserve"> </w:t>
            </w:r>
            <w:r w:rsidRPr="004870BB">
              <w:rPr>
                <w:rFonts w:ascii="GHEA Grapalat" w:eastAsia="Calibri" w:hAnsi="GHEA Grapalat" w:cs="Sylfaen"/>
              </w:rPr>
              <w:t>երաշխավորված</w:t>
            </w:r>
            <w:r w:rsidRPr="004870BB">
              <w:rPr>
                <w:rFonts w:ascii="GHEA Grapalat" w:eastAsia="Calibri" w:hAnsi="GHEA Grapalat" w:cs="Sylfaen"/>
                <w:lang w:val="es-ES"/>
              </w:rPr>
              <w:t xml:space="preserve"> </w:t>
            </w:r>
            <w:r w:rsidRPr="004870BB">
              <w:rPr>
                <w:rFonts w:ascii="GHEA Grapalat" w:eastAsia="Calibri" w:hAnsi="GHEA Grapalat" w:cs="Sylfaen"/>
              </w:rPr>
              <w:t>աջակցող</w:t>
            </w:r>
            <w:r w:rsidRPr="004870BB">
              <w:rPr>
                <w:rFonts w:ascii="GHEA Grapalat" w:eastAsia="Calibri" w:hAnsi="GHEA Grapalat" w:cs="Sylfaen"/>
                <w:lang w:val="es-ES"/>
              </w:rPr>
              <w:t xml:space="preserve"> </w:t>
            </w:r>
            <w:r w:rsidRPr="004870BB">
              <w:rPr>
                <w:rFonts w:ascii="GHEA Grapalat" w:eastAsia="Calibri" w:hAnsi="GHEA Grapalat" w:cs="Sylfaen"/>
              </w:rPr>
              <w:t>միջոցների</w:t>
            </w:r>
            <w:r w:rsidRPr="004870BB">
              <w:rPr>
                <w:rFonts w:ascii="GHEA Grapalat" w:eastAsia="Calibri" w:hAnsi="GHEA Grapalat" w:cs="Sylfaen"/>
                <w:lang w:val="es-ES"/>
              </w:rPr>
              <w:t xml:space="preserve">  </w:t>
            </w:r>
            <w:r w:rsidRPr="004870BB">
              <w:rPr>
                <w:rFonts w:ascii="GHEA Grapalat" w:eastAsia="Calibri" w:hAnsi="GHEA Grapalat" w:cs="Sylfaen"/>
              </w:rPr>
              <w:t>պատրաստելու</w:t>
            </w:r>
            <w:r w:rsidRPr="004870BB">
              <w:rPr>
                <w:rFonts w:ascii="GHEA Grapalat" w:eastAsia="Calibri" w:hAnsi="GHEA Grapalat" w:cs="Sylfaen"/>
                <w:lang w:val="es-ES"/>
              </w:rPr>
              <w:t xml:space="preserve"> </w:t>
            </w:r>
            <w:r w:rsidRPr="004870BB">
              <w:rPr>
                <w:rFonts w:ascii="GHEA Grapalat" w:eastAsia="Calibri" w:hAnsi="GHEA Grapalat" w:cs="Sylfaen"/>
              </w:rPr>
              <w:t>և</w:t>
            </w:r>
            <w:r w:rsidRPr="004870BB">
              <w:rPr>
                <w:rFonts w:ascii="GHEA Grapalat" w:eastAsia="Calibri" w:hAnsi="GHEA Grapalat" w:cs="Sylfaen"/>
                <w:lang w:val="es-ES"/>
              </w:rPr>
              <w:t xml:space="preserve"> (</w:t>
            </w:r>
            <w:r w:rsidRPr="004870BB">
              <w:rPr>
                <w:rFonts w:ascii="GHEA Grapalat" w:eastAsia="Calibri" w:hAnsi="GHEA Grapalat" w:cs="Sylfaen"/>
              </w:rPr>
              <w:t>կամ</w:t>
            </w:r>
            <w:r w:rsidRPr="004870BB">
              <w:rPr>
                <w:rFonts w:ascii="GHEA Grapalat" w:eastAsia="Calibri" w:hAnsi="GHEA Grapalat" w:cs="Sylfaen"/>
                <w:lang w:val="es-ES"/>
              </w:rPr>
              <w:t xml:space="preserve">) </w:t>
            </w:r>
            <w:r w:rsidRPr="004870BB">
              <w:rPr>
                <w:rFonts w:ascii="GHEA Grapalat" w:eastAsia="Calibri" w:hAnsi="GHEA Grapalat" w:cs="Sylfaen"/>
              </w:rPr>
              <w:t>տրամադրելու</w:t>
            </w:r>
            <w:r w:rsidRPr="004870BB">
              <w:rPr>
                <w:rFonts w:ascii="GHEA Grapalat" w:eastAsia="Calibri" w:hAnsi="GHEA Grapalat" w:cs="Sylfaen"/>
                <w:lang w:val="es-ES"/>
              </w:rPr>
              <w:t xml:space="preserve">  </w:t>
            </w:r>
            <w:r w:rsidRPr="004870BB">
              <w:rPr>
                <w:rFonts w:ascii="GHEA Grapalat" w:eastAsia="Calibri" w:hAnsi="GHEA Grapalat" w:cs="Sylfaen"/>
              </w:rPr>
              <w:t>համար</w:t>
            </w:r>
            <w:r w:rsidRPr="004870BB">
              <w:rPr>
                <w:rFonts w:ascii="GHEA Grapalat" w:eastAsia="Calibri" w:hAnsi="GHEA Grapalat" w:cs="Sylfaen"/>
                <w:lang w:val="es-ES"/>
              </w:rPr>
              <w:t xml:space="preserve"> </w:t>
            </w:r>
            <w:r w:rsidRPr="004870BB">
              <w:rPr>
                <w:rFonts w:ascii="GHEA Grapalat" w:eastAsia="Calibri" w:hAnsi="GHEA Grapalat" w:cs="Sylfaen"/>
              </w:rPr>
              <w:t>համապատասխան</w:t>
            </w:r>
            <w:r w:rsidRPr="004870BB">
              <w:rPr>
                <w:rFonts w:ascii="GHEA Grapalat" w:eastAsia="Calibri" w:hAnsi="GHEA Grapalat" w:cs="Sylfaen"/>
                <w:lang w:val="es-ES"/>
              </w:rPr>
              <w:t xml:space="preserve"> </w:t>
            </w:r>
            <w:r w:rsidRPr="004870BB">
              <w:rPr>
                <w:rFonts w:ascii="GHEA Grapalat" w:eastAsia="Calibri" w:hAnsi="GHEA Grapalat" w:cs="Sylfaen"/>
              </w:rPr>
              <w:t>մասնագետ</w:t>
            </w:r>
            <w:r w:rsidRPr="004870BB">
              <w:rPr>
                <w:rFonts w:ascii="GHEA Grapalat" w:eastAsia="Calibri" w:hAnsi="GHEA Grapalat" w:cs="Sylfaen"/>
                <w:lang w:val="es-ES"/>
              </w:rPr>
              <w:t xml:space="preserve">   </w:t>
            </w:r>
            <w:r w:rsidRPr="004870BB">
              <w:rPr>
                <w:rFonts w:ascii="GHEA Grapalat" w:eastAsia="Calibri" w:hAnsi="GHEA Grapalat" w:cs="Sylfaen"/>
              </w:rPr>
              <w:t>շահառուների</w:t>
            </w:r>
            <w:r w:rsidRPr="004870BB">
              <w:rPr>
                <w:rFonts w:ascii="GHEA Grapalat" w:eastAsia="Calibri" w:hAnsi="GHEA Grapalat" w:cs="Sylfaen"/>
                <w:lang w:val="es-ES"/>
              </w:rPr>
              <w:t xml:space="preserve"> </w:t>
            </w:r>
            <w:r w:rsidRPr="004870BB">
              <w:rPr>
                <w:rFonts w:ascii="GHEA Grapalat" w:eastAsia="Calibri" w:hAnsi="GHEA Grapalat" w:cs="Sylfaen"/>
              </w:rPr>
              <w:t>փաստաթղթերի</w:t>
            </w:r>
            <w:r w:rsidRPr="004870BB">
              <w:rPr>
                <w:rFonts w:ascii="GHEA Grapalat" w:eastAsia="Calibri" w:hAnsi="GHEA Grapalat" w:cs="Sylfaen"/>
                <w:lang w:val="es-ES"/>
              </w:rPr>
              <w:t xml:space="preserve"> </w:t>
            </w:r>
            <w:r w:rsidRPr="004870BB">
              <w:rPr>
                <w:rFonts w:ascii="GHEA Grapalat" w:eastAsia="Calibri" w:hAnsi="GHEA Grapalat" w:cs="Sylfaen"/>
              </w:rPr>
              <w:t>ընդունման</w:t>
            </w:r>
            <w:r w:rsidRPr="004870BB">
              <w:rPr>
                <w:rFonts w:ascii="GHEA Grapalat" w:eastAsia="Calibri" w:hAnsi="GHEA Grapalat" w:cs="Sylfaen"/>
                <w:lang w:val="es-ES"/>
              </w:rPr>
              <w:t xml:space="preserve">, </w:t>
            </w:r>
            <w:r w:rsidRPr="004870BB">
              <w:rPr>
                <w:rFonts w:ascii="GHEA Grapalat" w:eastAsia="Calibri" w:hAnsi="GHEA Grapalat" w:cs="Sylfaen"/>
              </w:rPr>
              <w:t>ձևակերպման</w:t>
            </w:r>
            <w:r w:rsidRPr="004870BB">
              <w:rPr>
                <w:rFonts w:ascii="GHEA Grapalat" w:eastAsia="Calibri" w:hAnsi="GHEA Grapalat" w:cs="Sylfaen"/>
                <w:lang w:val="es-ES"/>
              </w:rPr>
              <w:t xml:space="preserve">, </w:t>
            </w:r>
            <w:r w:rsidRPr="004870BB">
              <w:rPr>
                <w:rFonts w:ascii="GHEA Grapalat" w:eastAsia="Calibri" w:hAnsi="GHEA Grapalat" w:cs="Sylfaen"/>
              </w:rPr>
              <w:t>անձնական</w:t>
            </w:r>
            <w:r w:rsidRPr="004870BB">
              <w:rPr>
                <w:rFonts w:ascii="GHEA Grapalat" w:eastAsia="Calibri" w:hAnsi="GHEA Grapalat" w:cs="Sylfaen"/>
                <w:lang w:val="es-ES"/>
              </w:rPr>
              <w:t xml:space="preserve"> </w:t>
            </w:r>
            <w:r w:rsidRPr="004870BB">
              <w:rPr>
                <w:rFonts w:ascii="GHEA Grapalat" w:eastAsia="Calibri" w:hAnsi="GHEA Grapalat" w:cs="Sylfaen"/>
              </w:rPr>
              <w:t>քարտի</w:t>
            </w:r>
            <w:r w:rsidRPr="004870BB">
              <w:rPr>
                <w:rFonts w:ascii="GHEA Grapalat" w:eastAsia="Calibri" w:hAnsi="GHEA Grapalat" w:cs="Sylfaen"/>
                <w:lang w:val="es-ES"/>
              </w:rPr>
              <w:t xml:space="preserve"> </w:t>
            </w:r>
            <w:r w:rsidRPr="004870BB">
              <w:rPr>
                <w:rFonts w:ascii="GHEA Grapalat" w:eastAsia="Calibri" w:hAnsi="GHEA Grapalat" w:cs="Sylfaen"/>
              </w:rPr>
              <w:t>լրացման</w:t>
            </w:r>
            <w:r w:rsidRPr="004870BB">
              <w:rPr>
                <w:rFonts w:ascii="GHEA Grapalat" w:eastAsia="Calibri" w:hAnsi="GHEA Grapalat" w:cs="Sylfaen"/>
                <w:lang w:val="es-ES"/>
              </w:rPr>
              <w:t xml:space="preserve"> </w:t>
            </w:r>
            <w:r w:rsidRPr="004870BB">
              <w:rPr>
                <w:rFonts w:ascii="GHEA Grapalat" w:eastAsia="Calibri" w:hAnsi="GHEA Grapalat" w:cs="Sylfaen"/>
              </w:rPr>
              <w:t>և</w:t>
            </w:r>
            <w:r w:rsidRPr="004870BB">
              <w:rPr>
                <w:rFonts w:ascii="GHEA Grapalat" w:eastAsia="Calibri" w:hAnsi="GHEA Grapalat" w:cs="Sylfaen"/>
                <w:lang w:val="es-ES"/>
              </w:rPr>
              <w:t xml:space="preserve"> </w:t>
            </w:r>
            <w:r w:rsidRPr="004870BB">
              <w:rPr>
                <w:rFonts w:ascii="GHEA Grapalat" w:eastAsia="Calibri" w:hAnsi="GHEA Grapalat" w:cs="Sylfaen"/>
              </w:rPr>
              <w:t>դրանց</w:t>
            </w:r>
            <w:r w:rsidRPr="004870BB">
              <w:rPr>
                <w:rFonts w:ascii="GHEA Grapalat" w:eastAsia="Calibri" w:hAnsi="GHEA Grapalat" w:cs="Sylfaen"/>
                <w:lang w:val="es-ES"/>
              </w:rPr>
              <w:t xml:space="preserve"> </w:t>
            </w:r>
            <w:r w:rsidRPr="004870BB">
              <w:rPr>
                <w:rFonts w:ascii="GHEA Grapalat" w:eastAsia="Calibri" w:hAnsi="GHEA Grapalat" w:cs="Sylfaen"/>
              </w:rPr>
              <w:t>պահպանման</w:t>
            </w:r>
            <w:r w:rsidRPr="004870BB">
              <w:rPr>
                <w:rFonts w:ascii="GHEA Grapalat" w:eastAsia="Calibri" w:hAnsi="GHEA Grapalat" w:cs="Sylfaen"/>
                <w:lang w:val="es-ES"/>
              </w:rPr>
              <w:t xml:space="preserve"> </w:t>
            </w:r>
            <w:r w:rsidRPr="004870BB">
              <w:rPr>
                <w:rFonts w:ascii="GHEA Grapalat" w:eastAsia="Calibri" w:hAnsi="GHEA Grapalat" w:cs="Sylfaen"/>
              </w:rPr>
              <w:t>համար</w:t>
            </w:r>
            <w:r w:rsidRPr="004870BB">
              <w:rPr>
                <w:rFonts w:ascii="GHEA Grapalat" w:eastAsia="Calibri" w:hAnsi="GHEA Grapalat" w:cs="Sylfaen"/>
                <w:lang w:val="es-ES"/>
              </w:rPr>
              <w:t xml:space="preserve"> </w:t>
            </w:r>
            <w:r w:rsidRPr="004870BB">
              <w:rPr>
                <w:rFonts w:ascii="GHEA Grapalat" w:eastAsia="Calibri" w:hAnsi="GHEA Grapalat" w:cs="Sylfaen"/>
              </w:rPr>
              <w:t>մասնագետ</w:t>
            </w:r>
            <w:r w:rsidRPr="004870BB">
              <w:rPr>
                <w:rFonts w:ascii="GHEA Grapalat" w:eastAsia="Calibri" w:hAnsi="GHEA Grapalat" w:cs="Sylfaen"/>
                <w:lang w:val="es-ES"/>
              </w:rPr>
              <w:t xml:space="preserve">  , «Պրոթեզաօրթպեդիկ և վերականգնողական աջակցող միջոցների  տրամադրման տեղեկատվական համակարգ»-ում մուտքագրումներ կատարող մասնագետ և ծառայությունների տրամադրման համար անհրաժեշտ  այլ մասնագետ         </w:t>
            </w:r>
          </w:p>
          <w:p w:rsidR="00F05077" w:rsidRPr="004870BB" w:rsidRDefault="00F05077" w:rsidP="005E63F3">
            <w:pPr>
              <w:tabs>
                <w:tab w:val="left" w:pos="1134"/>
              </w:tabs>
              <w:spacing w:after="0"/>
              <w:ind w:right="180" w:firstLine="252"/>
              <w:jc w:val="both"/>
              <w:rPr>
                <w:rFonts w:ascii="GHEA Grapalat" w:eastAsia="Calibri" w:hAnsi="GHEA Grapalat" w:cs="Sylfaen"/>
                <w:lang w:val="hy-AM"/>
              </w:rPr>
            </w:pPr>
            <w:r w:rsidRPr="004870BB">
              <w:rPr>
                <w:rFonts w:ascii="GHEA Grapalat" w:eastAsia="Calibri" w:hAnsi="GHEA Grapalat" w:cs="Sylfaen"/>
                <w:lang w:val="hy-AM"/>
              </w:rPr>
              <w:t xml:space="preserve">     </w:t>
            </w:r>
            <w:r w:rsidRPr="004870BB">
              <w:rPr>
                <w:rFonts w:ascii="GHEA Grapalat" w:eastAsia="Calibri" w:hAnsi="GHEA Grapalat" w:cs="Sylfaen"/>
                <w:lang w:val="es-ES"/>
              </w:rPr>
              <w:t>5)</w:t>
            </w:r>
            <w:r w:rsidRPr="004870BB">
              <w:rPr>
                <w:rFonts w:ascii="GHEA Grapalat" w:eastAsia="Calibri" w:hAnsi="GHEA Grapalat" w:cs="Sylfaen"/>
                <w:lang w:val="hy-AM"/>
              </w:rPr>
              <w:t xml:space="preserve"> համապատասխան</w:t>
            </w:r>
            <w:r w:rsidRPr="004870BB">
              <w:rPr>
                <w:rFonts w:ascii="GHEA Grapalat" w:eastAsia="Calibri" w:hAnsi="GHEA Grapalat" w:cs="Sylfaen"/>
                <w:lang w:val="es-ES"/>
              </w:rPr>
              <w:t xml:space="preserve"> </w:t>
            </w:r>
            <w:r w:rsidRPr="004870BB">
              <w:rPr>
                <w:rFonts w:ascii="GHEA Grapalat" w:eastAsia="Calibri" w:hAnsi="GHEA Grapalat" w:cs="Sylfaen"/>
                <w:lang w:val="hy-AM"/>
              </w:rPr>
              <w:t>և</w:t>
            </w:r>
            <w:r w:rsidRPr="004870BB">
              <w:rPr>
                <w:rFonts w:ascii="GHEA Grapalat" w:eastAsia="Calibri" w:hAnsi="GHEA Grapalat" w:cs="Sylfaen"/>
                <w:lang w:val="es-ES"/>
              </w:rPr>
              <w:t xml:space="preserve"> </w:t>
            </w:r>
            <w:r w:rsidRPr="004870BB">
              <w:rPr>
                <w:rFonts w:ascii="GHEA Grapalat" w:eastAsia="Calibri" w:hAnsi="GHEA Grapalat" w:cs="Sylfaen"/>
                <w:lang w:val="hy-AM"/>
              </w:rPr>
              <w:t>մատչելի շենքային պայմաններ</w:t>
            </w:r>
            <w:r w:rsidRPr="004870BB">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4870BB">
              <w:rPr>
                <w:rFonts w:ascii="GHEA Grapalat" w:eastAsia="Calibri" w:hAnsi="GHEA Grapalat" w:cs="Sylfaen"/>
                <w:lang w:val="hy-AM"/>
              </w:rPr>
              <w:t xml:space="preserve"> </w:t>
            </w:r>
          </w:p>
          <w:p w:rsidR="00F05077" w:rsidRPr="004870BB" w:rsidRDefault="00F05077" w:rsidP="005E63F3">
            <w:pPr>
              <w:spacing w:after="0"/>
              <w:ind w:right="180"/>
              <w:jc w:val="both"/>
              <w:rPr>
                <w:rFonts w:ascii="GHEA Grapalat" w:eastAsia="Calibri" w:hAnsi="GHEA Grapalat" w:cs="Sylfaen"/>
                <w:lang w:val="es-ES"/>
              </w:rPr>
            </w:pPr>
            <w:r w:rsidRPr="004870BB">
              <w:rPr>
                <w:rFonts w:ascii="GHEA Grapalat" w:eastAsia="Calibri" w:hAnsi="GHEA Grapalat" w:cs="Times New Roman"/>
                <w:color w:val="000000"/>
                <w:lang w:val="es-ES"/>
              </w:rPr>
              <w:t xml:space="preserve"> 6. </w:t>
            </w:r>
            <w:r w:rsidRPr="004870BB">
              <w:rPr>
                <w:rFonts w:ascii="GHEA Grapalat" w:eastAsia="Calibri" w:hAnsi="GHEA Grapalat" w:cs="Times New Roman"/>
                <w:color w:val="000000"/>
              </w:rPr>
              <w:t>Ծ</w:t>
            </w:r>
            <w:r w:rsidRPr="004870BB">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4870BB">
              <w:rPr>
                <w:rFonts w:ascii="GHEA Grapalat" w:eastAsia="Calibri" w:hAnsi="GHEA Grapalat" w:cs="Times New Roman"/>
                <w:color w:val="000000"/>
                <w:lang w:val="es-ES"/>
              </w:rPr>
              <w:t xml:space="preserve"> (</w:t>
            </w:r>
            <w:r w:rsidRPr="004870BB">
              <w:rPr>
                <w:rFonts w:ascii="GHEA Grapalat" w:eastAsia="Calibri" w:hAnsi="GHEA Grapalat" w:cs="Times New Roman"/>
                <w:color w:val="000000"/>
              </w:rPr>
              <w:t>ներառյալ</w:t>
            </w:r>
            <w:r w:rsidRPr="004870BB">
              <w:rPr>
                <w:rFonts w:ascii="GHEA Grapalat" w:eastAsia="Calibri" w:hAnsi="GHEA Grapalat" w:cs="Times New Roman"/>
                <w:color w:val="000000"/>
                <w:lang w:val="es-ES"/>
              </w:rPr>
              <w:t xml:space="preserve"> </w:t>
            </w:r>
            <w:r w:rsidRPr="004870BB">
              <w:rPr>
                <w:rFonts w:ascii="GHEA Grapalat" w:eastAsia="Calibri" w:hAnsi="GHEA Grapalat" w:cs="Times New Roman"/>
                <w:color w:val="000000"/>
              </w:rPr>
              <w:t>հեռախոսահամար</w:t>
            </w:r>
            <w:r w:rsidRPr="004870BB">
              <w:rPr>
                <w:rFonts w:ascii="GHEA Grapalat" w:eastAsia="Calibri" w:hAnsi="GHEA Grapalat" w:cs="Times New Roman"/>
                <w:color w:val="000000"/>
                <w:lang w:val="es-ES"/>
              </w:rPr>
              <w:t xml:space="preserve">), ինչպես նաև շահառուի </w:t>
            </w:r>
            <w:r w:rsidRPr="004870BB">
              <w:rPr>
                <w:rFonts w:ascii="GHEA Grapalat" w:eastAsia="Calibri" w:hAnsi="GHEA Grapalat" w:cs="Times New Roman"/>
                <w:color w:val="000000"/>
                <w:lang w:val="es-ES"/>
              </w:rPr>
              <w:lastRenderedPageBreak/>
              <w:t xml:space="preserve">անձը հաստատող փաստաթղթերը և անձնական քարտը (ներկայացուցչի դեպքում նաև  աջակցող միջող ստանալու գրավոր լիազորագիրը) </w:t>
            </w:r>
            <w:r w:rsidRPr="004870BB">
              <w:rPr>
                <w:rFonts w:ascii="GHEA Grapalat" w:eastAsia="Calibri" w:hAnsi="GHEA Grapalat" w:cs="Times New Roman"/>
                <w:color w:val="000000"/>
                <w:lang w:val="hy-AM"/>
              </w:rPr>
              <w:t xml:space="preserve"> մուտքագրել  «Պրոթեզաօրթոպեդիկ և վերականգնողական պարագաների 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4870BB">
              <w:rPr>
                <w:rFonts w:ascii="GHEA Grapalat" w:eastAsia="Calibri" w:hAnsi="GHEA Grapalat" w:cs="Times New Roman"/>
                <w:color w:val="000000"/>
              </w:rPr>
              <w:t>Մարզերում</w:t>
            </w:r>
            <w:r w:rsidRPr="004870BB">
              <w:rPr>
                <w:rFonts w:ascii="GHEA Grapalat" w:eastAsia="Calibri" w:hAnsi="GHEA Grapalat" w:cs="Times New Roman"/>
                <w:color w:val="000000"/>
                <w:lang w:val="es-ES"/>
              </w:rPr>
              <w:t xml:space="preserve"> </w:t>
            </w:r>
            <w:r w:rsidRPr="004870BB">
              <w:rPr>
                <w:rFonts w:ascii="GHEA Grapalat" w:eastAsia="Calibri" w:hAnsi="GHEA Grapalat" w:cs="Times New Roman"/>
                <w:color w:val="000000"/>
              </w:rPr>
              <w:t>մատուցած</w:t>
            </w:r>
            <w:r w:rsidRPr="004870BB">
              <w:rPr>
                <w:rFonts w:ascii="GHEA Grapalat" w:eastAsia="Calibri" w:hAnsi="GHEA Grapalat" w:cs="Times New Roman"/>
                <w:color w:val="000000"/>
                <w:lang w:val="es-ES"/>
              </w:rPr>
              <w:t xml:space="preserve"> </w:t>
            </w:r>
            <w:r w:rsidRPr="004870BB">
              <w:rPr>
                <w:rFonts w:ascii="GHEA Grapalat" w:eastAsia="Calibri" w:hAnsi="GHEA Grapalat" w:cs="Times New Roman"/>
                <w:color w:val="000000"/>
              </w:rPr>
              <w:t>ծառայության</w:t>
            </w:r>
            <w:r w:rsidRPr="004870BB">
              <w:rPr>
                <w:rFonts w:ascii="GHEA Grapalat" w:eastAsia="Calibri" w:hAnsi="GHEA Grapalat" w:cs="Times New Roman"/>
                <w:color w:val="000000"/>
                <w:lang w:val="es-ES"/>
              </w:rPr>
              <w:t xml:space="preserve"> </w:t>
            </w:r>
            <w:r w:rsidRPr="004870BB">
              <w:rPr>
                <w:rFonts w:ascii="GHEA Grapalat" w:eastAsia="Calibri" w:hAnsi="GHEA Grapalat" w:cs="Times New Roman"/>
                <w:color w:val="000000"/>
              </w:rPr>
              <w:t>վերաբերյալ</w:t>
            </w:r>
            <w:r w:rsidRPr="004870BB">
              <w:rPr>
                <w:rFonts w:ascii="GHEA Grapalat" w:eastAsia="Calibri" w:hAnsi="GHEA Grapalat" w:cs="Times New Roman"/>
                <w:color w:val="000000"/>
                <w:lang w:val="es-ES"/>
              </w:rPr>
              <w:t xml:space="preserve"> </w:t>
            </w:r>
            <w:r w:rsidRPr="004870BB">
              <w:rPr>
                <w:rFonts w:ascii="GHEA Grapalat" w:eastAsia="Calibri" w:hAnsi="GHEA Grapalat" w:cs="Times New Roman"/>
                <w:color w:val="000000"/>
              </w:rPr>
              <w:t>Համակարգ</w:t>
            </w:r>
            <w:r w:rsidRPr="004870BB">
              <w:rPr>
                <w:rFonts w:ascii="GHEA Grapalat" w:eastAsia="Calibri" w:hAnsi="GHEA Grapalat" w:cs="Times New Roman"/>
                <w:color w:val="000000"/>
                <w:lang w:val="es-ES"/>
              </w:rPr>
              <w:t xml:space="preserve"> </w:t>
            </w:r>
            <w:r w:rsidRPr="004870BB">
              <w:rPr>
                <w:rFonts w:ascii="GHEA Grapalat" w:eastAsia="Calibri" w:hAnsi="GHEA Grapalat" w:cs="Times New Roman"/>
                <w:color w:val="000000"/>
              </w:rPr>
              <w:t>մուտքագրումները</w:t>
            </w:r>
            <w:r w:rsidRPr="004870BB">
              <w:rPr>
                <w:rFonts w:ascii="GHEA Grapalat" w:eastAsia="Calibri" w:hAnsi="GHEA Grapalat" w:cs="Times New Roman"/>
                <w:color w:val="000000"/>
                <w:lang w:val="es-ES"/>
              </w:rPr>
              <w:t xml:space="preserve"> </w:t>
            </w:r>
            <w:r w:rsidRPr="004870BB">
              <w:rPr>
                <w:rFonts w:ascii="GHEA Grapalat" w:eastAsia="Calibri" w:hAnsi="GHEA Grapalat" w:cs="Times New Roman"/>
                <w:color w:val="000000"/>
              </w:rPr>
              <w:t>կարող</w:t>
            </w:r>
            <w:r w:rsidRPr="004870BB">
              <w:rPr>
                <w:rFonts w:ascii="GHEA Grapalat" w:eastAsia="Calibri" w:hAnsi="GHEA Grapalat" w:cs="Times New Roman"/>
                <w:color w:val="000000"/>
                <w:lang w:val="es-ES"/>
              </w:rPr>
              <w:t xml:space="preserve"> </w:t>
            </w:r>
            <w:r w:rsidRPr="004870BB">
              <w:rPr>
                <w:rFonts w:ascii="GHEA Grapalat" w:eastAsia="Calibri" w:hAnsi="GHEA Grapalat" w:cs="Times New Roman"/>
                <w:color w:val="000000"/>
              </w:rPr>
              <w:t>են</w:t>
            </w:r>
            <w:r w:rsidRPr="004870BB">
              <w:rPr>
                <w:rFonts w:ascii="GHEA Grapalat" w:eastAsia="Calibri" w:hAnsi="GHEA Grapalat" w:cs="Times New Roman"/>
                <w:color w:val="000000"/>
                <w:lang w:val="es-ES"/>
              </w:rPr>
              <w:t xml:space="preserve"> </w:t>
            </w:r>
            <w:r w:rsidRPr="004870BB">
              <w:rPr>
                <w:rFonts w:ascii="GHEA Grapalat" w:eastAsia="Calibri" w:hAnsi="GHEA Grapalat" w:cs="Times New Roman"/>
                <w:color w:val="000000"/>
              </w:rPr>
              <w:t>իրականացվել</w:t>
            </w:r>
            <w:r w:rsidRPr="004870BB">
              <w:rPr>
                <w:rFonts w:ascii="GHEA Grapalat" w:eastAsia="Calibri" w:hAnsi="GHEA Grapalat" w:cs="Times New Roman"/>
                <w:color w:val="000000"/>
                <w:lang w:val="es-ES"/>
              </w:rPr>
              <w:t xml:space="preserve"> </w:t>
            </w:r>
            <w:r w:rsidRPr="004870BB">
              <w:rPr>
                <w:rFonts w:ascii="GHEA Grapalat" w:eastAsia="Calibri" w:hAnsi="GHEA Grapalat" w:cs="Times New Roman"/>
                <w:color w:val="000000"/>
              </w:rPr>
              <w:t>ծառայության</w:t>
            </w:r>
            <w:r w:rsidRPr="004870BB">
              <w:rPr>
                <w:rFonts w:ascii="GHEA Grapalat" w:eastAsia="Calibri" w:hAnsi="GHEA Grapalat" w:cs="Times New Roman"/>
                <w:color w:val="000000"/>
                <w:lang w:val="es-ES"/>
              </w:rPr>
              <w:t xml:space="preserve"> </w:t>
            </w:r>
            <w:r w:rsidRPr="004870BB">
              <w:rPr>
                <w:rFonts w:ascii="GHEA Grapalat" w:eastAsia="Calibri" w:hAnsi="GHEA Grapalat" w:cs="Times New Roman"/>
                <w:color w:val="000000"/>
              </w:rPr>
              <w:t>մատուցման</w:t>
            </w:r>
            <w:r w:rsidRPr="004870BB">
              <w:rPr>
                <w:rFonts w:ascii="GHEA Grapalat" w:eastAsia="Calibri" w:hAnsi="GHEA Grapalat" w:cs="Times New Roman"/>
                <w:color w:val="000000"/>
                <w:lang w:val="es-ES"/>
              </w:rPr>
              <w:t xml:space="preserve"> </w:t>
            </w:r>
            <w:r w:rsidRPr="004870BB">
              <w:rPr>
                <w:rFonts w:ascii="GHEA Grapalat" w:eastAsia="Calibri" w:hAnsi="GHEA Grapalat" w:cs="Times New Roman"/>
                <w:color w:val="000000"/>
              </w:rPr>
              <w:t>ավարտից</w:t>
            </w:r>
            <w:r w:rsidRPr="004870BB">
              <w:rPr>
                <w:rFonts w:ascii="GHEA Grapalat" w:eastAsia="Calibri" w:hAnsi="GHEA Grapalat" w:cs="Times New Roman"/>
                <w:color w:val="000000"/>
                <w:lang w:val="es-ES"/>
              </w:rPr>
              <w:t xml:space="preserve"> </w:t>
            </w:r>
            <w:r w:rsidRPr="004870BB">
              <w:rPr>
                <w:rFonts w:ascii="GHEA Grapalat" w:eastAsia="Calibri" w:hAnsi="GHEA Grapalat" w:cs="Times New Roman"/>
                <w:color w:val="000000"/>
              </w:rPr>
              <w:t>հետո</w:t>
            </w:r>
            <w:r w:rsidRPr="004870BB">
              <w:rPr>
                <w:rFonts w:ascii="GHEA Grapalat" w:eastAsia="Calibri" w:hAnsi="GHEA Grapalat" w:cs="Times New Roman"/>
                <w:color w:val="000000"/>
                <w:lang w:val="es-ES"/>
              </w:rPr>
              <w:t xml:space="preserve"> 2 </w:t>
            </w:r>
            <w:r w:rsidRPr="004870BB">
              <w:rPr>
                <w:rFonts w:ascii="GHEA Grapalat" w:eastAsia="Calibri" w:hAnsi="GHEA Grapalat" w:cs="Times New Roman"/>
                <w:color w:val="000000"/>
              </w:rPr>
              <w:t>օրվա</w:t>
            </w:r>
            <w:r w:rsidRPr="004870BB">
              <w:rPr>
                <w:rFonts w:ascii="GHEA Grapalat" w:eastAsia="Calibri" w:hAnsi="GHEA Grapalat" w:cs="Times New Roman"/>
                <w:color w:val="000000"/>
                <w:lang w:val="es-ES"/>
              </w:rPr>
              <w:t xml:space="preserve"> </w:t>
            </w:r>
            <w:r w:rsidRPr="004870BB">
              <w:rPr>
                <w:rFonts w:ascii="GHEA Grapalat" w:eastAsia="Calibri" w:hAnsi="GHEA Grapalat" w:cs="Times New Roman"/>
                <w:color w:val="000000"/>
              </w:rPr>
              <w:t>ընթացքում՝</w:t>
            </w:r>
            <w:r w:rsidRPr="004870BB">
              <w:rPr>
                <w:rFonts w:ascii="GHEA Grapalat" w:eastAsia="Calibri" w:hAnsi="GHEA Grapalat" w:cs="Times New Roman"/>
                <w:color w:val="000000"/>
                <w:lang w:val="es-ES"/>
              </w:rPr>
              <w:t xml:space="preserve"> </w:t>
            </w:r>
            <w:r w:rsidRPr="004870BB">
              <w:rPr>
                <w:rFonts w:ascii="GHEA Grapalat" w:eastAsia="Calibri" w:hAnsi="GHEA Grapalat" w:cs="Times New Roman"/>
                <w:color w:val="000000"/>
              </w:rPr>
              <w:t>անձնական</w:t>
            </w:r>
            <w:r w:rsidRPr="004870BB">
              <w:rPr>
                <w:rFonts w:ascii="GHEA Grapalat" w:eastAsia="Calibri" w:hAnsi="GHEA Grapalat" w:cs="Times New Roman"/>
                <w:color w:val="000000"/>
                <w:lang w:val="es-ES"/>
              </w:rPr>
              <w:t xml:space="preserve"> </w:t>
            </w:r>
            <w:r w:rsidRPr="004870BB">
              <w:rPr>
                <w:rFonts w:ascii="GHEA Grapalat" w:eastAsia="Calibri" w:hAnsi="GHEA Grapalat" w:cs="Times New Roman"/>
                <w:color w:val="000000"/>
              </w:rPr>
              <w:t>քարտում</w:t>
            </w:r>
            <w:r w:rsidRPr="004870BB">
              <w:rPr>
                <w:rFonts w:ascii="GHEA Grapalat" w:eastAsia="Calibri" w:hAnsi="GHEA Grapalat" w:cs="Times New Roman"/>
                <w:color w:val="000000"/>
                <w:lang w:val="es-ES"/>
              </w:rPr>
              <w:t xml:space="preserve"> </w:t>
            </w:r>
            <w:r w:rsidRPr="004870BB">
              <w:rPr>
                <w:rFonts w:ascii="GHEA Grapalat" w:eastAsia="Calibri" w:hAnsi="GHEA Grapalat" w:cs="Times New Roman"/>
                <w:color w:val="000000"/>
              </w:rPr>
              <w:t>նշելով</w:t>
            </w:r>
            <w:r w:rsidRPr="004870BB">
              <w:rPr>
                <w:rFonts w:ascii="GHEA Grapalat" w:eastAsia="Calibri" w:hAnsi="GHEA Grapalat" w:cs="Times New Roman"/>
                <w:color w:val="000000"/>
                <w:lang w:val="es-ES"/>
              </w:rPr>
              <w:t xml:space="preserve"> </w:t>
            </w:r>
            <w:r w:rsidRPr="004870BB">
              <w:rPr>
                <w:rFonts w:ascii="GHEA Grapalat" w:eastAsia="Calibri" w:hAnsi="GHEA Grapalat" w:cs="Times New Roman"/>
                <w:color w:val="000000"/>
              </w:rPr>
              <w:t>մարզից</w:t>
            </w:r>
            <w:r w:rsidRPr="004870BB">
              <w:rPr>
                <w:rFonts w:ascii="GHEA Grapalat" w:eastAsia="Calibri" w:hAnsi="GHEA Grapalat" w:cs="Times New Roman"/>
                <w:color w:val="000000"/>
                <w:lang w:val="es-ES"/>
              </w:rPr>
              <w:t xml:space="preserve"> </w:t>
            </w:r>
            <w:r w:rsidRPr="004870BB">
              <w:rPr>
                <w:rFonts w:ascii="GHEA Grapalat" w:eastAsia="Calibri" w:hAnsi="GHEA Grapalat" w:cs="Times New Roman"/>
                <w:color w:val="000000"/>
              </w:rPr>
              <w:t>ծառայության</w:t>
            </w:r>
            <w:r w:rsidRPr="004870BB">
              <w:rPr>
                <w:rFonts w:ascii="GHEA Grapalat" w:eastAsia="Calibri" w:hAnsi="GHEA Grapalat" w:cs="Times New Roman"/>
                <w:color w:val="000000"/>
                <w:lang w:val="es-ES"/>
              </w:rPr>
              <w:t xml:space="preserve"> </w:t>
            </w:r>
            <w:r w:rsidRPr="004870BB">
              <w:rPr>
                <w:rFonts w:ascii="GHEA Grapalat" w:eastAsia="Calibri" w:hAnsi="GHEA Grapalat" w:cs="Times New Roman"/>
                <w:color w:val="000000"/>
              </w:rPr>
              <w:t>փաստացի</w:t>
            </w:r>
            <w:r w:rsidRPr="004870BB">
              <w:rPr>
                <w:rFonts w:ascii="GHEA Grapalat" w:eastAsia="Calibri" w:hAnsi="GHEA Grapalat" w:cs="Times New Roman"/>
                <w:color w:val="000000"/>
                <w:lang w:val="es-ES"/>
              </w:rPr>
              <w:t xml:space="preserve"> </w:t>
            </w:r>
            <w:r w:rsidRPr="004870BB">
              <w:rPr>
                <w:rFonts w:ascii="GHEA Grapalat" w:eastAsia="Calibri" w:hAnsi="GHEA Grapalat" w:cs="Times New Roman"/>
                <w:color w:val="000000"/>
              </w:rPr>
              <w:t>տրամադրման</w:t>
            </w:r>
            <w:r w:rsidRPr="004870BB">
              <w:rPr>
                <w:rFonts w:ascii="GHEA Grapalat" w:eastAsia="Calibri" w:hAnsi="GHEA Grapalat" w:cs="Times New Roman"/>
                <w:color w:val="000000"/>
                <w:lang w:val="es-ES"/>
              </w:rPr>
              <w:t xml:space="preserve"> </w:t>
            </w:r>
            <w:r w:rsidRPr="004870BB">
              <w:rPr>
                <w:rFonts w:ascii="GHEA Grapalat" w:eastAsia="Calibri" w:hAnsi="GHEA Grapalat" w:cs="Times New Roman"/>
                <w:color w:val="000000"/>
              </w:rPr>
              <w:t>օրը</w:t>
            </w:r>
            <w:r w:rsidRPr="004870BB">
              <w:rPr>
                <w:rFonts w:ascii="GHEA Grapalat" w:eastAsia="Calibri" w:hAnsi="GHEA Grapalat" w:cs="Times New Roman"/>
                <w:color w:val="000000"/>
                <w:lang w:val="es-ES"/>
              </w:rPr>
              <w:t>:</w:t>
            </w:r>
          </w:p>
        </w:tc>
      </w:tr>
    </w:tbl>
    <w:p w:rsidR="00F05077" w:rsidRDefault="00F05077" w:rsidP="00F05077">
      <w:pPr>
        <w:spacing w:after="0"/>
        <w:jc w:val="center"/>
        <w:rPr>
          <w:rFonts w:ascii="GHEA Grapalat" w:hAnsi="GHEA Grapalat"/>
          <w:b/>
          <w:lang w:val="hy-AM"/>
        </w:rPr>
      </w:pPr>
    </w:p>
    <w:p w:rsidR="00F05077" w:rsidRPr="000B4A8F" w:rsidRDefault="00F05077" w:rsidP="00F05077">
      <w:pPr>
        <w:spacing w:after="0"/>
        <w:jc w:val="center"/>
        <w:rPr>
          <w:rFonts w:ascii="GHEA Grapalat" w:hAnsi="GHEA Grapalat"/>
          <w:b/>
          <w:lang w:val="hy-AM"/>
        </w:rPr>
      </w:pPr>
      <w:r>
        <w:rPr>
          <w:rFonts w:ascii="GHEA Grapalat" w:hAnsi="GHEA Grapalat"/>
          <w:b/>
          <w:lang w:val="hy-AM"/>
        </w:rPr>
        <w:t>90</w:t>
      </w:r>
      <w:r w:rsidRPr="000B4A8F">
        <w:rPr>
          <w:rFonts w:ascii="GHEA Grapalat" w:hAnsi="GHEA Grapalat"/>
          <w:b/>
          <w:lang w:val="hy-AM"/>
        </w:rPr>
        <w:t xml:space="preserve">. ՆՎԱԶԱԳՈՒՅՆ ՊԱՀԱՆՋՆԵՐ </w:t>
      </w:r>
    </w:p>
    <w:p w:rsidR="00F05077" w:rsidRDefault="00F05077" w:rsidP="00F05077">
      <w:pPr>
        <w:spacing w:after="0"/>
        <w:jc w:val="center"/>
        <w:rPr>
          <w:rFonts w:ascii="GHEA Grapalat" w:hAnsi="GHEA Grapalat"/>
          <w:b/>
          <w:lang w:val="hy-AM"/>
        </w:rPr>
      </w:pPr>
      <w:r w:rsidRPr="000B4A8F">
        <w:rPr>
          <w:rFonts w:ascii="GHEA Grapalat" w:hAnsi="GHEA Grapalat"/>
          <w:b/>
          <w:lang w:val="hy-AM"/>
        </w:rPr>
        <w:t>«</w:t>
      </w:r>
      <w:r>
        <w:rPr>
          <w:rFonts w:ascii="GHEA Grapalat" w:hAnsi="GHEA Grapalat"/>
          <w:b/>
          <w:lang w:val="hy-AM"/>
        </w:rPr>
        <w:t>ԼՈԳԱՐԱՆԻ ԱԹՈՌ</w:t>
      </w:r>
      <w:r w:rsidRPr="000B4A8F">
        <w:rPr>
          <w:rFonts w:ascii="GHEA Grapalat" w:hAnsi="GHEA Grapalat"/>
          <w:b/>
          <w:lang w:val="hy-AM"/>
        </w:rPr>
        <w:t>» ԱՋԱԿՑՈՂ ՄԻՋՈՑԻ ՏՐԱՄԱԴՐՄԱՆ</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370"/>
      </w:tblGrid>
      <w:tr w:rsidR="00F05077" w:rsidRPr="00CB77E7" w:rsidTr="005E63F3">
        <w:tc>
          <w:tcPr>
            <w:tcW w:w="2790" w:type="dxa"/>
            <w:tcBorders>
              <w:top w:val="single" w:sz="4" w:space="0" w:color="auto"/>
              <w:left w:val="single" w:sz="4" w:space="0" w:color="auto"/>
              <w:bottom w:val="single" w:sz="4" w:space="0" w:color="auto"/>
              <w:right w:val="single" w:sz="4" w:space="0" w:color="auto"/>
            </w:tcBorders>
            <w:shd w:val="clear" w:color="auto" w:fill="auto"/>
          </w:tcPr>
          <w:p w:rsidR="00F05077" w:rsidRPr="00CB77E7" w:rsidRDefault="00F05077" w:rsidP="005E63F3">
            <w:pPr>
              <w:spacing w:after="0"/>
              <w:ind w:right="90"/>
              <w:jc w:val="center"/>
              <w:rPr>
                <w:rFonts w:ascii="GHEA Grapalat" w:eastAsia="Calibri" w:hAnsi="GHEA Grapalat" w:cs="Arial"/>
              </w:rPr>
            </w:pPr>
            <w:r w:rsidRPr="00CB77E7">
              <w:rPr>
                <w:rFonts w:ascii="GHEA Grapalat" w:eastAsia="Calibri" w:hAnsi="GHEA Grapalat" w:cs="Arial"/>
              </w:rPr>
              <w:t>Պատրաստման նյութերը</w:t>
            </w:r>
          </w:p>
        </w:tc>
        <w:tc>
          <w:tcPr>
            <w:tcW w:w="8370" w:type="dxa"/>
            <w:tcBorders>
              <w:top w:val="single" w:sz="4" w:space="0" w:color="auto"/>
              <w:left w:val="single" w:sz="4" w:space="0" w:color="auto"/>
              <w:bottom w:val="single" w:sz="4" w:space="0" w:color="auto"/>
              <w:right w:val="single" w:sz="4" w:space="0" w:color="auto"/>
            </w:tcBorders>
            <w:shd w:val="clear" w:color="auto" w:fill="auto"/>
          </w:tcPr>
          <w:p w:rsidR="00F05077" w:rsidRPr="00CB77E7" w:rsidRDefault="00F05077" w:rsidP="005E63F3">
            <w:pPr>
              <w:rPr>
                <w:rFonts w:ascii="GHEA Grapalat" w:hAnsi="GHEA Grapalat"/>
                <w:lang w:val="hy-AM"/>
              </w:rPr>
            </w:pPr>
            <w:r>
              <w:rPr>
                <w:rFonts w:ascii="GHEA Grapalat" w:eastAsia="Calibri" w:hAnsi="GHEA Grapalat" w:cs="Times New Roman"/>
                <w:lang w:val="hy-AM"/>
              </w:rPr>
              <w:t>Ա</w:t>
            </w:r>
            <w:r w:rsidRPr="00CB77E7">
              <w:rPr>
                <w:rFonts w:ascii="GHEA Grapalat" w:eastAsia="Calibri" w:hAnsi="GHEA Grapalat" w:cs="Times New Roman"/>
                <w:lang w:val="hy-AM"/>
              </w:rPr>
              <w:t>լյումին</w:t>
            </w:r>
            <w:r>
              <w:rPr>
                <w:rFonts w:ascii="GHEA Grapalat" w:eastAsia="Calibri" w:hAnsi="GHEA Grapalat" w:cs="Times New Roman"/>
                <w:lang w:val="hy-AM"/>
              </w:rPr>
              <w:t>ից</w:t>
            </w:r>
            <w:r w:rsidRPr="00CB77E7">
              <w:rPr>
                <w:rFonts w:ascii="GHEA Grapalat" w:eastAsia="Calibri" w:hAnsi="GHEA Grapalat" w:cs="Times New Roman"/>
                <w:lang w:val="hy-AM"/>
              </w:rPr>
              <w:t xml:space="preserve"> կամ փոշեներկված պողպատ նյութեր</w:t>
            </w:r>
            <w:r>
              <w:rPr>
                <w:rFonts w:ascii="GHEA Grapalat" w:eastAsia="Calibri" w:hAnsi="GHEA Grapalat" w:cs="Times New Roman"/>
                <w:lang w:val="hy-AM"/>
              </w:rPr>
              <w:t>ից</w:t>
            </w:r>
            <w:r w:rsidRPr="00CB77E7">
              <w:rPr>
                <w:rFonts w:ascii="GHEA Grapalat" w:eastAsia="Calibri" w:hAnsi="GHEA Grapalat" w:cs="Times New Roman"/>
                <w:lang w:val="hy-AM"/>
              </w:rPr>
              <w:t xml:space="preserve">,  </w:t>
            </w:r>
            <w:r>
              <w:rPr>
                <w:rFonts w:ascii="GHEA Grapalat" w:hAnsi="GHEA Grapalat"/>
                <w:lang w:val="hy-AM"/>
              </w:rPr>
              <w:t>ն</w:t>
            </w:r>
            <w:r w:rsidRPr="00F622E5">
              <w:rPr>
                <w:rFonts w:ascii="GHEA Grapalat" w:hAnsi="GHEA Grapalat"/>
                <w:lang w:val="hy-AM"/>
              </w:rPr>
              <w:t>ստատեղի ու մեջքի հենակի նյութը՝ հիգիենիկ պլաստիկ</w:t>
            </w:r>
            <w:r>
              <w:rPr>
                <w:rFonts w:ascii="GHEA Grapalat" w:hAnsi="GHEA Grapalat"/>
                <w:lang w:val="hy-AM"/>
              </w:rPr>
              <w:t>:</w:t>
            </w:r>
          </w:p>
        </w:tc>
      </w:tr>
      <w:tr w:rsidR="00F05077" w:rsidRPr="000B4A8F" w:rsidTr="005E63F3">
        <w:tc>
          <w:tcPr>
            <w:tcW w:w="2790" w:type="dxa"/>
          </w:tcPr>
          <w:p w:rsidR="00F05077" w:rsidRPr="000B4A8F" w:rsidRDefault="00F05077" w:rsidP="005E63F3">
            <w:pPr>
              <w:spacing w:after="0"/>
              <w:ind w:right="90"/>
              <w:jc w:val="center"/>
              <w:rPr>
                <w:rFonts w:ascii="GHEA Grapalat" w:eastAsia="Calibri" w:hAnsi="GHEA Grapalat" w:cs="Times New Roman"/>
              </w:rPr>
            </w:pPr>
            <w:r w:rsidRPr="000B4A8F">
              <w:rPr>
                <w:rFonts w:ascii="GHEA Grapalat" w:eastAsia="Calibri" w:hAnsi="GHEA Grapalat" w:cs="Arial"/>
              </w:rPr>
              <w:t xml:space="preserve">Աջակցող միջոցի տրամադրման պայմանները  </w:t>
            </w:r>
          </w:p>
        </w:tc>
        <w:tc>
          <w:tcPr>
            <w:tcW w:w="8370" w:type="dxa"/>
          </w:tcPr>
          <w:p w:rsidR="00F05077" w:rsidRPr="00B30AE3" w:rsidRDefault="00F05077" w:rsidP="00F05077">
            <w:pPr>
              <w:pStyle w:val="ListParagraph"/>
              <w:numPr>
                <w:ilvl w:val="0"/>
                <w:numId w:val="163"/>
              </w:numPr>
              <w:spacing w:after="0"/>
              <w:ind w:left="0" w:firstLine="72"/>
              <w:jc w:val="both"/>
              <w:rPr>
                <w:rFonts w:ascii="GHEA Grapalat" w:eastAsia="Calibri" w:hAnsi="GHEA Grapalat" w:cs="Times New Roman"/>
              </w:rPr>
            </w:pPr>
            <w:r w:rsidRPr="00B30AE3">
              <w:rPr>
                <w:rFonts w:ascii="GHEA Grapalat" w:eastAsia="Calibri" w:hAnsi="GHEA Grapalat" w:cs="Times New Roman"/>
              </w:rPr>
              <w:t>Կարող են տրամադրվել ինչպես անհատապես պատրաստվող այնպես էլ պատրաստի գործարանային մոդելներ: Պատրաստի գործարանային մոդելները պետք է ունենան համապատասխան սերտիֆիկատ և համապատասխանեն տվյալ չափաբաժնին վերաբերվող  բոլոր պահանջներին:</w:t>
            </w:r>
          </w:p>
          <w:p w:rsidR="00F05077" w:rsidRPr="00B30AE3" w:rsidRDefault="00F05077" w:rsidP="00F05077">
            <w:pPr>
              <w:pStyle w:val="ListParagraph"/>
              <w:numPr>
                <w:ilvl w:val="0"/>
                <w:numId w:val="163"/>
              </w:numPr>
              <w:spacing w:after="0"/>
              <w:ind w:left="72" w:right="90" w:firstLine="0"/>
              <w:jc w:val="both"/>
              <w:rPr>
                <w:rFonts w:ascii="GHEA Grapalat" w:eastAsia="Calibri" w:hAnsi="GHEA Grapalat" w:cs="Times New Roman"/>
              </w:rPr>
            </w:pPr>
            <w:r w:rsidRPr="00B30AE3">
              <w:rPr>
                <w:rFonts w:ascii="GHEA Grapalat" w:eastAsia="Calibri" w:hAnsi="GHEA Grapalat" w:cs="Arial"/>
              </w:rPr>
              <w:t xml:space="preserve">Տրամադրվում է՝ հաշվի առնելով ուղեկցող հիվանդությունների առկայությունը: </w:t>
            </w:r>
          </w:p>
          <w:p w:rsidR="00F05077" w:rsidRPr="00B30AE3" w:rsidRDefault="00F05077" w:rsidP="00F05077">
            <w:pPr>
              <w:pStyle w:val="ListParagraph"/>
              <w:numPr>
                <w:ilvl w:val="0"/>
                <w:numId w:val="163"/>
              </w:numPr>
              <w:spacing w:after="0"/>
              <w:ind w:left="72" w:right="90" w:firstLine="0"/>
              <w:jc w:val="both"/>
              <w:rPr>
                <w:rFonts w:ascii="GHEA Grapalat" w:eastAsia="Calibri" w:hAnsi="GHEA Grapalat" w:cs="Times New Roman"/>
              </w:rPr>
            </w:pPr>
            <w:r w:rsidRPr="00B30AE3">
              <w:rPr>
                <w:rFonts w:ascii="GHEA Grapalat" w:eastAsia="Calibri" w:hAnsi="GHEA Grapalat" w:cs="Sylfaen"/>
              </w:rPr>
              <w:t>Անհատապես պատրաստելու դեպքում՝ պատրաստման և տրամադրման ժամկետը դիմելուց հետո մինչև</w:t>
            </w:r>
            <w:r w:rsidRPr="00B30AE3">
              <w:rPr>
                <w:rFonts w:ascii="GHEA Grapalat" w:eastAsia="Calibri" w:hAnsi="GHEA Grapalat" w:cs="Times New Roman"/>
              </w:rPr>
              <w:t xml:space="preserve"> 15 օր, որի ընթացքում կատարվում են անհրաժեշտ քանակի չափափորձարկումներ` մինչ աջակցող միջոցի վերջնական տրամադրումը շահառուին: </w:t>
            </w:r>
          </w:p>
          <w:p w:rsidR="00F05077" w:rsidRPr="00B30AE3" w:rsidRDefault="00F05077" w:rsidP="00F05077">
            <w:pPr>
              <w:pStyle w:val="ListParagraph"/>
              <w:numPr>
                <w:ilvl w:val="0"/>
                <w:numId w:val="163"/>
              </w:numPr>
              <w:spacing w:after="0"/>
              <w:ind w:left="72" w:right="90" w:firstLine="0"/>
              <w:jc w:val="both"/>
              <w:rPr>
                <w:rFonts w:ascii="GHEA Grapalat" w:eastAsia="Calibri" w:hAnsi="GHEA Grapalat" w:cs="Times New Roman"/>
              </w:rPr>
            </w:pPr>
            <w:r w:rsidRPr="00B30AE3">
              <w:rPr>
                <w:rFonts w:ascii="GHEA Grapalat" w:eastAsia="Calibri" w:hAnsi="GHEA Grapalat" w:cs="Times New Roman"/>
              </w:rPr>
              <w:t>Կազմակերպությունը շահառուին նախօրոք հայտնում է անհրաժեշտ քանակի չափափորձարկումների մասին: Պատրաստման և տրամադրման ժամկետը կարող է երկարաձգվել այն դեպքում, եթե շահառուն սահմանված ժամկետում չի ներկայանում չափափորձարկման:</w:t>
            </w:r>
          </w:p>
          <w:p w:rsidR="00F05077" w:rsidRPr="00B30AE3" w:rsidRDefault="00F05077" w:rsidP="00F05077">
            <w:pPr>
              <w:pStyle w:val="ListParagraph"/>
              <w:numPr>
                <w:ilvl w:val="0"/>
                <w:numId w:val="163"/>
              </w:numPr>
              <w:spacing w:after="0"/>
              <w:ind w:left="72" w:right="90" w:firstLine="0"/>
              <w:jc w:val="both"/>
              <w:rPr>
                <w:rFonts w:ascii="GHEA Grapalat" w:eastAsia="Calibri" w:hAnsi="GHEA Grapalat" w:cs="Times New Roman"/>
              </w:rPr>
            </w:pPr>
            <w:r w:rsidRPr="00B30AE3">
              <w:rPr>
                <w:rFonts w:ascii="GHEA Grapalat" w:eastAsia="Calibri" w:hAnsi="GHEA Grapalat" w:cs="Times New Roman"/>
              </w:rPr>
              <w:t>Եթե անհրաժեշտ չափափորձարկումներին մասնակցելու</w:t>
            </w:r>
            <w:r>
              <w:rPr>
                <w:rFonts w:ascii="GHEA Grapalat" w:eastAsia="Calibri" w:hAnsi="GHEA Grapalat" w:cs="Times New Roman"/>
              </w:rPr>
              <w:t>ց</w:t>
            </w:r>
            <w:r w:rsidRPr="00B30AE3">
              <w:rPr>
                <w:rFonts w:ascii="GHEA Grapalat" w:eastAsia="Calibri" w:hAnsi="GHEA Grapalat" w:cs="Times New Roman"/>
              </w:rPr>
              <w:t xml:space="preserve"> հետո 15 օրվա ընթացքում  կազմակերպությունը չի պատրաստել և վերջնական տրամադրել աջակցող միջոցը, ապա շահառուն կարող է հրաժարվել </w:t>
            </w:r>
            <w:r>
              <w:rPr>
                <w:rFonts w:ascii="GHEA Grapalat" w:eastAsia="Calibri" w:hAnsi="GHEA Grapalat" w:cs="Times New Roman"/>
              </w:rPr>
              <w:t xml:space="preserve">դրա </w:t>
            </w:r>
            <w:r w:rsidRPr="00B30AE3">
              <w:rPr>
                <w:rFonts w:ascii="GHEA Grapalat" w:eastAsia="Calibri" w:hAnsi="GHEA Grapalat" w:cs="Times New Roman"/>
              </w:rPr>
              <w:t>ստանալ</w:t>
            </w:r>
            <w:r>
              <w:rPr>
                <w:rFonts w:ascii="GHEA Grapalat" w:eastAsia="Calibri" w:hAnsi="GHEA Grapalat" w:cs="Times New Roman"/>
              </w:rPr>
              <w:t>ուց</w:t>
            </w:r>
            <w:r w:rsidRPr="00B30AE3">
              <w:rPr>
                <w:rFonts w:ascii="GHEA Grapalat" w:eastAsia="Calibri" w:hAnsi="GHEA Grapalat" w:cs="Times New Roman"/>
              </w:rPr>
              <w:t>:</w:t>
            </w:r>
          </w:p>
          <w:p w:rsidR="00F05077" w:rsidRPr="00B30AE3" w:rsidRDefault="00F05077" w:rsidP="00F05077">
            <w:pPr>
              <w:pStyle w:val="ListParagraph"/>
              <w:numPr>
                <w:ilvl w:val="0"/>
                <w:numId w:val="163"/>
              </w:numPr>
              <w:spacing w:after="0"/>
              <w:ind w:left="72" w:right="90" w:firstLine="0"/>
              <w:jc w:val="both"/>
              <w:rPr>
                <w:rFonts w:ascii="GHEA Grapalat" w:eastAsia="Calibri" w:hAnsi="GHEA Grapalat" w:cs="Times New Roman"/>
              </w:rPr>
            </w:pPr>
            <w:r w:rsidRPr="00B30AE3">
              <w:rPr>
                <w:rFonts w:ascii="GHEA Grapalat" w:eastAsia="Calibri" w:hAnsi="GHEA Grapalat" w:cs="Arial"/>
              </w:rPr>
              <w:t xml:space="preserve">Յուրաքանչյուր </w:t>
            </w:r>
            <w:r>
              <w:rPr>
                <w:rFonts w:ascii="GHEA Grapalat" w:eastAsia="Calibri" w:hAnsi="GHEA Grapalat" w:cs="Arial"/>
                <w:bCs/>
                <w:lang w:val="pt-BR"/>
              </w:rPr>
              <w:t>շահառուի</w:t>
            </w:r>
            <w:r w:rsidRPr="00B30AE3">
              <w:rPr>
                <w:rFonts w:ascii="GHEA Grapalat" w:eastAsia="Calibri" w:hAnsi="GHEA Grapalat" w:cs="Arial"/>
              </w:rPr>
              <w:t xml:space="preserve"> տրամադրվում է կատարելով համապատասախան  անթրոպոմետրիկ չափագրումներ: </w:t>
            </w:r>
          </w:p>
          <w:p w:rsidR="00F05077" w:rsidRPr="00B30AE3" w:rsidRDefault="00F05077" w:rsidP="00F05077">
            <w:pPr>
              <w:pStyle w:val="ListParagraph"/>
              <w:numPr>
                <w:ilvl w:val="0"/>
                <w:numId w:val="163"/>
              </w:numPr>
              <w:spacing w:after="0"/>
              <w:ind w:left="72" w:right="90" w:firstLine="18"/>
              <w:jc w:val="both"/>
              <w:rPr>
                <w:rFonts w:ascii="GHEA Grapalat" w:eastAsia="Calibri" w:hAnsi="GHEA Grapalat" w:cs="Times New Roman"/>
              </w:rPr>
            </w:pPr>
            <w:r w:rsidRPr="00B30AE3">
              <w:rPr>
                <w:rFonts w:ascii="GHEA Grapalat" w:eastAsia="Calibri" w:hAnsi="GHEA Grapalat" w:cs="Arial"/>
              </w:rPr>
              <w:t>Շահառուին</w:t>
            </w:r>
            <w:r w:rsidRPr="00B30AE3">
              <w:rPr>
                <w:rFonts w:ascii="GHEA Grapalat" w:eastAsia="Calibri" w:hAnsi="GHEA Grapalat" w:cs="Times New Roman"/>
              </w:rPr>
              <w:t xml:space="preserve"> սովորեց</w:t>
            </w:r>
            <w:r w:rsidRPr="00B30AE3">
              <w:rPr>
                <w:rFonts w:ascii="GHEA Grapalat" w:eastAsia="Calibri" w:hAnsi="GHEA Grapalat" w:cs="Times New Roman"/>
                <w:lang w:val="hy-AM"/>
              </w:rPr>
              <w:t>վում</w:t>
            </w:r>
            <w:r w:rsidRPr="00B30AE3">
              <w:rPr>
                <w:rFonts w:ascii="GHEA Grapalat" w:eastAsia="Calibri" w:hAnsi="GHEA Grapalat" w:cs="Times New Roman"/>
              </w:rPr>
              <w:t xml:space="preserve"> </w:t>
            </w:r>
            <w:r w:rsidRPr="00B30AE3">
              <w:rPr>
                <w:rFonts w:ascii="GHEA Grapalat" w:eastAsia="Calibri" w:hAnsi="GHEA Grapalat" w:cs="Times New Roman"/>
                <w:lang w:val="hy-AM"/>
              </w:rPr>
              <w:t xml:space="preserve"> է  աջակցող միջոցից </w:t>
            </w:r>
            <w:r w:rsidRPr="00B30AE3">
              <w:rPr>
                <w:rFonts w:ascii="GHEA Grapalat" w:eastAsia="Calibri" w:hAnsi="GHEA Grapalat" w:cs="Times New Roman"/>
              </w:rPr>
              <w:t xml:space="preserve">օգտվելու </w:t>
            </w:r>
            <w:r w:rsidRPr="00B30AE3">
              <w:rPr>
                <w:rFonts w:ascii="GHEA Grapalat" w:eastAsia="Calibri" w:hAnsi="GHEA Grapalat" w:cs="Times New Roman"/>
                <w:lang w:val="hy-AM"/>
              </w:rPr>
              <w:t>ձևը</w:t>
            </w:r>
            <w:r w:rsidRPr="00B30AE3">
              <w:rPr>
                <w:rFonts w:ascii="GHEA Grapalat" w:eastAsia="Calibri" w:hAnsi="GHEA Grapalat" w:cs="Times New Roman"/>
              </w:rPr>
              <w:t xml:space="preserve"> և տրամադրվում է գրավոր տեղեկատվություն-հուշաթերթիկ դրա հիմնական տեխ.բնութագրերի, երաշխիքային սպասարկման, պահպանման ու օգտագործման կանոնների, հերթական տրամադրման ժամկետի վերաբերյալ:</w:t>
            </w:r>
          </w:p>
          <w:p w:rsidR="00F05077" w:rsidRPr="00B30AE3" w:rsidRDefault="00F05077" w:rsidP="00F05077">
            <w:pPr>
              <w:pStyle w:val="ListParagraph"/>
              <w:numPr>
                <w:ilvl w:val="0"/>
                <w:numId w:val="163"/>
              </w:numPr>
              <w:spacing w:after="0"/>
              <w:ind w:left="72" w:right="90" w:firstLine="0"/>
              <w:jc w:val="both"/>
              <w:rPr>
                <w:rFonts w:ascii="GHEA Grapalat" w:eastAsia="Calibri" w:hAnsi="GHEA Grapalat" w:cs="Times New Roman"/>
              </w:rPr>
            </w:pPr>
            <w:r w:rsidRPr="00B30AE3">
              <w:rPr>
                <w:rFonts w:ascii="GHEA Grapalat" w:eastAsia="Calibri" w:hAnsi="GHEA Grapalat" w:cs="Arial"/>
                <w:bCs/>
                <w:lang w:val="pt-BR"/>
              </w:rPr>
              <w:t>Շահառուին է</w:t>
            </w:r>
            <w:r w:rsidRPr="00B30AE3">
              <w:rPr>
                <w:rFonts w:ascii="GHEA Grapalat" w:eastAsia="Calibri" w:hAnsi="GHEA Grapalat" w:cs="Arial"/>
              </w:rPr>
              <w:t xml:space="preserve"> հանձնվում վերջնական  փորձարկումից և նրա գրավոր </w:t>
            </w:r>
            <w:r w:rsidRPr="00B30AE3">
              <w:rPr>
                <w:rFonts w:ascii="GHEA Grapalat" w:eastAsia="Calibri" w:hAnsi="GHEA Grapalat" w:cs="Arial"/>
              </w:rPr>
              <w:lastRenderedPageBreak/>
              <w:t>համաձայնությունից  հետո:</w:t>
            </w:r>
          </w:p>
        </w:tc>
      </w:tr>
      <w:tr w:rsidR="00F05077" w:rsidRPr="000B4A8F" w:rsidTr="005E63F3">
        <w:tc>
          <w:tcPr>
            <w:tcW w:w="2790" w:type="dxa"/>
          </w:tcPr>
          <w:p w:rsidR="00F05077" w:rsidRPr="000B4A8F" w:rsidRDefault="00F05077" w:rsidP="005E63F3">
            <w:pPr>
              <w:spacing w:after="0"/>
              <w:ind w:right="90"/>
              <w:jc w:val="center"/>
              <w:rPr>
                <w:rFonts w:ascii="GHEA Grapalat" w:eastAsia="Calibri" w:hAnsi="GHEA Grapalat" w:cs="Arial"/>
              </w:rPr>
            </w:pPr>
            <w:r w:rsidRPr="000B4A8F">
              <w:rPr>
                <w:rFonts w:ascii="GHEA Grapalat" w:eastAsia="Calibri" w:hAnsi="GHEA Grapalat" w:cs="Arial"/>
              </w:rPr>
              <w:lastRenderedPageBreak/>
              <w:t xml:space="preserve"> Աջակցող միջոցին ներկայացվող այլ պահանջներ</w:t>
            </w:r>
          </w:p>
        </w:tc>
        <w:tc>
          <w:tcPr>
            <w:tcW w:w="8370" w:type="dxa"/>
          </w:tcPr>
          <w:p w:rsidR="00F05077" w:rsidRPr="000B4A8F" w:rsidRDefault="00F05077" w:rsidP="005E63F3">
            <w:pPr>
              <w:spacing w:after="0"/>
              <w:ind w:right="90"/>
              <w:contextualSpacing/>
              <w:jc w:val="both"/>
              <w:rPr>
                <w:rFonts w:ascii="GHEA Grapalat" w:eastAsia="Calibri" w:hAnsi="GHEA Grapalat" w:cs="Times New Roman"/>
              </w:rPr>
            </w:pPr>
            <w:r w:rsidRPr="000B4A8F">
              <w:rPr>
                <w:rFonts w:ascii="GHEA Grapalat" w:eastAsia="Calibri" w:hAnsi="GHEA Grapalat" w:cs="Times New Roman"/>
              </w:rPr>
              <w:t xml:space="preserve">Բարձրությունը կարգավորվող: Բարձրության կարգավորումը չպետք է ենթադրի շահառուի կողմից որևէ  </w:t>
            </w:r>
            <w:r>
              <w:rPr>
                <w:rFonts w:ascii="GHEA Grapalat" w:eastAsia="Calibri" w:hAnsi="GHEA Grapalat" w:cs="Times New Roman"/>
              </w:rPr>
              <w:t>գործողություն</w:t>
            </w:r>
            <w:r w:rsidRPr="000B4A8F">
              <w:rPr>
                <w:rFonts w:ascii="GHEA Grapalat" w:eastAsia="Calibri" w:hAnsi="GHEA Grapalat" w:cs="Times New Roman"/>
              </w:rPr>
              <w:t xml:space="preserve">, որը կատարվում է լրացուցիչ այլ գործիքների կամ տեխնիկական միջոցների օգնությամբ: </w:t>
            </w:r>
          </w:p>
          <w:p w:rsidR="00F05077" w:rsidRPr="000B4A8F" w:rsidRDefault="00F05077" w:rsidP="005E63F3">
            <w:pPr>
              <w:spacing w:after="0"/>
              <w:ind w:right="90"/>
              <w:contextualSpacing/>
              <w:jc w:val="both"/>
              <w:rPr>
                <w:rFonts w:ascii="GHEA Grapalat" w:eastAsia="Calibri" w:hAnsi="GHEA Grapalat" w:cs="Arial"/>
              </w:rPr>
            </w:pPr>
            <w:r w:rsidRPr="000B4A8F">
              <w:rPr>
                <w:rFonts w:ascii="GHEA Grapalat" w:eastAsia="Calibri" w:hAnsi="GHEA Grapalat" w:cs="Times New Roman"/>
              </w:rPr>
              <w:t xml:space="preserve"> </w:t>
            </w:r>
            <w:r w:rsidRPr="000B4A8F">
              <w:rPr>
                <w:rFonts w:ascii="GHEA Grapalat" w:eastAsia="Calibri" w:hAnsi="GHEA Grapalat" w:cs="Arial"/>
              </w:rPr>
              <w:t xml:space="preserve">  Պետք է բավարար</w:t>
            </w:r>
            <w:r w:rsidRPr="000B4A8F">
              <w:rPr>
                <w:rFonts w:ascii="GHEA Grapalat" w:eastAsia="Calibri" w:hAnsi="GHEA Grapalat" w:cs="Arial"/>
                <w:lang w:val="ru-RU"/>
              </w:rPr>
              <w:t>ի</w:t>
            </w:r>
            <w:r w:rsidRPr="000B4A8F">
              <w:rPr>
                <w:rFonts w:ascii="GHEA Grapalat" w:eastAsia="Calibri" w:hAnsi="GHEA Grapalat" w:cs="Arial"/>
              </w:rPr>
              <w:t xml:space="preserve"> </w:t>
            </w:r>
            <w:r w:rsidRPr="000B4A8F">
              <w:rPr>
                <w:rFonts w:ascii="GHEA Grapalat" w:eastAsia="Calibri" w:hAnsi="GHEA Grapalat" w:cs="Times Armenian"/>
                <w:bCs/>
                <w:lang w:val="pt-BR"/>
              </w:rPr>
              <w:t>շահառուի</w:t>
            </w:r>
            <w:r w:rsidRPr="000B4A8F">
              <w:rPr>
                <w:rFonts w:ascii="GHEA Grapalat" w:eastAsia="Calibri" w:hAnsi="GHEA Grapalat" w:cs="Arial"/>
              </w:rPr>
              <w:t xml:space="preserve"> պահանջներին՝</w:t>
            </w:r>
          </w:p>
          <w:p w:rsidR="00F05077" w:rsidRPr="000B4A8F" w:rsidRDefault="00F05077" w:rsidP="00F05077">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բժշկական ցուցումներով</w:t>
            </w:r>
          </w:p>
          <w:p w:rsidR="00F05077" w:rsidRPr="000B4A8F" w:rsidRDefault="00F05077" w:rsidP="00F05077">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թեթևությամբ</w:t>
            </w:r>
          </w:p>
          <w:p w:rsidR="00F05077" w:rsidRPr="000B4A8F" w:rsidRDefault="00F05077" w:rsidP="00F05077">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անթրոպոմետրիկ տվյալներով</w:t>
            </w:r>
          </w:p>
          <w:p w:rsidR="00F05077" w:rsidRPr="000B4A8F" w:rsidRDefault="00F05077" w:rsidP="00F05077">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տարիքային առանձնահատկությամբ</w:t>
            </w:r>
          </w:p>
          <w:p w:rsidR="00F05077" w:rsidRPr="000B4A8F" w:rsidRDefault="00F05077" w:rsidP="00F05077">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սեռային առանձնահատկությամբ</w:t>
            </w:r>
          </w:p>
          <w:p w:rsidR="00F05077" w:rsidRPr="000B4A8F" w:rsidRDefault="00F05077" w:rsidP="00F05077">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lang w:val="ru-RU"/>
              </w:rPr>
              <w:t xml:space="preserve">դիմացկունությամբ և </w:t>
            </w:r>
            <w:r w:rsidRPr="000B4A8F">
              <w:rPr>
                <w:rFonts w:ascii="GHEA Grapalat" w:eastAsia="Calibri" w:hAnsi="GHEA Grapalat" w:cs="Arial"/>
              </w:rPr>
              <w:t>ամրությամբ</w:t>
            </w:r>
          </w:p>
          <w:p w:rsidR="00F05077" w:rsidRPr="000B4A8F" w:rsidRDefault="00F05077" w:rsidP="00F05077">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ֆունկցիոնալությամբ</w:t>
            </w:r>
          </w:p>
          <w:p w:rsidR="00F05077" w:rsidRPr="000B4A8F" w:rsidRDefault="00F05077" w:rsidP="00F05077">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 xml:space="preserve"> հարմարությամբ</w:t>
            </w:r>
          </w:p>
          <w:p w:rsidR="00F05077" w:rsidRPr="000B4A8F" w:rsidRDefault="00F05077" w:rsidP="00F05077">
            <w:pPr>
              <w:numPr>
                <w:ilvl w:val="0"/>
                <w:numId w:val="2"/>
              </w:numPr>
              <w:spacing w:after="0"/>
              <w:ind w:right="90"/>
              <w:contextualSpacing/>
              <w:rPr>
                <w:rFonts w:ascii="GHEA Grapalat" w:eastAsia="Calibri" w:hAnsi="GHEA Grapalat" w:cs="Arial"/>
              </w:rPr>
            </w:pPr>
            <w:r w:rsidRPr="000B4A8F">
              <w:rPr>
                <w:rFonts w:ascii="GHEA Grapalat" w:eastAsia="Calibri" w:hAnsi="GHEA Grapalat" w:cs="Arial"/>
              </w:rPr>
              <w:t>էսթետիկ տվյալներով</w:t>
            </w:r>
          </w:p>
        </w:tc>
      </w:tr>
      <w:tr w:rsidR="00F05077" w:rsidRPr="000B4A8F" w:rsidTr="005E63F3">
        <w:trPr>
          <w:trHeight w:val="467"/>
        </w:trPr>
        <w:tc>
          <w:tcPr>
            <w:tcW w:w="2790" w:type="dxa"/>
          </w:tcPr>
          <w:p w:rsidR="00F05077" w:rsidRPr="000B4A8F" w:rsidRDefault="00F05077" w:rsidP="005E63F3">
            <w:pPr>
              <w:spacing w:after="0"/>
              <w:ind w:right="90"/>
              <w:jc w:val="center"/>
              <w:rPr>
                <w:rFonts w:ascii="GHEA Grapalat" w:eastAsia="Calibri" w:hAnsi="GHEA Grapalat" w:cs="Times New Roman"/>
              </w:rPr>
            </w:pPr>
            <w:r w:rsidRPr="000B4A8F">
              <w:rPr>
                <w:rFonts w:ascii="GHEA Grapalat" w:eastAsia="Calibri" w:hAnsi="GHEA Grapalat" w:cs="Times New Roman"/>
              </w:rPr>
              <w:t>Վիճակը</w:t>
            </w:r>
          </w:p>
        </w:tc>
        <w:tc>
          <w:tcPr>
            <w:tcW w:w="8370" w:type="dxa"/>
          </w:tcPr>
          <w:p w:rsidR="00F05077" w:rsidRPr="000B4A8F" w:rsidRDefault="00F05077" w:rsidP="005E63F3">
            <w:pPr>
              <w:spacing w:after="0"/>
              <w:ind w:right="90"/>
              <w:rPr>
                <w:rFonts w:ascii="GHEA Grapalat" w:eastAsia="Calibri" w:hAnsi="GHEA Grapalat" w:cs="Times New Roman"/>
                <w:b/>
              </w:rPr>
            </w:pPr>
            <w:r w:rsidRPr="000B4A8F">
              <w:rPr>
                <w:rFonts w:ascii="GHEA Grapalat" w:eastAsia="Calibri" w:hAnsi="GHEA Grapalat" w:cs="Arial"/>
              </w:rPr>
              <w:t>Չօգտագործված, ամբողջությամբ նոր նյութերից  պատրաստված</w:t>
            </w:r>
          </w:p>
        </w:tc>
      </w:tr>
      <w:tr w:rsidR="00F05077" w:rsidRPr="000B4A8F" w:rsidTr="005E63F3">
        <w:tc>
          <w:tcPr>
            <w:tcW w:w="2790" w:type="dxa"/>
          </w:tcPr>
          <w:p w:rsidR="00F05077" w:rsidRPr="000B4A8F" w:rsidRDefault="00F05077" w:rsidP="005E63F3">
            <w:pPr>
              <w:spacing w:after="0"/>
              <w:ind w:right="90"/>
              <w:jc w:val="center"/>
              <w:rPr>
                <w:rFonts w:ascii="GHEA Grapalat" w:eastAsia="Calibri" w:hAnsi="GHEA Grapalat" w:cs="Times New Roman"/>
              </w:rPr>
            </w:pPr>
            <w:r w:rsidRPr="000B4A8F">
              <w:rPr>
                <w:rFonts w:ascii="GHEA Grapalat" w:eastAsia="Calibri" w:hAnsi="GHEA Grapalat" w:cs="Times New Roman"/>
              </w:rPr>
              <w:t>Երաշխիքային ժամկետ</w:t>
            </w:r>
          </w:p>
        </w:tc>
        <w:tc>
          <w:tcPr>
            <w:tcW w:w="8370" w:type="dxa"/>
          </w:tcPr>
          <w:p w:rsidR="00F05077" w:rsidRPr="000B4A8F" w:rsidRDefault="00F05077" w:rsidP="005E63F3">
            <w:pPr>
              <w:ind w:right="90"/>
              <w:jc w:val="both"/>
              <w:rPr>
                <w:rFonts w:ascii="GHEA Grapalat" w:eastAsia="Calibri" w:hAnsi="GHEA Grapalat" w:cs="Arial"/>
              </w:rPr>
            </w:pPr>
            <w:r w:rsidRPr="000B4A8F">
              <w:rPr>
                <w:rFonts w:ascii="GHEA Grapalat" w:eastAsia="Calibri" w:hAnsi="GHEA Grapalat" w:cs="Arial"/>
              </w:rPr>
              <w:t>1 տարի երաշխիքային սպասարկում, որի ընթացքում որակի հետ կապված խնդիրների վերացումը (ընդհուպ նորով փոխարինումը) իրականացվում են ծառայություն մատուցող կազմակերպության միջոցների հաշվին: Երաշխիքային սպասարկում կարող է չիրականացվել, եթե՝</w:t>
            </w:r>
          </w:p>
          <w:p w:rsidR="00F05077" w:rsidRPr="00414C05" w:rsidRDefault="00F05077" w:rsidP="00F05077">
            <w:pPr>
              <w:pStyle w:val="ListParagraph"/>
              <w:numPr>
                <w:ilvl w:val="0"/>
                <w:numId w:val="164"/>
              </w:numPr>
              <w:spacing w:after="0"/>
              <w:ind w:right="90"/>
              <w:jc w:val="both"/>
              <w:rPr>
                <w:rFonts w:ascii="GHEA Grapalat" w:eastAsia="Calibri" w:hAnsi="GHEA Grapalat" w:cs="Arial"/>
              </w:rPr>
            </w:pPr>
            <w:r w:rsidRPr="00414C05">
              <w:rPr>
                <w:rFonts w:ascii="GHEA Grapalat" w:eastAsia="Calibri" w:hAnsi="GHEA Grapalat" w:cs="Arial"/>
              </w:rPr>
              <w:t>խախտվել են աջակցող միջոցի պահպանման ու օգտագործման կանոնները,</w:t>
            </w:r>
          </w:p>
          <w:p w:rsidR="00F05077" w:rsidRPr="00414C05" w:rsidRDefault="00F05077" w:rsidP="00F05077">
            <w:pPr>
              <w:pStyle w:val="ListParagraph"/>
              <w:numPr>
                <w:ilvl w:val="0"/>
                <w:numId w:val="164"/>
              </w:numPr>
              <w:spacing w:after="0"/>
              <w:ind w:right="90"/>
              <w:jc w:val="both"/>
              <w:rPr>
                <w:rFonts w:ascii="GHEA Grapalat" w:eastAsia="Calibri" w:hAnsi="GHEA Grapalat" w:cs="Arial"/>
              </w:rPr>
            </w:pPr>
            <w:r w:rsidRPr="00414C05">
              <w:rPr>
                <w:rFonts w:ascii="GHEA Grapalat" w:eastAsia="Calibri" w:hAnsi="GHEA Grapalat" w:cs="Arial"/>
              </w:rPr>
              <w:t>թերությունն առաջացել է բնականոն մաշվածության հետևանքով: Ընդ որում, բնականոն մաշվածություն համարվում են աջակցող միջոցի օգտագործման հետևանքները, որոնք  երաշխիքային ժամկետում առաջացրել են տեխնիկական վիճակի և արտաքին տեսքի վատթարացում,</w:t>
            </w:r>
          </w:p>
          <w:p w:rsidR="00F05077" w:rsidRPr="00414C05" w:rsidRDefault="00F05077" w:rsidP="00F05077">
            <w:pPr>
              <w:pStyle w:val="ListParagraph"/>
              <w:numPr>
                <w:ilvl w:val="0"/>
                <w:numId w:val="164"/>
              </w:numPr>
              <w:spacing w:after="0"/>
              <w:ind w:right="90"/>
              <w:jc w:val="both"/>
              <w:rPr>
                <w:rFonts w:ascii="GHEA Grapalat" w:eastAsia="Calibri" w:hAnsi="GHEA Grapalat" w:cs="Arial"/>
              </w:rPr>
            </w:pPr>
            <w:r w:rsidRPr="00414C05">
              <w:rPr>
                <w:rFonts w:ascii="GHEA Grapalat" w:eastAsia="Times New Roman" w:hAnsi="GHEA Grapalat" w:cs="Times New Roman"/>
                <w:lang w:val="hy-AM"/>
              </w:rPr>
              <w:t>աջակցող միջոց</w:t>
            </w:r>
            <w:r w:rsidRPr="00414C05">
              <w:rPr>
                <w:rFonts w:ascii="GHEA Grapalat" w:eastAsia="Calibri" w:hAnsi="GHEA Grapalat" w:cs="Arial"/>
              </w:rPr>
              <w:t>ն օգտագործվել է ոչ անմիջական նշանակությամբ,</w:t>
            </w:r>
          </w:p>
          <w:p w:rsidR="00F05077" w:rsidRPr="00414C05" w:rsidRDefault="00F05077" w:rsidP="00F05077">
            <w:pPr>
              <w:pStyle w:val="ListParagraph"/>
              <w:numPr>
                <w:ilvl w:val="0"/>
                <w:numId w:val="164"/>
              </w:numPr>
              <w:spacing w:after="0"/>
              <w:ind w:right="90"/>
              <w:jc w:val="both"/>
              <w:rPr>
                <w:rFonts w:ascii="GHEA Grapalat" w:eastAsia="Calibri" w:hAnsi="GHEA Grapalat" w:cs="Arial"/>
              </w:rPr>
            </w:pPr>
            <w:r w:rsidRPr="00414C05">
              <w:rPr>
                <w:rFonts w:ascii="GHEA Grapalat" w:eastAsia="Calibri" w:hAnsi="GHEA Grapalat" w:cs="Arial"/>
              </w:rPr>
              <w:t>աջակցող միջոցի վրա առկա են չլիազորված անձանց կողմից կատարված վերանորոգման հետքեր,</w:t>
            </w:r>
          </w:p>
          <w:p w:rsidR="00F05077" w:rsidRPr="00414C05" w:rsidRDefault="00F05077" w:rsidP="00F05077">
            <w:pPr>
              <w:pStyle w:val="ListParagraph"/>
              <w:numPr>
                <w:ilvl w:val="0"/>
                <w:numId w:val="164"/>
              </w:numPr>
              <w:spacing w:after="0"/>
              <w:ind w:right="90"/>
              <w:jc w:val="both"/>
              <w:rPr>
                <w:rFonts w:ascii="GHEA Grapalat" w:eastAsia="Calibri" w:hAnsi="GHEA Grapalat" w:cs="Arial"/>
              </w:rPr>
            </w:pPr>
            <w:r w:rsidRPr="00414C05">
              <w:rPr>
                <w:rFonts w:ascii="GHEA Grapalat" w:eastAsia="Calibri" w:hAnsi="GHEA Grapalat" w:cs="Arial"/>
              </w:rPr>
              <w:t xml:space="preserve">թերությունն առաջացել է աջակցող միջոցի կառուցվածքը կամ սխեման փոխելու հետևանքով, </w:t>
            </w:r>
          </w:p>
          <w:p w:rsidR="00F05077" w:rsidRPr="00414C05" w:rsidRDefault="00F05077" w:rsidP="00F05077">
            <w:pPr>
              <w:pStyle w:val="ListParagraph"/>
              <w:numPr>
                <w:ilvl w:val="0"/>
                <w:numId w:val="164"/>
              </w:numPr>
              <w:spacing w:after="0"/>
              <w:ind w:right="90"/>
              <w:jc w:val="both"/>
              <w:rPr>
                <w:rFonts w:ascii="GHEA Grapalat" w:eastAsia="Calibri" w:hAnsi="GHEA Grapalat" w:cs="Arial"/>
              </w:rPr>
            </w:pPr>
            <w:r w:rsidRPr="00414C05">
              <w:rPr>
                <w:rFonts w:ascii="GHEA Grapalat" w:eastAsia="Calibri" w:hAnsi="GHEA Grapalat" w:cs="Arial"/>
              </w:rPr>
              <w:t>թերությունն առաջացել միտումնավոր կամ  անզգույշ  կատարած քայլերի կամ անփույթ վերաբերմունքի հետևանքով,</w:t>
            </w:r>
          </w:p>
          <w:p w:rsidR="00F05077" w:rsidRPr="00414C05" w:rsidRDefault="00F05077" w:rsidP="00F05077">
            <w:pPr>
              <w:pStyle w:val="ListParagraph"/>
              <w:numPr>
                <w:ilvl w:val="0"/>
                <w:numId w:val="164"/>
              </w:numPr>
              <w:spacing w:after="0"/>
              <w:ind w:right="90"/>
              <w:jc w:val="both"/>
              <w:rPr>
                <w:rFonts w:ascii="GHEA Grapalat" w:eastAsia="Calibri" w:hAnsi="GHEA Grapalat" w:cs="Arial"/>
              </w:rPr>
            </w:pPr>
            <w:r w:rsidRPr="00414C05">
              <w:rPr>
                <w:rFonts w:ascii="GHEA Grapalat" w:eastAsia="Times New Roman" w:hAnsi="GHEA Grapalat" w:cs="Times New Roman"/>
                <w:lang w:val="hy-AM"/>
              </w:rPr>
              <w:t>աջակցող միջոց</w:t>
            </w:r>
            <w:r w:rsidRPr="00414C05">
              <w:rPr>
                <w:rFonts w:ascii="GHEA Grapalat" w:eastAsia="Calibri" w:hAnsi="GHEA Grapalat" w:cs="Arial"/>
                <w:lang w:val="hy-AM"/>
              </w:rPr>
              <w:t>ը</w:t>
            </w:r>
            <w:r w:rsidRPr="00414C05">
              <w:rPr>
                <w:rFonts w:ascii="GHEA Grapalat" w:eastAsia="Calibri" w:hAnsi="GHEA Grapalat" w:cs="Arial"/>
              </w:rPr>
              <w:t xml:space="preserve"> սպառողին հանձնելուց հետո նրա վրա հայտնաբերվել են մեխանիկական վնասվածքներ`  խոնավության, բարձր կամ ցածր ջերմաստիճանի, ժանգոտման, թթվային միջավայրի ազդեցության տակ առաջացած վնասվածքներ:</w:t>
            </w:r>
          </w:p>
          <w:p w:rsidR="00F05077" w:rsidRPr="000B4A8F" w:rsidRDefault="00F05077" w:rsidP="005E63F3">
            <w:pPr>
              <w:spacing w:after="0"/>
              <w:ind w:right="90"/>
              <w:rPr>
                <w:rFonts w:ascii="GHEA Grapalat" w:eastAsia="Calibri" w:hAnsi="GHEA Grapalat" w:cs="Arial"/>
              </w:rPr>
            </w:pPr>
            <w:r w:rsidRPr="000B4A8F">
              <w:rPr>
                <w:rFonts w:ascii="GHEA Grapalat" w:eastAsia="Calibri" w:hAnsi="GHEA Grapalat" w:cs="Arial"/>
              </w:rPr>
              <w:t xml:space="preserve">    Երաշխիքային ժամկետի հետ կապված վիճահարույց դեպքերի վերաբերյալ </w:t>
            </w:r>
            <w:r w:rsidRPr="000B4A8F">
              <w:rPr>
                <w:rFonts w:ascii="GHEA Grapalat" w:eastAsia="Calibri" w:hAnsi="GHEA Grapalat" w:cs="Arial"/>
                <w:lang w:val="ru-RU"/>
              </w:rPr>
              <w:t>քաղաքացու</w:t>
            </w:r>
            <w:r w:rsidRPr="000B4A8F">
              <w:rPr>
                <w:rFonts w:ascii="GHEA Grapalat" w:eastAsia="Calibri" w:hAnsi="GHEA Grapalat" w:cs="Arial"/>
              </w:rPr>
              <w:t xml:space="preserve"> </w:t>
            </w:r>
            <w:r w:rsidRPr="000B4A8F">
              <w:rPr>
                <w:rFonts w:ascii="GHEA Grapalat" w:eastAsia="Calibri" w:hAnsi="GHEA Grapalat" w:cs="Arial"/>
                <w:lang w:val="ru-RU"/>
              </w:rPr>
              <w:t>դիմումի</w:t>
            </w:r>
            <w:r w:rsidRPr="000B4A8F">
              <w:rPr>
                <w:rFonts w:ascii="GHEA Grapalat" w:eastAsia="Calibri" w:hAnsi="GHEA Grapalat" w:cs="Arial"/>
              </w:rPr>
              <w:t xml:space="preserve"> </w:t>
            </w:r>
            <w:r w:rsidRPr="000B4A8F">
              <w:rPr>
                <w:rFonts w:ascii="GHEA Grapalat" w:eastAsia="Calibri" w:hAnsi="GHEA Grapalat" w:cs="Arial"/>
                <w:lang w:val="ru-RU"/>
              </w:rPr>
              <w:t>հիման</w:t>
            </w:r>
            <w:r w:rsidRPr="000B4A8F">
              <w:rPr>
                <w:rFonts w:ascii="GHEA Grapalat" w:eastAsia="Calibri" w:hAnsi="GHEA Grapalat" w:cs="Arial"/>
              </w:rPr>
              <w:t xml:space="preserve"> </w:t>
            </w:r>
            <w:r w:rsidRPr="000B4A8F">
              <w:rPr>
                <w:rFonts w:ascii="GHEA Grapalat" w:eastAsia="Calibri" w:hAnsi="GHEA Grapalat" w:cs="Arial"/>
                <w:lang w:val="ru-RU"/>
              </w:rPr>
              <w:t>վրա</w:t>
            </w:r>
            <w:r w:rsidRPr="000B4A8F">
              <w:rPr>
                <w:rFonts w:ascii="GHEA Grapalat" w:eastAsia="Calibri" w:hAnsi="GHEA Grapalat" w:cs="Arial"/>
              </w:rPr>
              <w:t xml:space="preserve"> եզրակացություն է ներկայացնում Բուժատեխնիկական հանձնաժողովը:</w:t>
            </w:r>
          </w:p>
        </w:tc>
      </w:tr>
      <w:tr w:rsidR="00F05077" w:rsidRPr="000B4A8F" w:rsidTr="005E63F3">
        <w:trPr>
          <w:trHeight w:val="1661"/>
        </w:trPr>
        <w:tc>
          <w:tcPr>
            <w:tcW w:w="2790" w:type="dxa"/>
          </w:tcPr>
          <w:p w:rsidR="00F05077" w:rsidRPr="000B4A8F" w:rsidRDefault="00F05077" w:rsidP="005E63F3">
            <w:pPr>
              <w:spacing w:after="0"/>
              <w:ind w:right="90"/>
              <w:jc w:val="center"/>
              <w:rPr>
                <w:rFonts w:ascii="GHEA Grapalat" w:eastAsia="Calibri" w:hAnsi="GHEA Grapalat" w:cs="Times New Roman"/>
              </w:rPr>
            </w:pPr>
            <w:r w:rsidRPr="000B4A8F">
              <w:rPr>
                <w:rFonts w:ascii="GHEA Grapalat" w:eastAsia="Calibri" w:hAnsi="GHEA Grapalat" w:cs="Times New Roman"/>
              </w:rPr>
              <w:lastRenderedPageBreak/>
              <w:t xml:space="preserve">Անվտանգությունը </w:t>
            </w:r>
          </w:p>
        </w:tc>
        <w:tc>
          <w:tcPr>
            <w:tcW w:w="8370" w:type="dxa"/>
          </w:tcPr>
          <w:p w:rsidR="00F05077" w:rsidRPr="000B4A8F" w:rsidRDefault="00F05077" w:rsidP="005E63F3">
            <w:pPr>
              <w:spacing w:after="0"/>
              <w:ind w:right="90"/>
              <w:rPr>
                <w:rFonts w:ascii="GHEA Grapalat" w:eastAsia="Calibri" w:hAnsi="GHEA Grapalat" w:cs="Times New Roman"/>
              </w:rPr>
            </w:pPr>
            <w:r w:rsidRPr="000B4A8F">
              <w:rPr>
                <w:rFonts w:ascii="GHEA Grapalat" w:eastAsia="Calibri" w:hAnsi="GHEA Grapalat" w:cs="Times New Roman"/>
              </w:rPr>
              <w:t>Շահառուի   օրգանիզմի  համար  անվտանգ, օգտագործվող նյութերը պետք է   բավարարեն շահառուի  հիգիենիկ  և ֆիզիկական պահանջներին` հաշվի առնելով նրա հիմնական և ուղեկցող հիվանդությունների բնույթը:</w:t>
            </w:r>
          </w:p>
          <w:p w:rsidR="00F05077" w:rsidRPr="000B4A8F" w:rsidRDefault="00F05077" w:rsidP="005E63F3">
            <w:pPr>
              <w:spacing w:after="0"/>
              <w:ind w:right="90"/>
              <w:rPr>
                <w:rFonts w:ascii="GHEA Grapalat" w:eastAsia="Calibri" w:hAnsi="GHEA Grapalat" w:cs="Times New Roman"/>
              </w:rPr>
            </w:pPr>
            <w:r w:rsidRPr="000B4A8F">
              <w:rPr>
                <w:rFonts w:ascii="GHEA Grapalat" w:eastAsia="Calibri" w:hAnsi="GHEA Grapalat" w:cs="Times New Roman"/>
              </w:rPr>
              <w:t>Առավելագույն ծանրաբեռնվածությունը` համաձայն շահառուի ֆիզիոլոգիական տվյալների:</w:t>
            </w:r>
          </w:p>
        </w:tc>
      </w:tr>
      <w:tr w:rsidR="00F05077" w:rsidRPr="000B4A8F" w:rsidTr="005E63F3">
        <w:tc>
          <w:tcPr>
            <w:tcW w:w="2790" w:type="dxa"/>
          </w:tcPr>
          <w:p w:rsidR="00F05077" w:rsidRPr="000B4A8F" w:rsidRDefault="00F05077" w:rsidP="005E63F3">
            <w:pPr>
              <w:spacing w:after="0"/>
              <w:ind w:right="90"/>
              <w:rPr>
                <w:rFonts w:ascii="GHEA Grapalat" w:eastAsia="Calibri" w:hAnsi="GHEA Grapalat" w:cs="Times New Roman"/>
              </w:rPr>
            </w:pPr>
            <w:r w:rsidRPr="000B4A8F">
              <w:rPr>
                <w:rFonts w:ascii="GHEA Grapalat" w:eastAsia="Calibri" w:hAnsi="GHEA Grapalat" w:cs="Arial"/>
              </w:rPr>
              <w:t>Տեխնիկական նկարագիր</w:t>
            </w:r>
          </w:p>
        </w:tc>
        <w:tc>
          <w:tcPr>
            <w:tcW w:w="8370" w:type="dxa"/>
          </w:tcPr>
          <w:p w:rsidR="00F05077" w:rsidRPr="00414C05" w:rsidRDefault="00F05077" w:rsidP="005E63F3">
            <w:pPr>
              <w:spacing w:after="0"/>
              <w:ind w:right="90"/>
              <w:contextualSpacing/>
              <w:jc w:val="both"/>
              <w:rPr>
                <w:rFonts w:ascii="GHEA Grapalat" w:eastAsia="Calibri" w:hAnsi="GHEA Grapalat" w:cs="Arial"/>
                <w:sz w:val="24"/>
                <w:szCs w:val="24"/>
                <w:highlight w:val="yellow"/>
                <w:lang w:val="hy-AM"/>
              </w:rPr>
            </w:pPr>
            <w:r>
              <w:rPr>
                <w:rFonts w:ascii="GHEA Grapalat" w:hAnsi="GHEA Grapalat" w:cs="Sylfaen"/>
                <w:color w:val="222222"/>
                <w:sz w:val="24"/>
                <w:szCs w:val="24"/>
                <w:shd w:val="clear" w:color="auto" w:fill="FFFFFF"/>
                <w:lang w:val="hy-AM"/>
              </w:rPr>
              <w:t>Հ</w:t>
            </w:r>
            <w:r w:rsidRPr="00414C05">
              <w:rPr>
                <w:rFonts w:ascii="GHEA Grapalat" w:hAnsi="GHEA Grapalat" w:cs="Sylfaen"/>
                <w:color w:val="222222"/>
                <w:sz w:val="24"/>
                <w:szCs w:val="24"/>
                <w:shd w:val="clear" w:color="auto" w:fill="FFFFFF"/>
              </w:rPr>
              <w:t>ենաշարժական</w:t>
            </w:r>
            <w:r w:rsidRPr="00414C05">
              <w:rPr>
                <w:rFonts w:ascii="GHEA Grapalat" w:hAnsi="GHEA Grapalat"/>
                <w:color w:val="222222"/>
                <w:sz w:val="24"/>
                <w:szCs w:val="24"/>
                <w:shd w:val="clear" w:color="auto" w:fill="FFFFFF"/>
              </w:rPr>
              <w:t xml:space="preserve"> </w:t>
            </w:r>
            <w:r w:rsidRPr="00414C05">
              <w:rPr>
                <w:rFonts w:ascii="GHEA Grapalat" w:hAnsi="GHEA Grapalat" w:cs="Sylfaen"/>
                <w:color w:val="222222"/>
                <w:sz w:val="24"/>
                <w:szCs w:val="24"/>
                <w:shd w:val="clear" w:color="auto" w:fill="FFFFFF"/>
              </w:rPr>
              <w:t>ֆունկցիայի</w:t>
            </w:r>
            <w:r w:rsidRPr="00414C05">
              <w:rPr>
                <w:rFonts w:ascii="GHEA Grapalat" w:hAnsi="GHEA Grapalat"/>
                <w:color w:val="222222"/>
                <w:sz w:val="24"/>
                <w:szCs w:val="24"/>
                <w:shd w:val="clear" w:color="auto" w:fill="FFFFFF"/>
              </w:rPr>
              <w:t xml:space="preserve"> </w:t>
            </w:r>
            <w:r w:rsidRPr="00414C05">
              <w:rPr>
                <w:rFonts w:ascii="GHEA Grapalat" w:hAnsi="GHEA Grapalat" w:cs="Sylfaen"/>
                <w:color w:val="222222"/>
                <w:sz w:val="24"/>
                <w:szCs w:val="24"/>
                <w:shd w:val="clear" w:color="auto" w:fill="FFFFFF"/>
              </w:rPr>
              <w:t>խանգարման</w:t>
            </w:r>
            <w:r w:rsidRPr="00414C05">
              <w:rPr>
                <w:rFonts w:ascii="GHEA Grapalat" w:hAnsi="GHEA Grapalat"/>
                <w:color w:val="222222"/>
                <w:sz w:val="24"/>
                <w:szCs w:val="24"/>
                <w:shd w:val="clear" w:color="auto" w:fill="FFFFFF"/>
              </w:rPr>
              <w:t xml:space="preserve"> 3-</w:t>
            </w:r>
            <w:r w:rsidRPr="00414C05">
              <w:rPr>
                <w:rFonts w:ascii="GHEA Grapalat" w:hAnsi="GHEA Grapalat" w:cs="Sylfaen"/>
                <w:color w:val="222222"/>
                <w:sz w:val="24"/>
                <w:szCs w:val="24"/>
                <w:shd w:val="clear" w:color="auto" w:fill="FFFFFF"/>
              </w:rPr>
              <w:t>րդ</w:t>
            </w:r>
            <w:r w:rsidRPr="00414C05">
              <w:rPr>
                <w:rFonts w:ascii="GHEA Grapalat" w:hAnsi="GHEA Grapalat"/>
                <w:color w:val="222222"/>
                <w:sz w:val="24"/>
                <w:szCs w:val="24"/>
                <w:shd w:val="clear" w:color="auto" w:fill="FFFFFF"/>
              </w:rPr>
              <w:t xml:space="preserve"> </w:t>
            </w:r>
            <w:r w:rsidRPr="00414C05">
              <w:rPr>
                <w:rFonts w:ascii="GHEA Grapalat" w:hAnsi="GHEA Grapalat" w:cs="Sylfaen"/>
                <w:color w:val="222222"/>
                <w:sz w:val="24"/>
                <w:szCs w:val="24"/>
                <w:shd w:val="clear" w:color="auto" w:fill="FFFFFF"/>
              </w:rPr>
              <w:t>և</w:t>
            </w:r>
            <w:r w:rsidRPr="00414C05">
              <w:rPr>
                <w:rFonts w:ascii="GHEA Grapalat" w:hAnsi="GHEA Grapalat"/>
                <w:color w:val="222222"/>
                <w:sz w:val="24"/>
                <w:szCs w:val="24"/>
                <w:shd w:val="clear" w:color="auto" w:fill="FFFFFF"/>
              </w:rPr>
              <w:t xml:space="preserve"> 4-</w:t>
            </w:r>
            <w:r w:rsidRPr="00414C05">
              <w:rPr>
                <w:rFonts w:ascii="GHEA Grapalat" w:hAnsi="GHEA Grapalat" w:cs="Sylfaen"/>
                <w:color w:val="222222"/>
                <w:sz w:val="24"/>
                <w:szCs w:val="24"/>
                <w:shd w:val="clear" w:color="auto" w:fill="FFFFFF"/>
              </w:rPr>
              <w:t>րդ</w:t>
            </w:r>
            <w:r w:rsidRPr="00414C05">
              <w:rPr>
                <w:rFonts w:ascii="GHEA Grapalat" w:hAnsi="GHEA Grapalat"/>
                <w:color w:val="222222"/>
                <w:sz w:val="24"/>
                <w:szCs w:val="24"/>
                <w:shd w:val="clear" w:color="auto" w:fill="FFFFFF"/>
              </w:rPr>
              <w:t xml:space="preserve"> </w:t>
            </w:r>
            <w:r w:rsidRPr="00414C05">
              <w:rPr>
                <w:rFonts w:ascii="GHEA Grapalat" w:hAnsi="GHEA Grapalat" w:cs="Sylfaen"/>
                <w:color w:val="222222"/>
                <w:sz w:val="24"/>
                <w:szCs w:val="24"/>
                <w:shd w:val="clear" w:color="auto" w:fill="FFFFFF"/>
              </w:rPr>
              <w:t>աստիճանի</w:t>
            </w:r>
            <w:r w:rsidRPr="00414C05">
              <w:rPr>
                <w:rFonts w:ascii="GHEA Grapalat" w:hAnsi="GHEA Grapalat"/>
                <w:color w:val="222222"/>
                <w:sz w:val="24"/>
                <w:szCs w:val="24"/>
                <w:shd w:val="clear" w:color="auto" w:fill="FFFFFF"/>
              </w:rPr>
              <w:t xml:space="preserve"> </w:t>
            </w:r>
            <w:r w:rsidRPr="00414C05">
              <w:rPr>
                <w:rFonts w:ascii="GHEA Grapalat" w:hAnsi="GHEA Grapalat" w:cs="Sylfaen"/>
                <w:color w:val="222222"/>
                <w:sz w:val="24"/>
                <w:szCs w:val="24"/>
                <w:shd w:val="clear" w:color="auto" w:fill="FFFFFF"/>
              </w:rPr>
              <w:t>սահմանափակում</w:t>
            </w:r>
            <w:r w:rsidRPr="00414C05">
              <w:rPr>
                <w:rFonts w:ascii="GHEA Grapalat" w:hAnsi="GHEA Grapalat"/>
                <w:color w:val="222222"/>
                <w:sz w:val="24"/>
                <w:szCs w:val="24"/>
                <w:shd w:val="clear" w:color="auto" w:fill="FFFFFF"/>
              </w:rPr>
              <w:t xml:space="preserve"> </w:t>
            </w:r>
            <w:r w:rsidRPr="00414C05">
              <w:rPr>
                <w:rFonts w:ascii="GHEA Grapalat" w:hAnsi="GHEA Grapalat" w:cs="Sylfaen"/>
                <w:color w:val="222222"/>
                <w:sz w:val="24"/>
                <w:szCs w:val="24"/>
                <w:shd w:val="clear" w:color="auto" w:fill="FFFFFF"/>
              </w:rPr>
              <w:t>ունեցող</w:t>
            </w:r>
            <w:r w:rsidRPr="00414C05">
              <w:rPr>
                <w:rFonts w:ascii="GHEA Grapalat" w:hAnsi="GHEA Grapalat"/>
                <w:color w:val="222222"/>
                <w:sz w:val="24"/>
                <w:szCs w:val="24"/>
                <w:shd w:val="clear" w:color="auto" w:fill="FFFFFF"/>
              </w:rPr>
              <w:t xml:space="preserve"> </w:t>
            </w:r>
            <w:r w:rsidRPr="00414C05">
              <w:rPr>
                <w:rFonts w:ascii="GHEA Grapalat" w:hAnsi="GHEA Grapalat" w:cs="Sylfaen"/>
                <w:color w:val="222222"/>
                <w:sz w:val="24"/>
                <w:szCs w:val="24"/>
                <w:shd w:val="clear" w:color="auto" w:fill="FFFFFF"/>
              </w:rPr>
              <w:t>անձանց</w:t>
            </w:r>
            <w:r>
              <w:rPr>
                <w:rFonts w:ascii="GHEA Grapalat" w:hAnsi="GHEA Grapalat" w:cs="Sylfaen"/>
                <w:color w:val="222222"/>
                <w:sz w:val="24"/>
                <w:szCs w:val="24"/>
                <w:shd w:val="clear" w:color="auto" w:fill="FFFFFF"/>
                <w:lang w:val="hy-AM"/>
              </w:rPr>
              <w:t xml:space="preserve"> համար:</w:t>
            </w:r>
          </w:p>
          <w:p w:rsidR="00F05077" w:rsidRPr="000B4A8F" w:rsidRDefault="00F05077" w:rsidP="005E63F3">
            <w:pPr>
              <w:spacing w:after="0"/>
              <w:ind w:right="90"/>
              <w:rPr>
                <w:rFonts w:ascii="GHEA Grapalat" w:eastAsia="Calibri" w:hAnsi="GHEA Grapalat" w:cs="Arial"/>
              </w:rPr>
            </w:pPr>
            <w:r w:rsidRPr="0017345B">
              <w:rPr>
                <w:rFonts w:ascii="GHEA Grapalat" w:eastAsia="Times New Roman" w:hAnsi="GHEA Grapalat" w:cs="Arial"/>
              </w:rPr>
              <w:t xml:space="preserve"> </w:t>
            </w:r>
            <w:r w:rsidRPr="0017345B">
              <w:rPr>
                <w:rFonts w:ascii="GHEA Grapalat" w:eastAsia="Times New Roman" w:hAnsi="GHEA Grapalat" w:cs="Arial"/>
                <w:lang w:val="ru-RU"/>
              </w:rPr>
              <w:t>Բ</w:t>
            </w:r>
            <w:r w:rsidRPr="0017345B">
              <w:rPr>
                <w:rFonts w:ascii="GHEA Grapalat" w:eastAsia="Times New Roman" w:hAnsi="GHEA Grapalat" w:cs="Arial"/>
              </w:rPr>
              <w:t>արձրությունը կարգավորվող:</w:t>
            </w:r>
          </w:p>
        </w:tc>
      </w:tr>
      <w:tr w:rsidR="00F05077" w:rsidRPr="00F05077" w:rsidTr="005E63F3">
        <w:tc>
          <w:tcPr>
            <w:tcW w:w="2790" w:type="dxa"/>
            <w:tcBorders>
              <w:top w:val="single" w:sz="4" w:space="0" w:color="auto"/>
              <w:left w:val="single" w:sz="4" w:space="0" w:color="auto"/>
              <w:bottom w:val="single" w:sz="4" w:space="0" w:color="auto"/>
              <w:right w:val="single" w:sz="4" w:space="0" w:color="auto"/>
            </w:tcBorders>
          </w:tcPr>
          <w:p w:rsidR="00F05077" w:rsidRPr="000B4A8F" w:rsidRDefault="00F05077" w:rsidP="005E63F3">
            <w:pPr>
              <w:spacing w:after="0"/>
              <w:ind w:right="90"/>
              <w:rPr>
                <w:rFonts w:ascii="GHEA Grapalat" w:eastAsia="Calibri" w:hAnsi="GHEA Grapalat" w:cs="Times New Roman"/>
              </w:rPr>
            </w:pPr>
            <w:r w:rsidRPr="000B4A8F">
              <w:rPr>
                <w:rFonts w:ascii="GHEA Grapalat" w:eastAsia="Calibri" w:hAnsi="GHEA Grapalat" w:cs="Times New Roman"/>
              </w:rPr>
              <w:t>Տրամադրող կազմակերպությանը վերաբերող պայմաններ</w:t>
            </w:r>
          </w:p>
        </w:tc>
        <w:tc>
          <w:tcPr>
            <w:tcW w:w="8370" w:type="dxa"/>
            <w:tcBorders>
              <w:top w:val="single" w:sz="4" w:space="0" w:color="auto"/>
              <w:left w:val="single" w:sz="4" w:space="0" w:color="auto"/>
              <w:bottom w:val="single" w:sz="4" w:space="0" w:color="auto"/>
              <w:right w:val="single" w:sz="4" w:space="0" w:color="auto"/>
            </w:tcBorders>
          </w:tcPr>
          <w:p w:rsidR="00F05077" w:rsidRPr="000B4A8F" w:rsidRDefault="00F05077" w:rsidP="005E63F3">
            <w:pPr>
              <w:ind w:right="90"/>
              <w:jc w:val="center"/>
              <w:rPr>
                <w:rFonts w:ascii="GHEA Grapalat" w:eastAsia="Calibri" w:hAnsi="GHEA Grapalat" w:cs="Times New Roman"/>
                <w:b/>
                <w:color w:val="000000"/>
                <w:lang w:val="hy-AM"/>
              </w:rPr>
            </w:pPr>
            <w:r w:rsidRPr="000B4A8F">
              <w:rPr>
                <w:rFonts w:ascii="GHEA Grapalat" w:eastAsia="Calibri" w:hAnsi="GHEA Grapalat" w:cs="Times New Roman"/>
                <w:b/>
                <w:color w:val="000000"/>
              </w:rPr>
              <w:t>Կ</w:t>
            </w:r>
            <w:r w:rsidRPr="000B4A8F">
              <w:rPr>
                <w:rFonts w:ascii="GHEA Grapalat" w:eastAsia="Calibri" w:hAnsi="GHEA Grapalat" w:cs="Times New Roman"/>
                <w:b/>
                <w:color w:val="000000"/>
                <w:lang w:val="hy-AM"/>
              </w:rPr>
              <w:t>ազմակերպությունը պարտավոր է`</w:t>
            </w:r>
          </w:p>
          <w:p w:rsidR="00F05077" w:rsidRPr="0017345B" w:rsidRDefault="00F05077" w:rsidP="00F05077">
            <w:pPr>
              <w:pStyle w:val="ListParagraph"/>
              <w:numPr>
                <w:ilvl w:val="0"/>
                <w:numId w:val="165"/>
              </w:numPr>
              <w:spacing w:after="0"/>
              <w:ind w:left="162" w:right="90" w:firstLine="0"/>
              <w:jc w:val="both"/>
              <w:rPr>
                <w:rFonts w:ascii="GHEA Grapalat" w:eastAsia="Times New Roman" w:hAnsi="GHEA Grapalat" w:cs="Times New Roman"/>
                <w:lang w:val="hy-AM"/>
              </w:rPr>
            </w:pPr>
            <w:r w:rsidRPr="0017345B">
              <w:rPr>
                <w:rFonts w:ascii="GHEA Grapalat" w:eastAsia="Times New Roman" w:hAnsi="GHEA Grapalat" w:cs="Times New Roman"/>
                <w:lang w:val="hy-AM"/>
              </w:rPr>
              <w:t>Ծառայություն ստացած յուրաքանչյուր անձի համար լրացնել անձնական քարտ (էլեկտրոնային կամ թղթային եղանակով)`</w:t>
            </w:r>
            <w:r w:rsidRPr="0017345B">
              <w:rPr>
                <w:rFonts w:ascii="GHEA Grapalat" w:eastAsia="Calibri" w:hAnsi="GHEA Grapalat" w:cs="Times New Roman"/>
                <w:lang w:val="hy-AM"/>
              </w:rPr>
              <w:t xml:space="preserve"> համաձայն ՀՀ կառավարության 2015 թվականի սեպտեմբերի 10-ի N 1035-Ն որոշմաՆ N 1 հավելվածի 39-42-րդ կետերի</w:t>
            </w:r>
            <w:r w:rsidRPr="0017345B">
              <w:rPr>
                <w:rFonts w:ascii="GHEA Grapalat" w:eastAsia="Times New Roman" w:hAnsi="GHEA Grapalat" w:cs="Times New Roman"/>
                <w:lang w:val="hy-AM"/>
              </w:rPr>
              <w:t xml:space="preserve">՝  </w:t>
            </w:r>
            <w:r w:rsidRPr="0017345B">
              <w:rPr>
                <w:rFonts w:ascii="GHEA Grapalat" w:eastAsia="Times New Roman" w:hAnsi="GHEA Grapalat" w:cs="Times New Roman"/>
                <w:b/>
                <w:i/>
                <w:lang w:val="hy-AM"/>
              </w:rPr>
              <w:t>նախարարությունից  ստացած ձևաչափով</w:t>
            </w:r>
            <w:r w:rsidRPr="0017345B">
              <w:rPr>
                <w:rFonts w:ascii="GHEA Grapalat" w:eastAsia="Times New Roman" w:hAnsi="GHEA Grapalat" w:cs="Times New Roman"/>
                <w:b/>
                <w:lang w:val="hy-AM"/>
              </w:rPr>
              <w:t>:</w:t>
            </w:r>
          </w:p>
          <w:p w:rsidR="00F05077" w:rsidRPr="0017345B" w:rsidRDefault="00F05077" w:rsidP="00F05077">
            <w:pPr>
              <w:pStyle w:val="ListParagraph"/>
              <w:numPr>
                <w:ilvl w:val="0"/>
                <w:numId w:val="165"/>
              </w:numPr>
              <w:spacing w:after="0"/>
              <w:ind w:left="162" w:right="90" w:firstLine="0"/>
              <w:jc w:val="both"/>
              <w:rPr>
                <w:rFonts w:ascii="GHEA Grapalat" w:eastAsia="Times New Roman" w:hAnsi="GHEA Grapalat" w:cs="Times New Roman"/>
                <w:lang w:val="hy-AM"/>
              </w:rPr>
            </w:pPr>
            <w:r w:rsidRPr="0017345B">
              <w:rPr>
                <w:rFonts w:ascii="GHEA Grapalat" w:eastAsia="Times New Roman" w:hAnsi="GHEA Grapalat" w:cs="Times New Roman"/>
                <w:lang w:val="hy-AM"/>
              </w:rPr>
              <w:t>Նախարարության պահանջի դեպքում տրամադրել ծառայություններ ստացած անձանց անձնական գործերը:</w:t>
            </w:r>
          </w:p>
          <w:p w:rsidR="00F05077" w:rsidRPr="0017345B" w:rsidRDefault="00F05077" w:rsidP="00F05077">
            <w:pPr>
              <w:pStyle w:val="ListParagraph"/>
              <w:numPr>
                <w:ilvl w:val="0"/>
                <w:numId w:val="165"/>
              </w:numPr>
              <w:spacing w:after="0"/>
              <w:ind w:left="162" w:right="90" w:firstLine="0"/>
              <w:jc w:val="both"/>
              <w:rPr>
                <w:rFonts w:ascii="GHEA Grapalat" w:eastAsia="Times New Roman" w:hAnsi="GHEA Grapalat" w:cs="Times New Roman"/>
                <w:lang w:val="hy-AM"/>
              </w:rPr>
            </w:pPr>
            <w:r w:rsidRPr="0017345B">
              <w:rPr>
                <w:rFonts w:ascii="GHEA Grapalat" w:eastAsia="Times New Roman" w:hAnsi="GHEA Grapalat" w:cs="Times New Roman"/>
                <w:lang w:val="hy-AM"/>
              </w:rPr>
              <w:t xml:space="preserve">Իրեն դիմած Շահառուին տրամադրել նախարարության  հետ համաձայնեցված գրավոր տեղեկատվություն-հուշաթերթիկ մատուցված ծառայության, հիմնական տեխնիկական բնութագրերի, երաշխիքային սպասարկման, պահպանման ու օգտագործման կանոնների, հերթական  տրամադրման ժամկետի վերաբերյալ: Շահառուն հուշաթերթիկն ստանալու փաստը հավաստիացնում է անձնական գործում ստորագրելով: </w:t>
            </w:r>
          </w:p>
          <w:p w:rsidR="00F05077" w:rsidRPr="0017345B" w:rsidRDefault="00F05077" w:rsidP="00F05077">
            <w:pPr>
              <w:pStyle w:val="ListParagraph"/>
              <w:numPr>
                <w:ilvl w:val="0"/>
                <w:numId w:val="165"/>
              </w:numPr>
              <w:spacing w:after="0"/>
              <w:ind w:left="162" w:right="90" w:firstLine="0"/>
              <w:jc w:val="both"/>
              <w:rPr>
                <w:rFonts w:ascii="GHEA Grapalat" w:eastAsia="Times New Roman" w:hAnsi="GHEA Grapalat" w:cs="Times New Roman"/>
                <w:lang w:val="hy-AM"/>
              </w:rPr>
            </w:pPr>
            <w:r w:rsidRPr="0017345B">
              <w:rPr>
                <w:rFonts w:ascii="GHEA Grapalat" w:eastAsia="Times New Roman" w:hAnsi="GHEA Grapalat" w:cs="Times New Roman"/>
                <w:lang w:val="hy-AM"/>
              </w:rPr>
              <w:t>Շահառուի ցանկությամբ չի կարող տրամադրվել այնպիսի ծառայություն կամ աջակցող միջոց, որը չի համապատասխանում հաստատված նվազագույն պահանջներին:</w:t>
            </w:r>
          </w:p>
          <w:p w:rsidR="00F05077" w:rsidRPr="0017345B" w:rsidRDefault="00F05077" w:rsidP="00F05077">
            <w:pPr>
              <w:pStyle w:val="ListParagraph"/>
              <w:numPr>
                <w:ilvl w:val="0"/>
                <w:numId w:val="165"/>
              </w:numPr>
              <w:spacing w:after="0"/>
              <w:ind w:left="162" w:right="90" w:firstLine="0"/>
              <w:jc w:val="both"/>
              <w:rPr>
                <w:rFonts w:ascii="GHEA Grapalat" w:eastAsia="Times New Roman" w:hAnsi="GHEA Grapalat" w:cs="Times New Roman"/>
                <w:lang w:val="hy-AM"/>
              </w:rPr>
            </w:pPr>
            <w:r w:rsidRPr="0017345B">
              <w:rPr>
                <w:rFonts w:ascii="GHEA Grapalat" w:eastAsia="Times New Roman" w:hAnsi="GHEA Grapalat" w:cs="Times New Roman"/>
                <w:lang w:val="hy-AM"/>
              </w:rPr>
              <w:t>Ունենալ  պայմանագրով  նախատեսված պարտավորությունների կատարման համար պահանջվող`</w:t>
            </w:r>
          </w:p>
          <w:p w:rsidR="00F05077" w:rsidRPr="000B4A8F" w:rsidRDefault="00F05077" w:rsidP="005E63F3">
            <w:pPr>
              <w:tabs>
                <w:tab w:val="left" w:pos="133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1) մասնագիտական գործունեության  համապատասխանություն  պայմանագրով նախատեսված  գործունեությանը.</w:t>
            </w:r>
          </w:p>
          <w:p w:rsidR="00F05077" w:rsidRPr="000B4A8F" w:rsidRDefault="00F05077" w:rsidP="005E63F3">
            <w:pPr>
              <w:tabs>
                <w:tab w:val="left" w:pos="1242"/>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2) </w:t>
            </w:r>
            <w:r w:rsidRPr="000B4A8F">
              <w:rPr>
                <w:rFonts w:ascii="GHEA Grapalat" w:eastAsia="Calibri" w:hAnsi="GHEA Grapalat" w:cs="Sylfaen"/>
                <w:lang w:val="hy-AM"/>
              </w:rPr>
              <w:t>տեխնիկական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պատրաստման</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տրամադրման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նախատեսված</w:t>
            </w:r>
            <w:r w:rsidRPr="000B4A8F">
              <w:rPr>
                <w:rFonts w:ascii="GHEA Grapalat" w:eastAsia="Calibri" w:hAnsi="GHEA Grapalat" w:cs="Sylfaen"/>
                <w:lang w:val="es-ES"/>
              </w:rPr>
              <w:t xml:space="preserve"> </w:t>
            </w:r>
            <w:r w:rsidRPr="000B4A8F">
              <w:rPr>
                <w:rFonts w:ascii="GHEA Grapalat" w:eastAsia="Calibri" w:hAnsi="GHEA Grapalat" w:cs="Sylfaen"/>
              </w:rPr>
              <w:t>սենյակներ</w:t>
            </w:r>
            <w:r w:rsidRPr="000B4A8F">
              <w:rPr>
                <w:rFonts w:ascii="GHEA Grapalat" w:eastAsia="Calibri" w:hAnsi="GHEA Grapalat" w:cs="Sylfaen"/>
                <w:lang w:val="es-ES"/>
              </w:rPr>
              <w:t xml:space="preserve">, </w:t>
            </w:r>
            <w:r w:rsidRPr="000B4A8F">
              <w:rPr>
                <w:rFonts w:ascii="GHEA Grapalat" w:eastAsia="Calibri" w:hAnsi="GHEA Grapalat" w:cs="Sylfaen"/>
              </w:rPr>
              <w:t>գործիքներ</w:t>
            </w:r>
            <w:r w:rsidRPr="000B4A8F">
              <w:rPr>
                <w:rFonts w:ascii="GHEA Grapalat" w:eastAsia="Calibri" w:hAnsi="GHEA Grapalat" w:cs="Sylfaen"/>
                <w:lang w:val="es-ES"/>
              </w:rPr>
              <w:t xml:space="preserve">, </w:t>
            </w:r>
            <w:r w:rsidRPr="000B4A8F">
              <w:rPr>
                <w:rFonts w:ascii="GHEA Grapalat" w:eastAsia="Calibri" w:hAnsi="GHEA Grapalat" w:cs="Sylfaen"/>
              </w:rPr>
              <w:t>նյութեր</w:t>
            </w:r>
            <w:r w:rsidRPr="000B4A8F">
              <w:rPr>
                <w:rFonts w:ascii="GHEA Grapalat" w:eastAsia="Calibri" w:hAnsi="GHEA Grapalat" w:cs="Sylfaen"/>
                <w:lang w:val="es-ES"/>
              </w:rPr>
              <w:t>, սարքեր, սարքավորումներ, համակարգչային տեխնիկա /համակարգիչ, սկաներ, տպիչ սարք և այլն/ և  ծառայությունների տրամադրման համար անհրաժեշտ  այլ օժանդակ միջոցներ</w:t>
            </w:r>
          </w:p>
          <w:p w:rsidR="00F05077" w:rsidRPr="000B4A8F" w:rsidRDefault="00F05077" w:rsidP="005E63F3">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3) </w:t>
            </w:r>
            <w:r w:rsidRPr="000B4A8F">
              <w:rPr>
                <w:rFonts w:ascii="GHEA Grapalat" w:eastAsia="Calibri" w:hAnsi="GHEA Grapalat" w:cs="Sylfaen"/>
                <w:lang w:val="hy-AM"/>
              </w:rPr>
              <w:t>ֆինանսական</w:t>
            </w:r>
            <w:r w:rsidRPr="000B4A8F">
              <w:rPr>
                <w:rFonts w:ascii="GHEA Grapalat" w:eastAsia="Calibri" w:hAnsi="GHEA Grapalat" w:cs="Sylfaen"/>
                <w:lang w:val="es-ES"/>
              </w:rPr>
              <w:t xml:space="preserve"> </w:t>
            </w:r>
            <w:r w:rsidRPr="000B4A8F">
              <w:rPr>
                <w:rFonts w:ascii="GHEA Grapalat" w:eastAsia="Calibri" w:hAnsi="GHEA Grapalat" w:cs="Sylfaen"/>
                <w:lang w:val="hy-AM"/>
              </w:rPr>
              <w:t>միջոցներ</w:t>
            </w:r>
            <w:r w:rsidRPr="000B4A8F">
              <w:rPr>
                <w:rFonts w:ascii="GHEA Grapalat" w:eastAsia="Calibri" w:hAnsi="GHEA Grapalat" w:cs="Sylfaen"/>
                <w:lang w:val="es-ES"/>
              </w:rPr>
              <w:t>` առանց կանխավճար ծառայություն մատուցելու համար</w:t>
            </w:r>
          </w:p>
          <w:p w:rsidR="00F05077" w:rsidRPr="000B4A8F" w:rsidRDefault="00F05077" w:rsidP="005E63F3">
            <w:pPr>
              <w:tabs>
                <w:tab w:val="left" w:pos="1134"/>
              </w:tabs>
              <w:spacing w:after="0"/>
              <w:ind w:left="-18" w:right="90" w:firstLine="360"/>
              <w:jc w:val="both"/>
              <w:rPr>
                <w:rFonts w:ascii="GHEA Grapalat" w:eastAsia="Calibri" w:hAnsi="GHEA Grapalat" w:cs="Sylfaen"/>
                <w:lang w:val="es-ES"/>
              </w:rPr>
            </w:pPr>
            <w:r w:rsidRPr="000B4A8F">
              <w:rPr>
                <w:rFonts w:ascii="GHEA Grapalat" w:eastAsia="Calibri" w:hAnsi="GHEA Grapalat" w:cs="Sylfaen"/>
                <w:lang w:val="es-ES"/>
              </w:rPr>
              <w:t xml:space="preserve">      4) </w:t>
            </w:r>
            <w:r w:rsidRPr="000B4A8F">
              <w:rPr>
                <w:rFonts w:ascii="GHEA Grapalat" w:eastAsia="Calibri" w:hAnsi="GHEA Grapalat" w:cs="Sylfaen"/>
                <w:lang w:val="hy-AM"/>
              </w:rPr>
              <w:t>աշխատանքային</w:t>
            </w:r>
            <w:r w:rsidRPr="000B4A8F">
              <w:rPr>
                <w:rFonts w:ascii="GHEA Grapalat" w:eastAsia="Calibri" w:hAnsi="GHEA Grapalat" w:cs="Sylfaen"/>
                <w:lang w:val="es-ES"/>
              </w:rPr>
              <w:t xml:space="preserve"> </w:t>
            </w:r>
            <w:r w:rsidRPr="000B4A8F">
              <w:rPr>
                <w:rFonts w:ascii="GHEA Grapalat" w:eastAsia="Calibri" w:hAnsi="GHEA Grapalat" w:cs="Sylfaen"/>
                <w:lang w:val="hy-AM"/>
              </w:rPr>
              <w:t>ռեսուրսներ</w:t>
            </w:r>
            <w:r w:rsidRPr="000B4A8F">
              <w:rPr>
                <w:rFonts w:ascii="GHEA Grapalat" w:eastAsia="Calibri" w:hAnsi="GHEA Grapalat" w:cs="Sylfaen"/>
                <w:lang w:val="es-ES"/>
              </w:rPr>
              <w:t xml:space="preserve">` </w:t>
            </w:r>
            <w:r w:rsidRPr="000B4A8F">
              <w:rPr>
                <w:rFonts w:ascii="GHEA Grapalat" w:eastAsia="Calibri" w:hAnsi="GHEA Grapalat" w:cs="Sylfaen"/>
              </w:rPr>
              <w:t>շահառուին</w:t>
            </w:r>
            <w:r w:rsidRPr="000B4A8F">
              <w:rPr>
                <w:rFonts w:ascii="GHEA Grapalat" w:eastAsia="Calibri" w:hAnsi="GHEA Grapalat" w:cs="Sylfaen"/>
                <w:lang w:val="es-ES"/>
              </w:rPr>
              <w:t xml:space="preserve"> </w:t>
            </w:r>
            <w:r w:rsidRPr="000B4A8F">
              <w:rPr>
                <w:rFonts w:ascii="GHEA Grapalat" w:eastAsia="Calibri" w:hAnsi="GHEA Grapalat" w:cs="Sylfaen"/>
              </w:rPr>
              <w:t>երաշխավորված</w:t>
            </w:r>
            <w:r w:rsidRPr="000B4A8F">
              <w:rPr>
                <w:rFonts w:ascii="GHEA Grapalat" w:eastAsia="Calibri" w:hAnsi="GHEA Grapalat" w:cs="Sylfaen"/>
                <w:lang w:val="es-ES"/>
              </w:rPr>
              <w:t xml:space="preserve"> </w:t>
            </w:r>
            <w:r w:rsidRPr="000B4A8F">
              <w:rPr>
                <w:rFonts w:ascii="GHEA Grapalat" w:eastAsia="Calibri" w:hAnsi="GHEA Grapalat" w:cs="Sylfaen"/>
              </w:rPr>
              <w:t>աջակցող</w:t>
            </w:r>
            <w:r w:rsidRPr="00B174CA">
              <w:rPr>
                <w:rFonts w:ascii="GHEA Grapalat" w:eastAsia="Calibri" w:hAnsi="GHEA Grapalat" w:cs="Sylfaen"/>
                <w:lang w:val="es-ES"/>
              </w:rPr>
              <w:t xml:space="preserve"> </w:t>
            </w:r>
            <w:r w:rsidRPr="000B4A8F">
              <w:rPr>
                <w:rFonts w:ascii="GHEA Grapalat" w:eastAsia="Calibri" w:hAnsi="GHEA Grapalat" w:cs="Sylfaen"/>
              </w:rPr>
              <w:t>միջոցների</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պատրաստելու</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կամ</w:t>
            </w:r>
            <w:r w:rsidRPr="000B4A8F">
              <w:rPr>
                <w:rFonts w:ascii="GHEA Grapalat" w:eastAsia="Calibri" w:hAnsi="GHEA Grapalat" w:cs="Sylfaen"/>
                <w:lang w:val="es-ES"/>
              </w:rPr>
              <w:t xml:space="preserve">) </w:t>
            </w:r>
            <w:r w:rsidRPr="000B4A8F">
              <w:rPr>
                <w:rFonts w:ascii="GHEA Grapalat" w:eastAsia="Calibri" w:hAnsi="GHEA Grapalat" w:cs="Sylfaen"/>
              </w:rPr>
              <w:t>տրամադրելու</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rPr>
              <w:t>շահառուների</w:t>
            </w:r>
            <w:r w:rsidRPr="000B4A8F">
              <w:rPr>
                <w:rFonts w:ascii="GHEA Grapalat" w:eastAsia="Calibri" w:hAnsi="GHEA Grapalat" w:cs="Sylfaen"/>
                <w:lang w:val="es-ES"/>
              </w:rPr>
              <w:t xml:space="preserve"> </w:t>
            </w:r>
            <w:r w:rsidRPr="000B4A8F">
              <w:rPr>
                <w:rFonts w:ascii="GHEA Grapalat" w:eastAsia="Calibri" w:hAnsi="GHEA Grapalat" w:cs="Sylfaen"/>
              </w:rPr>
              <w:t>փաստաթղթերի</w:t>
            </w:r>
            <w:r w:rsidRPr="000B4A8F">
              <w:rPr>
                <w:rFonts w:ascii="GHEA Grapalat" w:eastAsia="Calibri" w:hAnsi="GHEA Grapalat" w:cs="Sylfaen"/>
                <w:lang w:val="es-ES"/>
              </w:rPr>
              <w:t xml:space="preserve"> </w:t>
            </w:r>
            <w:r w:rsidRPr="000B4A8F">
              <w:rPr>
                <w:rFonts w:ascii="GHEA Grapalat" w:eastAsia="Calibri" w:hAnsi="GHEA Grapalat" w:cs="Sylfaen"/>
              </w:rPr>
              <w:t>ընդունման</w:t>
            </w:r>
            <w:r w:rsidRPr="000B4A8F">
              <w:rPr>
                <w:rFonts w:ascii="GHEA Grapalat" w:eastAsia="Calibri" w:hAnsi="GHEA Grapalat" w:cs="Sylfaen"/>
                <w:lang w:val="es-ES"/>
              </w:rPr>
              <w:t xml:space="preserve">, </w:t>
            </w:r>
            <w:r w:rsidRPr="000B4A8F">
              <w:rPr>
                <w:rFonts w:ascii="GHEA Grapalat" w:eastAsia="Calibri" w:hAnsi="GHEA Grapalat" w:cs="Sylfaen"/>
              </w:rPr>
              <w:t>ձևակերպման</w:t>
            </w:r>
            <w:r w:rsidRPr="000B4A8F">
              <w:rPr>
                <w:rFonts w:ascii="GHEA Grapalat" w:eastAsia="Calibri" w:hAnsi="GHEA Grapalat" w:cs="Sylfaen"/>
                <w:lang w:val="es-ES"/>
              </w:rPr>
              <w:t xml:space="preserve">, </w:t>
            </w:r>
            <w:r w:rsidRPr="000B4A8F">
              <w:rPr>
                <w:rFonts w:ascii="GHEA Grapalat" w:eastAsia="Calibri" w:hAnsi="GHEA Grapalat" w:cs="Sylfaen"/>
              </w:rPr>
              <w:t>անձնական</w:t>
            </w:r>
            <w:r w:rsidRPr="000B4A8F">
              <w:rPr>
                <w:rFonts w:ascii="GHEA Grapalat" w:eastAsia="Calibri" w:hAnsi="GHEA Grapalat" w:cs="Sylfaen"/>
                <w:lang w:val="es-ES"/>
              </w:rPr>
              <w:t xml:space="preserve"> </w:t>
            </w:r>
            <w:r w:rsidRPr="000B4A8F">
              <w:rPr>
                <w:rFonts w:ascii="GHEA Grapalat" w:eastAsia="Calibri" w:hAnsi="GHEA Grapalat" w:cs="Sylfaen"/>
              </w:rPr>
              <w:t>քարտի</w:t>
            </w:r>
            <w:r w:rsidRPr="000B4A8F">
              <w:rPr>
                <w:rFonts w:ascii="GHEA Grapalat" w:eastAsia="Calibri" w:hAnsi="GHEA Grapalat" w:cs="Sylfaen"/>
                <w:lang w:val="es-ES"/>
              </w:rPr>
              <w:t xml:space="preserve"> </w:t>
            </w:r>
            <w:r w:rsidRPr="000B4A8F">
              <w:rPr>
                <w:rFonts w:ascii="GHEA Grapalat" w:eastAsia="Calibri" w:hAnsi="GHEA Grapalat" w:cs="Sylfaen"/>
              </w:rPr>
              <w:t>լրացման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դրանց</w:t>
            </w:r>
            <w:r w:rsidRPr="000B4A8F">
              <w:rPr>
                <w:rFonts w:ascii="GHEA Grapalat" w:eastAsia="Calibri" w:hAnsi="GHEA Grapalat" w:cs="Sylfaen"/>
                <w:lang w:val="es-ES"/>
              </w:rPr>
              <w:t xml:space="preserve"> </w:t>
            </w:r>
            <w:r w:rsidRPr="000B4A8F">
              <w:rPr>
                <w:rFonts w:ascii="GHEA Grapalat" w:eastAsia="Calibri" w:hAnsi="GHEA Grapalat" w:cs="Sylfaen"/>
              </w:rPr>
              <w:t>պահպանման</w:t>
            </w:r>
            <w:r w:rsidRPr="000B4A8F">
              <w:rPr>
                <w:rFonts w:ascii="GHEA Grapalat" w:eastAsia="Calibri" w:hAnsi="GHEA Grapalat" w:cs="Sylfaen"/>
                <w:lang w:val="es-ES"/>
              </w:rPr>
              <w:t xml:space="preserve"> </w:t>
            </w:r>
            <w:r w:rsidRPr="000B4A8F">
              <w:rPr>
                <w:rFonts w:ascii="GHEA Grapalat" w:eastAsia="Calibri" w:hAnsi="GHEA Grapalat" w:cs="Sylfaen"/>
              </w:rPr>
              <w:t>համար</w:t>
            </w:r>
            <w:r w:rsidRPr="000B4A8F">
              <w:rPr>
                <w:rFonts w:ascii="GHEA Grapalat" w:eastAsia="Calibri" w:hAnsi="GHEA Grapalat" w:cs="Sylfaen"/>
                <w:lang w:val="es-ES"/>
              </w:rPr>
              <w:t xml:space="preserve"> </w:t>
            </w:r>
            <w:r w:rsidRPr="000B4A8F">
              <w:rPr>
                <w:rFonts w:ascii="GHEA Grapalat" w:eastAsia="Calibri" w:hAnsi="GHEA Grapalat" w:cs="Sylfaen"/>
              </w:rPr>
              <w:t>մասնագետ</w:t>
            </w:r>
            <w:r w:rsidRPr="00B174CA">
              <w:rPr>
                <w:rFonts w:ascii="GHEA Grapalat" w:eastAsia="Calibri" w:hAnsi="GHEA Grapalat" w:cs="Sylfaen"/>
                <w:lang w:val="es-ES"/>
              </w:rPr>
              <w:t xml:space="preserve">  </w:t>
            </w:r>
            <w:r w:rsidRPr="000B4A8F">
              <w:rPr>
                <w:rFonts w:ascii="GHEA Grapalat" w:eastAsia="Calibri" w:hAnsi="GHEA Grapalat" w:cs="Sylfaen"/>
                <w:lang w:val="es-ES"/>
              </w:rPr>
              <w:t xml:space="preserve">, </w:t>
            </w:r>
            <w:r w:rsidRPr="000B4A8F">
              <w:rPr>
                <w:rFonts w:ascii="GHEA Grapalat" w:eastAsia="Calibri" w:hAnsi="GHEA Grapalat" w:cs="Sylfaen"/>
                <w:lang w:val="es-ES"/>
              </w:rPr>
              <w:lastRenderedPageBreak/>
              <w:t xml:space="preserve">«Պրոթեզաօրթպեդիկ և վերականգնողական աջակցող միջոցների  տրամադրման տեղեկատվական համակարգ»-ում մուտքագրումներ կատարող մասնագետ և ծառայությունների տրամադրման համար անհրաժեշտ  այլ մասնագետ  </w:t>
            </w:r>
          </w:p>
          <w:p w:rsidR="00F05077" w:rsidRPr="000B4A8F" w:rsidRDefault="00F05077" w:rsidP="005E63F3">
            <w:pPr>
              <w:tabs>
                <w:tab w:val="left" w:pos="1134"/>
              </w:tabs>
              <w:spacing w:after="0"/>
              <w:ind w:left="-18" w:right="90" w:firstLine="360"/>
              <w:jc w:val="both"/>
              <w:rPr>
                <w:rFonts w:ascii="GHEA Grapalat" w:eastAsia="Calibri" w:hAnsi="GHEA Grapalat" w:cs="Sylfaen"/>
                <w:lang w:val="hy-AM"/>
              </w:rPr>
            </w:pPr>
            <w:r w:rsidRPr="000B4A8F">
              <w:rPr>
                <w:rFonts w:ascii="GHEA Grapalat" w:eastAsia="Calibri" w:hAnsi="GHEA Grapalat" w:cs="Sylfaen"/>
                <w:lang w:val="es-ES"/>
              </w:rPr>
              <w:t xml:space="preserve">       5)</w:t>
            </w:r>
            <w:r w:rsidRPr="000B4A8F">
              <w:rPr>
                <w:rFonts w:ascii="GHEA Grapalat" w:eastAsia="Calibri" w:hAnsi="GHEA Grapalat" w:cs="Sylfaen"/>
                <w:lang w:val="hy-AM"/>
              </w:rPr>
              <w:t xml:space="preserve"> համապատասխան</w:t>
            </w:r>
            <w:r w:rsidRPr="000B4A8F">
              <w:rPr>
                <w:rFonts w:ascii="GHEA Grapalat" w:eastAsia="Calibri" w:hAnsi="GHEA Grapalat" w:cs="Sylfaen"/>
                <w:lang w:val="es-ES"/>
              </w:rPr>
              <w:t xml:space="preserve"> </w:t>
            </w:r>
            <w:r w:rsidRPr="000B4A8F">
              <w:rPr>
                <w:rFonts w:ascii="GHEA Grapalat" w:eastAsia="Calibri" w:hAnsi="GHEA Grapalat" w:cs="Sylfaen"/>
              </w:rPr>
              <w:t>և</w:t>
            </w:r>
            <w:r w:rsidRPr="000B4A8F">
              <w:rPr>
                <w:rFonts w:ascii="GHEA Grapalat" w:eastAsia="Calibri" w:hAnsi="GHEA Grapalat" w:cs="Sylfaen"/>
                <w:lang w:val="es-ES"/>
              </w:rPr>
              <w:t xml:space="preserve"> </w:t>
            </w:r>
            <w:r w:rsidRPr="000B4A8F">
              <w:rPr>
                <w:rFonts w:ascii="GHEA Grapalat" w:eastAsia="Calibri" w:hAnsi="GHEA Grapalat" w:cs="Sylfaen"/>
              </w:rPr>
              <w:t>մատչելի</w:t>
            </w:r>
            <w:r w:rsidRPr="000B4A8F">
              <w:rPr>
                <w:rFonts w:ascii="GHEA Grapalat" w:eastAsia="Calibri" w:hAnsi="GHEA Grapalat" w:cs="Sylfaen"/>
                <w:lang w:val="hy-AM"/>
              </w:rPr>
              <w:t xml:space="preserve"> շենքային պայմաններ</w:t>
            </w:r>
            <w:r w:rsidRPr="000B4A8F">
              <w:rPr>
                <w:rFonts w:ascii="GHEA Grapalat" w:eastAsia="Calibri" w:hAnsi="GHEA Grapalat" w:cs="Sylfaen"/>
                <w:lang w:val="es-ES"/>
              </w:rPr>
              <w:t xml:space="preserve"> տեղաշարժման դժվարություն ունեցող անձանց սպասարկումն իրականացնելու համար (ՀՀ քաղաքաշինական նորմերին համապատասխան), ներառյալ անարգել մուտք կազմակերպության շենք և սպասարկման սրահ` մուտքի զրոյական մակարդակ կամ Հայաստանի Հանարպետության քաղաքաշինական նորմերի համապատասխան կառուցված թեքահարթակ, իսկ դրանց անհնարինության դեպքում համապատասխան անվտանգ տեխնիկական սարքավորումներ` վերելակ, բարձրացնող մեխանիզմներ և սպասարկման սրահում տեղաշարժվելու համար խոչընդոտների բացակայություն:</w:t>
            </w:r>
            <w:r w:rsidRPr="000B4A8F">
              <w:rPr>
                <w:rFonts w:ascii="GHEA Grapalat" w:eastAsia="Calibri" w:hAnsi="GHEA Grapalat" w:cs="Sylfaen"/>
                <w:lang w:val="hy-AM"/>
              </w:rPr>
              <w:t xml:space="preserve"> </w:t>
            </w:r>
          </w:p>
          <w:p w:rsidR="00F05077" w:rsidRPr="000B4A8F" w:rsidRDefault="00F05077" w:rsidP="005E63F3">
            <w:pPr>
              <w:spacing w:after="0"/>
              <w:ind w:right="90"/>
              <w:contextualSpacing/>
              <w:jc w:val="both"/>
              <w:rPr>
                <w:rFonts w:ascii="GHEA Grapalat" w:eastAsia="Calibri" w:hAnsi="GHEA Grapalat" w:cs="Arial"/>
                <w:lang w:val="hy-AM"/>
              </w:rPr>
            </w:pPr>
            <w:r w:rsidRPr="00B174CA">
              <w:rPr>
                <w:rFonts w:ascii="GHEA Grapalat" w:eastAsia="Calibri" w:hAnsi="GHEA Grapalat" w:cs="Times New Roman"/>
                <w:color w:val="000000"/>
                <w:lang w:val="hy-AM"/>
              </w:rPr>
              <w:t>6. Ծ</w:t>
            </w:r>
            <w:r w:rsidRPr="000B4A8F">
              <w:rPr>
                <w:rFonts w:ascii="GHEA Grapalat" w:eastAsia="Calibri" w:hAnsi="GHEA Grapalat" w:cs="Times New Roman"/>
                <w:color w:val="000000"/>
                <w:lang w:val="hy-AM"/>
              </w:rPr>
              <w:t>առայություն մատուցելուց հետո` նույն օրը, ծառայություն ստացած անձանց տվյալները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ներառյալ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հեռախոսահամար</w:t>
            </w:r>
            <w:r w:rsidRPr="000B4A8F">
              <w:rPr>
                <w:rFonts w:ascii="GHEA Grapalat" w:eastAsia="Calibri" w:hAnsi="GHEA Grapalat" w:cs="Times New Roman"/>
                <w:color w:val="000000"/>
                <w:lang w:val="es-ES"/>
              </w:rPr>
              <w:t xml:space="preserve">), ինչպես նաև շահառուի անձը հաստատող </w:t>
            </w:r>
            <w:r>
              <w:rPr>
                <w:rFonts w:ascii="GHEA Grapalat" w:eastAsia="Calibri" w:hAnsi="GHEA Grapalat" w:cs="Times New Roman"/>
                <w:color w:val="000000"/>
                <w:lang w:val="es-ES"/>
              </w:rPr>
              <w:t xml:space="preserve">փաստաթղթերը և անձնական քարտը (ներկայացուցչի դեպքում նաև  աջակցող միջող ստանալու գրավոր լիազորագիրը) </w:t>
            </w:r>
            <w:r w:rsidRPr="000B4A8F">
              <w:rPr>
                <w:rFonts w:ascii="GHEA Grapalat" w:eastAsia="Calibri" w:hAnsi="GHEA Grapalat" w:cs="Times New Roman"/>
                <w:color w:val="000000"/>
                <w:lang w:val="hy-AM"/>
              </w:rPr>
              <w:t xml:space="preserve"> մուտքագրել  «Պրոթեզաօրթոպեդիկ և վերականգնողական </w:t>
            </w:r>
            <w:r>
              <w:rPr>
                <w:rFonts w:ascii="GHEA Grapalat" w:eastAsia="Calibri" w:hAnsi="GHEA Grapalat" w:cs="Times New Roman"/>
                <w:color w:val="000000"/>
                <w:lang w:val="hy-AM"/>
              </w:rPr>
              <w:t>պարագաների</w:t>
            </w:r>
            <w:r w:rsidRPr="000B4A8F">
              <w:rPr>
                <w:rFonts w:ascii="GHEA Grapalat" w:eastAsia="Calibri" w:hAnsi="GHEA Grapalat" w:cs="Times New Roman"/>
                <w:color w:val="000000"/>
                <w:lang w:val="hy-AM"/>
              </w:rPr>
              <w:t xml:space="preserve"> տրամադրման» տեղեկատվական համակարգ` ղեկավարվելով այդ համակարգի ՀՀ ԱՍՀ նախարարի կողմից հաստատված տեխնիկական առաջադրանքի պահանջներով  և վարել  շտեմարանը: </w:t>
            </w:r>
            <w:r w:rsidRPr="00B174CA">
              <w:rPr>
                <w:rFonts w:ascii="GHEA Grapalat" w:eastAsia="Calibri" w:hAnsi="GHEA Grapalat" w:cs="Times New Roman"/>
                <w:color w:val="000000"/>
                <w:lang w:val="hy-AM"/>
              </w:rPr>
              <w:t>Մարզերում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մատուցած</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վերաբերյալ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Համակարգ</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մուտքագրումները</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կարող</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են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իրականացվել</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մատուցման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ավարտից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հետո</w:t>
            </w:r>
            <w:r w:rsidRPr="000B4A8F">
              <w:rPr>
                <w:rFonts w:ascii="GHEA Grapalat" w:eastAsia="Calibri" w:hAnsi="GHEA Grapalat" w:cs="Times New Roman"/>
                <w:color w:val="000000"/>
                <w:lang w:val="es-ES"/>
              </w:rPr>
              <w:t xml:space="preserve"> 2 </w:t>
            </w:r>
            <w:r w:rsidRPr="00B174CA">
              <w:rPr>
                <w:rFonts w:ascii="GHEA Grapalat" w:eastAsia="Calibri" w:hAnsi="GHEA Grapalat" w:cs="Times New Roman"/>
                <w:color w:val="000000"/>
                <w:lang w:val="hy-AM"/>
              </w:rPr>
              <w:t>օրվա</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ընթացքում՝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անձնական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քարտում</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նշելով</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մարզից</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ծառայության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փաստացի</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տրամադրման</w:t>
            </w:r>
            <w:r w:rsidRPr="000B4A8F">
              <w:rPr>
                <w:rFonts w:ascii="GHEA Grapalat" w:eastAsia="Calibri" w:hAnsi="GHEA Grapalat" w:cs="Times New Roman"/>
                <w:color w:val="000000"/>
                <w:lang w:val="es-ES"/>
              </w:rPr>
              <w:t xml:space="preserve"> </w:t>
            </w:r>
            <w:r w:rsidRPr="00B174CA">
              <w:rPr>
                <w:rFonts w:ascii="GHEA Grapalat" w:eastAsia="Calibri" w:hAnsi="GHEA Grapalat" w:cs="Times New Roman"/>
                <w:color w:val="000000"/>
                <w:lang w:val="hy-AM"/>
              </w:rPr>
              <w:t>օրը</w:t>
            </w:r>
            <w:r w:rsidRPr="000B4A8F">
              <w:rPr>
                <w:rFonts w:ascii="GHEA Grapalat" w:eastAsia="Calibri" w:hAnsi="GHEA Grapalat" w:cs="Times New Roman"/>
                <w:color w:val="000000"/>
                <w:lang w:val="es-ES"/>
              </w:rPr>
              <w:t>:</w:t>
            </w:r>
          </w:p>
        </w:tc>
      </w:tr>
    </w:tbl>
    <w:p w:rsidR="00F05077" w:rsidRPr="00F30604" w:rsidRDefault="00F05077" w:rsidP="00F05077">
      <w:pPr>
        <w:rPr>
          <w:lang w:val="hy-AM"/>
        </w:rPr>
      </w:pPr>
    </w:p>
    <w:p w:rsidR="00005677" w:rsidRPr="00F30604" w:rsidRDefault="00005677" w:rsidP="00005677">
      <w:pPr>
        <w:rPr>
          <w:lang w:val="hy-AM"/>
        </w:rPr>
      </w:pPr>
    </w:p>
    <w:p w:rsidR="00005677" w:rsidRPr="00F30604" w:rsidRDefault="00005677" w:rsidP="00005677">
      <w:pPr>
        <w:rPr>
          <w:lang w:val="hy-AM"/>
        </w:rPr>
      </w:pPr>
    </w:p>
    <w:p w:rsidR="004870BB" w:rsidRPr="004870BB" w:rsidRDefault="003248B7" w:rsidP="00B473B6">
      <w:pPr>
        <w:spacing w:after="0"/>
        <w:rPr>
          <w:rFonts w:ascii="GHEA Grapalat" w:hAnsi="GHEA Grapalat"/>
          <w:sz w:val="24"/>
          <w:szCs w:val="24"/>
          <w:lang w:val="hy-AM"/>
        </w:rPr>
      </w:pPr>
      <w:r>
        <w:rPr>
          <w:rFonts w:ascii="GHEA Grapalat" w:hAnsi="GHEA Grapalat"/>
          <w:sz w:val="24"/>
          <w:szCs w:val="24"/>
          <w:lang w:val="hy-AM"/>
        </w:rPr>
        <w:t xml:space="preserve"> </w:t>
      </w:r>
    </w:p>
    <w:sectPr w:rsidR="004870BB" w:rsidRPr="004870BB" w:rsidSect="00651DF5">
      <w:footerReference w:type="default" r:id="rId9"/>
      <w:pgSz w:w="12240" w:h="15840"/>
      <w:pgMar w:top="540" w:right="90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B3C" w:rsidRDefault="00B77B3C" w:rsidP="00667D63">
      <w:pPr>
        <w:spacing w:after="0" w:line="240" w:lineRule="auto"/>
      </w:pPr>
      <w:r>
        <w:separator/>
      </w:r>
    </w:p>
  </w:endnote>
  <w:endnote w:type="continuationSeparator" w:id="0">
    <w:p w:rsidR="00B77B3C" w:rsidRDefault="00B77B3C" w:rsidP="00667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3">
    <w:charset w:val="00"/>
    <w:family w:val="auto"/>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Print">
    <w:panose1 w:val="02000600000000000000"/>
    <w:charset w:val="CC"/>
    <w:family w:val="auto"/>
    <w:pitch w:val="variable"/>
    <w:sig w:usb0="0000028F"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481494"/>
      <w:docPartObj>
        <w:docPartGallery w:val="Page Numbers (Bottom of Page)"/>
        <w:docPartUnique/>
      </w:docPartObj>
    </w:sdtPr>
    <w:sdtEndPr/>
    <w:sdtContent>
      <w:p w:rsidR="00B30AE3" w:rsidRDefault="00B30AE3">
        <w:pPr>
          <w:pStyle w:val="Footer"/>
          <w:jc w:val="center"/>
        </w:pPr>
        <w:r>
          <w:fldChar w:fldCharType="begin"/>
        </w:r>
        <w:r>
          <w:instrText>PAGE   \* MERGEFORMAT</w:instrText>
        </w:r>
        <w:r>
          <w:fldChar w:fldCharType="separate"/>
        </w:r>
        <w:r w:rsidR="00C228F6" w:rsidRPr="00C228F6">
          <w:rPr>
            <w:noProof/>
            <w:lang w:val="ru-RU"/>
          </w:rPr>
          <w:t>1</w:t>
        </w:r>
        <w:r>
          <w:fldChar w:fldCharType="end"/>
        </w:r>
      </w:p>
    </w:sdtContent>
  </w:sdt>
  <w:p w:rsidR="00B30AE3" w:rsidRDefault="00B30AE3" w:rsidP="00667D63">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B3C" w:rsidRDefault="00B77B3C" w:rsidP="00667D63">
      <w:pPr>
        <w:spacing w:after="0" w:line="240" w:lineRule="auto"/>
      </w:pPr>
      <w:r>
        <w:separator/>
      </w:r>
    </w:p>
  </w:footnote>
  <w:footnote w:type="continuationSeparator" w:id="0">
    <w:p w:rsidR="00B77B3C" w:rsidRDefault="00B77B3C" w:rsidP="00667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E18"/>
    <w:multiLevelType w:val="hybridMultilevel"/>
    <w:tmpl w:val="BDDAF602"/>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D576D6"/>
    <w:multiLevelType w:val="hybridMultilevel"/>
    <w:tmpl w:val="0BEA73D2"/>
    <w:lvl w:ilvl="0" w:tplc="0409000F">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15:restartNumberingAfterBreak="0">
    <w:nsid w:val="0252335D"/>
    <w:multiLevelType w:val="hybridMultilevel"/>
    <w:tmpl w:val="83F26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803494"/>
    <w:multiLevelType w:val="hybridMultilevel"/>
    <w:tmpl w:val="82D25238"/>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4" w15:restartNumberingAfterBreak="0">
    <w:nsid w:val="074A5678"/>
    <w:multiLevelType w:val="hybridMultilevel"/>
    <w:tmpl w:val="86527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2390F"/>
    <w:multiLevelType w:val="hybridMultilevel"/>
    <w:tmpl w:val="BDDAF602"/>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9215E2A"/>
    <w:multiLevelType w:val="hybridMultilevel"/>
    <w:tmpl w:val="6268B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4662DC"/>
    <w:multiLevelType w:val="hybridMultilevel"/>
    <w:tmpl w:val="3644532C"/>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A907ABD"/>
    <w:multiLevelType w:val="hybridMultilevel"/>
    <w:tmpl w:val="EF9269FC"/>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5312B7"/>
    <w:multiLevelType w:val="hybridMultilevel"/>
    <w:tmpl w:val="64B6FBBA"/>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0" w15:restartNumberingAfterBreak="0">
    <w:nsid w:val="0DD71E26"/>
    <w:multiLevelType w:val="hybridMultilevel"/>
    <w:tmpl w:val="AA343708"/>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E227335"/>
    <w:multiLevelType w:val="hybridMultilevel"/>
    <w:tmpl w:val="BC78EB34"/>
    <w:lvl w:ilvl="0" w:tplc="C1B2629E">
      <w:start w:val="1"/>
      <w:numFmt w:val="decimal"/>
      <w:lvlText w:val="%1."/>
      <w:lvlJc w:val="left"/>
      <w:pPr>
        <w:ind w:left="828"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12" w15:restartNumberingAfterBreak="0">
    <w:nsid w:val="0E701DBC"/>
    <w:multiLevelType w:val="hybridMultilevel"/>
    <w:tmpl w:val="BD666E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F1F391D"/>
    <w:multiLevelType w:val="hybridMultilevel"/>
    <w:tmpl w:val="7694ADC2"/>
    <w:lvl w:ilvl="0" w:tplc="0409000F">
      <w:start w:val="1"/>
      <w:numFmt w:val="decimal"/>
      <w:lvlText w:val="%1."/>
      <w:lvlJc w:val="left"/>
      <w:pPr>
        <w:ind w:left="45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2B7141"/>
    <w:multiLevelType w:val="hybridMultilevel"/>
    <w:tmpl w:val="BDDAF602"/>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17865BB"/>
    <w:multiLevelType w:val="hybridMultilevel"/>
    <w:tmpl w:val="44B2D1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8E18D9"/>
    <w:multiLevelType w:val="hybridMultilevel"/>
    <w:tmpl w:val="065C38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26C7F9C"/>
    <w:multiLevelType w:val="hybridMultilevel"/>
    <w:tmpl w:val="93A80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4C7978"/>
    <w:multiLevelType w:val="hybridMultilevel"/>
    <w:tmpl w:val="7B669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544177"/>
    <w:multiLevelType w:val="hybridMultilevel"/>
    <w:tmpl w:val="75363A52"/>
    <w:lvl w:ilvl="0" w:tplc="0409000F">
      <w:start w:val="1"/>
      <w:numFmt w:val="decimal"/>
      <w:lvlText w:val="%1."/>
      <w:lvlJc w:val="left"/>
      <w:pPr>
        <w:ind w:left="1692" w:hanging="360"/>
      </w:p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20" w15:restartNumberingAfterBreak="0">
    <w:nsid w:val="13624F0E"/>
    <w:multiLevelType w:val="hybridMultilevel"/>
    <w:tmpl w:val="3644532C"/>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4B91ED5"/>
    <w:multiLevelType w:val="hybridMultilevel"/>
    <w:tmpl w:val="F4FE5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3806E6"/>
    <w:multiLevelType w:val="hybridMultilevel"/>
    <w:tmpl w:val="A796CC0A"/>
    <w:lvl w:ilvl="0" w:tplc="0409000F">
      <w:start w:val="1"/>
      <w:numFmt w:val="decimal"/>
      <w:lvlText w:val="%1."/>
      <w:lvlJc w:val="left"/>
      <w:pPr>
        <w:ind w:left="45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1877344C"/>
    <w:multiLevelType w:val="hybridMultilevel"/>
    <w:tmpl w:val="D62AC95E"/>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18D55B5E"/>
    <w:multiLevelType w:val="hybridMultilevel"/>
    <w:tmpl w:val="BDCAA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916167C"/>
    <w:multiLevelType w:val="hybridMultilevel"/>
    <w:tmpl w:val="BDDAF602"/>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19D839F6"/>
    <w:multiLevelType w:val="hybridMultilevel"/>
    <w:tmpl w:val="872ACB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B0F3CB0"/>
    <w:multiLevelType w:val="hybridMultilevel"/>
    <w:tmpl w:val="C396F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E979EC"/>
    <w:multiLevelType w:val="hybridMultilevel"/>
    <w:tmpl w:val="3BB045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922087"/>
    <w:multiLevelType w:val="hybridMultilevel"/>
    <w:tmpl w:val="07325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DE04029"/>
    <w:multiLevelType w:val="hybridMultilevel"/>
    <w:tmpl w:val="3EBE54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E485BF9"/>
    <w:multiLevelType w:val="hybridMultilevel"/>
    <w:tmpl w:val="534E5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E7237EA"/>
    <w:multiLevelType w:val="hybridMultilevel"/>
    <w:tmpl w:val="BB100E6A"/>
    <w:lvl w:ilvl="0" w:tplc="0409000F">
      <w:start w:val="1"/>
      <w:numFmt w:val="decimal"/>
      <w:lvlText w:val="%1."/>
      <w:lvlJc w:val="left"/>
      <w:pPr>
        <w:ind w:left="1692" w:hanging="360"/>
      </w:p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33" w15:restartNumberingAfterBreak="0">
    <w:nsid w:val="1F0115CC"/>
    <w:multiLevelType w:val="hybridMultilevel"/>
    <w:tmpl w:val="3644532C"/>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1FEA11C8"/>
    <w:multiLevelType w:val="hybridMultilevel"/>
    <w:tmpl w:val="B42A267A"/>
    <w:lvl w:ilvl="0" w:tplc="0409000F">
      <w:start w:val="1"/>
      <w:numFmt w:val="decimal"/>
      <w:lvlText w:val="%1."/>
      <w:lvlJc w:val="left"/>
      <w:pPr>
        <w:ind w:left="1242" w:hanging="360"/>
      </w:p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35" w15:restartNumberingAfterBreak="0">
    <w:nsid w:val="2030785A"/>
    <w:multiLevelType w:val="hybridMultilevel"/>
    <w:tmpl w:val="B450E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032544F"/>
    <w:multiLevelType w:val="hybridMultilevel"/>
    <w:tmpl w:val="0302D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04D5D38"/>
    <w:multiLevelType w:val="hybridMultilevel"/>
    <w:tmpl w:val="DD72FC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05D41D7"/>
    <w:multiLevelType w:val="hybridMultilevel"/>
    <w:tmpl w:val="2A9AAD0C"/>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9" w15:restartNumberingAfterBreak="0">
    <w:nsid w:val="21AD2560"/>
    <w:multiLevelType w:val="hybridMultilevel"/>
    <w:tmpl w:val="33547188"/>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40" w15:restartNumberingAfterBreak="0">
    <w:nsid w:val="220010BD"/>
    <w:multiLevelType w:val="hybridMultilevel"/>
    <w:tmpl w:val="B72EE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22C640E7"/>
    <w:multiLevelType w:val="hybridMultilevel"/>
    <w:tmpl w:val="4AF27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3122573"/>
    <w:multiLevelType w:val="hybridMultilevel"/>
    <w:tmpl w:val="EEDACC30"/>
    <w:lvl w:ilvl="0" w:tplc="0409000F">
      <w:start w:val="1"/>
      <w:numFmt w:val="decimal"/>
      <w:lvlText w:val="%1."/>
      <w:lvlJc w:val="left"/>
      <w:pPr>
        <w:ind w:left="1044" w:hanging="360"/>
      </w:p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43" w15:restartNumberingAfterBreak="0">
    <w:nsid w:val="2428409A"/>
    <w:multiLevelType w:val="hybridMultilevel"/>
    <w:tmpl w:val="13A6399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4" w15:restartNumberingAfterBreak="0">
    <w:nsid w:val="259C0115"/>
    <w:multiLevelType w:val="hybridMultilevel"/>
    <w:tmpl w:val="A7784978"/>
    <w:lvl w:ilvl="0" w:tplc="8ACAC942">
      <w:start w:val="1"/>
      <w:numFmt w:val="decimal"/>
      <w:lvlText w:val="%1."/>
      <w:lvlJc w:val="left"/>
      <w:pPr>
        <w:ind w:left="1080" w:hanging="360"/>
      </w:pPr>
      <w:rPr>
        <w:rFonts w:cs="Sylfae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25DD41B1"/>
    <w:multiLevelType w:val="hybridMultilevel"/>
    <w:tmpl w:val="C838B0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6402075"/>
    <w:multiLevelType w:val="hybridMultilevel"/>
    <w:tmpl w:val="34169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7105998"/>
    <w:multiLevelType w:val="hybridMultilevel"/>
    <w:tmpl w:val="07325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84D3B90"/>
    <w:multiLevelType w:val="hybridMultilevel"/>
    <w:tmpl w:val="BDDAF602"/>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28A32DB9"/>
    <w:multiLevelType w:val="hybridMultilevel"/>
    <w:tmpl w:val="B276CA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8AF6D85"/>
    <w:multiLevelType w:val="hybridMultilevel"/>
    <w:tmpl w:val="ADDA02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8F85CA3"/>
    <w:multiLevelType w:val="hybridMultilevel"/>
    <w:tmpl w:val="59BA88E6"/>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AC45FB0"/>
    <w:multiLevelType w:val="hybridMultilevel"/>
    <w:tmpl w:val="62D86B94"/>
    <w:lvl w:ilvl="0" w:tplc="0409000F">
      <w:start w:val="1"/>
      <w:numFmt w:val="decimal"/>
      <w:lvlText w:val="%1."/>
      <w:lvlJc w:val="left"/>
      <w:pPr>
        <w:ind w:left="45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C062B3F"/>
    <w:multiLevelType w:val="hybridMultilevel"/>
    <w:tmpl w:val="B574B9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2C47557D"/>
    <w:multiLevelType w:val="hybridMultilevel"/>
    <w:tmpl w:val="AB3A52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2CA8697F"/>
    <w:multiLevelType w:val="hybridMultilevel"/>
    <w:tmpl w:val="322402AC"/>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CD3615F"/>
    <w:multiLevelType w:val="hybridMultilevel"/>
    <w:tmpl w:val="8110DBA8"/>
    <w:lvl w:ilvl="0" w:tplc="D7DCBDE8">
      <w:start w:val="1"/>
      <w:numFmt w:val="decimal"/>
      <w:lvlText w:val="%1."/>
      <w:lvlJc w:val="left"/>
      <w:pPr>
        <w:ind w:left="792" w:hanging="360"/>
      </w:pPr>
      <w:rPr>
        <w:rFonts w:cs="Arial"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57" w15:restartNumberingAfterBreak="0">
    <w:nsid w:val="2F8F2A5E"/>
    <w:multiLevelType w:val="hybridMultilevel"/>
    <w:tmpl w:val="12386126"/>
    <w:lvl w:ilvl="0" w:tplc="0409000F">
      <w:start w:val="1"/>
      <w:numFmt w:val="decimal"/>
      <w:lvlText w:val="%1."/>
      <w:lvlJc w:val="left"/>
      <w:pPr>
        <w:ind w:left="1692" w:hanging="360"/>
      </w:p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58" w15:restartNumberingAfterBreak="0">
    <w:nsid w:val="304F095C"/>
    <w:multiLevelType w:val="hybridMultilevel"/>
    <w:tmpl w:val="BDDAF602"/>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31276B0B"/>
    <w:multiLevelType w:val="hybridMultilevel"/>
    <w:tmpl w:val="B91E3CF0"/>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1A24B72"/>
    <w:multiLevelType w:val="hybridMultilevel"/>
    <w:tmpl w:val="368C1F0E"/>
    <w:lvl w:ilvl="0" w:tplc="0409000F">
      <w:start w:val="1"/>
      <w:numFmt w:val="decimal"/>
      <w:lvlText w:val="%1."/>
      <w:lvlJc w:val="left"/>
      <w:pPr>
        <w:ind w:left="1692" w:hanging="360"/>
      </w:p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61" w15:restartNumberingAfterBreak="0">
    <w:nsid w:val="31F535BF"/>
    <w:multiLevelType w:val="hybridMultilevel"/>
    <w:tmpl w:val="21066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3EA6578"/>
    <w:multiLevelType w:val="hybridMultilevel"/>
    <w:tmpl w:val="E570B9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51525FD"/>
    <w:multiLevelType w:val="hybridMultilevel"/>
    <w:tmpl w:val="15F81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55825B9"/>
    <w:multiLevelType w:val="hybridMultilevel"/>
    <w:tmpl w:val="C18E09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5971316"/>
    <w:multiLevelType w:val="hybridMultilevel"/>
    <w:tmpl w:val="BDDAF602"/>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35C74977"/>
    <w:multiLevelType w:val="hybridMultilevel"/>
    <w:tmpl w:val="1E88BF58"/>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365C2F17"/>
    <w:multiLevelType w:val="hybridMultilevel"/>
    <w:tmpl w:val="EFCE54F4"/>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6EF24E8"/>
    <w:multiLevelType w:val="hybridMultilevel"/>
    <w:tmpl w:val="124C6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81A0987"/>
    <w:multiLevelType w:val="hybridMultilevel"/>
    <w:tmpl w:val="731C6C94"/>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70" w15:restartNumberingAfterBreak="0">
    <w:nsid w:val="38BB2402"/>
    <w:multiLevelType w:val="hybridMultilevel"/>
    <w:tmpl w:val="E570B9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38E910DC"/>
    <w:multiLevelType w:val="hybridMultilevel"/>
    <w:tmpl w:val="DE5C3096"/>
    <w:lvl w:ilvl="0" w:tplc="A8B6F594">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B95148A"/>
    <w:multiLevelType w:val="hybridMultilevel"/>
    <w:tmpl w:val="F41A4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BAE557F"/>
    <w:multiLevelType w:val="hybridMultilevel"/>
    <w:tmpl w:val="5FFA5D14"/>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74" w15:restartNumberingAfterBreak="0">
    <w:nsid w:val="3BE32B52"/>
    <w:multiLevelType w:val="hybridMultilevel"/>
    <w:tmpl w:val="31422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CC351B2"/>
    <w:multiLevelType w:val="hybridMultilevel"/>
    <w:tmpl w:val="BDDAF602"/>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6" w15:restartNumberingAfterBreak="0">
    <w:nsid w:val="3D337D03"/>
    <w:multiLevelType w:val="hybridMultilevel"/>
    <w:tmpl w:val="5E9C02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3D4C601D"/>
    <w:multiLevelType w:val="hybridMultilevel"/>
    <w:tmpl w:val="090C60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3E2C5B3C"/>
    <w:multiLevelType w:val="hybridMultilevel"/>
    <w:tmpl w:val="8C062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E9528A3"/>
    <w:multiLevelType w:val="hybridMultilevel"/>
    <w:tmpl w:val="4B56876A"/>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3FE150CF"/>
    <w:multiLevelType w:val="hybridMultilevel"/>
    <w:tmpl w:val="B4E8C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0E12A98"/>
    <w:multiLevelType w:val="hybridMultilevel"/>
    <w:tmpl w:val="07325B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0EA16D7"/>
    <w:multiLevelType w:val="hybridMultilevel"/>
    <w:tmpl w:val="FB0C7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2186765"/>
    <w:multiLevelType w:val="hybridMultilevel"/>
    <w:tmpl w:val="C876D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3DB62E2"/>
    <w:multiLevelType w:val="hybridMultilevel"/>
    <w:tmpl w:val="D62AC95E"/>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5" w15:restartNumberingAfterBreak="0">
    <w:nsid w:val="43DC2302"/>
    <w:multiLevelType w:val="hybridMultilevel"/>
    <w:tmpl w:val="ED8CB81C"/>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6" w15:restartNumberingAfterBreak="0">
    <w:nsid w:val="44507841"/>
    <w:multiLevelType w:val="hybridMultilevel"/>
    <w:tmpl w:val="951CDC28"/>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7" w15:restartNumberingAfterBreak="0">
    <w:nsid w:val="464F02B3"/>
    <w:multiLevelType w:val="hybridMultilevel"/>
    <w:tmpl w:val="9A542EF0"/>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88" w15:restartNumberingAfterBreak="0">
    <w:nsid w:val="47571C72"/>
    <w:multiLevelType w:val="hybridMultilevel"/>
    <w:tmpl w:val="D5048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7793ACE"/>
    <w:multiLevelType w:val="hybridMultilevel"/>
    <w:tmpl w:val="521665A2"/>
    <w:lvl w:ilvl="0" w:tplc="0409000F">
      <w:start w:val="1"/>
      <w:numFmt w:val="decimal"/>
      <w:lvlText w:val="%1."/>
      <w:lvlJc w:val="left"/>
      <w:pPr>
        <w:ind w:left="1692" w:hanging="360"/>
      </w:p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90" w15:restartNumberingAfterBreak="0">
    <w:nsid w:val="48D84D70"/>
    <w:multiLevelType w:val="hybridMultilevel"/>
    <w:tmpl w:val="2D64D9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492C58E1"/>
    <w:multiLevelType w:val="hybridMultilevel"/>
    <w:tmpl w:val="ECE6EE5C"/>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2" w15:restartNumberingAfterBreak="0">
    <w:nsid w:val="4B2212D2"/>
    <w:multiLevelType w:val="hybridMultilevel"/>
    <w:tmpl w:val="BDDAF602"/>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3" w15:restartNumberingAfterBreak="0">
    <w:nsid w:val="506B53EC"/>
    <w:multiLevelType w:val="hybridMultilevel"/>
    <w:tmpl w:val="1F4E465C"/>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4" w15:restartNumberingAfterBreak="0">
    <w:nsid w:val="50754ECE"/>
    <w:multiLevelType w:val="hybridMultilevel"/>
    <w:tmpl w:val="F5903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0C37EEE"/>
    <w:multiLevelType w:val="hybridMultilevel"/>
    <w:tmpl w:val="B65CA076"/>
    <w:lvl w:ilvl="0" w:tplc="208CFDF2">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50EB0AFF"/>
    <w:multiLevelType w:val="hybridMultilevel"/>
    <w:tmpl w:val="369EB4A8"/>
    <w:lvl w:ilvl="0" w:tplc="0409000F">
      <w:start w:val="1"/>
      <w:numFmt w:val="decimal"/>
      <w:lvlText w:val="%1."/>
      <w:lvlJc w:val="left"/>
      <w:pPr>
        <w:ind w:left="779" w:hanging="360"/>
      </w:pPr>
      <w:rPr>
        <w:rFonts w:hint="default"/>
      </w:r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abstractNum w:abstractNumId="97" w15:restartNumberingAfterBreak="0">
    <w:nsid w:val="510453BD"/>
    <w:multiLevelType w:val="hybridMultilevel"/>
    <w:tmpl w:val="BDDAF602"/>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8" w15:restartNumberingAfterBreak="0">
    <w:nsid w:val="51112E62"/>
    <w:multiLevelType w:val="hybridMultilevel"/>
    <w:tmpl w:val="339EB4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518E7A22"/>
    <w:multiLevelType w:val="hybridMultilevel"/>
    <w:tmpl w:val="94561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19A4A8A"/>
    <w:multiLevelType w:val="hybridMultilevel"/>
    <w:tmpl w:val="CD140176"/>
    <w:lvl w:ilvl="0" w:tplc="0409000F">
      <w:start w:val="1"/>
      <w:numFmt w:val="decimal"/>
      <w:lvlText w:val="%1."/>
      <w:lvlJc w:val="left"/>
      <w:pPr>
        <w:ind w:left="1692" w:hanging="360"/>
      </w:p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101" w15:restartNumberingAfterBreak="0">
    <w:nsid w:val="52387CD3"/>
    <w:multiLevelType w:val="hybridMultilevel"/>
    <w:tmpl w:val="0134720A"/>
    <w:lvl w:ilvl="0" w:tplc="D7DCBDE8">
      <w:start w:val="1"/>
      <w:numFmt w:val="decimal"/>
      <w:lvlText w:val="%1."/>
      <w:lvlJc w:val="left"/>
      <w:pPr>
        <w:ind w:left="450" w:hanging="360"/>
      </w:pPr>
      <w:rPr>
        <w:rFonts w:cs="Aria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2" w15:restartNumberingAfterBreak="0">
    <w:nsid w:val="53B74A85"/>
    <w:multiLevelType w:val="hybridMultilevel"/>
    <w:tmpl w:val="07325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4A57B83"/>
    <w:multiLevelType w:val="hybridMultilevel"/>
    <w:tmpl w:val="55004076"/>
    <w:lvl w:ilvl="0" w:tplc="0409000F">
      <w:start w:val="1"/>
      <w:numFmt w:val="decimal"/>
      <w:lvlText w:val="%1."/>
      <w:lvlJc w:val="left"/>
      <w:pPr>
        <w:ind w:left="1692" w:hanging="360"/>
      </w:p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104" w15:restartNumberingAfterBreak="0">
    <w:nsid w:val="556E300D"/>
    <w:multiLevelType w:val="hybridMultilevel"/>
    <w:tmpl w:val="3644532C"/>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5" w15:restartNumberingAfterBreak="0">
    <w:nsid w:val="564D14D3"/>
    <w:multiLevelType w:val="hybridMultilevel"/>
    <w:tmpl w:val="96E0840E"/>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6" w15:restartNumberingAfterBreak="0">
    <w:nsid w:val="56D90135"/>
    <w:multiLevelType w:val="hybridMultilevel"/>
    <w:tmpl w:val="3644532C"/>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7" w15:restartNumberingAfterBreak="0">
    <w:nsid w:val="56F82393"/>
    <w:multiLevelType w:val="hybridMultilevel"/>
    <w:tmpl w:val="676023A0"/>
    <w:lvl w:ilvl="0" w:tplc="0409000B">
      <w:start w:val="1"/>
      <w:numFmt w:val="bullet"/>
      <w:lvlText w:val=""/>
      <w:lvlJc w:val="left"/>
      <w:pPr>
        <w:ind w:left="1188" w:hanging="360"/>
      </w:pPr>
      <w:rPr>
        <w:rFonts w:ascii="Wingdings" w:hAnsi="Wingdings" w:hint="default"/>
      </w:rPr>
    </w:lvl>
    <w:lvl w:ilvl="1" w:tplc="04090003">
      <w:start w:val="1"/>
      <w:numFmt w:val="bullet"/>
      <w:lvlText w:val="o"/>
      <w:lvlJc w:val="left"/>
      <w:pPr>
        <w:ind w:left="1908" w:hanging="360"/>
      </w:pPr>
      <w:rPr>
        <w:rFonts w:ascii="Courier New" w:hAnsi="Courier New" w:cs="Courier New" w:hint="default"/>
      </w:rPr>
    </w:lvl>
    <w:lvl w:ilvl="2" w:tplc="04090005">
      <w:start w:val="1"/>
      <w:numFmt w:val="bullet"/>
      <w:lvlText w:val=""/>
      <w:lvlJc w:val="left"/>
      <w:pPr>
        <w:ind w:left="2628" w:hanging="360"/>
      </w:pPr>
      <w:rPr>
        <w:rFonts w:ascii="Wingdings" w:hAnsi="Wingdings" w:hint="default"/>
      </w:rPr>
    </w:lvl>
    <w:lvl w:ilvl="3" w:tplc="04090001">
      <w:start w:val="1"/>
      <w:numFmt w:val="bullet"/>
      <w:lvlText w:val=""/>
      <w:lvlJc w:val="left"/>
      <w:pPr>
        <w:ind w:left="3348" w:hanging="360"/>
      </w:pPr>
      <w:rPr>
        <w:rFonts w:ascii="Symbol" w:hAnsi="Symbol" w:hint="default"/>
      </w:rPr>
    </w:lvl>
    <w:lvl w:ilvl="4" w:tplc="04090003">
      <w:start w:val="1"/>
      <w:numFmt w:val="bullet"/>
      <w:lvlText w:val="o"/>
      <w:lvlJc w:val="left"/>
      <w:pPr>
        <w:ind w:left="4068" w:hanging="360"/>
      </w:pPr>
      <w:rPr>
        <w:rFonts w:ascii="Courier New" w:hAnsi="Courier New" w:cs="Courier New" w:hint="default"/>
      </w:rPr>
    </w:lvl>
    <w:lvl w:ilvl="5" w:tplc="04090005">
      <w:start w:val="1"/>
      <w:numFmt w:val="bullet"/>
      <w:lvlText w:val=""/>
      <w:lvlJc w:val="left"/>
      <w:pPr>
        <w:ind w:left="4788" w:hanging="360"/>
      </w:pPr>
      <w:rPr>
        <w:rFonts w:ascii="Wingdings" w:hAnsi="Wingdings" w:hint="default"/>
      </w:rPr>
    </w:lvl>
    <w:lvl w:ilvl="6" w:tplc="04090001">
      <w:start w:val="1"/>
      <w:numFmt w:val="bullet"/>
      <w:lvlText w:val=""/>
      <w:lvlJc w:val="left"/>
      <w:pPr>
        <w:ind w:left="5508" w:hanging="360"/>
      </w:pPr>
      <w:rPr>
        <w:rFonts w:ascii="Symbol" w:hAnsi="Symbol" w:hint="default"/>
      </w:rPr>
    </w:lvl>
    <w:lvl w:ilvl="7" w:tplc="04090003">
      <w:start w:val="1"/>
      <w:numFmt w:val="bullet"/>
      <w:lvlText w:val="o"/>
      <w:lvlJc w:val="left"/>
      <w:pPr>
        <w:ind w:left="6228" w:hanging="360"/>
      </w:pPr>
      <w:rPr>
        <w:rFonts w:ascii="Courier New" w:hAnsi="Courier New" w:cs="Courier New" w:hint="default"/>
      </w:rPr>
    </w:lvl>
    <w:lvl w:ilvl="8" w:tplc="04090005">
      <w:start w:val="1"/>
      <w:numFmt w:val="bullet"/>
      <w:lvlText w:val=""/>
      <w:lvlJc w:val="left"/>
      <w:pPr>
        <w:ind w:left="6948" w:hanging="360"/>
      </w:pPr>
      <w:rPr>
        <w:rFonts w:ascii="Wingdings" w:hAnsi="Wingdings" w:hint="default"/>
      </w:rPr>
    </w:lvl>
  </w:abstractNum>
  <w:abstractNum w:abstractNumId="108" w15:restartNumberingAfterBreak="0">
    <w:nsid w:val="57633923"/>
    <w:multiLevelType w:val="hybridMultilevel"/>
    <w:tmpl w:val="58ECE658"/>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57755C94"/>
    <w:multiLevelType w:val="hybridMultilevel"/>
    <w:tmpl w:val="C12659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80B692E"/>
    <w:multiLevelType w:val="hybridMultilevel"/>
    <w:tmpl w:val="B59A7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89353D4"/>
    <w:multiLevelType w:val="hybridMultilevel"/>
    <w:tmpl w:val="3644532C"/>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2" w15:restartNumberingAfterBreak="0">
    <w:nsid w:val="597F1D3D"/>
    <w:multiLevelType w:val="hybridMultilevel"/>
    <w:tmpl w:val="BEAEC2E4"/>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59817678"/>
    <w:multiLevelType w:val="hybridMultilevel"/>
    <w:tmpl w:val="79787E5E"/>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14" w15:restartNumberingAfterBreak="0">
    <w:nsid w:val="5AC45B81"/>
    <w:multiLevelType w:val="hybridMultilevel"/>
    <w:tmpl w:val="07325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AFB0826"/>
    <w:multiLevelType w:val="hybridMultilevel"/>
    <w:tmpl w:val="8E781D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5B0D3AA2"/>
    <w:multiLevelType w:val="hybridMultilevel"/>
    <w:tmpl w:val="3DC29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B86619C"/>
    <w:multiLevelType w:val="hybridMultilevel"/>
    <w:tmpl w:val="07325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BC965DD"/>
    <w:multiLevelType w:val="hybridMultilevel"/>
    <w:tmpl w:val="9A589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C5030EF"/>
    <w:multiLevelType w:val="hybridMultilevel"/>
    <w:tmpl w:val="BDDAF602"/>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0" w15:restartNumberingAfterBreak="0">
    <w:nsid w:val="5CA72A81"/>
    <w:multiLevelType w:val="hybridMultilevel"/>
    <w:tmpl w:val="A1EEA8D8"/>
    <w:lvl w:ilvl="0" w:tplc="0409000F">
      <w:start w:val="1"/>
      <w:numFmt w:val="decimal"/>
      <w:lvlText w:val="%1."/>
      <w:lvlJc w:val="left"/>
      <w:pPr>
        <w:ind w:left="954" w:hanging="360"/>
      </w:p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121" w15:restartNumberingAfterBreak="0">
    <w:nsid w:val="5D641D97"/>
    <w:multiLevelType w:val="hybridMultilevel"/>
    <w:tmpl w:val="D640F86A"/>
    <w:lvl w:ilvl="0" w:tplc="0409000F">
      <w:start w:val="1"/>
      <w:numFmt w:val="decimal"/>
      <w:lvlText w:val="%1."/>
      <w:lvlJc w:val="left"/>
      <w:pPr>
        <w:ind w:left="956" w:hanging="360"/>
      </w:pPr>
    </w:lvl>
    <w:lvl w:ilvl="1" w:tplc="04090019" w:tentative="1">
      <w:start w:val="1"/>
      <w:numFmt w:val="lowerLetter"/>
      <w:lvlText w:val="%2."/>
      <w:lvlJc w:val="left"/>
      <w:pPr>
        <w:ind w:left="1676" w:hanging="360"/>
      </w:pPr>
    </w:lvl>
    <w:lvl w:ilvl="2" w:tplc="0409001B" w:tentative="1">
      <w:start w:val="1"/>
      <w:numFmt w:val="lowerRoman"/>
      <w:lvlText w:val="%3."/>
      <w:lvlJc w:val="right"/>
      <w:pPr>
        <w:ind w:left="2396" w:hanging="180"/>
      </w:pPr>
    </w:lvl>
    <w:lvl w:ilvl="3" w:tplc="0409000F" w:tentative="1">
      <w:start w:val="1"/>
      <w:numFmt w:val="decimal"/>
      <w:lvlText w:val="%4."/>
      <w:lvlJc w:val="left"/>
      <w:pPr>
        <w:ind w:left="3116" w:hanging="360"/>
      </w:pPr>
    </w:lvl>
    <w:lvl w:ilvl="4" w:tplc="04090019" w:tentative="1">
      <w:start w:val="1"/>
      <w:numFmt w:val="lowerLetter"/>
      <w:lvlText w:val="%5."/>
      <w:lvlJc w:val="left"/>
      <w:pPr>
        <w:ind w:left="3836" w:hanging="360"/>
      </w:pPr>
    </w:lvl>
    <w:lvl w:ilvl="5" w:tplc="0409001B" w:tentative="1">
      <w:start w:val="1"/>
      <w:numFmt w:val="lowerRoman"/>
      <w:lvlText w:val="%6."/>
      <w:lvlJc w:val="right"/>
      <w:pPr>
        <w:ind w:left="4556" w:hanging="180"/>
      </w:pPr>
    </w:lvl>
    <w:lvl w:ilvl="6" w:tplc="0409000F" w:tentative="1">
      <w:start w:val="1"/>
      <w:numFmt w:val="decimal"/>
      <w:lvlText w:val="%7."/>
      <w:lvlJc w:val="left"/>
      <w:pPr>
        <w:ind w:left="5276" w:hanging="360"/>
      </w:pPr>
    </w:lvl>
    <w:lvl w:ilvl="7" w:tplc="04090019" w:tentative="1">
      <w:start w:val="1"/>
      <w:numFmt w:val="lowerLetter"/>
      <w:lvlText w:val="%8."/>
      <w:lvlJc w:val="left"/>
      <w:pPr>
        <w:ind w:left="5996" w:hanging="360"/>
      </w:pPr>
    </w:lvl>
    <w:lvl w:ilvl="8" w:tplc="0409001B" w:tentative="1">
      <w:start w:val="1"/>
      <w:numFmt w:val="lowerRoman"/>
      <w:lvlText w:val="%9."/>
      <w:lvlJc w:val="right"/>
      <w:pPr>
        <w:ind w:left="6716" w:hanging="180"/>
      </w:pPr>
    </w:lvl>
  </w:abstractNum>
  <w:abstractNum w:abstractNumId="122" w15:restartNumberingAfterBreak="0">
    <w:nsid w:val="5EFC2187"/>
    <w:multiLevelType w:val="hybridMultilevel"/>
    <w:tmpl w:val="E9DAE5C0"/>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5F4519E3"/>
    <w:multiLevelType w:val="hybridMultilevel"/>
    <w:tmpl w:val="C31CA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F575D88"/>
    <w:multiLevelType w:val="hybridMultilevel"/>
    <w:tmpl w:val="C7AA69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5F7D013B"/>
    <w:multiLevelType w:val="hybridMultilevel"/>
    <w:tmpl w:val="07325B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15:restartNumberingAfterBreak="0">
    <w:nsid w:val="6011253D"/>
    <w:multiLevelType w:val="hybridMultilevel"/>
    <w:tmpl w:val="BDDAF602"/>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7" w15:restartNumberingAfterBreak="0">
    <w:nsid w:val="60E747B8"/>
    <w:multiLevelType w:val="hybridMultilevel"/>
    <w:tmpl w:val="4620A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15C4851"/>
    <w:multiLevelType w:val="hybridMultilevel"/>
    <w:tmpl w:val="701C56A4"/>
    <w:lvl w:ilvl="0" w:tplc="0409000F">
      <w:start w:val="1"/>
      <w:numFmt w:val="decimal"/>
      <w:lvlText w:val="%1."/>
      <w:lvlJc w:val="left"/>
      <w:pPr>
        <w:ind w:left="1321" w:hanging="360"/>
      </w:pPr>
    </w:lvl>
    <w:lvl w:ilvl="1" w:tplc="04090019" w:tentative="1">
      <w:start w:val="1"/>
      <w:numFmt w:val="lowerLetter"/>
      <w:lvlText w:val="%2."/>
      <w:lvlJc w:val="left"/>
      <w:pPr>
        <w:ind w:left="2041" w:hanging="360"/>
      </w:pPr>
    </w:lvl>
    <w:lvl w:ilvl="2" w:tplc="0409001B" w:tentative="1">
      <w:start w:val="1"/>
      <w:numFmt w:val="lowerRoman"/>
      <w:lvlText w:val="%3."/>
      <w:lvlJc w:val="right"/>
      <w:pPr>
        <w:ind w:left="2761" w:hanging="180"/>
      </w:pPr>
    </w:lvl>
    <w:lvl w:ilvl="3" w:tplc="0409000F" w:tentative="1">
      <w:start w:val="1"/>
      <w:numFmt w:val="decimal"/>
      <w:lvlText w:val="%4."/>
      <w:lvlJc w:val="left"/>
      <w:pPr>
        <w:ind w:left="3481" w:hanging="360"/>
      </w:pPr>
    </w:lvl>
    <w:lvl w:ilvl="4" w:tplc="04090019" w:tentative="1">
      <w:start w:val="1"/>
      <w:numFmt w:val="lowerLetter"/>
      <w:lvlText w:val="%5."/>
      <w:lvlJc w:val="left"/>
      <w:pPr>
        <w:ind w:left="4201" w:hanging="360"/>
      </w:pPr>
    </w:lvl>
    <w:lvl w:ilvl="5" w:tplc="0409001B" w:tentative="1">
      <w:start w:val="1"/>
      <w:numFmt w:val="lowerRoman"/>
      <w:lvlText w:val="%6."/>
      <w:lvlJc w:val="right"/>
      <w:pPr>
        <w:ind w:left="4921" w:hanging="180"/>
      </w:pPr>
    </w:lvl>
    <w:lvl w:ilvl="6" w:tplc="0409000F" w:tentative="1">
      <w:start w:val="1"/>
      <w:numFmt w:val="decimal"/>
      <w:lvlText w:val="%7."/>
      <w:lvlJc w:val="left"/>
      <w:pPr>
        <w:ind w:left="5641" w:hanging="360"/>
      </w:pPr>
    </w:lvl>
    <w:lvl w:ilvl="7" w:tplc="04090019" w:tentative="1">
      <w:start w:val="1"/>
      <w:numFmt w:val="lowerLetter"/>
      <w:lvlText w:val="%8."/>
      <w:lvlJc w:val="left"/>
      <w:pPr>
        <w:ind w:left="6361" w:hanging="360"/>
      </w:pPr>
    </w:lvl>
    <w:lvl w:ilvl="8" w:tplc="0409001B" w:tentative="1">
      <w:start w:val="1"/>
      <w:numFmt w:val="lowerRoman"/>
      <w:lvlText w:val="%9."/>
      <w:lvlJc w:val="right"/>
      <w:pPr>
        <w:ind w:left="7081" w:hanging="180"/>
      </w:pPr>
    </w:lvl>
  </w:abstractNum>
  <w:abstractNum w:abstractNumId="129" w15:restartNumberingAfterBreak="0">
    <w:nsid w:val="616E7D2A"/>
    <w:multiLevelType w:val="hybridMultilevel"/>
    <w:tmpl w:val="07325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24950CD"/>
    <w:multiLevelType w:val="hybridMultilevel"/>
    <w:tmpl w:val="FA2AA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33235E5"/>
    <w:multiLevelType w:val="hybridMultilevel"/>
    <w:tmpl w:val="07325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35E6546"/>
    <w:multiLevelType w:val="hybridMultilevel"/>
    <w:tmpl w:val="E9923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3E938C2"/>
    <w:multiLevelType w:val="hybridMultilevel"/>
    <w:tmpl w:val="0C241828"/>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4" w15:restartNumberingAfterBreak="0">
    <w:nsid w:val="63F7590A"/>
    <w:multiLevelType w:val="hybridMultilevel"/>
    <w:tmpl w:val="59800A62"/>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35" w15:restartNumberingAfterBreak="0">
    <w:nsid w:val="64931565"/>
    <w:multiLevelType w:val="hybridMultilevel"/>
    <w:tmpl w:val="FB4E7E04"/>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658328D5"/>
    <w:multiLevelType w:val="hybridMultilevel"/>
    <w:tmpl w:val="74568176"/>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37" w15:restartNumberingAfterBreak="0">
    <w:nsid w:val="684576D1"/>
    <w:multiLevelType w:val="hybridMultilevel"/>
    <w:tmpl w:val="ADA06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8816F7B"/>
    <w:multiLevelType w:val="hybridMultilevel"/>
    <w:tmpl w:val="BDDAF602"/>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9" w15:restartNumberingAfterBreak="0">
    <w:nsid w:val="6AAB634B"/>
    <w:multiLevelType w:val="hybridMultilevel"/>
    <w:tmpl w:val="3644532C"/>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0" w15:restartNumberingAfterBreak="0">
    <w:nsid w:val="6C984A2B"/>
    <w:multiLevelType w:val="hybridMultilevel"/>
    <w:tmpl w:val="13D89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D756BF2"/>
    <w:multiLevelType w:val="hybridMultilevel"/>
    <w:tmpl w:val="F4120E68"/>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2" w15:restartNumberingAfterBreak="0">
    <w:nsid w:val="6E7E37CA"/>
    <w:multiLevelType w:val="hybridMultilevel"/>
    <w:tmpl w:val="240AF06C"/>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43" w15:restartNumberingAfterBreak="0">
    <w:nsid w:val="704B4F8B"/>
    <w:multiLevelType w:val="hybridMultilevel"/>
    <w:tmpl w:val="875A2C94"/>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710A6C31"/>
    <w:multiLevelType w:val="hybridMultilevel"/>
    <w:tmpl w:val="85DCF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14F26B7"/>
    <w:multiLevelType w:val="hybridMultilevel"/>
    <w:tmpl w:val="07325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2D515CE"/>
    <w:multiLevelType w:val="hybridMultilevel"/>
    <w:tmpl w:val="640A5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4F36DCD"/>
    <w:multiLevelType w:val="hybridMultilevel"/>
    <w:tmpl w:val="72C45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784F4337"/>
    <w:multiLevelType w:val="hybridMultilevel"/>
    <w:tmpl w:val="24B0F0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9" w15:restartNumberingAfterBreak="0">
    <w:nsid w:val="78BB0038"/>
    <w:multiLevelType w:val="hybridMultilevel"/>
    <w:tmpl w:val="0C241828"/>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0" w15:restartNumberingAfterBreak="0">
    <w:nsid w:val="78C03AFB"/>
    <w:multiLevelType w:val="hybridMultilevel"/>
    <w:tmpl w:val="FE664514"/>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51" w15:restartNumberingAfterBreak="0">
    <w:nsid w:val="79B97CA9"/>
    <w:multiLevelType w:val="hybridMultilevel"/>
    <w:tmpl w:val="07325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A5550C7"/>
    <w:multiLevelType w:val="hybridMultilevel"/>
    <w:tmpl w:val="BDDAF602"/>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3" w15:restartNumberingAfterBreak="0">
    <w:nsid w:val="7AD80F10"/>
    <w:multiLevelType w:val="hybridMultilevel"/>
    <w:tmpl w:val="C1D231EA"/>
    <w:lvl w:ilvl="0" w:tplc="0409000B">
      <w:start w:val="1"/>
      <w:numFmt w:val="bullet"/>
      <w:lvlText w:val=""/>
      <w:lvlJc w:val="left"/>
      <w:pPr>
        <w:ind w:left="828" w:hanging="360"/>
      </w:pPr>
      <w:rPr>
        <w:rFonts w:ascii="Wingdings" w:hAnsi="Wingdings"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54" w15:restartNumberingAfterBreak="0">
    <w:nsid w:val="7B2E7412"/>
    <w:multiLevelType w:val="hybridMultilevel"/>
    <w:tmpl w:val="BDDAF602"/>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5" w15:restartNumberingAfterBreak="0">
    <w:nsid w:val="7C284BB3"/>
    <w:multiLevelType w:val="hybridMultilevel"/>
    <w:tmpl w:val="80AAA2AC"/>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6" w15:restartNumberingAfterBreak="0">
    <w:nsid w:val="7CCE3CB2"/>
    <w:multiLevelType w:val="hybridMultilevel"/>
    <w:tmpl w:val="8DE295E8"/>
    <w:lvl w:ilvl="0" w:tplc="0409000F">
      <w:start w:val="1"/>
      <w:numFmt w:val="decimal"/>
      <w:lvlText w:val="%1."/>
      <w:lvlJc w:val="left"/>
      <w:pPr>
        <w:ind w:left="360" w:hanging="360"/>
      </w:p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157" w15:restartNumberingAfterBreak="0">
    <w:nsid w:val="7CF2217B"/>
    <w:multiLevelType w:val="hybridMultilevel"/>
    <w:tmpl w:val="3C34E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D395614"/>
    <w:multiLevelType w:val="hybridMultilevel"/>
    <w:tmpl w:val="6C2C3B96"/>
    <w:lvl w:ilvl="0" w:tplc="766A62E6">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D7A0372"/>
    <w:multiLevelType w:val="hybridMultilevel"/>
    <w:tmpl w:val="BA34EF88"/>
    <w:lvl w:ilvl="0" w:tplc="0409000F">
      <w:start w:val="1"/>
      <w:numFmt w:val="decimal"/>
      <w:lvlText w:val="%1."/>
      <w:lvlJc w:val="left"/>
      <w:pPr>
        <w:ind w:left="745" w:hanging="360"/>
      </w:p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abstractNum w:abstractNumId="160" w15:restartNumberingAfterBreak="0">
    <w:nsid w:val="7D96348B"/>
    <w:multiLevelType w:val="hybridMultilevel"/>
    <w:tmpl w:val="0302D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E380BEA"/>
    <w:multiLevelType w:val="hybridMultilevel"/>
    <w:tmpl w:val="60AE6178"/>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7EDB687D"/>
    <w:multiLevelType w:val="hybridMultilevel"/>
    <w:tmpl w:val="C0DAE3C6"/>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63" w15:restartNumberingAfterBreak="0">
    <w:nsid w:val="7F606D2B"/>
    <w:multiLevelType w:val="hybridMultilevel"/>
    <w:tmpl w:val="B73E5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FC870A9"/>
    <w:multiLevelType w:val="hybridMultilevel"/>
    <w:tmpl w:val="BDDAF602"/>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3"/>
  </w:num>
  <w:num w:numId="2">
    <w:abstractNumId w:val="64"/>
  </w:num>
  <w:num w:numId="3">
    <w:abstractNumId w:val="47"/>
  </w:num>
  <w:num w:numId="4">
    <w:abstractNumId w:val="31"/>
  </w:num>
  <w:num w:numId="5">
    <w:abstractNumId w:val="46"/>
  </w:num>
  <w:num w:numId="6">
    <w:abstractNumId w:val="6"/>
  </w:num>
  <w:num w:numId="7">
    <w:abstractNumId w:val="78"/>
  </w:num>
  <w:num w:numId="8">
    <w:abstractNumId w:val="117"/>
  </w:num>
  <w:num w:numId="9">
    <w:abstractNumId w:val="99"/>
  </w:num>
  <w:num w:numId="10">
    <w:abstractNumId w:val="110"/>
  </w:num>
  <w:num w:numId="11">
    <w:abstractNumId w:val="132"/>
  </w:num>
  <w:num w:numId="12">
    <w:abstractNumId w:val="95"/>
  </w:num>
  <w:num w:numId="13">
    <w:abstractNumId w:val="145"/>
  </w:num>
  <w:num w:numId="14">
    <w:abstractNumId w:val="76"/>
  </w:num>
  <w:num w:numId="15">
    <w:abstractNumId w:val="140"/>
  </w:num>
  <w:num w:numId="16">
    <w:abstractNumId w:val="30"/>
  </w:num>
  <w:num w:numId="17">
    <w:abstractNumId w:val="18"/>
  </w:num>
  <w:num w:numId="18">
    <w:abstractNumId w:val="1"/>
  </w:num>
  <w:num w:numId="19">
    <w:abstractNumId w:val="37"/>
  </w:num>
  <w:num w:numId="20">
    <w:abstractNumId w:val="88"/>
  </w:num>
  <w:num w:numId="21">
    <w:abstractNumId w:val="44"/>
  </w:num>
  <w:num w:numId="22">
    <w:abstractNumId w:val="71"/>
  </w:num>
  <w:num w:numId="23">
    <w:abstractNumId w:val="81"/>
  </w:num>
  <w:num w:numId="24">
    <w:abstractNumId w:val="121"/>
  </w:num>
  <w:num w:numId="25">
    <w:abstractNumId w:val="68"/>
  </w:num>
  <w:num w:numId="26">
    <w:abstractNumId w:val="114"/>
  </w:num>
  <w:num w:numId="27">
    <w:abstractNumId w:val="102"/>
  </w:num>
  <w:num w:numId="28">
    <w:abstractNumId w:val="41"/>
  </w:num>
  <w:num w:numId="29">
    <w:abstractNumId w:val="158"/>
  </w:num>
  <w:num w:numId="30">
    <w:abstractNumId w:val="129"/>
  </w:num>
  <w:num w:numId="31">
    <w:abstractNumId w:val="96"/>
  </w:num>
  <w:num w:numId="32">
    <w:abstractNumId w:val="50"/>
  </w:num>
  <w:num w:numId="33">
    <w:abstractNumId w:val="151"/>
  </w:num>
  <w:num w:numId="34">
    <w:abstractNumId w:val="94"/>
  </w:num>
  <w:num w:numId="35">
    <w:abstractNumId w:val="142"/>
  </w:num>
  <w:num w:numId="36">
    <w:abstractNumId w:val="115"/>
  </w:num>
  <w:num w:numId="37">
    <w:abstractNumId w:val="137"/>
  </w:num>
  <w:num w:numId="38">
    <w:abstractNumId w:val="29"/>
  </w:num>
  <w:num w:numId="39">
    <w:abstractNumId w:val="63"/>
  </w:num>
  <w:num w:numId="40">
    <w:abstractNumId w:val="34"/>
  </w:num>
  <w:num w:numId="41">
    <w:abstractNumId w:val="72"/>
  </w:num>
  <w:num w:numId="42">
    <w:abstractNumId w:val="11"/>
  </w:num>
  <w:num w:numId="43">
    <w:abstractNumId w:val="138"/>
  </w:num>
  <w:num w:numId="44">
    <w:abstractNumId w:val="84"/>
  </w:num>
  <w:num w:numId="45">
    <w:abstractNumId w:val="93"/>
  </w:num>
  <w:num w:numId="46">
    <w:abstractNumId w:val="133"/>
  </w:num>
  <w:num w:numId="47">
    <w:abstractNumId w:val="86"/>
  </w:num>
  <w:num w:numId="48">
    <w:abstractNumId w:val="104"/>
  </w:num>
  <w:num w:numId="49">
    <w:abstractNumId w:val="139"/>
  </w:num>
  <w:num w:numId="50">
    <w:abstractNumId w:val="106"/>
  </w:num>
  <w:num w:numId="51">
    <w:abstractNumId w:val="85"/>
  </w:num>
  <w:num w:numId="52">
    <w:abstractNumId w:val="141"/>
  </w:num>
  <w:num w:numId="53">
    <w:abstractNumId w:val="33"/>
  </w:num>
  <w:num w:numId="54">
    <w:abstractNumId w:val="20"/>
  </w:num>
  <w:num w:numId="55">
    <w:abstractNumId w:val="7"/>
  </w:num>
  <w:num w:numId="56">
    <w:abstractNumId w:val="155"/>
  </w:num>
  <w:num w:numId="57">
    <w:abstractNumId w:val="105"/>
  </w:num>
  <w:num w:numId="58">
    <w:abstractNumId w:val="111"/>
  </w:num>
  <w:num w:numId="5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num>
  <w:num w:numId="62">
    <w:abstractNumId w:val="122"/>
  </w:num>
  <w:num w:numId="63">
    <w:abstractNumId w:val="77"/>
  </w:num>
  <w:num w:numId="64">
    <w:abstractNumId w:val="112"/>
  </w:num>
  <w:num w:numId="65">
    <w:abstractNumId w:val="2"/>
  </w:num>
  <w:num w:numId="66">
    <w:abstractNumId w:val="161"/>
  </w:num>
  <w:num w:numId="67">
    <w:abstractNumId w:val="12"/>
  </w:num>
  <w:num w:numId="68">
    <w:abstractNumId w:val="66"/>
  </w:num>
  <w:num w:numId="69">
    <w:abstractNumId w:val="134"/>
  </w:num>
  <w:num w:numId="70">
    <w:abstractNumId w:val="51"/>
  </w:num>
  <w:num w:numId="71">
    <w:abstractNumId w:val="21"/>
  </w:num>
  <w:num w:numId="72">
    <w:abstractNumId w:val="113"/>
  </w:num>
  <w:num w:numId="73">
    <w:abstractNumId w:val="61"/>
  </w:num>
  <w:num w:numId="74">
    <w:abstractNumId w:val="150"/>
  </w:num>
  <w:num w:numId="75">
    <w:abstractNumId w:val="163"/>
  </w:num>
  <w:num w:numId="76">
    <w:abstractNumId w:val="73"/>
  </w:num>
  <w:num w:numId="77">
    <w:abstractNumId w:val="127"/>
  </w:num>
  <w:num w:numId="78">
    <w:abstractNumId w:val="153"/>
  </w:num>
  <w:num w:numId="79">
    <w:abstractNumId w:val="107"/>
  </w:num>
  <w:num w:numId="80">
    <w:abstractNumId w:val="131"/>
  </w:num>
  <w:num w:numId="81">
    <w:abstractNumId w:val="148"/>
  </w:num>
  <w:num w:numId="82">
    <w:abstractNumId w:val="28"/>
  </w:num>
  <w:num w:numId="83">
    <w:abstractNumId w:val="116"/>
  </w:num>
  <w:num w:numId="84">
    <w:abstractNumId w:val="97"/>
    <w:lvlOverride w:ilvl="0">
      <w:startOverride w:val="1"/>
    </w:lvlOverride>
    <w:lvlOverride w:ilvl="1"/>
    <w:lvlOverride w:ilvl="2"/>
    <w:lvlOverride w:ilvl="3"/>
    <w:lvlOverride w:ilvl="4"/>
    <w:lvlOverride w:ilvl="5"/>
    <w:lvlOverride w:ilvl="6"/>
    <w:lvlOverride w:ilvl="7"/>
    <w:lvlOverride w:ilvl="8"/>
  </w:num>
  <w:num w:numId="85">
    <w:abstractNumId w:val="17"/>
  </w:num>
  <w:num w:numId="86">
    <w:abstractNumId w:val="159"/>
  </w:num>
  <w:num w:numId="87">
    <w:abstractNumId w:val="15"/>
  </w:num>
  <w:num w:numId="88">
    <w:abstractNumId w:val="118"/>
  </w:num>
  <w:num w:numId="89">
    <w:abstractNumId w:val="109"/>
  </w:num>
  <w:num w:numId="90">
    <w:abstractNumId w:val="8"/>
  </w:num>
  <w:num w:numId="91">
    <w:abstractNumId w:val="59"/>
  </w:num>
  <w:num w:numId="92">
    <w:abstractNumId w:val="55"/>
  </w:num>
  <w:num w:numId="93">
    <w:abstractNumId w:val="67"/>
  </w:num>
  <w:num w:numId="94">
    <w:abstractNumId w:val="103"/>
  </w:num>
  <w:num w:numId="95">
    <w:abstractNumId w:val="108"/>
  </w:num>
  <w:num w:numId="96">
    <w:abstractNumId w:val="40"/>
  </w:num>
  <w:num w:numId="97">
    <w:abstractNumId w:val="32"/>
  </w:num>
  <w:num w:numId="98">
    <w:abstractNumId w:val="42"/>
  </w:num>
  <w:num w:numId="99">
    <w:abstractNumId w:val="120"/>
  </w:num>
  <w:num w:numId="100">
    <w:abstractNumId w:val="38"/>
  </w:num>
  <w:num w:numId="101">
    <w:abstractNumId w:val="9"/>
  </w:num>
  <w:num w:numId="102">
    <w:abstractNumId w:val="100"/>
  </w:num>
  <w:num w:numId="103">
    <w:abstractNumId w:val="130"/>
  </w:num>
  <w:num w:numId="104">
    <w:abstractNumId w:val="57"/>
  </w:num>
  <w:num w:numId="105">
    <w:abstractNumId w:val="60"/>
  </w:num>
  <w:num w:numId="106">
    <w:abstractNumId w:val="162"/>
  </w:num>
  <w:num w:numId="107">
    <w:abstractNumId w:val="89"/>
  </w:num>
  <w:num w:numId="108">
    <w:abstractNumId w:val="19"/>
  </w:num>
  <w:num w:numId="109">
    <w:abstractNumId w:val="152"/>
  </w:num>
  <w:num w:numId="110">
    <w:abstractNumId w:val="25"/>
  </w:num>
  <w:num w:numId="111">
    <w:abstractNumId w:val="48"/>
  </w:num>
  <w:num w:numId="112">
    <w:abstractNumId w:val="126"/>
  </w:num>
  <w:num w:numId="113">
    <w:abstractNumId w:val="14"/>
  </w:num>
  <w:num w:numId="114">
    <w:abstractNumId w:val="5"/>
  </w:num>
  <w:num w:numId="115">
    <w:abstractNumId w:val="119"/>
  </w:num>
  <w:num w:numId="116">
    <w:abstractNumId w:val="65"/>
  </w:num>
  <w:num w:numId="117">
    <w:abstractNumId w:val="164"/>
  </w:num>
  <w:num w:numId="118">
    <w:abstractNumId w:val="75"/>
  </w:num>
  <w:num w:numId="119">
    <w:abstractNumId w:val="154"/>
  </w:num>
  <w:num w:numId="120">
    <w:abstractNumId w:val="92"/>
  </w:num>
  <w:num w:numId="121">
    <w:abstractNumId w:val="0"/>
  </w:num>
  <w:num w:numId="122">
    <w:abstractNumId w:val="13"/>
  </w:num>
  <w:num w:numId="123">
    <w:abstractNumId w:val="49"/>
  </w:num>
  <w:num w:numId="124">
    <w:abstractNumId w:val="16"/>
  </w:num>
  <w:num w:numId="125">
    <w:abstractNumId w:val="39"/>
  </w:num>
  <w:num w:numId="126">
    <w:abstractNumId w:val="87"/>
  </w:num>
  <w:num w:numId="127">
    <w:abstractNumId w:val="98"/>
  </w:num>
  <w:num w:numId="128">
    <w:abstractNumId w:val="24"/>
  </w:num>
  <w:num w:numId="129">
    <w:abstractNumId w:val="90"/>
  </w:num>
  <w:num w:numId="130">
    <w:abstractNumId w:val="54"/>
  </w:num>
  <w:num w:numId="131">
    <w:abstractNumId w:val="143"/>
  </w:num>
  <w:num w:numId="132">
    <w:abstractNumId w:val="10"/>
  </w:num>
  <w:num w:numId="133">
    <w:abstractNumId w:val="79"/>
  </w:num>
  <w:num w:numId="134">
    <w:abstractNumId w:val="23"/>
  </w:num>
  <w:num w:numId="135">
    <w:abstractNumId w:val="123"/>
  </w:num>
  <w:num w:numId="136">
    <w:abstractNumId w:val="4"/>
  </w:num>
  <w:num w:numId="137">
    <w:abstractNumId w:val="135"/>
  </w:num>
  <w:num w:numId="138">
    <w:abstractNumId w:val="146"/>
  </w:num>
  <w:num w:numId="139">
    <w:abstractNumId w:val="45"/>
  </w:num>
  <w:num w:numId="140">
    <w:abstractNumId w:val="27"/>
  </w:num>
  <w:num w:numId="141">
    <w:abstractNumId w:val="136"/>
  </w:num>
  <w:num w:numId="142">
    <w:abstractNumId w:val="62"/>
  </w:num>
  <w:num w:numId="143">
    <w:abstractNumId w:val="70"/>
  </w:num>
  <w:num w:numId="144">
    <w:abstractNumId w:val="35"/>
  </w:num>
  <w:num w:numId="145">
    <w:abstractNumId w:val="157"/>
  </w:num>
  <w:num w:numId="146">
    <w:abstractNumId w:val="82"/>
  </w:num>
  <w:num w:numId="147">
    <w:abstractNumId w:val="69"/>
  </w:num>
  <w:num w:numId="148">
    <w:abstractNumId w:val="149"/>
  </w:num>
  <w:num w:numId="149">
    <w:abstractNumId w:val="80"/>
  </w:num>
  <w:num w:numId="150">
    <w:abstractNumId w:val="26"/>
  </w:num>
  <w:num w:numId="151">
    <w:abstractNumId w:val="160"/>
  </w:num>
  <w:num w:numId="152">
    <w:abstractNumId w:val="36"/>
  </w:num>
  <w:num w:numId="153">
    <w:abstractNumId w:val="91"/>
  </w:num>
  <w:num w:numId="154">
    <w:abstractNumId w:val="3"/>
  </w:num>
  <w:num w:numId="155">
    <w:abstractNumId w:val="43"/>
  </w:num>
  <w:num w:numId="156">
    <w:abstractNumId w:val="53"/>
  </w:num>
  <w:num w:numId="157">
    <w:abstractNumId w:val="22"/>
  </w:num>
  <w:num w:numId="158">
    <w:abstractNumId w:val="74"/>
  </w:num>
  <w:num w:numId="159">
    <w:abstractNumId w:val="144"/>
  </w:num>
  <w:num w:numId="160">
    <w:abstractNumId w:val="101"/>
  </w:num>
  <w:num w:numId="161">
    <w:abstractNumId w:val="56"/>
  </w:num>
  <w:num w:numId="162">
    <w:abstractNumId w:val="124"/>
  </w:num>
  <w:num w:numId="163">
    <w:abstractNumId w:val="52"/>
  </w:num>
  <w:num w:numId="164">
    <w:abstractNumId w:val="156"/>
  </w:num>
  <w:num w:numId="165">
    <w:abstractNumId w:val="128"/>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48B"/>
    <w:rsid w:val="00003072"/>
    <w:rsid w:val="00005677"/>
    <w:rsid w:val="00006B22"/>
    <w:rsid w:val="00010CE3"/>
    <w:rsid w:val="000113F8"/>
    <w:rsid w:val="00012133"/>
    <w:rsid w:val="000169FF"/>
    <w:rsid w:val="00017002"/>
    <w:rsid w:val="000170F2"/>
    <w:rsid w:val="00023324"/>
    <w:rsid w:val="0002539C"/>
    <w:rsid w:val="00026FE1"/>
    <w:rsid w:val="00030120"/>
    <w:rsid w:val="0003314E"/>
    <w:rsid w:val="000358EC"/>
    <w:rsid w:val="00041A33"/>
    <w:rsid w:val="00041CC7"/>
    <w:rsid w:val="000503AB"/>
    <w:rsid w:val="000509DD"/>
    <w:rsid w:val="0005429E"/>
    <w:rsid w:val="00060F98"/>
    <w:rsid w:val="00083EDA"/>
    <w:rsid w:val="00090417"/>
    <w:rsid w:val="00095712"/>
    <w:rsid w:val="00097611"/>
    <w:rsid w:val="000A1588"/>
    <w:rsid w:val="000A4516"/>
    <w:rsid w:val="000A66FB"/>
    <w:rsid w:val="000B2482"/>
    <w:rsid w:val="000B2F45"/>
    <w:rsid w:val="000B338A"/>
    <w:rsid w:val="000B4A8F"/>
    <w:rsid w:val="000B5E09"/>
    <w:rsid w:val="000B7C96"/>
    <w:rsid w:val="000C4726"/>
    <w:rsid w:val="000C6C73"/>
    <w:rsid w:val="000D0ACF"/>
    <w:rsid w:val="000D2569"/>
    <w:rsid w:val="000D3481"/>
    <w:rsid w:val="000D5D12"/>
    <w:rsid w:val="000E31B8"/>
    <w:rsid w:val="000E3914"/>
    <w:rsid w:val="000E434F"/>
    <w:rsid w:val="000E4D47"/>
    <w:rsid w:val="000E5358"/>
    <w:rsid w:val="000E5D08"/>
    <w:rsid w:val="000F624F"/>
    <w:rsid w:val="00104938"/>
    <w:rsid w:val="0010559F"/>
    <w:rsid w:val="00105B67"/>
    <w:rsid w:val="0011332F"/>
    <w:rsid w:val="001133F7"/>
    <w:rsid w:val="0012189B"/>
    <w:rsid w:val="00122207"/>
    <w:rsid w:val="001224DD"/>
    <w:rsid w:val="00123975"/>
    <w:rsid w:val="001278BA"/>
    <w:rsid w:val="00134768"/>
    <w:rsid w:val="00135434"/>
    <w:rsid w:val="0014038D"/>
    <w:rsid w:val="001421D3"/>
    <w:rsid w:val="00153409"/>
    <w:rsid w:val="00153F50"/>
    <w:rsid w:val="0016223E"/>
    <w:rsid w:val="00162958"/>
    <w:rsid w:val="00163E14"/>
    <w:rsid w:val="0016745D"/>
    <w:rsid w:val="00170E38"/>
    <w:rsid w:val="001713A9"/>
    <w:rsid w:val="00171816"/>
    <w:rsid w:val="001733BB"/>
    <w:rsid w:val="0017345B"/>
    <w:rsid w:val="00177FC5"/>
    <w:rsid w:val="001803CE"/>
    <w:rsid w:val="00180D44"/>
    <w:rsid w:val="001870E2"/>
    <w:rsid w:val="001929C8"/>
    <w:rsid w:val="0019613A"/>
    <w:rsid w:val="001A6CC5"/>
    <w:rsid w:val="001A7DFD"/>
    <w:rsid w:val="001A7F5D"/>
    <w:rsid w:val="001B06B3"/>
    <w:rsid w:val="001B1905"/>
    <w:rsid w:val="001B3883"/>
    <w:rsid w:val="001B3B99"/>
    <w:rsid w:val="001B42EF"/>
    <w:rsid w:val="001B4ADE"/>
    <w:rsid w:val="001C1FBB"/>
    <w:rsid w:val="001C5EF8"/>
    <w:rsid w:val="001D1842"/>
    <w:rsid w:val="001D5430"/>
    <w:rsid w:val="001D6084"/>
    <w:rsid w:val="001D6C3D"/>
    <w:rsid w:val="001E3D1B"/>
    <w:rsid w:val="001F0828"/>
    <w:rsid w:val="001F3B4A"/>
    <w:rsid w:val="001F5068"/>
    <w:rsid w:val="001F7461"/>
    <w:rsid w:val="002047E7"/>
    <w:rsid w:val="002069A6"/>
    <w:rsid w:val="00206A57"/>
    <w:rsid w:val="00210E46"/>
    <w:rsid w:val="002138AC"/>
    <w:rsid w:val="00221CAA"/>
    <w:rsid w:val="002264D0"/>
    <w:rsid w:val="00237F02"/>
    <w:rsid w:val="0024101C"/>
    <w:rsid w:val="00242519"/>
    <w:rsid w:val="002458F8"/>
    <w:rsid w:val="00252429"/>
    <w:rsid w:val="00252B2F"/>
    <w:rsid w:val="00264CDD"/>
    <w:rsid w:val="0026725B"/>
    <w:rsid w:val="00270C8C"/>
    <w:rsid w:val="00272D2A"/>
    <w:rsid w:val="0027376B"/>
    <w:rsid w:val="0027695B"/>
    <w:rsid w:val="00276F18"/>
    <w:rsid w:val="0028387D"/>
    <w:rsid w:val="002858D7"/>
    <w:rsid w:val="0028660A"/>
    <w:rsid w:val="0028791B"/>
    <w:rsid w:val="00290084"/>
    <w:rsid w:val="00291136"/>
    <w:rsid w:val="00291D9C"/>
    <w:rsid w:val="00297221"/>
    <w:rsid w:val="002A5D98"/>
    <w:rsid w:val="002A7752"/>
    <w:rsid w:val="002B0168"/>
    <w:rsid w:val="002B083C"/>
    <w:rsid w:val="002B204F"/>
    <w:rsid w:val="002B5D7B"/>
    <w:rsid w:val="002C059C"/>
    <w:rsid w:val="002C46BF"/>
    <w:rsid w:val="002C7F5E"/>
    <w:rsid w:val="002D00A8"/>
    <w:rsid w:val="002D137C"/>
    <w:rsid w:val="002D26CE"/>
    <w:rsid w:val="002D65F8"/>
    <w:rsid w:val="002D711D"/>
    <w:rsid w:val="002E1E6B"/>
    <w:rsid w:val="002F2337"/>
    <w:rsid w:val="003054FC"/>
    <w:rsid w:val="00305C6C"/>
    <w:rsid w:val="00317305"/>
    <w:rsid w:val="00323A23"/>
    <w:rsid w:val="003248B7"/>
    <w:rsid w:val="00325C56"/>
    <w:rsid w:val="003329F1"/>
    <w:rsid w:val="00332E83"/>
    <w:rsid w:val="00334D77"/>
    <w:rsid w:val="00336A92"/>
    <w:rsid w:val="003377C7"/>
    <w:rsid w:val="00340492"/>
    <w:rsid w:val="003431FB"/>
    <w:rsid w:val="0035480C"/>
    <w:rsid w:val="00355A0C"/>
    <w:rsid w:val="003560A2"/>
    <w:rsid w:val="003561D7"/>
    <w:rsid w:val="00356B9E"/>
    <w:rsid w:val="00356BE5"/>
    <w:rsid w:val="0036238C"/>
    <w:rsid w:val="00367BD1"/>
    <w:rsid w:val="003810FC"/>
    <w:rsid w:val="003850DD"/>
    <w:rsid w:val="0038526B"/>
    <w:rsid w:val="00390190"/>
    <w:rsid w:val="003908E9"/>
    <w:rsid w:val="0039192C"/>
    <w:rsid w:val="00394DEA"/>
    <w:rsid w:val="003A0163"/>
    <w:rsid w:val="003A07F5"/>
    <w:rsid w:val="003A78C7"/>
    <w:rsid w:val="003B062D"/>
    <w:rsid w:val="003B1207"/>
    <w:rsid w:val="003B513A"/>
    <w:rsid w:val="003B698D"/>
    <w:rsid w:val="003C09F1"/>
    <w:rsid w:val="003C0D93"/>
    <w:rsid w:val="003C1EA1"/>
    <w:rsid w:val="003C3469"/>
    <w:rsid w:val="003D02E0"/>
    <w:rsid w:val="003D1A60"/>
    <w:rsid w:val="003D45D7"/>
    <w:rsid w:val="003D55EE"/>
    <w:rsid w:val="003D5D19"/>
    <w:rsid w:val="003D6556"/>
    <w:rsid w:val="003E535B"/>
    <w:rsid w:val="003E7365"/>
    <w:rsid w:val="003F36CA"/>
    <w:rsid w:val="003F3788"/>
    <w:rsid w:val="003F3C6A"/>
    <w:rsid w:val="003F528F"/>
    <w:rsid w:val="003F5818"/>
    <w:rsid w:val="00401F94"/>
    <w:rsid w:val="004037BF"/>
    <w:rsid w:val="004112A1"/>
    <w:rsid w:val="00413C4B"/>
    <w:rsid w:val="004144E1"/>
    <w:rsid w:val="00414C05"/>
    <w:rsid w:val="00415FA4"/>
    <w:rsid w:val="00417B56"/>
    <w:rsid w:val="00424E60"/>
    <w:rsid w:val="0043004C"/>
    <w:rsid w:val="0043129A"/>
    <w:rsid w:val="00431518"/>
    <w:rsid w:val="00432219"/>
    <w:rsid w:val="00432FCC"/>
    <w:rsid w:val="00433484"/>
    <w:rsid w:val="00436CEA"/>
    <w:rsid w:val="004418C1"/>
    <w:rsid w:val="00442A6F"/>
    <w:rsid w:val="004431A2"/>
    <w:rsid w:val="004470CC"/>
    <w:rsid w:val="00454BB8"/>
    <w:rsid w:val="00456EE8"/>
    <w:rsid w:val="0046017C"/>
    <w:rsid w:val="004617C6"/>
    <w:rsid w:val="0046273D"/>
    <w:rsid w:val="0046349B"/>
    <w:rsid w:val="004640F4"/>
    <w:rsid w:val="004645D2"/>
    <w:rsid w:val="004658B6"/>
    <w:rsid w:val="00465C52"/>
    <w:rsid w:val="00475753"/>
    <w:rsid w:val="00475DB2"/>
    <w:rsid w:val="00477C11"/>
    <w:rsid w:val="004822B9"/>
    <w:rsid w:val="004870BB"/>
    <w:rsid w:val="004900ED"/>
    <w:rsid w:val="00492869"/>
    <w:rsid w:val="004944B4"/>
    <w:rsid w:val="00497F16"/>
    <w:rsid w:val="004A06AD"/>
    <w:rsid w:val="004B4ECE"/>
    <w:rsid w:val="004B744A"/>
    <w:rsid w:val="004C0103"/>
    <w:rsid w:val="004C09A1"/>
    <w:rsid w:val="004C4565"/>
    <w:rsid w:val="004C5CC4"/>
    <w:rsid w:val="004C66A3"/>
    <w:rsid w:val="004C66C6"/>
    <w:rsid w:val="004C787E"/>
    <w:rsid w:val="004D36CD"/>
    <w:rsid w:val="004D391E"/>
    <w:rsid w:val="004D3FB6"/>
    <w:rsid w:val="004D57E2"/>
    <w:rsid w:val="004E59B0"/>
    <w:rsid w:val="004E65D9"/>
    <w:rsid w:val="004F4632"/>
    <w:rsid w:val="0050202F"/>
    <w:rsid w:val="005034CE"/>
    <w:rsid w:val="00505743"/>
    <w:rsid w:val="0050576A"/>
    <w:rsid w:val="0050681D"/>
    <w:rsid w:val="005112F4"/>
    <w:rsid w:val="00512423"/>
    <w:rsid w:val="005159FD"/>
    <w:rsid w:val="005207B7"/>
    <w:rsid w:val="0052163A"/>
    <w:rsid w:val="00530DB1"/>
    <w:rsid w:val="00536BF0"/>
    <w:rsid w:val="005378EB"/>
    <w:rsid w:val="0054213D"/>
    <w:rsid w:val="00547671"/>
    <w:rsid w:val="00550755"/>
    <w:rsid w:val="00551F50"/>
    <w:rsid w:val="00552A62"/>
    <w:rsid w:val="00556315"/>
    <w:rsid w:val="005600D5"/>
    <w:rsid w:val="00562263"/>
    <w:rsid w:val="00563847"/>
    <w:rsid w:val="00564401"/>
    <w:rsid w:val="00564C23"/>
    <w:rsid w:val="00566061"/>
    <w:rsid w:val="0056771F"/>
    <w:rsid w:val="00571029"/>
    <w:rsid w:val="005711FE"/>
    <w:rsid w:val="0057336E"/>
    <w:rsid w:val="005747D6"/>
    <w:rsid w:val="005812AA"/>
    <w:rsid w:val="005827E5"/>
    <w:rsid w:val="00582E9F"/>
    <w:rsid w:val="00583D14"/>
    <w:rsid w:val="00585B28"/>
    <w:rsid w:val="005879BE"/>
    <w:rsid w:val="00590850"/>
    <w:rsid w:val="005929C1"/>
    <w:rsid w:val="00593F62"/>
    <w:rsid w:val="0059583D"/>
    <w:rsid w:val="00597109"/>
    <w:rsid w:val="00597F09"/>
    <w:rsid w:val="005A0954"/>
    <w:rsid w:val="005A28B3"/>
    <w:rsid w:val="005A3012"/>
    <w:rsid w:val="005A6D52"/>
    <w:rsid w:val="005A6EA1"/>
    <w:rsid w:val="005B4251"/>
    <w:rsid w:val="005B554C"/>
    <w:rsid w:val="005B5772"/>
    <w:rsid w:val="005B59C9"/>
    <w:rsid w:val="005C18C7"/>
    <w:rsid w:val="005D0488"/>
    <w:rsid w:val="005D0874"/>
    <w:rsid w:val="005D19EE"/>
    <w:rsid w:val="005D2F6F"/>
    <w:rsid w:val="005E1871"/>
    <w:rsid w:val="005E6259"/>
    <w:rsid w:val="005E6BA9"/>
    <w:rsid w:val="005E73C6"/>
    <w:rsid w:val="005E7711"/>
    <w:rsid w:val="005F4533"/>
    <w:rsid w:val="005F546B"/>
    <w:rsid w:val="005F755F"/>
    <w:rsid w:val="00601648"/>
    <w:rsid w:val="006076AB"/>
    <w:rsid w:val="00621BFE"/>
    <w:rsid w:val="00627057"/>
    <w:rsid w:val="00630E7D"/>
    <w:rsid w:val="006356BE"/>
    <w:rsid w:val="006357F9"/>
    <w:rsid w:val="00635820"/>
    <w:rsid w:val="00637C89"/>
    <w:rsid w:val="00637E91"/>
    <w:rsid w:val="006415FD"/>
    <w:rsid w:val="00643A97"/>
    <w:rsid w:val="00643D4D"/>
    <w:rsid w:val="00644B52"/>
    <w:rsid w:val="006465DC"/>
    <w:rsid w:val="00651DF5"/>
    <w:rsid w:val="0065221F"/>
    <w:rsid w:val="00652E89"/>
    <w:rsid w:val="006604C1"/>
    <w:rsid w:val="00661EFC"/>
    <w:rsid w:val="006649AB"/>
    <w:rsid w:val="00664EB6"/>
    <w:rsid w:val="00667D63"/>
    <w:rsid w:val="00671813"/>
    <w:rsid w:val="006720DA"/>
    <w:rsid w:val="00672CF8"/>
    <w:rsid w:val="00677B06"/>
    <w:rsid w:val="00681621"/>
    <w:rsid w:val="00686A6A"/>
    <w:rsid w:val="006874F5"/>
    <w:rsid w:val="006948A8"/>
    <w:rsid w:val="00694DC7"/>
    <w:rsid w:val="00695CB6"/>
    <w:rsid w:val="00696338"/>
    <w:rsid w:val="00697FE3"/>
    <w:rsid w:val="006A26E5"/>
    <w:rsid w:val="006A60B0"/>
    <w:rsid w:val="006B153E"/>
    <w:rsid w:val="006B2059"/>
    <w:rsid w:val="006B33E5"/>
    <w:rsid w:val="006B445F"/>
    <w:rsid w:val="006B560B"/>
    <w:rsid w:val="006B7269"/>
    <w:rsid w:val="006C094A"/>
    <w:rsid w:val="006D5986"/>
    <w:rsid w:val="006E046F"/>
    <w:rsid w:val="006E1140"/>
    <w:rsid w:val="006F4F46"/>
    <w:rsid w:val="00722C0B"/>
    <w:rsid w:val="00733748"/>
    <w:rsid w:val="007352F0"/>
    <w:rsid w:val="00737ECE"/>
    <w:rsid w:val="00741CEF"/>
    <w:rsid w:val="00744E8C"/>
    <w:rsid w:val="00753EBC"/>
    <w:rsid w:val="00757763"/>
    <w:rsid w:val="007577EA"/>
    <w:rsid w:val="00757C4A"/>
    <w:rsid w:val="007609E9"/>
    <w:rsid w:val="00760EEC"/>
    <w:rsid w:val="007627FC"/>
    <w:rsid w:val="007747D1"/>
    <w:rsid w:val="00777D67"/>
    <w:rsid w:val="007802E8"/>
    <w:rsid w:val="007836D1"/>
    <w:rsid w:val="007837FD"/>
    <w:rsid w:val="00787A57"/>
    <w:rsid w:val="007A0B29"/>
    <w:rsid w:val="007A2B05"/>
    <w:rsid w:val="007A599E"/>
    <w:rsid w:val="007A6CE6"/>
    <w:rsid w:val="007A7A66"/>
    <w:rsid w:val="007B0D49"/>
    <w:rsid w:val="007B3BB1"/>
    <w:rsid w:val="007B679C"/>
    <w:rsid w:val="007B6D6A"/>
    <w:rsid w:val="007B6FBA"/>
    <w:rsid w:val="007C1ECF"/>
    <w:rsid w:val="007C58CB"/>
    <w:rsid w:val="007C626B"/>
    <w:rsid w:val="007D0E1D"/>
    <w:rsid w:val="007D3E50"/>
    <w:rsid w:val="007D4ECD"/>
    <w:rsid w:val="007D5494"/>
    <w:rsid w:val="007D5C9B"/>
    <w:rsid w:val="007E1C22"/>
    <w:rsid w:val="007E6517"/>
    <w:rsid w:val="007E7CC7"/>
    <w:rsid w:val="007F76E2"/>
    <w:rsid w:val="00800B5E"/>
    <w:rsid w:val="00800E42"/>
    <w:rsid w:val="00804634"/>
    <w:rsid w:val="00806325"/>
    <w:rsid w:val="00814A5D"/>
    <w:rsid w:val="00815494"/>
    <w:rsid w:val="0082022C"/>
    <w:rsid w:val="00822C45"/>
    <w:rsid w:val="00822DC2"/>
    <w:rsid w:val="008237D3"/>
    <w:rsid w:val="0082784F"/>
    <w:rsid w:val="008304AB"/>
    <w:rsid w:val="00831A52"/>
    <w:rsid w:val="008362DD"/>
    <w:rsid w:val="00837630"/>
    <w:rsid w:val="008448CD"/>
    <w:rsid w:val="00850A73"/>
    <w:rsid w:val="00853A14"/>
    <w:rsid w:val="00864892"/>
    <w:rsid w:val="00865293"/>
    <w:rsid w:val="00865EBA"/>
    <w:rsid w:val="00873025"/>
    <w:rsid w:val="00873306"/>
    <w:rsid w:val="0087632A"/>
    <w:rsid w:val="0088138C"/>
    <w:rsid w:val="00881FA0"/>
    <w:rsid w:val="008821F7"/>
    <w:rsid w:val="0088400B"/>
    <w:rsid w:val="008861F5"/>
    <w:rsid w:val="00887B26"/>
    <w:rsid w:val="00896241"/>
    <w:rsid w:val="00896393"/>
    <w:rsid w:val="008A2F9F"/>
    <w:rsid w:val="008A3AAF"/>
    <w:rsid w:val="008B0706"/>
    <w:rsid w:val="008B4558"/>
    <w:rsid w:val="008B6E53"/>
    <w:rsid w:val="008C7A59"/>
    <w:rsid w:val="008D2620"/>
    <w:rsid w:val="008D3835"/>
    <w:rsid w:val="008D3981"/>
    <w:rsid w:val="008D46FF"/>
    <w:rsid w:val="008D52C7"/>
    <w:rsid w:val="008D78BB"/>
    <w:rsid w:val="008E0B7D"/>
    <w:rsid w:val="008E70BE"/>
    <w:rsid w:val="008F230E"/>
    <w:rsid w:val="008F3433"/>
    <w:rsid w:val="008F3574"/>
    <w:rsid w:val="008F483A"/>
    <w:rsid w:val="008F53BF"/>
    <w:rsid w:val="008F5BD6"/>
    <w:rsid w:val="008F6206"/>
    <w:rsid w:val="008F748C"/>
    <w:rsid w:val="008F7D77"/>
    <w:rsid w:val="00901E37"/>
    <w:rsid w:val="00907F7E"/>
    <w:rsid w:val="0091081A"/>
    <w:rsid w:val="00913019"/>
    <w:rsid w:val="00913729"/>
    <w:rsid w:val="00915ED4"/>
    <w:rsid w:val="00917131"/>
    <w:rsid w:val="00921E8A"/>
    <w:rsid w:val="00925DA0"/>
    <w:rsid w:val="00926697"/>
    <w:rsid w:val="00934459"/>
    <w:rsid w:val="009368CE"/>
    <w:rsid w:val="00944B04"/>
    <w:rsid w:val="00950BD1"/>
    <w:rsid w:val="00951B3F"/>
    <w:rsid w:val="009560B7"/>
    <w:rsid w:val="0095774E"/>
    <w:rsid w:val="00961120"/>
    <w:rsid w:val="0096145E"/>
    <w:rsid w:val="00963EAB"/>
    <w:rsid w:val="009678A3"/>
    <w:rsid w:val="00975AAC"/>
    <w:rsid w:val="0098089C"/>
    <w:rsid w:val="00980955"/>
    <w:rsid w:val="0098187C"/>
    <w:rsid w:val="0098488A"/>
    <w:rsid w:val="00984FA7"/>
    <w:rsid w:val="00985F46"/>
    <w:rsid w:val="0099310E"/>
    <w:rsid w:val="009950AC"/>
    <w:rsid w:val="0099692C"/>
    <w:rsid w:val="009A1266"/>
    <w:rsid w:val="009A411D"/>
    <w:rsid w:val="009A650F"/>
    <w:rsid w:val="009B0F74"/>
    <w:rsid w:val="009B31E2"/>
    <w:rsid w:val="009C440B"/>
    <w:rsid w:val="009C53F9"/>
    <w:rsid w:val="009E2A5B"/>
    <w:rsid w:val="009E4A47"/>
    <w:rsid w:val="009E4D1F"/>
    <w:rsid w:val="009E7CD6"/>
    <w:rsid w:val="009F24B3"/>
    <w:rsid w:val="009F4C61"/>
    <w:rsid w:val="009F598F"/>
    <w:rsid w:val="009F6185"/>
    <w:rsid w:val="009F62B6"/>
    <w:rsid w:val="00A01601"/>
    <w:rsid w:val="00A0179F"/>
    <w:rsid w:val="00A02149"/>
    <w:rsid w:val="00A04D02"/>
    <w:rsid w:val="00A07549"/>
    <w:rsid w:val="00A14D2D"/>
    <w:rsid w:val="00A1671D"/>
    <w:rsid w:val="00A200C9"/>
    <w:rsid w:val="00A24A3F"/>
    <w:rsid w:val="00A2561B"/>
    <w:rsid w:val="00A32948"/>
    <w:rsid w:val="00A343A1"/>
    <w:rsid w:val="00A37CEB"/>
    <w:rsid w:val="00A40CA3"/>
    <w:rsid w:val="00A40CD7"/>
    <w:rsid w:val="00A41F7C"/>
    <w:rsid w:val="00A4248B"/>
    <w:rsid w:val="00A426D1"/>
    <w:rsid w:val="00A44C0B"/>
    <w:rsid w:val="00A530A8"/>
    <w:rsid w:val="00A53606"/>
    <w:rsid w:val="00A55E83"/>
    <w:rsid w:val="00A615E1"/>
    <w:rsid w:val="00A62B35"/>
    <w:rsid w:val="00A63B1F"/>
    <w:rsid w:val="00A71B73"/>
    <w:rsid w:val="00A72D8A"/>
    <w:rsid w:val="00A73AEB"/>
    <w:rsid w:val="00A73CBE"/>
    <w:rsid w:val="00A7595F"/>
    <w:rsid w:val="00A76B0F"/>
    <w:rsid w:val="00A76E23"/>
    <w:rsid w:val="00A7790E"/>
    <w:rsid w:val="00A77D65"/>
    <w:rsid w:val="00A80850"/>
    <w:rsid w:val="00A820D7"/>
    <w:rsid w:val="00A827D6"/>
    <w:rsid w:val="00A82EBC"/>
    <w:rsid w:val="00A85796"/>
    <w:rsid w:val="00A864E8"/>
    <w:rsid w:val="00A87304"/>
    <w:rsid w:val="00A90C49"/>
    <w:rsid w:val="00A920EA"/>
    <w:rsid w:val="00A9447C"/>
    <w:rsid w:val="00AA4941"/>
    <w:rsid w:val="00AA7448"/>
    <w:rsid w:val="00AB08E0"/>
    <w:rsid w:val="00AB14DB"/>
    <w:rsid w:val="00AB38A5"/>
    <w:rsid w:val="00AB493C"/>
    <w:rsid w:val="00AB4D0E"/>
    <w:rsid w:val="00AC23A1"/>
    <w:rsid w:val="00AC64E1"/>
    <w:rsid w:val="00AC7701"/>
    <w:rsid w:val="00AC78DD"/>
    <w:rsid w:val="00AD70F1"/>
    <w:rsid w:val="00AE0B1F"/>
    <w:rsid w:val="00AE39D5"/>
    <w:rsid w:val="00AE3A74"/>
    <w:rsid w:val="00AE4464"/>
    <w:rsid w:val="00AE665F"/>
    <w:rsid w:val="00AF07A6"/>
    <w:rsid w:val="00AF1DC4"/>
    <w:rsid w:val="00AF4497"/>
    <w:rsid w:val="00B00259"/>
    <w:rsid w:val="00B066B8"/>
    <w:rsid w:val="00B12623"/>
    <w:rsid w:val="00B12DD0"/>
    <w:rsid w:val="00B138E3"/>
    <w:rsid w:val="00B14B76"/>
    <w:rsid w:val="00B164C2"/>
    <w:rsid w:val="00B16BF6"/>
    <w:rsid w:val="00B174CA"/>
    <w:rsid w:val="00B21324"/>
    <w:rsid w:val="00B23FAE"/>
    <w:rsid w:val="00B30AE3"/>
    <w:rsid w:val="00B334CC"/>
    <w:rsid w:val="00B3387F"/>
    <w:rsid w:val="00B3458B"/>
    <w:rsid w:val="00B37661"/>
    <w:rsid w:val="00B401AD"/>
    <w:rsid w:val="00B40C57"/>
    <w:rsid w:val="00B44AD7"/>
    <w:rsid w:val="00B4548A"/>
    <w:rsid w:val="00B473B6"/>
    <w:rsid w:val="00B543E8"/>
    <w:rsid w:val="00B6238D"/>
    <w:rsid w:val="00B64E03"/>
    <w:rsid w:val="00B716F7"/>
    <w:rsid w:val="00B7338E"/>
    <w:rsid w:val="00B756FC"/>
    <w:rsid w:val="00B768F9"/>
    <w:rsid w:val="00B77B3C"/>
    <w:rsid w:val="00B80AD5"/>
    <w:rsid w:val="00B82427"/>
    <w:rsid w:val="00B825C4"/>
    <w:rsid w:val="00B8318A"/>
    <w:rsid w:val="00B847B7"/>
    <w:rsid w:val="00B8552A"/>
    <w:rsid w:val="00B86131"/>
    <w:rsid w:val="00B86622"/>
    <w:rsid w:val="00B9013E"/>
    <w:rsid w:val="00B9296D"/>
    <w:rsid w:val="00B934F9"/>
    <w:rsid w:val="00B940C6"/>
    <w:rsid w:val="00B9590C"/>
    <w:rsid w:val="00B97582"/>
    <w:rsid w:val="00BA24C7"/>
    <w:rsid w:val="00BB12FF"/>
    <w:rsid w:val="00BB1D99"/>
    <w:rsid w:val="00BB39F8"/>
    <w:rsid w:val="00BB6DD5"/>
    <w:rsid w:val="00BC3EAE"/>
    <w:rsid w:val="00BC5FBD"/>
    <w:rsid w:val="00BC6FDC"/>
    <w:rsid w:val="00BD0620"/>
    <w:rsid w:val="00BD3608"/>
    <w:rsid w:val="00BD656D"/>
    <w:rsid w:val="00BD6EE1"/>
    <w:rsid w:val="00BE03C9"/>
    <w:rsid w:val="00BE12A8"/>
    <w:rsid w:val="00C00385"/>
    <w:rsid w:val="00C075DC"/>
    <w:rsid w:val="00C14FA5"/>
    <w:rsid w:val="00C16432"/>
    <w:rsid w:val="00C20528"/>
    <w:rsid w:val="00C228F6"/>
    <w:rsid w:val="00C232AF"/>
    <w:rsid w:val="00C3063C"/>
    <w:rsid w:val="00C30715"/>
    <w:rsid w:val="00C409A9"/>
    <w:rsid w:val="00C42956"/>
    <w:rsid w:val="00C52187"/>
    <w:rsid w:val="00C54193"/>
    <w:rsid w:val="00C54DDC"/>
    <w:rsid w:val="00C56BB8"/>
    <w:rsid w:val="00C57887"/>
    <w:rsid w:val="00C628A2"/>
    <w:rsid w:val="00C6694C"/>
    <w:rsid w:val="00C83951"/>
    <w:rsid w:val="00C84467"/>
    <w:rsid w:val="00C86020"/>
    <w:rsid w:val="00C8753D"/>
    <w:rsid w:val="00C87FF1"/>
    <w:rsid w:val="00C90C9D"/>
    <w:rsid w:val="00C91652"/>
    <w:rsid w:val="00C9303A"/>
    <w:rsid w:val="00C96953"/>
    <w:rsid w:val="00C97AD5"/>
    <w:rsid w:val="00CA1898"/>
    <w:rsid w:val="00CA213F"/>
    <w:rsid w:val="00CA241D"/>
    <w:rsid w:val="00CA3B85"/>
    <w:rsid w:val="00CB4A86"/>
    <w:rsid w:val="00CB672B"/>
    <w:rsid w:val="00CC0364"/>
    <w:rsid w:val="00CC1E14"/>
    <w:rsid w:val="00CC29E7"/>
    <w:rsid w:val="00CC404F"/>
    <w:rsid w:val="00CC42CF"/>
    <w:rsid w:val="00CC521A"/>
    <w:rsid w:val="00CD1197"/>
    <w:rsid w:val="00CD1CEA"/>
    <w:rsid w:val="00CD36ED"/>
    <w:rsid w:val="00CD605D"/>
    <w:rsid w:val="00CE2C19"/>
    <w:rsid w:val="00CE6618"/>
    <w:rsid w:val="00CE71FB"/>
    <w:rsid w:val="00CE7BFB"/>
    <w:rsid w:val="00D01A00"/>
    <w:rsid w:val="00D029E0"/>
    <w:rsid w:val="00D042CA"/>
    <w:rsid w:val="00D053B8"/>
    <w:rsid w:val="00D05BA6"/>
    <w:rsid w:val="00D11B6A"/>
    <w:rsid w:val="00D11EC7"/>
    <w:rsid w:val="00D13E80"/>
    <w:rsid w:val="00D13F21"/>
    <w:rsid w:val="00D145CF"/>
    <w:rsid w:val="00D15496"/>
    <w:rsid w:val="00D2196C"/>
    <w:rsid w:val="00D22D32"/>
    <w:rsid w:val="00D25305"/>
    <w:rsid w:val="00D2653D"/>
    <w:rsid w:val="00D30225"/>
    <w:rsid w:val="00D32798"/>
    <w:rsid w:val="00D33790"/>
    <w:rsid w:val="00D35DFB"/>
    <w:rsid w:val="00D3616C"/>
    <w:rsid w:val="00D37341"/>
    <w:rsid w:val="00D41E06"/>
    <w:rsid w:val="00D45DBB"/>
    <w:rsid w:val="00D46267"/>
    <w:rsid w:val="00D471A6"/>
    <w:rsid w:val="00D51773"/>
    <w:rsid w:val="00D554B5"/>
    <w:rsid w:val="00D55D70"/>
    <w:rsid w:val="00D572F8"/>
    <w:rsid w:val="00D74B39"/>
    <w:rsid w:val="00D74CC2"/>
    <w:rsid w:val="00D763BC"/>
    <w:rsid w:val="00D7665F"/>
    <w:rsid w:val="00D77E3F"/>
    <w:rsid w:val="00D82552"/>
    <w:rsid w:val="00D85751"/>
    <w:rsid w:val="00D87414"/>
    <w:rsid w:val="00D906B1"/>
    <w:rsid w:val="00D965D6"/>
    <w:rsid w:val="00DB0F53"/>
    <w:rsid w:val="00DB27E3"/>
    <w:rsid w:val="00DB33DF"/>
    <w:rsid w:val="00DB7C9D"/>
    <w:rsid w:val="00DC2408"/>
    <w:rsid w:val="00DC2971"/>
    <w:rsid w:val="00DC3B68"/>
    <w:rsid w:val="00DC3CE9"/>
    <w:rsid w:val="00DC3F10"/>
    <w:rsid w:val="00DD0F9B"/>
    <w:rsid w:val="00DD2885"/>
    <w:rsid w:val="00DD38B0"/>
    <w:rsid w:val="00DD743B"/>
    <w:rsid w:val="00DF2289"/>
    <w:rsid w:val="00E029A8"/>
    <w:rsid w:val="00E048E3"/>
    <w:rsid w:val="00E051DC"/>
    <w:rsid w:val="00E1114D"/>
    <w:rsid w:val="00E13F23"/>
    <w:rsid w:val="00E142D0"/>
    <w:rsid w:val="00E154DE"/>
    <w:rsid w:val="00E16097"/>
    <w:rsid w:val="00E16589"/>
    <w:rsid w:val="00E2298F"/>
    <w:rsid w:val="00E34793"/>
    <w:rsid w:val="00E3624E"/>
    <w:rsid w:val="00E37C99"/>
    <w:rsid w:val="00E513F2"/>
    <w:rsid w:val="00E52FEA"/>
    <w:rsid w:val="00E6072D"/>
    <w:rsid w:val="00E60D37"/>
    <w:rsid w:val="00E61243"/>
    <w:rsid w:val="00E667C2"/>
    <w:rsid w:val="00E71F5C"/>
    <w:rsid w:val="00E729C2"/>
    <w:rsid w:val="00E733FB"/>
    <w:rsid w:val="00E768E7"/>
    <w:rsid w:val="00E8143B"/>
    <w:rsid w:val="00E85067"/>
    <w:rsid w:val="00E87F4F"/>
    <w:rsid w:val="00E92C79"/>
    <w:rsid w:val="00EA0248"/>
    <w:rsid w:val="00EA0477"/>
    <w:rsid w:val="00EA0B4C"/>
    <w:rsid w:val="00EA0EC4"/>
    <w:rsid w:val="00EA3D3B"/>
    <w:rsid w:val="00EA4CDC"/>
    <w:rsid w:val="00EA6E95"/>
    <w:rsid w:val="00EB05C4"/>
    <w:rsid w:val="00EB22F8"/>
    <w:rsid w:val="00EB5D14"/>
    <w:rsid w:val="00EB7369"/>
    <w:rsid w:val="00EB740E"/>
    <w:rsid w:val="00EB7A4E"/>
    <w:rsid w:val="00EC503D"/>
    <w:rsid w:val="00EC6D55"/>
    <w:rsid w:val="00EC71CC"/>
    <w:rsid w:val="00ED03DA"/>
    <w:rsid w:val="00ED25C1"/>
    <w:rsid w:val="00EE0F11"/>
    <w:rsid w:val="00EE18CA"/>
    <w:rsid w:val="00EE2B6F"/>
    <w:rsid w:val="00EE4E14"/>
    <w:rsid w:val="00EE5E6E"/>
    <w:rsid w:val="00EE6502"/>
    <w:rsid w:val="00EE6E1F"/>
    <w:rsid w:val="00EF36A0"/>
    <w:rsid w:val="00EF5006"/>
    <w:rsid w:val="00F00778"/>
    <w:rsid w:val="00F00EA6"/>
    <w:rsid w:val="00F05077"/>
    <w:rsid w:val="00F1033A"/>
    <w:rsid w:val="00F13A7A"/>
    <w:rsid w:val="00F14515"/>
    <w:rsid w:val="00F15B80"/>
    <w:rsid w:val="00F16520"/>
    <w:rsid w:val="00F1724E"/>
    <w:rsid w:val="00F17537"/>
    <w:rsid w:val="00F20AED"/>
    <w:rsid w:val="00F26C57"/>
    <w:rsid w:val="00F30E1F"/>
    <w:rsid w:val="00F35394"/>
    <w:rsid w:val="00F3665C"/>
    <w:rsid w:val="00F37683"/>
    <w:rsid w:val="00F415A2"/>
    <w:rsid w:val="00F41D46"/>
    <w:rsid w:val="00F4405E"/>
    <w:rsid w:val="00F45213"/>
    <w:rsid w:val="00F45570"/>
    <w:rsid w:val="00F47818"/>
    <w:rsid w:val="00F50DCC"/>
    <w:rsid w:val="00F54B04"/>
    <w:rsid w:val="00F54E34"/>
    <w:rsid w:val="00F555C4"/>
    <w:rsid w:val="00F57AC0"/>
    <w:rsid w:val="00F600FE"/>
    <w:rsid w:val="00F60424"/>
    <w:rsid w:val="00F6504F"/>
    <w:rsid w:val="00F67292"/>
    <w:rsid w:val="00F673F7"/>
    <w:rsid w:val="00F72E30"/>
    <w:rsid w:val="00F769AD"/>
    <w:rsid w:val="00F85A47"/>
    <w:rsid w:val="00F9074F"/>
    <w:rsid w:val="00F9613C"/>
    <w:rsid w:val="00FA301D"/>
    <w:rsid w:val="00FA4A61"/>
    <w:rsid w:val="00FB51A8"/>
    <w:rsid w:val="00FC0FD2"/>
    <w:rsid w:val="00FC1F0B"/>
    <w:rsid w:val="00FC2C47"/>
    <w:rsid w:val="00FC3A10"/>
    <w:rsid w:val="00FC4FA9"/>
    <w:rsid w:val="00FC505C"/>
    <w:rsid w:val="00FC69AB"/>
    <w:rsid w:val="00FD64F0"/>
    <w:rsid w:val="00FE1695"/>
    <w:rsid w:val="00FE27B4"/>
    <w:rsid w:val="00FE30A9"/>
    <w:rsid w:val="00FF3303"/>
    <w:rsid w:val="00FF4013"/>
    <w:rsid w:val="00FF49DA"/>
    <w:rsid w:val="00FF5D50"/>
    <w:rsid w:val="00FF79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A01A2F8-30FB-4F06-873A-7235E7F2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325"/>
  </w:style>
  <w:style w:type="paragraph" w:styleId="Heading1">
    <w:name w:val="heading 1"/>
    <w:basedOn w:val="Normal"/>
    <w:next w:val="Normal"/>
    <w:link w:val="Heading1Char"/>
    <w:qFormat/>
    <w:rsid w:val="002D711D"/>
    <w:pPr>
      <w:keepNext/>
      <w:spacing w:after="0" w:line="240" w:lineRule="auto"/>
      <w:jc w:val="center"/>
      <w:outlineLvl w:val="0"/>
    </w:pPr>
    <w:rPr>
      <w:rFonts w:ascii="Arial Armenian" w:eastAsia="Times New Roman" w:hAnsi="Arial Armenian" w:cs="Times New Roman"/>
      <w:sz w:val="28"/>
      <w:szCs w:val="20"/>
      <w:lang w:val="x-none" w:eastAsia="ru-RU"/>
    </w:rPr>
  </w:style>
  <w:style w:type="paragraph" w:styleId="Heading2">
    <w:name w:val="heading 2"/>
    <w:basedOn w:val="Normal"/>
    <w:next w:val="Normal"/>
    <w:link w:val="Heading2Char"/>
    <w:qFormat/>
    <w:rsid w:val="002D711D"/>
    <w:pPr>
      <w:keepNext/>
      <w:spacing w:after="0" w:line="240" w:lineRule="auto"/>
      <w:jc w:val="both"/>
      <w:outlineLvl w:val="1"/>
    </w:pPr>
    <w:rPr>
      <w:rFonts w:ascii="Arial LatArm" w:eastAsia="Times New Roman" w:hAnsi="Arial LatArm" w:cs="Times New Roman"/>
      <w:b/>
      <w:color w:val="0000FF"/>
      <w:sz w:val="20"/>
      <w:szCs w:val="20"/>
      <w:lang w:val="x-none" w:eastAsia="ru-RU"/>
    </w:rPr>
  </w:style>
  <w:style w:type="paragraph" w:styleId="Heading3">
    <w:name w:val="heading 3"/>
    <w:basedOn w:val="Normal"/>
    <w:next w:val="Normal"/>
    <w:link w:val="Heading3Char"/>
    <w:qFormat/>
    <w:rsid w:val="002D711D"/>
    <w:pPr>
      <w:keepNext/>
      <w:spacing w:after="0" w:line="360" w:lineRule="auto"/>
      <w:jc w:val="center"/>
      <w:outlineLvl w:val="2"/>
    </w:pPr>
    <w:rPr>
      <w:rFonts w:ascii="Arial LatArm" w:eastAsia="Times New Roman" w:hAnsi="Arial LatArm" w:cs="Times New Roman"/>
      <w:i/>
      <w:sz w:val="20"/>
      <w:szCs w:val="20"/>
      <w:lang w:val="en-AU" w:eastAsia="x-none"/>
    </w:rPr>
  </w:style>
  <w:style w:type="paragraph" w:styleId="Heading4">
    <w:name w:val="heading 4"/>
    <w:basedOn w:val="Normal"/>
    <w:next w:val="Normal"/>
    <w:link w:val="Heading4Char"/>
    <w:qFormat/>
    <w:rsid w:val="002D711D"/>
    <w:pPr>
      <w:keepNext/>
      <w:spacing w:after="0" w:line="240" w:lineRule="auto"/>
      <w:outlineLvl w:val="3"/>
    </w:pPr>
    <w:rPr>
      <w:rFonts w:ascii="Arial LatArm" w:eastAsia="Times New Roman" w:hAnsi="Arial LatArm" w:cs="Times New Roman"/>
      <w:i/>
      <w:sz w:val="18"/>
      <w:szCs w:val="20"/>
      <w:lang w:val="x-none" w:eastAsia="x-none"/>
    </w:rPr>
  </w:style>
  <w:style w:type="paragraph" w:styleId="Heading5">
    <w:name w:val="heading 5"/>
    <w:basedOn w:val="Normal"/>
    <w:next w:val="Normal"/>
    <w:link w:val="Heading5Char"/>
    <w:qFormat/>
    <w:rsid w:val="002D711D"/>
    <w:pPr>
      <w:keepNext/>
      <w:spacing w:after="0" w:line="240" w:lineRule="auto"/>
      <w:jc w:val="center"/>
      <w:outlineLvl w:val="4"/>
    </w:pPr>
    <w:rPr>
      <w:rFonts w:ascii="Arial LatArm" w:eastAsia="Times New Roman" w:hAnsi="Arial LatArm" w:cs="Times New Roman"/>
      <w:b/>
      <w:sz w:val="26"/>
      <w:szCs w:val="20"/>
      <w:lang w:val="x-none" w:eastAsia="ru-RU"/>
    </w:rPr>
  </w:style>
  <w:style w:type="paragraph" w:styleId="Heading6">
    <w:name w:val="heading 6"/>
    <w:basedOn w:val="Normal"/>
    <w:next w:val="Normal"/>
    <w:link w:val="Heading6Char"/>
    <w:qFormat/>
    <w:rsid w:val="002D711D"/>
    <w:pPr>
      <w:keepNext/>
      <w:spacing w:after="0" w:line="240" w:lineRule="auto"/>
      <w:outlineLvl w:val="5"/>
    </w:pPr>
    <w:rPr>
      <w:rFonts w:ascii="Arial LatArm" w:eastAsia="Times New Roman" w:hAnsi="Arial LatArm" w:cs="Times New Roman"/>
      <w:b/>
      <w:color w:val="000000"/>
      <w:sz w:val="20"/>
      <w:szCs w:val="20"/>
      <w:lang w:val="x-none" w:eastAsia="ru-RU"/>
    </w:rPr>
  </w:style>
  <w:style w:type="paragraph" w:styleId="Heading7">
    <w:name w:val="heading 7"/>
    <w:basedOn w:val="Normal"/>
    <w:next w:val="Normal"/>
    <w:link w:val="Heading7Char"/>
    <w:qFormat/>
    <w:rsid w:val="002D711D"/>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2D711D"/>
    <w:pPr>
      <w:keepNext/>
      <w:spacing w:after="0" w:line="240" w:lineRule="auto"/>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qFormat/>
    <w:rsid w:val="002D711D"/>
    <w:pPr>
      <w:keepNext/>
      <w:spacing w:after="0" w:line="240" w:lineRule="auto"/>
      <w:jc w:val="center"/>
      <w:outlineLvl w:val="8"/>
    </w:pPr>
    <w:rPr>
      <w:rFonts w:ascii="Times Armenian" w:eastAsia="Times New Roman" w:hAnsi="Times Armenian" w:cs="Times New Roman"/>
      <w:b/>
      <w:color w:val="000000"/>
      <w:sz w:val="2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C6C"/>
    <w:pPr>
      <w:ind w:left="720"/>
      <w:contextualSpacing/>
    </w:pPr>
  </w:style>
  <w:style w:type="paragraph" w:styleId="BalloonText">
    <w:name w:val="Balloon Text"/>
    <w:basedOn w:val="Normal"/>
    <w:link w:val="BalloonTextChar"/>
    <w:unhideWhenUsed/>
    <w:rsid w:val="004C0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C09A1"/>
    <w:rPr>
      <w:rFonts w:ascii="Tahoma" w:hAnsi="Tahoma" w:cs="Tahoma"/>
      <w:sz w:val="16"/>
      <w:szCs w:val="16"/>
    </w:rPr>
  </w:style>
  <w:style w:type="character" w:customStyle="1" w:styleId="Heading1Char">
    <w:name w:val="Heading 1 Char"/>
    <w:basedOn w:val="DefaultParagraphFont"/>
    <w:link w:val="Heading1"/>
    <w:rsid w:val="002D711D"/>
    <w:rPr>
      <w:rFonts w:ascii="Arial Armenian" w:eastAsia="Times New Roman" w:hAnsi="Arial Armenian" w:cs="Times New Roman"/>
      <w:sz w:val="28"/>
      <w:szCs w:val="20"/>
      <w:lang w:val="x-none" w:eastAsia="ru-RU"/>
    </w:rPr>
  </w:style>
  <w:style w:type="character" w:customStyle="1" w:styleId="Heading2Char">
    <w:name w:val="Heading 2 Char"/>
    <w:basedOn w:val="DefaultParagraphFont"/>
    <w:link w:val="Heading2"/>
    <w:rsid w:val="002D711D"/>
    <w:rPr>
      <w:rFonts w:ascii="Arial LatArm" w:eastAsia="Times New Roman" w:hAnsi="Arial LatArm" w:cs="Times New Roman"/>
      <w:b/>
      <w:color w:val="0000FF"/>
      <w:sz w:val="20"/>
      <w:szCs w:val="20"/>
      <w:lang w:val="x-none" w:eastAsia="ru-RU"/>
    </w:rPr>
  </w:style>
  <w:style w:type="character" w:customStyle="1" w:styleId="Heading3Char">
    <w:name w:val="Heading 3 Char"/>
    <w:basedOn w:val="DefaultParagraphFont"/>
    <w:link w:val="Heading3"/>
    <w:rsid w:val="002D711D"/>
    <w:rPr>
      <w:rFonts w:ascii="Arial LatArm" w:eastAsia="Times New Roman" w:hAnsi="Arial LatArm" w:cs="Times New Roman"/>
      <w:i/>
      <w:sz w:val="20"/>
      <w:szCs w:val="20"/>
      <w:lang w:val="en-AU" w:eastAsia="x-none"/>
    </w:rPr>
  </w:style>
  <w:style w:type="character" w:customStyle="1" w:styleId="Heading4Char">
    <w:name w:val="Heading 4 Char"/>
    <w:basedOn w:val="DefaultParagraphFont"/>
    <w:link w:val="Heading4"/>
    <w:rsid w:val="002D711D"/>
    <w:rPr>
      <w:rFonts w:ascii="Arial LatArm" w:eastAsia="Times New Roman" w:hAnsi="Arial LatArm" w:cs="Times New Roman"/>
      <w:i/>
      <w:sz w:val="18"/>
      <w:szCs w:val="20"/>
      <w:lang w:val="x-none" w:eastAsia="x-none"/>
    </w:rPr>
  </w:style>
  <w:style w:type="character" w:customStyle="1" w:styleId="Heading5Char">
    <w:name w:val="Heading 5 Char"/>
    <w:basedOn w:val="DefaultParagraphFont"/>
    <w:link w:val="Heading5"/>
    <w:rsid w:val="002D711D"/>
    <w:rPr>
      <w:rFonts w:ascii="Arial LatArm" w:eastAsia="Times New Roman" w:hAnsi="Arial LatArm" w:cs="Times New Roman"/>
      <w:b/>
      <w:sz w:val="26"/>
      <w:szCs w:val="20"/>
      <w:lang w:val="x-none" w:eastAsia="ru-RU"/>
    </w:rPr>
  </w:style>
  <w:style w:type="character" w:customStyle="1" w:styleId="Heading6Char">
    <w:name w:val="Heading 6 Char"/>
    <w:basedOn w:val="DefaultParagraphFont"/>
    <w:link w:val="Heading6"/>
    <w:rsid w:val="002D711D"/>
    <w:rPr>
      <w:rFonts w:ascii="Arial LatArm" w:eastAsia="Times New Roman" w:hAnsi="Arial LatArm" w:cs="Times New Roman"/>
      <w:b/>
      <w:color w:val="000000"/>
      <w:sz w:val="20"/>
      <w:szCs w:val="20"/>
      <w:lang w:val="x-none" w:eastAsia="ru-RU"/>
    </w:rPr>
  </w:style>
  <w:style w:type="character" w:customStyle="1" w:styleId="Heading7Char">
    <w:name w:val="Heading 7 Char"/>
    <w:basedOn w:val="DefaultParagraphFont"/>
    <w:link w:val="Heading7"/>
    <w:rsid w:val="002D711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2D711D"/>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2D711D"/>
    <w:rPr>
      <w:rFonts w:ascii="Times Armenian" w:eastAsia="Times New Roman" w:hAnsi="Times Armenian" w:cs="Times New Roman"/>
      <w:b/>
      <w:color w:val="000000"/>
      <w:sz w:val="20"/>
      <w:szCs w:val="20"/>
      <w:lang w:val="pt-BR" w:eastAsia="ru-RU"/>
    </w:rPr>
  </w:style>
  <w:style w:type="numbering" w:customStyle="1" w:styleId="NoList1">
    <w:name w:val="No List1"/>
    <w:next w:val="NoList"/>
    <w:uiPriority w:val="99"/>
    <w:semiHidden/>
    <w:unhideWhenUsed/>
    <w:rsid w:val="002D711D"/>
  </w:style>
  <w:style w:type="numbering" w:customStyle="1" w:styleId="NoList11">
    <w:name w:val="No List11"/>
    <w:next w:val="NoList"/>
    <w:uiPriority w:val="99"/>
    <w:semiHidden/>
    <w:unhideWhenUsed/>
    <w:rsid w:val="002D711D"/>
  </w:style>
  <w:style w:type="numbering" w:customStyle="1" w:styleId="NoList111">
    <w:name w:val="No List111"/>
    <w:next w:val="NoList"/>
    <w:semiHidden/>
    <w:rsid w:val="002D711D"/>
  </w:style>
  <w:style w:type="paragraph" w:styleId="BodyTextIndent">
    <w:name w:val="Body Text Indent"/>
    <w:aliases w:val=" Char, Char Char Char Char,Char Char Char Char"/>
    <w:basedOn w:val="Normal"/>
    <w:link w:val="BodyTextIndentChar"/>
    <w:rsid w:val="002D711D"/>
    <w:pPr>
      <w:spacing w:after="0" w:line="360" w:lineRule="auto"/>
      <w:ind w:firstLine="720"/>
      <w:jc w:val="both"/>
    </w:pPr>
    <w:rPr>
      <w:rFonts w:ascii="Arial LatArm" w:eastAsia="Times New Roman" w:hAnsi="Arial LatArm" w:cs="Times New Roman"/>
      <w:i/>
      <w:sz w:val="20"/>
      <w:szCs w:val="20"/>
      <w:lang w:val="en-AU" w:eastAsia="x-none"/>
    </w:rPr>
  </w:style>
  <w:style w:type="character" w:customStyle="1" w:styleId="BodyTextIndentChar">
    <w:name w:val="Body Text Indent Char"/>
    <w:aliases w:val=" Char Char, Char Char Char Char Char,Char Char Char Char Char"/>
    <w:basedOn w:val="DefaultParagraphFont"/>
    <w:link w:val="BodyTextIndent"/>
    <w:rsid w:val="002D711D"/>
    <w:rPr>
      <w:rFonts w:ascii="Arial LatArm" w:eastAsia="Times New Roman" w:hAnsi="Arial LatArm" w:cs="Times New Roman"/>
      <w:i/>
      <w:sz w:val="20"/>
      <w:szCs w:val="20"/>
      <w:lang w:val="en-AU" w:eastAsia="x-none"/>
    </w:rPr>
  </w:style>
  <w:style w:type="paragraph" w:styleId="Footer">
    <w:name w:val="footer"/>
    <w:basedOn w:val="Normal"/>
    <w:link w:val="FooterChar"/>
    <w:uiPriority w:val="99"/>
    <w:rsid w:val="002D711D"/>
    <w:pPr>
      <w:tabs>
        <w:tab w:val="center" w:pos="4320"/>
        <w:tab w:val="right" w:pos="8640"/>
      </w:tabs>
      <w:spacing w:after="0" w:line="240" w:lineRule="auto"/>
    </w:pPr>
    <w:rPr>
      <w:rFonts w:ascii="Times New Roman" w:eastAsia="Times New Roman" w:hAnsi="Times New Roman" w:cs="Times New Roman"/>
      <w:sz w:val="20"/>
      <w:szCs w:val="20"/>
      <w:lang w:val="x-none" w:eastAsia="x-none"/>
    </w:rPr>
  </w:style>
  <w:style w:type="character" w:customStyle="1" w:styleId="FooterChar">
    <w:name w:val="Footer Char"/>
    <w:basedOn w:val="DefaultParagraphFont"/>
    <w:link w:val="Footer"/>
    <w:uiPriority w:val="99"/>
    <w:rsid w:val="002D711D"/>
    <w:rPr>
      <w:rFonts w:ascii="Times New Roman" w:eastAsia="Times New Roman" w:hAnsi="Times New Roman" w:cs="Times New Roman"/>
      <w:sz w:val="20"/>
      <w:szCs w:val="20"/>
      <w:lang w:val="x-none" w:eastAsia="x-none"/>
    </w:rPr>
  </w:style>
  <w:style w:type="paragraph" w:styleId="BodyTextIndent3">
    <w:name w:val="Body Text Indent 3"/>
    <w:basedOn w:val="Normal"/>
    <w:link w:val="BodyTextIndent3Char"/>
    <w:rsid w:val="002D711D"/>
    <w:pPr>
      <w:spacing w:after="0" w:line="360" w:lineRule="auto"/>
      <w:ind w:firstLine="567"/>
      <w:jc w:val="both"/>
    </w:pPr>
    <w:rPr>
      <w:rFonts w:ascii="Times Armenian" w:eastAsia="Times New Roman" w:hAnsi="Times Armenian" w:cs="Times New Roman"/>
      <w:sz w:val="20"/>
      <w:szCs w:val="20"/>
      <w:lang w:val="x-none" w:eastAsia="x-none"/>
    </w:rPr>
  </w:style>
  <w:style w:type="character" w:customStyle="1" w:styleId="BodyTextIndent3Char">
    <w:name w:val="Body Text Indent 3 Char"/>
    <w:basedOn w:val="DefaultParagraphFont"/>
    <w:link w:val="BodyTextIndent3"/>
    <w:rsid w:val="002D711D"/>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2D711D"/>
    <w:pPr>
      <w:tabs>
        <w:tab w:val="left" w:pos="720"/>
      </w:tabs>
      <w:spacing w:after="0" w:line="360" w:lineRule="auto"/>
    </w:pPr>
    <w:rPr>
      <w:rFonts w:ascii="Arial LatArm" w:eastAsia="Times New Roman" w:hAnsi="Arial LatArm" w:cs="Times New Roman"/>
      <w:sz w:val="20"/>
      <w:szCs w:val="20"/>
      <w:lang w:val="x-none" w:eastAsia="x-none"/>
    </w:rPr>
  </w:style>
  <w:style w:type="character" w:customStyle="1" w:styleId="BodyText2Char">
    <w:name w:val="Body Text 2 Char"/>
    <w:basedOn w:val="DefaultParagraphFont"/>
    <w:link w:val="BodyText2"/>
    <w:rsid w:val="002D711D"/>
    <w:rPr>
      <w:rFonts w:ascii="Arial LatArm" w:eastAsia="Times New Roman" w:hAnsi="Arial LatArm" w:cs="Times New Roman"/>
      <w:sz w:val="20"/>
      <w:szCs w:val="20"/>
      <w:lang w:val="x-none" w:eastAsia="x-none"/>
    </w:rPr>
  </w:style>
  <w:style w:type="paragraph" w:styleId="BodyTextIndent2">
    <w:name w:val="Body Text Indent 2"/>
    <w:basedOn w:val="Normal"/>
    <w:link w:val="BodyTextIndent2Char"/>
    <w:uiPriority w:val="99"/>
    <w:rsid w:val="002D711D"/>
    <w:pPr>
      <w:spacing w:after="0" w:line="360" w:lineRule="auto"/>
      <w:ind w:firstLine="540"/>
      <w:jc w:val="both"/>
    </w:pPr>
    <w:rPr>
      <w:rFonts w:ascii="Baltica" w:eastAsia="Times New Roman" w:hAnsi="Baltica" w:cs="Times New Roman"/>
      <w:sz w:val="20"/>
      <w:szCs w:val="20"/>
      <w:lang w:val="af-ZA" w:eastAsia="x-none"/>
    </w:rPr>
  </w:style>
  <w:style w:type="character" w:customStyle="1" w:styleId="BodyTextIndent2Char">
    <w:name w:val="Body Text Indent 2 Char"/>
    <w:basedOn w:val="DefaultParagraphFont"/>
    <w:link w:val="BodyTextIndent2"/>
    <w:uiPriority w:val="99"/>
    <w:rsid w:val="002D711D"/>
    <w:rPr>
      <w:rFonts w:ascii="Baltica" w:eastAsia="Times New Roman" w:hAnsi="Baltica" w:cs="Times New Roman"/>
      <w:sz w:val="20"/>
      <w:szCs w:val="20"/>
      <w:lang w:val="af-ZA" w:eastAsia="x-none"/>
    </w:rPr>
  </w:style>
  <w:style w:type="paragraph" w:customStyle="1" w:styleId="Char">
    <w:name w:val="Char"/>
    <w:basedOn w:val="Normal"/>
    <w:semiHidden/>
    <w:rsid w:val="002D711D"/>
    <w:pPr>
      <w:spacing w:after="160" w:line="360" w:lineRule="auto"/>
      <w:ind w:firstLine="709"/>
      <w:jc w:val="both"/>
    </w:pPr>
    <w:rPr>
      <w:rFonts w:ascii="Arial AMU" w:eastAsia="Times New Roman" w:hAnsi="Arial AMU" w:cs="Arial"/>
      <w:szCs w:val="20"/>
    </w:rPr>
  </w:style>
  <w:style w:type="paragraph" w:customStyle="1" w:styleId="Default">
    <w:name w:val="Default"/>
    <w:rsid w:val="002D711D"/>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character" w:styleId="Hyperlink">
    <w:name w:val="Hyperlink"/>
    <w:rsid w:val="002D711D"/>
    <w:rPr>
      <w:color w:val="0000FF"/>
      <w:u w:val="single"/>
    </w:rPr>
  </w:style>
  <w:style w:type="character" w:customStyle="1" w:styleId="CharChar1">
    <w:name w:val="Char Char1"/>
    <w:locked/>
    <w:rsid w:val="002D711D"/>
    <w:rPr>
      <w:rFonts w:ascii="Arial LatArm" w:hAnsi="Arial LatArm"/>
      <w:i/>
      <w:lang w:val="en-AU" w:eastAsia="en-US" w:bidi="ar-SA"/>
    </w:rPr>
  </w:style>
  <w:style w:type="paragraph" w:styleId="BodyText">
    <w:name w:val="Body Text"/>
    <w:basedOn w:val="Normal"/>
    <w:link w:val="BodyTextChar"/>
    <w:rsid w:val="002D711D"/>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2D711D"/>
    <w:rPr>
      <w:rFonts w:ascii="Times New Roman" w:eastAsia="Times New Roman" w:hAnsi="Times New Roman" w:cs="Times New Roman"/>
      <w:sz w:val="24"/>
      <w:szCs w:val="24"/>
      <w:lang w:val="x-none" w:eastAsia="x-none"/>
    </w:rPr>
  </w:style>
  <w:style w:type="paragraph" w:styleId="Index1">
    <w:name w:val="index 1"/>
    <w:basedOn w:val="Normal"/>
    <w:next w:val="Normal"/>
    <w:autoRedefine/>
    <w:semiHidden/>
    <w:rsid w:val="002D711D"/>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2D711D"/>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2D711D"/>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2D711D"/>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2D711D"/>
    <w:pPr>
      <w:spacing w:after="0" w:line="240" w:lineRule="auto"/>
      <w:jc w:val="both"/>
    </w:pPr>
    <w:rPr>
      <w:rFonts w:ascii="Arial LatArm" w:eastAsia="Times New Roman" w:hAnsi="Arial LatArm" w:cs="Times New Roman"/>
      <w:sz w:val="20"/>
      <w:szCs w:val="20"/>
      <w:lang w:val="x-none" w:eastAsia="ru-RU"/>
    </w:rPr>
  </w:style>
  <w:style w:type="character" w:customStyle="1" w:styleId="BodyText3Char">
    <w:name w:val="Body Text 3 Char"/>
    <w:basedOn w:val="DefaultParagraphFont"/>
    <w:link w:val="BodyText3"/>
    <w:rsid w:val="002D711D"/>
    <w:rPr>
      <w:rFonts w:ascii="Arial LatArm" w:eastAsia="Times New Roman" w:hAnsi="Arial LatArm" w:cs="Times New Roman"/>
      <w:sz w:val="20"/>
      <w:szCs w:val="20"/>
      <w:lang w:val="x-none" w:eastAsia="ru-RU"/>
    </w:rPr>
  </w:style>
  <w:style w:type="paragraph" w:styleId="Title">
    <w:name w:val="Title"/>
    <w:basedOn w:val="Normal"/>
    <w:link w:val="TitleChar"/>
    <w:qFormat/>
    <w:rsid w:val="002D711D"/>
    <w:pPr>
      <w:spacing w:after="0" w:line="240" w:lineRule="auto"/>
      <w:jc w:val="center"/>
    </w:pPr>
    <w:rPr>
      <w:rFonts w:ascii="Arial Armenian" w:eastAsia="Times New Roman" w:hAnsi="Arial Armenian" w:cs="Times New Roman"/>
      <w:sz w:val="24"/>
      <w:szCs w:val="20"/>
      <w:lang w:val="x-none" w:eastAsia="x-none"/>
    </w:rPr>
  </w:style>
  <w:style w:type="character" w:customStyle="1" w:styleId="TitleChar">
    <w:name w:val="Title Char"/>
    <w:basedOn w:val="DefaultParagraphFont"/>
    <w:link w:val="Title"/>
    <w:rsid w:val="002D711D"/>
    <w:rPr>
      <w:rFonts w:ascii="Arial Armenian" w:eastAsia="Times New Roman" w:hAnsi="Arial Armenian" w:cs="Times New Roman"/>
      <w:sz w:val="24"/>
      <w:szCs w:val="20"/>
      <w:lang w:val="x-none" w:eastAsia="x-none"/>
    </w:rPr>
  </w:style>
  <w:style w:type="character" w:styleId="PageNumber">
    <w:name w:val="page number"/>
    <w:basedOn w:val="DefaultParagraphFont"/>
    <w:rsid w:val="002D711D"/>
  </w:style>
  <w:style w:type="paragraph" w:styleId="FootnoteText">
    <w:name w:val="footnote text"/>
    <w:basedOn w:val="Normal"/>
    <w:link w:val="FootnoteTextChar"/>
    <w:semiHidden/>
    <w:rsid w:val="002D711D"/>
    <w:pPr>
      <w:spacing w:after="0" w:line="240" w:lineRule="auto"/>
    </w:pPr>
    <w:rPr>
      <w:rFonts w:ascii="Times Armenian" w:eastAsia="Times New Roman" w:hAnsi="Times Armenian" w:cs="Times New Roman"/>
      <w:sz w:val="20"/>
      <w:szCs w:val="20"/>
      <w:lang w:val="x-none" w:eastAsia="ru-RU"/>
    </w:rPr>
  </w:style>
  <w:style w:type="character" w:customStyle="1" w:styleId="FootnoteTextChar">
    <w:name w:val="Footnote Text Char"/>
    <w:basedOn w:val="DefaultParagraphFont"/>
    <w:link w:val="FootnoteText"/>
    <w:semiHidden/>
    <w:rsid w:val="002D711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2D711D"/>
    <w:pPr>
      <w:spacing w:after="160" w:line="240" w:lineRule="exact"/>
    </w:pPr>
    <w:rPr>
      <w:rFonts w:ascii="Arial" w:eastAsia="Times New Roman" w:hAnsi="Arial" w:cs="Arial"/>
      <w:sz w:val="20"/>
      <w:szCs w:val="20"/>
    </w:rPr>
  </w:style>
  <w:style w:type="paragraph" w:customStyle="1" w:styleId="norm">
    <w:name w:val="norm"/>
    <w:basedOn w:val="Normal"/>
    <w:rsid w:val="002D711D"/>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2D711D"/>
    <w:rPr>
      <w:rFonts w:ascii="Arial Armenian" w:hAnsi="Arial Armenian"/>
      <w:sz w:val="22"/>
      <w:lang w:val="en-US" w:eastAsia="ru-RU" w:bidi="ar-SA"/>
    </w:rPr>
  </w:style>
  <w:style w:type="character" w:customStyle="1" w:styleId="CharCharChar">
    <w:name w:val="Char Char Char"/>
    <w:rsid w:val="002D711D"/>
    <w:rPr>
      <w:rFonts w:ascii="Arial LatArm" w:hAnsi="Arial LatArm"/>
      <w:sz w:val="24"/>
      <w:lang w:eastAsia="ru-RU"/>
    </w:rPr>
  </w:style>
  <w:style w:type="paragraph" w:styleId="NormalWeb">
    <w:name w:val="Normal (Web)"/>
    <w:basedOn w:val="Normal"/>
    <w:rsid w:val="002D71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2D711D"/>
    <w:rPr>
      <w:b/>
      <w:bCs/>
    </w:rPr>
  </w:style>
  <w:style w:type="character" w:styleId="FootnoteReference">
    <w:name w:val="footnote reference"/>
    <w:semiHidden/>
    <w:rsid w:val="002D711D"/>
    <w:rPr>
      <w:vertAlign w:val="superscript"/>
    </w:rPr>
  </w:style>
  <w:style w:type="character" w:customStyle="1" w:styleId="CharChar22">
    <w:name w:val="Char Char22"/>
    <w:rsid w:val="002D711D"/>
    <w:rPr>
      <w:rFonts w:ascii="Arial Armenian" w:hAnsi="Arial Armenian"/>
      <w:sz w:val="28"/>
      <w:lang w:val="en-US"/>
    </w:rPr>
  </w:style>
  <w:style w:type="character" w:customStyle="1" w:styleId="CharChar20">
    <w:name w:val="Char Char20"/>
    <w:rsid w:val="002D711D"/>
    <w:rPr>
      <w:rFonts w:ascii="Times LatArm" w:hAnsi="Times LatArm"/>
      <w:b/>
      <w:sz w:val="28"/>
      <w:lang w:val="en-US"/>
    </w:rPr>
  </w:style>
  <w:style w:type="character" w:customStyle="1" w:styleId="CharChar16">
    <w:name w:val="Char Char16"/>
    <w:rsid w:val="002D711D"/>
    <w:rPr>
      <w:rFonts w:ascii="Times Armenian" w:hAnsi="Times Armenian"/>
      <w:b/>
      <w:lang w:val="hy-AM"/>
    </w:rPr>
  </w:style>
  <w:style w:type="character" w:customStyle="1" w:styleId="CharChar15">
    <w:name w:val="Char Char15"/>
    <w:rsid w:val="002D711D"/>
    <w:rPr>
      <w:rFonts w:ascii="Times Armenian" w:hAnsi="Times Armenian"/>
      <w:i/>
      <w:lang w:val="nl-NL"/>
    </w:rPr>
  </w:style>
  <w:style w:type="character" w:customStyle="1" w:styleId="CharChar13">
    <w:name w:val="Char Char13"/>
    <w:rsid w:val="002D711D"/>
    <w:rPr>
      <w:rFonts w:ascii="Arial Armenian" w:hAnsi="Arial Armenian"/>
      <w:lang w:val="en-US"/>
    </w:rPr>
  </w:style>
  <w:style w:type="character" w:styleId="CommentReference">
    <w:name w:val="annotation reference"/>
    <w:semiHidden/>
    <w:rsid w:val="002D711D"/>
    <w:rPr>
      <w:sz w:val="16"/>
      <w:szCs w:val="16"/>
    </w:rPr>
  </w:style>
  <w:style w:type="paragraph" w:styleId="CommentText">
    <w:name w:val="annotation text"/>
    <w:basedOn w:val="Normal"/>
    <w:link w:val="CommentTextChar"/>
    <w:semiHidden/>
    <w:rsid w:val="002D711D"/>
    <w:pPr>
      <w:spacing w:after="0" w:line="240" w:lineRule="auto"/>
    </w:pPr>
    <w:rPr>
      <w:rFonts w:ascii="Times Armenian" w:eastAsia="Times New Roman" w:hAnsi="Times Armenian" w:cs="Times New Roman"/>
      <w:sz w:val="20"/>
      <w:szCs w:val="20"/>
      <w:lang w:val="x-none" w:eastAsia="ru-RU"/>
    </w:rPr>
  </w:style>
  <w:style w:type="character" w:customStyle="1" w:styleId="CommentTextChar">
    <w:name w:val="Comment Text Char"/>
    <w:basedOn w:val="DefaultParagraphFont"/>
    <w:link w:val="CommentText"/>
    <w:semiHidden/>
    <w:rsid w:val="002D711D"/>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2D711D"/>
    <w:rPr>
      <w:b/>
      <w:bCs/>
    </w:rPr>
  </w:style>
  <w:style w:type="character" w:customStyle="1" w:styleId="CommentSubjectChar">
    <w:name w:val="Comment Subject Char"/>
    <w:basedOn w:val="CommentTextChar"/>
    <w:link w:val="CommentSubject"/>
    <w:semiHidden/>
    <w:rsid w:val="002D711D"/>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2D711D"/>
    <w:pPr>
      <w:spacing w:after="0" w:line="240" w:lineRule="auto"/>
    </w:pPr>
    <w:rPr>
      <w:rFonts w:ascii="Times Armenian" w:eastAsia="Times New Roman" w:hAnsi="Times Armenian" w:cs="Times New Roman"/>
      <w:sz w:val="20"/>
      <w:szCs w:val="20"/>
      <w:lang w:val="x-none" w:eastAsia="ru-RU"/>
    </w:rPr>
  </w:style>
  <w:style w:type="character" w:customStyle="1" w:styleId="EndnoteTextChar">
    <w:name w:val="Endnote Text Char"/>
    <w:basedOn w:val="DefaultParagraphFont"/>
    <w:link w:val="EndnoteText"/>
    <w:semiHidden/>
    <w:rsid w:val="002D711D"/>
    <w:rPr>
      <w:rFonts w:ascii="Times Armenian" w:eastAsia="Times New Roman" w:hAnsi="Times Armenian" w:cs="Times New Roman"/>
      <w:sz w:val="20"/>
      <w:szCs w:val="20"/>
      <w:lang w:val="x-none" w:eastAsia="ru-RU"/>
    </w:rPr>
  </w:style>
  <w:style w:type="character" w:styleId="EndnoteReference">
    <w:name w:val="endnote reference"/>
    <w:semiHidden/>
    <w:rsid w:val="002D711D"/>
    <w:rPr>
      <w:vertAlign w:val="superscript"/>
    </w:rPr>
  </w:style>
  <w:style w:type="paragraph" w:styleId="DocumentMap">
    <w:name w:val="Document Map"/>
    <w:basedOn w:val="Normal"/>
    <w:link w:val="DocumentMapChar"/>
    <w:semiHidden/>
    <w:rsid w:val="002D711D"/>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DocumentMapChar">
    <w:name w:val="Document Map Char"/>
    <w:basedOn w:val="DefaultParagraphFont"/>
    <w:link w:val="DocumentMap"/>
    <w:semiHidden/>
    <w:rsid w:val="002D711D"/>
    <w:rPr>
      <w:rFonts w:ascii="Tahoma" w:eastAsia="Times New Roman" w:hAnsi="Tahoma" w:cs="Times New Roman"/>
      <w:sz w:val="20"/>
      <w:szCs w:val="20"/>
      <w:shd w:val="clear" w:color="auto" w:fill="000080"/>
      <w:lang w:val="x-none" w:eastAsia="ru-RU"/>
    </w:rPr>
  </w:style>
  <w:style w:type="paragraph" w:styleId="Revision">
    <w:name w:val="Revision"/>
    <w:hidden/>
    <w:semiHidden/>
    <w:rsid w:val="002D711D"/>
    <w:pPr>
      <w:spacing w:after="0" w:line="240" w:lineRule="auto"/>
    </w:pPr>
    <w:rPr>
      <w:rFonts w:ascii="Times Armenian" w:eastAsia="Times New Roman" w:hAnsi="Times Armenian" w:cs="Times New Roman"/>
      <w:sz w:val="24"/>
      <w:szCs w:val="20"/>
      <w:lang w:eastAsia="ru-RU"/>
    </w:rPr>
  </w:style>
  <w:style w:type="table" w:customStyle="1" w:styleId="TableGrid1">
    <w:name w:val="Table Grid1"/>
    <w:basedOn w:val="TableNormal"/>
    <w:next w:val="TableGrid"/>
    <w:rsid w:val="002D71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2D711D"/>
    <w:pPr>
      <w:spacing w:after="160" w:line="240" w:lineRule="exact"/>
    </w:pPr>
    <w:rPr>
      <w:rFonts w:ascii="Verdana" w:eastAsia="Times New Roman" w:hAnsi="Verdana" w:cs="Times New Roman"/>
      <w:sz w:val="20"/>
      <w:szCs w:val="20"/>
    </w:rPr>
  </w:style>
  <w:style w:type="paragraph" w:customStyle="1" w:styleId="Style2">
    <w:name w:val="Style2"/>
    <w:basedOn w:val="Normal"/>
    <w:rsid w:val="002D711D"/>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2D711D"/>
    <w:rPr>
      <w:rFonts w:ascii="Arial Armenian" w:hAnsi="Arial Armenian"/>
      <w:sz w:val="28"/>
      <w:lang w:val="en-US" w:eastAsia="ru-RU" w:bidi="ar-SA"/>
    </w:rPr>
  </w:style>
  <w:style w:type="character" w:customStyle="1" w:styleId="CharChar21">
    <w:name w:val="Char Char21"/>
    <w:rsid w:val="002D711D"/>
    <w:rPr>
      <w:rFonts w:ascii="Arial LatArm" w:hAnsi="Arial LatArm"/>
      <w:b/>
      <w:color w:val="0000FF"/>
      <w:lang w:val="en-US" w:eastAsia="ru-RU" w:bidi="ar-SA"/>
    </w:rPr>
  </w:style>
  <w:style w:type="character" w:customStyle="1" w:styleId="CharChar25">
    <w:name w:val="Char Char25"/>
    <w:rsid w:val="002D711D"/>
    <w:rPr>
      <w:rFonts w:ascii="Arial Armenian" w:hAnsi="Arial Armenian"/>
      <w:sz w:val="28"/>
      <w:lang w:val="en-US" w:eastAsia="ru-RU" w:bidi="ar-SA"/>
    </w:rPr>
  </w:style>
  <w:style w:type="character" w:customStyle="1" w:styleId="CharChar24">
    <w:name w:val="Char Char24"/>
    <w:rsid w:val="002D711D"/>
    <w:rPr>
      <w:rFonts w:ascii="Arial LatArm" w:hAnsi="Arial LatArm"/>
      <w:b/>
      <w:color w:val="0000FF"/>
      <w:lang w:val="en-US" w:eastAsia="ru-RU" w:bidi="ar-SA"/>
    </w:rPr>
  </w:style>
  <w:style w:type="paragraph" w:styleId="BlockText">
    <w:name w:val="Block Text"/>
    <w:basedOn w:val="Normal"/>
    <w:rsid w:val="002D711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2D711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2D711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2D711D"/>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2D7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2D7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2D7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2D7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2D71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2D71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2D711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2D71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2D711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2D711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2D711D"/>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2D711D"/>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2D711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2D711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2D711D"/>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2D711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2D711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2D711D"/>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2D711D"/>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2D711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2D71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2D711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11">
    <w:name w:val="Указатель 11"/>
    <w:basedOn w:val="Normal"/>
    <w:rsid w:val="002D711D"/>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1">
    <w:name w:val="Указатель1"/>
    <w:basedOn w:val="Normal"/>
    <w:rsid w:val="002D711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2D711D"/>
    <w:rPr>
      <w:color w:val="800080"/>
      <w:u w:val="single"/>
    </w:rPr>
  </w:style>
  <w:style w:type="character" w:customStyle="1" w:styleId="CharCharCharChar1">
    <w:name w:val="Char Char Char Char1"/>
    <w:aliases w:val=" Char Char Char Char Char Char"/>
    <w:rsid w:val="002D711D"/>
    <w:rPr>
      <w:rFonts w:ascii="Arial LatArm" w:hAnsi="Arial LatArm"/>
      <w:sz w:val="24"/>
      <w:lang w:val="en-US" w:eastAsia="ru-RU" w:bidi="ar-SA"/>
    </w:rPr>
  </w:style>
  <w:style w:type="character" w:customStyle="1" w:styleId="CharChar4">
    <w:name w:val="Char Char4"/>
    <w:locked/>
    <w:rsid w:val="002D711D"/>
    <w:rPr>
      <w:sz w:val="24"/>
      <w:szCs w:val="24"/>
      <w:lang w:val="en-US" w:eastAsia="en-US" w:bidi="ar-SA"/>
    </w:rPr>
  </w:style>
  <w:style w:type="character" w:customStyle="1" w:styleId="CharChar">
    <w:name w:val="Char Char"/>
    <w:aliases w:val="Char Char Char Char Char Char1"/>
    <w:locked/>
    <w:rsid w:val="002D711D"/>
    <w:rPr>
      <w:rFonts w:ascii="Arial LatArm" w:hAnsi="Arial LatArm"/>
      <w:i/>
      <w:lang w:val="en-AU" w:eastAsia="en-US" w:bidi="ar-SA"/>
    </w:rPr>
  </w:style>
  <w:style w:type="paragraph" w:customStyle="1" w:styleId="msonormalcxspmiddle">
    <w:name w:val="msonormalcxspmiddle"/>
    <w:basedOn w:val="Normal"/>
    <w:rsid w:val="002D71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2D71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2D71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2D711D"/>
    <w:rPr>
      <w:sz w:val="24"/>
      <w:szCs w:val="24"/>
      <w:lang w:val="en-US" w:eastAsia="en-US" w:bidi="ar-SA"/>
    </w:rPr>
  </w:style>
  <w:style w:type="character" w:customStyle="1" w:styleId="apple-converted-space">
    <w:name w:val="apple-converted-space"/>
    <w:rsid w:val="002D711D"/>
  </w:style>
  <w:style w:type="table" w:customStyle="1" w:styleId="TableGrid11">
    <w:name w:val="Table Grid11"/>
    <w:basedOn w:val="TableNormal"/>
    <w:next w:val="TableGrid"/>
    <w:uiPriority w:val="59"/>
    <w:rsid w:val="002D711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2D711D"/>
  </w:style>
  <w:style w:type="numbering" w:customStyle="1" w:styleId="NoList2">
    <w:name w:val="No List2"/>
    <w:next w:val="NoList"/>
    <w:semiHidden/>
    <w:rsid w:val="002D711D"/>
  </w:style>
  <w:style w:type="paragraph" w:customStyle="1" w:styleId="Normal1">
    <w:name w:val="Normal+1"/>
    <w:basedOn w:val="Default"/>
    <w:next w:val="Default"/>
    <w:rsid w:val="002D711D"/>
    <w:rPr>
      <w:rFonts w:ascii="Times Armenian" w:hAnsi="Times Armenian" w:cs="Times New Roman"/>
      <w:color w:val="auto"/>
    </w:rPr>
  </w:style>
  <w:style w:type="character" w:customStyle="1" w:styleId="hps">
    <w:name w:val="hps"/>
    <w:rsid w:val="002D711D"/>
  </w:style>
  <w:style w:type="paragraph" w:customStyle="1" w:styleId="Armenian">
    <w:name w:val="Armenian"/>
    <w:basedOn w:val="Normal"/>
    <w:rsid w:val="002D711D"/>
    <w:pPr>
      <w:spacing w:after="0" w:line="240" w:lineRule="auto"/>
    </w:pPr>
    <w:rPr>
      <w:rFonts w:ascii="Agg_Times3" w:eastAsia="Times New Roman" w:hAnsi="Agg_Times3" w:cs="Times New Roman"/>
      <w:sz w:val="24"/>
      <w:szCs w:val="20"/>
    </w:rPr>
  </w:style>
  <w:style w:type="numbering" w:customStyle="1" w:styleId="NoList11111">
    <w:name w:val="No List11111"/>
    <w:next w:val="NoList"/>
    <w:uiPriority w:val="99"/>
    <w:semiHidden/>
    <w:unhideWhenUsed/>
    <w:rsid w:val="002D711D"/>
  </w:style>
  <w:style w:type="numbering" w:customStyle="1" w:styleId="NoList3">
    <w:name w:val="No List3"/>
    <w:next w:val="NoList"/>
    <w:uiPriority w:val="99"/>
    <w:semiHidden/>
    <w:unhideWhenUsed/>
    <w:rsid w:val="002D711D"/>
  </w:style>
  <w:style w:type="numbering" w:customStyle="1" w:styleId="NoList12">
    <w:name w:val="No List12"/>
    <w:next w:val="NoList"/>
    <w:semiHidden/>
    <w:rsid w:val="002D711D"/>
  </w:style>
  <w:style w:type="table" w:customStyle="1" w:styleId="TableGrid2">
    <w:name w:val="Table Grid2"/>
    <w:basedOn w:val="TableNormal"/>
    <w:next w:val="TableGrid"/>
    <w:rsid w:val="002D71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D711D"/>
  </w:style>
  <w:style w:type="numbering" w:customStyle="1" w:styleId="NoList21">
    <w:name w:val="No List21"/>
    <w:next w:val="NoList"/>
    <w:semiHidden/>
    <w:rsid w:val="002D711D"/>
  </w:style>
  <w:style w:type="numbering" w:customStyle="1" w:styleId="NoList1112">
    <w:name w:val="No List1112"/>
    <w:next w:val="NoList"/>
    <w:uiPriority w:val="99"/>
    <w:semiHidden/>
    <w:unhideWhenUsed/>
    <w:rsid w:val="002D711D"/>
  </w:style>
  <w:style w:type="numbering" w:customStyle="1" w:styleId="NoList4">
    <w:name w:val="No List4"/>
    <w:next w:val="NoList"/>
    <w:uiPriority w:val="99"/>
    <w:semiHidden/>
    <w:unhideWhenUsed/>
    <w:rsid w:val="004D3FB6"/>
  </w:style>
  <w:style w:type="numbering" w:customStyle="1" w:styleId="NoList13">
    <w:name w:val="No List13"/>
    <w:next w:val="NoList"/>
    <w:uiPriority w:val="99"/>
    <w:semiHidden/>
    <w:unhideWhenUsed/>
    <w:rsid w:val="004D3FB6"/>
  </w:style>
  <w:style w:type="numbering" w:customStyle="1" w:styleId="NoList113">
    <w:name w:val="No List113"/>
    <w:next w:val="NoList"/>
    <w:uiPriority w:val="99"/>
    <w:semiHidden/>
    <w:unhideWhenUsed/>
    <w:rsid w:val="004D3FB6"/>
  </w:style>
  <w:style w:type="numbering" w:customStyle="1" w:styleId="NoList1113">
    <w:name w:val="No List1113"/>
    <w:next w:val="NoList"/>
    <w:uiPriority w:val="99"/>
    <w:semiHidden/>
    <w:unhideWhenUsed/>
    <w:rsid w:val="004D3FB6"/>
  </w:style>
  <w:style w:type="numbering" w:customStyle="1" w:styleId="NoList11112">
    <w:name w:val="No List11112"/>
    <w:next w:val="NoList"/>
    <w:semiHidden/>
    <w:rsid w:val="004D3FB6"/>
  </w:style>
  <w:style w:type="numbering" w:customStyle="1" w:styleId="NoList111111">
    <w:name w:val="No List111111"/>
    <w:next w:val="NoList"/>
    <w:uiPriority w:val="99"/>
    <w:semiHidden/>
    <w:unhideWhenUsed/>
    <w:rsid w:val="004D3FB6"/>
  </w:style>
  <w:style w:type="numbering" w:customStyle="1" w:styleId="NoList22">
    <w:name w:val="No List22"/>
    <w:next w:val="NoList"/>
    <w:semiHidden/>
    <w:rsid w:val="004D3FB6"/>
  </w:style>
  <w:style w:type="numbering" w:customStyle="1" w:styleId="NoList1111111">
    <w:name w:val="No List1111111"/>
    <w:next w:val="NoList"/>
    <w:uiPriority w:val="99"/>
    <w:semiHidden/>
    <w:unhideWhenUsed/>
    <w:rsid w:val="004D3FB6"/>
  </w:style>
  <w:style w:type="numbering" w:customStyle="1" w:styleId="NoList31">
    <w:name w:val="No List31"/>
    <w:next w:val="NoList"/>
    <w:uiPriority w:val="99"/>
    <w:semiHidden/>
    <w:unhideWhenUsed/>
    <w:rsid w:val="004D3FB6"/>
  </w:style>
  <w:style w:type="numbering" w:customStyle="1" w:styleId="NoList121">
    <w:name w:val="No List121"/>
    <w:next w:val="NoList"/>
    <w:semiHidden/>
    <w:rsid w:val="004D3FB6"/>
  </w:style>
  <w:style w:type="numbering" w:customStyle="1" w:styleId="NoList1121">
    <w:name w:val="No List1121"/>
    <w:next w:val="NoList"/>
    <w:uiPriority w:val="99"/>
    <w:semiHidden/>
    <w:unhideWhenUsed/>
    <w:rsid w:val="004D3FB6"/>
  </w:style>
  <w:style w:type="numbering" w:customStyle="1" w:styleId="NoList211">
    <w:name w:val="No List211"/>
    <w:next w:val="NoList"/>
    <w:semiHidden/>
    <w:rsid w:val="004D3FB6"/>
  </w:style>
  <w:style w:type="numbering" w:customStyle="1" w:styleId="NoList11121">
    <w:name w:val="No List11121"/>
    <w:next w:val="NoList"/>
    <w:uiPriority w:val="99"/>
    <w:semiHidden/>
    <w:unhideWhenUsed/>
    <w:rsid w:val="004D3FB6"/>
  </w:style>
  <w:style w:type="numbering" w:customStyle="1" w:styleId="NoList5">
    <w:name w:val="No List5"/>
    <w:next w:val="NoList"/>
    <w:uiPriority w:val="99"/>
    <w:semiHidden/>
    <w:unhideWhenUsed/>
    <w:rsid w:val="00980955"/>
  </w:style>
  <w:style w:type="numbering" w:customStyle="1" w:styleId="NoList14">
    <w:name w:val="No List14"/>
    <w:next w:val="NoList"/>
    <w:uiPriority w:val="99"/>
    <w:semiHidden/>
    <w:unhideWhenUsed/>
    <w:rsid w:val="00980955"/>
  </w:style>
  <w:style w:type="numbering" w:customStyle="1" w:styleId="NoList114">
    <w:name w:val="No List114"/>
    <w:next w:val="NoList"/>
    <w:uiPriority w:val="99"/>
    <w:semiHidden/>
    <w:unhideWhenUsed/>
    <w:rsid w:val="00980955"/>
  </w:style>
  <w:style w:type="numbering" w:customStyle="1" w:styleId="NoList1114">
    <w:name w:val="No List1114"/>
    <w:next w:val="NoList"/>
    <w:uiPriority w:val="99"/>
    <w:semiHidden/>
    <w:unhideWhenUsed/>
    <w:rsid w:val="00980955"/>
  </w:style>
  <w:style w:type="numbering" w:customStyle="1" w:styleId="NoList11113">
    <w:name w:val="No List11113"/>
    <w:next w:val="NoList"/>
    <w:semiHidden/>
    <w:rsid w:val="00980955"/>
  </w:style>
  <w:style w:type="numbering" w:customStyle="1" w:styleId="NoList111112">
    <w:name w:val="No List111112"/>
    <w:next w:val="NoList"/>
    <w:uiPriority w:val="99"/>
    <w:semiHidden/>
    <w:unhideWhenUsed/>
    <w:rsid w:val="00980955"/>
  </w:style>
  <w:style w:type="numbering" w:customStyle="1" w:styleId="NoList23">
    <w:name w:val="No List23"/>
    <w:next w:val="NoList"/>
    <w:semiHidden/>
    <w:rsid w:val="00980955"/>
  </w:style>
  <w:style w:type="numbering" w:customStyle="1" w:styleId="NoList1111112">
    <w:name w:val="No List1111112"/>
    <w:next w:val="NoList"/>
    <w:uiPriority w:val="99"/>
    <w:semiHidden/>
    <w:unhideWhenUsed/>
    <w:rsid w:val="00980955"/>
  </w:style>
  <w:style w:type="numbering" w:customStyle="1" w:styleId="NoList32">
    <w:name w:val="No List32"/>
    <w:next w:val="NoList"/>
    <w:uiPriority w:val="99"/>
    <w:semiHidden/>
    <w:unhideWhenUsed/>
    <w:rsid w:val="00980955"/>
  </w:style>
  <w:style w:type="numbering" w:customStyle="1" w:styleId="NoList122">
    <w:name w:val="No List122"/>
    <w:next w:val="NoList"/>
    <w:semiHidden/>
    <w:rsid w:val="00980955"/>
  </w:style>
  <w:style w:type="numbering" w:customStyle="1" w:styleId="NoList1122">
    <w:name w:val="No List1122"/>
    <w:next w:val="NoList"/>
    <w:uiPriority w:val="99"/>
    <w:semiHidden/>
    <w:unhideWhenUsed/>
    <w:rsid w:val="00980955"/>
  </w:style>
  <w:style w:type="numbering" w:customStyle="1" w:styleId="NoList212">
    <w:name w:val="No List212"/>
    <w:next w:val="NoList"/>
    <w:semiHidden/>
    <w:rsid w:val="00980955"/>
  </w:style>
  <w:style w:type="numbering" w:customStyle="1" w:styleId="NoList11122">
    <w:name w:val="No List11122"/>
    <w:next w:val="NoList"/>
    <w:uiPriority w:val="99"/>
    <w:semiHidden/>
    <w:unhideWhenUsed/>
    <w:rsid w:val="00980955"/>
  </w:style>
  <w:style w:type="numbering" w:customStyle="1" w:styleId="NoList6">
    <w:name w:val="No List6"/>
    <w:next w:val="NoList"/>
    <w:uiPriority w:val="99"/>
    <w:semiHidden/>
    <w:unhideWhenUsed/>
    <w:rsid w:val="00B473B6"/>
  </w:style>
  <w:style w:type="numbering" w:customStyle="1" w:styleId="NoList15">
    <w:name w:val="No List15"/>
    <w:next w:val="NoList"/>
    <w:uiPriority w:val="99"/>
    <w:semiHidden/>
    <w:unhideWhenUsed/>
    <w:rsid w:val="00B473B6"/>
  </w:style>
  <w:style w:type="numbering" w:customStyle="1" w:styleId="NoList115">
    <w:name w:val="No List115"/>
    <w:next w:val="NoList"/>
    <w:uiPriority w:val="99"/>
    <w:semiHidden/>
    <w:unhideWhenUsed/>
    <w:rsid w:val="00B473B6"/>
  </w:style>
  <w:style w:type="numbering" w:customStyle="1" w:styleId="NoList1115">
    <w:name w:val="No List1115"/>
    <w:next w:val="NoList"/>
    <w:uiPriority w:val="99"/>
    <w:semiHidden/>
    <w:unhideWhenUsed/>
    <w:rsid w:val="00B473B6"/>
  </w:style>
  <w:style w:type="numbering" w:customStyle="1" w:styleId="NoList11114">
    <w:name w:val="No List11114"/>
    <w:next w:val="NoList"/>
    <w:semiHidden/>
    <w:rsid w:val="00B473B6"/>
  </w:style>
  <w:style w:type="numbering" w:customStyle="1" w:styleId="NoList111113">
    <w:name w:val="No List111113"/>
    <w:next w:val="NoList"/>
    <w:uiPriority w:val="99"/>
    <w:semiHidden/>
    <w:unhideWhenUsed/>
    <w:rsid w:val="00B473B6"/>
  </w:style>
  <w:style w:type="numbering" w:customStyle="1" w:styleId="NoList24">
    <w:name w:val="No List24"/>
    <w:next w:val="NoList"/>
    <w:semiHidden/>
    <w:rsid w:val="00B473B6"/>
  </w:style>
  <w:style w:type="numbering" w:customStyle="1" w:styleId="NoList1111113">
    <w:name w:val="No List1111113"/>
    <w:next w:val="NoList"/>
    <w:uiPriority w:val="99"/>
    <w:semiHidden/>
    <w:unhideWhenUsed/>
    <w:rsid w:val="00B473B6"/>
  </w:style>
  <w:style w:type="numbering" w:customStyle="1" w:styleId="NoList33">
    <w:name w:val="No List33"/>
    <w:next w:val="NoList"/>
    <w:uiPriority w:val="99"/>
    <w:semiHidden/>
    <w:unhideWhenUsed/>
    <w:rsid w:val="00B473B6"/>
  </w:style>
  <w:style w:type="numbering" w:customStyle="1" w:styleId="NoList123">
    <w:name w:val="No List123"/>
    <w:next w:val="NoList"/>
    <w:semiHidden/>
    <w:rsid w:val="00B473B6"/>
  </w:style>
  <w:style w:type="numbering" w:customStyle="1" w:styleId="NoList1123">
    <w:name w:val="No List1123"/>
    <w:next w:val="NoList"/>
    <w:uiPriority w:val="99"/>
    <w:semiHidden/>
    <w:unhideWhenUsed/>
    <w:rsid w:val="00B473B6"/>
  </w:style>
  <w:style w:type="numbering" w:customStyle="1" w:styleId="NoList213">
    <w:name w:val="No List213"/>
    <w:next w:val="NoList"/>
    <w:semiHidden/>
    <w:rsid w:val="00B473B6"/>
  </w:style>
  <w:style w:type="numbering" w:customStyle="1" w:styleId="NoList11123">
    <w:name w:val="No List11123"/>
    <w:next w:val="NoList"/>
    <w:uiPriority w:val="99"/>
    <w:semiHidden/>
    <w:unhideWhenUsed/>
    <w:rsid w:val="00B473B6"/>
  </w:style>
  <w:style w:type="character" w:styleId="LineNumber">
    <w:name w:val="line number"/>
    <w:basedOn w:val="DefaultParagraphFont"/>
    <w:uiPriority w:val="99"/>
    <w:semiHidden/>
    <w:unhideWhenUsed/>
    <w:rsid w:val="00B17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217263">
      <w:bodyDiv w:val="1"/>
      <w:marLeft w:val="0"/>
      <w:marRight w:val="0"/>
      <w:marTop w:val="0"/>
      <w:marBottom w:val="0"/>
      <w:divBdr>
        <w:top w:val="none" w:sz="0" w:space="0" w:color="auto"/>
        <w:left w:val="none" w:sz="0" w:space="0" w:color="auto"/>
        <w:bottom w:val="none" w:sz="0" w:space="0" w:color="auto"/>
        <w:right w:val="none" w:sz="0" w:space="0" w:color="auto"/>
      </w:divBdr>
    </w:div>
    <w:div w:id="530343902">
      <w:bodyDiv w:val="1"/>
      <w:marLeft w:val="0"/>
      <w:marRight w:val="0"/>
      <w:marTop w:val="0"/>
      <w:marBottom w:val="0"/>
      <w:divBdr>
        <w:top w:val="none" w:sz="0" w:space="0" w:color="auto"/>
        <w:left w:val="none" w:sz="0" w:space="0" w:color="auto"/>
        <w:bottom w:val="none" w:sz="0" w:space="0" w:color="auto"/>
        <w:right w:val="none" w:sz="0" w:space="0" w:color="auto"/>
      </w:divBdr>
    </w:div>
    <w:div w:id="574316862">
      <w:bodyDiv w:val="1"/>
      <w:marLeft w:val="0"/>
      <w:marRight w:val="0"/>
      <w:marTop w:val="0"/>
      <w:marBottom w:val="0"/>
      <w:divBdr>
        <w:top w:val="none" w:sz="0" w:space="0" w:color="auto"/>
        <w:left w:val="none" w:sz="0" w:space="0" w:color="auto"/>
        <w:bottom w:val="none" w:sz="0" w:space="0" w:color="auto"/>
        <w:right w:val="none" w:sz="0" w:space="0" w:color="auto"/>
      </w:divBdr>
    </w:div>
    <w:div w:id="697631615">
      <w:bodyDiv w:val="1"/>
      <w:marLeft w:val="0"/>
      <w:marRight w:val="0"/>
      <w:marTop w:val="0"/>
      <w:marBottom w:val="0"/>
      <w:divBdr>
        <w:top w:val="none" w:sz="0" w:space="0" w:color="auto"/>
        <w:left w:val="none" w:sz="0" w:space="0" w:color="auto"/>
        <w:bottom w:val="none" w:sz="0" w:space="0" w:color="auto"/>
        <w:right w:val="none" w:sz="0" w:space="0" w:color="auto"/>
      </w:divBdr>
    </w:div>
    <w:div w:id="85866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IQQnp5SGRzymfE9282qZm7rhj6P6iBqnFLiwNpxLFv4=</DigestValue>
    </Reference>
    <Reference Type="http://www.w3.org/2000/09/xmldsig#Object" URI="#idOfficeObject">
      <DigestMethod Algorithm="http://www.w3.org/2001/04/xmlenc#sha256"/>
      <DigestValue>bVh26DX5a808KBAL1o9kG321/TQoq7youMW9oG7GRpg=</DigestValue>
    </Reference>
    <Reference Type="http://uri.etsi.org/01903#SignedProperties" URI="#idSignedProperties">
      <Transforms>
        <Transform Algorithm="http://www.w3.org/TR/2001/REC-xml-c14n-20010315"/>
      </Transforms>
      <DigestMethod Algorithm="http://www.w3.org/2001/04/xmlenc#sha256"/>
      <DigestValue>e4ekd2FEjeKgarnm/dxbgJMfIvHlm7tpom69FmrcAzU=</DigestValue>
    </Reference>
    <Reference Type="http://www.w3.org/2000/09/xmldsig#Object" URI="#idValidSigLnImg">
      <DigestMethod Algorithm="http://www.w3.org/2001/04/xmlenc#sha256"/>
      <DigestValue>G/lSc27BMnDA8fHBtL5ARO/4Bjz1DRxt2d66ydGY3lQ=</DigestValue>
    </Reference>
    <Reference Type="http://www.w3.org/2000/09/xmldsig#Object" URI="#idInvalidSigLnImg">
      <DigestMethod Algorithm="http://www.w3.org/2001/04/xmlenc#sha256"/>
      <DigestValue>1yrzk/Kx01gpiOD9166ioTrrwKtgF8DFum9BntcBy/o=</DigestValue>
    </Reference>
  </SignedInfo>
  <SignatureValue>I1wB6S9C2VNpgmRAGSZB759lmXBLOGUj4l5BqXTtJmg2xwqPwO4BrBJrGEFN1mZli/UhkFoletJL
wwVoOIjg6l+nYt07R9XxgIf3Gn7KJjqQhEafIgR9NW7KmO0zHd8Tv9YZ+b1bQFjGKSkBChOTjU9I
Hr9Tj8lYexSq14gNYDCzRhTXutiauABoxy2Kpw9dqAVqHBmMZ3Ab8eUe3ulqX/TAALU07FZjuxmM
G3VOwKfkkF1KWNn7c3MM21hNNCzQKg/pWU9Mu2KVBfIyQ6J+wB/0OEo8pO/oo1Tl47B+JhkQjtrb
/grWDyGQiMK3cgdzD0+66xq05QGUyd37zNcsvQ==</SignatureValue>
  <KeyInfo>
    <X509Data>
      <X509Certificate>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1/04/xmlenc#sha256"/>
        <DigestValue>FqtQ8F5ElXSHpqQ+KuzCzpzwjLcbdiXPwMhtZdymqjc=</DigestValue>
      </Reference>
      <Reference URI="/word/document.xml?ContentType=application/vnd.openxmlformats-officedocument.wordprocessingml.document.main+xml">
        <DigestMethod Algorithm="http://www.w3.org/2001/04/xmlenc#sha256"/>
        <DigestValue>92Jnb8WR/Of3g4D/0uTATmP+/+dCQspriQcy5Qk59YM=</DigestValue>
      </Reference>
      <Reference URI="/word/endnotes.xml?ContentType=application/vnd.openxmlformats-officedocument.wordprocessingml.endnotes+xml">
        <DigestMethod Algorithm="http://www.w3.org/2001/04/xmlenc#sha256"/>
        <DigestValue>nzGgZT7kugYZlSE26RAYTZVWPU3NhvU4NFlsTf9eqc8=</DigestValue>
      </Reference>
      <Reference URI="/word/fontTable.xml?ContentType=application/vnd.openxmlformats-officedocument.wordprocessingml.fontTable+xml">
        <DigestMethod Algorithm="http://www.w3.org/2001/04/xmlenc#sha256"/>
        <DigestValue>SSJHeVAqQLdJlAl7kEbZ8Cq9UqU7aDy00K3/49dm0Lw=</DigestValue>
      </Reference>
      <Reference URI="/word/footer1.xml?ContentType=application/vnd.openxmlformats-officedocument.wordprocessingml.footer+xml">
        <DigestMethod Algorithm="http://www.w3.org/2001/04/xmlenc#sha256"/>
        <DigestValue>8Lnaer+LnFmFZ93P1jG69vyrTJ+mIMn/gkWs4AE7myw=</DigestValue>
      </Reference>
      <Reference URI="/word/footnotes.xml?ContentType=application/vnd.openxmlformats-officedocument.wordprocessingml.footnotes+xml">
        <DigestMethod Algorithm="http://www.w3.org/2001/04/xmlenc#sha256"/>
        <DigestValue>XOWYHgAVCp0WaNkQCtbr2AgjToWWXIgtD70WtbGwK8E=</DigestValue>
      </Reference>
      <Reference URI="/word/media/image1.emf?ContentType=image/x-emf">
        <DigestMethod Algorithm="http://www.w3.org/2001/04/xmlenc#sha256"/>
        <DigestValue>vJqwbXmlVNrpZ8Y8/9vRoYDshxa6kfRP6+/A5K4QZz4=</DigestValue>
      </Reference>
      <Reference URI="/word/numbering.xml?ContentType=application/vnd.openxmlformats-officedocument.wordprocessingml.numbering+xml">
        <DigestMethod Algorithm="http://www.w3.org/2001/04/xmlenc#sha256"/>
        <DigestValue>nlZEbp8Q0qpKGP0UVFfSOaMH2HhS06BgMXB7D2Vpxzw=</DigestValue>
      </Reference>
      <Reference URI="/word/settings.xml?ContentType=application/vnd.openxmlformats-officedocument.wordprocessingml.settings+xml">
        <DigestMethod Algorithm="http://www.w3.org/2001/04/xmlenc#sha256"/>
        <DigestValue>sva8J5cwoRKjMMzK6i4RyFieSVUs2uvZGgqVvBPOUeY=</DigestValue>
      </Reference>
      <Reference URI="/word/styles.xml?ContentType=application/vnd.openxmlformats-officedocument.wordprocessingml.styles+xml">
        <DigestMethod Algorithm="http://www.w3.org/2001/04/xmlenc#sha256"/>
        <DigestValue>k4weoR7992x3BUecOPYnRPZnOMIqYyclSw7UuT4hFFo=</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f7+8djUeMhen7c/V97HpLjgxZNY2wwWXRn3zRAT8Mj8=</DigestValue>
      </Reference>
    </Manifest>
    <SignatureProperties>
      <SignatureProperty Id="idSignatureTime" Target="#idPackageSignature">
        <mdssi:SignatureTime xmlns:mdssi="http://schemas.openxmlformats.org/package/2006/digital-signature">
          <mdssi:Format>YYYY-MM-DDThh:mm:ssTZD</mdssi:Format>
          <mdssi:Value>2020-06-23T12:37:06Z</mdssi:Value>
        </mdssi:SignatureTime>
      </SignatureProperty>
    </SignatureProperties>
  </Object>
  <Object Id="idOfficeObject">
    <SignatureProperties>
      <SignatureProperty Id="idOfficeV1Details" Target="#idPackageSignature">
        <SignatureInfoV1 xmlns="http://schemas.microsoft.com/office/2006/digsig">
          <SetupID>{D97129D1-E0E1-41E8-9B4C-E2A4B0D6FCC9}</SetupID>
          <SignatureText/>
          <SignatureImage>AQAAAGwAAAAAAAAAAAAAAJkAAAAeAAAAAAAAAAAAAADGCgAALAIAACBFTUYAAAEAYEgAAAwAAAABAAAAAAAAAAAAAAAAAAAAgAcAADgEAABYAQAAwgAAAAAAAAAAAAAAAAAAAMA/BQDQ9QIARgAAACwAAAAgAAAARU1GKwFAAQAcAAAAEAAAAAIQwNsBAAAAeAAAAHgAAABGAAAAiA8AAHwPAABFTUYrIkAEAAwAAAAAAAAAHkAJAAwAAAAAAAAAJEABAAwAAAAAAAAAMEACABAAAAAEAAAAAACAPyFABwAMAAAAAAAAAAhAAAXUDgAAyA4AAAIQwNsBAAAAAAAAAAAAAAAAAAAAAAAAAAEAAAD/2P/gABBKRklGAAEBAQDIAMgAAP/bAEMACgcHCQcGCgkICQsLCgwPGRAPDg4PHhYXEhkkICYlIyAjIigtOTAoKjYrIiMyRDI2Oz1AQEAmMEZLRT5KOT9APf/AAAsIADMBAA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</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DelegateSuggestedSigner>ՍՏԵՓԱՆ ՄԱՉՅԱՆ</DelegateSuggestedSigner>
          <DelegateSuggestedSigner2/>
          <DelegateSuggestedSignerEmail/>
        </SignatureInfoV1>
      </SignatureProperty>
    </SignatureProperties>
  </Object>
  <Object>
    <xd:QualifyingProperties xmlns:xd="http://uri.etsi.org/01903/v1.3.2#" Target="#idPackageSignature">
      <xd:SignedProperties Id="idSignedProperties">
        <xd:SignedSignatureProperties>
          <xd:SigningTime>2020-06-23T12:37:06Z</xd:SigningTime>
          <xd:SigningCertificate>
            <xd:Cert>
              <xd:CertDigest>
                <DigestMethod Algorithm="http://www.w3.org/2001/04/xmlenc#sha256"/>
                <DigestValue>E+/xGo+96dqoX4E2aQ6A8qVTlX8m++13cDxtv+T8E7U=</DigestValue>
              </xd:CertDigest>
              <xd:IssuerSerial>
                <X509IssuerName>CN=CA of RoA, SERIALNUMBER=1, O=EKENG CJSC, C=AM</X509IssuerName>
                <X509SerialNumber>7419794301006794341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D8BAACfAAAAAAAAAAAAAABmFgAAOwsAACBFTUYAAAEA0FEAAMMAAAAFAAAAAAAAAAAAAAAAAAAAgAcAADgEAABYAQAAwgAAAAAAAAAAAAAAAAAAAMA/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AAAAAAABcAAAAaMuZZ/l/AAAJAAAAAQAAAEiepWf5fwAAAAAAAAAAAAAAAAAAAAAAAB4AAAAeAAAASONP8b8AAAAAAAAAAAAAAAAAAAAAAAAAMc1gyU6vAAAAAAAAAAAAAP////+/AAAAAAAAAAAAAADgUhJG5wEAALDiT/EAAAAAAO0QTOcBAAAHAAAAAAAAAADbF0bnAQAA7OFP8b8AAABA4k/xvwAAACEUgmf5fwAAHgAAAOcBAADjs7dSAAAAABDY8UXnAQAA0OPyRecBAADs4U/xvwAAAAcAAAC/AAAAAAAAAAAAAAAAAAAAAAAAAAAAAAAAAAAAcAFAJm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AAAAAAAAABoy5ln+X8AADADEkbnAQAASJ6lZ/l/AAAAAAAAAAAAAAAAAAAAAAAAKMLHUucBAAACAAAAAAAAAAAAAAAAAAAAAAAAAAAAAAAhnWDJTq8AAMCDEEbnAQAAwPDZUucBAAAAAAAAAAAAAOBSEkbnAQAAuJJP8QAAAADg////AAAAAAYAAAAAAAAAAwAAAAAAAADckU/xvwAAADCST/G/AAAAIRSCZ/l/AAD/////AAAAADgjfSUAAAAA/v//////////oH0l+X8AANyRT/G/AAAABgAAAPl/AAAAAAAAAAAAAAAAAAAAAAAAAAAAAAAAAACUtjBnZHYACAAAAAAlAAAADAAAAAMAAAAYAAAADAAAAAAAAAISAAAADAAAAAEAAAAWAAAADAAAAAgAAABUAAAAVAAAAAwAAAA3AAAAIAAAAFoAAAABAAAAVVWPQSa0j0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CcAAAADAAAAGEAAAB9AAAAcQAAAAEAAABVVY9BJrSPQQwAAABhAAAADQAAAEwAAAAAAAAAAAAAAAAAAAD//////////2gAAABNBU8FNQVTBTEFRgUgAEQFMQVJBUUFMQVGBQAACQAAAAgAAAAJAAAACgAAAAoAAAAJAAAABAAAAAkAAAAKAAAACQAAAAgAAAAKAAAACQ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</Object>
  <Object Id="idInvalidSigLnImg">AQAAAGwAAAAAAAAAAAAAAD8BAACfAAAAAAAAAAAAAABmFgAAOwsAACBFTUYAAAEAEFYAAMkAAAAFAAAAAAAAAAAAAAAAAAAAgAcAADgEAABYAQAAwgAAAAAAAAAAAAAAAAAAAMA/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AAAAAAAAFwAAABoy5ln+X8AAAkAAAABAAAASJ6lZ/l/AAAAAAAAAAAAAAAAAAAAAAAAHgAAAB4AAABI40/xvwAAAAAAAAAAAAAAAAAAAAAAAAAxzWDJTq8AAAAAAAAAAAAA/////78AAAAAAAAAAAAAAOBSEkbnAQAAsOJP8QAAAAAA7RBM5wEAAAcAAAAAAAAAANsXRucBAADs4U/xvwAAAEDiT/G/AAAAIRSCZ/l/AAAeAAAA5wEAAOOzt1IAAAAAENjxRecBAADQ4/JF5wEAAOzhT/G/AAAABwAAAL8AAAAAAAAAAAAAAAAAAAAAAAAAAAAAAAAAAABwAUAm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AAAAAAAAGjLmWf5fwAAMAMSRucBAABInqVn+X8AAAAAAAAAAAAAAAAAAAAAAAAowsdS5wEAAAIAAAAAAAAAAAAAAAAAAAAAAAAAAAAAACGdYMlOrwAAwIMQRucBAADA8NlS5wEAAAAAAAAAAAAA4FISRucBAAC4kk/xAAAAAOD///8AAAAABgAAAAAAAAADAAAAAAAAANyRT/G/AAAAMJJP8b8AAAAhFIJn+X8AAP////8AAAAAOCN9JQAAAAD+//////////+gfSX5fwAA3JFP8b8AAAAGAAAA+X8AAAAAAAAAAAAAAAAAAAAAAAAAAAAAAAAAAJS2MGdkdgAIAAAAACUAAAAMAAAAAwAAABgAAAAMAAAAAAAAAhIAAAAMAAAAAQAAABYAAAAMAAAACAAAAFQAAABUAAAADAAAADcAAAAgAAAAWgAAAAEAAABVVY9BJrSPQQ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JwAAAAMAAAAYQAAAH0AAABxAAAAAQAAAFVVj0EmtI9BDAAAAGEAAAANAAAATAAAAAAAAAAAAAAAAAAAAP//////////aAAAAE0FTwU1BVMFMQVGBSAARAUxBUkFRQUxBUYFAAAJAAAACAAAAAkAAAAKAAAACgAAAAkAAAAEAAAACQAAAAoAAAAJAAAACAAAAAoAAAAJ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2C1D3-FF50-41C4-A984-54BBBF8D7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320</Pages>
  <Words>75385</Words>
  <Characters>575950</Characters>
  <Application>Microsoft Office Word</Application>
  <DocSecurity>0</DocSecurity>
  <Lines>15566</Lines>
  <Paragraphs>6144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645191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Hayk.Mkrtchyan</dc:creator>
  <cp:keywords>https://mul2-mss.gov.am/tasks/251450/oneclick/Nvazaguyn pahanjner 2020 NOR.docx?token=931c22e24d368f46aa5efe2df6a9ffcd</cp:keywords>
  <cp:lastModifiedBy>User</cp:lastModifiedBy>
  <cp:revision>89</cp:revision>
  <dcterms:created xsi:type="dcterms:W3CDTF">2019-01-28T03:03:00Z</dcterms:created>
  <dcterms:modified xsi:type="dcterms:W3CDTF">2020-06-23T12:37:00Z</dcterms:modified>
</cp:coreProperties>
</file>