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9E" w:rsidRPr="00354F58" w:rsidRDefault="00FE739E" w:rsidP="00FE739E">
      <w:pPr>
        <w:spacing w:line="276" w:lineRule="auto"/>
        <w:ind w:firstLine="375"/>
        <w:jc w:val="right"/>
        <w:rPr>
          <w:rFonts w:ascii="GHEA Grapalat" w:eastAsia="GHEA Grapalat" w:hAnsi="GHEA Grapalat" w:cs="GHEA Grapalat"/>
          <w:b/>
          <w:bCs/>
          <w:u w:color="000000"/>
          <w:lang w:val="en-US" w:eastAsia="en-US"/>
        </w:rPr>
      </w:pPr>
      <w:r w:rsidRPr="00354F58">
        <w:rPr>
          <w:rFonts w:ascii="GHEA Grapalat" w:eastAsia="GHEA Grapalat" w:hAnsi="GHEA Grapalat" w:cs="GHEA Grapalat"/>
          <w:b/>
          <w:bCs/>
          <w:u w:color="000000"/>
          <w:lang w:val="en-US" w:eastAsia="en-US"/>
        </w:rPr>
        <w:t>ՆԱԽ</w:t>
      </w:r>
      <w:r w:rsidRPr="00354F58">
        <w:rPr>
          <w:rFonts w:ascii="GHEA Grapalat" w:eastAsia="GHEA Grapalat" w:hAnsi="GHEA Grapalat" w:cs="GHEA Grapalat"/>
          <w:b/>
          <w:bCs/>
          <w:u w:color="000000"/>
          <w:lang w:eastAsia="en-US"/>
        </w:rPr>
        <w:t>ԱԳԻԾ</w:t>
      </w:r>
    </w:p>
    <w:p w:rsidR="00C66EF7" w:rsidRPr="00354F58" w:rsidRDefault="00C66EF7" w:rsidP="00FE739E">
      <w:pPr>
        <w:spacing w:line="276" w:lineRule="auto"/>
        <w:ind w:firstLine="375"/>
        <w:jc w:val="right"/>
        <w:rPr>
          <w:rFonts w:ascii="GHEA Grapalat" w:eastAsia="GHEA Grapalat" w:hAnsi="GHEA Grapalat" w:cs="GHEA Grapalat"/>
          <w:b/>
          <w:bCs/>
          <w:u w:color="000000"/>
          <w:lang w:val="en-US" w:eastAsia="en-US"/>
        </w:rPr>
      </w:pPr>
    </w:p>
    <w:p w:rsidR="00C66EF7" w:rsidRPr="00354F58" w:rsidRDefault="00C66EF7" w:rsidP="00FE739E">
      <w:pPr>
        <w:spacing w:line="276" w:lineRule="auto"/>
        <w:ind w:firstLine="375"/>
        <w:jc w:val="right"/>
        <w:rPr>
          <w:rFonts w:ascii="GHEA Grapalat" w:eastAsia="GHEA Grapalat" w:hAnsi="GHEA Grapalat" w:cs="GHEA Grapalat"/>
          <w:u w:color="000000"/>
          <w:lang w:val="en-US" w:eastAsia="en-US"/>
        </w:rPr>
      </w:pPr>
    </w:p>
    <w:p w:rsidR="00FE739E" w:rsidRPr="00354F58" w:rsidRDefault="00FE739E" w:rsidP="00FE739E">
      <w:pPr>
        <w:shd w:val="clear" w:color="auto" w:fill="FFFFFF"/>
        <w:tabs>
          <w:tab w:val="left" w:pos="1080"/>
          <w:tab w:val="left" w:pos="1170"/>
        </w:tabs>
        <w:spacing w:before="100" w:after="100" w:line="276" w:lineRule="auto"/>
        <w:ind w:firstLine="375"/>
        <w:jc w:val="center"/>
        <w:rPr>
          <w:rFonts w:ascii="GHEA Grapalat" w:eastAsia="GHEA Grapalat" w:hAnsi="GHEA Grapalat" w:cs="GHEA Grapalat"/>
          <w:u w:color="000000"/>
          <w:lang w:eastAsia="en-US"/>
        </w:rPr>
      </w:pPr>
      <w:r w:rsidRPr="00354F58">
        <w:rPr>
          <w:rFonts w:ascii="GHEA Grapalat" w:eastAsia="GHEA Grapalat" w:hAnsi="GHEA Grapalat" w:cs="GHEA Grapalat"/>
          <w:u w:color="000000"/>
          <w:lang w:eastAsia="en-US"/>
        </w:rPr>
        <w:t xml:space="preserve">  </w:t>
      </w:r>
      <w:r w:rsidRPr="00354F58">
        <w:rPr>
          <w:rFonts w:ascii="GHEA Grapalat" w:eastAsia="GHEA Grapalat" w:hAnsi="GHEA Grapalat" w:cs="GHEA Grapalat"/>
          <w:b/>
          <w:bCs/>
          <w:u w:color="000000"/>
          <w:lang w:eastAsia="en-US"/>
        </w:rPr>
        <w:t>ՀԱՅԱՍՏԱՆԻ ՀԱՆՐԱՊԵՏՈՒԹՅԱՆ ԿԱՌԱՎԱՐՈՒԹՅՈՒՆ</w:t>
      </w:r>
    </w:p>
    <w:p w:rsidR="00FE739E" w:rsidRPr="00354F58" w:rsidRDefault="00FE739E" w:rsidP="00FE739E">
      <w:pPr>
        <w:shd w:val="clear" w:color="auto" w:fill="FFFFFF"/>
        <w:tabs>
          <w:tab w:val="left" w:pos="1080"/>
          <w:tab w:val="left" w:pos="1170"/>
        </w:tabs>
        <w:spacing w:before="100" w:after="100" w:line="276" w:lineRule="auto"/>
        <w:ind w:firstLine="375"/>
        <w:jc w:val="center"/>
        <w:rPr>
          <w:rFonts w:ascii="GHEA Grapalat" w:eastAsia="GHEA Grapalat" w:hAnsi="GHEA Grapalat" w:cs="GHEA Grapalat"/>
          <w:u w:color="000000"/>
          <w:lang w:eastAsia="en-US"/>
        </w:rPr>
      </w:pPr>
      <w:r w:rsidRPr="00354F58">
        <w:rPr>
          <w:rFonts w:ascii="GHEA Grapalat" w:eastAsia="GHEA Grapalat" w:hAnsi="GHEA Grapalat" w:cs="GHEA Grapalat"/>
          <w:b/>
          <w:bCs/>
          <w:u w:color="000000"/>
          <w:lang w:eastAsia="en-US"/>
        </w:rPr>
        <w:t>Ո Ր Ո Շ ՈՒ Մ</w:t>
      </w:r>
    </w:p>
    <w:p w:rsidR="00FE739E" w:rsidRPr="00354F58" w:rsidRDefault="00FE739E" w:rsidP="00FE739E">
      <w:pPr>
        <w:shd w:val="clear" w:color="auto" w:fill="FFFFFF"/>
        <w:tabs>
          <w:tab w:val="left" w:pos="1080"/>
          <w:tab w:val="left" w:pos="1170"/>
        </w:tabs>
        <w:spacing w:before="100" w:after="100" w:line="276" w:lineRule="auto"/>
        <w:ind w:firstLine="375"/>
        <w:jc w:val="center"/>
        <w:rPr>
          <w:rFonts w:ascii="GHEA Grapalat" w:eastAsia="GHEA Grapalat" w:hAnsi="GHEA Grapalat" w:cs="GHEA Grapalat"/>
          <w:u w:color="000000"/>
          <w:lang w:eastAsia="en-US"/>
        </w:rPr>
      </w:pPr>
      <w:r w:rsidRPr="00354F58">
        <w:rPr>
          <w:rFonts w:ascii="GHEA Grapalat" w:eastAsia="GHEA Grapalat" w:hAnsi="GHEA Grapalat" w:cs="GHEA Grapalat"/>
          <w:u w:color="000000"/>
          <w:lang w:eastAsia="en-US"/>
        </w:rPr>
        <w:t>__ ____________ 2020 թվականի N __ Ն</w:t>
      </w:r>
    </w:p>
    <w:p w:rsidR="00FE739E" w:rsidRPr="00354F58" w:rsidRDefault="00FE739E" w:rsidP="00FE739E">
      <w:pPr>
        <w:jc w:val="center"/>
        <w:rPr>
          <w:rFonts w:ascii="GHEA Grapalat" w:eastAsia="GHEA Grapalat" w:hAnsi="GHEA Grapalat" w:cs="GHEA Grapalat"/>
          <w:b/>
          <w:bCs/>
          <w:u w:color="000000"/>
          <w:shd w:val="clear" w:color="auto" w:fill="FFFFFF"/>
          <w:lang w:eastAsia="en-US"/>
        </w:rPr>
      </w:pPr>
    </w:p>
    <w:p w:rsidR="00FE739E" w:rsidRPr="00354F58" w:rsidRDefault="00FE739E" w:rsidP="00FE739E">
      <w:pPr>
        <w:jc w:val="center"/>
        <w:rPr>
          <w:rFonts w:ascii="GHEA Grapalat" w:eastAsia="GHEA Grapalat" w:hAnsi="GHEA Grapalat" w:cs="GHEA Grapalat"/>
          <w:b/>
          <w:bCs/>
          <w:u w:color="000000"/>
          <w:shd w:val="clear" w:color="auto" w:fill="FFFFFF"/>
          <w:lang w:eastAsia="en-US"/>
        </w:rPr>
      </w:pPr>
    </w:p>
    <w:p w:rsidR="00FE739E" w:rsidRPr="00354F58" w:rsidRDefault="00FE739E" w:rsidP="00FE739E">
      <w:pPr>
        <w:jc w:val="center"/>
        <w:rPr>
          <w:rFonts w:ascii="GHEA Grapalat" w:eastAsia="GHEA Grapalat" w:hAnsi="GHEA Grapalat" w:cs="GHEA Grapalat"/>
          <w:b/>
          <w:bCs/>
          <w:u w:color="000000"/>
          <w:shd w:val="clear" w:color="auto" w:fill="FFFFFF"/>
          <w:lang w:eastAsia="en-US"/>
        </w:rPr>
      </w:pPr>
      <w:r w:rsidRPr="00354F58">
        <w:rPr>
          <w:rFonts w:ascii="GHEA Grapalat" w:eastAsia="GHEA Grapalat" w:hAnsi="GHEA Grapalat" w:cs="GHEA Grapalat"/>
          <w:b/>
          <w:bCs/>
          <w:u w:color="000000"/>
          <w:shd w:val="clear" w:color="auto" w:fill="FFFFFF"/>
          <w:lang w:val="en-US" w:eastAsia="en-US"/>
        </w:rPr>
        <w:t>ՀԱՅԱՍՏԱՆԻ</w:t>
      </w:r>
      <w:r w:rsidRPr="00354F58">
        <w:rPr>
          <w:rFonts w:ascii="GHEA Grapalat" w:eastAsia="GHEA Grapalat" w:hAnsi="GHEA Grapalat" w:cs="GHEA Grapalat"/>
          <w:b/>
          <w:bCs/>
          <w:u w:color="000000"/>
          <w:shd w:val="clear" w:color="auto" w:fill="FFFFFF"/>
          <w:lang w:eastAsia="en-US"/>
        </w:rPr>
        <w:t xml:space="preserve"> </w:t>
      </w:r>
      <w:r w:rsidRPr="00354F58">
        <w:rPr>
          <w:rFonts w:ascii="GHEA Grapalat" w:eastAsia="GHEA Grapalat" w:hAnsi="GHEA Grapalat" w:cs="GHEA Grapalat"/>
          <w:b/>
          <w:bCs/>
          <w:u w:color="000000"/>
          <w:shd w:val="clear" w:color="auto" w:fill="FFFFFF"/>
          <w:lang w:val="en-US" w:eastAsia="en-US"/>
        </w:rPr>
        <w:t>ՀԱՆՐԱՊԵՏՈՒԹՅԱՆ</w:t>
      </w:r>
      <w:r w:rsidRPr="00354F58">
        <w:rPr>
          <w:rFonts w:ascii="GHEA Grapalat" w:eastAsia="GHEA Grapalat" w:hAnsi="GHEA Grapalat" w:cs="GHEA Grapalat"/>
          <w:b/>
          <w:bCs/>
          <w:u w:color="000000"/>
          <w:shd w:val="clear" w:color="auto" w:fill="FFFFFF"/>
          <w:lang w:eastAsia="en-US"/>
        </w:rPr>
        <w:t xml:space="preserve"> </w:t>
      </w:r>
      <w:r w:rsidRPr="00354F58">
        <w:rPr>
          <w:rFonts w:ascii="GHEA Grapalat" w:eastAsia="GHEA Grapalat" w:hAnsi="GHEA Grapalat" w:cs="GHEA Grapalat"/>
          <w:b/>
          <w:bCs/>
          <w:u w:color="000000"/>
          <w:shd w:val="clear" w:color="auto" w:fill="FFFFFF"/>
          <w:lang w:val="en-US" w:eastAsia="en-US"/>
        </w:rPr>
        <w:t>ԿԱՌԱՎԱՐՈՒԹՅԱՆ</w:t>
      </w:r>
      <w:r w:rsidRPr="00354F58">
        <w:rPr>
          <w:rFonts w:ascii="GHEA Grapalat" w:eastAsia="GHEA Grapalat" w:hAnsi="GHEA Grapalat" w:cs="GHEA Grapalat"/>
          <w:b/>
          <w:bCs/>
          <w:u w:color="000000"/>
          <w:shd w:val="clear" w:color="auto" w:fill="FFFFFF"/>
          <w:lang w:eastAsia="en-US"/>
        </w:rPr>
        <w:t xml:space="preserve"> 2004 </w:t>
      </w:r>
      <w:r w:rsidRPr="00354F58">
        <w:rPr>
          <w:rFonts w:ascii="GHEA Grapalat" w:eastAsia="GHEA Grapalat" w:hAnsi="GHEA Grapalat" w:cs="GHEA Grapalat"/>
          <w:b/>
          <w:bCs/>
          <w:u w:color="000000"/>
          <w:shd w:val="clear" w:color="auto" w:fill="FFFFFF"/>
          <w:lang w:val="en-US" w:eastAsia="en-US"/>
        </w:rPr>
        <w:t>ԹՎԱԿԱՆԻ</w:t>
      </w:r>
      <w:r w:rsidRPr="00354F58">
        <w:rPr>
          <w:rFonts w:ascii="GHEA Grapalat" w:eastAsia="GHEA Grapalat" w:hAnsi="GHEA Grapalat" w:cs="GHEA Grapalat"/>
          <w:b/>
          <w:bCs/>
          <w:u w:color="000000"/>
          <w:shd w:val="clear" w:color="auto" w:fill="FFFFFF"/>
          <w:lang w:eastAsia="en-US"/>
        </w:rPr>
        <w:t xml:space="preserve"> </w:t>
      </w:r>
      <w:r w:rsidRPr="00354F58">
        <w:rPr>
          <w:rFonts w:ascii="GHEA Grapalat" w:eastAsia="GHEA Grapalat" w:hAnsi="GHEA Grapalat" w:cs="GHEA Grapalat"/>
          <w:b/>
          <w:bCs/>
          <w:u w:color="000000"/>
          <w:shd w:val="clear" w:color="auto" w:fill="FFFFFF"/>
          <w:lang w:val="en-US" w:eastAsia="en-US"/>
        </w:rPr>
        <w:t>ՕԳՈՍՏՈՍԻ</w:t>
      </w:r>
      <w:r w:rsidRPr="00354F58">
        <w:rPr>
          <w:rFonts w:ascii="GHEA Grapalat" w:eastAsia="GHEA Grapalat" w:hAnsi="GHEA Grapalat" w:cs="GHEA Grapalat"/>
          <w:b/>
          <w:bCs/>
          <w:u w:color="000000"/>
          <w:shd w:val="clear" w:color="auto" w:fill="FFFFFF"/>
          <w:lang w:eastAsia="en-US"/>
        </w:rPr>
        <w:t xml:space="preserve"> 5-</w:t>
      </w:r>
      <w:r w:rsidRPr="00354F58">
        <w:rPr>
          <w:rFonts w:ascii="GHEA Grapalat" w:eastAsia="GHEA Grapalat" w:hAnsi="GHEA Grapalat" w:cs="GHEA Grapalat"/>
          <w:b/>
          <w:bCs/>
          <w:u w:color="000000"/>
          <w:shd w:val="clear" w:color="auto" w:fill="FFFFFF"/>
          <w:lang w:val="en-US" w:eastAsia="en-US"/>
        </w:rPr>
        <w:t>Ի</w:t>
      </w:r>
      <w:r w:rsidRPr="00354F58">
        <w:rPr>
          <w:rFonts w:ascii="GHEA Grapalat" w:eastAsia="GHEA Grapalat" w:hAnsi="GHEA Grapalat" w:cs="GHEA Grapalat"/>
          <w:b/>
          <w:bCs/>
          <w:u w:color="000000"/>
          <w:shd w:val="clear" w:color="auto" w:fill="FFFFFF"/>
          <w:lang w:eastAsia="en-US"/>
        </w:rPr>
        <w:t xml:space="preserve"> </w:t>
      </w:r>
      <w:r w:rsidRPr="00354F58">
        <w:rPr>
          <w:rFonts w:ascii="GHEA Grapalat" w:eastAsia="GHEA Grapalat" w:hAnsi="GHEA Grapalat" w:cs="GHEA Grapalat"/>
          <w:b/>
          <w:bCs/>
          <w:u w:color="000000"/>
          <w:shd w:val="clear" w:color="auto" w:fill="FFFFFF"/>
          <w:lang w:val="en-US" w:eastAsia="en-US"/>
        </w:rPr>
        <w:t>N</w:t>
      </w:r>
      <w:r w:rsidRPr="00354F58">
        <w:rPr>
          <w:rFonts w:ascii="GHEA Grapalat" w:eastAsia="GHEA Grapalat" w:hAnsi="GHEA Grapalat" w:cs="GHEA Grapalat"/>
          <w:b/>
          <w:bCs/>
          <w:u w:color="000000"/>
          <w:shd w:val="clear" w:color="auto" w:fill="FFFFFF"/>
          <w:lang w:eastAsia="en-US"/>
        </w:rPr>
        <w:t xml:space="preserve"> 1324-</w:t>
      </w:r>
      <w:r w:rsidRPr="00354F58">
        <w:rPr>
          <w:rFonts w:ascii="GHEA Grapalat" w:eastAsia="GHEA Grapalat" w:hAnsi="GHEA Grapalat" w:cs="GHEA Grapalat"/>
          <w:b/>
          <w:bCs/>
          <w:u w:color="000000"/>
          <w:shd w:val="clear" w:color="auto" w:fill="FFFFFF"/>
          <w:lang w:val="en-US" w:eastAsia="en-US"/>
        </w:rPr>
        <w:t>Ն</w:t>
      </w:r>
      <w:r w:rsidRPr="00354F58">
        <w:rPr>
          <w:rFonts w:ascii="GHEA Grapalat" w:eastAsia="GHEA Grapalat" w:hAnsi="GHEA Grapalat" w:cs="GHEA Grapalat"/>
          <w:b/>
          <w:bCs/>
          <w:u w:color="000000"/>
          <w:shd w:val="clear" w:color="auto" w:fill="FFFFFF"/>
          <w:lang w:eastAsia="en-US"/>
        </w:rPr>
        <w:t xml:space="preserve"> </w:t>
      </w:r>
      <w:r w:rsidRPr="00354F58">
        <w:rPr>
          <w:rFonts w:ascii="GHEA Grapalat" w:eastAsia="GHEA Grapalat" w:hAnsi="GHEA Grapalat" w:cs="GHEA Grapalat"/>
          <w:b/>
          <w:bCs/>
          <w:u w:color="000000"/>
          <w:shd w:val="clear" w:color="auto" w:fill="FFFFFF"/>
          <w:lang w:val="en-US" w:eastAsia="en-US"/>
        </w:rPr>
        <w:t>ՈՐՈՇՄԱՆ</w:t>
      </w:r>
      <w:r w:rsidRPr="00354F58">
        <w:rPr>
          <w:rFonts w:ascii="GHEA Grapalat" w:eastAsia="GHEA Grapalat" w:hAnsi="GHEA Grapalat" w:cs="GHEA Grapalat"/>
          <w:b/>
          <w:bCs/>
          <w:u w:color="000000"/>
          <w:shd w:val="clear" w:color="auto" w:fill="FFFFFF"/>
          <w:lang w:eastAsia="en-US"/>
        </w:rPr>
        <w:t xml:space="preserve"> </w:t>
      </w:r>
      <w:proofErr w:type="gramStart"/>
      <w:r w:rsidRPr="00354F58">
        <w:rPr>
          <w:rFonts w:ascii="GHEA Grapalat" w:eastAsia="GHEA Grapalat" w:hAnsi="GHEA Grapalat" w:cs="GHEA Grapalat"/>
          <w:b/>
          <w:bCs/>
          <w:u w:color="000000"/>
          <w:shd w:val="clear" w:color="auto" w:fill="FFFFFF"/>
          <w:lang w:val="en-US" w:eastAsia="en-US"/>
        </w:rPr>
        <w:t>ՄԵՋ</w:t>
      </w:r>
      <w:r w:rsidRPr="00354F58">
        <w:rPr>
          <w:rFonts w:ascii="GHEA Grapalat" w:eastAsia="GHEA Grapalat" w:hAnsi="GHEA Grapalat" w:cs="GHEA Grapalat"/>
          <w:b/>
          <w:bCs/>
          <w:u w:color="000000"/>
          <w:shd w:val="clear" w:color="auto" w:fill="FFFFFF"/>
          <w:lang w:eastAsia="en-US"/>
        </w:rPr>
        <w:t xml:space="preserve">  </w:t>
      </w:r>
      <w:r w:rsidRPr="00354F58">
        <w:rPr>
          <w:rFonts w:ascii="GHEA Grapalat" w:eastAsia="GHEA Grapalat" w:hAnsi="GHEA Grapalat" w:cs="GHEA Grapalat"/>
          <w:b/>
          <w:bCs/>
          <w:u w:color="000000"/>
          <w:shd w:val="clear" w:color="auto" w:fill="FFFFFF"/>
          <w:lang w:val="en-US" w:eastAsia="en-US"/>
        </w:rPr>
        <w:t>ԼՐԱՑՈՒՄՆԵՐ</w:t>
      </w:r>
      <w:proofErr w:type="gramEnd"/>
      <w:r w:rsidRPr="00354F58">
        <w:rPr>
          <w:rFonts w:ascii="GHEA Grapalat" w:eastAsia="GHEA Grapalat" w:hAnsi="GHEA Grapalat" w:cs="GHEA Grapalat"/>
          <w:b/>
          <w:bCs/>
          <w:u w:color="000000"/>
          <w:shd w:val="clear" w:color="auto" w:fill="FFFFFF"/>
          <w:lang w:eastAsia="en-US"/>
        </w:rPr>
        <w:t xml:space="preserve"> </w:t>
      </w:r>
      <w:r w:rsidRPr="00354F58">
        <w:rPr>
          <w:rFonts w:ascii="GHEA Grapalat" w:eastAsia="GHEA Grapalat" w:hAnsi="GHEA Grapalat" w:cs="GHEA Grapalat"/>
          <w:b/>
          <w:bCs/>
          <w:u w:color="000000"/>
          <w:shd w:val="clear" w:color="auto" w:fill="FFFFFF"/>
          <w:lang w:val="en-US" w:eastAsia="en-US"/>
        </w:rPr>
        <w:t>ԿԱՏԱՐԵԼՈՒ</w:t>
      </w:r>
      <w:r w:rsidRPr="00354F58">
        <w:rPr>
          <w:rFonts w:ascii="GHEA Grapalat" w:eastAsia="GHEA Grapalat" w:hAnsi="GHEA Grapalat" w:cs="GHEA Grapalat"/>
          <w:b/>
          <w:bCs/>
          <w:u w:color="000000"/>
          <w:shd w:val="clear" w:color="auto" w:fill="FFFFFF"/>
          <w:lang w:eastAsia="en-US"/>
        </w:rPr>
        <w:t xml:space="preserve"> </w:t>
      </w:r>
      <w:r w:rsidRPr="00354F58">
        <w:rPr>
          <w:rFonts w:ascii="GHEA Grapalat" w:eastAsia="GHEA Grapalat" w:hAnsi="GHEA Grapalat" w:cs="GHEA Grapalat"/>
          <w:b/>
          <w:bCs/>
          <w:u w:color="000000"/>
          <w:shd w:val="clear" w:color="auto" w:fill="FFFFFF"/>
          <w:lang w:val="en-US" w:eastAsia="en-US"/>
        </w:rPr>
        <w:t>ՄԱՍԻՆ</w:t>
      </w:r>
    </w:p>
    <w:p w:rsidR="00FE739E" w:rsidRPr="00354F58" w:rsidRDefault="00FE739E" w:rsidP="00FE739E">
      <w:pPr>
        <w:jc w:val="center"/>
        <w:rPr>
          <w:rFonts w:ascii="GHEA Grapalat" w:eastAsia="GHEA Grapalat" w:hAnsi="GHEA Grapalat" w:cs="GHEA Grapalat"/>
          <w:b/>
          <w:bCs/>
          <w:u w:color="000000"/>
          <w:shd w:val="clear" w:color="auto" w:fill="FFFFFF"/>
          <w:lang w:eastAsia="en-US"/>
        </w:rPr>
      </w:pPr>
    </w:p>
    <w:p w:rsidR="00FE739E" w:rsidRPr="00354F58" w:rsidRDefault="00FE739E" w:rsidP="00FE739E">
      <w:pPr>
        <w:shd w:val="clear" w:color="auto" w:fill="FFFFFF"/>
        <w:spacing w:line="360" w:lineRule="auto"/>
        <w:ind w:firstLine="375"/>
        <w:jc w:val="both"/>
        <w:rPr>
          <w:rFonts w:ascii="GHEA Grapalat" w:eastAsia="GHEA Grapalat" w:hAnsi="GHEA Grapalat" w:cs="GHEA Grapalat"/>
          <w:u w:color="000000"/>
          <w:lang w:eastAsia="en-US"/>
        </w:rPr>
      </w:pPr>
      <w:r w:rsidRPr="00354F58">
        <w:rPr>
          <w:rFonts w:ascii="GHEA Grapalat" w:eastAsia="GHEA Grapalat" w:hAnsi="GHEA Grapalat" w:cs="GHEA Grapalat"/>
          <w:u w:color="000000"/>
          <w:lang w:eastAsia="en-US"/>
        </w:rPr>
        <w:t xml:space="preserve"> </w:t>
      </w:r>
      <w:proofErr w:type="spellStart"/>
      <w:r w:rsidRPr="00354F58">
        <w:rPr>
          <w:rFonts w:ascii="GHEA Grapalat" w:eastAsia="GHEA Grapalat" w:hAnsi="GHEA Grapalat" w:cs="GHEA Grapalat"/>
          <w:u w:color="000000"/>
          <w:lang w:val="en-US" w:eastAsia="en-US"/>
        </w:rPr>
        <w:t>Համաձայն</w:t>
      </w:r>
      <w:proofErr w:type="spellEnd"/>
      <w:r w:rsidRPr="00354F58">
        <w:rPr>
          <w:rFonts w:ascii="GHEA Grapalat" w:eastAsia="GHEA Grapalat" w:hAnsi="GHEA Grapalat" w:cs="GHEA Grapalat"/>
          <w:u w:color="000000"/>
          <w:lang w:eastAsia="en-US"/>
        </w:rPr>
        <w:t xml:space="preserve"> </w:t>
      </w:r>
      <w:r w:rsidRPr="00354F58">
        <w:rPr>
          <w:rFonts w:ascii="GHEA Grapalat" w:eastAsia="GHEA Grapalat" w:hAnsi="GHEA Grapalat" w:cs="GHEA Grapalat"/>
          <w:u w:color="000000"/>
          <w:lang w:val="fr-FR" w:eastAsia="en-US"/>
        </w:rPr>
        <w:t>«</w:t>
      </w:r>
      <w:r w:rsidRPr="00354F58">
        <w:rPr>
          <w:rFonts w:ascii="GHEA Grapalat" w:eastAsia="GHEA Grapalat" w:hAnsi="GHEA Grapalat" w:cs="GHEA Grapalat"/>
          <w:u w:color="000000"/>
          <w:lang w:eastAsia="en-US"/>
        </w:rPr>
        <w:t>Սոցիալական աջակցության մասին</w:t>
      </w:r>
      <w:r w:rsidRPr="00354F58">
        <w:rPr>
          <w:rFonts w:ascii="GHEA Grapalat" w:eastAsia="GHEA Grapalat" w:hAnsi="GHEA Grapalat" w:cs="GHEA Grapalat"/>
          <w:u w:color="000000"/>
          <w:lang w:val="it-IT" w:eastAsia="en-US"/>
        </w:rPr>
        <w:t xml:space="preserve">» </w:t>
      </w:r>
      <w:r w:rsidRPr="00354F58">
        <w:rPr>
          <w:rFonts w:ascii="GHEA Grapalat" w:eastAsia="GHEA Grapalat" w:hAnsi="GHEA Grapalat" w:cs="GHEA Grapalat"/>
          <w:u w:color="000000"/>
          <w:lang w:eastAsia="en-US"/>
        </w:rPr>
        <w:t>Հայաստանի Հանրապետության օրենքի 13-րդ հոդվածի 2-</w:t>
      </w:r>
      <w:proofErr w:type="spellStart"/>
      <w:r w:rsidRPr="00354F58">
        <w:rPr>
          <w:rFonts w:ascii="GHEA Grapalat" w:eastAsia="GHEA Grapalat" w:hAnsi="GHEA Grapalat" w:cs="GHEA Grapalat"/>
          <w:u w:color="000000"/>
          <w:lang w:val="en-US" w:eastAsia="en-US"/>
        </w:rPr>
        <w:t>րդ</w:t>
      </w:r>
      <w:proofErr w:type="spellEnd"/>
      <w:r w:rsidRPr="00354F58">
        <w:rPr>
          <w:rFonts w:ascii="GHEA Grapalat" w:eastAsia="GHEA Grapalat" w:hAnsi="GHEA Grapalat" w:cs="GHEA Grapalat"/>
          <w:u w:color="000000"/>
          <w:lang w:eastAsia="en-US"/>
        </w:rPr>
        <w:t xml:space="preserve"> </w:t>
      </w:r>
      <w:proofErr w:type="spellStart"/>
      <w:r w:rsidRPr="00354F58">
        <w:rPr>
          <w:rFonts w:ascii="GHEA Grapalat" w:eastAsia="GHEA Grapalat" w:hAnsi="GHEA Grapalat" w:cs="GHEA Grapalat"/>
          <w:u w:color="000000"/>
          <w:lang w:val="en-US" w:eastAsia="en-US"/>
        </w:rPr>
        <w:t>մասի</w:t>
      </w:r>
      <w:proofErr w:type="spellEnd"/>
      <w:r w:rsidRPr="00354F58">
        <w:rPr>
          <w:rFonts w:ascii="GHEA Grapalat" w:eastAsia="GHEA Grapalat" w:hAnsi="GHEA Grapalat" w:cs="GHEA Grapalat"/>
          <w:u w:color="000000"/>
          <w:lang w:val="en-US" w:eastAsia="en-US"/>
        </w:rPr>
        <w:t>՝</w:t>
      </w:r>
    </w:p>
    <w:p w:rsidR="00FE739E" w:rsidRPr="00354F58" w:rsidRDefault="00FE739E" w:rsidP="00FE739E">
      <w:pPr>
        <w:spacing w:line="360" w:lineRule="auto"/>
        <w:ind w:firstLine="375"/>
        <w:jc w:val="both"/>
        <w:rPr>
          <w:rFonts w:ascii="GHEA Grapalat" w:eastAsia="GHEA Grapalat" w:hAnsi="GHEA Grapalat" w:cs="GHEA Grapalat"/>
          <w:u w:color="000000"/>
          <w:lang w:eastAsia="en-US"/>
        </w:rPr>
      </w:pPr>
      <w:r w:rsidRPr="00354F58">
        <w:rPr>
          <w:rFonts w:ascii="GHEA Grapalat" w:eastAsia="GHEA Grapalat" w:hAnsi="GHEA Grapalat" w:cs="GHEA Grapalat"/>
          <w:u w:color="000000"/>
          <w:lang w:eastAsia="en-US"/>
        </w:rPr>
        <w:t>Հայաստանի Հանրապետության կառավարությունը որոշո</w:t>
      </w:r>
      <w:r w:rsidRPr="00354F58">
        <w:rPr>
          <w:rFonts w:ascii="GHEA Grapalat" w:eastAsia="GHEA Grapalat" w:hAnsi="GHEA Grapalat" w:cs="GHEA Grapalat"/>
          <w:u w:color="000000"/>
          <w:lang w:val="en-US" w:eastAsia="en-US"/>
        </w:rPr>
        <w:t>ւ</w:t>
      </w:r>
      <w:r w:rsidRPr="00354F58">
        <w:rPr>
          <w:rFonts w:ascii="GHEA Grapalat" w:eastAsia="GHEA Grapalat" w:hAnsi="GHEA Grapalat" w:cs="GHEA Grapalat"/>
          <w:u w:color="000000"/>
          <w:lang w:eastAsia="en-US"/>
        </w:rPr>
        <w:t>մ է.</w:t>
      </w:r>
    </w:p>
    <w:p w:rsidR="00FE739E" w:rsidRPr="00354F58" w:rsidRDefault="00EF5A1C" w:rsidP="00FE739E">
      <w:pPr>
        <w:shd w:val="clear" w:color="auto" w:fill="FFFFFF"/>
        <w:spacing w:line="360" w:lineRule="auto"/>
        <w:ind w:firstLine="375"/>
        <w:jc w:val="both"/>
        <w:rPr>
          <w:rFonts w:ascii="GHEA Grapalat" w:eastAsia="GHEA Grapalat" w:hAnsi="GHEA Grapalat" w:cs="GHEA Grapalat"/>
          <w:u w:color="000000"/>
          <w:lang w:eastAsia="en-US"/>
        </w:rPr>
      </w:pPr>
      <w:r>
        <w:rPr>
          <w:rFonts w:ascii="GHEA Grapalat" w:eastAsia="GHEA Grapalat" w:hAnsi="GHEA Grapalat" w:cs="GHEA Grapalat"/>
          <w:u w:color="000000"/>
          <w:shd w:val="clear" w:color="auto" w:fill="FFFFFF"/>
          <w:lang w:val="hy-AM" w:eastAsia="en-US"/>
        </w:rPr>
        <w:t>1</w:t>
      </w:r>
      <w:r w:rsidRPr="00354F58">
        <w:rPr>
          <w:rFonts w:ascii="GHEA Grapalat" w:eastAsia="GHEA Grapalat" w:hAnsi="GHEA Grapalat" w:cs="GHEA Grapalat"/>
          <w:u w:color="000000"/>
          <w:lang w:eastAsia="en-US"/>
        </w:rPr>
        <w:t>.</w:t>
      </w:r>
      <w:r>
        <w:rPr>
          <w:rFonts w:ascii="GHEA Grapalat" w:eastAsia="GHEA Grapalat" w:hAnsi="GHEA Grapalat" w:cs="GHEA Grapalat"/>
          <w:u w:color="000000"/>
          <w:lang w:val="hy-AM" w:eastAsia="en-US"/>
        </w:rPr>
        <w:t xml:space="preserve"> </w:t>
      </w:r>
      <w:proofErr w:type="gramStart"/>
      <w:r w:rsidR="00FE739E" w:rsidRPr="00354F58">
        <w:rPr>
          <w:rFonts w:ascii="GHEA Grapalat" w:eastAsia="GHEA Grapalat" w:hAnsi="GHEA Grapalat" w:cs="GHEA Grapalat"/>
          <w:u w:color="000000"/>
          <w:shd w:val="clear" w:color="auto" w:fill="FFFFFF"/>
          <w:lang w:val="en-US" w:eastAsia="en-US"/>
        </w:rPr>
        <w:t>ՀՀ</w:t>
      </w:r>
      <w:r w:rsidR="00FE739E" w:rsidRPr="00354F58">
        <w:rPr>
          <w:rFonts w:ascii="GHEA Grapalat" w:eastAsia="GHEA Grapalat" w:hAnsi="GHEA Grapalat" w:cs="GHEA Grapalat"/>
          <w:u w:color="000000"/>
          <w:shd w:val="clear" w:color="auto" w:fill="FFFFFF"/>
          <w:lang w:eastAsia="en-US"/>
        </w:rPr>
        <w:t xml:space="preserve"> </w:t>
      </w:r>
      <w:proofErr w:type="spellStart"/>
      <w:r w:rsidR="00FE739E" w:rsidRPr="00354F58">
        <w:rPr>
          <w:rFonts w:ascii="GHEA Grapalat" w:eastAsia="GHEA Grapalat" w:hAnsi="GHEA Grapalat" w:cs="GHEA Grapalat"/>
          <w:u w:color="000000"/>
          <w:shd w:val="clear" w:color="auto" w:fill="FFFFFF"/>
          <w:lang w:val="en-US" w:eastAsia="en-US"/>
        </w:rPr>
        <w:t>կառավարության</w:t>
      </w:r>
      <w:proofErr w:type="spellEnd"/>
      <w:r w:rsidR="00FE739E" w:rsidRPr="00354F58">
        <w:rPr>
          <w:rFonts w:ascii="GHEA Grapalat" w:eastAsia="GHEA Grapalat" w:hAnsi="GHEA Grapalat" w:cs="GHEA Grapalat"/>
          <w:u w:color="000000"/>
          <w:shd w:val="clear" w:color="auto" w:fill="FFFFFF"/>
          <w:lang w:eastAsia="en-US"/>
        </w:rPr>
        <w:t xml:space="preserve"> 2004 </w:t>
      </w:r>
      <w:proofErr w:type="spellStart"/>
      <w:r w:rsidR="00FE739E" w:rsidRPr="00354F58">
        <w:rPr>
          <w:rFonts w:ascii="GHEA Grapalat" w:eastAsia="GHEA Grapalat" w:hAnsi="GHEA Grapalat" w:cs="GHEA Grapalat"/>
          <w:u w:color="000000"/>
          <w:shd w:val="clear" w:color="auto" w:fill="FFFFFF"/>
          <w:lang w:val="en-US" w:eastAsia="en-US"/>
        </w:rPr>
        <w:t>թվականի</w:t>
      </w:r>
      <w:proofErr w:type="spellEnd"/>
      <w:r w:rsidR="00FE739E" w:rsidRPr="00354F58">
        <w:rPr>
          <w:rFonts w:ascii="GHEA Grapalat" w:eastAsia="GHEA Grapalat" w:hAnsi="GHEA Grapalat" w:cs="GHEA Grapalat"/>
          <w:u w:color="000000"/>
          <w:shd w:val="clear" w:color="auto" w:fill="FFFFFF"/>
          <w:lang w:eastAsia="en-US"/>
        </w:rPr>
        <w:t xml:space="preserve"> </w:t>
      </w:r>
      <w:proofErr w:type="spellStart"/>
      <w:r w:rsidR="00FE739E" w:rsidRPr="00354F58">
        <w:rPr>
          <w:rFonts w:ascii="GHEA Grapalat" w:eastAsia="GHEA Grapalat" w:hAnsi="GHEA Grapalat" w:cs="GHEA Grapalat"/>
          <w:u w:color="000000"/>
          <w:shd w:val="clear" w:color="auto" w:fill="FFFFFF"/>
          <w:lang w:val="en-US" w:eastAsia="en-US"/>
        </w:rPr>
        <w:t>օգոստոսի</w:t>
      </w:r>
      <w:proofErr w:type="spellEnd"/>
      <w:r w:rsidR="00FE739E" w:rsidRPr="00354F58">
        <w:rPr>
          <w:rFonts w:ascii="GHEA Grapalat" w:eastAsia="GHEA Grapalat" w:hAnsi="GHEA Grapalat" w:cs="GHEA Grapalat"/>
          <w:u w:color="000000"/>
          <w:shd w:val="clear" w:color="auto" w:fill="FFFFFF"/>
          <w:lang w:eastAsia="en-US"/>
        </w:rPr>
        <w:t xml:space="preserve"> 5-</w:t>
      </w:r>
      <w:r w:rsidR="00FE739E" w:rsidRPr="00354F58">
        <w:rPr>
          <w:rFonts w:ascii="GHEA Grapalat" w:eastAsia="GHEA Grapalat" w:hAnsi="GHEA Grapalat" w:cs="GHEA Grapalat"/>
          <w:u w:color="000000"/>
          <w:shd w:val="clear" w:color="auto" w:fill="FFFFFF"/>
          <w:lang w:val="en-US" w:eastAsia="en-US"/>
        </w:rPr>
        <w:t>ի</w:t>
      </w:r>
      <w:r w:rsidR="00FE739E" w:rsidRPr="00354F58">
        <w:rPr>
          <w:rFonts w:ascii="GHEA Grapalat" w:eastAsia="GHEA Grapalat" w:hAnsi="GHEA Grapalat" w:cs="GHEA Grapalat"/>
          <w:b/>
          <w:u w:color="000000"/>
          <w:shd w:val="clear" w:color="auto" w:fill="FFFFFF"/>
          <w:lang w:eastAsia="en-US"/>
        </w:rPr>
        <w:t xml:space="preserve"> «</w:t>
      </w:r>
      <w:proofErr w:type="spellStart"/>
      <w:r w:rsidR="00FE739E" w:rsidRPr="00354F58">
        <w:rPr>
          <w:rFonts w:ascii="GHEA Grapalat" w:eastAsia="Arial Unicode MS" w:hAnsi="GHEA Grapalat" w:cs="Arial Unicode MS"/>
          <w:bCs/>
          <w:u w:color="000000"/>
          <w:shd w:val="clear" w:color="auto" w:fill="FFFFFF"/>
          <w:lang w:val="en-US" w:eastAsia="en-US"/>
        </w:rPr>
        <w:t>Հայաստանի</w:t>
      </w:r>
      <w:proofErr w:type="spellEnd"/>
      <w:r w:rsidR="00FE739E" w:rsidRPr="00354F58">
        <w:rPr>
          <w:rFonts w:ascii="GHEA Grapalat" w:eastAsia="Arial Unicode MS" w:hAnsi="GHEA Grapalat" w:cs="Arial Unicode MS"/>
          <w:bCs/>
          <w:u w:color="000000"/>
          <w:shd w:val="clear" w:color="auto" w:fill="FFFFFF"/>
          <w:lang w:eastAsia="en-US"/>
        </w:rPr>
        <w:t xml:space="preserve"> </w:t>
      </w:r>
      <w:proofErr w:type="spellStart"/>
      <w:r w:rsidR="00FE739E" w:rsidRPr="00354F58">
        <w:rPr>
          <w:rFonts w:ascii="GHEA Grapalat" w:eastAsia="Arial Unicode MS" w:hAnsi="GHEA Grapalat" w:cs="Arial Unicode MS"/>
          <w:bCs/>
          <w:u w:color="000000"/>
          <w:shd w:val="clear" w:color="auto" w:fill="FFFFFF"/>
          <w:lang w:val="en-US" w:eastAsia="en-US"/>
        </w:rPr>
        <w:t>Հանրապետության</w:t>
      </w:r>
      <w:proofErr w:type="spellEnd"/>
      <w:r w:rsidR="00FE739E" w:rsidRPr="00354F58">
        <w:rPr>
          <w:rFonts w:ascii="GHEA Grapalat" w:eastAsia="Arial Unicode MS" w:hAnsi="GHEA Grapalat" w:cs="Arial Unicode MS"/>
          <w:bCs/>
          <w:u w:color="000000"/>
          <w:shd w:val="clear" w:color="auto" w:fill="FFFFFF"/>
          <w:lang w:eastAsia="en-US"/>
        </w:rPr>
        <w:t xml:space="preserve"> </w:t>
      </w:r>
      <w:proofErr w:type="spellStart"/>
      <w:r w:rsidR="00FE739E" w:rsidRPr="00354F58">
        <w:rPr>
          <w:rFonts w:ascii="GHEA Grapalat" w:eastAsia="Arial Unicode MS" w:hAnsi="GHEA Grapalat" w:cs="Arial Unicode MS"/>
          <w:bCs/>
          <w:u w:color="000000"/>
          <w:shd w:val="clear" w:color="auto" w:fill="FFFFFF"/>
          <w:lang w:val="en-US" w:eastAsia="en-US"/>
        </w:rPr>
        <w:t>կառավարության</w:t>
      </w:r>
      <w:proofErr w:type="spellEnd"/>
      <w:r w:rsidR="00FE739E" w:rsidRPr="00354F58">
        <w:rPr>
          <w:rFonts w:ascii="GHEA Grapalat" w:eastAsia="Arial Unicode MS" w:hAnsi="GHEA Grapalat" w:cs="Arial Unicode MS"/>
          <w:bCs/>
          <w:u w:color="000000"/>
          <w:shd w:val="clear" w:color="auto" w:fill="FFFFFF"/>
          <w:lang w:eastAsia="en-US"/>
        </w:rPr>
        <w:t xml:space="preserve"> </w:t>
      </w:r>
      <w:proofErr w:type="spellStart"/>
      <w:r w:rsidR="00FE739E" w:rsidRPr="00354F58">
        <w:rPr>
          <w:rFonts w:ascii="GHEA Grapalat" w:eastAsia="Arial Unicode MS" w:hAnsi="GHEA Grapalat" w:cs="Arial Unicode MS"/>
          <w:bCs/>
          <w:u w:color="000000"/>
          <w:shd w:val="clear" w:color="auto" w:fill="FFFFFF"/>
          <w:lang w:val="en-US" w:eastAsia="en-US"/>
        </w:rPr>
        <w:t>լիազորած</w:t>
      </w:r>
      <w:proofErr w:type="spellEnd"/>
      <w:r w:rsidR="00FE739E" w:rsidRPr="00354F58">
        <w:rPr>
          <w:rFonts w:ascii="GHEA Grapalat" w:eastAsia="Arial Unicode MS" w:hAnsi="GHEA Grapalat" w:cs="Arial Unicode MS"/>
          <w:bCs/>
          <w:u w:color="000000"/>
          <w:shd w:val="clear" w:color="auto" w:fill="FFFFFF"/>
          <w:lang w:eastAsia="en-US"/>
        </w:rPr>
        <w:t xml:space="preserve"> </w:t>
      </w:r>
      <w:proofErr w:type="spellStart"/>
      <w:r w:rsidR="00FE739E" w:rsidRPr="00354F58">
        <w:rPr>
          <w:rFonts w:ascii="GHEA Grapalat" w:eastAsia="Arial Unicode MS" w:hAnsi="GHEA Grapalat" w:cs="Arial Unicode MS"/>
          <w:bCs/>
          <w:u w:color="000000"/>
          <w:shd w:val="clear" w:color="auto" w:fill="FFFFFF"/>
          <w:lang w:val="en-US" w:eastAsia="en-US"/>
        </w:rPr>
        <w:t>պետական</w:t>
      </w:r>
      <w:proofErr w:type="spellEnd"/>
      <w:r w:rsidR="00FE739E" w:rsidRPr="00354F58">
        <w:rPr>
          <w:rFonts w:ascii="GHEA Grapalat" w:eastAsia="Arial Unicode MS" w:hAnsi="GHEA Grapalat" w:cs="Arial Unicode MS"/>
          <w:bCs/>
          <w:u w:color="000000"/>
          <w:shd w:val="clear" w:color="auto" w:fill="FFFFFF"/>
          <w:lang w:eastAsia="en-US"/>
        </w:rPr>
        <w:t xml:space="preserve"> </w:t>
      </w:r>
      <w:proofErr w:type="spellStart"/>
      <w:r w:rsidR="00FE739E" w:rsidRPr="00354F58">
        <w:rPr>
          <w:rFonts w:ascii="GHEA Grapalat" w:eastAsia="Arial Unicode MS" w:hAnsi="GHEA Grapalat" w:cs="Arial Unicode MS"/>
          <w:bCs/>
          <w:u w:color="000000"/>
          <w:shd w:val="clear" w:color="auto" w:fill="FFFFFF"/>
          <w:lang w:val="en-US" w:eastAsia="en-US"/>
        </w:rPr>
        <w:t>կառավարման</w:t>
      </w:r>
      <w:proofErr w:type="spellEnd"/>
      <w:r w:rsidR="00FE739E" w:rsidRPr="00354F58">
        <w:rPr>
          <w:rFonts w:ascii="GHEA Grapalat" w:eastAsia="Arial Unicode MS" w:hAnsi="GHEA Grapalat" w:cs="Arial Unicode MS"/>
          <w:bCs/>
          <w:u w:color="000000"/>
          <w:shd w:val="clear" w:color="auto" w:fill="FFFFFF"/>
          <w:lang w:eastAsia="en-US"/>
        </w:rPr>
        <w:t xml:space="preserve"> </w:t>
      </w:r>
      <w:proofErr w:type="spellStart"/>
      <w:r w:rsidR="00FE739E" w:rsidRPr="00354F58">
        <w:rPr>
          <w:rFonts w:ascii="GHEA Grapalat" w:eastAsia="Arial Unicode MS" w:hAnsi="GHEA Grapalat" w:cs="Arial Unicode MS"/>
          <w:bCs/>
          <w:u w:color="000000"/>
          <w:shd w:val="clear" w:color="auto" w:fill="FFFFFF"/>
          <w:lang w:val="en-US" w:eastAsia="en-US"/>
        </w:rPr>
        <w:t>մարմին</w:t>
      </w:r>
      <w:proofErr w:type="spellEnd"/>
      <w:r w:rsidR="00FE739E" w:rsidRPr="00354F58">
        <w:rPr>
          <w:rFonts w:ascii="GHEA Grapalat" w:eastAsia="Arial Unicode MS" w:hAnsi="GHEA Grapalat" w:cs="Arial Unicode MS"/>
          <w:bCs/>
          <w:u w:color="000000"/>
          <w:shd w:val="clear" w:color="auto" w:fill="FFFFFF"/>
          <w:lang w:eastAsia="en-US"/>
        </w:rPr>
        <w:t xml:space="preserve"> </w:t>
      </w:r>
      <w:proofErr w:type="spellStart"/>
      <w:r w:rsidR="00FE739E" w:rsidRPr="00354F58">
        <w:rPr>
          <w:rFonts w:ascii="GHEA Grapalat" w:eastAsia="Arial Unicode MS" w:hAnsi="GHEA Grapalat" w:cs="Arial Unicode MS"/>
          <w:bCs/>
          <w:u w:color="000000"/>
          <w:shd w:val="clear" w:color="auto" w:fill="FFFFFF"/>
          <w:lang w:val="en-US" w:eastAsia="en-US"/>
        </w:rPr>
        <w:t>ճանաչելու</w:t>
      </w:r>
      <w:proofErr w:type="spellEnd"/>
      <w:r w:rsidR="00FE739E" w:rsidRPr="00354F58">
        <w:rPr>
          <w:rFonts w:ascii="GHEA Grapalat" w:eastAsia="Arial Unicode MS" w:hAnsi="GHEA Grapalat" w:cs="Arial Unicode MS"/>
          <w:bCs/>
          <w:u w:color="000000"/>
          <w:shd w:val="clear" w:color="auto" w:fill="FFFFFF"/>
          <w:lang w:eastAsia="en-US"/>
        </w:rPr>
        <w:t xml:space="preserve"> </w:t>
      </w:r>
      <w:r w:rsidR="00FE739E" w:rsidRPr="00354F58">
        <w:rPr>
          <w:rFonts w:ascii="GHEA Grapalat" w:eastAsia="Arial Unicode MS" w:hAnsi="GHEA Grapalat" w:cs="Arial Unicode MS"/>
          <w:bCs/>
          <w:u w:color="000000"/>
          <w:shd w:val="clear" w:color="auto" w:fill="FFFFFF"/>
          <w:lang w:val="en-US" w:eastAsia="en-US"/>
        </w:rPr>
        <w:t>և</w:t>
      </w:r>
      <w:r w:rsidR="00FE739E" w:rsidRPr="00354F58">
        <w:rPr>
          <w:rFonts w:ascii="GHEA Grapalat" w:eastAsia="Arial Unicode MS" w:hAnsi="GHEA Grapalat" w:cs="Arial Unicode MS"/>
          <w:bCs/>
          <w:u w:color="000000"/>
          <w:shd w:val="clear" w:color="auto" w:fill="FFFFFF"/>
          <w:lang w:eastAsia="en-US"/>
        </w:rPr>
        <w:t xml:space="preserve"> </w:t>
      </w:r>
      <w:r w:rsidR="00FE739E" w:rsidRPr="00354F58">
        <w:rPr>
          <w:rFonts w:ascii="GHEA Grapalat" w:eastAsia="Arial Unicode MS" w:hAnsi="GHEA Grapalat" w:cs="Arial Unicode MS"/>
          <w:bCs/>
          <w:u w:color="000000"/>
          <w:shd w:val="clear" w:color="auto" w:fill="FFFFFF"/>
          <w:lang w:val="en-US" w:eastAsia="en-US"/>
        </w:rPr>
        <w:t>ե</w:t>
      </w:r>
      <w:r w:rsidR="00FE739E" w:rsidRPr="00354F58">
        <w:rPr>
          <w:rFonts w:ascii="GHEA Grapalat" w:eastAsia="GHEA Grapalat" w:hAnsi="GHEA Grapalat" w:cs="GHEA Grapalat"/>
          <w:u w:color="000000"/>
          <w:shd w:val="clear" w:color="auto" w:fill="FFFFFF"/>
          <w:lang w:eastAsia="en-US"/>
        </w:rPr>
        <w:t xml:space="preserve">րեխաների խնամք </w:t>
      </w:r>
      <w:r w:rsidR="00FE739E" w:rsidRPr="00354F58">
        <w:rPr>
          <w:rFonts w:ascii="GHEA Grapalat" w:eastAsia="GHEA Grapalat" w:hAnsi="GHEA Grapalat" w:cs="GHEA Grapalat"/>
          <w:u w:color="000000"/>
          <w:shd w:val="clear" w:color="auto" w:fill="FFFFFF"/>
          <w:lang w:val="en-US" w:eastAsia="en-US"/>
        </w:rPr>
        <w:t>և</w:t>
      </w:r>
      <w:r w:rsidR="00FE739E" w:rsidRPr="00354F58">
        <w:rPr>
          <w:rFonts w:ascii="GHEA Grapalat" w:eastAsia="GHEA Grapalat" w:hAnsi="GHEA Grapalat" w:cs="GHEA Grapalat"/>
          <w:u w:color="000000"/>
          <w:shd w:val="clear" w:color="auto" w:fill="FFFFFF"/>
          <w:lang w:eastAsia="en-US"/>
        </w:rPr>
        <w:t xml:space="preserve"> պաշտպանություն իրականացնող հաստատություններում երեխաների խնամքի </w:t>
      </w:r>
      <w:r w:rsidR="00FE739E" w:rsidRPr="00354F58">
        <w:rPr>
          <w:rFonts w:ascii="GHEA Grapalat" w:eastAsia="GHEA Grapalat" w:hAnsi="GHEA Grapalat" w:cs="GHEA Grapalat"/>
          <w:u w:color="000000"/>
          <w:shd w:val="clear" w:color="auto" w:fill="FFFFFF"/>
          <w:lang w:val="en-US" w:eastAsia="en-US"/>
        </w:rPr>
        <w:t>և</w:t>
      </w:r>
      <w:r w:rsidR="00FE739E" w:rsidRPr="00354F58">
        <w:rPr>
          <w:rFonts w:ascii="GHEA Grapalat" w:eastAsia="GHEA Grapalat" w:hAnsi="GHEA Grapalat" w:cs="GHEA Grapalat"/>
          <w:u w:color="000000"/>
          <w:shd w:val="clear" w:color="auto" w:fill="FFFFFF"/>
          <w:lang w:eastAsia="en-US"/>
        </w:rPr>
        <w:t xml:space="preserve"> դաստիարակության համար անհրաժեշտ պետական սոցիալական նվազագույն չափորոշիչները </w:t>
      </w:r>
      <w:proofErr w:type="spellStart"/>
      <w:r w:rsidR="00FE739E" w:rsidRPr="00354F58">
        <w:rPr>
          <w:rFonts w:ascii="GHEA Grapalat" w:eastAsia="GHEA Grapalat" w:hAnsi="GHEA Grapalat" w:cs="GHEA Grapalat"/>
          <w:u w:color="000000"/>
          <w:shd w:val="clear" w:color="auto" w:fill="FFFFFF"/>
          <w:lang w:val="en-US" w:eastAsia="en-US"/>
        </w:rPr>
        <w:t>հաստատելու</w:t>
      </w:r>
      <w:proofErr w:type="spellEnd"/>
      <w:r w:rsidR="00FE739E" w:rsidRPr="00354F58">
        <w:rPr>
          <w:rFonts w:ascii="GHEA Grapalat" w:eastAsia="GHEA Grapalat" w:hAnsi="GHEA Grapalat" w:cs="GHEA Grapalat"/>
          <w:u w:color="000000"/>
          <w:shd w:val="clear" w:color="auto" w:fill="FFFFFF"/>
          <w:lang w:eastAsia="en-US"/>
        </w:rPr>
        <w:t xml:space="preserve"> </w:t>
      </w:r>
      <w:proofErr w:type="spellStart"/>
      <w:r w:rsidR="00FE739E" w:rsidRPr="00354F58">
        <w:rPr>
          <w:rFonts w:ascii="GHEA Grapalat" w:eastAsia="GHEA Grapalat" w:hAnsi="GHEA Grapalat" w:cs="GHEA Grapalat"/>
          <w:u w:color="000000"/>
          <w:shd w:val="clear" w:color="auto" w:fill="FFFFFF"/>
          <w:lang w:val="en-US" w:eastAsia="en-US"/>
        </w:rPr>
        <w:t>մասին</w:t>
      </w:r>
      <w:proofErr w:type="spellEnd"/>
      <w:r w:rsidR="00FE739E" w:rsidRPr="00354F58">
        <w:rPr>
          <w:rFonts w:ascii="GHEA Grapalat" w:eastAsia="GHEA Grapalat" w:hAnsi="GHEA Grapalat" w:cs="GHEA Grapalat"/>
          <w:u w:color="000000"/>
          <w:shd w:val="clear" w:color="auto" w:fill="FFFFFF"/>
          <w:lang w:eastAsia="en-US"/>
        </w:rPr>
        <w:t xml:space="preserve">» </w:t>
      </w:r>
      <w:r w:rsidR="00FE739E" w:rsidRPr="00354F58">
        <w:rPr>
          <w:rFonts w:ascii="GHEA Grapalat" w:eastAsia="GHEA Grapalat" w:hAnsi="GHEA Grapalat" w:cs="GHEA Grapalat"/>
          <w:u w:color="000000"/>
          <w:shd w:val="clear" w:color="auto" w:fill="FFFFFF"/>
          <w:lang w:val="en-US" w:eastAsia="en-US"/>
        </w:rPr>
        <w:t>N</w:t>
      </w:r>
      <w:r w:rsidR="00FE739E" w:rsidRPr="00354F58">
        <w:rPr>
          <w:rFonts w:ascii="GHEA Grapalat" w:eastAsia="GHEA Grapalat" w:hAnsi="GHEA Grapalat" w:cs="GHEA Grapalat"/>
          <w:u w:color="000000"/>
          <w:shd w:val="clear" w:color="auto" w:fill="FFFFFF"/>
          <w:lang w:eastAsia="en-US"/>
        </w:rPr>
        <w:t xml:space="preserve"> 1324-</w:t>
      </w:r>
      <w:r w:rsidR="00FE739E" w:rsidRPr="00354F58">
        <w:rPr>
          <w:rFonts w:ascii="GHEA Grapalat" w:eastAsia="GHEA Grapalat" w:hAnsi="GHEA Grapalat" w:cs="GHEA Grapalat"/>
          <w:u w:color="000000"/>
          <w:shd w:val="clear" w:color="auto" w:fill="FFFFFF"/>
          <w:lang w:val="en-US" w:eastAsia="en-US"/>
        </w:rPr>
        <w:t>Ն</w:t>
      </w:r>
      <w:r w:rsidR="00FE739E" w:rsidRPr="00354F58">
        <w:rPr>
          <w:rFonts w:ascii="GHEA Grapalat" w:eastAsia="GHEA Grapalat" w:hAnsi="GHEA Grapalat" w:cs="GHEA Grapalat"/>
          <w:u w:color="000000"/>
          <w:shd w:val="clear" w:color="auto" w:fill="FFFFFF"/>
          <w:lang w:eastAsia="en-US"/>
        </w:rPr>
        <w:t xml:space="preserve"> </w:t>
      </w:r>
      <w:proofErr w:type="spellStart"/>
      <w:r w:rsidR="00FE739E" w:rsidRPr="00354F58">
        <w:rPr>
          <w:rFonts w:ascii="GHEA Grapalat" w:eastAsia="GHEA Grapalat" w:hAnsi="GHEA Grapalat" w:cs="GHEA Grapalat"/>
          <w:u w:color="000000"/>
          <w:shd w:val="clear" w:color="auto" w:fill="FFFFFF"/>
          <w:lang w:val="en-US" w:eastAsia="en-US"/>
        </w:rPr>
        <w:t>որոշման</w:t>
      </w:r>
      <w:proofErr w:type="spellEnd"/>
      <w:r w:rsidR="00FE739E" w:rsidRPr="00354F58">
        <w:rPr>
          <w:rFonts w:ascii="GHEA Grapalat" w:eastAsia="GHEA Grapalat" w:hAnsi="GHEA Grapalat" w:cs="GHEA Grapalat"/>
          <w:u w:color="000000"/>
          <w:shd w:val="clear" w:color="auto" w:fill="FFFFFF"/>
          <w:lang w:eastAsia="en-US"/>
        </w:rPr>
        <w:t xml:space="preserve"> </w:t>
      </w:r>
      <w:proofErr w:type="spellStart"/>
      <w:r w:rsidR="00FE739E" w:rsidRPr="00354F58">
        <w:rPr>
          <w:rFonts w:ascii="GHEA Grapalat" w:eastAsia="GHEA Grapalat" w:hAnsi="GHEA Grapalat" w:cs="GHEA Grapalat"/>
          <w:u w:color="000000"/>
          <w:shd w:val="clear" w:color="auto" w:fill="FFFFFF"/>
          <w:lang w:val="en-US" w:eastAsia="en-US"/>
        </w:rPr>
        <w:t>մեջ</w:t>
      </w:r>
      <w:proofErr w:type="spellEnd"/>
      <w:r w:rsidR="00FE739E" w:rsidRPr="00354F58">
        <w:rPr>
          <w:rFonts w:ascii="GHEA Grapalat" w:eastAsia="GHEA Grapalat" w:hAnsi="GHEA Grapalat" w:cs="GHEA Grapalat"/>
          <w:u w:color="000000"/>
          <w:shd w:val="clear" w:color="auto" w:fill="FFFFFF"/>
          <w:lang w:eastAsia="en-US"/>
        </w:rPr>
        <w:t xml:space="preserve"> </w:t>
      </w:r>
      <w:proofErr w:type="spellStart"/>
      <w:r w:rsidR="00FE739E" w:rsidRPr="00354F58">
        <w:rPr>
          <w:rFonts w:ascii="GHEA Grapalat" w:eastAsia="GHEA Grapalat" w:hAnsi="GHEA Grapalat" w:cs="GHEA Grapalat"/>
          <w:u w:color="000000"/>
          <w:shd w:val="clear" w:color="auto" w:fill="FFFFFF"/>
          <w:lang w:val="en-US" w:eastAsia="en-US"/>
        </w:rPr>
        <w:t>կատարել</w:t>
      </w:r>
      <w:proofErr w:type="spellEnd"/>
      <w:r w:rsidR="00FE739E" w:rsidRPr="00354F58">
        <w:rPr>
          <w:rFonts w:ascii="GHEA Grapalat" w:eastAsia="GHEA Grapalat" w:hAnsi="GHEA Grapalat" w:cs="GHEA Grapalat"/>
          <w:u w:color="000000"/>
          <w:shd w:val="clear" w:color="auto" w:fill="FFFFFF"/>
          <w:lang w:eastAsia="en-US"/>
        </w:rPr>
        <w:t xml:space="preserve"> </w:t>
      </w:r>
      <w:proofErr w:type="spellStart"/>
      <w:r w:rsidR="00FE739E" w:rsidRPr="00354F58">
        <w:rPr>
          <w:rFonts w:ascii="GHEA Grapalat" w:eastAsia="GHEA Grapalat" w:hAnsi="GHEA Grapalat" w:cs="GHEA Grapalat"/>
          <w:u w:color="000000"/>
          <w:shd w:val="clear" w:color="auto" w:fill="FFFFFF"/>
          <w:lang w:val="en-US" w:eastAsia="en-US"/>
        </w:rPr>
        <w:t>հետևյալ</w:t>
      </w:r>
      <w:proofErr w:type="spellEnd"/>
      <w:r w:rsidR="00FE739E" w:rsidRPr="00354F58">
        <w:rPr>
          <w:rFonts w:ascii="GHEA Grapalat" w:eastAsia="GHEA Grapalat" w:hAnsi="GHEA Grapalat" w:cs="GHEA Grapalat"/>
          <w:u w:color="000000"/>
          <w:shd w:val="clear" w:color="auto" w:fill="FFFFFF"/>
          <w:lang w:eastAsia="en-US"/>
        </w:rPr>
        <w:t xml:space="preserve"> </w:t>
      </w:r>
      <w:proofErr w:type="spellStart"/>
      <w:r w:rsidR="00FE739E" w:rsidRPr="00354F58">
        <w:rPr>
          <w:rFonts w:ascii="GHEA Grapalat" w:eastAsia="GHEA Grapalat" w:hAnsi="GHEA Grapalat" w:cs="GHEA Grapalat"/>
          <w:u w:color="000000"/>
          <w:shd w:val="clear" w:color="auto" w:fill="FFFFFF"/>
          <w:lang w:val="en-US" w:eastAsia="en-US"/>
        </w:rPr>
        <w:t>լրացումները</w:t>
      </w:r>
      <w:proofErr w:type="spellEnd"/>
      <w:r w:rsidR="00F20FB9" w:rsidRPr="00354F58">
        <w:rPr>
          <w:rFonts w:ascii="GHEA Grapalat" w:eastAsia="GHEA Grapalat" w:hAnsi="GHEA Grapalat" w:cs="GHEA Grapalat"/>
          <w:u w:color="000000"/>
          <w:shd w:val="clear" w:color="auto" w:fill="FFFFFF"/>
          <w:lang w:eastAsia="en-US"/>
        </w:rPr>
        <w:t>.</w:t>
      </w:r>
      <w:proofErr w:type="gramEnd"/>
    </w:p>
    <w:p w:rsidR="00FE739E" w:rsidRPr="00354F58" w:rsidRDefault="00E4328E" w:rsidP="00E4328E">
      <w:pPr>
        <w:shd w:val="clear" w:color="auto" w:fill="FFFFFF"/>
        <w:spacing w:line="360" w:lineRule="auto"/>
        <w:jc w:val="both"/>
        <w:rPr>
          <w:rFonts w:ascii="GHEA Grapalat" w:eastAsia="GHEA Grapalat" w:hAnsi="GHEA Grapalat" w:cs="GHEA Grapalat"/>
          <w:u w:color="000000"/>
          <w:lang w:eastAsia="en-US"/>
        </w:rPr>
      </w:pPr>
      <w:r w:rsidRPr="00354F58">
        <w:rPr>
          <w:rFonts w:ascii="GHEA Grapalat" w:eastAsia="GHEA Grapalat" w:hAnsi="GHEA Grapalat" w:cs="GHEA Grapalat"/>
          <w:u w:color="000000"/>
          <w:lang w:eastAsia="en-US"/>
        </w:rPr>
        <w:t xml:space="preserve">   </w:t>
      </w:r>
      <w:r w:rsidR="00CB20E9" w:rsidRPr="00354F58">
        <w:rPr>
          <w:rFonts w:ascii="GHEA Grapalat" w:eastAsia="GHEA Grapalat" w:hAnsi="GHEA Grapalat" w:cs="GHEA Grapalat"/>
          <w:u w:color="000000"/>
          <w:lang w:val="hy-AM" w:eastAsia="en-US"/>
        </w:rPr>
        <w:t xml:space="preserve"> </w:t>
      </w:r>
      <w:r w:rsidRPr="00354F58">
        <w:rPr>
          <w:rFonts w:ascii="GHEA Grapalat" w:eastAsia="GHEA Grapalat" w:hAnsi="GHEA Grapalat" w:cs="GHEA Grapalat"/>
          <w:u w:color="000000"/>
          <w:lang w:eastAsia="en-US"/>
        </w:rPr>
        <w:t xml:space="preserve"> 1</w:t>
      </w:r>
      <w:r w:rsidR="00EF5A1C" w:rsidRPr="00EF5A1C">
        <w:rPr>
          <w:rFonts w:ascii="GHEA Grapalat" w:eastAsia="GHEA Grapalat" w:hAnsi="GHEA Grapalat" w:cs="GHEA Grapalat"/>
          <w:u w:color="000000"/>
          <w:lang w:eastAsia="en-US"/>
        </w:rPr>
        <w:t>)</w:t>
      </w:r>
      <w:r w:rsidRPr="00354F58">
        <w:rPr>
          <w:rFonts w:ascii="GHEA Grapalat" w:eastAsia="GHEA Grapalat" w:hAnsi="GHEA Grapalat" w:cs="GHEA Grapalat"/>
          <w:u w:color="000000"/>
          <w:lang w:eastAsia="en-US"/>
        </w:rPr>
        <w:t xml:space="preserve"> </w:t>
      </w:r>
      <w:proofErr w:type="spellStart"/>
      <w:r w:rsidR="00FE739E" w:rsidRPr="00354F58">
        <w:rPr>
          <w:rFonts w:ascii="GHEA Grapalat" w:eastAsia="GHEA Grapalat" w:hAnsi="GHEA Grapalat" w:cs="GHEA Grapalat"/>
          <w:u w:color="000000"/>
          <w:lang w:val="en-US" w:eastAsia="en-US"/>
        </w:rPr>
        <w:t>Որոշման</w:t>
      </w:r>
      <w:proofErr w:type="spellEnd"/>
      <w:r w:rsidR="00FE739E" w:rsidRPr="00354F58">
        <w:rPr>
          <w:rFonts w:ascii="GHEA Grapalat" w:eastAsia="GHEA Grapalat" w:hAnsi="GHEA Grapalat" w:cs="GHEA Grapalat"/>
          <w:u w:color="000000"/>
          <w:lang w:eastAsia="en-US"/>
        </w:rPr>
        <w:t xml:space="preserve"> </w:t>
      </w:r>
      <w:proofErr w:type="spellStart"/>
      <w:r w:rsidR="00FE739E" w:rsidRPr="00354F58">
        <w:rPr>
          <w:rFonts w:ascii="GHEA Grapalat" w:eastAsia="GHEA Grapalat" w:hAnsi="GHEA Grapalat" w:cs="GHEA Grapalat"/>
          <w:u w:color="000000"/>
          <w:lang w:val="en-US" w:eastAsia="en-US"/>
        </w:rPr>
        <w:t>հավելվածը</w:t>
      </w:r>
      <w:proofErr w:type="spellEnd"/>
      <w:r w:rsidR="00FE739E" w:rsidRPr="00354F58">
        <w:rPr>
          <w:rFonts w:ascii="GHEA Grapalat" w:eastAsia="GHEA Grapalat" w:hAnsi="GHEA Grapalat" w:cs="GHEA Grapalat"/>
          <w:u w:color="000000"/>
          <w:lang w:eastAsia="en-US"/>
        </w:rPr>
        <w:t xml:space="preserve"> </w:t>
      </w:r>
      <w:proofErr w:type="spellStart"/>
      <w:r w:rsidR="00FE739E" w:rsidRPr="00354F58">
        <w:rPr>
          <w:rFonts w:ascii="GHEA Grapalat" w:eastAsia="GHEA Grapalat" w:hAnsi="GHEA Grapalat" w:cs="GHEA Grapalat"/>
          <w:u w:color="000000"/>
          <w:lang w:val="en-US" w:eastAsia="en-US"/>
        </w:rPr>
        <w:t>լրացնել</w:t>
      </w:r>
      <w:proofErr w:type="spellEnd"/>
      <w:r w:rsidR="00FE739E" w:rsidRPr="00354F58">
        <w:rPr>
          <w:rFonts w:ascii="GHEA Grapalat" w:eastAsia="GHEA Grapalat" w:hAnsi="GHEA Grapalat" w:cs="GHEA Grapalat"/>
          <w:u w:color="000000"/>
          <w:lang w:eastAsia="en-US"/>
        </w:rPr>
        <w:t xml:space="preserve"> </w:t>
      </w:r>
      <w:proofErr w:type="spellStart"/>
      <w:r w:rsidR="00FE739E" w:rsidRPr="00354F58">
        <w:rPr>
          <w:rFonts w:ascii="GHEA Grapalat" w:eastAsia="GHEA Grapalat" w:hAnsi="GHEA Grapalat" w:cs="GHEA Grapalat"/>
          <w:u w:color="000000"/>
          <w:lang w:val="en-US" w:eastAsia="en-US"/>
        </w:rPr>
        <w:t>նոր</w:t>
      </w:r>
      <w:proofErr w:type="spellEnd"/>
      <w:r w:rsidR="00FE739E" w:rsidRPr="00354F58">
        <w:rPr>
          <w:rFonts w:ascii="GHEA Grapalat" w:eastAsia="GHEA Grapalat" w:hAnsi="GHEA Grapalat" w:cs="GHEA Grapalat"/>
          <w:u w:color="000000"/>
          <w:lang w:eastAsia="en-US"/>
        </w:rPr>
        <w:t xml:space="preserve"> 16.1 </w:t>
      </w:r>
      <w:r w:rsidR="00FE739E" w:rsidRPr="00354F58">
        <w:rPr>
          <w:rFonts w:ascii="GHEA Grapalat" w:eastAsia="GHEA Grapalat" w:hAnsi="GHEA Grapalat" w:cs="GHEA Grapalat"/>
          <w:u w:color="000000"/>
          <w:lang w:val="en-US" w:eastAsia="en-US"/>
        </w:rPr>
        <w:t>և</w:t>
      </w:r>
      <w:r w:rsidR="00FE739E" w:rsidRPr="00354F58">
        <w:rPr>
          <w:rFonts w:ascii="GHEA Grapalat" w:eastAsia="GHEA Grapalat" w:hAnsi="GHEA Grapalat" w:cs="GHEA Grapalat"/>
          <w:u w:color="000000"/>
          <w:lang w:eastAsia="en-US"/>
        </w:rPr>
        <w:t xml:space="preserve"> 16.2 </w:t>
      </w:r>
      <w:proofErr w:type="spellStart"/>
      <w:r w:rsidR="00FE739E" w:rsidRPr="00354F58">
        <w:rPr>
          <w:rFonts w:ascii="GHEA Grapalat" w:eastAsia="GHEA Grapalat" w:hAnsi="GHEA Grapalat" w:cs="GHEA Grapalat"/>
          <w:u w:color="000000"/>
          <w:lang w:val="en-US" w:eastAsia="en-US"/>
        </w:rPr>
        <w:t>կետերով</w:t>
      </w:r>
      <w:proofErr w:type="spellEnd"/>
      <w:r w:rsidR="00FE739E" w:rsidRPr="00354F58">
        <w:rPr>
          <w:rFonts w:ascii="GHEA Grapalat" w:eastAsia="GHEA Grapalat" w:hAnsi="GHEA Grapalat" w:cs="GHEA Grapalat"/>
          <w:u w:color="000000"/>
          <w:lang w:val="en-US" w:eastAsia="en-US"/>
        </w:rPr>
        <w:t>՝</w:t>
      </w:r>
      <w:r w:rsidR="00FE739E" w:rsidRPr="00354F58">
        <w:rPr>
          <w:rFonts w:ascii="GHEA Grapalat" w:eastAsia="GHEA Grapalat" w:hAnsi="GHEA Grapalat" w:cs="GHEA Grapalat"/>
          <w:u w:color="000000"/>
          <w:lang w:eastAsia="en-US"/>
        </w:rPr>
        <w:t xml:space="preserve"> </w:t>
      </w:r>
      <w:proofErr w:type="spellStart"/>
      <w:r w:rsidR="00FE739E" w:rsidRPr="00354F58">
        <w:rPr>
          <w:rFonts w:ascii="GHEA Grapalat" w:eastAsia="GHEA Grapalat" w:hAnsi="GHEA Grapalat" w:cs="GHEA Grapalat"/>
          <w:u w:color="000000"/>
          <w:lang w:val="en-US" w:eastAsia="en-US"/>
        </w:rPr>
        <w:t>հետևյալ</w:t>
      </w:r>
      <w:proofErr w:type="spellEnd"/>
      <w:r w:rsidR="00FE739E" w:rsidRPr="00354F58">
        <w:rPr>
          <w:rFonts w:ascii="GHEA Grapalat" w:eastAsia="GHEA Grapalat" w:hAnsi="GHEA Grapalat" w:cs="GHEA Grapalat"/>
          <w:u w:color="000000"/>
          <w:lang w:eastAsia="en-US"/>
        </w:rPr>
        <w:t xml:space="preserve"> </w:t>
      </w:r>
      <w:proofErr w:type="spellStart"/>
      <w:r w:rsidR="00FE739E" w:rsidRPr="00354F58">
        <w:rPr>
          <w:rFonts w:ascii="GHEA Grapalat" w:eastAsia="GHEA Grapalat" w:hAnsi="GHEA Grapalat" w:cs="GHEA Grapalat"/>
          <w:u w:color="000000"/>
          <w:lang w:val="en-US" w:eastAsia="en-US"/>
        </w:rPr>
        <w:t>բովանդակությամբ</w:t>
      </w:r>
      <w:proofErr w:type="spellEnd"/>
      <w:r w:rsidR="00FE739E" w:rsidRPr="00354F58">
        <w:rPr>
          <w:rFonts w:ascii="GHEA Grapalat" w:eastAsia="GHEA Grapalat" w:hAnsi="GHEA Grapalat" w:cs="GHEA Grapalat"/>
          <w:u w:color="000000"/>
          <w:lang w:eastAsia="en-US"/>
        </w:rPr>
        <w:t>.</w:t>
      </w:r>
    </w:p>
    <w:p w:rsidR="00E4328E" w:rsidRPr="004B350C" w:rsidRDefault="00EF5A1C" w:rsidP="00EF5A1C">
      <w:pPr>
        <w:shd w:val="clear" w:color="auto" w:fill="FFFFFF"/>
        <w:tabs>
          <w:tab w:val="left" w:pos="540"/>
          <w:tab w:val="left" w:pos="630"/>
          <w:tab w:val="left" w:pos="1080"/>
          <w:tab w:val="left" w:pos="1170"/>
        </w:tabs>
        <w:spacing w:line="360" w:lineRule="auto"/>
        <w:jc w:val="both"/>
        <w:rPr>
          <w:rFonts w:ascii="GHEA Grapalat" w:eastAsia="GHEA Grapalat" w:hAnsi="GHEA Grapalat" w:cs="GHEA Grapalat"/>
          <w:u w:color="000000"/>
          <w:lang w:val="hy-AM" w:eastAsia="en-US"/>
        </w:rPr>
      </w:pPr>
      <w:r>
        <w:rPr>
          <w:rFonts w:ascii="GHEA Grapalat" w:eastAsia="GHEA Grapalat" w:hAnsi="GHEA Grapalat" w:cs="GHEA Grapalat"/>
          <w:u w:color="000000"/>
          <w:lang w:val="hy-AM" w:eastAsia="en-US"/>
        </w:rPr>
        <w:t xml:space="preserve">     ա</w:t>
      </w:r>
      <w:r w:rsidRPr="004B350C">
        <w:rPr>
          <w:rFonts w:ascii="GHEA Grapalat" w:eastAsia="GHEA Grapalat" w:hAnsi="GHEA Grapalat" w:cs="GHEA Grapalat"/>
          <w:u w:color="000000"/>
          <w:lang w:val="hy-AM" w:eastAsia="en-US"/>
        </w:rPr>
        <w:t xml:space="preserve">) </w:t>
      </w:r>
      <w:r w:rsidR="00E4328E" w:rsidRPr="004B350C">
        <w:rPr>
          <w:rFonts w:ascii="GHEA Grapalat" w:eastAsia="GHEA Grapalat" w:hAnsi="GHEA Grapalat" w:cs="GHEA Grapalat"/>
          <w:u w:color="000000"/>
          <w:lang w:val="hy-AM" w:eastAsia="en-US"/>
        </w:rPr>
        <w:t xml:space="preserve">«16.1 Բնակչության սոցիալական պաշտպանության  հաստատությունը </w:t>
      </w:r>
      <w:r w:rsidR="00CB20E9" w:rsidRPr="004B350C">
        <w:rPr>
          <w:rFonts w:ascii="GHEA Grapalat" w:eastAsia="GHEA Grapalat" w:hAnsi="GHEA Grapalat" w:cs="GHEA Grapalat"/>
          <w:u w:color="000000"/>
          <w:lang w:val="hy-AM" w:eastAsia="en-US"/>
        </w:rPr>
        <w:t xml:space="preserve">(պետական </w:t>
      </w:r>
      <w:r w:rsidR="00E4328E" w:rsidRPr="004B350C">
        <w:rPr>
          <w:rFonts w:ascii="GHEA Grapalat" w:eastAsia="GHEA Grapalat" w:hAnsi="GHEA Grapalat" w:cs="GHEA Grapalat"/>
          <w:u w:color="000000"/>
          <w:lang w:val="hy-AM" w:eastAsia="en-US"/>
        </w:rPr>
        <w:t>մանկատունը</w:t>
      </w:r>
      <w:r w:rsidR="00CB20E9" w:rsidRPr="004B350C">
        <w:rPr>
          <w:rFonts w:ascii="GHEA Grapalat" w:eastAsia="GHEA Grapalat" w:hAnsi="GHEA Grapalat" w:cs="GHEA Grapalat"/>
          <w:u w:color="000000"/>
          <w:lang w:val="hy-AM" w:eastAsia="en-US"/>
        </w:rPr>
        <w:t>)՝</w:t>
      </w:r>
      <w:r w:rsidR="00E4328E" w:rsidRPr="004B350C">
        <w:rPr>
          <w:rFonts w:ascii="GHEA Grapalat" w:eastAsia="GHEA Grapalat" w:hAnsi="GHEA Grapalat" w:cs="GHEA Grapalat"/>
          <w:u w:color="000000"/>
          <w:lang w:val="hy-AM" w:eastAsia="en-US"/>
        </w:rPr>
        <w:t xml:space="preserve"> </w:t>
      </w:r>
      <w:r w:rsidR="00CB20E9" w:rsidRPr="004B350C">
        <w:rPr>
          <w:rFonts w:ascii="GHEA Grapalat" w:eastAsia="GHEA Grapalat" w:hAnsi="GHEA Grapalat" w:cs="GHEA Grapalat"/>
          <w:u w:color="000000"/>
          <w:lang w:val="hy-AM" w:eastAsia="en-US"/>
        </w:rPr>
        <w:t xml:space="preserve">իր մոտ խնամվող երեխայի </w:t>
      </w:r>
      <w:r w:rsidR="00E4328E" w:rsidRPr="004B350C">
        <w:rPr>
          <w:rFonts w:ascii="GHEA Grapalat" w:eastAsia="GHEA Grapalat" w:hAnsi="GHEA Grapalat" w:cs="GHEA Grapalat"/>
          <w:u w:color="000000"/>
          <w:lang w:val="hy-AM" w:eastAsia="en-US"/>
        </w:rPr>
        <w:t xml:space="preserve">հրատապ և անհապաղ բավարարման կարիքները (երեխայի ծննդյան տարեդարձի ծախսեր, համադասարանցիների, ընկերների ծննդյան տարեդարձերի ծախսեր, դպրոցական էքսկուրսիաների ծախսեր և այլն) հոգալու պարագայում տարեկան առավելագույնը 500.0 հազ. դրամի չափով կանխիկ շրջանառության գործարքներ է  իրականացում՝ համապատասխան ծախսը հիմնավորող փաստաթղթերի առկայությամբ՝ ՀՀ պետական բյուջեով նախատեսված </w:t>
      </w:r>
      <w:proofErr w:type="spellStart"/>
      <w:r w:rsidR="00E4328E" w:rsidRPr="00354F58">
        <w:rPr>
          <w:rFonts w:ascii="GHEA Grapalat" w:hAnsi="GHEA Grapalat" w:cs="Times Armenian"/>
          <w:color w:val="000000"/>
          <w:u w:color="000000"/>
          <w:lang w:val="fr-FR" w:eastAsia="en-US"/>
        </w:rPr>
        <w:t>մանկատան</w:t>
      </w:r>
      <w:proofErr w:type="spellEnd"/>
      <w:r w:rsidR="00E4328E" w:rsidRPr="00354F58">
        <w:rPr>
          <w:rFonts w:ascii="GHEA Grapalat" w:hAnsi="GHEA Grapalat" w:cs="Times Armenian"/>
          <w:color w:val="000000"/>
          <w:u w:color="000000"/>
          <w:lang w:val="fr-FR" w:eastAsia="en-US"/>
        </w:rPr>
        <w:t xml:space="preserve"> </w:t>
      </w:r>
      <w:proofErr w:type="spellStart"/>
      <w:r w:rsidR="00E4328E" w:rsidRPr="00354F58">
        <w:rPr>
          <w:rFonts w:ascii="GHEA Grapalat" w:hAnsi="GHEA Grapalat" w:cs="Times Armenian"/>
          <w:color w:val="000000"/>
          <w:u w:color="000000"/>
          <w:lang w:val="fr-FR" w:eastAsia="en-US"/>
        </w:rPr>
        <w:t>բյուջետային</w:t>
      </w:r>
      <w:proofErr w:type="spellEnd"/>
      <w:r w:rsidR="00E4328E" w:rsidRPr="00354F58">
        <w:rPr>
          <w:rFonts w:ascii="GHEA Grapalat" w:hAnsi="GHEA Grapalat" w:cs="Times Armenian"/>
          <w:color w:val="000000"/>
          <w:u w:color="000000"/>
          <w:lang w:val="fr-FR" w:eastAsia="en-US"/>
        </w:rPr>
        <w:t xml:space="preserve"> </w:t>
      </w:r>
      <w:proofErr w:type="spellStart"/>
      <w:r w:rsidR="00E4328E" w:rsidRPr="00354F58">
        <w:rPr>
          <w:rFonts w:ascii="GHEA Grapalat" w:hAnsi="GHEA Grapalat" w:cs="Times Armenian"/>
          <w:color w:val="000000"/>
          <w:u w:color="000000"/>
          <w:lang w:val="fr-FR" w:eastAsia="en-US"/>
        </w:rPr>
        <w:t>տարվա</w:t>
      </w:r>
      <w:proofErr w:type="spellEnd"/>
      <w:r w:rsidR="00E4328E" w:rsidRPr="00354F58">
        <w:rPr>
          <w:rFonts w:ascii="GHEA Grapalat" w:hAnsi="GHEA Grapalat" w:cs="Times Armenian"/>
          <w:color w:val="000000"/>
          <w:u w:color="000000"/>
          <w:lang w:val="fr-FR" w:eastAsia="en-US"/>
        </w:rPr>
        <w:t xml:space="preserve"> </w:t>
      </w:r>
      <w:proofErr w:type="spellStart"/>
      <w:r w:rsidR="00E4328E" w:rsidRPr="00354F58">
        <w:rPr>
          <w:rFonts w:ascii="GHEA Grapalat" w:hAnsi="GHEA Grapalat" w:cs="Times Armenian"/>
          <w:color w:val="000000"/>
          <w:u w:color="000000"/>
          <w:lang w:val="fr-FR" w:eastAsia="en-US"/>
        </w:rPr>
        <w:t>ծախսերի</w:t>
      </w:r>
      <w:proofErr w:type="spellEnd"/>
      <w:r w:rsidR="00E4328E" w:rsidRPr="00354F58">
        <w:rPr>
          <w:rFonts w:ascii="GHEA Grapalat" w:hAnsi="GHEA Grapalat" w:cs="Times Armenian"/>
          <w:color w:val="000000"/>
          <w:u w:color="000000"/>
          <w:lang w:val="fr-FR" w:eastAsia="en-US"/>
        </w:rPr>
        <w:t xml:space="preserve"> </w:t>
      </w:r>
      <w:proofErr w:type="spellStart"/>
      <w:r w:rsidR="00E4328E" w:rsidRPr="00354F58">
        <w:rPr>
          <w:rFonts w:ascii="GHEA Grapalat" w:hAnsi="GHEA Grapalat" w:cs="Times Armenian"/>
          <w:color w:val="000000"/>
          <w:u w:color="000000"/>
          <w:lang w:val="fr-FR" w:eastAsia="en-US"/>
        </w:rPr>
        <w:t>նախահաշվով</w:t>
      </w:r>
      <w:proofErr w:type="spellEnd"/>
      <w:r w:rsidR="00E4328E" w:rsidRPr="00354F58">
        <w:rPr>
          <w:rFonts w:ascii="GHEA Grapalat" w:hAnsi="GHEA Grapalat" w:cs="Times Armenian"/>
          <w:color w:val="000000"/>
          <w:u w:color="000000"/>
          <w:lang w:val="fr-FR" w:eastAsia="en-US"/>
        </w:rPr>
        <w:t xml:space="preserve"> </w:t>
      </w:r>
      <w:proofErr w:type="spellStart"/>
      <w:r w:rsidR="00E4328E" w:rsidRPr="00354F58">
        <w:rPr>
          <w:rFonts w:ascii="GHEA Grapalat" w:hAnsi="GHEA Grapalat" w:cs="Times Armenian"/>
          <w:color w:val="000000"/>
          <w:u w:color="000000"/>
          <w:lang w:val="fr-FR" w:eastAsia="en-US"/>
        </w:rPr>
        <w:t>հաստատված</w:t>
      </w:r>
      <w:proofErr w:type="spellEnd"/>
      <w:r w:rsidR="00E4328E" w:rsidRPr="00354F58">
        <w:rPr>
          <w:rFonts w:ascii="GHEA Grapalat" w:hAnsi="GHEA Grapalat" w:cs="Times Armenian"/>
          <w:color w:val="000000"/>
          <w:u w:color="000000"/>
          <w:lang w:val="fr-FR" w:eastAsia="en-US"/>
        </w:rPr>
        <w:t xml:space="preserve"> «</w:t>
      </w:r>
      <w:proofErr w:type="spellStart"/>
      <w:r w:rsidR="00E4328E" w:rsidRPr="00354F58">
        <w:rPr>
          <w:rFonts w:ascii="GHEA Grapalat" w:hAnsi="GHEA Grapalat" w:cs="Times Armenian"/>
          <w:color w:val="000000"/>
          <w:u w:color="000000"/>
          <w:lang w:val="fr-FR" w:eastAsia="en-US"/>
        </w:rPr>
        <w:t>այլ</w:t>
      </w:r>
      <w:proofErr w:type="spellEnd"/>
      <w:r w:rsidR="00E4328E" w:rsidRPr="00354F58">
        <w:rPr>
          <w:rFonts w:ascii="GHEA Grapalat" w:hAnsi="GHEA Grapalat" w:cs="Times Armenian"/>
          <w:color w:val="000000"/>
          <w:u w:color="000000"/>
          <w:lang w:val="fr-FR" w:eastAsia="en-US"/>
        </w:rPr>
        <w:t xml:space="preserve"> </w:t>
      </w:r>
      <w:proofErr w:type="spellStart"/>
      <w:r w:rsidR="00E4328E" w:rsidRPr="00354F58">
        <w:rPr>
          <w:rFonts w:ascii="GHEA Grapalat" w:hAnsi="GHEA Grapalat" w:cs="Times Armenian"/>
          <w:color w:val="000000"/>
          <w:u w:color="000000"/>
          <w:lang w:val="fr-FR" w:eastAsia="en-US"/>
        </w:rPr>
        <w:t>ծախսեր</w:t>
      </w:r>
      <w:proofErr w:type="spellEnd"/>
      <w:r w:rsidR="00E4328E" w:rsidRPr="00354F58">
        <w:rPr>
          <w:rFonts w:ascii="GHEA Grapalat" w:hAnsi="GHEA Grapalat" w:cs="Times Armenian"/>
          <w:color w:val="000000"/>
          <w:u w:color="000000"/>
          <w:lang w:val="fr-FR" w:eastAsia="en-US"/>
        </w:rPr>
        <w:t xml:space="preserve">» </w:t>
      </w:r>
      <w:proofErr w:type="spellStart"/>
      <w:r w:rsidR="00E4328E" w:rsidRPr="00354F58">
        <w:rPr>
          <w:rFonts w:ascii="GHEA Grapalat" w:hAnsi="GHEA Grapalat" w:cs="Times Armenian"/>
          <w:color w:val="000000"/>
          <w:u w:color="000000"/>
          <w:lang w:val="fr-FR" w:eastAsia="en-US"/>
        </w:rPr>
        <w:t>ծախսային</w:t>
      </w:r>
      <w:proofErr w:type="spellEnd"/>
      <w:r w:rsidR="00E4328E" w:rsidRPr="00354F58">
        <w:rPr>
          <w:rFonts w:ascii="GHEA Grapalat" w:hAnsi="GHEA Grapalat" w:cs="Times Armenian"/>
          <w:color w:val="000000"/>
          <w:u w:color="000000"/>
          <w:lang w:val="fr-FR" w:eastAsia="en-US"/>
        </w:rPr>
        <w:t xml:space="preserve"> </w:t>
      </w:r>
      <w:proofErr w:type="spellStart"/>
      <w:r w:rsidR="00E4328E" w:rsidRPr="00354F58">
        <w:rPr>
          <w:rFonts w:ascii="GHEA Grapalat" w:hAnsi="GHEA Grapalat" w:cs="Times Armenian"/>
          <w:color w:val="000000"/>
          <w:u w:color="000000"/>
          <w:lang w:val="fr-FR" w:eastAsia="en-US"/>
        </w:rPr>
        <w:t>հոդվածի</w:t>
      </w:r>
      <w:proofErr w:type="spellEnd"/>
      <w:r w:rsidR="00E4328E" w:rsidRPr="00354F58">
        <w:rPr>
          <w:rFonts w:ascii="GHEA Grapalat" w:hAnsi="GHEA Grapalat" w:cs="Times Armenian"/>
          <w:color w:val="000000"/>
          <w:u w:color="000000"/>
          <w:lang w:val="fr-FR" w:eastAsia="en-US"/>
        </w:rPr>
        <w:t xml:space="preserve"> </w:t>
      </w:r>
      <w:proofErr w:type="spellStart"/>
      <w:r w:rsidR="00E4328E" w:rsidRPr="00354F58">
        <w:rPr>
          <w:rFonts w:ascii="GHEA Grapalat" w:hAnsi="GHEA Grapalat" w:cs="Times Armenian"/>
          <w:color w:val="000000"/>
          <w:u w:color="000000"/>
          <w:lang w:val="fr-FR" w:eastAsia="en-US"/>
        </w:rPr>
        <w:t>հաշվին</w:t>
      </w:r>
      <w:proofErr w:type="spellEnd"/>
      <w:r w:rsidR="00E4328E" w:rsidRPr="004B350C">
        <w:rPr>
          <w:rFonts w:ascii="GHEA Grapalat" w:eastAsia="GHEA Grapalat" w:hAnsi="GHEA Grapalat" w:cs="GHEA Grapalat"/>
          <w:u w:color="000000"/>
          <w:lang w:val="hy-AM" w:eastAsia="en-US"/>
        </w:rPr>
        <w:t>։</w:t>
      </w:r>
      <w:r w:rsidR="00901258" w:rsidRPr="00354F58">
        <w:rPr>
          <w:rFonts w:ascii="GHEA Grapalat" w:hAnsi="GHEA Grapalat" w:cs="Times Armenian"/>
          <w:color w:val="000000"/>
          <w:u w:color="000000"/>
          <w:lang w:val="fr-FR" w:eastAsia="en-US"/>
        </w:rPr>
        <w:t>»</w:t>
      </w:r>
      <w:r w:rsidR="00901258" w:rsidRPr="00354F58">
        <w:rPr>
          <w:rFonts w:ascii="GHEA Grapalat" w:hAnsi="GHEA Grapalat" w:cs="Times Armenian"/>
          <w:color w:val="000000"/>
          <w:u w:color="000000"/>
          <w:lang w:val="hy-AM" w:eastAsia="en-US"/>
        </w:rPr>
        <w:t>։</w:t>
      </w:r>
      <w:r w:rsidR="00E4328E" w:rsidRPr="004B350C">
        <w:rPr>
          <w:rFonts w:ascii="GHEA Grapalat" w:eastAsia="GHEA Grapalat" w:hAnsi="GHEA Grapalat" w:cs="GHEA Grapalat"/>
          <w:u w:color="000000"/>
          <w:lang w:val="hy-AM" w:eastAsia="en-US"/>
        </w:rPr>
        <w:t xml:space="preserve"> </w:t>
      </w:r>
    </w:p>
    <w:p w:rsidR="00FE739E" w:rsidRPr="004B350C" w:rsidRDefault="00EF5A1C" w:rsidP="00EF5A1C">
      <w:pPr>
        <w:tabs>
          <w:tab w:val="left" w:pos="0"/>
          <w:tab w:val="left" w:pos="540"/>
          <w:tab w:val="left" w:pos="630"/>
          <w:tab w:val="left" w:pos="990"/>
          <w:tab w:val="left" w:pos="1080"/>
          <w:tab w:val="left" w:pos="1170"/>
        </w:tabs>
        <w:spacing w:line="360" w:lineRule="auto"/>
        <w:ind w:left="90"/>
        <w:jc w:val="both"/>
        <w:rPr>
          <w:rFonts w:ascii="GHEA Grapalat" w:eastAsia="GHEA Grapalat" w:hAnsi="GHEA Grapalat" w:cs="GHEA Grapalat"/>
          <w:u w:color="000000"/>
          <w:lang w:val="hy-AM" w:eastAsia="en-US"/>
        </w:rPr>
      </w:pPr>
      <w:r>
        <w:rPr>
          <w:rFonts w:ascii="GHEA Grapalat" w:eastAsia="GHEA Grapalat" w:hAnsi="GHEA Grapalat" w:cs="GHEA Grapalat"/>
          <w:u w:color="000000"/>
          <w:lang w:val="hy-AM" w:eastAsia="en-US"/>
        </w:rPr>
        <w:lastRenderedPageBreak/>
        <w:t xml:space="preserve">     բ</w:t>
      </w:r>
      <w:r w:rsidRPr="004B350C">
        <w:rPr>
          <w:rFonts w:ascii="GHEA Grapalat" w:eastAsia="GHEA Grapalat" w:hAnsi="GHEA Grapalat" w:cs="GHEA Grapalat"/>
          <w:u w:color="000000"/>
          <w:lang w:val="hy-AM" w:eastAsia="en-US"/>
        </w:rPr>
        <w:t xml:space="preserve">) </w:t>
      </w:r>
      <w:r w:rsidR="00FE739E" w:rsidRPr="004B350C">
        <w:rPr>
          <w:rFonts w:ascii="GHEA Grapalat" w:eastAsia="GHEA Grapalat" w:hAnsi="GHEA Grapalat" w:cs="GHEA Grapalat"/>
          <w:u w:color="000000"/>
          <w:lang w:val="hy-AM" w:eastAsia="en-US"/>
        </w:rPr>
        <w:t>«16.</w:t>
      </w:r>
      <w:r w:rsidR="00E4328E" w:rsidRPr="004B350C">
        <w:rPr>
          <w:rFonts w:ascii="GHEA Grapalat" w:eastAsia="GHEA Grapalat" w:hAnsi="GHEA Grapalat" w:cs="GHEA Grapalat"/>
          <w:u w:color="000000"/>
          <w:lang w:val="hy-AM" w:eastAsia="en-US"/>
        </w:rPr>
        <w:t>2</w:t>
      </w:r>
      <w:r w:rsidR="00FE739E" w:rsidRPr="004B350C">
        <w:rPr>
          <w:rFonts w:ascii="GHEA Grapalat" w:eastAsia="GHEA Grapalat" w:hAnsi="GHEA Grapalat" w:cs="GHEA Grapalat"/>
          <w:u w:color="000000"/>
          <w:lang w:val="hy-AM" w:eastAsia="en-US"/>
        </w:rPr>
        <w:t xml:space="preserve"> Ցերեկային խնամքի ծառայություններ տրամադրող կենտրոններ հաճախող հաշմանդամություն ունեցող և կենտրոնից առնվազն 500 մետր հեռավորությամբ բնակվող տրանսպորտից օգտվող երեխաների համար կենտրոնն ապահովում է տրանսպորտի ծախսերի դրամական փոխհատուցում օրական նվազագույնը՝  200 դրամ</w:t>
      </w:r>
      <w:r w:rsidR="00B01D13" w:rsidRPr="00354F58">
        <w:rPr>
          <w:rFonts w:ascii="GHEA Grapalat" w:eastAsia="GHEA Grapalat" w:hAnsi="GHEA Grapalat" w:cs="GHEA Grapalat"/>
          <w:u w:color="000000"/>
          <w:lang w:val="hy-AM" w:eastAsia="en-US"/>
        </w:rPr>
        <w:t>ի</w:t>
      </w:r>
      <w:r w:rsidR="00FE739E" w:rsidRPr="004B350C">
        <w:rPr>
          <w:rFonts w:ascii="GHEA Grapalat" w:eastAsia="GHEA Grapalat" w:hAnsi="GHEA Grapalat" w:cs="GHEA Grapalat"/>
          <w:u w:color="000000"/>
          <w:lang w:val="hy-AM" w:eastAsia="en-US"/>
        </w:rPr>
        <w:t xml:space="preserve"> և առավելագույնը՝ 400 դրամ</w:t>
      </w:r>
      <w:r w:rsidR="00B01D13" w:rsidRPr="00354F58">
        <w:rPr>
          <w:rFonts w:ascii="GHEA Grapalat" w:eastAsia="GHEA Grapalat" w:hAnsi="GHEA Grapalat" w:cs="GHEA Grapalat"/>
          <w:u w:color="000000"/>
          <w:lang w:val="hy-AM" w:eastAsia="en-US"/>
        </w:rPr>
        <w:t>ի չափով</w:t>
      </w:r>
      <w:r w:rsidR="00FE739E" w:rsidRPr="004B350C">
        <w:rPr>
          <w:rFonts w:ascii="GHEA Grapalat" w:eastAsia="GHEA Grapalat" w:hAnsi="GHEA Grapalat" w:cs="GHEA Grapalat"/>
          <w:u w:color="000000"/>
          <w:lang w:val="hy-AM" w:eastAsia="en-US"/>
        </w:rPr>
        <w:t>:</w:t>
      </w:r>
      <w:r w:rsidR="00901258" w:rsidRPr="00354F58">
        <w:rPr>
          <w:rFonts w:ascii="GHEA Grapalat" w:hAnsi="GHEA Grapalat" w:cs="Times Armenian"/>
          <w:color w:val="000000"/>
          <w:u w:color="000000"/>
          <w:lang w:val="fr-FR" w:eastAsia="en-US"/>
        </w:rPr>
        <w:t>»</w:t>
      </w:r>
      <w:r w:rsidR="00901258" w:rsidRPr="00354F58">
        <w:rPr>
          <w:rFonts w:ascii="GHEA Grapalat" w:hAnsi="GHEA Grapalat" w:cs="Times Armenian"/>
          <w:color w:val="000000"/>
          <w:u w:color="000000"/>
          <w:lang w:val="hy-AM" w:eastAsia="en-US"/>
        </w:rPr>
        <w:t>։</w:t>
      </w:r>
    </w:p>
    <w:p w:rsidR="00FE739E" w:rsidRPr="00354F58" w:rsidRDefault="00CB20E9" w:rsidP="00E4328E">
      <w:pPr>
        <w:shd w:val="clear" w:color="auto" w:fill="FFFFFF"/>
        <w:tabs>
          <w:tab w:val="left" w:pos="540"/>
          <w:tab w:val="left" w:pos="630"/>
          <w:tab w:val="left" w:pos="1080"/>
          <w:tab w:val="left" w:pos="1170"/>
        </w:tabs>
        <w:spacing w:line="360" w:lineRule="auto"/>
        <w:jc w:val="both"/>
        <w:rPr>
          <w:rFonts w:ascii="GHEA Grapalat" w:eastAsia="GHEA Grapalat" w:hAnsi="GHEA Grapalat" w:cs="GHEA Grapalat"/>
          <w:u w:color="000000"/>
          <w:lang w:val="hy-AM" w:eastAsia="en-US"/>
        </w:rPr>
      </w:pPr>
      <w:r w:rsidRPr="00354F58">
        <w:rPr>
          <w:rFonts w:ascii="GHEA Grapalat" w:eastAsia="GHEA Grapalat" w:hAnsi="GHEA Grapalat" w:cs="GHEA Grapalat"/>
          <w:u w:color="000000"/>
          <w:shd w:val="clear" w:color="auto" w:fill="FFFFFF"/>
          <w:lang w:val="hy-AM" w:eastAsia="en-US"/>
        </w:rPr>
        <w:t xml:space="preserve">       </w:t>
      </w:r>
      <w:r w:rsidR="00E4328E" w:rsidRPr="00354F58">
        <w:rPr>
          <w:rFonts w:ascii="GHEA Grapalat" w:eastAsia="GHEA Grapalat" w:hAnsi="GHEA Grapalat" w:cs="GHEA Grapalat"/>
          <w:u w:color="000000"/>
          <w:shd w:val="clear" w:color="auto" w:fill="FFFFFF"/>
          <w:lang w:val="hy-AM" w:eastAsia="en-US"/>
        </w:rPr>
        <w:t xml:space="preserve">2. </w:t>
      </w:r>
      <w:r w:rsidR="00FE739E" w:rsidRPr="00354F58">
        <w:rPr>
          <w:rFonts w:ascii="GHEA Grapalat" w:eastAsia="GHEA Grapalat" w:hAnsi="GHEA Grapalat" w:cs="GHEA Grapalat"/>
          <w:u w:color="000000"/>
          <w:shd w:val="clear" w:color="auto" w:fill="FFFFFF"/>
          <w:lang w:val="hy-AM" w:eastAsia="en-US"/>
        </w:rPr>
        <w:t>Սույն որոշումն ուժի մեջ է մտնում պաշտոնական հրապարակման օրվան հաջորդող տասներորդ օրը:</w:t>
      </w:r>
    </w:p>
    <w:p w:rsidR="00FE739E" w:rsidRPr="00354F58" w:rsidRDefault="00FE739E" w:rsidP="00FE739E">
      <w:pPr>
        <w:tabs>
          <w:tab w:val="left" w:pos="1080"/>
        </w:tabs>
        <w:spacing w:line="276" w:lineRule="auto"/>
        <w:ind w:left="90" w:firstLine="285"/>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left="360" w:right="90"/>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08665E" w:rsidRPr="00354F58" w:rsidRDefault="0008665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08665E" w:rsidRPr="00354F58" w:rsidRDefault="0008665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08665E" w:rsidRPr="00354F58" w:rsidRDefault="0008665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08665E" w:rsidRDefault="0008665E"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743FFF" w:rsidRPr="00354F58" w:rsidRDefault="00743FFF" w:rsidP="00FE739E">
      <w:pPr>
        <w:shd w:val="clear" w:color="auto" w:fill="FFFFFF"/>
        <w:tabs>
          <w:tab w:val="left" w:pos="270"/>
          <w:tab w:val="left" w:pos="810"/>
          <w:tab w:val="left" w:pos="1170"/>
        </w:tabs>
        <w:spacing w:line="276" w:lineRule="auto"/>
        <w:ind w:right="90" w:firstLine="375"/>
        <w:jc w:val="both"/>
        <w:rPr>
          <w:rFonts w:ascii="GHEA Grapalat" w:eastAsia="GHEA Grapalat" w:hAnsi="GHEA Grapalat" w:cs="GHEA Grapalat"/>
          <w:u w:color="000000"/>
          <w:lang w:val="hy-AM" w:eastAsia="en-US"/>
        </w:rPr>
      </w:pPr>
    </w:p>
    <w:p w:rsidR="00FE739E" w:rsidRPr="00354F58" w:rsidRDefault="00FE739E" w:rsidP="00FE739E">
      <w:pPr>
        <w:shd w:val="clear" w:color="auto" w:fill="FFFFFF"/>
        <w:spacing w:before="100" w:after="100" w:line="276" w:lineRule="auto"/>
        <w:ind w:firstLine="375"/>
        <w:jc w:val="center"/>
        <w:rPr>
          <w:rFonts w:ascii="GHEA Grapalat" w:eastAsia="GHEA Grapalat" w:hAnsi="GHEA Grapalat" w:cs="GHEA Grapalat"/>
          <w:b/>
          <w:bCs/>
          <w:u w:color="000000"/>
          <w:lang w:val="hy-AM" w:eastAsia="en-US"/>
        </w:rPr>
      </w:pPr>
      <w:r w:rsidRPr="00354F58">
        <w:rPr>
          <w:rFonts w:ascii="GHEA Grapalat" w:eastAsia="GHEA Grapalat" w:hAnsi="GHEA Grapalat" w:cs="GHEA Grapalat"/>
          <w:b/>
          <w:bCs/>
          <w:u w:color="000000"/>
          <w:lang w:val="hy-AM" w:eastAsia="en-US"/>
        </w:rPr>
        <w:lastRenderedPageBreak/>
        <w:t>ՀԻՄՆԱՎՈՐՈՒՄ</w:t>
      </w:r>
    </w:p>
    <w:p w:rsidR="00FE739E" w:rsidRPr="00354F58" w:rsidRDefault="00FE739E" w:rsidP="00FE739E">
      <w:pPr>
        <w:jc w:val="center"/>
        <w:rPr>
          <w:rFonts w:ascii="GHEA Grapalat" w:eastAsia="GHEA Grapalat" w:hAnsi="GHEA Grapalat" w:cs="GHEA Grapalat"/>
          <w:b/>
          <w:bCs/>
          <w:u w:color="000000"/>
          <w:shd w:val="clear" w:color="auto" w:fill="FFFFFF"/>
          <w:lang w:val="hy-AM" w:eastAsia="en-US"/>
        </w:rPr>
      </w:pPr>
      <w:r w:rsidRPr="00354F58">
        <w:rPr>
          <w:rFonts w:ascii="GHEA Grapalat" w:eastAsia="GHEA Grapalat" w:hAnsi="GHEA Grapalat" w:cs="GHEA Grapalat"/>
          <w:b/>
          <w:bCs/>
          <w:u w:color="000000"/>
          <w:lang w:val="fr-FR" w:eastAsia="en-US"/>
        </w:rPr>
        <w:t>«</w:t>
      </w:r>
      <w:r w:rsidRPr="00354F58">
        <w:rPr>
          <w:rFonts w:ascii="GHEA Grapalat" w:eastAsia="GHEA Grapalat" w:hAnsi="GHEA Grapalat" w:cs="GHEA Grapalat"/>
          <w:b/>
          <w:bCs/>
          <w:u w:color="000000"/>
          <w:shd w:val="clear" w:color="auto" w:fill="FFFFFF"/>
          <w:lang w:val="hy-AM" w:eastAsia="en-US"/>
        </w:rPr>
        <w:t>ՀԱՅԱՍՏԱՆԻ ՀԱՆՐԱՊԵՏՈՒԹՅԱՆ ԿԱՌԱՎԱՐՈՒԹՅԱՆ 2004 ԹՎԱԿԱՆԻ ՕԳՈՍՏՈՍԻ 5-Ի N 1324-Ն ՈՐՈՇՄԱՆ ՄԵՋ  ԼՐԱՑՈՒՄՆԵՐ ԿԱՏԱՐԵԼՈՒ ՄԱՍԻՆ»</w:t>
      </w:r>
    </w:p>
    <w:p w:rsidR="00FE739E" w:rsidRPr="00354F58" w:rsidRDefault="00FE739E" w:rsidP="00FE739E">
      <w:pPr>
        <w:tabs>
          <w:tab w:val="left" w:pos="1080"/>
          <w:tab w:val="left" w:pos="1170"/>
        </w:tabs>
        <w:spacing w:line="276" w:lineRule="auto"/>
        <w:ind w:firstLine="375"/>
        <w:jc w:val="center"/>
        <w:rPr>
          <w:rFonts w:ascii="GHEA Grapalat" w:eastAsia="GHEA Grapalat" w:hAnsi="GHEA Grapalat" w:cs="GHEA Grapalat"/>
          <w:b/>
          <w:bCs/>
          <w:u w:color="000000"/>
          <w:lang w:val="en-US" w:eastAsia="en-US"/>
        </w:rPr>
      </w:pPr>
      <w:r w:rsidRPr="00354F58">
        <w:rPr>
          <w:rFonts w:ascii="GHEA Grapalat" w:eastAsia="GHEA Grapalat" w:hAnsi="GHEA Grapalat" w:cs="GHEA Grapalat"/>
          <w:b/>
          <w:bCs/>
          <w:u w:color="000000"/>
          <w:lang w:eastAsia="en-US"/>
        </w:rPr>
        <w:t>ՀԱՅԱՍՏԱՆԻ ՀԱՆՐԱՊԵՏՈՒԹՅԱՆ ԿԱՌԱՎԱՐՈՒԹՅԱՆ ՈՐՈՇՄԱՆ ՆԱԽԱԳԾԻ</w:t>
      </w:r>
    </w:p>
    <w:p w:rsidR="00FE739E" w:rsidRPr="00354F58" w:rsidRDefault="00FE739E" w:rsidP="00FE739E">
      <w:pPr>
        <w:tabs>
          <w:tab w:val="left" w:pos="1080"/>
          <w:tab w:val="left" w:pos="1170"/>
        </w:tabs>
        <w:spacing w:line="276" w:lineRule="auto"/>
        <w:ind w:firstLine="375"/>
        <w:jc w:val="center"/>
        <w:rPr>
          <w:rFonts w:ascii="GHEA Grapalat" w:eastAsia="GHEA Grapalat" w:hAnsi="GHEA Grapalat" w:cs="GHEA Grapalat"/>
          <w:u w:color="000000"/>
          <w:lang w:val="en-US" w:eastAsia="en-US"/>
        </w:rPr>
      </w:pPr>
    </w:p>
    <w:tbl>
      <w:tblPr>
        <w:tblW w:w="97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7"/>
        <w:gridCol w:w="9118"/>
      </w:tblGrid>
      <w:tr w:rsidR="00FE739E" w:rsidRPr="004B350C" w:rsidTr="007715D9">
        <w:trPr>
          <w:trHeight w:val="623"/>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739E" w:rsidRPr="00354F58" w:rsidRDefault="00FE739E" w:rsidP="00FE739E">
            <w:pPr>
              <w:spacing w:line="276" w:lineRule="auto"/>
              <w:jc w:val="both"/>
              <w:rPr>
                <w:rFonts w:ascii="GHEA Grapalat" w:eastAsia="Arial Unicode MS" w:hAnsi="GHEA Grapalat" w:cs="Arial Unicode MS"/>
                <w:u w:color="000000"/>
                <w:lang w:val="en-US" w:eastAsia="en-US"/>
              </w:rPr>
            </w:pPr>
            <w:r w:rsidRPr="00354F58">
              <w:rPr>
                <w:rFonts w:ascii="GHEA Grapalat" w:eastAsia="GHEA Grapalat" w:hAnsi="GHEA Grapalat" w:cs="GHEA Grapalat"/>
                <w:b/>
                <w:bCs/>
                <w:u w:color="000000"/>
                <w:lang w:eastAsia="en-US"/>
              </w:rPr>
              <w:t>1.</w:t>
            </w:r>
          </w:p>
        </w:tc>
        <w:tc>
          <w:tcPr>
            <w:tcW w:w="9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739E" w:rsidRPr="00354F58" w:rsidRDefault="00FE739E" w:rsidP="00FE739E">
            <w:pPr>
              <w:spacing w:line="276" w:lineRule="auto"/>
              <w:ind w:firstLine="375"/>
              <w:jc w:val="both"/>
              <w:rPr>
                <w:rFonts w:ascii="GHEA Grapalat" w:eastAsia="Arial Unicode MS" w:hAnsi="GHEA Grapalat" w:cs="Arial Unicode MS"/>
                <w:u w:color="000000"/>
                <w:lang w:val="en-US" w:eastAsia="en-US"/>
              </w:rPr>
            </w:pPr>
            <w:r w:rsidRPr="00354F58">
              <w:rPr>
                <w:rFonts w:ascii="GHEA Grapalat" w:eastAsia="GHEA Grapalat" w:hAnsi="GHEA Grapalat" w:cs="GHEA Grapalat"/>
                <w:b/>
                <w:bCs/>
                <w:u w:color="000000"/>
                <w:lang w:val="pt-PT" w:eastAsia="en-US"/>
              </w:rPr>
              <w:t>Ընթացիկ իրավիճակը և իրավական ակտի ընդունման անհրաժեշտությունը</w:t>
            </w:r>
          </w:p>
        </w:tc>
      </w:tr>
      <w:tr w:rsidR="00FE739E" w:rsidRPr="00354F58" w:rsidTr="007715D9">
        <w:trPr>
          <w:trHeight w:val="612"/>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739E" w:rsidRPr="00354F58" w:rsidRDefault="00FE739E" w:rsidP="00FE739E">
            <w:pPr>
              <w:spacing w:line="276" w:lineRule="auto"/>
              <w:rPr>
                <w:rFonts w:ascii="GHEA Grapalat" w:eastAsia="Arial Unicode MS" w:hAnsi="GHEA Grapalat" w:cs="Arial Unicode MS"/>
                <w:u w:color="000000"/>
                <w:lang w:val="en-US" w:eastAsia="en-US"/>
              </w:rPr>
            </w:pPr>
            <w:r w:rsidRPr="00354F58">
              <w:rPr>
                <w:rFonts w:ascii="GHEA Grapalat" w:eastAsia="GHEA Grapalat" w:hAnsi="GHEA Grapalat" w:cs="GHEA Grapalat"/>
                <w:b/>
                <w:bCs/>
                <w:u w:color="000000"/>
                <w:lang w:eastAsia="en-US"/>
              </w:rPr>
              <w:t>1.1.</w:t>
            </w:r>
          </w:p>
        </w:tc>
        <w:tc>
          <w:tcPr>
            <w:tcW w:w="9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739E" w:rsidRPr="00354F58" w:rsidRDefault="00FE739E" w:rsidP="00FE739E">
            <w:pPr>
              <w:spacing w:line="276" w:lineRule="auto"/>
              <w:ind w:firstLine="375"/>
              <w:jc w:val="both"/>
              <w:rPr>
                <w:rFonts w:ascii="GHEA Grapalat" w:eastAsia="Arial Unicode MS" w:hAnsi="GHEA Grapalat" w:cs="Arial Unicode MS"/>
                <w:u w:color="000000"/>
                <w:lang w:val="en-US" w:eastAsia="en-US"/>
              </w:rPr>
            </w:pPr>
            <w:r w:rsidRPr="00354F58">
              <w:rPr>
                <w:rFonts w:ascii="GHEA Grapalat" w:eastAsia="GHEA Grapalat" w:hAnsi="GHEA Grapalat" w:cs="GHEA Grapalat"/>
                <w:b/>
                <w:bCs/>
                <w:u w:color="000000"/>
                <w:lang w:eastAsia="en-US"/>
              </w:rPr>
              <w:t>Ա</w:t>
            </w:r>
            <w:r w:rsidRPr="00354F58">
              <w:rPr>
                <w:rFonts w:ascii="GHEA Grapalat" w:eastAsia="GHEA Grapalat" w:hAnsi="GHEA Grapalat" w:cs="GHEA Grapalat"/>
                <w:b/>
                <w:bCs/>
                <w:u w:color="000000"/>
                <w:lang w:val="pt-PT" w:eastAsia="en-US"/>
              </w:rPr>
              <w:t>նհրաժեշտությունը</w:t>
            </w:r>
          </w:p>
        </w:tc>
      </w:tr>
      <w:tr w:rsidR="00FE739E" w:rsidRPr="004B350C" w:rsidTr="007715D9">
        <w:trPr>
          <w:trHeight w:val="5220"/>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9E" w:rsidRPr="00354F58" w:rsidRDefault="00FE739E" w:rsidP="00FE739E">
            <w:pPr>
              <w:rPr>
                <w:rFonts w:ascii="GHEA Grapalat" w:eastAsia="Arial Unicode MS" w:hAnsi="GHEA Grapalat"/>
                <w:u w:color="000000"/>
                <w:lang w:val="en-US" w:eastAsia="en-US"/>
              </w:rPr>
            </w:pPr>
          </w:p>
        </w:tc>
        <w:tc>
          <w:tcPr>
            <w:tcW w:w="9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739E" w:rsidRPr="00354F58" w:rsidRDefault="00772ECE" w:rsidP="00FE739E">
            <w:pPr>
              <w:jc w:val="both"/>
              <w:rPr>
                <w:rFonts w:ascii="GHEA Grapalat" w:eastAsia="GHEA Grapalat" w:hAnsi="GHEA Grapalat" w:cs="GHEA Grapalat"/>
                <w:u w:color="000000"/>
                <w:lang w:val="en-US" w:eastAsia="en-US"/>
              </w:rPr>
            </w:pPr>
            <w:r w:rsidRPr="00354F58">
              <w:rPr>
                <w:rFonts w:ascii="GHEA Grapalat" w:eastAsia="GHEA Grapalat" w:hAnsi="GHEA Grapalat" w:cs="GHEA Grapalat"/>
                <w:u w:color="000000"/>
                <w:lang w:val="hy-AM" w:eastAsia="en-US"/>
              </w:rPr>
              <w:t xml:space="preserve">     </w:t>
            </w:r>
            <w:r w:rsidR="00FE739E" w:rsidRPr="00354F58">
              <w:rPr>
                <w:rFonts w:ascii="GHEA Grapalat" w:eastAsia="GHEA Grapalat" w:hAnsi="GHEA Grapalat" w:cs="GHEA Grapalat"/>
                <w:u w:color="000000"/>
                <w:lang w:eastAsia="en-US"/>
              </w:rPr>
              <w:t>Նախարարության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ենթակայությամբ</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գործում</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է</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երեխաների</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սոցիալական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հոգածության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ցերեկային</w:t>
            </w:r>
            <w:r w:rsidR="00197419" w:rsidRPr="00354F58">
              <w:rPr>
                <w:rFonts w:ascii="GHEA Grapalat" w:eastAsia="GHEA Grapalat" w:hAnsi="GHEA Grapalat" w:cs="GHEA Grapalat"/>
                <w:u w:color="000000"/>
                <w:lang w:val="en-US" w:eastAsia="en-US"/>
              </w:rPr>
              <w:t xml:space="preserve">, </w:t>
            </w:r>
            <w:proofErr w:type="spellStart"/>
            <w:r w:rsidR="00197419" w:rsidRPr="00354F58">
              <w:rPr>
                <w:rFonts w:ascii="GHEA Grapalat" w:eastAsia="GHEA Grapalat" w:hAnsi="GHEA Grapalat" w:cs="GHEA Grapalat"/>
                <w:u w:color="000000"/>
                <w:lang w:val="en-US" w:eastAsia="en-US"/>
              </w:rPr>
              <w:t>ինչպես</w:t>
            </w:r>
            <w:proofErr w:type="spellEnd"/>
            <w:r w:rsidR="00197419" w:rsidRPr="00354F58">
              <w:rPr>
                <w:rFonts w:ascii="GHEA Grapalat" w:eastAsia="GHEA Grapalat" w:hAnsi="GHEA Grapalat" w:cs="GHEA Grapalat"/>
                <w:u w:color="000000"/>
                <w:lang w:val="en-US" w:eastAsia="en-US"/>
              </w:rPr>
              <w:t xml:space="preserve"> </w:t>
            </w:r>
            <w:proofErr w:type="spellStart"/>
            <w:r w:rsidR="00197419" w:rsidRPr="00354F58">
              <w:rPr>
                <w:rFonts w:ascii="GHEA Grapalat" w:eastAsia="GHEA Grapalat" w:hAnsi="GHEA Grapalat" w:cs="GHEA Grapalat"/>
                <w:u w:color="000000"/>
                <w:lang w:val="en-US" w:eastAsia="en-US"/>
              </w:rPr>
              <w:t>նաև</w:t>
            </w:r>
            <w:proofErr w:type="spellEnd"/>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երեխայի</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և</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ընտանիքի</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աջակցության</w:t>
            </w:r>
            <w:r w:rsidR="00FE739E" w:rsidRPr="00354F58">
              <w:rPr>
                <w:rFonts w:ascii="GHEA Grapalat" w:eastAsia="GHEA Grapalat" w:hAnsi="GHEA Grapalat" w:cs="GHEA Grapalat"/>
                <w:u w:color="000000"/>
                <w:lang w:val="en-US" w:eastAsia="en-US"/>
              </w:rPr>
              <w:t xml:space="preserve"> </w:t>
            </w:r>
            <w:proofErr w:type="spellStart"/>
            <w:r w:rsidR="00FE739E" w:rsidRPr="00354F58">
              <w:rPr>
                <w:rFonts w:ascii="GHEA Grapalat" w:eastAsia="GHEA Grapalat" w:hAnsi="GHEA Grapalat" w:cs="GHEA Grapalat"/>
                <w:u w:color="000000"/>
                <w:lang w:val="en-US" w:eastAsia="en-US"/>
              </w:rPr>
              <w:t>վեց</w:t>
            </w:r>
            <w:proofErr w:type="spellEnd"/>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կենտրոն</w:t>
            </w:r>
            <w:r w:rsidR="00FE739E" w:rsidRPr="00354F58">
              <w:rPr>
                <w:rFonts w:ascii="GHEA Grapalat" w:eastAsia="GHEA Grapalat" w:hAnsi="GHEA Grapalat" w:cs="GHEA Grapalat"/>
                <w:u w:color="000000"/>
                <w:lang w:val="en-US" w:eastAsia="en-US"/>
              </w:rPr>
              <w:t xml:space="preserve">: </w:t>
            </w:r>
            <w:proofErr w:type="spellStart"/>
            <w:r w:rsidR="00FE739E" w:rsidRPr="00354F58">
              <w:rPr>
                <w:rFonts w:ascii="GHEA Grapalat" w:eastAsia="GHEA Grapalat" w:hAnsi="GHEA Grapalat" w:cs="GHEA Grapalat"/>
                <w:u w:color="000000"/>
                <w:lang w:val="en-US" w:eastAsia="en-US"/>
              </w:rPr>
              <w:t>Կենտրոնների</w:t>
            </w:r>
            <w:proofErr w:type="spellEnd"/>
            <w:r w:rsidR="00FE739E" w:rsidRPr="00354F58">
              <w:rPr>
                <w:rFonts w:ascii="GHEA Grapalat" w:eastAsia="GHEA Grapalat" w:hAnsi="GHEA Grapalat" w:cs="GHEA Grapalat"/>
                <w:u w:color="000000"/>
                <w:lang w:val="en-US" w:eastAsia="en-US"/>
              </w:rPr>
              <w:t xml:space="preserve"> </w:t>
            </w:r>
            <w:proofErr w:type="spellStart"/>
            <w:r w:rsidR="00FE739E" w:rsidRPr="00354F58">
              <w:rPr>
                <w:rFonts w:ascii="GHEA Grapalat" w:eastAsia="GHEA Grapalat" w:hAnsi="GHEA Grapalat" w:cs="GHEA Grapalat"/>
                <w:spacing w:val="-4"/>
                <w:u w:color="000000"/>
                <w:lang w:val="en-US" w:eastAsia="en-US"/>
              </w:rPr>
              <w:t>գործունեության</w:t>
            </w:r>
            <w:proofErr w:type="spellEnd"/>
            <w:r w:rsidR="00FE739E" w:rsidRPr="00354F58">
              <w:rPr>
                <w:rFonts w:ascii="GHEA Grapalat" w:eastAsia="GHEA Grapalat" w:hAnsi="GHEA Grapalat" w:cs="GHEA Grapalat"/>
                <w:spacing w:val="-4"/>
                <w:u w:color="000000"/>
                <w:lang w:val="en-US" w:eastAsia="en-US"/>
              </w:rPr>
              <w:t xml:space="preserve"> </w:t>
            </w:r>
            <w:proofErr w:type="spellStart"/>
            <w:r w:rsidR="00FE739E" w:rsidRPr="00354F58">
              <w:rPr>
                <w:rFonts w:ascii="GHEA Grapalat" w:eastAsia="GHEA Grapalat" w:hAnsi="GHEA Grapalat" w:cs="GHEA Grapalat"/>
                <w:spacing w:val="-4"/>
                <w:u w:color="000000"/>
                <w:lang w:val="en-US" w:eastAsia="en-US"/>
              </w:rPr>
              <w:t>հիմնական</w:t>
            </w:r>
            <w:proofErr w:type="spellEnd"/>
            <w:r w:rsidR="00FE739E" w:rsidRPr="00354F58">
              <w:rPr>
                <w:rFonts w:ascii="GHEA Grapalat" w:eastAsia="GHEA Grapalat" w:hAnsi="GHEA Grapalat" w:cs="GHEA Grapalat"/>
                <w:u w:color="000000"/>
                <w:lang w:val="en-US" w:eastAsia="en-US"/>
              </w:rPr>
              <w:t xml:space="preserve"> </w:t>
            </w:r>
            <w:proofErr w:type="spellStart"/>
            <w:r w:rsidR="00FE739E" w:rsidRPr="00354F58">
              <w:rPr>
                <w:rFonts w:ascii="GHEA Grapalat" w:eastAsia="GHEA Grapalat" w:hAnsi="GHEA Grapalat" w:cs="GHEA Grapalat"/>
                <w:u w:color="000000"/>
                <w:lang w:val="en-US" w:eastAsia="en-US"/>
              </w:rPr>
              <w:t>նպատակը</w:t>
            </w:r>
            <w:proofErr w:type="spellEnd"/>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ցերեկային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ժամերին՝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կենտրոնի</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կանոնադրությամբ</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կամ</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այլ</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ներքին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իրավական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spacing w:val="-6"/>
                <w:u w:color="000000"/>
                <w:lang w:eastAsia="en-US"/>
              </w:rPr>
              <w:t>ակտերով</w:t>
            </w:r>
            <w:r w:rsidR="00FE739E" w:rsidRPr="00354F58">
              <w:rPr>
                <w:rFonts w:ascii="GHEA Grapalat" w:eastAsia="GHEA Grapalat" w:hAnsi="GHEA Grapalat" w:cs="GHEA Grapalat"/>
                <w:spacing w:val="-6"/>
                <w:u w:color="000000"/>
                <w:lang w:val="en-US" w:eastAsia="en-US"/>
              </w:rPr>
              <w:t xml:space="preserve"> </w:t>
            </w:r>
            <w:r w:rsidR="00FE739E" w:rsidRPr="00354F58">
              <w:rPr>
                <w:rFonts w:ascii="GHEA Grapalat" w:eastAsia="GHEA Grapalat" w:hAnsi="GHEA Grapalat" w:cs="GHEA Grapalat"/>
                <w:spacing w:val="-6"/>
                <w:u w:color="000000"/>
                <w:lang w:eastAsia="en-US"/>
              </w:rPr>
              <w:t>սահմանված</w:t>
            </w:r>
            <w:r w:rsidR="00FE739E" w:rsidRPr="00354F58">
              <w:rPr>
                <w:rFonts w:ascii="GHEA Grapalat" w:eastAsia="GHEA Grapalat" w:hAnsi="GHEA Grapalat" w:cs="GHEA Grapalat"/>
                <w:spacing w:val="-6"/>
                <w:u w:color="000000"/>
                <w:lang w:val="en-US" w:eastAsia="en-US"/>
              </w:rPr>
              <w:t xml:space="preserve"> </w:t>
            </w:r>
            <w:r w:rsidR="00FE739E" w:rsidRPr="00354F58">
              <w:rPr>
                <w:rFonts w:ascii="GHEA Grapalat" w:eastAsia="GHEA Grapalat" w:hAnsi="GHEA Grapalat" w:cs="GHEA Grapalat"/>
                <w:spacing w:val="-6"/>
                <w:u w:color="000000"/>
                <w:lang w:eastAsia="en-US"/>
              </w:rPr>
              <w:t>ժամանակահատվածում</w:t>
            </w:r>
            <w:r w:rsidR="00FE739E" w:rsidRPr="00354F58">
              <w:rPr>
                <w:rFonts w:ascii="GHEA Grapalat" w:eastAsia="GHEA Grapalat" w:hAnsi="GHEA Grapalat" w:cs="GHEA Grapalat"/>
                <w:spacing w:val="-6"/>
                <w:u w:color="000000"/>
                <w:lang w:val="en-US" w:eastAsia="en-US"/>
              </w:rPr>
              <w:t xml:space="preserve">, </w:t>
            </w:r>
            <w:r w:rsidR="00FE739E" w:rsidRPr="00354F58">
              <w:rPr>
                <w:rFonts w:ascii="GHEA Grapalat" w:eastAsia="GHEA Grapalat" w:hAnsi="GHEA Grapalat" w:cs="GHEA Grapalat"/>
                <w:spacing w:val="-6"/>
                <w:u w:color="000000"/>
                <w:lang w:eastAsia="en-US"/>
              </w:rPr>
              <w:t>կյանքի</w:t>
            </w:r>
            <w:r w:rsidR="00FE739E" w:rsidRPr="00354F58">
              <w:rPr>
                <w:rFonts w:ascii="GHEA Grapalat" w:eastAsia="GHEA Grapalat" w:hAnsi="GHEA Grapalat" w:cs="GHEA Grapalat"/>
                <w:spacing w:val="-6"/>
                <w:u w:color="000000"/>
                <w:lang w:val="en-US" w:eastAsia="en-US"/>
              </w:rPr>
              <w:t xml:space="preserve"> </w:t>
            </w:r>
            <w:r w:rsidR="00FE739E" w:rsidRPr="00354F58">
              <w:rPr>
                <w:rFonts w:ascii="GHEA Grapalat" w:eastAsia="GHEA Grapalat" w:hAnsi="GHEA Grapalat" w:cs="GHEA Grapalat"/>
                <w:spacing w:val="-6"/>
                <w:u w:color="000000"/>
                <w:lang w:eastAsia="en-US"/>
              </w:rPr>
              <w:t>դժվարին</w:t>
            </w:r>
            <w:r w:rsidR="00FE739E" w:rsidRPr="00354F58">
              <w:rPr>
                <w:rFonts w:ascii="GHEA Grapalat" w:eastAsia="GHEA Grapalat" w:hAnsi="GHEA Grapalat" w:cs="GHEA Grapalat"/>
                <w:spacing w:val="-6"/>
                <w:u w:color="000000"/>
                <w:lang w:val="en-US" w:eastAsia="en-US"/>
              </w:rPr>
              <w:t xml:space="preserve"> </w:t>
            </w:r>
            <w:r w:rsidR="00FE739E" w:rsidRPr="00354F58">
              <w:rPr>
                <w:rFonts w:ascii="GHEA Grapalat" w:eastAsia="GHEA Grapalat" w:hAnsi="GHEA Grapalat" w:cs="GHEA Grapalat"/>
                <w:spacing w:val="-6"/>
                <w:u w:color="000000"/>
                <w:lang w:eastAsia="en-US"/>
              </w:rPr>
              <w:t>իրավիճակում</w:t>
            </w:r>
            <w:r w:rsidR="00FE739E" w:rsidRPr="00354F58">
              <w:rPr>
                <w:rFonts w:ascii="GHEA Grapalat" w:eastAsia="GHEA Grapalat" w:hAnsi="GHEA Grapalat" w:cs="GHEA Grapalat"/>
                <w:spacing w:val="-6"/>
                <w:u w:color="000000"/>
                <w:lang w:val="en-US" w:eastAsia="en-US"/>
              </w:rPr>
              <w:t xml:space="preserve"> </w:t>
            </w:r>
            <w:r w:rsidR="00FE739E" w:rsidRPr="00354F58">
              <w:rPr>
                <w:rFonts w:ascii="GHEA Grapalat" w:eastAsia="GHEA Grapalat" w:hAnsi="GHEA Grapalat" w:cs="GHEA Grapalat"/>
                <w:spacing w:val="-6"/>
                <w:u w:color="000000"/>
                <w:lang w:eastAsia="en-US"/>
              </w:rPr>
              <w:t>հայտնված</w:t>
            </w:r>
            <w:r w:rsidR="00FE739E" w:rsidRPr="00354F58">
              <w:rPr>
                <w:rFonts w:ascii="GHEA Grapalat" w:eastAsia="GHEA Grapalat" w:hAnsi="GHEA Grapalat" w:cs="GHEA Grapalat"/>
                <w:u w:color="000000"/>
                <w:lang w:val="en-US" w:eastAsia="en-US"/>
              </w:rPr>
              <w:t xml:space="preserve"> </w:t>
            </w:r>
            <w:proofErr w:type="spellStart"/>
            <w:r w:rsidR="00197419" w:rsidRPr="00354F58">
              <w:rPr>
                <w:rFonts w:ascii="GHEA Grapalat" w:eastAsia="GHEA Grapalat" w:hAnsi="GHEA Grapalat" w:cs="GHEA Grapalat"/>
                <w:u w:color="000000"/>
                <w:lang w:val="en-US" w:eastAsia="en-US"/>
              </w:rPr>
              <w:t>այդ</w:t>
            </w:r>
            <w:proofErr w:type="spellEnd"/>
            <w:r w:rsidR="00197419" w:rsidRPr="00354F58">
              <w:rPr>
                <w:rFonts w:ascii="GHEA Grapalat" w:eastAsia="GHEA Grapalat" w:hAnsi="GHEA Grapalat" w:cs="GHEA Grapalat"/>
                <w:u w:color="000000"/>
                <w:lang w:val="en-US" w:eastAsia="en-US"/>
              </w:rPr>
              <w:t xml:space="preserve"> </w:t>
            </w:r>
            <w:proofErr w:type="spellStart"/>
            <w:r w:rsidR="00197419" w:rsidRPr="00354F58">
              <w:rPr>
                <w:rFonts w:ascii="GHEA Grapalat" w:eastAsia="GHEA Grapalat" w:hAnsi="GHEA Grapalat" w:cs="GHEA Grapalat"/>
                <w:u w:color="000000"/>
                <w:lang w:val="en-US" w:eastAsia="en-US"/>
              </w:rPr>
              <w:t>թվում</w:t>
            </w:r>
            <w:proofErr w:type="spellEnd"/>
            <w:r w:rsidR="00CC4AC6" w:rsidRPr="00354F58">
              <w:rPr>
                <w:rFonts w:ascii="GHEA Grapalat" w:eastAsia="GHEA Grapalat" w:hAnsi="GHEA Grapalat" w:cs="GHEA Grapalat"/>
                <w:u w:color="000000"/>
                <w:lang w:val="en-US" w:eastAsia="en-US"/>
              </w:rPr>
              <w:t>`</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հաշմանդամություն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ունեցող՝</w:t>
            </w:r>
            <w:r w:rsidR="00FE739E" w:rsidRPr="00354F58">
              <w:rPr>
                <w:rFonts w:ascii="GHEA Grapalat" w:eastAsia="GHEA Grapalat" w:hAnsi="GHEA Grapalat" w:cs="GHEA Grapalat"/>
                <w:u w:color="000000"/>
                <w:lang w:val="en-US" w:eastAsia="en-US"/>
              </w:rPr>
              <w:t xml:space="preserve"> 3-18 </w:t>
            </w:r>
            <w:r w:rsidR="00FE739E" w:rsidRPr="00354F58">
              <w:rPr>
                <w:rFonts w:ascii="GHEA Grapalat" w:eastAsia="GHEA Grapalat" w:hAnsi="GHEA Grapalat" w:cs="GHEA Grapalat"/>
                <w:u w:color="000000"/>
                <w:lang w:eastAsia="en-US"/>
              </w:rPr>
              <w:t>տարեկան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երեխա</w:t>
            </w:r>
            <w:proofErr w:type="spellStart"/>
            <w:r w:rsidR="00FE739E" w:rsidRPr="00354F58">
              <w:rPr>
                <w:rFonts w:ascii="GHEA Grapalat" w:eastAsia="GHEA Grapalat" w:hAnsi="GHEA Grapalat" w:cs="GHEA Grapalat"/>
                <w:u w:color="000000"/>
                <w:lang w:val="en-US" w:eastAsia="en-US"/>
              </w:rPr>
              <w:t>ների</w:t>
            </w:r>
            <w:proofErr w:type="spellEnd"/>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խնամքի</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տրամադրումն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է</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այդ</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երեխաների՝</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ընտանիքում</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ապրելու</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իրավունքի</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իրականացմանն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աջակցությունը</w:t>
            </w:r>
            <w:r w:rsidR="00FE739E" w:rsidRPr="00354F58">
              <w:rPr>
                <w:rFonts w:ascii="GHEA Grapalat" w:eastAsia="GHEA Grapalat" w:hAnsi="GHEA Grapalat" w:cs="GHEA Grapalat"/>
                <w:u w:color="000000"/>
                <w:lang w:val="en-US" w:eastAsia="en-US"/>
              </w:rPr>
              <w:t xml:space="preserve">: </w:t>
            </w:r>
            <w:proofErr w:type="spellStart"/>
            <w:r w:rsidR="00FE739E" w:rsidRPr="00354F58">
              <w:rPr>
                <w:rFonts w:ascii="GHEA Grapalat" w:eastAsia="GHEA Grapalat" w:hAnsi="GHEA Grapalat" w:cs="GHEA Grapalat"/>
                <w:spacing w:val="-4"/>
                <w:u w:color="000000"/>
                <w:lang w:val="en-US" w:eastAsia="en-US"/>
              </w:rPr>
              <w:t>Կենտրոնների</w:t>
            </w:r>
            <w:proofErr w:type="spellEnd"/>
            <w:r w:rsidR="00FE739E" w:rsidRPr="00354F58">
              <w:rPr>
                <w:rFonts w:ascii="GHEA Grapalat" w:eastAsia="GHEA Grapalat" w:hAnsi="GHEA Grapalat" w:cs="GHEA Grapalat"/>
                <w:spacing w:val="-4"/>
                <w:u w:color="000000"/>
                <w:lang w:val="en-US" w:eastAsia="en-US"/>
              </w:rPr>
              <w:t xml:space="preserve">  </w:t>
            </w:r>
            <w:r w:rsidR="00FE739E" w:rsidRPr="00354F58">
              <w:rPr>
                <w:rFonts w:ascii="GHEA Grapalat" w:eastAsia="GHEA Grapalat" w:hAnsi="GHEA Grapalat" w:cs="GHEA Grapalat"/>
                <w:spacing w:val="-8"/>
                <w:u w:color="000000"/>
                <w:lang w:eastAsia="en-US"/>
              </w:rPr>
              <w:t>գործունեության</w:t>
            </w:r>
            <w:r w:rsidR="00FE739E" w:rsidRPr="00354F58">
              <w:rPr>
                <w:rFonts w:ascii="GHEA Grapalat" w:eastAsia="GHEA Grapalat" w:hAnsi="GHEA Grapalat" w:cs="GHEA Grapalat"/>
                <w:spacing w:val="-8"/>
                <w:u w:color="000000"/>
                <w:lang w:val="en-US" w:eastAsia="en-US"/>
              </w:rPr>
              <w:t xml:space="preserve"> </w:t>
            </w:r>
            <w:r w:rsidR="00FE739E" w:rsidRPr="00354F58">
              <w:rPr>
                <w:rFonts w:ascii="GHEA Grapalat" w:eastAsia="GHEA Grapalat" w:hAnsi="GHEA Grapalat" w:cs="GHEA Grapalat"/>
                <w:spacing w:val="-8"/>
                <w:u w:color="000000"/>
                <w:lang w:eastAsia="en-US"/>
              </w:rPr>
              <w:t>առարկան</w:t>
            </w:r>
            <w:r w:rsidR="00FE739E" w:rsidRPr="00354F58">
              <w:rPr>
                <w:rFonts w:ascii="GHEA Grapalat" w:eastAsia="GHEA Grapalat" w:hAnsi="GHEA Grapalat" w:cs="GHEA Grapalat"/>
                <w:spacing w:val="-8"/>
                <w:u w:color="000000"/>
                <w:lang w:val="en-US" w:eastAsia="en-US"/>
              </w:rPr>
              <w:t xml:space="preserve"> </w:t>
            </w:r>
            <w:r w:rsidR="00FE739E" w:rsidRPr="00354F58">
              <w:rPr>
                <w:rFonts w:ascii="GHEA Grapalat" w:eastAsia="GHEA Grapalat" w:hAnsi="GHEA Grapalat" w:cs="GHEA Grapalat"/>
                <w:u w:color="000000"/>
                <w:lang w:eastAsia="en-US"/>
              </w:rPr>
              <w:t>խնամք</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ստացողների</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սոցիալ</w:t>
            </w:r>
            <w:r w:rsidR="00FE739E" w:rsidRPr="00354F58">
              <w:rPr>
                <w:rFonts w:ascii="GHEA Grapalat" w:eastAsia="GHEA Grapalat" w:hAnsi="GHEA Grapalat" w:cs="GHEA Grapalat"/>
                <w:u w:color="000000"/>
                <w:lang w:val="en-US" w:eastAsia="en-US"/>
              </w:rPr>
              <w:t>-</w:t>
            </w:r>
            <w:r w:rsidR="00FE739E" w:rsidRPr="00354F58">
              <w:rPr>
                <w:rFonts w:ascii="GHEA Grapalat" w:eastAsia="GHEA Grapalat" w:hAnsi="GHEA Grapalat" w:cs="GHEA Grapalat"/>
                <w:u w:color="000000"/>
                <w:lang w:eastAsia="en-US"/>
              </w:rPr>
              <w:t>հոգեբանական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օգնության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իրավական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խորհրդատվության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ուսումնադաստիարակչական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ծառայությունների</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մասնագիտական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կողմնորոշման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արվեստի</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միջոցով</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թերապիայի</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օկուպացիոն</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թերապիայի</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շտկիչ</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u w:color="000000"/>
                <w:lang w:eastAsia="en-US"/>
              </w:rPr>
              <w:t>վար</w:t>
            </w:r>
            <w:r w:rsidR="00FE739E" w:rsidRPr="00354F58">
              <w:rPr>
                <w:rFonts w:ascii="GHEA Grapalat" w:eastAsia="GHEA Grapalat" w:hAnsi="GHEA Grapalat" w:cs="GHEA Grapalat"/>
                <w:spacing w:val="-4"/>
                <w:u w:color="000000"/>
                <w:lang w:eastAsia="en-US"/>
              </w:rPr>
              <w:t>ժանքներով</w:t>
            </w:r>
            <w:r w:rsidR="00FE739E" w:rsidRPr="00354F58">
              <w:rPr>
                <w:rFonts w:ascii="GHEA Grapalat" w:eastAsia="GHEA Grapalat" w:hAnsi="GHEA Grapalat" w:cs="GHEA Grapalat"/>
                <w:spacing w:val="-4"/>
                <w:u w:color="000000"/>
                <w:lang w:val="en-US" w:eastAsia="en-US"/>
              </w:rPr>
              <w:t xml:space="preserve"> </w:t>
            </w:r>
            <w:r w:rsidR="00FE739E" w:rsidRPr="00354F58">
              <w:rPr>
                <w:rFonts w:ascii="GHEA Grapalat" w:eastAsia="GHEA Grapalat" w:hAnsi="GHEA Grapalat" w:cs="GHEA Grapalat"/>
                <w:spacing w:val="-4"/>
                <w:u w:color="000000"/>
                <w:lang w:eastAsia="en-US"/>
              </w:rPr>
              <w:t>թերապիա</w:t>
            </w:r>
            <w:r w:rsidR="00FE739E" w:rsidRPr="00354F58">
              <w:rPr>
                <w:rFonts w:ascii="GHEA Grapalat" w:eastAsia="GHEA Grapalat" w:hAnsi="GHEA Grapalat" w:cs="GHEA Grapalat"/>
                <w:spacing w:val="-4"/>
                <w:u w:color="000000"/>
                <w:lang w:val="en-US" w:eastAsia="en-US"/>
              </w:rPr>
              <w:t xml:space="preserve">) </w:t>
            </w:r>
            <w:r w:rsidR="00FE739E" w:rsidRPr="00354F58">
              <w:rPr>
                <w:rFonts w:ascii="GHEA Grapalat" w:eastAsia="GHEA Grapalat" w:hAnsi="GHEA Grapalat" w:cs="GHEA Grapalat"/>
                <w:spacing w:val="-4"/>
                <w:u w:color="000000"/>
                <w:lang w:eastAsia="en-US"/>
              </w:rPr>
              <w:t>տրամադրումն</w:t>
            </w:r>
            <w:r w:rsidR="00FE739E" w:rsidRPr="00354F58">
              <w:rPr>
                <w:rFonts w:ascii="GHEA Grapalat" w:eastAsia="GHEA Grapalat" w:hAnsi="GHEA Grapalat" w:cs="GHEA Grapalat"/>
                <w:spacing w:val="-4"/>
                <w:u w:color="000000"/>
                <w:lang w:val="en-US" w:eastAsia="en-US"/>
              </w:rPr>
              <w:t xml:space="preserve"> </w:t>
            </w:r>
            <w:r w:rsidR="00FE739E" w:rsidRPr="00354F58">
              <w:rPr>
                <w:rFonts w:ascii="GHEA Grapalat" w:eastAsia="GHEA Grapalat" w:hAnsi="GHEA Grapalat" w:cs="GHEA Grapalat"/>
                <w:spacing w:val="-4"/>
                <w:u w:color="000000"/>
                <w:lang w:eastAsia="en-US"/>
              </w:rPr>
              <w:t>է</w:t>
            </w:r>
            <w:r w:rsidR="00FE739E" w:rsidRPr="00354F58">
              <w:rPr>
                <w:rFonts w:ascii="GHEA Grapalat" w:eastAsia="GHEA Grapalat" w:hAnsi="GHEA Grapalat" w:cs="GHEA Grapalat"/>
                <w:spacing w:val="-4"/>
                <w:u w:color="000000"/>
                <w:lang w:val="en-US" w:eastAsia="en-US"/>
              </w:rPr>
              <w:t xml:space="preserve">, </w:t>
            </w:r>
            <w:r w:rsidR="00FE739E" w:rsidRPr="00354F58">
              <w:rPr>
                <w:rFonts w:ascii="GHEA Grapalat" w:eastAsia="GHEA Grapalat" w:hAnsi="GHEA Grapalat" w:cs="GHEA Grapalat"/>
                <w:spacing w:val="-4"/>
                <w:u w:color="000000"/>
                <w:lang w:eastAsia="en-US"/>
              </w:rPr>
              <w:t>առաջնային</w:t>
            </w:r>
            <w:r w:rsidR="00FE739E" w:rsidRPr="00354F58">
              <w:rPr>
                <w:rFonts w:ascii="GHEA Grapalat" w:eastAsia="GHEA Grapalat" w:hAnsi="GHEA Grapalat" w:cs="GHEA Grapalat"/>
                <w:spacing w:val="-4"/>
                <w:u w:color="000000"/>
                <w:lang w:val="en-US" w:eastAsia="en-US"/>
              </w:rPr>
              <w:t xml:space="preserve"> </w:t>
            </w:r>
            <w:r w:rsidR="00FE739E" w:rsidRPr="00354F58">
              <w:rPr>
                <w:rFonts w:ascii="GHEA Grapalat" w:eastAsia="GHEA Grapalat" w:hAnsi="GHEA Grapalat" w:cs="GHEA Grapalat"/>
                <w:spacing w:val="-4"/>
                <w:u w:color="000000"/>
                <w:lang w:eastAsia="en-US"/>
              </w:rPr>
              <w:t>բժշկական</w:t>
            </w:r>
            <w:r w:rsidR="00FE739E" w:rsidRPr="00354F58">
              <w:rPr>
                <w:rFonts w:ascii="GHEA Grapalat" w:eastAsia="GHEA Grapalat" w:hAnsi="GHEA Grapalat" w:cs="GHEA Grapalat"/>
                <w:spacing w:val="-4"/>
                <w:u w:color="000000"/>
                <w:lang w:val="en-US" w:eastAsia="en-US"/>
              </w:rPr>
              <w:t xml:space="preserve"> </w:t>
            </w:r>
            <w:r w:rsidR="00FE739E" w:rsidRPr="00354F58">
              <w:rPr>
                <w:rFonts w:ascii="GHEA Grapalat" w:eastAsia="GHEA Grapalat" w:hAnsi="GHEA Grapalat" w:cs="GHEA Grapalat"/>
                <w:spacing w:val="-4"/>
                <w:u w:color="000000"/>
                <w:lang w:eastAsia="en-US"/>
              </w:rPr>
              <w:t>օգնության</w:t>
            </w:r>
            <w:r w:rsidR="00FE739E" w:rsidRPr="00354F58">
              <w:rPr>
                <w:rFonts w:ascii="GHEA Grapalat" w:eastAsia="GHEA Grapalat" w:hAnsi="GHEA Grapalat" w:cs="GHEA Grapalat"/>
                <w:spacing w:val="-4"/>
                <w:u w:color="000000"/>
                <w:lang w:val="en-US" w:eastAsia="en-US"/>
              </w:rPr>
              <w:t xml:space="preserve"> </w:t>
            </w:r>
            <w:r w:rsidR="00FE739E" w:rsidRPr="00354F58">
              <w:rPr>
                <w:rFonts w:ascii="GHEA Grapalat" w:eastAsia="GHEA Grapalat" w:hAnsi="GHEA Grapalat" w:cs="GHEA Grapalat"/>
                <w:spacing w:val="-4"/>
                <w:u w:color="000000"/>
                <w:lang w:eastAsia="en-US"/>
              </w:rPr>
              <w:t>և</w:t>
            </w:r>
            <w:r w:rsidR="00FE739E" w:rsidRPr="00354F58">
              <w:rPr>
                <w:rFonts w:ascii="GHEA Grapalat" w:eastAsia="GHEA Grapalat" w:hAnsi="GHEA Grapalat" w:cs="GHEA Grapalat"/>
                <w:spacing w:val="-4"/>
                <w:u w:color="000000"/>
                <w:lang w:val="en-US" w:eastAsia="en-US"/>
              </w:rPr>
              <w:t xml:space="preserve"> </w:t>
            </w:r>
            <w:r w:rsidR="00FE739E" w:rsidRPr="00354F58">
              <w:rPr>
                <w:rFonts w:ascii="GHEA Grapalat" w:eastAsia="GHEA Grapalat" w:hAnsi="GHEA Grapalat" w:cs="GHEA Grapalat"/>
                <w:spacing w:val="-8"/>
                <w:u w:color="000000"/>
                <w:lang w:eastAsia="en-US"/>
              </w:rPr>
              <w:t>սպասարկման</w:t>
            </w:r>
            <w:r w:rsidR="00FE739E" w:rsidRPr="00354F58">
              <w:rPr>
                <w:rFonts w:ascii="GHEA Grapalat" w:eastAsia="GHEA Grapalat" w:hAnsi="GHEA Grapalat" w:cs="GHEA Grapalat"/>
                <w:spacing w:val="-8"/>
                <w:u w:color="000000"/>
                <w:lang w:val="en-US" w:eastAsia="en-US"/>
              </w:rPr>
              <w:t xml:space="preserve"> </w:t>
            </w:r>
            <w:r w:rsidR="00FE739E" w:rsidRPr="00354F58">
              <w:rPr>
                <w:rFonts w:ascii="GHEA Grapalat" w:eastAsia="GHEA Grapalat" w:hAnsi="GHEA Grapalat" w:cs="GHEA Grapalat"/>
                <w:spacing w:val="-8"/>
                <w:u w:color="000000"/>
                <w:lang w:eastAsia="en-US"/>
              </w:rPr>
              <w:t>տրամադրման</w:t>
            </w:r>
            <w:r w:rsidR="00FE739E" w:rsidRPr="00354F58">
              <w:rPr>
                <w:rFonts w:ascii="GHEA Grapalat" w:eastAsia="GHEA Grapalat" w:hAnsi="GHEA Grapalat" w:cs="GHEA Grapalat"/>
                <w:spacing w:val="-8"/>
                <w:u w:color="000000"/>
                <w:lang w:val="en-US" w:eastAsia="en-US"/>
              </w:rPr>
              <w:t xml:space="preserve">, </w:t>
            </w:r>
            <w:r w:rsidR="00FE739E" w:rsidRPr="00354F58">
              <w:rPr>
                <w:rFonts w:ascii="GHEA Grapalat" w:eastAsia="GHEA Grapalat" w:hAnsi="GHEA Grapalat" w:cs="GHEA Grapalat"/>
                <w:spacing w:val="-8"/>
                <w:u w:color="000000"/>
                <w:lang w:eastAsia="en-US"/>
              </w:rPr>
              <w:t>ժամանցի</w:t>
            </w:r>
            <w:r w:rsidR="00FE739E" w:rsidRPr="00354F58">
              <w:rPr>
                <w:rFonts w:ascii="GHEA Grapalat" w:eastAsia="GHEA Grapalat" w:hAnsi="GHEA Grapalat" w:cs="GHEA Grapalat"/>
                <w:spacing w:val="-8"/>
                <w:u w:color="000000"/>
                <w:lang w:val="en-US" w:eastAsia="en-US"/>
              </w:rPr>
              <w:t xml:space="preserve">, </w:t>
            </w:r>
            <w:r w:rsidR="00FE739E" w:rsidRPr="00354F58">
              <w:rPr>
                <w:rFonts w:ascii="GHEA Grapalat" w:eastAsia="GHEA Grapalat" w:hAnsi="GHEA Grapalat" w:cs="GHEA Grapalat"/>
                <w:spacing w:val="-8"/>
                <w:u w:color="000000"/>
                <w:lang w:eastAsia="en-US"/>
              </w:rPr>
              <w:t>ինչպես</w:t>
            </w:r>
            <w:r w:rsidR="00FE739E" w:rsidRPr="00354F58">
              <w:rPr>
                <w:rFonts w:ascii="GHEA Grapalat" w:eastAsia="GHEA Grapalat" w:hAnsi="GHEA Grapalat" w:cs="GHEA Grapalat"/>
                <w:spacing w:val="-8"/>
                <w:u w:color="000000"/>
                <w:lang w:val="en-US" w:eastAsia="en-US"/>
              </w:rPr>
              <w:t xml:space="preserve"> </w:t>
            </w:r>
            <w:r w:rsidR="00FE739E" w:rsidRPr="00354F58">
              <w:rPr>
                <w:rFonts w:ascii="GHEA Grapalat" w:eastAsia="GHEA Grapalat" w:hAnsi="GHEA Grapalat" w:cs="GHEA Grapalat"/>
                <w:spacing w:val="-8"/>
                <w:u w:color="000000"/>
                <w:lang w:eastAsia="en-US"/>
              </w:rPr>
              <w:t>նաև</w:t>
            </w:r>
            <w:r w:rsidR="00FE739E" w:rsidRPr="00354F58">
              <w:rPr>
                <w:rFonts w:ascii="GHEA Grapalat" w:eastAsia="GHEA Grapalat" w:hAnsi="GHEA Grapalat" w:cs="GHEA Grapalat"/>
                <w:spacing w:val="-8"/>
                <w:u w:color="000000"/>
                <w:lang w:val="en-US" w:eastAsia="en-US"/>
              </w:rPr>
              <w:t xml:space="preserve"> </w:t>
            </w:r>
            <w:r w:rsidR="00FE739E" w:rsidRPr="00354F58">
              <w:rPr>
                <w:rFonts w:ascii="GHEA Grapalat" w:eastAsia="GHEA Grapalat" w:hAnsi="GHEA Grapalat" w:cs="GHEA Grapalat"/>
                <w:spacing w:val="-8"/>
                <w:u w:color="000000"/>
                <w:lang w:eastAsia="en-US"/>
              </w:rPr>
              <w:t>սոցիալական</w:t>
            </w:r>
            <w:r w:rsidR="00FE739E" w:rsidRPr="00354F58">
              <w:rPr>
                <w:rFonts w:ascii="GHEA Grapalat" w:eastAsia="GHEA Grapalat" w:hAnsi="GHEA Grapalat" w:cs="GHEA Grapalat"/>
                <w:spacing w:val="-8"/>
                <w:u w:color="000000"/>
                <w:lang w:val="en-US" w:eastAsia="en-US"/>
              </w:rPr>
              <w:t xml:space="preserve"> </w:t>
            </w:r>
            <w:r w:rsidR="00FE739E" w:rsidRPr="00354F58">
              <w:rPr>
                <w:rFonts w:ascii="GHEA Grapalat" w:eastAsia="GHEA Grapalat" w:hAnsi="GHEA Grapalat" w:cs="GHEA Grapalat"/>
                <w:spacing w:val="-8"/>
                <w:u w:color="000000"/>
                <w:lang w:eastAsia="en-US"/>
              </w:rPr>
              <w:t>ներառմանն</w:t>
            </w:r>
            <w:r w:rsidR="00FE739E" w:rsidRPr="00354F58">
              <w:rPr>
                <w:rFonts w:ascii="GHEA Grapalat" w:eastAsia="GHEA Grapalat" w:hAnsi="GHEA Grapalat" w:cs="GHEA Grapalat"/>
                <w:spacing w:val="-8"/>
                <w:u w:color="000000"/>
                <w:lang w:val="en-US" w:eastAsia="en-US"/>
              </w:rPr>
              <w:t xml:space="preserve"> </w:t>
            </w:r>
            <w:r w:rsidR="00FE739E" w:rsidRPr="00354F58">
              <w:rPr>
                <w:rFonts w:ascii="GHEA Grapalat" w:eastAsia="GHEA Grapalat" w:hAnsi="GHEA Grapalat" w:cs="GHEA Grapalat"/>
                <w:spacing w:val="-8"/>
                <w:u w:color="000000"/>
                <w:lang w:eastAsia="en-US"/>
              </w:rPr>
              <w:t>ուղղված՝</w:t>
            </w:r>
            <w:r w:rsidR="00FE739E" w:rsidRPr="00354F58">
              <w:rPr>
                <w:rFonts w:ascii="GHEA Grapalat" w:eastAsia="GHEA Grapalat" w:hAnsi="GHEA Grapalat" w:cs="GHEA Grapalat"/>
                <w:spacing w:val="-8"/>
                <w:u w:color="000000"/>
                <w:lang w:val="en-US" w:eastAsia="en-US"/>
              </w:rPr>
              <w:t xml:space="preserve"> </w:t>
            </w:r>
            <w:r w:rsidR="00FE739E" w:rsidRPr="00354F58">
              <w:rPr>
                <w:rFonts w:ascii="GHEA Grapalat" w:eastAsia="GHEA Grapalat" w:hAnsi="GHEA Grapalat" w:cs="GHEA Grapalat"/>
                <w:spacing w:val="-8"/>
                <w:u w:color="000000"/>
                <w:lang w:eastAsia="en-US"/>
              </w:rPr>
              <w:t>Հայաստանի</w:t>
            </w:r>
            <w:r w:rsidR="00FE739E" w:rsidRPr="00354F58">
              <w:rPr>
                <w:rFonts w:ascii="GHEA Grapalat" w:eastAsia="GHEA Grapalat" w:hAnsi="GHEA Grapalat" w:cs="GHEA Grapalat"/>
                <w:u w:color="000000"/>
                <w:lang w:val="en-US" w:eastAsia="en-US"/>
              </w:rPr>
              <w:t xml:space="preserve"> </w:t>
            </w:r>
            <w:r w:rsidR="00FE739E" w:rsidRPr="00354F58">
              <w:rPr>
                <w:rFonts w:ascii="GHEA Grapalat" w:eastAsia="GHEA Grapalat" w:hAnsi="GHEA Grapalat" w:cs="GHEA Grapalat"/>
                <w:spacing w:val="-4"/>
                <w:u w:color="000000"/>
                <w:lang w:eastAsia="en-US"/>
              </w:rPr>
              <w:t>Հանրապետության</w:t>
            </w:r>
            <w:r w:rsidR="00FE739E" w:rsidRPr="00354F58">
              <w:rPr>
                <w:rFonts w:ascii="GHEA Grapalat" w:eastAsia="GHEA Grapalat" w:hAnsi="GHEA Grapalat" w:cs="GHEA Grapalat"/>
                <w:spacing w:val="-4"/>
                <w:u w:color="000000"/>
                <w:lang w:val="en-US" w:eastAsia="en-US"/>
              </w:rPr>
              <w:t xml:space="preserve"> </w:t>
            </w:r>
            <w:r w:rsidR="00FE739E" w:rsidRPr="00354F58">
              <w:rPr>
                <w:rFonts w:ascii="GHEA Grapalat" w:eastAsia="GHEA Grapalat" w:hAnsi="GHEA Grapalat" w:cs="GHEA Grapalat"/>
                <w:spacing w:val="-4"/>
                <w:u w:color="000000"/>
                <w:lang w:eastAsia="en-US"/>
              </w:rPr>
              <w:t>օրենսդրությամբ</w:t>
            </w:r>
            <w:r w:rsidR="00FE739E" w:rsidRPr="00354F58">
              <w:rPr>
                <w:rFonts w:ascii="GHEA Grapalat" w:eastAsia="GHEA Grapalat" w:hAnsi="GHEA Grapalat" w:cs="GHEA Grapalat"/>
                <w:spacing w:val="-4"/>
                <w:u w:color="000000"/>
                <w:lang w:val="en-US" w:eastAsia="en-US"/>
              </w:rPr>
              <w:t xml:space="preserve"> </w:t>
            </w:r>
            <w:r w:rsidR="00FE739E" w:rsidRPr="00354F58">
              <w:rPr>
                <w:rFonts w:ascii="GHEA Grapalat" w:eastAsia="GHEA Grapalat" w:hAnsi="GHEA Grapalat" w:cs="GHEA Grapalat"/>
                <w:spacing w:val="-4"/>
                <w:u w:color="000000"/>
                <w:lang w:eastAsia="en-US"/>
              </w:rPr>
              <w:t>սահմանված</w:t>
            </w:r>
            <w:r w:rsidR="00FE739E" w:rsidRPr="00354F58">
              <w:rPr>
                <w:rFonts w:ascii="GHEA Grapalat" w:eastAsia="GHEA Grapalat" w:hAnsi="GHEA Grapalat" w:cs="GHEA Grapalat"/>
                <w:spacing w:val="-4"/>
                <w:u w:color="000000"/>
                <w:lang w:val="en-US" w:eastAsia="en-US"/>
              </w:rPr>
              <w:t xml:space="preserve"> </w:t>
            </w:r>
            <w:r w:rsidR="00FE739E" w:rsidRPr="00354F58">
              <w:rPr>
                <w:rFonts w:ascii="GHEA Grapalat" w:eastAsia="GHEA Grapalat" w:hAnsi="GHEA Grapalat" w:cs="GHEA Grapalat"/>
                <w:spacing w:val="-4"/>
                <w:u w:color="000000"/>
                <w:lang w:eastAsia="en-US"/>
              </w:rPr>
              <w:t>այլ</w:t>
            </w:r>
            <w:r w:rsidR="00FE739E" w:rsidRPr="00354F58">
              <w:rPr>
                <w:rFonts w:ascii="GHEA Grapalat" w:eastAsia="GHEA Grapalat" w:hAnsi="GHEA Grapalat" w:cs="GHEA Grapalat"/>
                <w:spacing w:val="-4"/>
                <w:u w:color="000000"/>
                <w:lang w:val="en-US" w:eastAsia="en-US"/>
              </w:rPr>
              <w:t xml:space="preserve"> </w:t>
            </w:r>
            <w:r w:rsidR="00FE739E" w:rsidRPr="00354F58">
              <w:rPr>
                <w:rFonts w:ascii="GHEA Grapalat" w:eastAsia="GHEA Grapalat" w:hAnsi="GHEA Grapalat" w:cs="GHEA Grapalat"/>
                <w:spacing w:val="-4"/>
                <w:u w:color="000000"/>
                <w:lang w:eastAsia="en-US"/>
              </w:rPr>
              <w:t>միջոցառումների</w:t>
            </w:r>
            <w:r w:rsidR="00FE739E" w:rsidRPr="00354F58">
              <w:rPr>
                <w:rFonts w:ascii="GHEA Grapalat" w:eastAsia="GHEA Grapalat" w:hAnsi="GHEA Grapalat" w:cs="GHEA Grapalat"/>
                <w:spacing w:val="-4"/>
                <w:u w:color="000000"/>
                <w:lang w:val="en-US" w:eastAsia="en-US"/>
              </w:rPr>
              <w:t xml:space="preserve"> </w:t>
            </w:r>
            <w:r w:rsidR="00FE739E" w:rsidRPr="00354F58">
              <w:rPr>
                <w:rFonts w:ascii="GHEA Grapalat" w:eastAsia="GHEA Grapalat" w:hAnsi="GHEA Grapalat" w:cs="GHEA Grapalat"/>
                <w:spacing w:val="-4"/>
                <w:u w:color="000000"/>
                <w:lang w:eastAsia="en-US"/>
              </w:rPr>
              <w:t>կազմակերպում</w:t>
            </w:r>
            <w:r w:rsidR="00FE739E" w:rsidRPr="00354F58">
              <w:rPr>
                <w:rFonts w:ascii="GHEA Grapalat" w:eastAsia="GHEA Grapalat" w:hAnsi="GHEA Grapalat" w:cs="GHEA Grapalat"/>
                <w:spacing w:val="-4"/>
                <w:u w:color="000000"/>
                <w:lang w:val="en-US" w:eastAsia="en-US"/>
              </w:rPr>
              <w:t>ն է:</w:t>
            </w:r>
          </w:p>
          <w:p w:rsidR="00FE739E" w:rsidRPr="00354F58" w:rsidRDefault="0070128C" w:rsidP="00FE739E">
            <w:pPr>
              <w:jc w:val="both"/>
              <w:rPr>
                <w:rFonts w:ascii="GHEA Grapalat" w:eastAsia="GHEA Grapalat" w:hAnsi="GHEA Grapalat" w:cs="GHEA Grapalat"/>
                <w:u w:color="000000"/>
                <w:lang w:val="hy-AM" w:eastAsia="en-US"/>
              </w:rPr>
            </w:pPr>
            <w:r w:rsidRPr="00354F58">
              <w:rPr>
                <w:rFonts w:ascii="GHEA Grapalat" w:eastAsia="GHEA Grapalat" w:hAnsi="GHEA Grapalat" w:cs="GHEA Grapalat"/>
                <w:u w:color="000000"/>
                <w:lang w:val="hy-AM" w:eastAsia="en-US"/>
              </w:rPr>
              <w:t xml:space="preserve">     </w:t>
            </w:r>
            <w:r w:rsidR="00FE739E" w:rsidRPr="00354F58">
              <w:rPr>
                <w:rFonts w:ascii="GHEA Grapalat" w:eastAsia="GHEA Grapalat" w:hAnsi="GHEA Grapalat" w:cs="GHEA Grapalat"/>
                <w:u w:color="000000"/>
                <w:lang w:val="hy-AM" w:eastAsia="en-US"/>
              </w:rPr>
              <w:t>Կենտրոնն իր գործունեությունն իրականացնում է համաձայն «Երեխայի իրավունքների մասին» ՀՀ օրենքի, ՀՀ կառավարության 2004թ. օգոստոսի 5-ի «ՀՀ կառավարության լիազորած պետական կառավարման մարմին ճանաչելու և մանկատներում երեխաների խնամքի և դաստիարակության համար անհրաժեշտ պետական սոցիալական նվազագույն չափորոշիչները հաստատելու մասին»  N 1324-Ն որոշման, որով կարգավորվում է հաստատությունում խնամվող երեխայի խնամքն ու դաստիարակությունը, ՀՀ կառավարության 2015թ. սեպտեմբերի 25-</w:t>
            </w:r>
            <w:r w:rsidR="00FE739E" w:rsidRPr="00354F58">
              <w:rPr>
                <w:rFonts w:ascii="GHEA Grapalat" w:eastAsia="GHEA Grapalat" w:hAnsi="GHEA Grapalat" w:cs="GHEA Grapalat"/>
                <w:u w:color="000000"/>
                <w:lang w:val="fr-FR" w:eastAsia="en-US"/>
              </w:rPr>
              <w:t>ի «</w:t>
            </w:r>
            <w:proofErr w:type="spellStart"/>
            <w:r w:rsidR="00FE739E" w:rsidRPr="00354F58">
              <w:rPr>
                <w:rFonts w:ascii="GHEA Grapalat" w:eastAsia="GHEA Grapalat" w:hAnsi="GHEA Grapalat" w:cs="GHEA Grapalat"/>
                <w:u w:color="000000"/>
                <w:lang w:val="fr-FR" w:eastAsia="en-US"/>
              </w:rPr>
              <w:t>Երեխաների</w:t>
            </w:r>
            <w:proofErr w:type="spellEnd"/>
            <w:r w:rsidR="00FE739E" w:rsidRPr="00354F58">
              <w:rPr>
                <w:rFonts w:ascii="GHEA Grapalat" w:eastAsia="GHEA Grapalat" w:hAnsi="GHEA Grapalat" w:cs="GHEA Grapalat"/>
                <w:u w:color="000000"/>
                <w:lang w:val="hy-AM" w:eastAsia="en-US"/>
              </w:rPr>
              <w:t xml:space="preserve">, տարեց և (կամ) հաշմանդամություն ունեցող անձանց խնամքի տրամադրման կարգը և պայմանները սահմանելու, տարեց և (կամ) </w:t>
            </w:r>
            <w:r w:rsidR="00FE739E" w:rsidRPr="00354F58">
              <w:rPr>
                <w:rFonts w:ascii="GHEA Grapalat" w:eastAsia="GHEA Grapalat" w:hAnsi="GHEA Grapalat" w:cs="GHEA Grapalat"/>
                <w:u w:color="000000"/>
                <w:lang w:val="it-IT" w:eastAsia="en-US"/>
              </w:rPr>
              <w:t xml:space="preserve">հաշմանդամություն ունեցող անձանց խնամքի տրամադրումը մերժելու հիմք հանդիսացող հիվանդությունների ցանկը հաստատելու և Հայաստանի Հանրապետության կառավարության մի շարք որոշումներ ուժը կորցրած ճանաչելու մասին» </w:t>
            </w:r>
            <w:r w:rsidR="00FE739E" w:rsidRPr="00354F58">
              <w:rPr>
                <w:rFonts w:ascii="GHEA Grapalat" w:eastAsia="GHEA Grapalat" w:hAnsi="GHEA Grapalat" w:cs="GHEA Grapalat"/>
                <w:u w:color="000000"/>
                <w:lang w:val="hy-AM" w:eastAsia="en-US"/>
              </w:rPr>
              <w:t>N 1112-Ն որոշման, որով կարգավորվում են հաստատություններ երեխաների ընդունելությունը և դրա հետ կապված գործընթացները, ՀՀ կառավարության 2007թ. մայիսի 31-</w:t>
            </w:r>
            <w:r w:rsidR="00FE739E" w:rsidRPr="00354F58">
              <w:rPr>
                <w:rFonts w:ascii="GHEA Grapalat" w:eastAsia="GHEA Grapalat" w:hAnsi="GHEA Grapalat" w:cs="GHEA Grapalat"/>
                <w:u w:color="000000"/>
                <w:lang w:val="fr-FR" w:eastAsia="en-US"/>
              </w:rPr>
              <w:t>ի «</w:t>
            </w:r>
            <w:proofErr w:type="spellStart"/>
            <w:r w:rsidR="00FE739E" w:rsidRPr="00354F58">
              <w:rPr>
                <w:rFonts w:ascii="GHEA Grapalat" w:eastAsia="GHEA Grapalat" w:hAnsi="GHEA Grapalat" w:cs="GHEA Grapalat"/>
                <w:u w:color="000000"/>
                <w:lang w:val="fr-FR" w:eastAsia="en-US"/>
              </w:rPr>
              <w:t>Մանկատանը</w:t>
            </w:r>
            <w:proofErr w:type="spellEnd"/>
            <w:r w:rsidR="00FE739E" w:rsidRPr="00354F58">
              <w:rPr>
                <w:rFonts w:ascii="GHEA Grapalat" w:eastAsia="GHEA Grapalat" w:hAnsi="GHEA Grapalat" w:cs="GHEA Grapalat"/>
                <w:u w:color="000000"/>
                <w:lang w:val="hy-AM" w:eastAsia="en-US"/>
              </w:rPr>
              <w:t xml:space="preserve">, երեխաների խնամքի և պաշտպանության գիշերօթիկ հաստատություններում (անկախ դրա իրավական-կազմակերպական ձևից) </w:t>
            </w:r>
            <w:r w:rsidR="00FE739E" w:rsidRPr="00354F58">
              <w:rPr>
                <w:rFonts w:ascii="GHEA Grapalat" w:eastAsia="GHEA Grapalat" w:hAnsi="GHEA Grapalat" w:cs="GHEA Grapalat"/>
                <w:u w:color="000000"/>
                <w:lang w:val="it-IT" w:eastAsia="en-US"/>
              </w:rPr>
              <w:t xml:space="preserve">խնամվող երեխայի խնամքի և սպասարկման նվազագույն չափորոշիչները հաստատելու մասին» </w:t>
            </w:r>
            <w:r w:rsidR="00FE739E" w:rsidRPr="00354F58">
              <w:rPr>
                <w:rFonts w:ascii="GHEA Grapalat" w:eastAsia="GHEA Grapalat" w:hAnsi="GHEA Grapalat" w:cs="GHEA Grapalat"/>
                <w:u w:color="000000"/>
                <w:lang w:val="hy-AM" w:eastAsia="en-US"/>
              </w:rPr>
              <w:t xml:space="preserve">N 815-Ն </w:t>
            </w:r>
            <w:r w:rsidR="00FE739E" w:rsidRPr="00354F58">
              <w:rPr>
                <w:rFonts w:ascii="GHEA Grapalat" w:eastAsia="GHEA Grapalat" w:hAnsi="GHEA Grapalat" w:cs="GHEA Grapalat"/>
                <w:u w:color="000000"/>
                <w:lang w:val="hy-AM" w:eastAsia="en-US"/>
              </w:rPr>
              <w:lastRenderedPageBreak/>
              <w:t>որոշման, որով սահմանվում են խնամվող երեխաների խնամքի ու սպասարկման չափորոշիչները: ՀՀ կառավարության 2015թ. հոկտեմբերի 29-ի N  1292-Ն որոշմամբ սահմանվել են նաև ՀՀ աշխատանքի և սոցիալական հարցերի նախարարության ենթակայությանը հանձնված խնամք և սպասարկում իրականացնող պետական ոչ առևտրային կազմակերպությունների հաստիքային միավորների չափորոշիչները:</w:t>
            </w:r>
          </w:p>
          <w:p w:rsidR="00FE739E" w:rsidRPr="00354F58" w:rsidRDefault="0070128C" w:rsidP="00FE739E">
            <w:pPr>
              <w:jc w:val="both"/>
              <w:rPr>
                <w:rFonts w:ascii="GHEA Grapalat" w:eastAsia="GHEA Grapalat" w:hAnsi="GHEA Grapalat" w:cs="GHEA Grapalat"/>
                <w:u w:color="000000"/>
                <w:lang w:val="hy-AM" w:eastAsia="en-US"/>
              </w:rPr>
            </w:pPr>
            <w:r w:rsidRPr="00354F58">
              <w:rPr>
                <w:rFonts w:ascii="GHEA Grapalat" w:eastAsia="GHEA Grapalat" w:hAnsi="GHEA Grapalat" w:cs="GHEA Grapalat"/>
                <w:u w:color="000000"/>
                <w:lang w:val="hy-AM" w:eastAsia="en-US"/>
              </w:rPr>
              <w:t xml:space="preserve">     </w:t>
            </w:r>
            <w:r w:rsidR="00FE739E" w:rsidRPr="00354F58">
              <w:rPr>
                <w:rFonts w:ascii="GHEA Grapalat" w:eastAsia="GHEA Grapalat" w:hAnsi="GHEA Grapalat" w:cs="GHEA Grapalat"/>
                <w:u w:color="000000"/>
                <w:lang w:val="hy-AM" w:eastAsia="en-US"/>
              </w:rPr>
              <w:t>Կենտրոնի կանոնադրությամբ ամրագրված՝ տրանսպորտից օգտվող շահառուների 50%-ին տրամադրվում է գումար՝ 200 դրամի չափով, սակայն փաստացի տրանսպորտից օգտվող շահառուների</w:t>
            </w:r>
            <w:r w:rsidR="00197419" w:rsidRPr="00354F58">
              <w:rPr>
                <w:rFonts w:ascii="GHEA Grapalat" w:eastAsia="GHEA Grapalat" w:hAnsi="GHEA Grapalat" w:cs="GHEA Grapalat"/>
                <w:u w:color="000000"/>
                <w:lang w:val="hy-AM" w:eastAsia="en-US"/>
              </w:rPr>
              <w:t xml:space="preserve"> </w:t>
            </w:r>
            <w:r w:rsidR="00FE739E" w:rsidRPr="00354F58">
              <w:rPr>
                <w:rFonts w:ascii="GHEA Grapalat" w:eastAsia="GHEA Grapalat" w:hAnsi="GHEA Grapalat" w:cs="GHEA Grapalat"/>
                <w:u w:color="000000"/>
                <w:lang w:val="hy-AM" w:eastAsia="en-US"/>
              </w:rPr>
              <w:t xml:space="preserve">թիվը և նաև տրանսպորտից չօգտվող հաշմանդամություն ունեցող շահառուների թիվը կազմում է շահառուների մոտավորապես 80 %-ը: Միաժամանակ, շահառուների շուրջ 10%-ը կենտրոն հաճախելու համար օգտվում է կրկնակի տրանսպորտից՝ բնակության վայրը այլ համայնքում գտնվելու պատճառով: </w:t>
            </w:r>
          </w:p>
          <w:p w:rsidR="00FE739E" w:rsidRPr="00354F58" w:rsidRDefault="00FE739E" w:rsidP="00FE739E">
            <w:pPr>
              <w:jc w:val="both"/>
              <w:rPr>
                <w:rFonts w:ascii="GHEA Grapalat" w:eastAsia="Arial Unicode MS" w:hAnsi="GHEA Grapalat" w:cs="Arial Unicode MS"/>
                <w:u w:color="000000"/>
                <w:lang w:val="hy-AM" w:eastAsia="en-US"/>
              </w:rPr>
            </w:pPr>
            <w:r w:rsidRPr="00354F58">
              <w:rPr>
                <w:rFonts w:ascii="GHEA Grapalat" w:eastAsia="GHEA Grapalat" w:hAnsi="GHEA Grapalat" w:cs="GHEA Grapalat"/>
                <w:u w:color="000000"/>
                <w:lang w:val="hy-AM" w:eastAsia="en-US"/>
              </w:rPr>
              <w:t xml:space="preserve">  </w:t>
            </w:r>
            <w:r w:rsidRPr="00354F58">
              <w:rPr>
                <w:rFonts w:ascii="GHEA Grapalat" w:eastAsia="GHEA Grapalat" w:hAnsi="GHEA Grapalat" w:cs="GHEA Grapalat"/>
                <w:u w:color="000000"/>
                <w:shd w:val="clear" w:color="auto" w:fill="FFFFFF"/>
                <w:lang w:val="hy-AM" w:eastAsia="en-US"/>
              </w:rPr>
              <w:t xml:space="preserve">      2019 թվականից ՀՀ աշխատանքի և սոցիալական հարցերի նախարարության ենթակայության ՊՈԱԿ-երի ֆինանսական գործարքներն իրականացվում են ՀՀ ֆինանսների նախարարության կենտրոնական գանձապետարանի Գործառնական վարչության միջոցով համաձայն ՀՀ կառավարության 15 հունիսի 2018 թվականի «Բյուջեների կատարման կարգը հաստատելու և ՀՀ կառավարության մի շարք որոշումներ ուժը կորցրած ճանաչելու մասին» N 706-Ն որոշման պահանջներով, ինչով պայմանավորված  անհրաժեշտություն է առաջացել Հայաստանի Հանրապետության կառավարության 2004 թվականի օգոստոսի 5-ի N 1324-ն որոշման մեջ  կատարել լրացումներ: </w:t>
            </w:r>
          </w:p>
        </w:tc>
      </w:tr>
      <w:tr w:rsidR="00FE739E" w:rsidRPr="004B350C" w:rsidTr="007715D9">
        <w:trPr>
          <w:trHeight w:val="612"/>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739E" w:rsidRPr="00354F58" w:rsidRDefault="00FE739E" w:rsidP="00FE739E">
            <w:pPr>
              <w:spacing w:line="276" w:lineRule="auto"/>
              <w:rPr>
                <w:rFonts w:ascii="GHEA Grapalat" w:eastAsia="Arial Unicode MS" w:hAnsi="GHEA Grapalat" w:cs="Arial Unicode MS"/>
                <w:u w:color="000000"/>
                <w:lang w:val="en-US" w:eastAsia="en-US"/>
              </w:rPr>
            </w:pPr>
            <w:r w:rsidRPr="00354F58">
              <w:rPr>
                <w:rFonts w:ascii="GHEA Grapalat" w:eastAsia="GHEA Grapalat" w:hAnsi="GHEA Grapalat" w:cs="GHEA Grapalat"/>
                <w:b/>
                <w:bCs/>
                <w:u w:color="000000"/>
                <w:lang w:eastAsia="en-US"/>
              </w:rPr>
              <w:lastRenderedPageBreak/>
              <w:t>1.2</w:t>
            </w:r>
            <w:r w:rsidRPr="00354F58">
              <w:rPr>
                <w:rFonts w:ascii="GHEA Grapalat" w:eastAsia="GHEA Grapalat" w:hAnsi="GHEA Grapalat" w:cs="GHEA Grapalat"/>
                <w:b/>
                <w:bCs/>
                <w:u w:color="000000"/>
                <w:lang w:val="en-US" w:eastAsia="en-US"/>
              </w:rPr>
              <w:t>.</w:t>
            </w:r>
          </w:p>
        </w:tc>
        <w:tc>
          <w:tcPr>
            <w:tcW w:w="9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739E" w:rsidRPr="00354F58" w:rsidRDefault="00FE739E" w:rsidP="00FE739E">
            <w:pPr>
              <w:spacing w:line="276" w:lineRule="auto"/>
              <w:ind w:firstLine="375"/>
              <w:jc w:val="both"/>
              <w:rPr>
                <w:rFonts w:ascii="GHEA Grapalat" w:eastAsia="Arial Unicode MS" w:hAnsi="GHEA Grapalat" w:cs="Arial Unicode MS"/>
                <w:u w:color="000000"/>
                <w:lang w:val="en-US" w:eastAsia="en-US"/>
              </w:rPr>
            </w:pPr>
            <w:r w:rsidRPr="00354F58">
              <w:rPr>
                <w:rFonts w:ascii="GHEA Grapalat" w:eastAsia="GHEA Grapalat" w:hAnsi="GHEA Grapalat" w:cs="GHEA Grapalat"/>
                <w:b/>
                <w:bCs/>
                <w:u w:color="000000"/>
                <w:lang w:val="pt-PT" w:eastAsia="en-US"/>
              </w:rPr>
              <w:t>Կարգավորման հարաբերությունների ներկա վիճակը և առկա խնդիրները</w:t>
            </w:r>
          </w:p>
        </w:tc>
      </w:tr>
      <w:tr w:rsidR="00FE739E" w:rsidRPr="004B350C" w:rsidTr="007715D9">
        <w:trPr>
          <w:trHeight w:val="7047"/>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9E" w:rsidRPr="00354F58" w:rsidRDefault="00FE739E" w:rsidP="00FE739E">
            <w:pPr>
              <w:rPr>
                <w:rFonts w:ascii="GHEA Grapalat" w:eastAsia="Arial Unicode MS" w:hAnsi="GHEA Grapalat"/>
                <w:u w:color="000000"/>
                <w:lang w:val="en-US" w:eastAsia="en-US"/>
              </w:rPr>
            </w:pPr>
          </w:p>
        </w:tc>
        <w:tc>
          <w:tcPr>
            <w:tcW w:w="9121" w:type="dxa"/>
            <w:tcBorders>
              <w:top w:val="single" w:sz="4" w:space="0" w:color="000000"/>
              <w:left w:val="single" w:sz="4" w:space="0" w:color="000000"/>
              <w:bottom w:val="single" w:sz="4" w:space="0" w:color="000000"/>
              <w:right w:val="single" w:sz="4" w:space="0" w:color="000000"/>
            </w:tcBorders>
            <w:shd w:val="clear" w:color="auto" w:fill="auto"/>
            <w:tcMar>
              <w:top w:w="80" w:type="dxa"/>
              <w:left w:w="93" w:type="dxa"/>
              <w:bottom w:w="80" w:type="dxa"/>
              <w:right w:w="80" w:type="dxa"/>
            </w:tcMar>
            <w:hideMark/>
          </w:tcPr>
          <w:p w:rsidR="00FE739E" w:rsidRPr="00354F58" w:rsidRDefault="00CC4AC6" w:rsidP="00FE739E">
            <w:pPr>
              <w:ind w:left="13" w:hanging="13"/>
              <w:jc w:val="both"/>
              <w:rPr>
                <w:rFonts w:ascii="GHEA Grapalat" w:eastAsia="GHEA Grapalat" w:hAnsi="GHEA Grapalat" w:cs="GHEA Grapalat"/>
                <w:kern w:val="24"/>
                <w:u w:color="000000"/>
                <w:lang w:val="hy-AM" w:eastAsia="en-US"/>
              </w:rPr>
            </w:pPr>
            <w:r w:rsidRPr="00354F58">
              <w:rPr>
                <w:rFonts w:ascii="GHEA Grapalat" w:eastAsia="GHEA Grapalat" w:hAnsi="GHEA Grapalat" w:cs="GHEA Grapalat"/>
                <w:b/>
                <w:bCs/>
                <w:u w:color="000000"/>
                <w:lang w:val="hy-AM" w:eastAsia="en-US"/>
              </w:rPr>
              <w:t xml:space="preserve">     </w:t>
            </w:r>
            <w:r w:rsidR="00FE739E" w:rsidRPr="00354F58">
              <w:rPr>
                <w:rFonts w:ascii="GHEA Grapalat" w:eastAsia="GHEA Grapalat" w:hAnsi="GHEA Grapalat" w:cs="GHEA Grapalat"/>
                <w:b/>
                <w:bCs/>
                <w:u w:color="000000"/>
                <w:lang w:val="hy-AM" w:eastAsia="en-US"/>
              </w:rPr>
              <w:t>Երեխաների իրավունքների պաշտպանության ոլորտում իրականացվող քաղաքականությունն ուղղված է երեխայի՝</w:t>
            </w:r>
            <w:r w:rsidR="00FE739E" w:rsidRPr="00354F58">
              <w:rPr>
                <w:rFonts w:ascii="GHEA Grapalat" w:eastAsia="GHEA Grapalat" w:hAnsi="GHEA Grapalat" w:cs="GHEA Grapalat"/>
                <w:u w:color="000000"/>
                <w:lang w:val="hy-AM" w:eastAsia="en-US"/>
              </w:rPr>
              <w:t xml:space="preserve"> </w:t>
            </w:r>
            <w:r w:rsidR="00FE739E" w:rsidRPr="00354F58">
              <w:rPr>
                <w:rFonts w:ascii="GHEA Grapalat" w:eastAsia="GHEA Grapalat" w:hAnsi="GHEA Grapalat" w:cs="GHEA Grapalat"/>
                <w:b/>
                <w:bCs/>
                <w:u w:color="000000"/>
                <w:lang w:val="hy-AM" w:eastAsia="en-US"/>
              </w:rPr>
              <w:t xml:space="preserve">ընտանիքում ապրելու իրավունքի ապահովմանը: </w:t>
            </w:r>
            <w:r w:rsidR="00FE739E" w:rsidRPr="00354F58">
              <w:rPr>
                <w:rFonts w:ascii="GHEA Grapalat" w:eastAsia="GHEA Grapalat" w:hAnsi="GHEA Grapalat" w:cs="GHEA Grapalat"/>
                <w:u w:color="000000"/>
                <w:lang w:val="hy-AM" w:eastAsia="en-US"/>
              </w:rPr>
              <w:t>Նախագծի մշակումը պայմանավորված է երեխայի ընտանիքում ապրելու իրավունքի ապահովման աջակցությամբ՝ երեխայի շահերի պաշտպանության, հասարակական կյանքի տարբեր ոլորտներում երեխաների հավասար իրավունքների և հավասար հնարավորությունների, սոցիալական պաշտպանության երաշխիքների ապահովման նպատակով: Այս համատեքստում ը</w:t>
            </w:r>
            <w:r w:rsidR="00FE739E" w:rsidRPr="00354F58">
              <w:rPr>
                <w:rFonts w:ascii="GHEA Grapalat" w:eastAsia="GHEA Grapalat" w:hAnsi="GHEA Grapalat" w:cs="GHEA Grapalat"/>
                <w:kern w:val="24"/>
                <w:u w:color="000000"/>
                <w:lang w:val="hy-AM" w:eastAsia="en-US"/>
              </w:rPr>
              <w:t>նդլայնվում է կյանքի դժվարին իրավիճակում հայտնված</w:t>
            </w:r>
            <w:r w:rsidRPr="00354F58">
              <w:rPr>
                <w:rFonts w:ascii="GHEA Grapalat" w:eastAsia="GHEA Grapalat" w:hAnsi="GHEA Grapalat" w:cs="GHEA Grapalat"/>
                <w:kern w:val="24"/>
                <w:u w:color="000000"/>
                <w:lang w:val="hy-AM" w:eastAsia="en-US"/>
              </w:rPr>
              <w:t xml:space="preserve">, այդ թվում՝ </w:t>
            </w:r>
            <w:r w:rsidR="00FE739E" w:rsidRPr="00354F58">
              <w:rPr>
                <w:rFonts w:ascii="GHEA Grapalat" w:eastAsia="GHEA Grapalat" w:hAnsi="GHEA Grapalat" w:cs="GHEA Grapalat"/>
                <w:kern w:val="24"/>
                <w:u w:color="000000"/>
                <w:lang w:val="hy-AM" w:eastAsia="en-US"/>
              </w:rPr>
              <w:t>հաշմանդամություն ունեցող երեխաներին ցերեկային խնամքի ծառայությունների  տրամադրման շրջանակը:</w:t>
            </w:r>
          </w:p>
          <w:p w:rsidR="00CC4AC6" w:rsidRPr="00354F58" w:rsidRDefault="00CC4AC6" w:rsidP="00FE739E">
            <w:pPr>
              <w:jc w:val="both"/>
              <w:rPr>
                <w:rFonts w:ascii="GHEA Grapalat" w:eastAsia="GHEA Grapalat" w:hAnsi="GHEA Grapalat" w:cs="GHEA Grapalat"/>
                <w:u w:color="000000"/>
                <w:lang w:val="hy-AM" w:eastAsia="en-US"/>
              </w:rPr>
            </w:pPr>
            <w:r w:rsidRPr="00354F58">
              <w:rPr>
                <w:rFonts w:ascii="GHEA Grapalat" w:eastAsia="GHEA Grapalat" w:hAnsi="GHEA Grapalat" w:cs="GHEA Grapalat"/>
                <w:lang w:val="hy-AM"/>
              </w:rPr>
              <w:t xml:space="preserve">     Հրատապ խնդիր է նաև երեխաների ցերեկային կենտրոններում ծառայություներ ստացող երեխաների տրանսպորտի գումարով ապահովելը։ Ցերեկային կենտրոնների</w:t>
            </w:r>
            <w:r w:rsidR="00FE739E" w:rsidRPr="00354F58">
              <w:rPr>
                <w:rFonts w:ascii="GHEA Grapalat" w:eastAsia="GHEA Grapalat" w:hAnsi="GHEA Grapalat" w:cs="GHEA Grapalat"/>
                <w:u w:color="000000"/>
                <w:lang w:val="hy-AM" w:eastAsia="en-US"/>
              </w:rPr>
              <w:t xml:space="preserve"> շահառուները հիմնականում  տվյալ համայնքի կամ մոտակա այլ համայնքների  սոցիալապես անապահով ընտանիքների երեխաներ են,</w:t>
            </w:r>
            <w:r w:rsidRPr="00354F58">
              <w:rPr>
                <w:rFonts w:ascii="GHEA Grapalat" w:eastAsia="GHEA Grapalat" w:hAnsi="GHEA Grapalat" w:cs="GHEA Grapalat"/>
                <w:u w:color="000000"/>
                <w:lang w:val="hy-AM" w:eastAsia="en-US"/>
              </w:rPr>
              <w:t xml:space="preserve"> </w:t>
            </w:r>
            <w:r w:rsidR="00FE739E" w:rsidRPr="00354F58">
              <w:rPr>
                <w:rFonts w:ascii="GHEA Grapalat" w:eastAsia="GHEA Grapalat" w:hAnsi="GHEA Grapalat" w:cs="GHEA Grapalat"/>
                <w:u w:color="000000"/>
                <w:shd w:val="clear" w:color="auto" w:fill="FFFFFF"/>
                <w:lang w:val="hy-AM" w:eastAsia="en-US"/>
              </w:rPr>
              <w:t xml:space="preserve">որոնցից շատերին, կազմակերպություն հաճախելու համար, անհրաժեշտ է օգտվել տրանսպորտային միջոցներից: Ընտանիքի կողմից համապատասխան գումարը  տրամադրելու հնարավորության բացակայությունը </w:t>
            </w:r>
            <w:r w:rsidR="00FE739E" w:rsidRPr="00354F58">
              <w:rPr>
                <w:rFonts w:ascii="GHEA Grapalat" w:eastAsia="GHEA Grapalat" w:hAnsi="GHEA Grapalat" w:cs="GHEA Grapalat"/>
                <w:u w:color="000000"/>
                <w:lang w:val="hy-AM" w:eastAsia="en-US"/>
              </w:rPr>
              <w:t>պատճառ է դառնում երեխայի՝ կենտրոն չհաճախելուն, ինչի հետևանքով երեխան զրկվում է, գնահատված կարիքներին համապատասխան ծառայություններ ստանալու հնարավորությունից՝ իր բոլոր հետևանքներով:</w:t>
            </w:r>
          </w:p>
          <w:p w:rsidR="00FE739E" w:rsidRPr="00354F58" w:rsidRDefault="00CC4AC6" w:rsidP="00FE739E">
            <w:pPr>
              <w:jc w:val="both"/>
              <w:rPr>
                <w:rFonts w:ascii="GHEA Grapalat" w:eastAsia="GHEA Grapalat" w:hAnsi="GHEA Grapalat" w:cs="GHEA Grapalat"/>
                <w:u w:color="000000"/>
                <w:lang w:val="hy-AM" w:eastAsia="en-US"/>
              </w:rPr>
            </w:pPr>
            <w:r w:rsidRPr="00354F58">
              <w:rPr>
                <w:rFonts w:ascii="GHEA Grapalat" w:eastAsia="GHEA Grapalat" w:hAnsi="GHEA Grapalat" w:cs="GHEA Grapalat"/>
                <w:u w:color="000000"/>
                <w:lang w:val="hy-AM" w:eastAsia="en-US"/>
              </w:rPr>
              <w:t xml:space="preserve">     </w:t>
            </w:r>
            <w:r w:rsidR="00FE739E" w:rsidRPr="00354F58">
              <w:rPr>
                <w:rFonts w:ascii="GHEA Grapalat" w:eastAsia="GHEA Grapalat" w:hAnsi="GHEA Grapalat" w:cs="GHEA Grapalat"/>
                <w:u w:color="000000"/>
                <w:lang w:val="hy-AM" w:eastAsia="en-US"/>
              </w:rPr>
              <w:t>Նախարարության ենթակայությամբ գործող կենտրոններում շահառուների հաճախելիության ցուցանիշների վերլուծությունը ցույց է տալիս, որ 2019 թվականից վերոնշյալ կարգավորմամբ պայմանավորված՝ դրանք զգալի անկում են ապրել շուրջ 30 %-ի չափով՝ առաջ բերելով մատուցվող ծառայությունների արդյունավետության նվազման։</w:t>
            </w:r>
          </w:p>
          <w:p w:rsidR="00FE739E" w:rsidRPr="00354F58" w:rsidRDefault="00CC4AC6" w:rsidP="00772ECE">
            <w:pPr>
              <w:jc w:val="both"/>
              <w:rPr>
                <w:rFonts w:ascii="GHEA Grapalat" w:hAnsi="GHEA Grapalat"/>
                <w:lang w:val="hy-AM"/>
              </w:rPr>
            </w:pPr>
            <w:r w:rsidRPr="00354F58">
              <w:rPr>
                <w:rFonts w:ascii="GHEA Grapalat" w:eastAsia="GHEA Grapalat" w:hAnsi="GHEA Grapalat" w:cs="GHEA Grapalat"/>
                <w:u w:color="000000"/>
                <w:lang w:val="hy-AM" w:eastAsia="en-US"/>
              </w:rPr>
              <w:t xml:space="preserve">     </w:t>
            </w:r>
            <w:r w:rsidR="00FE739E" w:rsidRPr="00354F58">
              <w:rPr>
                <w:rFonts w:ascii="GHEA Grapalat" w:eastAsia="GHEA Grapalat" w:hAnsi="GHEA Grapalat" w:cs="GHEA Grapalat"/>
                <w:u w:color="000000"/>
                <w:lang w:val="hy-AM" w:eastAsia="en-US"/>
              </w:rPr>
              <w:t xml:space="preserve">Ոլորտում իրականացվող պետական քաղաքականությունն ուղղված է երեխայի ընտանիքում ապրելու իրավունքի ապահովմանը կամ դրա անհնարինության դեպքում նրա համար ընտանեկան միջավայրին մոտ պայմանների ապահովմանը, հետևաբար՝ հիմք ընդունելով երեխայի լավագույն շահը, ինչպես ընտանիքում խնամվող երեխայի համար, </w:t>
            </w:r>
            <w:r w:rsidR="00772ECE" w:rsidRPr="00354F58">
              <w:rPr>
                <w:rFonts w:ascii="GHEA Grapalat" w:eastAsia="GHEA Grapalat" w:hAnsi="GHEA Grapalat" w:cs="GHEA Grapalat"/>
                <w:u w:color="000000"/>
                <w:lang w:val="hy-AM" w:eastAsia="en-US"/>
              </w:rPr>
              <w:t>այնպես էլ հաստատություններում (պետական մանկատներում)</w:t>
            </w:r>
            <w:r w:rsidR="00FE739E" w:rsidRPr="00354F58">
              <w:rPr>
                <w:rFonts w:ascii="GHEA Grapalat" w:eastAsia="GHEA Grapalat" w:hAnsi="GHEA Grapalat" w:cs="GHEA Grapalat"/>
                <w:u w:color="000000"/>
                <w:lang w:val="hy-AM" w:eastAsia="en-US"/>
              </w:rPr>
              <w:t xml:space="preserve"> խնամվող երեխայի համար նույնպես պետք է նախատեսվեն ծախսեր, որոնք չեն ներառվում ՀՀ պետական բյուջեում, այն է՝ երեխայի ծննդյան տարեդարձի ծախսեր, համադասարանցիների, ընկերների ծննդյան տարեդարձերի ծախսեր, դպրոցական էքսկուրսիաների ծախսեր և այլն: </w:t>
            </w:r>
          </w:p>
        </w:tc>
      </w:tr>
      <w:tr w:rsidR="00FE739E" w:rsidRPr="00354F58" w:rsidTr="007715D9">
        <w:trPr>
          <w:trHeight w:val="307"/>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739E" w:rsidRPr="00354F58" w:rsidRDefault="00FE739E" w:rsidP="00FE739E">
            <w:pPr>
              <w:spacing w:line="276" w:lineRule="auto"/>
              <w:rPr>
                <w:rFonts w:ascii="GHEA Grapalat" w:eastAsia="Arial Unicode MS" w:hAnsi="GHEA Grapalat" w:cs="Arial Unicode MS"/>
                <w:u w:color="000000"/>
                <w:lang w:val="en-US" w:eastAsia="en-US"/>
              </w:rPr>
            </w:pPr>
            <w:r w:rsidRPr="00354F58">
              <w:rPr>
                <w:rFonts w:ascii="GHEA Grapalat" w:eastAsia="GHEA Grapalat" w:hAnsi="GHEA Grapalat" w:cs="GHEA Grapalat"/>
                <w:b/>
                <w:bCs/>
                <w:u w:color="000000"/>
                <w:lang w:eastAsia="en-US"/>
              </w:rPr>
              <w:t>2.</w:t>
            </w:r>
          </w:p>
        </w:tc>
        <w:tc>
          <w:tcPr>
            <w:tcW w:w="9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739E" w:rsidRPr="00354F58" w:rsidRDefault="00FE739E" w:rsidP="00FE739E">
            <w:pPr>
              <w:spacing w:line="276" w:lineRule="auto"/>
              <w:ind w:firstLine="375"/>
              <w:jc w:val="both"/>
              <w:rPr>
                <w:rFonts w:ascii="GHEA Grapalat" w:eastAsia="Arial Unicode MS" w:hAnsi="GHEA Grapalat" w:cs="Arial Unicode MS"/>
                <w:u w:color="000000"/>
                <w:lang w:val="en-US" w:eastAsia="en-US"/>
              </w:rPr>
            </w:pPr>
            <w:r w:rsidRPr="00354F58">
              <w:rPr>
                <w:rFonts w:ascii="GHEA Grapalat" w:eastAsia="GHEA Grapalat" w:hAnsi="GHEA Grapalat" w:cs="GHEA Grapalat"/>
                <w:b/>
                <w:bCs/>
                <w:u w:color="000000"/>
                <w:lang w:eastAsia="en-US"/>
              </w:rPr>
              <w:t>Առաջարկվող</w:t>
            </w:r>
            <w:r w:rsidRPr="00354F58">
              <w:rPr>
                <w:rFonts w:ascii="GHEA Grapalat" w:eastAsia="GHEA Grapalat" w:hAnsi="GHEA Grapalat" w:cs="GHEA Grapalat"/>
                <w:b/>
                <w:bCs/>
                <w:u w:color="000000"/>
                <w:lang w:val="pt-PT" w:eastAsia="en-US"/>
              </w:rPr>
              <w:t xml:space="preserve"> </w:t>
            </w:r>
            <w:r w:rsidRPr="00354F58">
              <w:rPr>
                <w:rFonts w:ascii="GHEA Grapalat" w:eastAsia="GHEA Grapalat" w:hAnsi="GHEA Grapalat" w:cs="GHEA Grapalat"/>
                <w:b/>
                <w:bCs/>
                <w:u w:color="000000"/>
                <w:lang w:eastAsia="en-US"/>
              </w:rPr>
              <w:t>կ</w:t>
            </w:r>
            <w:r w:rsidRPr="00354F58">
              <w:rPr>
                <w:rFonts w:ascii="GHEA Grapalat" w:eastAsia="GHEA Grapalat" w:hAnsi="GHEA Grapalat" w:cs="GHEA Grapalat"/>
                <w:b/>
                <w:bCs/>
                <w:u w:color="000000"/>
                <w:lang w:val="pt-PT" w:eastAsia="en-US"/>
              </w:rPr>
              <w:t>արգավորման բնույթը</w:t>
            </w:r>
          </w:p>
        </w:tc>
      </w:tr>
      <w:tr w:rsidR="00FE739E" w:rsidRPr="004B350C" w:rsidTr="00F635DB">
        <w:trPr>
          <w:trHeight w:val="8809"/>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9E" w:rsidRPr="00354F58" w:rsidRDefault="00FE739E" w:rsidP="00FE739E">
            <w:pPr>
              <w:rPr>
                <w:rFonts w:ascii="GHEA Grapalat" w:eastAsia="Arial Unicode MS" w:hAnsi="GHEA Grapalat"/>
                <w:u w:color="000000"/>
                <w:lang w:val="en-US" w:eastAsia="en-US"/>
              </w:rPr>
            </w:pPr>
          </w:p>
        </w:tc>
        <w:tc>
          <w:tcPr>
            <w:tcW w:w="9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739E" w:rsidRPr="00354F58" w:rsidRDefault="00FE739E" w:rsidP="00FE739E">
            <w:pPr>
              <w:rPr>
                <w:rFonts w:ascii="GHEA Grapalat" w:eastAsia="Arial Unicode MS" w:hAnsi="GHEA Grapalat" w:cs="Arial Unicode MS"/>
                <w:u w:color="000000"/>
                <w:lang w:val="en-US" w:eastAsia="en-US"/>
              </w:rPr>
            </w:pPr>
            <w:proofErr w:type="spellStart"/>
            <w:r w:rsidRPr="00354F58">
              <w:rPr>
                <w:rFonts w:ascii="GHEA Grapalat" w:eastAsia="GHEA Grapalat" w:hAnsi="GHEA Grapalat" w:cs="GHEA Grapalat"/>
                <w:u w:color="000000"/>
                <w:lang w:val="en-US" w:eastAsia="en-US"/>
              </w:rPr>
              <w:t>Ելնելով</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նախարարության</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ենթակայությամբ</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գործող</w:t>
            </w:r>
            <w:proofErr w:type="spellEnd"/>
            <w:r w:rsidRPr="00354F58">
              <w:rPr>
                <w:rFonts w:ascii="GHEA Grapalat" w:eastAsia="GHEA Grapalat" w:hAnsi="GHEA Grapalat" w:cs="GHEA Grapalat"/>
                <w:u w:color="000000"/>
                <w:lang w:val="en-US" w:eastAsia="en-US"/>
              </w:rPr>
              <w:t xml:space="preserve"> </w:t>
            </w:r>
            <w:r w:rsidR="00772ECE" w:rsidRPr="00354F58">
              <w:rPr>
                <w:rFonts w:ascii="GHEA Grapalat" w:eastAsia="GHEA Grapalat" w:hAnsi="GHEA Grapalat" w:cs="GHEA Grapalat"/>
                <w:u w:color="000000"/>
                <w:lang w:val="hy-AM" w:eastAsia="en-US"/>
              </w:rPr>
              <w:t>ց</w:t>
            </w:r>
            <w:proofErr w:type="spellStart"/>
            <w:r w:rsidR="00772ECE" w:rsidRPr="00354F58">
              <w:rPr>
                <w:rFonts w:ascii="GHEA Grapalat" w:eastAsia="GHEA Grapalat" w:hAnsi="GHEA Grapalat" w:cs="GHEA Grapalat"/>
                <w:u w:color="000000"/>
                <w:lang w:val="en-US" w:eastAsia="en-US"/>
              </w:rPr>
              <w:t>երեկային</w:t>
            </w:r>
            <w:proofErr w:type="spellEnd"/>
            <w:r w:rsidR="00772ECE" w:rsidRPr="00354F58">
              <w:rPr>
                <w:rFonts w:ascii="GHEA Grapalat" w:eastAsia="GHEA Grapalat" w:hAnsi="GHEA Grapalat" w:cs="GHEA Grapalat"/>
                <w:u w:color="000000"/>
                <w:lang w:val="en-US" w:eastAsia="en-US"/>
              </w:rPr>
              <w:t xml:space="preserve"> </w:t>
            </w:r>
            <w:proofErr w:type="spellStart"/>
            <w:r w:rsidR="00772ECE" w:rsidRPr="00354F58">
              <w:rPr>
                <w:rFonts w:ascii="GHEA Grapalat" w:eastAsia="GHEA Grapalat" w:hAnsi="GHEA Grapalat" w:cs="GHEA Grapalat"/>
                <w:u w:color="000000"/>
                <w:lang w:val="en-US" w:eastAsia="en-US"/>
              </w:rPr>
              <w:t>խնամքի</w:t>
            </w:r>
            <w:proofErr w:type="spellEnd"/>
            <w:r w:rsidR="00772ECE" w:rsidRPr="00354F58">
              <w:rPr>
                <w:rFonts w:ascii="GHEA Grapalat" w:eastAsia="GHEA Grapalat" w:hAnsi="GHEA Grapalat" w:cs="GHEA Grapalat"/>
                <w:u w:color="000000"/>
                <w:lang w:val="en-US" w:eastAsia="en-US"/>
              </w:rPr>
              <w:t xml:space="preserve"> </w:t>
            </w:r>
            <w:proofErr w:type="spellStart"/>
            <w:r w:rsidR="00772ECE" w:rsidRPr="00354F58">
              <w:rPr>
                <w:rFonts w:ascii="GHEA Grapalat" w:eastAsia="GHEA Grapalat" w:hAnsi="GHEA Grapalat" w:cs="GHEA Grapalat"/>
                <w:u w:color="000000"/>
                <w:lang w:val="en-US" w:eastAsia="en-US"/>
              </w:rPr>
              <w:t>ծառայություններ</w:t>
            </w:r>
            <w:proofErr w:type="spellEnd"/>
            <w:r w:rsidR="00772ECE" w:rsidRPr="00354F58">
              <w:rPr>
                <w:rFonts w:ascii="GHEA Grapalat" w:eastAsia="GHEA Grapalat" w:hAnsi="GHEA Grapalat" w:cs="GHEA Grapalat"/>
                <w:u w:color="000000"/>
                <w:lang w:val="en-US" w:eastAsia="en-US"/>
              </w:rPr>
              <w:t xml:space="preserve"> </w:t>
            </w:r>
            <w:proofErr w:type="spellStart"/>
            <w:r w:rsidR="00772ECE" w:rsidRPr="00354F58">
              <w:rPr>
                <w:rFonts w:ascii="GHEA Grapalat" w:eastAsia="GHEA Grapalat" w:hAnsi="GHEA Grapalat" w:cs="GHEA Grapalat"/>
                <w:u w:color="000000"/>
                <w:lang w:val="en-US" w:eastAsia="en-US"/>
              </w:rPr>
              <w:t>տրամադրող</w:t>
            </w:r>
            <w:proofErr w:type="spellEnd"/>
            <w:r w:rsidR="00772ECE"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կենտրոնների</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գործունեության</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վերլուծության</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արդյունքներից</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առաջարկվում</w:t>
            </w:r>
            <w:proofErr w:type="spellEnd"/>
            <w:r w:rsidRPr="00354F58">
              <w:rPr>
                <w:rFonts w:ascii="GHEA Grapalat" w:eastAsia="GHEA Grapalat" w:hAnsi="GHEA Grapalat" w:cs="GHEA Grapalat"/>
                <w:u w:color="000000"/>
                <w:lang w:val="en-US" w:eastAsia="en-US"/>
              </w:rPr>
              <w:t xml:space="preserve"> է </w:t>
            </w:r>
            <w:proofErr w:type="spellStart"/>
            <w:r w:rsidRPr="00354F58">
              <w:rPr>
                <w:rFonts w:ascii="GHEA Grapalat" w:eastAsia="GHEA Grapalat" w:hAnsi="GHEA Grapalat" w:cs="GHEA Grapalat"/>
                <w:u w:color="000000"/>
                <w:lang w:val="en-US" w:eastAsia="en-US"/>
              </w:rPr>
              <w:t>շահառուների</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ճանապարհածախսը</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հոգալ</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համաձայն</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ստորև</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ներկայացվող</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չափորոշիչների</w:t>
            </w:r>
            <w:proofErr w:type="spellEnd"/>
            <w:r w:rsidRPr="00354F58">
              <w:rPr>
                <w:rFonts w:ascii="GHEA Grapalat" w:eastAsia="GHEA Grapalat" w:hAnsi="GHEA Grapalat" w:cs="GHEA Grapalat"/>
                <w:u w:color="000000"/>
                <w:lang w:val="en-US" w:eastAsia="en-US"/>
              </w:rPr>
              <w:t>.</w:t>
            </w:r>
          </w:p>
          <w:p w:rsidR="00FE739E" w:rsidRPr="00354F58" w:rsidRDefault="00772ECE" w:rsidP="00F8410D">
            <w:pPr>
              <w:pStyle w:val="ListParagraph"/>
              <w:numPr>
                <w:ilvl w:val="0"/>
                <w:numId w:val="7"/>
              </w:numPr>
              <w:tabs>
                <w:tab w:val="left" w:pos="540"/>
                <w:tab w:val="left" w:pos="630"/>
                <w:tab w:val="left" w:pos="1080"/>
                <w:tab w:val="left" w:pos="1170"/>
              </w:tabs>
              <w:ind w:left="124" w:firstLine="180"/>
              <w:jc w:val="both"/>
              <w:rPr>
                <w:rFonts w:ascii="GHEA Grapalat" w:eastAsia="GHEA Grapalat" w:hAnsi="GHEA Grapalat" w:cs="GHEA Grapalat"/>
                <w:u w:color="000000"/>
                <w:lang w:val="hy-AM" w:eastAsia="en-US"/>
              </w:rPr>
            </w:pPr>
            <w:r w:rsidRPr="00354F58">
              <w:rPr>
                <w:rFonts w:ascii="GHEA Grapalat" w:eastAsia="GHEA Grapalat" w:hAnsi="GHEA Grapalat" w:cs="GHEA Grapalat"/>
                <w:u w:color="000000"/>
                <w:lang w:val="hy-AM" w:eastAsia="en-US"/>
              </w:rPr>
              <w:t xml:space="preserve"> </w:t>
            </w:r>
            <w:r w:rsidR="00C86C14" w:rsidRPr="00354F58">
              <w:rPr>
                <w:rFonts w:ascii="GHEA Grapalat" w:eastAsia="GHEA Grapalat" w:hAnsi="GHEA Grapalat" w:cs="GHEA Grapalat"/>
                <w:u w:color="000000"/>
                <w:lang w:val="hy-AM" w:eastAsia="en-US"/>
              </w:rPr>
              <w:t>շ</w:t>
            </w:r>
            <w:r w:rsidR="00FE739E" w:rsidRPr="00354F58">
              <w:rPr>
                <w:rFonts w:ascii="GHEA Grapalat" w:eastAsia="GHEA Grapalat" w:hAnsi="GHEA Grapalat" w:cs="GHEA Grapalat"/>
                <w:u w:color="000000"/>
                <w:lang w:val="hy-AM" w:eastAsia="en-US"/>
              </w:rPr>
              <w:t>ահառուներին առձեռն տրամադրել ամենօրյա կամ քարտային՝ շաբաթական երկկողմանի ճանապարհածախս՝ փոխհատուցման հիմքով:</w:t>
            </w:r>
          </w:p>
          <w:p w:rsidR="00FE739E" w:rsidRPr="00354F58" w:rsidRDefault="00772ECE" w:rsidP="00F8410D">
            <w:pPr>
              <w:numPr>
                <w:ilvl w:val="0"/>
                <w:numId w:val="7"/>
              </w:numPr>
              <w:tabs>
                <w:tab w:val="left" w:pos="540"/>
                <w:tab w:val="left" w:pos="630"/>
                <w:tab w:val="left" w:pos="1080"/>
                <w:tab w:val="left" w:pos="1170"/>
              </w:tabs>
              <w:ind w:left="124" w:firstLine="180"/>
              <w:jc w:val="both"/>
              <w:rPr>
                <w:rFonts w:ascii="GHEA Grapalat" w:eastAsia="GHEA Grapalat" w:hAnsi="GHEA Grapalat" w:cs="GHEA Grapalat"/>
                <w:u w:color="000000"/>
                <w:lang w:val="hy-AM" w:eastAsia="en-US"/>
              </w:rPr>
            </w:pPr>
            <w:r w:rsidRPr="00354F58">
              <w:rPr>
                <w:rFonts w:ascii="GHEA Grapalat" w:eastAsia="GHEA Grapalat" w:hAnsi="GHEA Grapalat" w:cs="GHEA Grapalat"/>
                <w:u w:color="000000"/>
                <w:lang w:val="hy-AM" w:eastAsia="en-US"/>
              </w:rPr>
              <w:t xml:space="preserve"> </w:t>
            </w:r>
            <w:r w:rsidR="00C86C14" w:rsidRPr="00354F58">
              <w:rPr>
                <w:rFonts w:ascii="GHEA Grapalat" w:eastAsia="GHEA Grapalat" w:hAnsi="GHEA Grapalat" w:cs="GHEA Grapalat"/>
                <w:u w:color="000000"/>
                <w:lang w:val="hy-AM" w:eastAsia="en-US"/>
              </w:rPr>
              <w:t>ե</w:t>
            </w:r>
            <w:r w:rsidR="00FE739E" w:rsidRPr="00354F58">
              <w:rPr>
                <w:rFonts w:ascii="GHEA Grapalat" w:eastAsia="GHEA Grapalat" w:hAnsi="GHEA Grapalat" w:cs="GHEA Grapalat"/>
                <w:u w:color="000000"/>
                <w:lang w:val="hy-AM" w:eastAsia="en-US"/>
              </w:rPr>
              <w:t>րկկողմանի ճանապարհածախս տրամադրել մինչև 7 տարեկան շահառու երեխաներին, ելնելով այն հանգամանքից, որ նրանք կազմակերպություն  են հաճախում անձի ուղեկցությամբ:</w:t>
            </w:r>
          </w:p>
          <w:p w:rsidR="00FE739E" w:rsidRPr="00354F58" w:rsidRDefault="00772ECE" w:rsidP="00F8410D">
            <w:pPr>
              <w:numPr>
                <w:ilvl w:val="0"/>
                <w:numId w:val="7"/>
              </w:numPr>
              <w:tabs>
                <w:tab w:val="left" w:pos="540"/>
                <w:tab w:val="left" w:pos="630"/>
                <w:tab w:val="left" w:pos="1080"/>
                <w:tab w:val="left" w:pos="1170"/>
              </w:tabs>
              <w:ind w:left="124" w:firstLine="180"/>
              <w:jc w:val="both"/>
              <w:rPr>
                <w:rFonts w:ascii="GHEA Grapalat" w:eastAsia="GHEA Grapalat" w:hAnsi="GHEA Grapalat" w:cs="GHEA Grapalat"/>
                <w:u w:color="000000"/>
                <w:lang w:val="hy-AM" w:eastAsia="en-US"/>
              </w:rPr>
            </w:pPr>
            <w:r w:rsidRPr="00354F58">
              <w:rPr>
                <w:rFonts w:ascii="GHEA Grapalat" w:eastAsia="GHEA Grapalat" w:hAnsi="GHEA Grapalat" w:cs="GHEA Grapalat"/>
                <w:u w:color="000000"/>
                <w:lang w:val="hy-AM" w:eastAsia="en-US"/>
              </w:rPr>
              <w:t xml:space="preserve"> </w:t>
            </w:r>
            <w:r w:rsidR="00C86C14" w:rsidRPr="00354F58">
              <w:rPr>
                <w:rFonts w:ascii="GHEA Grapalat" w:eastAsia="GHEA Grapalat" w:hAnsi="GHEA Grapalat" w:cs="GHEA Grapalat"/>
                <w:u w:color="000000"/>
                <w:lang w:val="hy-AM" w:eastAsia="en-US"/>
              </w:rPr>
              <w:t>ե</w:t>
            </w:r>
            <w:r w:rsidR="00FE739E" w:rsidRPr="00354F58">
              <w:rPr>
                <w:rFonts w:ascii="GHEA Grapalat" w:eastAsia="GHEA Grapalat" w:hAnsi="GHEA Grapalat" w:cs="GHEA Grapalat"/>
                <w:u w:color="000000"/>
                <w:lang w:val="hy-AM" w:eastAsia="en-US"/>
              </w:rPr>
              <w:t>րկկողմանի ճանապարհածախս տրամադրել այն շահառուներին, ովքեր բնակվում են կազմակերպությունից առնվազն 500 մետր հեռավորությամբ:</w:t>
            </w:r>
          </w:p>
          <w:p w:rsidR="00FE739E" w:rsidRPr="00354F58" w:rsidRDefault="00772ECE" w:rsidP="00F8410D">
            <w:pPr>
              <w:numPr>
                <w:ilvl w:val="0"/>
                <w:numId w:val="7"/>
              </w:numPr>
              <w:tabs>
                <w:tab w:val="left" w:pos="540"/>
                <w:tab w:val="left" w:pos="630"/>
                <w:tab w:val="left" w:pos="1080"/>
                <w:tab w:val="left" w:pos="1170"/>
              </w:tabs>
              <w:ind w:left="124" w:firstLine="180"/>
              <w:jc w:val="both"/>
              <w:rPr>
                <w:rFonts w:ascii="GHEA Grapalat" w:eastAsia="GHEA Grapalat" w:hAnsi="GHEA Grapalat" w:cs="GHEA Grapalat"/>
                <w:u w:color="000000"/>
                <w:lang w:val="hy-AM" w:eastAsia="en-US"/>
              </w:rPr>
            </w:pPr>
            <w:r w:rsidRPr="00354F58">
              <w:rPr>
                <w:rFonts w:ascii="GHEA Grapalat" w:eastAsia="GHEA Grapalat" w:hAnsi="GHEA Grapalat" w:cs="GHEA Grapalat"/>
                <w:u w:color="000000"/>
                <w:lang w:val="hy-AM" w:eastAsia="en-US"/>
              </w:rPr>
              <w:t xml:space="preserve"> </w:t>
            </w:r>
            <w:r w:rsidR="00C86C14" w:rsidRPr="00354F58">
              <w:rPr>
                <w:rFonts w:ascii="GHEA Grapalat" w:eastAsia="GHEA Grapalat" w:hAnsi="GHEA Grapalat" w:cs="GHEA Grapalat"/>
                <w:u w:color="000000"/>
                <w:lang w:val="hy-AM" w:eastAsia="en-US"/>
              </w:rPr>
              <w:t>ե</w:t>
            </w:r>
            <w:r w:rsidR="00FE739E" w:rsidRPr="00354F58">
              <w:rPr>
                <w:rFonts w:ascii="GHEA Grapalat" w:eastAsia="GHEA Grapalat" w:hAnsi="GHEA Grapalat" w:cs="GHEA Grapalat"/>
                <w:u w:color="000000"/>
                <w:lang w:val="hy-AM" w:eastAsia="en-US"/>
              </w:rPr>
              <w:t>րկկողմանի ճանապարհածախս տրամադրել հաշմանդամության կարգավիճակ ունեցող շահառուներին՝ անկախ ճանապարհի հեռավորությունից:</w:t>
            </w:r>
          </w:p>
          <w:p w:rsidR="00FE739E" w:rsidRPr="00354F58" w:rsidRDefault="00772ECE" w:rsidP="00F8410D">
            <w:pPr>
              <w:numPr>
                <w:ilvl w:val="0"/>
                <w:numId w:val="7"/>
              </w:numPr>
              <w:tabs>
                <w:tab w:val="left" w:pos="540"/>
                <w:tab w:val="left" w:pos="630"/>
                <w:tab w:val="left" w:pos="1080"/>
                <w:tab w:val="left" w:pos="1170"/>
              </w:tabs>
              <w:ind w:left="124" w:firstLine="180"/>
              <w:jc w:val="both"/>
              <w:rPr>
                <w:rFonts w:ascii="GHEA Grapalat" w:eastAsia="GHEA Grapalat" w:hAnsi="GHEA Grapalat" w:cs="GHEA Grapalat"/>
                <w:u w:color="000000"/>
                <w:lang w:val="hy-AM" w:eastAsia="en-US"/>
              </w:rPr>
            </w:pPr>
            <w:r w:rsidRPr="00354F58">
              <w:rPr>
                <w:rFonts w:ascii="GHEA Grapalat" w:eastAsia="GHEA Grapalat" w:hAnsi="GHEA Grapalat" w:cs="GHEA Grapalat"/>
                <w:u w:color="000000"/>
                <w:lang w:val="hy-AM" w:eastAsia="en-US"/>
              </w:rPr>
              <w:t xml:space="preserve"> </w:t>
            </w:r>
            <w:r w:rsidR="00C86C14" w:rsidRPr="00354F58">
              <w:rPr>
                <w:rFonts w:ascii="GHEA Grapalat" w:eastAsia="GHEA Grapalat" w:hAnsi="GHEA Grapalat" w:cs="GHEA Grapalat"/>
                <w:u w:color="000000"/>
                <w:lang w:val="hy-AM" w:eastAsia="en-US"/>
              </w:rPr>
              <w:t>ա</w:t>
            </w:r>
            <w:r w:rsidR="00FE739E" w:rsidRPr="00354F58">
              <w:rPr>
                <w:rFonts w:ascii="GHEA Grapalat" w:eastAsia="GHEA Grapalat" w:hAnsi="GHEA Grapalat" w:cs="GHEA Grapalat"/>
                <w:u w:color="000000"/>
                <w:lang w:val="hy-AM" w:eastAsia="en-US"/>
              </w:rPr>
              <w:t>յլ համայնքից կազմակերպություն հաճախող երեխային տրամադրել կրկնակի ճանապարհածախս, տվյալ պարագայում հաճախ երեխան օգտվում է նաև մեկից ավելի տրանսպորտից:</w:t>
            </w:r>
          </w:p>
          <w:p w:rsidR="00FE739E" w:rsidRPr="00354F58" w:rsidRDefault="00772ECE" w:rsidP="00F8410D">
            <w:pPr>
              <w:numPr>
                <w:ilvl w:val="0"/>
                <w:numId w:val="7"/>
              </w:numPr>
              <w:tabs>
                <w:tab w:val="left" w:pos="540"/>
                <w:tab w:val="left" w:pos="630"/>
                <w:tab w:val="left" w:pos="1080"/>
                <w:tab w:val="left" w:pos="1170"/>
              </w:tabs>
              <w:ind w:left="124" w:firstLine="180"/>
              <w:jc w:val="both"/>
              <w:rPr>
                <w:rFonts w:ascii="GHEA Grapalat" w:eastAsia="GHEA Grapalat" w:hAnsi="GHEA Grapalat" w:cs="GHEA Grapalat"/>
                <w:u w:color="000000"/>
                <w:lang w:val="hy-AM" w:eastAsia="en-US"/>
              </w:rPr>
            </w:pPr>
            <w:r w:rsidRPr="00354F58">
              <w:rPr>
                <w:rFonts w:ascii="GHEA Grapalat" w:eastAsia="GHEA Grapalat" w:hAnsi="GHEA Grapalat" w:cs="GHEA Grapalat"/>
                <w:u w:color="000000"/>
                <w:lang w:val="hy-AM" w:eastAsia="en-US"/>
              </w:rPr>
              <w:t xml:space="preserve"> </w:t>
            </w:r>
            <w:r w:rsidR="00C86C14" w:rsidRPr="00354F58">
              <w:rPr>
                <w:rFonts w:ascii="GHEA Grapalat" w:eastAsia="GHEA Grapalat" w:hAnsi="GHEA Grapalat" w:cs="GHEA Grapalat"/>
                <w:u w:color="000000"/>
                <w:lang w:val="hy-AM" w:eastAsia="en-US"/>
              </w:rPr>
              <w:t>ճ</w:t>
            </w:r>
            <w:r w:rsidR="00FE739E" w:rsidRPr="00354F58">
              <w:rPr>
                <w:rFonts w:ascii="GHEA Grapalat" w:eastAsia="GHEA Grapalat" w:hAnsi="GHEA Grapalat" w:cs="GHEA Grapalat"/>
                <w:u w:color="000000"/>
                <w:lang w:val="hy-AM" w:eastAsia="en-US"/>
              </w:rPr>
              <w:t>անապարհածախս տրամադրել վերոնշյալ չափորոշիչներին բավարարող և սոցիալապես անապահով բոլոր շահառուներին, քանի որ 50 տոկոսի սահմանափակումը առաջ է բերում հայեցողական որոշումների մեծ ծավալ, ըստ որի նույն բնակավայրից հաճախող ոչ բոլոր երեխաների ճանապարհածախսն է փոխհատուցվում, ինչպես նաև նույն ընտանիքի շահառու երեխաներից միայն մեկին է տրամադրվում գումար՝ առանց որևէ չափորոշիչի:</w:t>
            </w:r>
          </w:p>
          <w:p w:rsidR="00FE739E" w:rsidRPr="00354F58" w:rsidRDefault="00772ECE" w:rsidP="00772ECE">
            <w:pPr>
              <w:numPr>
                <w:ilvl w:val="0"/>
                <w:numId w:val="7"/>
              </w:numPr>
              <w:tabs>
                <w:tab w:val="left" w:pos="540"/>
                <w:tab w:val="left" w:pos="630"/>
                <w:tab w:val="left" w:pos="1080"/>
                <w:tab w:val="left" w:pos="1170"/>
              </w:tabs>
              <w:ind w:left="124" w:firstLine="180"/>
              <w:jc w:val="both"/>
              <w:rPr>
                <w:rFonts w:ascii="GHEA Grapalat" w:eastAsia="GHEA Grapalat" w:hAnsi="GHEA Grapalat" w:cs="GHEA Grapalat"/>
                <w:u w:color="000000"/>
                <w:lang w:val="hy-AM" w:eastAsia="en-US"/>
              </w:rPr>
            </w:pPr>
            <w:r w:rsidRPr="00354F58">
              <w:rPr>
                <w:rFonts w:ascii="GHEA Grapalat" w:eastAsia="GHEA Grapalat" w:hAnsi="GHEA Grapalat" w:cs="GHEA Grapalat"/>
                <w:u w:color="000000"/>
                <w:lang w:val="hy-AM" w:eastAsia="en-US"/>
              </w:rPr>
              <w:t xml:space="preserve"> </w:t>
            </w:r>
            <w:r w:rsidR="00C86C14" w:rsidRPr="00354F58">
              <w:rPr>
                <w:rFonts w:ascii="GHEA Grapalat" w:eastAsia="GHEA Grapalat" w:hAnsi="GHEA Grapalat" w:cs="GHEA Grapalat"/>
                <w:u w:color="000000"/>
                <w:lang w:val="hy-AM" w:eastAsia="en-US"/>
              </w:rPr>
              <w:t>ա</w:t>
            </w:r>
            <w:r w:rsidR="00FE739E" w:rsidRPr="00354F58">
              <w:rPr>
                <w:rFonts w:ascii="GHEA Grapalat" w:eastAsia="GHEA Grapalat" w:hAnsi="GHEA Grapalat" w:cs="GHEA Grapalat"/>
                <w:u w:color="000000"/>
                <w:lang w:val="hy-AM" w:eastAsia="en-US"/>
              </w:rPr>
              <w:t xml:space="preserve">րտաբյուջետային միջոցների հաշվին՝ </w:t>
            </w:r>
            <w:r w:rsidRPr="00354F58">
              <w:rPr>
                <w:rFonts w:ascii="GHEA Grapalat" w:eastAsia="GHEA Grapalat" w:hAnsi="GHEA Grapalat" w:cs="GHEA Grapalat"/>
                <w:u w:color="000000"/>
                <w:lang w:val="hy-AM" w:eastAsia="en-US"/>
              </w:rPr>
              <w:t>բնակչության սոցիալական պաշտպանության  հաստատությունների (պետական մանկատների)</w:t>
            </w:r>
            <w:r w:rsidR="00FE739E" w:rsidRPr="00354F58">
              <w:rPr>
                <w:rFonts w:ascii="GHEA Grapalat" w:eastAsia="GHEA Grapalat" w:hAnsi="GHEA Grapalat" w:cs="GHEA Grapalat"/>
                <w:u w:color="000000"/>
                <w:lang w:val="hy-AM" w:eastAsia="en-US"/>
              </w:rPr>
              <w:t xml:space="preserve"> շահառուների հրատապ և անհապաղ բավարարման կարիքները հոգալու պարագայում  տարեկան առավելագույնը 500.0 հազ. դրամի չափով իրականացնել կանխիկ շրջանառության գործարքներ՝ համապատասխան ծախսը հիմնավորող փաստաթղթերի առկայությամբ:</w:t>
            </w:r>
          </w:p>
        </w:tc>
      </w:tr>
      <w:tr w:rsidR="00FE739E" w:rsidRPr="004B350C" w:rsidTr="007715D9">
        <w:trPr>
          <w:trHeight w:val="307"/>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739E" w:rsidRPr="00354F58" w:rsidRDefault="00FE739E" w:rsidP="00FE739E">
            <w:pPr>
              <w:spacing w:line="276" w:lineRule="auto"/>
              <w:rPr>
                <w:rFonts w:ascii="GHEA Grapalat" w:eastAsia="Arial Unicode MS" w:hAnsi="GHEA Grapalat" w:cs="Arial Unicode MS"/>
                <w:u w:color="000000"/>
                <w:lang w:val="en-US" w:eastAsia="en-US"/>
              </w:rPr>
            </w:pPr>
            <w:r w:rsidRPr="00354F58">
              <w:rPr>
                <w:rFonts w:ascii="GHEA Grapalat" w:eastAsia="GHEA Grapalat" w:hAnsi="GHEA Grapalat" w:cs="GHEA Grapalat"/>
                <w:b/>
                <w:bCs/>
                <w:u w:color="000000"/>
                <w:lang w:eastAsia="en-US"/>
              </w:rPr>
              <w:t>3.</w:t>
            </w:r>
          </w:p>
        </w:tc>
        <w:tc>
          <w:tcPr>
            <w:tcW w:w="9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739E" w:rsidRPr="00354F58" w:rsidRDefault="00FE739E" w:rsidP="00FE739E">
            <w:pPr>
              <w:spacing w:line="276" w:lineRule="auto"/>
              <w:ind w:firstLine="375"/>
              <w:jc w:val="both"/>
              <w:rPr>
                <w:rFonts w:ascii="GHEA Grapalat" w:eastAsia="Arial Unicode MS" w:hAnsi="GHEA Grapalat" w:cs="Arial Unicode MS"/>
                <w:u w:color="000000"/>
                <w:lang w:val="en-US" w:eastAsia="en-US"/>
              </w:rPr>
            </w:pPr>
            <w:r w:rsidRPr="00354F58">
              <w:rPr>
                <w:rFonts w:ascii="GHEA Grapalat" w:eastAsia="GHEA Grapalat" w:hAnsi="GHEA Grapalat" w:cs="GHEA Grapalat"/>
                <w:b/>
                <w:bCs/>
                <w:u w:color="000000"/>
                <w:lang w:val="pt-PT" w:eastAsia="en-US"/>
              </w:rPr>
              <w:t>Նախագծի մշակման գործընթացում ներգրավված ինստիտուտները և անձինք</w:t>
            </w:r>
          </w:p>
        </w:tc>
      </w:tr>
      <w:tr w:rsidR="00FE739E" w:rsidRPr="004B350C" w:rsidTr="007715D9">
        <w:trPr>
          <w:trHeight w:val="659"/>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9E" w:rsidRPr="00354F58" w:rsidRDefault="00FE739E" w:rsidP="00FE739E">
            <w:pPr>
              <w:rPr>
                <w:rFonts w:ascii="GHEA Grapalat" w:eastAsia="Arial Unicode MS" w:hAnsi="GHEA Grapalat"/>
                <w:u w:color="000000"/>
                <w:lang w:val="en-US" w:eastAsia="en-US"/>
              </w:rPr>
            </w:pPr>
          </w:p>
        </w:tc>
        <w:tc>
          <w:tcPr>
            <w:tcW w:w="9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739E" w:rsidRPr="00354F58" w:rsidRDefault="00FE739E" w:rsidP="00FE739E">
            <w:pPr>
              <w:spacing w:line="276" w:lineRule="auto"/>
              <w:ind w:firstLine="375"/>
              <w:jc w:val="both"/>
              <w:rPr>
                <w:rFonts w:ascii="GHEA Grapalat" w:eastAsia="Arial Unicode MS" w:hAnsi="GHEA Grapalat" w:cs="Arial Unicode MS"/>
                <w:u w:color="000000"/>
                <w:lang w:val="en-US" w:eastAsia="en-US"/>
              </w:rPr>
            </w:pPr>
            <w:r w:rsidRPr="00354F58">
              <w:rPr>
                <w:rFonts w:ascii="GHEA Grapalat" w:eastAsia="GHEA Grapalat" w:hAnsi="GHEA Grapalat" w:cs="GHEA Grapalat"/>
                <w:u w:color="000000"/>
                <w:lang w:val="pt-PT" w:eastAsia="en-US"/>
              </w:rPr>
              <w:t xml:space="preserve">Նախագիծը մշակվել է Հայաստանի Հանրապետության աշխատանքի և սոցիալական հարցերի նախարարության  </w:t>
            </w:r>
            <w:proofErr w:type="spellStart"/>
            <w:r w:rsidRPr="00354F58">
              <w:rPr>
                <w:rFonts w:ascii="GHEA Grapalat" w:eastAsia="GHEA Grapalat" w:hAnsi="GHEA Grapalat" w:cs="GHEA Grapalat"/>
                <w:u w:color="000000"/>
                <w:lang w:val="en-US" w:eastAsia="en-US"/>
              </w:rPr>
              <w:t>կողմից</w:t>
            </w:r>
            <w:proofErr w:type="spellEnd"/>
            <w:r w:rsidRPr="00354F58">
              <w:rPr>
                <w:rFonts w:ascii="GHEA Grapalat" w:eastAsia="GHEA Grapalat" w:hAnsi="GHEA Grapalat" w:cs="GHEA Grapalat"/>
                <w:u w:color="000000"/>
                <w:lang w:val="en-US" w:eastAsia="en-US"/>
              </w:rPr>
              <w:t>:</w:t>
            </w:r>
          </w:p>
        </w:tc>
      </w:tr>
      <w:tr w:rsidR="00FE739E" w:rsidRPr="00354F58" w:rsidTr="007715D9">
        <w:trPr>
          <w:trHeight w:val="307"/>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739E" w:rsidRPr="00354F58" w:rsidRDefault="00FE739E" w:rsidP="00FE739E">
            <w:pPr>
              <w:spacing w:line="276" w:lineRule="auto"/>
              <w:rPr>
                <w:rFonts w:ascii="GHEA Grapalat" w:eastAsia="Arial Unicode MS" w:hAnsi="GHEA Grapalat" w:cs="Arial Unicode MS"/>
                <w:u w:color="000000"/>
                <w:lang w:val="en-US" w:eastAsia="en-US"/>
              </w:rPr>
            </w:pPr>
            <w:r w:rsidRPr="00354F58">
              <w:rPr>
                <w:rFonts w:ascii="GHEA Grapalat" w:eastAsia="GHEA Grapalat" w:hAnsi="GHEA Grapalat" w:cs="GHEA Grapalat"/>
                <w:b/>
                <w:bCs/>
                <w:u w:color="000000"/>
                <w:lang w:eastAsia="en-US"/>
              </w:rPr>
              <w:t>4.</w:t>
            </w:r>
          </w:p>
        </w:tc>
        <w:tc>
          <w:tcPr>
            <w:tcW w:w="9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739E" w:rsidRPr="00354F58" w:rsidRDefault="00FE739E" w:rsidP="00FE739E">
            <w:pPr>
              <w:spacing w:line="276" w:lineRule="auto"/>
              <w:ind w:firstLine="375"/>
              <w:jc w:val="both"/>
              <w:rPr>
                <w:rFonts w:ascii="GHEA Grapalat" w:eastAsia="Arial Unicode MS" w:hAnsi="GHEA Grapalat" w:cs="Arial Unicode MS"/>
                <w:u w:color="000000"/>
                <w:lang w:val="en-US" w:eastAsia="en-US"/>
              </w:rPr>
            </w:pPr>
            <w:r w:rsidRPr="00354F58">
              <w:rPr>
                <w:rFonts w:ascii="GHEA Grapalat" w:eastAsia="GHEA Grapalat" w:hAnsi="GHEA Grapalat" w:cs="GHEA Grapalat"/>
                <w:b/>
                <w:bCs/>
                <w:u w:color="000000"/>
                <w:lang w:val="pt-PT" w:eastAsia="en-US"/>
              </w:rPr>
              <w:t>Ակնկալվող արդյունքը</w:t>
            </w:r>
          </w:p>
        </w:tc>
      </w:tr>
      <w:tr w:rsidR="00FE739E" w:rsidRPr="004B350C" w:rsidTr="007715D9">
        <w:trPr>
          <w:trHeight w:val="659"/>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9E" w:rsidRPr="00354F58" w:rsidRDefault="00FE739E" w:rsidP="00FE739E">
            <w:pPr>
              <w:rPr>
                <w:rFonts w:ascii="GHEA Grapalat" w:eastAsia="Arial Unicode MS" w:hAnsi="GHEA Grapalat"/>
                <w:u w:color="000000"/>
                <w:lang w:val="en-US" w:eastAsia="en-US"/>
              </w:rPr>
            </w:pPr>
          </w:p>
        </w:tc>
        <w:tc>
          <w:tcPr>
            <w:tcW w:w="9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E739E" w:rsidRPr="00354F58" w:rsidRDefault="00FE739E" w:rsidP="00FE739E">
            <w:pPr>
              <w:spacing w:after="120" w:line="276" w:lineRule="auto"/>
              <w:ind w:firstLine="375"/>
              <w:jc w:val="both"/>
              <w:rPr>
                <w:rFonts w:ascii="GHEA Grapalat" w:eastAsia="Arial Unicode MS" w:hAnsi="GHEA Grapalat" w:cs="Arial Unicode MS"/>
                <w:u w:color="000000"/>
                <w:lang w:val="en-US" w:eastAsia="en-US"/>
              </w:rPr>
            </w:pPr>
            <w:r w:rsidRPr="00354F58">
              <w:rPr>
                <w:rFonts w:ascii="GHEA Grapalat" w:eastAsia="GHEA Grapalat" w:hAnsi="GHEA Grapalat" w:cs="GHEA Grapalat"/>
                <w:u w:color="000000"/>
                <w:lang w:eastAsia="en-US"/>
              </w:rPr>
              <w:t>Նախագծի</w:t>
            </w:r>
            <w:r w:rsidRPr="00354F58">
              <w:rPr>
                <w:rFonts w:ascii="GHEA Grapalat" w:eastAsia="GHEA Grapalat" w:hAnsi="GHEA Grapalat" w:cs="GHEA Grapalat"/>
                <w:u w:color="000000"/>
                <w:lang w:val="en-US" w:eastAsia="en-US"/>
              </w:rPr>
              <w:t xml:space="preserve"> </w:t>
            </w:r>
            <w:r w:rsidRPr="00354F58">
              <w:rPr>
                <w:rFonts w:ascii="GHEA Grapalat" w:eastAsia="GHEA Grapalat" w:hAnsi="GHEA Grapalat" w:cs="GHEA Grapalat"/>
                <w:u w:color="000000"/>
                <w:lang w:eastAsia="en-US"/>
              </w:rPr>
              <w:t>ընդունմամբ</w:t>
            </w:r>
            <w:r w:rsidRPr="00354F58">
              <w:rPr>
                <w:rFonts w:ascii="GHEA Grapalat" w:eastAsia="GHEA Grapalat" w:hAnsi="GHEA Grapalat" w:cs="GHEA Grapalat"/>
                <w:u w:color="000000"/>
                <w:lang w:val="en-US" w:eastAsia="en-US"/>
              </w:rPr>
              <w:t xml:space="preserve"> </w:t>
            </w:r>
            <w:r w:rsidRPr="00354F58">
              <w:rPr>
                <w:rFonts w:ascii="GHEA Grapalat" w:eastAsia="GHEA Grapalat" w:hAnsi="GHEA Grapalat" w:cs="GHEA Grapalat"/>
                <w:u w:color="000000"/>
                <w:lang w:eastAsia="en-US"/>
              </w:rPr>
              <w:t>կապահովվի</w:t>
            </w:r>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երեխայի</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իրավունքների</w:t>
            </w:r>
            <w:proofErr w:type="spellEnd"/>
            <w:r w:rsidRPr="00354F58">
              <w:rPr>
                <w:rFonts w:ascii="GHEA Grapalat" w:eastAsia="GHEA Grapalat" w:hAnsi="GHEA Grapalat" w:cs="GHEA Grapalat"/>
                <w:u w:color="000000"/>
                <w:lang w:val="en-US" w:eastAsia="en-US"/>
              </w:rPr>
              <w:t xml:space="preserve"> և </w:t>
            </w:r>
            <w:proofErr w:type="spellStart"/>
            <w:r w:rsidRPr="00354F58">
              <w:rPr>
                <w:rFonts w:ascii="GHEA Grapalat" w:eastAsia="GHEA Grapalat" w:hAnsi="GHEA Grapalat" w:cs="GHEA Grapalat"/>
                <w:u w:color="000000"/>
                <w:lang w:val="en-US" w:eastAsia="en-US"/>
              </w:rPr>
              <w:t>շահերի</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պաշտպանությունը</w:t>
            </w:r>
            <w:proofErr w:type="spellEnd"/>
            <w:r w:rsidRPr="00354F58">
              <w:rPr>
                <w:rFonts w:ascii="GHEA Grapalat" w:eastAsia="GHEA Grapalat" w:hAnsi="GHEA Grapalat" w:cs="GHEA Grapalat"/>
                <w:u w:color="000000"/>
                <w:lang w:val="en-US" w:eastAsia="en-US"/>
              </w:rPr>
              <w:t>:</w:t>
            </w:r>
          </w:p>
        </w:tc>
      </w:tr>
    </w:tbl>
    <w:p w:rsidR="00FE739E" w:rsidRPr="00354F58" w:rsidRDefault="00FE739E" w:rsidP="00FE739E">
      <w:pPr>
        <w:widowControl w:val="0"/>
        <w:tabs>
          <w:tab w:val="left" w:pos="1080"/>
          <w:tab w:val="left" w:pos="1170"/>
        </w:tabs>
        <w:jc w:val="center"/>
        <w:rPr>
          <w:rFonts w:ascii="GHEA Grapalat" w:eastAsia="GHEA Grapalat" w:hAnsi="GHEA Grapalat" w:cs="GHEA Grapalat"/>
          <w:u w:color="000000"/>
          <w:lang w:val="en-US" w:eastAsia="en-US"/>
        </w:rPr>
      </w:pPr>
    </w:p>
    <w:p w:rsidR="00EB1A1A" w:rsidRPr="00354F58" w:rsidRDefault="00EB1A1A" w:rsidP="00FE739E">
      <w:pPr>
        <w:widowControl w:val="0"/>
        <w:tabs>
          <w:tab w:val="left" w:pos="1080"/>
          <w:tab w:val="left" w:pos="1170"/>
        </w:tabs>
        <w:jc w:val="center"/>
        <w:rPr>
          <w:rFonts w:ascii="GHEA Grapalat" w:eastAsia="GHEA Grapalat" w:hAnsi="GHEA Grapalat" w:cs="GHEA Grapalat"/>
          <w:u w:color="000000"/>
          <w:lang w:val="en-US" w:eastAsia="en-US"/>
        </w:rPr>
      </w:pPr>
    </w:p>
    <w:p w:rsidR="00EB1A1A" w:rsidRPr="00354F58" w:rsidRDefault="00EB1A1A" w:rsidP="00FE739E">
      <w:pPr>
        <w:widowControl w:val="0"/>
        <w:tabs>
          <w:tab w:val="left" w:pos="1080"/>
          <w:tab w:val="left" w:pos="1170"/>
        </w:tabs>
        <w:jc w:val="center"/>
        <w:rPr>
          <w:rFonts w:ascii="GHEA Grapalat" w:eastAsia="GHEA Grapalat" w:hAnsi="GHEA Grapalat" w:cs="GHEA Grapalat"/>
          <w:u w:color="000000"/>
          <w:lang w:val="en-US" w:eastAsia="en-US"/>
        </w:rPr>
      </w:pPr>
    </w:p>
    <w:p w:rsidR="00EB1A1A" w:rsidRPr="00354F58" w:rsidRDefault="00EB1A1A" w:rsidP="00FE739E">
      <w:pPr>
        <w:widowControl w:val="0"/>
        <w:tabs>
          <w:tab w:val="left" w:pos="1080"/>
          <w:tab w:val="left" w:pos="1170"/>
        </w:tabs>
        <w:jc w:val="center"/>
        <w:rPr>
          <w:rFonts w:ascii="GHEA Grapalat" w:eastAsia="GHEA Grapalat" w:hAnsi="GHEA Grapalat" w:cs="GHEA Grapalat"/>
          <w:u w:color="000000"/>
          <w:lang w:val="en-US" w:eastAsia="en-US"/>
        </w:rPr>
      </w:pPr>
    </w:p>
    <w:p w:rsidR="00EB1A1A" w:rsidRPr="00354F58" w:rsidRDefault="00EB1A1A" w:rsidP="00FE739E">
      <w:pPr>
        <w:widowControl w:val="0"/>
        <w:tabs>
          <w:tab w:val="left" w:pos="1080"/>
          <w:tab w:val="left" w:pos="1170"/>
        </w:tabs>
        <w:jc w:val="center"/>
        <w:rPr>
          <w:rFonts w:ascii="GHEA Grapalat" w:eastAsia="GHEA Grapalat" w:hAnsi="GHEA Grapalat" w:cs="GHEA Grapalat"/>
          <w:u w:color="000000"/>
          <w:lang w:val="en-US" w:eastAsia="en-US"/>
        </w:rPr>
      </w:pPr>
    </w:p>
    <w:p w:rsidR="00FE739E" w:rsidRPr="00354F58" w:rsidRDefault="00FE739E" w:rsidP="00FE739E">
      <w:pPr>
        <w:tabs>
          <w:tab w:val="left" w:pos="810"/>
        </w:tabs>
        <w:spacing w:line="276" w:lineRule="auto"/>
        <w:ind w:firstLine="375"/>
        <w:jc w:val="center"/>
        <w:rPr>
          <w:rFonts w:ascii="GHEA Grapalat" w:eastAsia="GHEA Grapalat" w:hAnsi="GHEA Grapalat" w:cs="GHEA Grapalat"/>
          <w:b/>
          <w:bCs/>
          <w:u w:color="000000"/>
          <w:lang w:val="en-US" w:eastAsia="en-US"/>
        </w:rPr>
      </w:pPr>
    </w:p>
    <w:p w:rsidR="001947F4" w:rsidRPr="00354F58" w:rsidRDefault="001947F4" w:rsidP="00FE739E">
      <w:pPr>
        <w:tabs>
          <w:tab w:val="left" w:pos="810"/>
        </w:tabs>
        <w:spacing w:line="276" w:lineRule="auto"/>
        <w:ind w:firstLine="375"/>
        <w:jc w:val="center"/>
        <w:rPr>
          <w:rFonts w:ascii="GHEA Grapalat" w:eastAsia="GHEA Grapalat" w:hAnsi="GHEA Grapalat" w:cs="GHEA Grapalat"/>
          <w:b/>
          <w:bCs/>
          <w:u w:color="000000"/>
          <w:lang w:val="en-US" w:eastAsia="en-US"/>
        </w:rPr>
      </w:pPr>
    </w:p>
    <w:p w:rsidR="00FE739E" w:rsidRPr="00354F58" w:rsidRDefault="00FE739E" w:rsidP="00FE739E">
      <w:pPr>
        <w:spacing w:line="276" w:lineRule="auto"/>
        <w:ind w:firstLine="375"/>
        <w:jc w:val="center"/>
        <w:rPr>
          <w:rFonts w:ascii="GHEA Grapalat" w:eastAsia="GHEA Grapalat" w:hAnsi="GHEA Grapalat" w:cs="GHEA Grapalat"/>
          <w:b/>
          <w:bCs/>
          <w:u w:color="000000"/>
          <w:lang w:val="en-US" w:eastAsia="en-US"/>
        </w:rPr>
      </w:pPr>
      <w:r w:rsidRPr="00354F58">
        <w:rPr>
          <w:rFonts w:ascii="GHEA Grapalat" w:eastAsia="GHEA Grapalat" w:hAnsi="GHEA Grapalat" w:cs="GHEA Grapalat"/>
          <w:b/>
          <w:bCs/>
          <w:u w:color="000000"/>
          <w:lang w:val="en-US" w:eastAsia="en-US"/>
        </w:rPr>
        <w:t>ՏԵՂԵԿԱՆՔ</w:t>
      </w:r>
    </w:p>
    <w:p w:rsidR="00FE739E" w:rsidRPr="00354F58" w:rsidRDefault="00FE739E" w:rsidP="00FE739E">
      <w:pPr>
        <w:spacing w:line="276" w:lineRule="auto"/>
        <w:ind w:firstLine="375"/>
        <w:jc w:val="center"/>
        <w:rPr>
          <w:rFonts w:ascii="GHEA Grapalat" w:eastAsia="GHEA Grapalat" w:hAnsi="GHEA Grapalat" w:cs="GHEA Grapalat"/>
          <w:b/>
          <w:bCs/>
          <w:u w:color="000000"/>
          <w:lang w:val="en-US" w:eastAsia="en-US"/>
        </w:rPr>
      </w:pPr>
    </w:p>
    <w:p w:rsidR="00FE739E" w:rsidRPr="00354F58" w:rsidRDefault="00FE739E" w:rsidP="00FE739E">
      <w:pPr>
        <w:jc w:val="center"/>
        <w:rPr>
          <w:rFonts w:ascii="GHEA Grapalat" w:eastAsia="GHEA Grapalat" w:hAnsi="GHEA Grapalat" w:cs="GHEA Grapalat"/>
          <w:b/>
          <w:bCs/>
          <w:u w:color="000000"/>
          <w:shd w:val="clear" w:color="auto" w:fill="FFFFFF"/>
          <w:lang w:val="en-US" w:eastAsia="en-US"/>
        </w:rPr>
      </w:pPr>
      <w:r w:rsidRPr="00354F58">
        <w:rPr>
          <w:rFonts w:ascii="GHEA Grapalat" w:eastAsia="GHEA Grapalat" w:hAnsi="GHEA Grapalat" w:cs="GHEA Grapalat"/>
          <w:b/>
          <w:bCs/>
          <w:u w:color="000000"/>
          <w:lang w:val="en-US" w:eastAsia="en-US"/>
        </w:rPr>
        <w:t xml:space="preserve"> </w:t>
      </w:r>
      <w:r w:rsidRPr="00354F58">
        <w:rPr>
          <w:rFonts w:ascii="Courier New" w:eastAsia="Arial Unicode MS" w:hAnsi="Courier New" w:cs="Courier New"/>
          <w:b/>
          <w:bCs/>
          <w:u w:color="000000"/>
          <w:shd w:val="clear" w:color="auto" w:fill="FFFFFF"/>
          <w:lang w:val="en-US" w:eastAsia="en-US"/>
        </w:rPr>
        <w:t> </w:t>
      </w:r>
      <w:r w:rsidRPr="00354F58">
        <w:rPr>
          <w:rFonts w:ascii="GHEA Grapalat" w:eastAsia="GHEA Grapalat" w:hAnsi="GHEA Grapalat" w:cs="GHEA Grapalat"/>
          <w:b/>
          <w:bCs/>
          <w:u w:color="000000"/>
          <w:lang w:val="fr-FR" w:eastAsia="en-US"/>
        </w:rPr>
        <w:t>«</w:t>
      </w:r>
      <w:r w:rsidRPr="00354F58">
        <w:rPr>
          <w:rFonts w:ascii="GHEA Grapalat" w:eastAsia="GHEA Grapalat" w:hAnsi="GHEA Grapalat" w:cs="GHEA Grapalat"/>
          <w:b/>
          <w:bCs/>
          <w:u w:color="000000"/>
          <w:shd w:val="clear" w:color="auto" w:fill="FFFFFF"/>
          <w:lang w:val="en-US" w:eastAsia="en-US"/>
        </w:rPr>
        <w:t>ՀԱՅԱՍՏԱՆԻ ՀԱՆՐԱՊԵՏՈՒԹՅԱՆ ԿԱՌԱՎԱՐՈՒԹՅԱՆ 2004 ԹՎԱԿԱՆԻ ՕԳՈՍՏՈՍԻ 5-Ի N 1324-Ն ՈՐՈՇՄԱՆ ՄԵՋ  ԼՐԱՑՈՒՄՆԵՐ ԿԱՏԱՐԵԼՈՒ ՄԱՍԻՆ»</w:t>
      </w:r>
    </w:p>
    <w:p w:rsidR="00FE739E" w:rsidRPr="00354F58" w:rsidRDefault="00FE739E" w:rsidP="00FE739E">
      <w:pPr>
        <w:tabs>
          <w:tab w:val="left" w:pos="1080"/>
          <w:tab w:val="left" w:pos="1170"/>
        </w:tabs>
        <w:spacing w:line="276" w:lineRule="auto"/>
        <w:ind w:firstLine="375"/>
        <w:jc w:val="center"/>
        <w:rPr>
          <w:rFonts w:ascii="GHEA Grapalat" w:eastAsia="GHEA Grapalat" w:hAnsi="GHEA Grapalat" w:cs="GHEA Grapalat"/>
          <w:b/>
          <w:bCs/>
          <w:u w:color="000000"/>
          <w:lang w:val="en-US" w:eastAsia="en-US"/>
        </w:rPr>
      </w:pPr>
      <w:r w:rsidRPr="00354F58">
        <w:rPr>
          <w:rFonts w:ascii="GHEA Grapalat" w:eastAsia="GHEA Grapalat" w:hAnsi="GHEA Grapalat" w:cs="GHEA Grapalat"/>
          <w:b/>
          <w:bCs/>
          <w:u w:color="000000"/>
          <w:lang w:eastAsia="en-US"/>
        </w:rPr>
        <w:t>ՀԱՅԱՍՏԱՆԻ</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ՀԱՆՐԱՊԵՏՈՒԹՅԱՆ</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ԿԱՌԱՎԱՐՈՒԹՅԱՆ</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ՈՐՈՇՄԱՆ</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ՆԱԽԱԳԾԻ</w:t>
      </w:r>
    </w:p>
    <w:p w:rsidR="00FE739E" w:rsidRPr="00354F58" w:rsidRDefault="00FE739E" w:rsidP="00FE739E">
      <w:pPr>
        <w:spacing w:line="276" w:lineRule="auto"/>
        <w:ind w:firstLine="375"/>
        <w:jc w:val="center"/>
        <w:rPr>
          <w:rFonts w:ascii="GHEA Grapalat" w:eastAsia="GHEA Grapalat" w:hAnsi="GHEA Grapalat" w:cs="GHEA Grapalat"/>
          <w:b/>
          <w:bCs/>
          <w:u w:color="000000"/>
          <w:lang w:val="en-US" w:eastAsia="en-US"/>
        </w:rPr>
      </w:pPr>
      <w:r w:rsidRPr="00354F58">
        <w:rPr>
          <w:rFonts w:ascii="GHEA Grapalat" w:eastAsia="GHEA Grapalat" w:hAnsi="GHEA Grapalat" w:cs="GHEA Grapalat"/>
          <w:b/>
          <w:bCs/>
          <w:u w:color="000000"/>
          <w:lang w:val="en-US" w:eastAsia="en-US"/>
        </w:rPr>
        <w:t xml:space="preserve">ԸՆԴՈՒՆՄԱՆ ԿԱՊԱԿՑՈՒԹՅԱՄԲ ՊԵՏԱԿԱՆ ԿԱՄ ՏԵՂԱԿԱՆ ԻՆՔՆԱԿԱՌԱՎԱՐՄԱՆ ՄԱՐՄՆԻ ԲՅՈՒՋԵՈՒՄ ԾԱԽՍԵՐԻ </w:t>
      </w:r>
      <w:r w:rsidRPr="00354F58">
        <w:rPr>
          <w:rFonts w:ascii="GHEA Grapalat" w:eastAsia="GHEA Grapalat" w:hAnsi="GHEA Grapalat" w:cs="GHEA Grapalat"/>
          <w:b/>
          <w:bCs/>
          <w:u w:color="000000"/>
          <w:lang w:eastAsia="en-US"/>
        </w:rPr>
        <w:t>ԵՎ</w:t>
      </w:r>
      <w:r w:rsidRPr="00354F58">
        <w:rPr>
          <w:rFonts w:ascii="GHEA Grapalat" w:eastAsia="GHEA Grapalat" w:hAnsi="GHEA Grapalat" w:cs="GHEA Grapalat"/>
          <w:b/>
          <w:bCs/>
          <w:u w:color="000000"/>
          <w:lang w:val="pt-PT" w:eastAsia="en-US"/>
        </w:rPr>
        <w:t xml:space="preserve"> </w:t>
      </w:r>
      <w:r w:rsidRPr="00354F58">
        <w:rPr>
          <w:rFonts w:ascii="GHEA Grapalat" w:eastAsia="GHEA Grapalat" w:hAnsi="GHEA Grapalat" w:cs="GHEA Grapalat"/>
          <w:b/>
          <w:bCs/>
          <w:u w:color="000000"/>
          <w:lang w:val="en-US" w:eastAsia="en-US"/>
        </w:rPr>
        <w:t>ԵԿԱՄՈՒՏՆԵՐԻ ԱՎԵԼԱՑՄԱՆ ԿԱՄ ՆՎԱԶԵՑՄԱՆ ՄԱՍԻՆ</w:t>
      </w:r>
    </w:p>
    <w:p w:rsidR="00FE739E" w:rsidRPr="00354F58" w:rsidRDefault="00FE739E" w:rsidP="00FE739E">
      <w:pPr>
        <w:spacing w:line="276" w:lineRule="auto"/>
        <w:ind w:firstLine="375"/>
        <w:jc w:val="center"/>
        <w:rPr>
          <w:rFonts w:ascii="GHEA Grapalat" w:eastAsia="GHEA Grapalat" w:hAnsi="GHEA Grapalat" w:cs="GHEA Grapalat"/>
          <w:b/>
          <w:bCs/>
          <w:u w:color="000000"/>
          <w:lang w:val="en-US" w:eastAsia="en-US"/>
        </w:rPr>
      </w:pPr>
    </w:p>
    <w:p w:rsidR="00FE739E" w:rsidRPr="00354F58" w:rsidRDefault="00FE739E" w:rsidP="00FE739E">
      <w:pPr>
        <w:spacing w:line="276" w:lineRule="auto"/>
        <w:ind w:firstLine="375"/>
        <w:jc w:val="both"/>
        <w:rPr>
          <w:rFonts w:ascii="GHEA Grapalat" w:eastAsia="GHEA Grapalat" w:hAnsi="GHEA Grapalat" w:cs="GHEA Grapalat"/>
          <w:u w:color="000000"/>
          <w:lang w:val="en-US" w:eastAsia="en-US"/>
        </w:rPr>
      </w:pPr>
      <w:proofErr w:type="spellStart"/>
      <w:r w:rsidRPr="00354F58">
        <w:rPr>
          <w:rFonts w:ascii="GHEA Grapalat" w:eastAsia="GHEA Grapalat" w:hAnsi="GHEA Grapalat" w:cs="GHEA Grapalat"/>
          <w:u w:color="000000"/>
          <w:lang w:val="en-US" w:eastAsia="en-US"/>
        </w:rPr>
        <w:t>Որոշման</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ընդունման</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կապակցությամբ</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պետական</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բյուջեում</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ծախսերի</w:t>
      </w:r>
      <w:proofErr w:type="spellEnd"/>
      <w:r w:rsidRPr="00354F58">
        <w:rPr>
          <w:rFonts w:ascii="GHEA Grapalat" w:eastAsia="GHEA Grapalat" w:hAnsi="GHEA Grapalat" w:cs="GHEA Grapalat"/>
          <w:u w:color="000000"/>
          <w:lang w:val="en-US" w:eastAsia="en-US"/>
        </w:rPr>
        <w:t xml:space="preserve"> և </w:t>
      </w:r>
      <w:proofErr w:type="spellStart"/>
      <w:r w:rsidRPr="00354F58">
        <w:rPr>
          <w:rFonts w:ascii="GHEA Grapalat" w:eastAsia="GHEA Grapalat" w:hAnsi="GHEA Grapalat" w:cs="GHEA Grapalat"/>
          <w:u w:color="000000"/>
          <w:lang w:val="en-US" w:eastAsia="en-US"/>
        </w:rPr>
        <w:t>եկամուտների</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ավելացում</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կամ</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նվազեցում</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չի</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նախատեսվում</w:t>
      </w:r>
      <w:proofErr w:type="spellEnd"/>
      <w:r w:rsidRPr="00354F58">
        <w:rPr>
          <w:rFonts w:ascii="GHEA Grapalat" w:eastAsia="GHEA Grapalat" w:hAnsi="GHEA Grapalat" w:cs="GHEA Grapalat"/>
          <w:u w:color="000000"/>
          <w:lang w:val="en-US" w:eastAsia="en-US"/>
        </w:rPr>
        <w:t>:</w:t>
      </w:r>
    </w:p>
    <w:p w:rsidR="00FE739E" w:rsidRPr="00354F58" w:rsidRDefault="00FE739E" w:rsidP="00FE739E">
      <w:pPr>
        <w:spacing w:line="276" w:lineRule="auto"/>
        <w:ind w:firstLine="375"/>
        <w:jc w:val="both"/>
        <w:rPr>
          <w:rFonts w:ascii="GHEA Grapalat" w:eastAsia="GHEA Grapalat" w:hAnsi="GHEA Grapalat" w:cs="GHEA Grapalat"/>
          <w:u w:color="000000"/>
          <w:lang w:val="en-US" w:eastAsia="en-US"/>
        </w:rPr>
      </w:pPr>
    </w:p>
    <w:p w:rsidR="00FA7336" w:rsidRPr="00354F58" w:rsidRDefault="00FA7336" w:rsidP="00FE739E">
      <w:pPr>
        <w:spacing w:before="120" w:after="100"/>
        <w:ind w:left="227" w:right="227"/>
        <w:jc w:val="center"/>
        <w:rPr>
          <w:rFonts w:ascii="GHEA Grapalat" w:eastAsia="GHEA Grapalat" w:hAnsi="GHEA Grapalat" w:cs="GHEA Grapalat"/>
          <w:b/>
          <w:bCs/>
          <w:u w:color="000000"/>
          <w:lang w:val="en-US" w:eastAsia="en-US"/>
        </w:rPr>
      </w:pPr>
    </w:p>
    <w:p w:rsidR="00FA7336" w:rsidRPr="00354F58" w:rsidRDefault="00FA7336" w:rsidP="00FE739E">
      <w:pPr>
        <w:spacing w:before="120" w:after="100"/>
        <w:ind w:left="227" w:right="227"/>
        <w:jc w:val="center"/>
        <w:rPr>
          <w:rFonts w:ascii="GHEA Grapalat" w:eastAsia="GHEA Grapalat" w:hAnsi="GHEA Grapalat" w:cs="GHEA Grapalat"/>
          <w:b/>
          <w:bCs/>
          <w:u w:color="000000"/>
          <w:lang w:val="en-US" w:eastAsia="en-US"/>
        </w:rPr>
      </w:pPr>
    </w:p>
    <w:p w:rsidR="00FE739E" w:rsidRPr="00354F58" w:rsidRDefault="00FE739E" w:rsidP="00FE739E">
      <w:pPr>
        <w:spacing w:before="120" w:after="100"/>
        <w:ind w:left="227" w:right="227"/>
        <w:jc w:val="center"/>
        <w:rPr>
          <w:rFonts w:ascii="GHEA Grapalat" w:eastAsia="GHEA Grapalat" w:hAnsi="GHEA Grapalat" w:cs="GHEA Grapalat"/>
          <w:b/>
          <w:bCs/>
          <w:u w:color="000000"/>
          <w:lang w:val="en-US" w:eastAsia="en-US"/>
        </w:rPr>
      </w:pPr>
      <w:r w:rsidRPr="00354F58">
        <w:rPr>
          <w:rFonts w:ascii="GHEA Grapalat" w:eastAsia="GHEA Grapalat" w:hAnsi="GHEA Grapalat" w:cs="GHEA Grapalat"/>
          <w:b/>
          <w:bCs/>
          <w:u w:color="000000"/>
          <w:lang w:eastAsia="en-US"/>
        </w:rPr>
        <w:t>Տ</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Ե</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Ղ</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Ե</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Կ</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Ա</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Ն</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Ք</w:t>
      </w:r>
    </w:p>
    <w:p w:rsidR="00FE739E" w:rsidRPr="00354F58" w:rsidRDefault="00FE739E" w:rsidP="00FE739E">
      <w:pPr>
        <w:jc w:val="center"/>
        <w:rPr>
          <w:rFonts w:ascii="GHEA Grapalat" w:eastAsia="GHEA Grapalat" w:hAnsi="GHEA Grapalat" w:cs="GHEA Grapalat"/>
          <w:b/>
          <w:bCs/>
          <w:u w:color="000000"/>
          <w:shd w:val="clear" w:color="auto" w:fill="FFFFFF"/>
          <w:lang w:val="en-US" w:eastAsia="en-US"/>
        </w:rPr>
      </w:pPr>
      <w:r w:rsidRPr="00354F58">
        <w:rPr>
          <w:rFonts w:ascii="Courier New" w:eastAsia="Arial Unicode MS" w:hAnsi="Courier New" w:cs="Courier New"/>
          <w:b/>
          <w:bCs/>
          <w:u w:color="000000"/>
          <w:shd w:val="clear" w:color="auto" w:fill="FFFFFF"/>
          <w:lang w:val="en-US" w:eastAsia="en-US"/>
        </w:rPr>
        <w:t> </w:t>
      </w:r>
      <w:r w:rsidRPr="00354F58">
        <w:rPr>
          <w:rFonts w:ascii="GHEA Grapalat" w:eastAsia="GHEA Grapalat" w:hAnsi="GHEA Grapalat" w:cs="GHEA Grapalat"/>
          <w:b/>
          <w:bCs/>
          <w:u w:color="000000"/>
          <w:lang w:val="fr-FR" w:eastAsia="en-US"/>
        </w:rPr>
        <w:t>«</w:t>
      </w:r>
      <w:r w:rsidRPr="00354F58">
        <w:rPr>
          <w:rFonts w:ascii="GHEA Grapalat" w:eastAsia="GHEA Grapalat" w:hAnsi="GHEA Grapalat" w:cs="GHEA Grapalat"/>
          <w:b/>
          <w:bCs/>
          <w:u w:color="000000"/>
          <w:shd w:val="clear" w:color="auto" w:fill="FFFFFF"/>
          <w:lang w:val="en-US" w:eastAsia="en-US"/>
        </w:rPr>
        <w:t>ՀԱՅԱՍՏԱՆԻ ՀԱՆՐԱՊԵՏՈՒԹՅԱՆ ԿԱՌԱՎԱՐՈՒԹՅԱՆ 2004 ԹՎԱԿԱՆԻ ՕԳՈՍՏՈՍԻ 5-Ի N 1324-Ն ՈՐՈՇՄԱՆ ՄԵՋ  ԼՐԱՑՈՒՄՆԵՐ ԿԱՏԱՐԵԼՈՒ ՄԱՍԻՆ»</w:t>
      </w:r>
    </w:p>
    <w:p w:rsidR="00FE739E" w:rsidRPr="00354F58" w:rsidRDefault="00FE739E" w:rsidP="00FE739E">
      <w:pPr>
        <w:spacing w:after="200"/>
        <w:jc w:val="center"/>
        <w:rPr>
          <w:rFonts w:ascii="GHEA Grapalat" w:eastAsia="GHEA Grapalat" w:hAnsi="GHEA Grapalat" w:cs="GHEA Grapalat"/>
          <w:b/>
          <w:bCs/>
          <w:u w:color="000000"/>
          <w:lang w:val="en-US" w:eastAsia="en-US"/>
        </w:rPr>
      </w:pPr>
      <w:r w:rsidRPr="00354F58">
        <w:rPr>
          <w:rFonts w:ascii="GHEA Grapalat" w:eastAsia="GHEA Grapalat" w:hAnsi="GHEA Grapalat" w:cs="GHEA Grapalat"/>
          <w:b/>
          <w:bCs/>
          <w:u w:color="000000"/>
          <w:lang w:val="en-US" w:eastAsia="en-US"/>
        </w:rPr>
        <w:t xml:space="preserve">ՀԱՅԱՍՏԱՆԻ ՀԱՆՐԱՊԵՏՈՒԹՅԱՆ ԿԱՌԱՎԱՐՈՒԹՅԱՆ ՈՐՈՇՄԱՆ ՆԱԽԱԳԾԻ </w:t>
      </w:r>
      <w:r w:rsidRPr="00354F58">
        <w:rPr>
          <w:rFonts w:ascii="GHEA Grapalat" w:eastAsia="GHEA Grapalat" w:hAnsi="GHEA Grapalat" w:cs="GHEA Grapalat"/>
          <w:b/>
          <w:bCs/>
          <w:u w:color="000000"/>
          <w:lang w:eastAsia="en-US"/>
        </w:rPr>
        <w:t>ԸՆԴՈՒՆՄԱՆ</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ԱՌՆՉՈՒԹՅԱՄԲ</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ԸՆԴՈՒՆՎԵԼԻՔ</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ԱՅԼ</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ԻՐԱՎԱԿԱՆ</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ԱԿՏԵՐԻ</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ԿԱՄ</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ԴՐԱՆՑ</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ԸՆԴՈՒՆՄԱՆ</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ԱՆՀՐԱԺԵՇՏՈՒԹՅԱՆ</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ԲԱՑԱԿԱՅՈՒԹՅԱՆ</w:t>
      </w:r>
      <w:r w:rsidRPr="00354F58">
        <w:rPr>
          <w:rFonts w:ascii="GHEA Grapalat" w:eastAsia="GHEA Grapalat" w:hAnsi="GHEA Grapalat" w:cs="GHEA Grapalat"/>
          <w:b/>
          <w:bCs/>
          <w:u w:color="000000"/>
          <w:lang w:val="en-US" w:eastAsia="en-US"/>
        </w:rPr>
        <w:t xml:space="preserve"> </w:t>
      </w:r>
      <w:r w:rsidRPr="00354F58">
        <w:rPr>
          <w:rFonts w:ascii="GHEA Grapalat" w:eastAsia="GHEA Grapalat" w:hAnsi="GHEA Grapalat" w:cs="GHEA Grapalat"/>
          <w:b/>
          <w:bCs/>
          <w:u w:color="000000"/>
          <w:lang w:eastAsia="en-US"/>
        </w:rPr>
        <w:t>ՄԱՍԻՆ</w:t>
      </w:r>
    </w:p>
    <w:p w:rsidR="00FE739E" w:rsidRPr="00354F58" w:rsidRDefault="00FE739E" w:rsidP="00FE739E">
      <w:pPr>
        <w:spacing w:after="200" w:line="276" w:lineRule="auto"/>
        <w:jc w:val="both"/>
        <w:rPr>
          <w:rFonts w:ascii="GHEA Grapalat" w:eastAsia="GHEA Grapalat" w:hAnsi="GHEA Grapalat" w:cs="GHEA Grapalat"/>
          <w:u w:color="000000"/>
          <w:lang w:val="en-US" w:eastAsia="en-US"/>
        </w:rPr>
      </w:pPr>
      <w:r w:rsidRPr="00354F58">
        <w:rPr>
          <w:rFonts w:ascii="GHEA Grapalat" w:eastAsia="GHEA Grapalat" w:hAnsi="GHEA Grapalat" w:cs="GHEA Grapalat"/>
          <w:u w:color="000000"/>
          <w:lang w:val="en-US" w:eastAsia="en-US"/>
        </w:rPr>
        <w:t xml:space="preserve">  </w:t>
      </w:r>
      <w:r w:rsidRPr="00354F58">
        <w:rPr>
          <w:rFonts w:ascii="GHEA Grapalat" w:eastAsia="GHEA Grapalat" w:hAnsi="GHEA Grapalat" w:cs="GHEA Grapalat"/>
          <w:u w:color="000000"/>
          <w:lang w:val="de-DE" w:eastAsia="en-US"/>
        </w:rPr>
        <w:t xml:space="preserve">Որոշման </w:t>
      </w:r>
      <w:r w:rsidRPr="00354F58">
        <w:rPr>
          <w:rFonts w:ascii="GHEA Grapalat" w:eastAsia="GHEA Grapalat" w:hAnsi="GHEA Grapalat" w:cs="GHEA Grapalat"/>
          <w:u w:color="000000"/>
          <w:lang w:eastAsia="en-US"/>
        </w:rPr>
        <w:t>ընդունման</w:t>
      </w:r>
      <w:r w:rsidRPr="00354F58">
        <w:rPr>
          <w:rFonts w:ascii="GHEA Grapalat" w:eastAsia="GHEA Grapalat" w:hAnsi="GHEA Grapalat" w:cs="GHEA Grapalat"/>
          <w:u w:color="000000"/>
          <w:lang w:val="en-US" w:eastAsia="en-US"/>
        </w:rPr>
        <w:t xml:space="preserve"> </w:t>
      </w:r>
      <w:r w:rsidRPr="00354F58">
        <w:rPr>
          <w:rFonts w:ascii="GHEA Grapalat" w:eastAsia="GHEA Grapalat" w:hAnsi="GHEA Grapalat" w:cs="GHEA Grapalat"/>
          <w:u w:color="000000"/>
          <w:lang w:eastAsia="en-US"/>
        </w:rPr>
        <w:t>առնչությամբ</w:t>
      </w:r>
      <w:r w:rsidRPr="00354F58">
        <w:rPr>
          <w:rFonts w:ascii="GHEA Grapalat" w:eastAsia="GHEA Grapalat" w:hAnsi="GHEA Grapalat" w:cs="GHEA Grapalat"/>
          <w:u w:color="000000"/>
          <w:lang w:val="en-US" w:eastAsia="en-US"/>
        </w:rPr>
        <w:t xml:space="preserve"> </w:t>
      </w:r>
      <w:r w:rsidRPr="00354F58">
        <w:rPr>
          <w:rFonts w:ascii="GHEA Grapalat" w:eastAsia="GHEA Grapalat" w:hAnsi="GHEA Grapalat" w:cs="GHEA Grapalat"/>
          <w:u w:color="000000"/>
          <w:lang w:eastAsia="en-US"/>
        </w:rPr>
        <w:t>այլ</w:t>
      </w:r>
      <w:r w:rsidRPr="00354F58">
        <w:rPr>
          <w:rFonts w:ascii="GHEA Grapalat" w:eastAsia="GHEA Grapalat" w:hAnsi="GHEA Grapalat" w:cs="GHEA Grapalat"/>
          <w:u w:color="000000"/>
          <w:lang w:val="en-US" w:eastAsia="en-US"/>
        </w:rPr>
        <w:t xml:space="preserve"> </w:t>
      </w:r>
      <w:r w:rsidRPr="00354F58">
        <w:rPr>
          <w:rFonts w:ascii="GHEA Grapalat" w:eastAsia="GHEA Grapalat" w:hAnsi="GHEA Grapalat" w:cs="GHEA Grapalat"/>
          <w:u w:color="000000"/>
          <w:lang w:eastAsia="en-US"/>
        </w:rPr>
        <w:t>իրավական</w:t>
      </w:r>
      <w:r w:rsidRPr="00354F58">
        <w:rPr>
          <w:rFonts w:ascii="GHEA Grapalat" w:eastAsia="GHEA Grapalat" w:hAnsi="GHEA Grapalat" w:cs="GHEA Grapalat"/>
          <w:u w:color="000000"/>
          <w:lang w:val="en-US" w:eastAsia="en-US"/>
        </w:rPr>
        <w:t xml:space="preserve"> </w:t>
      </w:r>
      <w:r w:rsidRPr="00354F58">
        <w:rPr>
          <w:rFonts w:ascii="GHEA Grapalat" w:eastAsia="GHEA Grapalat" w:hAnsi="GHEA Grapalat" w:cs="GHEA Grapalat"/>
          <w:u w:color="000000"/>
          <w:lang w:eastAsia="en-US"/>
        </w:rPr>
        <w:t>ակտերում</w:t>
      </w:r>
      <w:r w:rsidRPr="00354F58">
        <w:rPr>
          <w:rFonts w:ascii="GHEA Grapalat" w:eastAsia="GHEA Grapalat" w:hAnsi="GHEA Grapalat" w:cs="GHEA Grapalat"/>
          <w:u w:color="000000"/>
          <w:lang w:val="en-US" w:eastAsia="en-US"/>
        </w:rPr>
        <w:t xml:space="preserve"> </w:t>
      </w:r>
      <w:r w:rsidRPr="00354F58">
        <w:rPr>
          <w:rFonts w:ascii="GHEA Grapalat" w:eastAsia="GHEA Grapalat" w:hAnsi="GHEA Grapalat" w:cs="GHEA Grapalat"/>
          <w:u w:color="000000"/>
          <w:lang w:eastAsia="en-US"/>
        </w:rPr>
        <w:t>կամ</w:t>
      </w:r>
      <w:r w:rsidRPr="00354F58">
        <w:rPr>
          <w:rFonts w:ascii="GHEA Grapalat" w:eastAsia="GHEA Grapalat" w:hAnsi="GHEA Grapalat" w:cs="GHEA Grapalat"/>
          <w:u w:color="000000"/>
          <w:lang w:val="en-US" w:eastAsia="en-US"/>
        </w:rPr>
        <w:t xml:space="preserve"> </w:t>
      </w:r>
      <w:r w:rsidRPr="00354F58">
        <w:rPr>
          <w:rFonts w:ascii="GHEA Grapalat" w:eastAsia="GHEA Grapalat" w:hAnsi="GHEA Grapalat" w:cs="GHEA Grapalat"/>
          <w:u w:color="000000"/>
          <w:lang w:eastAsia="en-US"/>
        </w:rPr>
        <w:t>դրանց</w:t>
      </w:r>
      <w:r w:rsidRPr="00354F58">
        <w:rPr>
          <w:rFonts w:ascii="GHEA Grapalat" w:eastAsia="GHEA Grapalat" w:hAnsi="GHEA Grapalat" w:cs="GHEA Grapalat"/>
          <w:u w:color="000000"/>
          <w:lang w:val="en-US" w:eastAsia="en-US"/>
        </w:rPr>
        <w:t xml:space="preserve"> </w:t>
      </w:r>
      <w:r w:rsidRPr="00354F58">
        <w:rPr>
          <w:rFonts w:ascii="GHEA Grapalat" w:eastAsia="GHEA Grapalat" w:hAnsi="GHEA Grapalat" w:cs="GHEA Grapalat"/>
          <w:u w:color="000000"/>
          <w:lang w:eastAsia="en-US"/>
        </w:rPr>
        <w:t>ընդունման</w:t>
      </w:r>
      <w:r w:rsidRPr="00354F58">
        <w:rPr>
          <w:rFonts w:ascii="GHEA Grapalat" w:eastAsia="GHEA Grapalat" w:hAnsi="GHEA Grapalat" w:cs="GHEA Grapalat"/>
          <w:u w:color="000000"/>
          <w:lang w:val="en-US" w:eastAsia="en-US"/>
        </w:rPr>
        <w:t xml:space="preserve"> </w:t>
      </w:r>
      <w:r w:rsidRPr="00354F58">
        <w:rPr>
          <w:rFonts w:ascii="GHEA Grapalat" w:eastAsia="GHEA Grapalat" w:hAnsi="GHEA Grapalat" w:cs="GHEA Grapalat"/>
          <w:u w:color="000000"/>
          <w:lang w:eastAsia="en-US"/>
        </w:rPr>
        <w:t>անհրաժեշտությունը</w:t>
      </w:r>
      <w:r w:rsidRPr="00354F58">
        <w:rPr>
          <w:rFonts w:ascii="GHEA Grapalat" w:eastAsia="GHEA Grapalat" w:hAnsi="GHEA Grapalat" w:cs="GHEA Grapalat"/>
          <w:u w:color="000000"/>
          <w:lang w:val="en-US" w:eastAsia="en-US"/>
        </w:rPr>
        <w:t xml:space="preserve"> </w:t>
      </w:r>
      <w:r w:rsidRPr="00354F58">
        <w:rPr>
          <w:rFonts w:ascii="GHEA Grapalat" w:eastAsia="GHEA Grapalat" w:hAnsi="GHEA Grapalat" w:cs="GHEA Grapalat"/>
          <w:u w:color="000000"/>
          <w:lang w:eastAsia="en-US"/>
        </w:rPr>
        <w:t>բացակայում</w:t>
      </w:r>
      <w:r w:rsidRPr="00354F58">
        <w:rPr>
          <w:rFonts w:ascii="GHEA Grapalat" w:eastAsia="GHEA Grapalat" w:hAnsi="GHEA Grapalat" w:cs="GHEA Grapalat"/>
          <w:u w:color="000000"/>
          <w:lang w:val="en-US" w:eastAsia="en-US"/>
        </w:rPr>
        <w:t xml:space="preserve"> </w:t>
      </w:r>
      <w:r w:rsidRPr="00354F58">
        <w:rPr>
          <w:rFonts w:ascii="GHEA Grapalat" w:eastAsia="GHEA Grapalat" w:hAnsi="GHEA Grapalat" w:cs="GHEA Grapalat"/>
          <w:u w:color="000000"/>
          <w:lang w:eastAsia="en-US"/>
        </w:rPr>
        <w:t>է</w:t>
      </w:r>
      <w:r w:rsidRPr="00354F58">
        <w:rPr>
          <w:rFonts w:ascii="GHEA Grapalat" w:eastAsia="GHEA Grapalat" w:hAnsi="GHEA Grapalat" w:cs="GHEA Grapalat"/>
          <w:u w:color="000000"/>
          <w:lang w:val="en-US" w:eastAsia="en-US"/>
        </w:rPr>
        <w:t xml:space="preserve">: </w:t>
      </w:r>
    </w:p>
    <w:p w:rsidR="00FE739E" w:rsidRPr="00354F58" w:rsidRDefault="00FE739E" w:rsidP="00FE739E">
      <w:pPr>
        <w:spacing w:after="200" w:line="276" w:lineRule="auto"/>
        <w:jc w:val="both"/>
        <w:rPr>
          <w:rFonts w:ascii="GHEA Grapalat" w:eastAsia="GHEA Grapalat" w:hAnsi="GHEA Grapalat" w:cs="GHEA Grapalat"/>
          <w:u w:color="000000"/>
          <w:lang w:val="en-US" w:eastAsia="en-US"/>
        </w:rPr>
      </w:pPr>
    </w:p>
    <w:p w:rsidR="00FE739E" w:rsidRPr="00354F58" w:rsidRDefault="00FE739E" w:rsidP="00FE739E">
      <w:pPr>
        <w:spacing w:after="200" w:line="276" w:lineRule="auto"/>
        <w:jc w:val="both"/>
        <w:rPr>
          <w:rFonts w:ascii="GHEA Grapalat" w:eastAsia="GHEA Grapalat" w:hAnsi="GHEA Grapalat" w:cs="GHEA Grapalat"/>
          <w:u w:color="000000"/>
          <w:lang w:val="en-US" w:eastAsia="en-US"/>
        </w:rPr>
      </w:pPr>
    </w:p>
    <w:p w:rsidR="00FE739E" w:rsidRPr="00354F58" w:rsidRDefault="00FE739E" w:rsidP="00FE739E">
      <w:pPr>
        <w:spacing w:after="200" w:line="276" w:lineRule="auto"/>
        <w:jc w:val="both"/>
        <w:rPr>
          <w:rFonts w:ascii="GHEA Grapalat" w:eastAsia="GHEA Grapalat" w:hAnsi="GHEA Grapalat" w:cs="GHEA Grapalat"/>
          <w:u w:color="000000"/>
          <w:lang w:val="en-US" w:eastAsia="en-US"/>
        </w:rPr>
      </w:pPr>
    </w:p>
    <w:p w:rsidR="00FE739E" w:rsidRPr="00354F58" w:rsidRDefault="00FE739E" w:rsidP="00FE739E">
      <w:pPr>
        <w:spacing w:after="200" w:line="276" w:lineRule="auto"/>
        <w:jc w:val="both"/>
        <w:rPr>
          <w:rFonts w:ascii="GHEA Grapalat" w:eastAsia="GHEA Grapalat" w:hAnsi="GHEA Grapalat" w:cs="GHEA Grapalat"/>
          <w:u w:color="000000"/>
          <w:lang w:val="en-US" w:eastAsia="en-US"/>
        </w:rPr>
      </w:pPr>
    </w:p>
    <w:p w:rsidR="00FE739E" w:rsidRPr="00354F58" w:rsidRDefault="00FE739E" w:rsidP="00FE739E">
      <w:pPr>
        <w:spacing w:after="200" w:line="276" w:lineRule="auto"/>
        <w:jc w:val="both"/>
        <w:rPr>
          <w:rFonts w:ascii="GHEA Grapalat" w:eastAsia="GHEA Grapalat" w:hAnsi="GHEA Grapalat" w:cs="GHEA Grapalat"/>
          <w:u w:color="000000"/>
          <w:lang w:val="en-US" w:eastAsia="en-US"/>
        </w:rPr>
      </w:pPr>
    </w:p>
    <w:p w:rsidR="00FE739E" w:rsidRPr="00354F58" w:rsidRDefault="00FE739E" w:rsidP="00FE739E">
      <w:pPr>
        <w:spacing w:after="200" w:line="276" w:lineRule="auto"/>
        <w:jc w:val="both"/>
        <w:rPr>
          <w:rFonts w:ascii="GHEA Grapalat" w:eastAsia="GHEA Grapalat" w:hAnsi="GHEA Grapalat" w:cs="GHEA Grapalat"/>
          <w:u w:color="000000"/>
          <w:lang w:val="en-US" w:eastAsia="en-US"/>
        </w:rPr>
      </w:pPr>
    </w:p>
    <w:p w:rsidR="00FE739E" w:rsidRPr="00354F58" w:rsidRDefault="00FE739E" w:rsidP="00FE739E">
      <w:pPr>
        <w:spacing w:after="200" w:line="276" w:lineRule="auto"/>
        <w:jc w:val="both"/>
        <w:rPr>
          <w:rFonts w:ascii="GHEA Grapalat" w:eastAsia="GHEA Grapalat" w:hAnsi="GHEA Grapalat" w:cs="GHEA Grapalat"/>
          <w:u w:color="000000"/>
          <w:lang w:val="en-US" w:eastAsia="en-US"/>
        </w:rPr>
      </w:pPr>
    </w:p>
    <w:p w:rsidR="00FE739E" w:rsidRPr="00354F58" w:rsidRDefault="00FE739E" w:rsidP="00FE739E">
      <w:pPr>
        <w:spacing w:after="200" w:line="276" w:lineRule="auto"/>
        <w:jc w:val="both"/>
        <w:rPr>
          <w:rFonts w:ascii="GHEA Grapalat" w:eastAsia="GHEA Grapalat" w:hAnsi="GHEA Grapalat" w:cs="GHEA Grapalat"/>
          <w:u w:color="000000"/>
          <w:lang w:val="en-US" w:eastAsia="en-US"/>
        </w:rPr>
      </w:pPr>
    </w:p>
    <w:p w:rsidR="00FE739E" w:rsidRPr="00354F58" w:rsidRDefault="00FE739E" w:rsidP="00FE739E">
      <w:pPr>
        <w:spacing w:after="200" w:line="276" w:lineRule="auto"/>
        <w:jc w:val="both"/>
        <w:rPr>
          <w:rFonts w:ascii="GHEA Grapalat" w:eastAsia="GHEA Grapalat" w:hAnsi="GHEA Grapalat" w:cs="GHEA Grapalat"/>
          <w:u w:color="000000"/>
          <w:lang w:val="en-US" w:eastAsia="en-US"/>
        </w:rPr>
      </w:pPr>
    </w:p>
    <w:p w:rsidR="0003156D" w:rsidRPr="00354F58" w:rsidRDefault="0003156D" w:rsidP="00815C5D">
      <w:pPr>
        <w:shd w:val="clear" w:color="auto" w:fill="FFFFFF"/>
        <w:tabs>
          <w:tab w:val="left" w:pos="1080"/>
          <w:tab w:val="left" w:pos="1170"/>
        </w:tabs>
        <w:spacing w:before="100" w:after="100" w:line="276" w:lineRule="auto"/>
        <w:ind w:firstLine="720"/>
        <w:jc w:val="center"/>
        <w:rPr>
          <w:rFonts w:ascii="GHEA Grapalat" w:hAnsi="GHEA Grapalat"/>
          <w:color w:val="000000"/>
          <w:lang w:val="en-US" w:eastAsia="en-US"/>
        </w:rPr>
        <w:sectPr w:rsidR="0003156D" w:rsidRPr="00354F58" w:rsidSect="000E62F7">
          <w:headerReference w:type="first" r:id="rId8"/>
          <w:footerReference w:type="first" r:id="rId9"/>
          <w:pgSz w:w="11906" w:h="16838" w:code="9"/>
          <w:pgMar w:top="893" w:right="851" w:bottom="1134" w:left="1701" w:header="720" w:footer="0" w:gutter="0"/>
          <w:cols w:space="720"/>
          <w:titlePg/>
          <w:docGrid w:linePitch="360"/>
        </w:sectPr>
      </w:pPr>
    </w:p>
    <w:p w:rsidR="00FE739E" w:rsidRPr="00354F58" w:rsidRDefault="00FE739E" w:rsidP="00FE739E">
      <w:pPr>
        <w:jc w:val="center"/>
        <w:rPr>
          <w:rFonts w:ascii="GHEA Grapalat" w:eastAsia="GHEA Grapalat" w:hAnsi="GHEA Grapalat" w:cs="GHEA Grapalat"/>
          <w:b/>
          <w:color w:val="000000"/>
          <w:u w:color="000000"/>
          <w:lang w:val="fr-FR" w:eastAsia="en-US"/>
        </w:rPr>
      </w:pPr>
      <w:proofErr w:type="spellStart"/>
      <w:r w:rsidRPr="00354F58">
        <w:rPr>
          <w:rFonts w:ascii="GHEA Grapalat" w:eastAsia="GHEA Grapalat" w:hAnsi="GHEA Grapalat" w:cs="GHEA Grapalat"/>
          <w:b/>
          <w:color w:val="000000"/>
          <w:u w:color="000000"/>
          <w:lang w:val="fr-FR" w:eastAsia="en-US"/>
        </w:rPr>
        <w:lastRenderedPageBreak/>
        <w:t>Տեղեկանք</w:t>
      </w:r>
      <w:proofErr w:type="spellEnd"/>
    </w:p>
    <w:p w:rsidR="00FE739E" w:rsidRPr="00354F58" w:rsidRDefault="00FE739E" w:rsidP="00FE739E">
      <w:pPr>
        <w:jc w:val="center"/>
        <w:rPr>
          <w:rFonts w:ascii="GHEA Grapalat" w:eastAsia="GHEA Grapalat" w:hAnsi="GHEA Grapalat" w:cs="GHEA Grapalat"/>
          <w:b/>
          <w:bCs/>
          <w:u w:color="000000"/>
          <w:shd w:val="clear" w:color="auto" w:fill="FFFFFF"/>
          <w:lang w:val="en-US" w:eastAsia="en-US"/>
        </w:rPr>
      </w:pPr>
    </w:p>
    <w:p w:rsidR="00FE739E" w:rsidRPr="004B350C" w:rsidRDefault="00FE739E" w:rsidP="00FE739E">
      <w:pPr>
        <w:jc w:val="center"/>
        <w:rPr>
          <w:rFonts w:ascii="GHEA Grapalat" w:eastAsia="GHEA Grapalat" w:hAnsi="GHEA Grapalat" w:cs="GHEA Grapalat"/>
          <w:b/>
          <w:color w:val="000000"/>
          <w:u w:color="000000"/>
          <w:lang w:val="hy-AM" w:eastAsia="en-US"/>
        </w:rPr>
      </w:pPr>
      <w:r w:rsidRPr="00354F58">
        <w:rPr>
          <w:rFonts w:ascii="GHEA Grapalat" w:eastAsia="GHEA Grapalat" w:hAnsi="GHEA Grapalat" w:cs="GHEA Grapalat"/>
          <w:b/>
          <w:bCs/>
          <w:u w:color="000000"/>
          <w:shd w:val="clear" w:color="auto" w:fill="FFFFFF"/>
          <w:lang w:val="en-US" w:eastAsia="en-US"/>
        </w:rPr>
        <w:t>«</w:t>
      </w:r>
      <w:proofErr w:type="spellStart"/>
      <w:r w:rsidRPr="00354F58">
        <w:rPr>
          <w:rFonts w:ascii="GHEA Grapalat" w:eastAsia="GHEA Grapalat" w:hAnsi="GHEA Grapalat" w:cs="GHEA Grapalat"/>
          <w:b/>
          <w:bCs/>
          <w:u w:color="000000"/>
          <w:shd w:val="clear" w:color="auto" w:fill="FFFFFF"/>
          <w:lang w:val="en-US" w:eastAsia="en-US"/>
        </w:rPr>
        <w:t>Հայաստանի</w:t>
      </w:r>
      <w:proofErr w:type="spellEnd"/>
      <w:r w:rsidRPr="00354F58">
        <w:rPr>
          <w:rFonts w:ascii="GHEA Grapalat" w:eastAsia="GHEA Grapalat" w:hAnsi="GHEA Grapalat" w:cs="GHEA Grapalat"/>
          <w:b/>
          <w:bCs/>
          <w:u w:color="000000"/>
          <w:shd w:val="clear" w:color="auto" w:fill="FFFFFF"/>
          <w:lang w:val="en-US" w:eastAsia="en-US"/>
        </w:rPr>
        <w:t xml:space="preserve"> </w:t>
      </w:r>
      <w:proofErr w:type="spellStart"/>
      <w:r w:rsidRPr="00354F58">
        <w:rPr>
          <w:rFonts w:ascii="GHEA Grapalat" w:eastAsia="GHEA Grapalat" w:hAnsi="GHEA Grapalat" w:cs="GHEA Grapalat"/>
          <w:b/>
          <w:bCs/>
          <w:u w:color="000000"/>
          <w:shd w:val="clear" w:color="auto" w:fill="FFFFFF"/>
          <w:lang w:val="en-US" w:eastAsia="en-US"/>
        </w:rPr>
        <w:t>Հանրապետության</w:t>
      </w:r>
      <w:proofErr w:type="spellEnd"/>
      <w:r w:rsidRPr="00354F58">
        <w:rPr>
          <w:rFonts w:ascii="GHEA Grapalat" w:eastAsia="GHEA Grapalat" w:hAnsi="GHEA Grapalat" w:cs="GHEA Grapalat"/>
          <w:b/>
          <w:bCs/>
          <w:u w:color="000000"/>
          <w:shd w:val="clear" w:color="auto" w:fill="FFFFFF"/>
          <w:lang w:val="en-US" w:eastAsia="en-US"/>
        </w:rPr>
        <w:t xml:space="preserve"> </w:t>
      </w:r>
      <w:proofErr w:type="spellStart"/>
      <w:r w:rsidRPr="00354F58">
        <w:rPr>
          <w:rFonts w:ascii="GHEA Grapalat" w:eastAsia="GHEA Grapalat" w:hAnsi="GHEA Grapalat" w:cs="GHEA Grapalat"/>
          <w:b/>
          <w:bCs/>
          <w:u w:color="000000"/>
          <w:shd w:val="clear" w:color="auto" w:fill="FFFFFF"/>
          <w:lang w:val="en-US" w:eastAsia="en-US"/>
        </w:rPr>
        <w:t>կառավարության</w:t>
      </w:r>
      <w:proofErr w:type="spellEnd"/>
      <w:r w:rsidRPr="00354F58">
        <w:rPr>
          <w:rFonts w:ascii="GHEA Grapalat" w:eastAsia="GHEA Grapalat" w:hAnsi="GHEA Grapalat" w:cs="GHEA Grapalat"/>
          <w:b/>
          <w:bCs/>
          <w:u w:color="000000"/>
          <w:shd w:val="clear" w:color="auto" w:fill="FFFFFF"/>
          <w:lang w:val="en-US" w:eastAsia="en-US"/>
        </w:rPr>
        <w:t xml:space="preserve"> 2004 </w:t>
      </w:r>
      <w:proofErr w:type="spellStart"/>
      <w:r w:rsidRPr="00354F58">
        <w:rPr>
          <w:rFonts w:ascii="GHEA Grapalat" w:eastAsia="GHEA Grapalat" w:hAnsi="GHEA Grapalat" w:cs="GHEA Grapalat"/>
          <w:b/>
          <w:bCs/>
          <w:u w:color="000000"/>
          <w:shd w:val="clear" w:color="auto" w:fill="FFFFFF"/>
          <w:lang w:val="en-US" w:eastAsia="en-US"/>
        </w:rPr>
        <w:t>թվականի</w:t>
      </w:r>
      <w:proofErr w:type="spellEnd"/>
      <w:r w:rsidRPr="00354F58">
        <w:rPr>
          <w:rFonts w:ascii="GHEA Grapalat" w:eastAsia="GHEA Grapalat" w:hAnsi="GHEA Grapalat" w:cs="GHEA Grapalat"/>
          <w:b/>
          <w:bCs/>
          <w:u w:color="000000"/>
          <w:shd w:val="clear" w:color="auto" w:fill="FFFFFF"/>
          <w:lang w:val="en-US" w:eastAsia="en-US"/>
        </w:rPr>
        <w:t xml:space="preserve"> </w:t>
      </w:r>
      <w:proofErr w:type="spellStart"/>
      <w:r w:rsidRPr="00354F58">
        <w:rPr>
          <w:rFonts w:ascii="GHEA Grapalat" w:eastAsia="GHEA Grapalat" w:hAnsi="GHEA Grapalat" w:cs="GHEA Grapalat"/>
          <w:b/>
          <w:bCs/>
          <w:u w:color="000000"/>
          <w:shd w:val="clear" w:color="auto" w:fill="FFFFFF"/>
          <w:lang w:val="en-US" w:eastAsia="en-US"/>
        </w:rPr>
        <w:t>օգոստոսի</w:t>
      </w:r>
      <w:proofErr w:type="spellEnd"/>
      <w:r w:rsidRPr="00354F58">
        <w:rPr>
          <w:rFonts w:ascii="GHEA Grapalat" w:eastAsia="GHEA Grapalat" w:hAnsi="GHEA Grapalat" w:cs="GHEA Grapalat"/>
          <w:b/>
          <w:bCs/>
          <w:u w:color="000000"/>
          <w:shd w:val="clear" w:color="auto" w:fill="FFFFFF"/>
          <w:lang w:val="en-US" w:eastAsia="en-US"/>
        </w:rPr>
        <w:t xml:space="preserve"> 5-ի N 1324-</w:t>
      </w:r>
      <w:r w:rsidR="00294033">
        <w:rPr>
          <w:rFonts w:ascii="GHEA Grapalat" w:eastAsia="GHEA Grapalat" w:hAnsi="GHEA Grapalat" w:cs="GHEA Grapalat"/>
          <w:b/>
          <w:bCs/>
          <w:u w:color="000000"/>
          <w:shd w:val="clear" w:color="auto" w:fill="FFFFFF"/>
          <w:lang w:val="hy-AM" w:eastAsia="en-US"/>
        </w:rPr>
        <w:t>Ն</w:t>
      </w:r>
      <w:r w:rsidRPr="00354F58">
        <w:rPr>
          <w:rFonts w:ascii="GHEA Grapalat" w:eastAsia="GHEA Grapalat" w:hAnsi="GHEA Grapalat" w:cs="GHEA Grapalat"/>
          <w:b/>
          <w:bCs/>
          <w:u w:color="000000"/>
          <w:shd w:val="clear" w:color="auto" w:fill="FFFFFF"/>
          <w:lang w:val="en-US" w:eastAsia="en-US"/>
        </w:rPr>
        <w:t xml:space="preserve"> </w:t>
      </w:r>
      <w:proofErr w:type="spellStart"/>
      <w:r w:rsidRPr="00354F58">
        <w:rPr>
          <w:rFonts w:ascii="GHEA Grapalat" w:eastAsia="GHEA Grapalat" w:hAnsi="GHEA Grapalat" w:cs="GHEA Grapalat"/>
          <w:b/>
          <w:bCs/>
          <w:u w:color="000000"/>
          <w:shd w:val="clear" w:color="auto" w:fill="FFFFFF"/>
          <w:lang w:val="en-US" w:eastAsia="en-US"/>
        </w:rPr>
        <w:t>որոշման</w:t>
      </w:r>
      <w:proofErr w:type="spellEnd"/>
      <w:r w:rsidRPr="00354F58">
        <w:rPr>
          <w:rFonts w:ascii="GHEA Grapalat" w:eastAsia="GHEA Grapalat" w:hAnsi="GHEA Grapalat" w:cs="GHEA Grapalat"/>
          <w:b/>
          <w:bCs/>
          <w:u w:color="000000"/>
          <w:shd w:val="clear" w:color="auto" w:fill="FFFFFF"/>
          <w:lang w:val="en-US" w:eastAsia="en-US"/>
        </w:rPr>
        <w:t xml:space="preserve"> </w:t>
      </w:r>
      <w:proofErr w:type="spellStart"/>
      <w:proofErr w:type="gramStart"/>
      <w:r w:rsidRPr="00354F58">
        <w:rPr>
          <w:rFonts w:ascii="GHEA Grapalat" w:eastAsia="GHEA Grapalat" w:hAnsi="GHEA Grapalat" w:cs="GHEA Grapalat"/>
          <w:b/>
          <w:bCs/>
          <w:u w:color="000000"/>
          <w:shd w:val="clear" w:color="auto" w:fill="FFFFFF"/>
          <w:lang w:val="en-US" w:eastAsia="en-US"/>
        </w:rPr>
        <w:t>մեջ</w:t>
      </w:r>
      <w:proofErr w:type="spellEnd"/>
      <w:r w:rsidRPr="00354F58">
        <w:rPr>
          <w:rFonts w:ascii="GHEA Grapalat" w:eastAsia="GHEA Grapalat" w:hAnsi="GHEA Grapalat" w:cs="GHEA Grapalat"/>
          <w:b/>
          <w:bCs/>
          <w:u w:color="000000"/>
          <w:shd w:val="clear" w:color="auto" w:fill="FFFFFF"/>
          <w:lang w:val="en-US" w:eastAsia="en-US"/>
        </w:rPr>
        <w:t xml:space="preserve">  </w:t>
      </w:r>
      <w:proofErr w:type="spellStart"/>
      <w:r w:rsidRPr="00354F58">
        <w:rPr>
          <w:rFonts w:ascii="GHEA Grapalat" w:eastAsia="GHEA Grapalat" w:hAnsi="GHEA Grapalat" w:cs="GHEA Grapalat"/>
          <w:b/>
          <w:bCs/>
          <w:u w:color="000000"/>
          <w:shd w:val="clear" w:color="auto" w:fill="FFFFFF"/>
          <w:lang w:val="en-US" w:eastAsia="en-US"/>
        </w:rPr>
        <w:t>լրացումներ</w:t>
      </w:r>
      <w:proofErr w:type="spellEnd"/>
      <w:proofErr w:type="gramEnd"/>
      <w:r w:rsidRPr="00354F58">
        <w:rPr>
          <w:rFonts w:ascii="GHEA Grapalat" w:eastAsia="GHEA Grapalat" w:hAnsi="GHEA Grapalat" w:cs="GHEA Grapalat"/>
          <w:b/>
          <w:bCs/>
          <w:u w:color="000000"/>
          <w:shd w:val="clear" w:color="auto" w:fill="FFFFFF"/>
          <w:lang w:val="en-US" w:eastAsia="en-US"/>
        </w:rPr>
        <w:t xml:space="preserve"> </w:t>
      </w:r>
      <w:proofErr w:type="spellStart"/>
      <w:r w:rsidRPr="00354F58">
        <w:rPr>
          <w:rFonts w:ascii="GHEA Grapalat" w:eastAsia="GHEA Grapalat" w:hAnsi="GHEA Grapalat" w:cs="GHEA Grapalat"/>
          <w:b/>
          <w:bCs/>
          <w:u w:color="000000"/>
          <w:shd w:val="clear" w:color="auto" w:fill="FFFFFF"/>
          <w:lang w:val="en-US" w:eastAsia="en-US"/>
        </w:rPr>
        <w:t>կատարելու</w:t>
      </w:r>
      <w:proofErr w:type="spellEnd"/>
      <w:r w:rsidRPr="00354F58">
        <w:rPr>
          <w:rFonts w:ascii="GHEA Grapalat" w:eastAsia="GHEA Grapalat" w:hAnsi="GHEA Grapalat" w:cs="GHEA Grapalat"/>
          <w:b/>
          <w:bCs/>
          <w:u w:color="000000"/>
          <w:shd w:val="clear" w:color="auto" w:fill="FFFFFF"/>
          <w:lang w:val="en-US" w:eastAsia="en-US"/>
        </w:rPr>
        <w:t xml:space="preserve"> </w:t>
      </w:r>
      <w:proofErr w:type="spellStart"/>
      <w:r w:rsidRPr="00354F58">
        <w:rPr>
          <w:rFonts w:ascii="GHEA Grapalat" w:eastAsia="GHEA Grapalat" w:hAnsi="GHEA Grapalat" w:cs="GHEA Grapalat"/>
          <w:b/>
          <w:bCs/>
          <w:u w:color="000000"/>
          <w:shd w:val="clear" w:color="auto" w:fill="FFFFFF"/>
          <w:lang w:val="en-US" w:eastAsia="en-US"/>
        </w:rPr>
        <w:t>մասին</w:t>
      </w:r>
      <w:proofErr w:type="spellEnd"/>
      <w:r w:rsidRPr="00354F58">
        <w:rPr>
          <w:rFonts w:ascii="GHEA Grapalat" w:eastAsia="GHEA Grapalat" w:hAnsi="GHEA Grapalat" w:cs="GHEA Grapalat"/>
          <w:b/>
          <w:bCs/>
          <w:u w:color="000000"/>
          <w:shd w:val="clear" w:color="auto" w:fill="FFFFFF"/>
          <w:lang w:val="en-US" w:eastAsia="en-US"/>
        </w:rPr>
        <w:t xml:space="preserve">» ՀՀ </w:t>
      </w:r>
      <w:proofErr w:type="spellStart"/>
      <w:r w:rsidRPr="00354F58">
        <w:rPr>
          <w:rFonts w:ascii="GHEA Grapalat" w:eastAsia="GHEA Grapalat" w:hAnsi="GHEA Grapalat" w:cs="GHEA Grapalat"/>
          <w:b/>
          <w:bCs/>
          <w:u w:color="000000"/>
          <w:shd w:val="clear" w:color="auto" w:fill="FFFFFF"/>
          <w:lang w:val="en-US" w:eastAsia="en-US"/>
        </w:rPr>
        <w:t>կառավարության</w:t>
      </w:r>
      <w:proofErr w:type="spellEnd"/>
      <w:r w:rsidRPr="00354F58">
        <w:rPr>
          <w:rFonts w:ascii="GHEA Grapalat" w:eastAsia="GHEA Grapalat" w:hAnsi="GHEA Grapalat" w:cs="GHEA Grapalat"/>
          <w:b/>
          <w:bCs/>
          <w:u w:color="000000"/>
          <w:shd w:val="clear" w:color="auto" w:fill="FFFFFF"/>
          <w:lang w:val="en-US" w:eastAsia="en-US"/>
        </w:rPr>
        <w:t xml:space="preserve"> </w:t>
      </w:r>
      <w:proofErr w:type="spellStart"/>
      <w:r w:rsidRPr="00354F58">
        <w:rPr>
          <w:rFonts w:ascii="GHEA Grapalat" w:eastAsia="GHEA Grapalat" w:hAnsi="GHEA Grapalat" w:cs="GHEA Grapalat"/>
          <w:b/>
          <w:bCs/>
          <w:u w:color="000000"/>
          <w:shd w:val="clear" w:color="auto" w:fill="FFFFFF"/>
          <w:lang w:val="en-US" w:eastAsia="en-US"/>
        </w:rPr>
        <w:t>որոշման</w:t>
      </w:r>
      <w:proofErr w:type="spellEnd"/>
      <w:r w:rsidRPr="00354F58">
        <w:rPr>
          <w:rFonts w:ascii="GHEA Grapalat" w:eastAsia="GHEA Grapalat" w:hAnsi="GHEA Grapalat" w:cs="GHEA Grapalat"/>
          <w:b/>
          <w:bCs/>
          <w:u w:color="000000"/>
          <w:shd w:val="clear" w:color="auto" w:fill="FFFFFF"/>
          <w:lang w:val="en-US" w:eastAsia="en-US"/>
        </w:rPr>
        <w:t xml:space="preserve"> </w:t>
      </w:r>
      <w:proofErr w:type="spellStart"/>
      <w:r w:rsidRPr="00354F58">
        <w:rPr>
          <w:rFonts w:ascii="GHEA Grapalat" w:eastAsia="GHEA Grapalat" w:hAnsi="GHEA Grapalat" w:cs="GHEA Grapalat"/>
          <w:b/>
          <w:bCs/>
          <w:u w:color="000000"/>
          <w:shd w:val="clear" w:color="auto" w:fill="FFFFFF"/>
          <w:lang w:val="en-US" w:eastAsia="en-US"/>
        </w:rPr>
        <w:t>նախագիծն</w:t>
      </w:r>
      <w:proofErr w:type="spellEnd"/>
      <w:r w:rsidRPr="00354F58">
        <w:rPr>
          <w:rFonts w:ascii="GHEA Grapalat" w:eastAsia="GHEA Grapalat" w:hAnsi="GHEA Grapalat" w:cs="GHEA Grapalat"/>
          <w:b/>
          <w:bCs/>
          <w:u w:color="000000"/>
          <w:shd w:val="clear" w:color="auto" w:fill="FFFFFF"/>
          <w:lang w:val="en-US" w:eastAsia="en-US"/>
        </w:rPr>
        <w:t xml:space="preserve"> </w:t>
      </w:r>
      <w:proofErr w:type="spellStart"/>
      <w:r w:rsidRPr="00354F58">
        <w:rPr>
          <w:rFonts w:ascii="GHEA Grapalat" w:eastAsia="GHEA Grapalat" w:hAnsi="GHEA Grapalat" w:cs="GHEA Grapalat"/>
          <w:b/>
          <w:color w:val="000000"/>
          <w:u w:color="000000"/>
          <w:lang w:val="en-US" w:eastAsia="en-US"/>
        </w:rPr>
        <w:t>ընդունելու</w:t>
      </w:r>
      <w:proofErr w:type="spellEnd"/>
      <w:r w:rsidRPr="00354F58">
        <w:rPr>
          <w:rFonts w:ascii="GHEA Grapalat" w:eastAsia="GHEA Grapalat" w:hAnsi="GHEA Grapalat" w:cs="GHEA Grapalat"/>
          <w:b/>
          <w:color w:val="000000"/>
          <w:u w:color="000000"/>
          <w:lang w:val="fr-FR" w:eastAsia="en-US"/>
        </w:rPr>
        <w:t xml:space="preserve"> </w:t>
      </w:r>
      <w:proofErr w:type="spellStart"/>
      <w:r w:rsidRPr="00354F58">
        <w:rPr>
          <w:rFonts w:ascii="GHEA Grapalat" w:eastAsia="GHEA Grapalat" w:hAnsi="GHEA Grapalat" w:cs="GHEA Grapalat"/>
          <w:b/>
          <w:color w:val="000000"/>
          <w:u w:color="000000"/>
          <w:lang w:val="en-US" w:eastAsia="en-US"/>
        </w:rPr>
        <w:t>կապակցությամբ</w:t>
      </w:r>
      <w:proofErr w:type="spellEnd"/>
      <w:r w:rsidRPr="00354F58">
        <w:rPr>
          <w:rFonts w:ascii="GHEA Grapalat" w:eastAsia="GHEA Grapalat" w:hAnsi="GHEA Grapalat" w:cs="GHEA Grapalat"/>
          <w:b/>
          <w:color w:val="000000"/>
          <w:u w:color="000000"/>
          <w:lang w:val="fr-FR" w:eastAsia="en-US"/>
        </w:rPr>
        <w:t xml:space="preserve"> </w:t>
      </w:r>
      <w:proofErr w:type="spellStart"/>
      <w:r w:rsidRPr="00354F58">
        <w:rPr>
          <w:rFonts w:ascii="GHEA Grapalat" w:eastAsia="GHEA Grapalat" w:hAnsi="GHEA Grapalat" w:cs="GHEA Grapalat"/>
          <w:b/>
          <w:color w:val="000000"/>
          <w:u w:color="000000"/>
          <w:lang w:val="en-US" w:eastAsia="en-US"/>
        </w:rPr>
        <w:t>շահագրգիռ</w:t>
      </w:r>
      <w:proofErr w:type="spellEnd"/>
      <w:r w:rsidRPr="00354F58">
        <w:rPr>
          <w:rFonts w:ascii="GHEA Grapalat" w:eastAsia="GHEA Grapalat" w:hAnsi="GHEA Grapalat" w:cs="GHEA Grapalat"/>
          <w:b/>
          <w:color w:val="000000"/>
          <w:u w:color="000000"/>
          <w:lang w:val="fr-FR" w:eastAsia="en-US"/>
        </w:rPr>
        <w:t xml:space="preserve"> </w:t>
      </w:r>
      <w:proofErr w:type="spellStart"/>
      <w:r w:rsidRPr="00354F58">
        <w:rPr>
          <w:rFonts w:ascii="GHEA Grapalat" w:eastAsia="GHEA Grapalat" w:hAnsi="GHEA Grapalat" w:cs="GHEA Grapalat"/>
          <w:b/>
          <w:color w:val="000000"/>
          <w:u w:color="000000"/>
          <w:lang w:val="en-US" w:eastAsia="en-US"/>
        </w:rPr>
        <w:t>նախարար</w:t>
      </w:r>
      <w:proofErr w:type="spellEnd"/>
      <w:r w:rsidR="004B350C">
        <w:rPr>
          <w:rFonts w:ascii="GHEA Grapalat" w:eastAsia="GHEA Grapalat" w:hAnsi="GHEA Grapalat" w:cs="GHEA Grapalat"/>
          <w:b/>
          <w:color w:val="000000"/>
          <w:u w:color="000000"/>
          <w:lang w:val="hy-AM" w:eastAsia="en-US"/>
        </w:rPr>
        <w:t>ությունների</w:t>
      </w:r>
      <w:r w:rsidRPr="00354F58">
        <w:rPr>
          <w:rFonts w:ascii="GHEA Grapalat" w:eastAsia="GHEA Grapalat" w:hAnsi="GHEA Grapalat" w:cs="GHEA Grapalat"/>
          <w:b/>
          <w:color w:val="000000"/>
          <w:u w:color="000000"/>
          <w:lang w:val="fr-FR" w:eastAsia="en-US"/>
        </w:rPr>
        <w:t xml:space="preserve"> </w:t>
      </w:r>
      <w:proofErr w:type="spellStart"/>
      <w:r w:rsidRPr="00354F58">
        <w:rPr>
          <w:rFonts w:ascii="GHEA Grapalat" w:eastAsia="GHEA Grapalat" w:hAnsi="GHEA Grapalat" w:cs="GHEA Grapalat"/>
          <w:b/>
          <w:color w:val="000000"/>
          <w:u w:color="000000"/>
          <w:lang w:val="en-US" w:eastAsia="en-US"/>
        </w:rPr>
        <w:t>առարկությունների</w:t>
      </w:r>
      <w:proofErr w:type="spellEnd"/>
      <w:r w:rsidRPr="00354F58">
        <w:rPr>
          <w:rFonts w:ascii="GHEA Grapalat" w:eastAsia="GHEA Grapalat" w:hAnsi="GHEA Grapalat" w:cs="GHEA Grapalat"/>
          <w:b/>
          <w:color w:val="000000"/>
          <w:u w:color="000000"/>
          <w:lang w:val="fr-FR" w:eastAsia="en-US"/>
        </w:rPr>
        <w:t xml:space="preserve"> </w:t>
      </w:r>
      <w:r w:rsidRPr="00354F58">
        <w:rPr>
          <w:rFonts w:ascii="GHEA Grapalat" w:eastAsia="GHEA Grapalat" w:hAnsi="GHEA Grapalat" w:cs="GHEA Grapalat"/>
          <w:b/>
          <w:color w:val="000000"/>
          <w:u w:color="000000"/>
          <w:lang w:val="en-US" w:eastAsia="en-US"/>
        </w:rPr>
        <w:t>և</w:t>
      </w:r>
      <w:r w:rsidRPr="00354F58">
        <w:rPr>
          <w:rFonts w:ascii="GHEA Grapalat" w:eastAsia="GHEA Grapalat" w:hAnsi="GHEA Grapalat" w:cs="GHEA Grapalat"/>
          <w:b/>
          <w:color w:val="000000"/>
          <w:u w:color="000000"/>
          <w:lang w:val="fr-FR" w:eastAsia="en-US"/>
        </w:rPr>
        <w:t xml:space="preserve"> </w:t>
      </w:r>
      <w:proofErr w:type="spellStart"/>
      <w:r w:rsidRPr="00354F58">
        <w:rPr>
          <w:rFonts w:ascii="GHEA Grapalat" w:eastAsia="GHEA Grapalat" w:hAnsi="GHEA Grapalat" w:cs="GHEA Grapalat"/>
          <w:b/>
          <w:color w:val="000000"/>
          <w:u w:color="000000"/>
          <w:lang w:val="en-US" w:eastAsia="en-US"/>
        </w:rPr>
        <w:t>առաջարկություն</w:t>
      </w:r>
      <w:proofErr w:type="spellEnd"/>
      <w:r w:rsidR="004B350C">
        <w:rPr>
          <w:rFonts w:ascii="GHEA Grapalat" w:eastAsia="GHEA Grapalat" w:hAnsi="GHEA Grapalat" w:cs="GHEA Grapalat"/>
          <w:b/>
          <w:color w:val="000000"/>
          <w:u w:color="000000"/>
          <w:lang w:val="hy-AM" w:eastAsia="en-US"/>
        </w:rPr>
        <w:t>ների</w:t>
      </w:r>
    </w:p>
    <w:p w:rsidR="00FE739E" w:rsidRPr="00354F58" w:rsidRDefault="00FE739E" w:rsidP="00FE739E">
      <w:pPr>
        <w:rPr>
          <w:rFonts w:ascii="GHEA Grapalat" w:eastAsia="GHEA Grapalat" w:hAnsi="GHEA Grapalat" w:cs="GHEA Grapalat"/>
          <w:b/>
          <w:color w:val="000000"/>
          <w:u w:color="000000"/>
          <w:lang w:val="en-US" w:eastAsia="en-US"/>
        </w:rPr>
      </w:pPr>
    </w:p>
    <w:p w:rsidR="00FE739E" w:rsidRPr="00354F58" w:rsidRDefault="00FE739E" w:rsidP="00FE739E">
      <w:pPr>
        <w:rPr>
          <w:rFonts w:ascii="GHEA Grapalat" w:eastAsia="GHEA Grapalat" w:hAnsi="GHEA Grapalat" w:cs="GHEA Grapalat"/>
          <w:b/>
          <w:color w:val="000000"/>
          <w:u w:color="000000"/>
          <w:lang w:val="en-US" w:eastAsia="en-US"/>
        </w:rPr>
      </w:pPr>
    </w:p>
    <w:p w:rsidR="00FE739E" w:rsidRPr="00354F58" w:rsidRDefault="00FE739E" w:rsidP="00FE739E">
      <w:pPr>
        <w:rPr>
          <w:rFonts w:ascii="GHEA Grapalat" w:eastAsia="GHEA Grapalat" w:hAnsi="GHEA Grapalat" w:cs="GHEA Grapalat"/>
          <w:color w:val="000000"/>
          <w:u w:color="000000"/>
          <w:lang w:val="fr-FR" w:eastAsia="en-US"/>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90"/>
        <w:gridCol w:w="5760"/>
        <w:gridCol w:w="3150"/>
        <w:gridCol w:w="2250"/>
      </w:tblGrid>
      <w:tr w:rsidR="00FE739E" w:rsidRPr="00354F58" w:rsidTr="007715D9">
        <w:trPr>
          <w:trHeight w:val="57"/>
        </w:trPr>
        <w:tc>
          <w:tcPr>
            <w:tcW w:w="72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autoSpaceDE w:val="0"/>
              <w:autoSpaceDN w:val="0"/>
              <w:adjustRightInd w:val="0"/>
              <w:jc w:val="both"/>
              <w:rPr>
                <w:rFonts w:ascii="GHEA Grapalat" w:eastAsia="Arial Unicode MS" w:hAnsi="GHEA Grapalat"/>
                <w:b/>
                <w:u w:color="000000"/>
                <w:lang w:val="en-US" w:eastAsia="en-US"/>
              </w:rPr>
            </w:pPr>
            <w:r w:rsidRPr="00354F58">
              <w:rPr>
                <w:rFonts w:ascii="GHEA Grapalat" w:eastAsia="Arial Unicode MS" w:hAnsi="GHEA Grapalat"/>
                <w:b/>
                <w:u w:color="000000"/>
                <w:lang w:val="en-US" w:eastAsia="en-US"/>
              </w:rPr>
              <w:t>հ/հ</w:t>
            </w:r>
          </w:p>
        </w:tc>
        <w:tc>
          <w:tcPr>
            <w:tcW w:w="279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autoSpaceDE w:val="0"/>
              <w:autoSpaceDN w:val="0"/>
              <w:adjustRightInd w:val="0"/>
              <w:jc w:val="center"/>
              <w:rPr>
                <w:rFonts w:ascii="GHEA Grapalat" w:eastAsia="Arial Unicode MS" w:hAnsi="GHEA Grapalat"/>
                <w:b/>
                <w:u w:color="000000"/>
                <w:lang w:val="hy-AM" w:eastAsia="en-US"/>
              </w:rPr>
            </w:pPr>
            <w:r w:rsidRPr="00354F58">
              <w:rPr>
                <w:rFonts w:ascii="GHEA Grapalat" w:eastAsia="Arial Unicode MS" w:hAnsi="GHEA Grapalat"/>
                <w:b/>
                <w:u w:color="000000"/>
                <w:lang w:val="en-US" w:eastAsia="en-US"/>
              </w:rPr>
              <w:t>Ա</w:t>
            </w:r>
            <w:r w:rsidRPr="00354F58">
              <w:rPr>
                <w:rFonts w:ascii="GHEA Grapalat" w:eastAsia="Arial Unicode MS" w:hAnsi="GHEA Grapalat"/>
                <w:b/>
                <w:u w:color="000000"/>
                <w:lang w:val="hy-AM" w:eastAsia="en-US"/>
              </w:rPr>
              <w:t xml:space="preserve">ռաջարկության հեղինակը, </w:t>
            </w:r>
            <w:r w:rsidRPr="00354F58">
              <w:rPr>
                <w:rFonts w:ascii="GHEA Grapalat" w:eastAsia="Arial Unicode MS" w:hAnsi="GHEA Grapalat"/>
                <w:b/>
                <w:u w:color="000000"/>
                <w:lang w:val="en-US" w:eastAsia="en-US"/>
              </w:rPr>
              <w:t>գ</w:t>
            </w:r>
            <w:r w:rsidRPr="00354F58">
              <w:rPr>
                <w:rFonts w:ascii="GHEA Grapalat" w:eastAsia="Arial Unicode MS" w:hAnsi="GHEA Grapalat"/>
                <w:b/>
                <w:u w:color="000000"/>
                <w:lang w:val="hy-AM" w:eastAsia="en-US"/>
              </w:rPr>
              <w:t>րության ամսաթիվը, գրության համարը</w:t>
            </w:r>
          </w:p>
        </w:tc>
        <w:tc>
          <w:tcPr>
            <w:tcW w:w="576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autoSpaceDE w:val="0"/>
              <w:autoSpaceDN w:val="0"/>
              <w:adjustRightInd w:val="0"/>
              <w:ind w:right="-288"/>
              <w:jc w:val="center"/>
              <w:rPr>
                <w:rFonts w:ascii="GHEA Grapalat" w:eastAsia="Arial Unicode MS" w:hAnsi="GHEA Grapalat"/>
                <w:b/>
                <w:u w:color="000000"/>
                <w:lang w:val="hy-AM" w:eastAsia="en-US"/>
              </w:rPr>
            </w:pPr>
            <w:r w:rsidRPr="00354F58">
              <w:rPr>
                <w:rFonts w:ascii="GHEA Grapalat" w:eastAsia="Arial Unicode MS" w:hAnsi="GHEA Grapalat"/>
                <w:b/>
                <w:u w:color="000000"/>
                <w:lang w:val="en-US" w:eastAsia="en-US"/>
              </w:rPr>
              <w:t>Ա</w:t>
            </w:r>
            <w:r w:rsidRPr="00354F58">
              <w:rPr>
                <w:rFonts w:ascii="GHEA Grapalat" w:eastAsia="Arial Unicode MS" w:hAnsi="GHEA Grapalat"/>
                <w:b/>
                <w:u w:color="000000"/>
                <w:lang w:val="hy-AM" w:eastAsia="en-US"/>
              </w:rPr>
              <w:t>ռաջարկության բովանդակությունը</w:t>
            </w:r>
          </w:p>
        </w:tc>
        <w:tc>
          <w:tcPr>
            <w:tcW w:w="315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autoSpaceDE w:val="0"/>
              <w:autoSpaceDN w:val="0"/>
              <w:adjustRightInd w:val="0"/>
              <w:jc w:val="center"/>
              <w:rPr>
                <w:rFonts w:ascii="GHEA Grapalat" w:eastAsia="Arial Unicode MS" w:hAnsi="GHEA Grapalat"/>
                <w:b/>
                <w:u w:color="000000"/>
                <w:lang w:val="hy-AM" w:eastAsia="en-US"/>
              </w:rPr>
            </w:pPr>
            <w:r w:rsidRPr="00354F58">
              <w:rPr>
                <w:rFonts w:ascii="GHEA Grapalat" w:eastAsia="Arial Unicode MS" w:hAnsi="GHEA Grapalat"/>
                <w:b/>
                <w:u w:color="000000"/>
                <w:lang w:val="hy-AM" w:eastAsia="en-US"/>
              </w:rPr>
              <w:t>Եզրակացություն</w:t>
            </w:r>
          </w:p>
        </w:tc>
        <w:tc>
          <w:tcPr>
            <w:tcW w:w="225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autoSpaceDE w:val="0"/>
              <w:autoSpaceDN w:val="0"/>
              <w:adjustRightInd w:val="0"/>
              <w:jc w:val="center"/>
              <w:rPr>
                <w:rFonts w:ascii="GHEA Grapalat" w:eastAsia="Arial Unicode MS" w:hAnsi="GHEA Grapalat"/>
                <w:b/>
                <w:u w:color="000000"/>
                <w:lang w:val="hy-AM" w:eastAsia="en-US"/>
              </w:rPr>
            </w:pPr>
            <w:r w:rsidRPr="00354F58">
              <w:rPr>
                <w:rFonts w:ascii="GHEA Grapalat" w:eastAsia="Arial Unicode MS" w:hAnsi="GHEA Grapalat"/>
                <w:b/>
                <w:u w:color="000000"/>
                <w:lang w:val="hy-AM" w:eastAsia="en-US"/>
              </w:rPr>
              <w:t>Կատարված փոփոխությունը</w:t>
            </w:r>
          </w:p>
        </w:tc>
      </w:tr>
      <w:tr w:rsidR="00FE739E" w:rsidRPr="00354F58" w:rsidTr="007715D9">
        <w:trPr>
          <w:trHeight w:val="57"/>
        </w:trPr>
        <w:tc>
          <w:tcPr>
            <w:tcW w:w="72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autoSpaceDE w:val="0"/>
              <w:autoSpaceDN w:val="0"/>
              <w:adjustRightInd w:val="0"/>
              <w:jc w:val="both"/>
              <w:rPr>
                <w:rFonts w:ascii="GHEA Grapalat" w:eastAsia="Arial Unicode MS" w:hAnsi="GHEA Grapalat"/>
                <w:u w:color="000000"/>
                <w:lang w:val="en-US" w:eastAsia="en-US"/>
              </w:rPr>
            </w:pPr>
            <w:r w:rsidRPr="00354F58">
              <w:rPr>
                <w:rFonts w:ascii="GHEA Grapalat" w:eastAsia="Arial Unicode MS" w:hAnsi="GHEA Grapalat"/>
                <w:u w:color="000000"/>
                <w:lang w:val="en-US" w:eastAsia="en-US"/>
              </w:rPr>
              <w:t>1.</w:t>
            </w:r>
          </w:p>
        </w:tc>
        <w:tc>
          <w:tcPr>
            <w:tcW w:w="279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autoSpaceDE w:val="0"/>
              <w:autoSpaceDN w:val="0"/>
              <w:adjustRightInd w:val="0"/>
              <w:jc w:val="center"/>
              <w:rPr>
                <w:rFonts w:ascii="GHEA Grapalat" w:eastAsia="Arial Unicode MS" w:hAnsi="GHEA Grapalat"/>
                <w:u w:color="000000"/>
                <w:lang w:val="en-US" w:eastAsia="en-US"/>
              </w:rPr>
            </w:pPr>
            <w:r w:rsidRPr="00354F58">
              <w:rPr>
                <w:rFonts w:ascii="GHEA Grapalat" w:eastAsia="Arial Unicode MS" w:hAnsi="GHEA Grapalat"/>
                <w:u w:color="000000"/>
                <w:lang w:val="en-US" w:eastAsia="en-US"/>
              </w:rPr>
              <w:t>2.</w:t>
            </w:r>
          </w:p>
        </w:tc>
        <w:tc>
          <w:tcPr>
            <w:tcW w:w="576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autoSpaceDE w:val="0"/>
              <w:autoSpaceDN w:val="0"/>
              <w:adjustRightInd w:val="0"/>
              <w:jc w:val="center"/>
              <w:rPr>
                <w:rFonts w:ascii="GHEA Grapalat" w:eastAsia="Arial Unicode MS" w:hAnsi="GHEA Grapalat"/>
                <w:u w:color="000000"/>
                <w:lang w:val="en-US" w:eastAsia="en-US"/>
              </w:rPr>
            </w:pPr>
            <w:r w:rsidRPr="00354F58">
              <w:rPr>
                <w:rFonts w:ascii="GHEA Grapalat" w:eastAsia="Arial Unicode MS" w:hAnsi="GHEA Grapalat"/>
                <w:u w:color="000000"/>
                <w:lang w:val="en-US" w:eastAsia="en-US"/>
              </w:rPr>
              <w:t>3.</w:t>
            </w:r>
          </w:p>
        </w:tc>
        <w:tc>
          <w:tcPr>
            <w:tcW w:w="315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autoSpaceDE w:val="0"/>
              <w:autoSpaceDN w:val="0"/>
              <w:adjustRightInd w:val="0"/>
              <w:jc w:val="center"/>
              <w:rPr>
                <w:rFonts w:ascii="GHEA Grapalat" w:eastAsia="Arial Unicode MS" w:hAnsi="GHEA Grapalat"/>
                <w:u w:color="000000"/>
                <w:lang w:val="en-US" w:eastAsia="en-US"/>
              </w:rPr>
            </w:pPr>
            <w:r w:rsidRPr="00354F58">
              <w:rPr>
                <w:rFonts w:ascii="GHEA Grapalat" w:eastAsia="Arial Unicode MS" w:hAnsi="GHEA Grapalat"/>
                <w:u w:color="000000"/>
                <w:lang w:val="en-US" w:eastAsia="en-US"/>
              </w:rPr>
              <w:t>4.</w:t>
            </w:r>
          </w:p>
        </w:tc>
        <w:tc>
          <w:tcPr>
            <w:tcW w:w="225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autoSpaceDE w:val="0"/>
              <w:autoSpaceDN w:val="0"/>
              <w:adjustRightInd w:val="0"/>
              <w:jc w:val="center"/>
              <w:rPr>
                <w:rFonts w:ascii="GHEA Grapalat" w:eastAsia="Arial Unicode MS" w:hAnsi="GHEA Grapalat"/>
                <w:u w:color="000000"/>
                <w:lang w:val="en-US" w:eastAsia="en-US"/>
              </w:rPr>
            </w:pPr>
            <w:r w:rsidRPr="00354F58">
              <w:rPr>
                <w:rFonts w:ascii="GHEA Grapalat" w:eastAsia="Arial Unicode MS" w:hAnsi="GHEA Grapalat"/>
                <w:u w:color="000000"/>
                <w:lang w:val="en-US" w:eastAsia="en-US"/>
              </w:rPr>
              <w:t>5.</w:t>
            </w:r>
          </w:p>
        </w:tc>
      </w:tr>
      <w:tr w:rsidR="00FE739E" w:rsidRPr="00354F58" w:rsidTr="007715D9">
        <w:trPr>
          <w:trHeight w:val="57"/>
        </w:trPr>
        <w:tc>
          <w:tcPr>
            <w:tcW w:w="72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autoSpaceDE w:val="0"/>
              <w:autoSpaceDN w:val="0"/>
              <w:adjustRightInd w:val="0"/>
              <w:jc w:val="both"/>
              <w:rPr>
                <w:rFonts w:ascii="GHEA Grapalat" w:eastAsia="Arial Unicode MS" w:hAnsi="GHEA Grapalat"/>
                <w:sz w:val="20"/>
                <w:szCs w:val="20"/>
                <w:u w:color="000000"/>
                <w:lang w:val="en-US" w:eastAsia="en-US"/>
              </w:rPr>
            </w:pPr>
            <w:r w:rsidRPr="00354F58">
              <w:rPr>
                <w:rFonts w:ascii="GHEA Grapalat" w:eastAsia="Arial Unicode MS" w:hAnsi="GHEA Grapalat"/>
                <w:sz w:val="20"/>
                <w:szCs w:val="20"/>
                <w:u w:color="000000"/>
                <w:lang w:val="en-US" w:eastAsia="en-US"/>
              </w:rPr>
              <w:t xml:space="preserve">1. </w:t>
            </w:r>
          </w:p>
        </w:tc>
        <w:tc>
          <w:tcPr>
            <w:tcW w:w="279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rPr>
                <w:rFonts w:ascii="GHEA Grapalat" w:eastAsia="Arial Unicode MS" w:hAnsi="GHEA Grapalat"/>
                <w:u w:color="000000"/>
                <w:lang w:val="en-US" w:eastAsia="en-US"/>
              </w:rPr>
            </w:pPr>
            <w:r w:rsidRPr="00354F58">
              <w:rPr>
                <w:rFonts w:ascii="GHEA Grapalat" w:eastAsia="Arial Unicode MS" w:hAnsi="GHEA Grapalat" w:cs="Sylfaen"/>
                <w:u w:color="000000"/>
                <w:lang w:val="en-US" w:eastAsia="en-US"/>
              </w:rPr>
              <w:t>ՀՀ</w:t>
            </w:r>
            <w:r w:rsidRPr="00354F58">
              <w:rPr>
                <w:rFonts w:ascii="GHEA Grapalat" w:eastAsia="Arial Unicode MS" w:hAnsi="GHEA Grapalat"/>
                <w:u w:color="000000"/>
                <w:lang w:val="en-US" w:eastAsia="en-US"/>
              </w:rPr>
              <w:t xml:space="preserve"> </w:t>
            </w:r>
            <w:proofErr w:type="spellStart"/>
            <w:r w:rsidRPr="00354F58">
              <w:rPr>
                <w:rFonts w:ascii="GHEA Grapalat" w:eastAsia="Arial Unicode MS" w:hAnsi="GHEA Grapalat" w:cs="Sylfaen"/>
                <w:u w:color="000000"/>
                <w:lang w:val="en-US" w:eastAsia="en-US"/>
              </w:rPr>
              <w:t>ֆինանսների</w:t>
            </w:r>
            <w:proofErr w:type="spellEnd"/>
            <w:r w:rsidRPr="00354F58">
              <w:rPr>
                <w:rFonts w:ascii="GHEA Grapalat" w:eastAsia="Arial Unicode MS" w:hAnsi="GHEA Grapalat"/>
                <w:u w:color="000000"/>
                <w:lang w:val="en-US" w:eastAsia="en-US"/>
              </w:rPr>
              <w:t xml:space="preserve"> </w:t>
            </w:r>
            <w:proofErr w:type="spellStart"/>
            <w:r w:rsidRPr="00354F58">
              <w:rPr>
                <w:rFonts w:ascii="GHEA Grapalat" w:eastAsia="Arial Unicode MS" w:hAnsi="GHEA Grapalat" w:cs="Sylfaen"/>
                <w:u w:color="000000"/>
                <w:lang w:val="en-US" w:eastAsia="en-US"/>
              </w:rPr>
              <w:t>նախարարի</w:t>
            </w:r>
            <w:proofErr w:type="spellEnd"/>
            <w:r w:rsidRPr="00354F58">
              <w:rPr>
                <w:rFonts w:ascii="GHEA Grapalat" w:eastAsia="Arial Unicode MS" w:hAnsi="GHEA Grapalat"/>
                <w:u w:color="000000"/>
                <w:lang w:val="en-US" w:eastAsia="en-US"/>
              </w:rPr>
              <w:t xml:space="preserve"> 27.06.2019</w:t>
            </w:r>
            <w:r w:rsidRPr="00354F58">
              <w:rPr>
                <w:rFonts w:ascii="GHEA Grapalat" w:eastAsia="Arial Unicode MS" w:hAnsi="GHEA Grapalat" w:cs="Sylfaen"/>
                <w:u w:color="000000"/>
                <w:lang w:val="en-US" w:eastAsia="en-US"/>
              </w:rPr>
              <w:t>թ</w:t>
            </w:r>
            <w:r w:rsidRPr="00354F58">
              <w:rPr>
                <w:rFonts w:ascii="GHEA Grapalat" w:eastAsia="Arial Unicode MS" w:hAnsi="GHEA Grapalat"/>
                <w:u w:color="000000"/>
                <w:lang w:val="en-US" w:eastAsia="en-US"/>
              </w:rPr>
              <w:t xml:space="preserve">. </w:t>
            </w:r>
            <w:proofErr w:type="spellStart"/>
            <w:r w:rsidRPr="00354F58">
              <w:rPr>
                <w:rFonts w:ascii="GHEA Grapalat" w:eastAsia="Arial Unicode MS" w:hAnsi="GHEA Grapalat" w:cs="Sylfaen"/>
                <w:u w:color="000000"/>
                <w:lang w:val="en-US" w:eastAsia="en-US"/>
              </w:rPr>
              <w:t>թիվ</w:t>
            </w:r>
            <w:proofErr w:type="spellEnd"/>
            <w:r w:rsidRPr="00354F58">
              <w:rPr>
                <w:rFonts w:ascii="GHEA Grapalat" w:eastAsia="Arial Unicode MS" w:hAnsi="GHEA Grapalat"/>
                <w:u w:color="000000"/>
                <w:lang w:val="en-US" w:eastAsia="en-US"/>
              </w:rPr>
              <w:t xml:space="preserve">  01/8-3/10696-2019 </w:t>
            </w:r>
            <w:proofErr w:type="spellStart"/>
            <w:r w:rsidRPr="00354F58">
              <w:rPr>
                <w:rFonts w:ascii="GHEA Grapalat" w:eastAsia="Arial Unicode MS" w:hAnsi="GHEA Grapalat" w:cs="Sylfaen"/>
                <w:u w:color="000000"/>
                <w:lang w:val="en-US" w:eastAsia="en-US"/>
              </w:rPr>
              <w:t>գրություն</w:t>
            </w:r>
            <w:proofErr w:type="spellEnd"/>
          </w:p>
        </w:tc>
        <w:tc>
          <w:tcPr>
            <w:tcW w:w="576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numPr>
                <w:ilvl w:val="0"/>
                <w:numId w:val="5"/>
              </w:numPr>
              <w:ind w:left="-18" w:firstLine="360"/>
              <w:contextualSpacing/>
              <w:jc w:val="both"/>
              <w:rPr>
                <w:rFonts w:ascii="GHEA Grapalat" w:hAnsi="GHEA Grapalat" w:cs="Times Armenian"/>
                <w:color w:val="000000"/>
                <w:u w:color="000000"/>
                <w:lang w:val="fr-FR" w:eastAsia="en-US"/>
              </w:rPr>
            </w:pPr>
            <w:proofErr w:type="spellStart"/>
            <w:r w:rsidRPr="00354F58">
              <w:rPr>
                <w:rFonts w:ascii="GHEA Grapalat" w:eastAsia="Calibri" w:hAnsi="GHEA Grapalat" w:cs="Sylfaen"/>
                <w:color w:val="000000"/>
                <w:sz w:val="22"/>
                <w:szCs w:val="22"/>
                <w:u w:color="000000"/>
                <w:lang w:val="en-US" w:eastAsia="en-US"/>
              </w:rPr>
              <w:t>Նախագծով</w:t>
            </w:r>
            <w:proofErr w:type="spellEnd"/>
            <w:r w:rsidRPr="00354F58">
              <w:rPr>
                <w:rFonts w:ascii="GHEA Grapalat" w:eastAsia="Calibri" w:hAnsi="GHEA Grapalat" w:cs="Calibri"/>
                <w:color w:val="000000"/>
                <w:sz w:val="22"/>
                <w:szCs w:val="22"/>
                <w:u w:color="000000"/>
                <w:lang w:val="en-US" w:eastAsia="en-US"/>
              </w:rPr>
              <w:t xml:space="preserve"> </w:t>
            </w:r>
            <w:proofErr w:type="spellStart"/>
            <w:r w:rsidRPr="00354F58">
              <w:rPr>
                <w:rFonts w:ascii="GHEA Grapalat" w:eastAsia="Calibri" w:hAnsi="GHEA Grapalat" w:cs="Sylfaen"/>
                <w:color w:val="000000"/>
                <w:sz w:val="22"/>
                <w:szCs w:val="22"/>
                <w:u w:color="000000"/>
                <w:lang w:val="en-US" w:eastAsia="en-US"/>
              </w:rPr>
              <w:t>առաջարկվում</w:t>
            </w:r>
            <w:proofErr w:type="spellEnd"/>
            <w:r w:rsidRPr="00354F58">
              <w:rPr>
                <w:rFonts w:ascii="GHEA Grapalat" w:eastAsia="Calibri" w:hAnsi="GHEA Grapalat" w:cs="Calibri"/>
                <w:color w:val="000000"/>
                <w:sz w:val="22"/>
                <w:szCs w:val="22"/>
                <w:u w:color="000000"/>
                <w:lang w:val="en-US" w:eastAsia="en-US"/>
              </w:rPr>
              <w:t xml:space="preserve"> </w:t>
            </w:r>
            <w:r w:rsidRPr="00354F58">
              <w:rPr>
                <w:rFonts w:ascii="GHEA Grapalat" w:eastAsia="Calibri" w:hAnsi="GHEA Grapalat" w:cs="Sylfaen"/>
                <w:color w:val="000000"/>
                <w:sz w:val="22"/>
                <w:szCs w:val="22"/>
                <w:u w:color="000000"/>
                <w:lang w:val="en-US" w:eastAsia="en-US"/>
              </w:rPr>
              <w:t>է</w:t>
            </w:r>
            <w:r w:rsidRPr="00354F58">
              <w:rPr>
                <w:rFonts w:ascii="GHEA Grapalat" w:eastAsia="Calibri" w:hAnsi="GHEA Grapalat" w:cs="Calibri"/>
                <w:color w:val="000000"/>
                <w:sz w:val="22"/>
                <w:szCs w:val="22"/>
                <w:u w:color="000000"/>
                <w:lang w:val="en-US" w:eastAsia="en-US"/>
              </w:rPr>
              <w:t xml:space="preserve"> </w:t>
            </w:r>
            <w:r w:rsidRPr="00354F58">
              <w:rPr>
                <w:rFonts w:ascii="GHEA Grapalat" w:eastAsia="Calibri" w:hAnsi="GHEA Grapalat" w:cs="Sylfaen"/>
                <w:color w:val="000000"/>
                <w:sz w:val="22"/>
                <w:szCs w:val="22"/>
                <w:u w:color="000000"/>
                <w:lang w:val="en-US" w:eastAsia="en-US"/>
              </w:rPr>
              <w:t>ՀՀ</w:t>
            </w:r>
            <w:r w:rsidRPr="00354F58">
              <w:rPr>
                <w:rFonts w:ascii="GHEA Grapalat" w:eastAsia="Calibri" w:hAnsi="GHEA Grapalat" w:cs="Calibri"/>
                <w:color w:val="000000"/>
                <w:sz w:val="22"/>
                <w:szCs w:val="22"/>
                <w:u w:color="000000"/>
                <w:lang w:val="en-US" w:eastAsia="en-US"/>
              </w:rPr>
              <w:t xml:space="preserve"> </w:t>
            </w:r>
            <w:proofErr w:type="spellStart"/>
            <w:r w:rsidRPr="00354F58">
              <w:rPr>
                <w:rFonts w:ascii="GHEA Grapalat" w:eastAsia="Calibri" w:hAnsi="GHEA Grapalat" w:cs="Sylfaen"/>
                <w:color w:val="000000"/>
                <w:sz w:val="22"/>
                <w:szCs w:val="22"/>
                <w:u w:color="000000"/>
                <w:lang w:val="en-US" w:eastAsia="en-US"/>
              </w:rPr>
              <w:t>կառավարության</w:t>
            </w:r>
            <w:proofErr w:type="spellEnd"/>
            <w:r w:rsidRPr="00354F58">
              <w:rPr>
                <w:rFonts w:ascii="GHEA Grapalat" w:eastAsia="Calibri" w:hAnsi="GHEA Grapalat" w:cs="Calibri"/>
                <w:color w:val="000000"/>
                <w:sz w:val="22"/>
                <w:szCs w:val="22"/>
                <w:u w:color="000000"/>
                <w:lang w:val="en-US" w:eastAsia="en-US"/>
              </w:rPr>
              <w:t xml:space="preserve"> 05.08.2004</w:t>
            </w:r>
            <w:r w:rsidRPr="00354F58">
              <w:rPr>
                <w:rFonts w:ascii="GHEA Grapalat" w:eastAsia="Calibri" w:hAnsi="GHEA Grapalat" w:cs="Sylfaen"/>
                <w:color w:val="000000"/>
                <w:sz w:val="22"/>
                <w:szCs w:val="22"/>
                <w:u w:color="000000"/>
                <w:lang w:val="en-US" w:eastAsia="en-US"/>
              </w:rPr>
              <w:t>թ</w:t>
            </w:r>
            <w:r w:rsidRPr="00354F58">
              <w:rPr>
                <w:rFonts w:ascii="GHEA Grapalat" w:eastAsia="Calibri" w:hAnsi="GHEA Grapalat" w:cs="Calibri"/>
                <w:color w:val="000000"/>
                <w:sz w:val="22"/>
                <w:szCs w:val="22"/>
                <w:u w:color="000000"/>
                <w:lang w:val="en-US" w:eastAsia="en-US"/>
              </w:rPr>
              <w:t>. N 1324-</w:t>
            </w:r>
            <w:r w:rsidRPr="00354F58">
              <w:rPr>
                <w:rFonts w:ascii="GHEA Grapalat" w:eastAsia="Calibri" w:hAnsi="GHEA Grapalat" w:cs="Sylfaen"/>
                <w:color w:val="000000"/>
                <w:sz w:val="22"/>
                <w:szCs w:val="22"/>
                <w:u w:color="000000"/>
                <w:lang w:val="en-US" w:eastAsia="en-US"/>
              </w:rPr>
              <w:t>ն</w:t>
            </w:r>
            <w:r w:rsidRPr="00354F58">
              <w:rPr>
                <w:rFonts w:ascii="GHEA Grapalat" w:eastAsia="Calibri" w:hAnsi="GHEA Grapalat" w:cs="Calibri"/>
                <w:color w:val="000000"/>
                <w:sz w:val="22"/>
                <w:szCs w:val="22"/>
                <w:u w:color="000000"/>
                <w:lang w:val="en-US" w:eastAsia="en-US"/>
              </w:rPr>
              <w:t xml:space="preserve"> </w:t>
            </w:r>
            <w:proofErr w:type="spellStart"/>
            <w:r w:rsidRPr="00354F58">
              <w:rPr>
                <w:rFonts w:ascii="GHEA Grapalat" w:eastAsia="Calibri" w:hAnsi="GHEA Grapalat" w:cs="Sylfaen"/>
                <w:color w:val="000000"/>
                <w:sz w:val="22"/>
                <w:szCs w:val="22"/>
                <w:u w:color="000000"/>
                <w:lang w:val="en-US" w:eastAsia="en-US"/>
              </w:rPr>
              <w:t>որոշման</w:t>
            </w:r>
            <w:proofErr w:type="spellEnd"/>
            <w:r w:rsidRPr="00354F58">
              <w:rPr>
                <w:rFonts w:ascii="GHEA Grapalat" w:eastAsia="Calibri" w:hAnsi="GHEA Grapalat" w:cs="Calibri"/>
                <w:color w:val="000000"/>
                <w:sz w:val="22"/>
                <w:szCs w:val="22"/>
                <w:u w:color="000000"/>
                <w:lang w:val="en-US" w:eastAsia="en-US"/>
              </w:rPr>
              <w:t xml:space="preserve"> (</w:t>
            </w:r>
            <w:proofErr w:type="spellStart"/>
            <w:r w:rsidRPr="00354F58">
              <w:rPr>
                <w:rFonts w:ascii="GHEA Grapalat" w:eastAsia="Calibri" w:hAnsi="GHEA Grapalat" w:cs="Sylfaen"/>
                <w:color w:val="000000"/>
                <w:sz w:val="22"/>
                <w:szCs w:val="22"/>
                <w:u w:color="000000"/>
                <w:lang w:val="en-US" w:eastAsia="en-US"/>
              </w:rPr>
              <w:t>այսուհետ</w:t>
            </w:r>
            <w:proofErr w:type="spellEnd"/>
            <w:r w:rsidRPr="00354F58">
              <w:rPr>
                <w:rFonts w:ascii="GHEA Grapalat" w:eastAsia="Calibri" w:hAnsi="GHEA Grapalat" w:cs="Sylfaen"/>
                <w:color w:val="000000"/>
                <w:sz w:val="22"/>
                <w:szCs w:val="22"/>
                <w:u w:color="000000"/>
                <w:lang w:val="en-US" w:eastAsia="en-US"/>
              </w:rPr>
              <w:t>՝</w:t>
            </w:r>
            <w:r w:rsidRPr="00354F58">
              <w:rPr>
                <w:rFonts w:ascii="GHEA Grapalat" w:eastAsia="Calibri" w:hAnsi="GHEA Grapalat" w:cs="Calibri"/>
                <w:color w:val="000000"/>
                <w:sz w:val="22"/>
                <w:szCs w:val="22"/>
                <w:u w:color="000000"/>
                <w:lang w:val="en-US" w:eastAsia="en-US"/>
              </w:rPr>
              <w:t xml:space="preserve"> </w:t>
            </w:r>
            <w:proofErr w:type="spellStart"/>
            <w:r w:rsidRPr="00354F58">
              <w:rPr>
                <w:rFonts w:ascii="GHEA Grapalat" w:eastAsia="Calibri" w:hAnsi="GHEA Grapalat" w:cs="Sylfaen"/>
                <w:color w:val="000000"/>
                <w:sz w:val="22"/>
                <w:szCs w:val="22"/>
                <w:u w:color="000000"/>
                <w:lang w:val="en-US" w:eastAsia="en-US"/>
              </w:rPr>
              <w:t>Որոշում</w:t>
            </w:r>
            <w:proofErr w:type="spellEnd"/>
            <w:r w:rsidRPr="00354F58">
              <w:rPr>
                <w:rFonts w:ascii="GHEA Grapalat" w:eastAsia="Calibri" w:hAnsi="GHEA Grapalat" w:cs="Calibri"/>
                <w:color w:val="000000"/>
                <w:sz w:val="22"/>
                <w:szCs w:val="22"/>
                <w:u w:color="000000"/>
                <w:lang w:val="en-US" w:eastAsia="en-US"/>
              </w:rPr>
              <w:t xml:space="preserve">) </w:t>
            </w:r>
            <w:proofErr w:type="spellStart"/>
            <w:r w:rsidRPr="00354F58">
              <w:rPr>
                <w:rFonts w:ascii="GHEA Grapalat" w:eastAsia="Calibri" w:hAnsi="GHEA Grapalat" w:cs="Sylfaen"/>
                <w:color w:val="000000"/>
                <w:sz w:val="22"/>
                <w:szCs w:val="22"/>
                <w:u w:color="000000"/>
                <w:lang w:val="en-US" w:eastAsia="en-US"/>
              </w:rPr>
              <w:t>հավելվածը</w:t>
            </w:r>
            <w:proofErr w:type="spellEnd"/>
            <w:r w:rsidRPr="00354F58">
              <w:rPr>
                <w:rFonts w:ascii="GHEA Grapalat" w:eastAsia="Calibri" w:hAnsi="GHEA Grapalat" w:cs="Calibri"/>
                <w:color w:val="000000"/>
                <w:sz w:val="22"/>
                <w:szCs w:val="22"/>
                <w:u w:color="000000"/>
                <w:lang w:val="en-US" w:eastAsia="en-US"/>
              </w:rPr>
              <w:t xml:space="preserve"> </w:t>
            </w:r>
            <w:proofErr w:type="spellStart"/>
            <w:r w:rsidRPr="00354F58">
              <w:rPr>
                <w:rFonts w:ascii="GHEA Grapalat" w:eastAsia="Calibri" w:hAnsi="GHEA Grapalat" w:cs="Sylfaen"/>
                <w:color w:val="000000"/>
                <w:sz w:val="22"/>
                <w:szCs w:val="22"/>
                <w:u w:color="000000"/>
                <w:lang w:val="en-US" w:eastAsia="en-US"/>
              </w:rPr>
              <w:t>լրացնել</w:t>
            </w:r>
            <w:proofErr w:type="spellEnd"/>
            <w:r w:rsidRPr="00354F58">
              <w:rPr>
                <w:rFonts w:ascii="GHEA Grapalat" w:eastAsia="Calibri" w:hAnsi="GHEA Grapalat" w:cs="Calibri"/>
                <w:color w:val="000000"/>
                <w:sz w:val="22"/>
                <w:szCs w:val="22"/>
                <w:u w:color="000000"/>
                <w:lang w:val="en-US" w:eastAsia="en-US"/>
              </w:rPr>
              <w:t xml:space="preserve"> </w:t>
            </w:r>
            <w:proofErr w:type="spellStart"/>
            <w:r w:rsidRPr="00354F58">
              <w:rPr>
                <w:rFonts w:ascii="GHEA Grapalat" w:eastAsia="Calibri" w:hAnsi="GHEA Grapalat" w:cs="Sylfaen"/>
                <w:color w:val="000000"/>
                <w:sz w:val="22"/>
                <w:szCs w:val="22"/>
                <w:u w:color="000000"/>
                <w:lang w:val="en-US" w:eastAsia="en-US"/>
              </w:rPr>
              <w:t>նոր</w:t>
            </w:r>
            <w:proofErr w:type="spellEnd"/>
            <w:r w:rsidRPr="00354F58">
              <w:rPr>
                <w:rFonts w:ascii="GHEA Grapalat" w:eastAsia="Calibri" w:hAnsi="GHEA Grapalat" w:cs="Calibri"/>
                <w:color w:val="000000"/>
                <w:sz w:val="22"/>
                <w:szCs w:val="22"/>
                <w:u w:color="000000"/>
                <w:lang w:val="en-US" w:eastAsia="en-US"/>
              </w:rPr>
              <w:t xml:space="preserve"> 16.1 </w:t>
            </w:r>
            <w:r w:rsidRPr="00354F58">
              <w:rPr>
                <w:rFonts w:ascii="GHEA Grapalat" w:eastAsia="Calibri" w:hAnsi="GHEA Grapalat" w:cs="Sylfaen"/>
                <w:color w:val="000000"/>
                <w:sz w:val="22"/>
                <w:szCs w:val="22"/>
                <w:u w:color="000000"/>
                <w:lang w:val="en-US" w:eastAsia="en-US"/>
              </w:rPr>
              <w:t>և</w:t>
            </w:r>
            <w:r w:rsidRPr="00354F58">
              <w:rPr>
                <w:rFonts w:ascii="GHEA Grapalat" w:eastAsia="Calibri" w:hAnsi="GHEA Grapalat" w:cs="Calibri"/>
                <w:color w:val="000000"/>
                <w:sz w:val="22"/>
                <w:szCs w:val="22"/>
                <w:u w:color="000000"/>
                <w:lang w:val="en-US" w:eastAsia="en-US"/>
              </w:rPr>
              <w:t xml:space="preserve"> 16.2 </w:t>
            </w:r>
            <w:proofErr w:type="spellStart"/>
            <w:r w:rsidRPr="00354F58">
              <w:rPr>
                <w:rFonts w:ascii="GHEA Grapalat" w:eastAsia="Calibri" w:hAnsi="GHEA Grapalat" w:cs="Sylfaen"/>
                <w:color w:val="000000"/>
                <w:sz w:val="22"/>
                <w:szCs w:val="22"/>
                <w:u w:color="000000"/>
                <w:lang w:val="en-US" w:eastAsia="en-US"/>
              </w:rPr>
              <w:t>կետերով</w:t>
            </w:r>
            <w:proofErr w:type="spellEnd"/>
            <w:r w:rsidRPr="00354F58">
              <w:rPr>
                <w:rFonts w:ascii="GHEA Grapalat" w:eastAsia="Calibri" w:hAnsi="GHEA Grapalat" w:cs="Calibri"/>
                <w:color w:val="000000"/>
                <w:sz w:val="22"/>
                <w:szCs w:val="22"/>
                <w:u w:color="000000"/>
                <w:lang w:val="en-US" w:eastAsia="en-US"/>
              </w:rPr>
              <w:t>:</w:t>
            </w:r>
            <w:r w:rsidRPr="00354F58">
              <w:rPr>
                <w:rFonts w:ascii="GHEA Grapalat" w:hAnsi="GHEA Grapalat" w:cs="Times Armenian"/>
                <w:color w:val="000000"/>
                <w:u w:color="000000"/>
                <w:lang w:val="fr-FR" w:eastAsia="en-US"/>
              </w:rPr>
              <w:t xml:space="preserve"> </w:t>
            </w:r>
          </w:p>
          <w:p w:rsidR="00FE739E" w:rsidRPr="00354F58" w:rsidRDefault="00FE739E" w:rsidP="00FE739E">
            <w:pPr>
              <w:ind w:left="-18"/>
              <w:contextualSpacing/>
              <w:jc w:val="both"/>
              <w:rPr>
                <w:rFonts w:ascii="GHEA Grapalat" w:hAnsi="GHEA Grapalat" w:cs="Times Armenian"/>
                <w:u w:color="000000"/>
                <w:lang w:val="fr-FR" w:eastAsia="en-US"/>
              </w:rPr>
            </w:pPr>
            <w:proofErr w:type="spellStart"/>
            <w:r w:rsidRPr="00354F58">
              <w:rPr>
                <w:rFonts w:ascii="GHEA Grapalat" w:hAnsi="GHEA Grapalat" w:cs="Times Armenian"/>
                <w:u w:color="000000"/>
                <w:lang w:val="fr-FR" w:eastAsia="en-US"/>
              </w:rPr>
              <w:t>Լրացվող</w:t>
            </w:r>
            <w:proofErr w:type="spellEnd"/>
            <w:r w:rsidRPr="00354F58">
              <w:rPr>
                <w:rFonts w:ascii="GHEA Grapalat" w:hAnsi="GHEA Grapalat" w:cs="Times Armenian"/>
                <w:u w:color="000000"/>
                <w:lang w:val="fr-FR" w:eastAsia="en-US"/>
              </w:rPr>
              <w:t xml:space="preserve"> 16.1 </w:t>
            </w:r>
            <w:proofErr w:type="spellStart"/>
            <w:r w:rsidRPr="00354F58">
              <w:rPr>
                <w:rFonts w:ascii="GHEA Grapalat" w:hAnsi="GHEA Grapalat" w:cs="Times Armenian"/>
                <w:u w:color="000000"/>
                <w:lang w:val="fr-FR" w:eastAsia="en-US"/>
              </w:rPr>
              <w:t>կետով</w:t>
            </w:r>
            <w:proofErr w:type="spellEnd"/>
            <w:r w:rsidRPr="00354F58">
              <w:rPr>
                <w:rFonts w:ascii="GHEA Grapalat" w:hAnsi="GHEA Grapalat" w:cs="Times Armenian"/>
                <w:u w:color="000000"/>
                <w:lang w:val="fr-FR" w:eastAsia="en-US"/>
              </w:rPr>
              <w:t xml:space="preserve"> </w:t>
            </w:r>
            <w:proofErr w:type="spellStart"/>
            <w:r w:rsidRPr="00354F58">
              <w:rPr>
                <w:rFonts w:ascii="GHEA Grapalat" w:hAnsi="GHEA Grapalat" w:cs="Times Armenian"/>
                <w:u w:color="000000"/>
                <w:lang w:val="fr-FR" w:eastAsia="en-US"/>
              </w:rPr>
              <w:t>առաջարկվում</w:t>
            </w:r>
            <w:proofErr w:type="spellEnd"/>
            <w:r w:rsidRPr="00354F58">
              <w:rPr>
                <w:rFonts w:ascii="GHEA Grapalat" w:hAnsi="GHEA Grapalat" w:cs="Times Armenian"/>
                <w:u w:color="000000"/>
                <w:lang w:val="fr-FR" w:eastAsia="en-US"/>
              </w:rPr>
              <w:t xml:space="preserve"> է՝</w:t>
            </w:r>
          </w:p>
          <w:p w:rsidR="00FE739E" w:rsidRPr="00354F58" w:rsidRDefault="00FE739E" w:rsidP="00FE739E">
            <w:pPr>
              <w:tabs>
                <w:tab w:val="left" w:pos="0"/>
                <w:tab w:val="left" w:pos="990"/>
              </w:tabs>
              <w:ind w:left="-18" w:firstLine="360"/>
              <w:jc w:val="both"/>
              <w:rPr>
                <w:rFonts w:ascii="GHEA Grapalat" w:eastAsia="GHEA Grapalat" w:hAnsi="GHEA Grapalat" w:cs="GHEA Grapalat"/>
                <w:sz w:val="22"/>
                <w:szCs w:val="22"/>
                <w:u w:color="000000"/>
                <w:lang w:val="fr-FR" w:eastAsia="en-US"/>
              </w:rPr>
            </w:pPr>
            <w:r w:rsidRPr="00354F58">
              <w:rPr>
                <w:rFonts w:ascii="GHEA Grapalat" w:eastAsia="GHEA Grapalat" w:hAnsi="GHEA Grapalat" w:cs="GHEA Grapalat"/>
                <w:sz w:val="22"/>
                <w:szCs w:val="22"/>
                <w:u w:color="000000"/>
                <w:lang w:val="fr-FR" w:eastAsia="en-US"/>
              </w:rPr>
              <w:t xml:space="preserve">«16.1 </w:t>
            </w:r>
            <w:proofErr w:type="spellStart"/>
            <w:r w:rsidRPr="00354F58">
              <w:rPr>
                <w:rFonts w:ascii="GHEA Grapalat" w:eastAsia="GHEA Grapalat" w:hAnsi="GHEA Grapalat" w:cs="GHEA Grapalat"/>
                <w:sz w:val="22"/>
                <w:szCs w:val="22"/>
                <w:u w:color="000000"/>
                <w:lang w:val="en-US" w:eastAsia="en-US"/>
              </w:rPr>
              <w:t>Ցերեկային</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խնամքի</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ծառայություններ</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տրամադրող</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կենտրոններ</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հաճախող</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հաշմանդամություն</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ունեցող</w:t>
            </w:r>
            <w:proofErr w:type="spellEnd"/>
            <w:r w:rsidRPr="00354F58">
              <w:rPr>
                <w:rFonts w:ascii="GHEA Grapalat" w:eastAsia="GHEA Grapalat" w:hAnsi="GHEA Grapalat" w:cs="GHEA Grapalat"/>
                <w:sz w:val="22"/>
                <w:szCs w:val="22"/>
                <w:u w:color="000000"/>
                <w:lang w:val="fr-FR" w:eastAsia="en-US"/>
              </w:rPr>
              <w:t xml:space="preserve"> </w:t>
            </w:r>
            <w:r w:rsidRPr="00354F58">
              <w:rPr>
                <w:rFonts w:ascii="GHEA Grapalat" w:eastAsia="GHEA Grapalat" w:hAnsi="GHEA Grapalat" w:cs="GHEA Grapalat"/>
                <w:sz w:val="22"/>
                <w:szCs w:val="22"/>
                <w:u w:color="000000"/>
                <w:lang w:val="en-US" w:eastAsia="en-US"/>
              </w:rPr>
              <w:t>և</w:t>
            </w:r>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կենտրոնից</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առնվազն</w:t>
            </w:r>
            <w:proofErr w:type="spellEnd"/>
            <w:r w:rsidRPr="00354F58">
              <w:rPr>
                <w:rFonts w:ascii="GHEA Grapalat" w:eastAsia="GHEA Grapalat" w:hAnsi="GHEA Grapalat" w:cs="GHEA Grapalat"/>
                <w:sz w:val="22"/>
                <w:szCs w:val="22"/>
                <w:u w:color="000000"/>
                <w:lang w:val="fr-FR" w:eastAsia="en-US"/>
              </w:rPr>
              <w:t xml:space="preserve"> 500 </w:t>
            </w:r>
            <w:proofErr w:type="spellStart"/>
            <w:r w:rsidRPr="00354F58">
              <w:rPr>
                <w:rFonts w:ascii="GHEA Grapalat" w:eastAsia="GHEA Grapalat" w:hAnsi="GHEA Grapalat" w:cs="GHEA Grapalat"/>
                <w:sz w:val="22"/>
                <w:szCs w:val="22"/>
                <w:u w:color="000000"/>
                <w:lang w:val="en-US" w:eastAsia="en-US"/>
              </w:rPr>
              <w:t>մետր</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հեռավորությամբ</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բնակվող</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տրանսպորտից</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օգտվող</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երեխաների</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համար</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կենտրոնն</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ապահովում</w:t>
            </w:r>
            <w:proofErr w:type="spellEnd"/>
            <w:r w:rsidRPr="00354F58">
              <w:rPr>
                <w:rFonts w:ascii="GHEA Grapalat" w:eastAsia="GHEA Grapalat" w:hAnsi="GHEA Grapalat" w:cs="GHEA Grapalat"/>
                <w:sz w:val="22"/>
                <w:szCs w:val="22"/>
                <w:u w:color="000000"/>
                <w:lang w:val="fr-FR" w:eastAsia="en-US"/>
              </w:rPr>
              <w:t xml:space="preserve"> </w:t>
            </w:r>
            <w:r w:rsidRPr="00354F58">
              <w:rPr>
                <w:rFonts w:ascii="GHEA Grapalat" w:eastAsia="GHEA Grapalat" w:hAnsi="GHEA Grapalat" w:cs="GHEA Grapalat"/>
                <w:sz w:val="22"/>
                <w:szCs w:val="22"/>
                <w:u w:color="000000"/>
                <w:lang w:val="en-US" w:eastAsia="en-US"/>
              </w:rPr>
              <w:t>է</w:t>
            </w:r>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տրանսպորտի</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ծախսերի</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դրամական</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փոխհատուցում</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օրական</w:t>
            </w:r>
            <w:proofErr w:type="spellEnd"/>
            <w:r w:rsidRPr="00354F58">
              <w:rPr>
                <w:rFonts w:ascii="GHEA Grapalat" w:eastAsia="GHEA Grapalat" w:hAnsi="GHEA Grapalat" w:cs="GHEA Grapalat"/>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նվազագույնը</w:t>
            </w:r>
            <w:proofErr w:type="spellEnd"/>
            <w:r w:rsidRPr="00354F58">
              <w:rPr>
                <w:rFonts w:ascii="GHEA Grapalat" w:eastAsia="GHEA Grapalat" w:hAnsi="GHEA Grapalat" w:cs="GHEA Grapalat"/>
                <w:sz w:val="22"/>
                <w:szCs w:val="22"/>
                <w:u w:color="000000"/>
                <w:lang w:val="en-US" w:eastAsia="en-US"/>
              </w:rPr>
              <w:t>՝</w:t>
            </w:r>
            <w:r w:rsidRPr="00354F58">
              <w:rPr>
                <w:rFonts w:ascii="GHEA Grapalat" w:eastAsia="GHEA Grapalat" w:hAnsi="GHEA Grapalat" w:cs="GHEA Grapalat"/>
                <w:sz w:val="22"/>
                <w:szCs w:val="22"/>
                <w:u w:color="000000"/>
                <w:lang w:val="fr-FR" w:eastAsia="en-US"/>
              </w:rPr>
              <w:t xml:space="preserve">  200 </w:t>
            </w:r>
            <w:proofErr w:type="spellStart"/>
            <w:r w:rsidRPr="00354F58">
              <w:rPr>
                <w:rFonts w:ascii="GHEA Grapalat" w:eastAsia="GHEA Grapalat" w:hAnsi="GHEA Grapalat" w:cs="GHEA Grapalat"/>
                <w:sz w:val="22"/>
                <w:szCs w:val="22"/>
                <w:u w:color="000000"/>
                <w:lang w:val="en-US" w:eastAsia="en-US"/>
              </w:rPr>
              <w:t>դրամ</w:t>
            </w:r>
            <w:proofErr w:type="spellEnd"/>
            <w:r w:rsidRPr="00354F58">
              <w:rPr>
                <w:rFonts w:ascii="GHEA Grapalat" w:eastAsia="GHEA Grapalat" w:hAnsi="GHEA Grapalat" w:cs="GHEA Grapalat"/>
                <w:sz w:val="22"/>
                <w:szCs w:val="22"/>
                <w:u w:color="000000"/>
                <w:lang w:val="fr-FR" w:eastAsia="en-US"/>
              </w:rPr>
              <w:t xml:space="preserve"> </w:t>
            </w:r>
            <w:r w:rsidRPr="00354F58">
              <w:rPr>
                <w:rFonts w:ascii="GHEA Grapalat" w:eastAsia="GHEA Grapalat" w:hAnsi="GHEA Grapalat" w:cs="GHEA Grapalat"/>
                <w:sz w:val="22"/>
                <w:szCs w:val="22"/>
                <w:u w:color="000000"/>
                <w:lang w:val="en-US" w:eastAsia="en-US"/>
              </w:rPr>
              <w:t>և</w:t>
            </w:r>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en-US" w:eastAsia="en-US"/>
              </w:rPr>
              <w:t>առավելագույնը</w:t>
            </w:r>
            <w:proofErr w:type="spellEnd"/>
            <w:r w:rsidRPr="00354F58">
              <w:rPr>
                <w:rFonts w:ascii="GHEA Grapalat" w:eastAsia="GHEA Grapalat" w:hAnsi="GHEA Grapalat" w:cs="GHEA Grapalat"/>
                <w:sz w:val="22"/>
                <w:szCs w:val="22"/>
                <w:u w:color="000000"/>
                <w:lang w:val="en-US" w:eastAsia="en-US"/>
              </w:rPr>
              <w:t>՝</w:t>
            </w:r>
            <w:r w:rsidRPr="00354F58">
              <w:rPr>
                <w:rFonts w:ascii="GHEA Grapalat" w:eastAsia="GHEA Grapalat" w:hAnsi="GHEA Grapalat" w:cs="GHEA Grapalat"/>
                <w:sz w:val="22"/>
                <w:szCs w:val="22"/>
                <w:u w:color="000000"/>
                <w:lang w:val="fr-FR" w:eastAsia="en-US"/>
              </w:rPr>
              <w:t xml:space="preserve"> 400 </w:t>
            </w:r>
            <w:proofErr w:type="spellStart"/>
            <w:r w:rsidRPr="00354F58">
              <w:rPr>
                <w:rFonts w:ascii="GHEA Grapalat" w:eastAsia="GHEA Grapalat" w:hAnsi="GHEA Grapalat" w:cs="GHEA Grapalat"/>
                <w:sz w:val="22"/>
                <w:szCs w:val="22"/>
                <w:u w:color="000000"/>
                <w:lang w:val="en-US" w:eastAsia="en-US"/>
              </w:rPr>
              <w:t>դրամ</w:t>
            </w:r>
            <w:proofErr w:type="spellEnd"/>
            <w:r w:rsidRPr="00354F58">
              <w:rPr>
                <w:rFonts w:ascii="Courier New" w:eastAsia="GHEA Grapalat" w:hAnsi="Courier New" w:cs="Courier New"/>
                <w:sz w:val="22"/>
                <w:szCs w:val="22"/>
                <w:u w:color="000000"/>
                <w:lang w:val="fr-FR" w:eastAsia="en-US"/>
              </w:rPr>
              <w:t> </w:t>
            </w:r>
            <w:r w:rsidRPr="00354F58">
              <w:rPr>
                <w:rFonts w:ascii="GHEA Grapalat" w:eastAsia="GHEA Grapalat" w:hAnsi="GHEA Grapalat" w:cs="GHEA Grapalat"/>
                <w:sz w:val="22"/>
                <w:szCs w:val="22"/>
                <w:u w:color="000000"/>
                <w:lang w:val="fr-FR" w:eastAsia="en-US"/>
              </w:rPr>
              <w:t>:</w:t>
            </w:r>
          </w:p>
          <w:p w:rsidR="00FE739E" w:rsidRPr="00354F58" w:rsidRDefault="00FE739E" w:rsidP="00FE739E">
            <w:pPr>
              <w:tabs>
                <w:tab w:val="left" w:pos="0"/>
                <w:tab w:val="left" w:pos="990"/>
              </w:tabs>
              <w:ind w:left="-18" w:firstLine="360"/>
              <w:jc w:val="both"/>
              <w:rPr>
                <w:rFonts w:ascii="GHEA Grapalat" w:hAnsi="GHEA Grapalat" w:cs="Times Armenian"/>
                <w:color w:val="000000"/>
                <w:u w:color="000000"/>
                <w:lang w:val="fr-FR" w:eastAsia="en-US"/>
              </w:rPr>
            </w:pPr>
            <w:proofErr w:type="spellStart"/>
            <w:r w:rsidRPr="00354F58">
              <w:rPr>
                <w:rFonts w:ascii="GHEA Grapalat" w:eastAsia="GHEA Grapalat" w:hAnsi="GHEA Grapalat" w:cs="GHEA Grapalat"/>
                <w:sz w:val="22"/>
                <w:szCs w:val="22"/>
                <w:u w:color="000000"/>
                <w:lang w:val="fr-FR" w:eastAsia="en-US"/>
              </w:rPr>
              <w:t>Այդ</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fr-FR" w:eastAsia="en-US"/>
              </w:rPr>
              <w:t>կապակցությամբ</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fr-FR" w:eastAsia="en-US"/>
              </w:rPr>
              <w:t>հայտնում</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fr-FR" w:eastAsia="en-US"/>
              </w:rPr>
              <w:t>ենք</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fr-FR" w:eastAsia="en-US"/>
              </w:rPr>
              <w:t>որ</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fr-FR" w:eastAsia="en-US"/>
              </w:rPr>
              <w:t>վերոգրյալի</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fr-FR" w:eastAsia="en-US"/>
              </w:rPr>
              <w:t>ընդունումը</w:t>
            </w:r>
            <w:proofErr w:type="spellEnd"/>
            <w:r w:rsidRPr="00354F58">
              <w:rPr>
                <w:rFonts w:ascii="GHEA Grapalat" w:eastAsia="GHEA Grapalat" w:hAnsi="GHEA Grapalat" w:cs="GHEA Grapalat"/>
                <w:sz w:val="22"/>
                <w:szCs w:val="22"/>
                <w:u w:color="000000"/>
                <w:lang w:val="fr-FR" w:eastAsia="en-US"/>
              </w:rPr>
              <w:t xml:space="preserve"> </w:t>
            </w:r>
            <w:proofErr w:type="spellStart"/>
            <w:r w:rsidRPr="00354F58">
              <w:rPr>
                <w:rFonts w:ascii="GHEA Grapalat" w:eastAsia="GHEA Grapalat" w:hAnsi="GHEA Grapalat" w:cs="GHEA Grapalat"/>
                <w:sz w:val="22"/>
                <w:szCs w:val="22"/>
                <w:u w:color="000000"/>
                <w:lang w:val="fr-FR" w:eastAsia="en-US"/>
              </w:rPr>
              <w:t>կհանգեցնի</w:t>
            </w:r>
            <w:proofErr w:type="spellEnd"/>
            <w:r w:rsidRPr="00354F58">
              <w:rPr>
                <w:rFonts w:ascii="GHEA Grapalat" w:eastAsia="GHEA Grapalat" w:hAnsi="GHEA Grapalat" w:cs="GHEA Grapalat"/>
                <w:sz w:val="22"/>
                <w:szCs w:val="22"/>
                <w:u w:color="000000"/>
                <w:lang w:val="fr-FR" w:eastAsia="en-US"/>
              </w:rPr>
              <w:t xml:space="preserve"> ՀՀ</w:t>
            </w:r>
            <w:r w:rsidRPr="00354F58">
              <w:rPr>
                <w:rFonts w:ascii="GHEA Grapalat" w:eastAsia="GHEA Grapalat" w:hAnsi="GHEA Grapalat" w:cs="GHEA Grapalat"/>
                <w:u w:color="000000"/>
                <w:lang w:val="fr-FR" w:eastAsia="en-US"/>
              </w:rPr>
              <w:t xml:space="preserve"> </w:t>
            </w:r>
            <w:proofErr w:type="spellStart"/>
            <w:r w:rsidRPr="00354F58">
              <w:rPr>
                <w:rFonts w:ascii="GHEA Grapalat" w:eastAsia="GHEA Grapalat" w:hAnsi="GHEA Grapalat" w:cs="GHEA Grapalat"/>
                <w:u w:color="000000"/>
                <w:lang w:val="fr-FR" w:eastAsia="en-US"/>
              </w:rPr>
              <w:t>պետական</w:t>
            </w:r>
            <w:proofErr w:type="spellEnd"/>
            <w:r w:rsidRPr="00354F58">
              <w:rPr>
                <w:rFonts w:ascii="GHEA Grapalat" w:eastAsia="GHEA Grapalat" w:hAnsi="GHEA Grapalat" w:cs="GHEA Grapalat"/>
                <w:u w:color="000000"/>
                <w:lang w:val="fr-FR" w:eastAsia="en-US"/>
              </w:rPr>
              <w:t xml:space="preserve"> </w:t>
            </w:r>
            <w:proofErr w:type="spellStart"/>
            <w:r w:rsidRPr="00354F58">
              <w:rPr>
                <w:rFonts w:ascii="GHEA Grapalat" w:eastAsia="GHEA Grapalat" w:hAnsi="GHEA Grapalat" w:cs="GHEA Grapalat"/>
                <w:u w:color="000000"/>
                <w:lang w:val="fr-FR" w:eastAsia="en-US"/>
              </w:rPr>
              <w:t>բյուջեից</w:t>
            </w:r>
            <w:proofErr w:type="spellEnd"/>
            <w:r w:rsidRPr="00354F58">
              <w:rPr>
                <w:rFonts w:ascii="GHEA Grapalat" w:eastAsia="GHEA Grapalat" w:hAnsi="GHEA Grapalat" w:cs="GHEA Grapalat"/>
                <w:u w:color="000000"/>
                <w:lang w:val="fr-FR" w:eastAsia="en-US"/>
              </w:rPr>
              <w:t xml:space="preserve"> </w:t>
            </w:r>
            <w:proofErr w:type="spellStart"/>
            <w:r w:rsidRPr="00354F58">
              <w:rPr>
                <w:rFonts w:ascii="GHEA Grapalat" w:eastAsia="GHEA Grapalat" w:hAnsi="GHEA Grapalat" w:cs="GHEA Grapalat"/>
                <w:u w:color="000000"/>
                <w:lang w:val="fr-FR" w:eastAsia="en-US"/>
              </w:rPr>
              <w:t>լրացուցիչ</w:t>
            </w:r>
            <w:proofErr w:type="spellEnd"/>
            <w:r w:rsidRPr="00354F58">
              <w:rPr>
                <w:rFonts w:ascii="GHEA Grapalat" w:eastAsia="GHEA Grapalat" w:hAnsi="GHEA Grapalat" w:cs="GHEA Grapalat"/>
                <w:u w:color="000000"/>
                <w:lang w:val="fr-FR" w:eastAsia="en-US"/>
              </w:rPr>
              <w:t xml:space="preserve"> </w:t>
            </w:r>
            <w:proofErr w:type="spellStart"/>
            <w:r w:rsidRPr="00354F58">
              <w:rPr>
                <w:rFonts w:ascii="GHEA Grapalat" w:eastAsia="GHEA Grapalat" w:hAnsi="GHEA Grapalat" w:cs="GHEA Grapalat"/>
                <w:u w:color="000000"/>
                <w:lang w:val="fr-FR" w:eastAsia="en-US"/>
              </w:rPr>
              <w:t>միջոցների</w:t>
            </w:r>
            <w:proofErr w:type="spellEnd"/>
            <w:r w:rsidRPr="00354F58">
              <w:rPr>
                <w:rFonts w:ascii="GHEA Grapalat" w:eastAsia="GHEA Grapalat" w:hAnsi="GHEA Grapalat" w:cs="GHEA Grapalat"/>
                <w:u w:color="000000"/>
                <w:lang w:val="fr-FR" w:eastAsia="en-US"/>
              </w:rPr>
              <w:t xml:space="preserve"> </w:t>
            </w:r>
            <w:proofErr w:type="spellStart"/>
            <w:r w:rsidRPr="00354F58">
              <w:rPr>
                <w:rFonts w:ascii="GHEA Grapalat" w:eastAsia="GHEA Grapalat" w:hAnsi="GHEA Grapalat" w:cs="GHEA Grapalat"/>
                <w:u w:color="000000"/>
                <w:lang w:val="fr-FR" w:eastAsia="en-US"/>
              </w:rPr>
              <w:t>հատկացման</w:t>
            </w:r>
            <w:proofErr w:type="spellEnd"/>
            <w:r w:rsidRPr="00354F58">
              <w:rPr>
                <w:rFonts w:ascii="GHEA Grapalat" w:eastAsia="GHEA Grapalat" w:hAnsi="GHEA Grapalat" w:cs="GHEA Grapalat"/>
                <w:u w:color="000000"/>
                <w:lang w:val="fr-FR" w:eastAsia="en-US"/>
              </w:rPr>
              <w:t xml:space="preserve"> </w:t>
            </w:r>
            <w:proofErr w:type="spellStart"/>
            <w:r w:rsidRPr="00354F58">
              <w:rPr>
                <w:rFonts w:ascii="GHEA Grapalat" w:eastAsia="GHEA Grapalat" w:hAnsi="GHEA Grapalat" w:cs="GHEA Grapalat"/>
                <w:u w:color="000000"/>
                <w:lang w:val="fr-FR" w:eastAsia="en-US"/>
              </w:rPr>
              <w:t>անհրաժեշտության</w:t>
            </w:r>
            <w:proofErr w:type="spellEnd"/>
            <w:r w:rsidRPr="00354F58">
              <w:rPr>
                <w:rFonts w:ascii="GHEA Grapalat" w:eastAsia="GHEA Grapalat" w:hAnsi="GHEA Grapalat" w:cs="GHEA Grapalat"/>
                <w:u w:color="000000"/>
                <w:lang w:val="fr-FR" w:eastAsia="en-US"/>
              </w:rPr>
              <w:t xml:space="preserve"> </w:t>
            </w:r>
            <w:r w:rsidRPr="00354F58">
              <w:rPr>
                <w:rFonts w:ascii="GHEA Grapalat" w:hAnsi="GHEA Grapalat" w:cs="Times Armenian"/>
                <w:color w:val="000000"/>
                <w:u w:color="000000"/>
                <w:lang w:val="fr-FR" w:eastAsia="en-US"/>
              </w:rPr>
              <w:t>(</w:t>
            </w:r>
            <w:proofErr w:type="spellStart"/>
            <w:r w:rsidRPr="00354F58">
              <w:rPr>
                <w:rFonts w:ascii="GHEA Grapalat" w:hAnsi="GHEA Grapalat" w:cs="Times Armenian"/>
                <w:color w:val="000000"/>
                <w:u w:color="000000"/>
                <w:lang w:val="fr-FR" w:eastAsia="en-US"/>
              </w:rPr>
              <w:t>ֆինանսական</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lastRenderedPageBreak/>
              <w:t>գնահատականը</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բացակայում</w:t>
            </w:r>
            <w:proofErr w:type="spellEnd"/>
            <w:r w:rsidRPr="00354F58">
              <w:rPr>
                <w:rFonts w:ascii="GHEA Grapalat" w:hAnsi="GHEA Grapalat" w:cs="Times Armenian"/>
                <w:color w:val="000000"/>
                <w:u w:color="000000"/>
                <w:lang w:val="fr-FR" w:eastAsia="en-US"/>
              </w:rPr>
              <w:t xml:space="preserve"> է), </w:t>
            </w:r>
            <w:proofErr w:type="spellStart"/>
            <w:r w:rsidRPr="00354F58">
              <w:rPr>
                <w:rFonts w:ascii="GHEA Grapalat" w:hAnsi="GHEA Grapalat" w:cs="Times Armenian"/>
                <w:color w:val="000000"/>
                <w:u w:color="000000"/>
                <w:lang w:val="fr-FR" w:eastAsia="en-US"/>
              </w:rPr>
              <w:t>որը</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ինչպես</w:t>
            </w:r>
            <w:proofErr w:type="spellEnd"/>
            <w:r w:rsidRPr="00354F58">
              <w:rPr>
                <w:rFonts w:ascii="GHEA Grapalat" w:hAnsi="GHEA Grapalat" w:cs="Times Armenian"/>
                <w:color w:val="000000"/>
                <w:u w:color="000000"/>
                <w:lang w:val="fr-FR" w:eastAsia="en-US"/>
              </w:rPr>
              <w:t xml:space="preserve"> ՀՀ 2019 </w:t>
            </w:r>
            <w:proofErr w:type="spellStart"/>
            <w:r w:rsidRPr="00354F58">
              <w:rPr>
                <w:rFonts w:ascii="GHEA Grapalat" w:hAnsi="GHEA Grapalat" w:cs="Times Armenian"/>
                <w:color w:val="000000"/>
                <w:u w:color="000000"/>
                <w:lang w:val="fr-FR" w:eastAsia="en-US"/>
              </w:rPr>
              <w:t>թվականի</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պետական</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բյուջեով</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այնպես</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էլ</w:t>
            </w:r>
            <w:proofErr w:type="spellEnd"/>
            <w:r w:rsidRPr="00354F58">
              <w:rPr>
                <w:rFonts w:ascii="GHEA Grapalat" w:hAnsi="GHEA Grapalat" w:cs="Times Armenian"/>
                <w:color w:val="000000"/>
                <w:u w:color="000000"/>
                <w:lang w:val="fr-FR" w:eastAsia="en-US"/>
              </w:rPr>
              <w:t xml:space="preserve"> 2020-2021թթ ՄԺԾԾ </w:t>
            </w:r>
            <w:proofErr w:type="spellStart"/>
            <w:r w:rsidRPr="00354F58">
              <w:rPr>
                <w:rFonts w:ascii="GHEA Grapalat" w:hAnsi="GHEA Grapalat" w:cs="Times Armenian"/>
                <w:color w:val="000000"/>
                <w:u w:color="000000"/>
                <w:lang w:val="fr-FR" w:eastAsia="en-US"/>
              </w:rPr>
              <w:t>միջոցներ</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նախատեսված</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չեն</w:t>
            </w:r>
            <w:proofErr w:type="spellEnd"/>
            <w:r w:rsidRPr="00354F58">
              <w:rPr>
                <w:rFonts w:ascii="Courier New" w:hAnsi="Courier New" w:cs="Courier New"/>
                <w:color w:val="000000"/>
                <w:u w:color="000000"/>
                <w:lang w:val="fr-FR" w:eastAsia="en-US"/>
              </w:rPr>
              <w:t> </w:t>
            </w:r>
            <w:r w:rsidRPr="00354F58">
              <w:rPr>
                <w:rFonts w:ascii="GHEA Grapalat" w:hAnsi="GHEA Grapalat" w:cs="Times Armenian"/>
                <w:color w:val="000000"/>
                <w:u w:color="000000"/>
                <w:lang w:val="fr-FR" w:eastAsia="en-US"/>
              </w:rPr>
              <w:t>:</w:t>
            </w:r>
          </w:p>
          <w:p w:rsidR="00FE739E" w:rsidRPr="00354F58" w:rsidRDefault="00FE739E" w:rsidP="00FE739E">
            <w:pPr>
              <w:numPr>
                <w:ilvl w:val="0"/>
                <w:numId w:val="5"/>
              </w:numPr>
              <w:tabs>
                <w:tab w:val="left" w:pos="851"/>
              </w:tabs>
              <w:ind w:left="-18" w:firstLine="360"/>
              <w:contextualSpacing/>
              <w:jc w:val="both"/>
              <w:rPr>
                <w:rFonts w:ascii="GHEA Grapalat" w:hAnsi="GHEA Grapalat" w:cs="Times Armenian"/>
                <w:color w:val="000000"/>
                <w:u w:color="000000"/>
                <w:lang w:val="fr-FR" w:eastAsia="en-US"/>
              </w:rPr>
            </w:pPr>
            <w:r w:rsidRPr="00354F58">
              <w:rPr>
                <w:rFonts w:ascii="GHEA Grapalat" w:hAnsi="GHEA Grapalat" w:cs="Times Armenian"/>
                <w:color w:val="000000"/>
                <w:sz w:val="22"/>
                <w:szCs w:val="22"/>
                <w:u w:color="000000"/>
                <w:lang w:val="fr-FR" w:eastAsia="en-US"/>
              </w:rPr>
              <w:t xml:space="preserve"> </w:t>
            </w:r>
            <w:proofErr w:type="spellStart"/>
            <w:r w:rsidRPr="00354F58">
              <w:rPr>
                <w:rFonts w:ascii="GHEA Grapalat" w:hAnsi="GHEA Grapalat" w:cs="Times Armenian"/>
                <w:color w:val="000000"/>
                <w:u w:color="000000"/>
                <w:lang w:val="fr-FR" w:eastAsia="en-US"/>
              </w:rPr>
              <w:t>Լրացվող</w:t>
            </w:r>
            <w:proofErr w:type="spellEnd"/>
            <w:r w:rsidRPr="00354F58">
              <w:rPr>
                <w:rFonts w:ascii="GHEA Grapalat" w:hAnsi="GHEA Grapalat" w:cs="Times Armenian"/>
                <w:color w:val="000000"/>
                <w:u w:color="000000"/>
                <w:lang w:val="fr-FR" w:eastAsia="en-US"/>
              </w:rPr>
              <w:t xml:space="preserve"> 16.2 </w:t>
            </w:r>
            <w:proofErr w:type="spellStart"/>
            <w:r w:rsidRPr="00354F58">
              <w:rPr>
                <w:rFonts w:ascii="GHEA Grapalat" w:hAnsi="GHEA Grapalat" w:cs="Times Armenian"/>
                <w:color w:val="000000"/>
                <w:u w:color="000000"/>
                <w:lang w:val="fr-FR" w:eastAsia="en-US"/>
              </w:rPr>
              <w:t>կետով</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առաջարկվում</w:t>
            </w:r>
            <w:proofErr w:type="spellEnd"/>
            <w:r w:rsidRPr="00354F58">
              <w:rPr>
                <w:rFonts w:ascii="GHEA Grapalat" w:hAnsi="GHEA Grapalat" w:cs="Times Armenian"/>
                <w:color w:val="000000"/>
                <w:u w:color="000000"/>
                <w:lang w:val="fr-FR" w:eastAsia="en-US"/>
              </w:rPr>
              <w:t xml:space="preserve"> է՝</w:t>
            </w:r>
          </w:p>
          <w:p w:rsidR="00FE739E" w:rsidRPr="00354F58" w:rsidRDefault="00FE739E" w:rsidP="00FE739E">
            <w:pPr>
              <w:tabs>
                <w:tab w:val="left" w:pos="0"/>
                <w:tab w:val="left" w:pos="567"/>
                <w:tab w:val="left" w:pos="720"/>
                <w:tab w:val="left" w:pos="990"/>
              </w:tabs>
              <w:ind w:left="-18" w:firstLine="360"/>
              <w:jc w:val="both"/>
              <w:rPr>
                <w:rFonts w:ascii="GHEA Grapalat" w:eastAsia="GHEA Grapalat" w:hAnsi="GHEA Grapalat" w:cs="GHEA Grapalat"/>
                <w:u w:color="000000"/>
                <w:lang w:val="af-ZA" w:eastAsia="en-US"/>
              </w:rPr>
            </w:pPr>
            <w:r w:rsidRPr="00354F58">
              <w:rPr>
                <w:rFonts w:ascii="GHEA Grapalat" w:eastAsia="GHEA Grapalat" w:hAnsi="GHEA Grapalat" w:cs="GHEA Grapalat"/>
                <w:u w:color="000000"/>
                <w:lang w:val="af-ZA" w:eastAsia="en-US"/>
              </w:rPr>
              <w:tab/>
              <w:t xml:space="preserve">«16.2 </w:t>
            </w:r>
            <w:proofErr w:type="spellStart"/>
            <w:r w:rsidRPr="00354F58">
              <w:rPr>
                <w:rFonts w:ascii="GHEA Grapalat" w:eastAsia="GHEA Grapalat" w:hAnsi="GHEA Grapalat" w:cs="GHEA Grapalat"/>
                <w:u w:color="000000"/>
                <w:lang w:val="en-US" w:eastAsia="en-US"/>
              </w:rPr>
              <w:t>Մանկատունը</w:t>
            </w:r>
            <w:proofErr w:type="spellEnd"/>
            <w:r w:rsidRPr="00354F58">
              <w:rPr>
                <w:rFonts w:ascii="GHEA Grapalat" w:eastAsia="GHEA Grapalat" w:hAnsi="GHEA Grapalat" w:cs="GHEA Grapalat"/>
                <w:u w:color="000000"/>
                <w:lang w:val="af-ZA" w:eastAsia="en-US"/>
              </w:rPr>
              <w:t xml:space="preserve"> </w:t>
            </w:r>
            <w:r w:rsidRPr="00354F58">
              <w:rPr>
                <w:rFonts w:ascii="GHEA Grapalat" w:eastAsia="GHEA Grapalat" w:hAnsi="GHEA Grapalat" w:cs="GHEA Grapalat"/>
                <w:u w:color="000000"/>
                <w:lang w:val="en-US" w:eastAsia="en-US"/>
              </w:rPr>
              <w:t>և</w:t>
            </w:r>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երեխաների</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խնամքի</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գիշերօթիկ</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հաստատությունը</w:t>
            </w:r>
            <w:proofErr w:type="spellEnd"/>
            <w:r w:rsidRPr="00354F58">
              <w:rPr>
                <w:rFonts w:ascii="GHEA Grapalat" w:eastAsia="GHEA Grapalat" w:hAnsi="GHEA Grapalat" w:cs="GHEA Grapalat"/>
                <w:u w:color="000000"/>
                <w:lang w:val="en-US" w:eastAsia="en-US"/>
              </w:rPr>
              <w:t>՝</w:t>
            </w:r>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հրատապ</w:t>
            </w:r>
            <w:proofErr w:type="spellEnd"/>
            <w:r w:rsidRPr="00354F58">
              <w:rPr>
                <w:rFonts w:ascii="GHEA Grapalat" w:eastAsia="GHEA Grapalat" w:hAnsi="GHEA Grapalat" w:cs="GHEA Grapalat"/>
                <w:u w:color="000000"/>
                <w:lang w:val="af-ZA" w:eastAsia="en-US"/>
              </w:rPr>
              <w:t xml:space="preserve"> </w:t>
            </w:r>
            <w:r w:rsidRPr="00354F58">
              <w:rPr>
                <w:rFonts w:ascii="GHEA Grapalat" w:eastAsia="GHEA Grapalat" w:hAnsi="GHEA Grapalat" w:cs="GHEA Grapalat"/>
                <w:u w:color="000000"/>
                <w:lang w:val="en-US" w:eastAsia="en-US"/>
              </w:rPr>
              <w:t>և</w:t>
            </w:r>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անհապաղ</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բավարարման</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կարիքները</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հոգալու</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պարագայում</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տարեկան</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առավելագույնը</w:t>
            </w:r>
            <w:proofErr w:type="spellEnd"/>
            <w:r w:rsidRPr="00354F58">
              <w:rPr>
                <w:rFonts w:ascii="GHEA Grapalat" w:eastAsia="GHEA Grapalat" w:hAnsi="GHEA Grapalat" w:cs="GHEA Grapalat"/>
                <w:u w:color="000000"/>
                <w:lang w:val="af-ZA" w:eastAsia="en-US"/>
              </w:rPr>
              <w:t xml:space="preserve"> 500.0 </w:t>
            </w:r>
            <w:proofErr w:type="spellStart"/>
            <w:r w:rsidRPr="00354F58">
              <w:rPr>
                <w:rFonts w:ascii="GHEA Grapalat" w:eastAsia="GHEA Grapalat" w:hAnsi="GHEA Grapalat" w:cs="GHEA Grapalat"/>
                <w:u w:color="000000"/>
                <w:lang w:val="en-US" w:eastAsia="en-US"/>
              </w:rPr>
              <w:t>հազ</w:t>
            </w:r>
            <w:proofErr w:type="spellEnd"/>
            <w:r w:rsidRPr="00354F58">
              <w:rPr>
                <w:rFonts w:ascii="GHEA Grapalat" w:eastAsia="GHEA Grapalat" w:hAnsi="GHEA Grapalat" w:cs="GHEA Grapalat"/>
                <w:u w:color="000000"/>
                <w:lang w:val="af-ZA" w:eastAsia="en-US"/>
              </w:rPr>
              <w:t xml:space="preserve">. </w:t>
            </w:r>
            <w:proofErr w:type="spellStart"/>
            <w:proofErr w:type="gramStart"/>
            <w:r w:rsidRPr="00354F58">
              <w:rPr>
                <w:rFonts w:ascii="GHEA Grapalat" w:eastAsia="GHEA Grapalat" w:hAnsi="GHEA Grapalat" w:cs="GHEA Grapalat"/>
                <w:u w:color="000000"/>
                <w:lang w:val="en-US" w:eastAsia="en-US"/>
              </w:rPr>
              <w:t>դրամի</w:t>
            </w:r>
            <w:proofErr w:type="spellEnd"/>
            <w:proofErr w:type="gram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չափով</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կանխիկ</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շրջանառության</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գործարքներ</w:t>
            </w:r>
            <w:proofErr w:type="spellEnd"/>
            <w:r w:rsidRPr="00354F58">
              <w:rPr>
                <w:rFonts w:ascii="GHEA Grapalat" w:eastAsia="GHEA Grapalat" w:hAnsi="GHEA Grapalat" w:cs="GHEA Grapalat"/>
                <w:u w:color="000000"/>
                <w:lang w:val="af-ZA" w:eastAsia="en-US"/>
              </w:rPr>
              <w:t xml:space="preserve"> </w:t>
            </w:r>
            <w:r w:rsidRPr="00354F58">
              <w:rPr>
                <w:rFonts w:ascii="GHEA Grapalat" w:eastAsia="GHEA Grapalat" w:hAnsi="GHEA Grapalat" w:cs="GHEA Grapalat"/>
                <w:u w:color="000000"/>
                <w:lang w:val="en-US" w:eastAsia="en-US"/>
              </w:rPr>
              <w:t>է</w:t>
            </w:r>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իրականացնում</w:t>
            </w:r>
            <w:proofErr w:type="spellEnd"/>
            <w:r w:rsidRPr="00354F58">
              <w:rPr>
                <w:rFonts w:ascii="GHEA Grapalat" w:eastAsia="GHEA Grapalat" w:hAnsi="GHEA Grapalat" w:cs="GHEA Grapalat"/>
                <w:u w:color="000000"/>
                <w:lang w:val="en-US" w:eastAsia="en-US"/>
              </w:rPr>
              <w:t>՝</w:t>
            </w:r>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համապատասխան</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ծախսը</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հիմնավորող</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փաստաթղթերի</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առկայությամբ</w:t>
            </w:r>
            <w:proofErr w:type="spellEnd"/>
            <w:r w:rsidRPr="00354F58">
              <w:rPr>
                <w:rFonts w:ascii="GHEA Grapalat" w:eastAsia="GHEA Grapalat" w:hAnsi="GHEA Grapalat" w:cs="GHEA Grapalat"/>
                <w:u w:color="000000"/>
                <w:lang w:val="en-US" w:eastAsia="en-US"/>
              </w:rPr>
              <w:t>՝</w:t>
            </w:r>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արտաբյուջետային</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միջոցների</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հաշվին</w:t>
            </w:r>
            <w:proofErr w:type="spellEnd"/>
            <w:r w:rsidRPr="00354F58">
              <w:rPr>
                <w:rFonts w:ascii="GHEA Grapalat" w:eastAsia="GHEA Grapalat" w:hAnsi="GHEA Grapalat" w:cs="GHEA Grapalat"/>
                <w:u w:color="000000"/>
                <w:lang w:val="en-US" w:eastAsia="en-US"/>
              </w:rPr>
              <w:t>։</w:t>
            </w:r>
            <w:r w:rsidRPr="00354F58">
              <w:rPr>
                <w:rFonts w:ascii="GHEA Grapalat" w:eastAsia="GHEA Grapalat" w:hAnsi="GHEA Grapalat" w:cs="GHEA Grapalat"/>
                <w:u w:color="000000"/>
                <w:lang w:val="af-ZA" w:eastAsia="en-US"/>
              </w:rPr>
              <w:t xml:space="preserve"> </w:t>
            </w:r>
          </w:p>
          <w:p w:rsidR="00FE739E" w:rsidRPr="00354F58" w:rsidRDefault="00FE739E" w:rsidP="00FE739E">
            <w:pPr>
              <w:tabs>
                <w:tab w:val="left" w:pos="0"/>
                <w:tab w:val="left" w:pos="567"/>
                <w:tab w:val="left" w:pos="720"/>
                <w:tab w:val="left" w:pos="990"/>
              </w:tabs>
              <w:ind w:left="-18" w:firstLine="360"/>
              <w:jc w:val="both"/>
              <w:rPr>
                <w:rFonts w:ascii="GHEA Grapalat" w:eastAsia="Arial Unicode MS" w:hAnsi="GHEA Grapalat"/>
                <w:u w:color="000000"/>
                <w:lang w:val="af-ZA" w:eastAsia="en-US"/>
              </w:rPr>
            </w:pPr>
            <w:r w:rsidRPr="00354F58">
              <w:rPr>
                <w:rFonts w:ascii="GHEA Grapalat" w:eastAsia="GHEA Grapalat" w:hAnsi="GHEA Grapalat" w:cs="GHEA Grapalat"/>
                <w:u w:color="000000"/>
                <w:lang w:val="af-ZA" w:eastAsia="en-US"/>
              </w:rPr>
              <w:tab/>
            </w:r>
            <w:proofErr w:type="spellStart"/>
            <w:r w:rsidRPr="00354F58">
              <w:rPr>
                <w:rFonts w:ascii="GHEA Grapalat" w:eastAsia="GHEA Grapalat" w:hAnsi="GHEA Grapalat" w:cs="GHEA Grapalat"/>
                <w:u w:color="000000"/>
                <w:lang w:val="en-US" w:eastAsia="en-US"/>
              </w:rPr>
              <w:t>Այդ</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կապակցությամբ</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հայտնում</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ենք</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որ</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Նախագծով</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սահմանված</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չէ</w:t>
            </w:r>
            <w:proofErr w:type="spellEnd"/>
            <w:r w:rsidRPr="00354F58">
              <w:rPr>
                <w:rFonts w:ascii="GHEA Grapalat" w:eastAsia="GHEA Grapalat" w:hAnsi="GHEA Grapalat" w:cs="GHEA Grapalat"/>
                <w:u w:color="000000"/>
                <w:lang w:val="af-ZA" w:eastAsia="en-US"/>
              </w:rPr>
              <w:t>, «</w:t>
            </w:r>
            <w:proofErr w:type="spellStart"/>
            <w:r w:rsidRPr="00354F58">
              <w:rPr>
                <w:rFonts w:ascii="GHEA Grapalat" w:eastAsia="GHEA Grapalat" w:hAnsi="GHEA Grapalat" w:cs="GHEA Grapalat"/>
                <w:u w:color="000000"/>
                <w:lang w:val="en-US" w:eastAsia="en-US"/>
              </w:rPr>
              <w:t>հրատապ</w:t>
            </w:r>
            <w:proofErr w:type="spellEnd"/>
            <w:r w:rsidRPr="00354F58">
              <w:rPr>
                <w:rFonts w:ascii="GHEA Grapalat" w:eastAsia="GHEA Grapalat" w:hAnsi="GHEA Grapalat" w:cs="GHEA Grapalat"/>
                <w:u w:color="000000"/>
                <w:lang w:val="af-ZA" w:eastAsia="en-US"/>
              </w:rPr>
              <w:t xml:space="preserve"> </w:t>
            </w:r>
            <w:r w:rsidRPr="00354F58">
              <w:rPr>
                <w:rFonts w:ascii="GHEA Grapalat" w:eastAsia="GHEA Grapalat" w:hAnsi="GHEA Grapalat" w:cs="GHEA Grapalat"/>
                <w:u w:color="000000"/>
                <w:lang w:val="en-US" w:eastAsia="en-US"/>
              </w:rPr>
              <w:t>և</w:t>
            </w:r>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անհապաղ</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բավարարման</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կարիքները</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որոնք</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են</w:t>
            </w:r>
            <w:proofErr w:type="spellEnd"/>
            <w:r w:rsidRPr="00354F58">
              <w:rPr>
                <w:rFonts w:ascii="GHEA Grapalat" w:eastAsia="GHEA Grapalat" w:hAnsi="GHEA Grapalat" w:cs="GHEA Grapalat"/>
                <w:u w:color="000000"/>
                <w:lang w:val="af-ZA" w:eastAsia="en-US"/>
              </w:rPr>
              <w:t xml:space="preserve"> </w:t>
            </w:r>
            <w:r w:rsidRPr="00354F58">
              <w:rPr>
                <w:rFonts w:ascii="GHEA Grapalat" w:eastAsia="GHEA Grapalat" w:hAnsi="GHEA Grapalat" w:cs="GHEA Grapalat"/>
                <w:u w:color="000000"/>
                <w:lang w:val="en-US" w:eastAsia="en-US"/>
              </w:rPr>
              <w:t>և</w:t>
            </w:r>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ու՞մ</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կողմից</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են</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դրանք</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որոշվելու</w:t>
            </w:r>
            <w:proofErr w:type="spellEnd"/>
            <w:r w:rsidRPr="00354F58">
              <w:rPr>
                <w:rFonts w:ascii="GHEA Grapalat" w:eastAsia="GHEA Grapalat" w:hAnsi="GHEA Grapalat" w:cs="GHEA Grapalat"/>
                <w:u w:color="000000"/>
                <w:lang w:val="af-ZA" w:eastAsia="en-US"/>
              </w:rPr>
              <w:t xml:space="preserve"> </w:t>
            </w:r>
            <w:r w:rsidRPr="00354F58">
              <w:rPr>
                <w:rFonts w:ascii="GHEA Grapalat" w:eastAsia="GHEA Grapalat" w:hAnsi="GHEA Grapalat" w:cs="GHEA Grapalat"/>
                <w:u w:color="000000"/>
                <w:lang w:val="en-US" w:eastAsia="en-US"/>
              </w:rPr>
              <w:t>և</w:t>
            </w:r>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ինչ</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չափանիշներից</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ելնելով</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Այդ</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կապակցությամբ</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առաջարկում</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ենք</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Նախագիծը</w:t>
            </w:r>
            <w:proofErr w:type="spellEnd"/>
            <w:r w:rsidRPr="00354F58">
              <w:rPr>
                <w:rFonts w:ascii="GHEA Grapalat" w:eastAsia="GHEA Grapalat" w:hAnsi="GHEA Grapalat" w:cs="GHEA Grapalat"/>
                <w:u w:color="000000"/>
                <w:lang w:val="af-ZA" w:eastAsia="en-US"/>
              </w:rPr>
              <w:t xml:space="preserve"> </w:t>
            </w:r>
            <w:proofErr w:type="spellStart"/>
            <w:r w:rsidRPr="00354F58">
              <w:rPr>
                <w:rFonts w:ascii="GHEA Grapalat" w:eastAsia="GHEA Grapalat" w:hAnsi="GHEA Grapalat" w:cs="GHEA Grapalat"/>
                <w:u w:color="000000"/>
                <w:lang w:val="en-US" w:eastAsia="en-US"/>
              </w:rPr>
              <w:t>հստակեցնել</w:t>
            </w:r>
            <w:proofErr w:type="spellEnd"/>
            <w:r w:rsidRPr="00354F58">
              <w:rPr>
                <w:rFonts w:ascii="GHEA Grapalat" w:eastAsia="GHEA Grapalat" w:hAnsi="GHEA Grapalat" w:cs="GHEA Grapalat"/>
                <w:u w:color="000000"/>
                <w:lang w:val="af-ZA" w:eastAsia="en-US"/>
              </w:rPr>
              <w:t>:</w:t>
            </w:r>
          </w:p>
        </w:tc>
        <w:tc>
          <w:tcPr>
            <w:tcW w:w="315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rPr>
                <w:rFonts w:ascii="GHEA Grapalat" w:eastAsia="GHEA Grapalat" w:hAnsi="GHEA Grapalat" w:cs="GHEA Grapalat"/>
                <w:color w:val="000000"/>
                <w:u w:color="000000"/>
                <w:lang w:val="fr-FR" w:eastAsia="en-US"/>
              </w:rPr>
            </w:pPr>
            <w:r w:rsidRPr="00354F58">
              <w:rPr>
                <w:rFonts w:ascii="GHEA Grapalat" w:eastAsia="GHEA Grapalat" w:hAnsi="GHEA Grapalat" w:cs="GHEA Grapalat"/>
                <w:color w:val="000000"/>
                <w:u w:color="000000"/>
                <w:lang w:val="fr-FR" w:eastAsia="en-US"/>
              </w:rPr>
              <w:lastRenderedPageBreak/>
              <w:t xml:space="preserve">1. </w:t>
            </w:r>
            <w:proofErr w:type="spellStart"/>
            <w:r w:rsidRPr="00354F58">
              <w:rPr>
                <w:rFonts w:ascii="GHEA Grapalat" w:eastAsia="GHEA Grapalat" w:hAnsi="GHEA Grapalat" w:cs="GHEA Grapalat"/>
                <w:color w:val="000000"/>
                <w:u w:color="000000"/>
                <w:lang w:val="fr-FR" w:eastAsia="en-US"/>
              </w:rPr>
              <w:t>Ընդունվել</w:t>
            </w:r>
            <w:proofErr w:type="spellEnd"/>
            <w:r w:rsidRPr="00354F58">
              <w:rPr>
                <w:rFonts w:ascii="GHEA Grapalat" w:eastAsia="GHEA Grapalat" w:hAnsi="GHEA Grapalat" w:cs="GHEA Grapalat"/>
                <w:color w:val="000000"/>
                <w:u w:color="000000"/>
                <w:lang w:val="fr-FR" w:eastAsia="en-US"/>
              </w:rPr>
              <w:t xml:space="preserve"> է ի </w:t>
            </w:r>
            <w:proofErr w:type="spellStart"/>
            <w:r w:rsidRPr="00354F58">
              <w:rPr>
                <w:rFonts w:ascii="GHEA Grapalat" w:eastAsia="GHEA Grapalat" w:hAnsi="GHEA Grapalat" w:cs="GHEA Grapalat"/>
                <w:color w:val="000000"/>
                <w:u w:color="000000"/>
                <w:lang w:val="fr-FR" w:eastAsia="en-US"/>
              </w:rPr>
              <w:t>գիտություն</w:t>
            </w:r>
            <w:proofErr w:type="spellEnd"/>
            <w:r w:rsidRPr="00354F58">
              <w:rPr>
                <w:rFonts w:ascii="Courier New" w:eastAsia="GHEA Grapalat" w:hAnsi="Courier New" w:cs="Courier New"/>
                <w:color w:val="000000"/>
                <w:u w:color="000000"/>
                <w:lang w:val="fr-FR" w:eastAsia="en-US"/>
              </w:rPr>
              <w:t> </w:t>
            </w:r>
            <w:r w:rsidRPr="00354F58">
              <w:rPr>
                <w:rFonts w:ascii="GHEA Grapalat" w:eastAsia="GHEA Grapalat" w:hAnsi="GHEA Grapalat" w:cs="GHEA Grapalat"/>
                <w:color w:val="000000"/>
                <w:u w:color="000000"/>
                <w:lang w:val="fr-FR" w:eastAsia="en-US"/>
              </w:rPr>
              <w:t xml:space="preserve">: </w:t>
            </w: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p>
          <w:p w:rsidR="00FE739E" w:rsidRPr="00354F58" w:rsidRDefault="00FE739E" w:rsidP="00FE739E">
            <w:pPr>
              <w:rPr>
                <w:rFonts w:ascii="GHEA Grapalat" w:eastAsia="Calibri" w:hAnsi="GHEA Grapalat" w:cs="Arial Unicode MS"/>
                <w:color w:val="000000"/>
                <w:u w:color="000000"/>
                <w:lang w:val="af-ZA" w:eastAsia="en-US"/>
              </w:rPr>
            </w:pPr>
            <w:r w:rsidRPr="00354F58">
              <w:rPr>
                <w:rFonts w:ascii="GHEA Grapalat" w:eastAsia="Calibri" w:hAnsi="GHEA Grapalat" w:cs="Arial Unicode MS"/>
                <w:color w:val="000000"/>
                <w:u w:color="000000"/>
                <w:lang w:val="af-ZA" w:eastAsia="en-US"/>
              </w:rPr>
              <w:t xml:space="preserve">2. </w:t>
            </w:r>
            <w:proofErr w:type="spellStart"/>
            <w:r w:rsidRPr="00354F58">
              <w:rPr>
                <w:rFonts w:ascii="GHEA Grapalat" w:eastAsia="Calibri" w:hAnsi="GHEA Grapalat" w:cs="Arial Unicode MS"/>
                <w:color w:val="000000"/>
                <w:u w:color="000000"/>
                <w:lang w:val="en-US" w:eastAsia="en-US"/>
              </w:rPr>
              <w:t>Ընդունվել</w:t>
            </w:r>
            <w:proofErr w:type="spellEnd"/>
            <w:r w:rsidRPr="00354F58">
              <w:rPr>
                <w:rFonts w:ascii="GHEA Grapalat" w:eastAsia="Calibri" w:hAnsi="GHEA Grapalat" w:cs="Arial Unicode MS"/>
                <w:color w:val="000000"/>
                <w:u w:color="000000"/>
                <w:lang w:val="af-ZA" w:eastAsia="en-US"/>
              </w:rPr>
              <w:t xml:space="preserve"> </w:t>
            </w:r>
            <w:r w:rsidRPr="00354F58">
              <w:rPr>
                <w:rFonts w:ascii="GHEA Grapalat" w:eastAsia="Calibri" w:hAnsi="GHEA Grapalat" w:cs="Arial Unicode MS"/>
                <w:color w:val="000000"/>
                <w:u w:color="000000"/>
                <w:lang w:val="en-US" w:eastAsia="en-US"/>
              </w:rPr>
              <w:t>է</w:t>
            </w:r>
            <w:r w:rsidRPr="00354F58">
              <w:rPr>
                <w:rFonts w:ascii="GHEA Grapalat" w:eastAsia="Calibri" w:hAnsi="GHEA Grapalat" w:cs="Arial Unicode MS"/>
                <w:color w:val="000000"/>
                <w:u w:color="000000"/>
                <w:lang w:val="af-ZA" w:eastAsia="en-US"/>
              </w:rPr>
              <w:t>:</w:t>
            </w:r>
          </w:p>
        </w:tc>
        <w:tc>
          <w:tcPr>
            <w:tcW w:w="225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shd w:val="clear" w:color="auto" w:fill="FFFFFF"/>
              <w:jc w:val="both"/>
              <w:rPr>
                <w:rFonts w:ascii="GHEA Grapalat" w:eastAsia="GHEA Grapalat" w:hAnsi="GHEA Grapalat" w:cs="GHEA Grapalat"/>
                <w:u w:color="000000"/>
                <w:lang w:val="fr-FR" w:eastAsia="en-US"/>
              </w:rPr>
            </w:pPr>
            <w:proofErr w:type="spellStart"/>
            <w:r w:rsidRPr="00354F58">
              <w:rPr>
                <w:rFonts w:ascii="GHEA Grapalat" w:eastAsia="GHEA Grapalat" w:hAnsi="GHEA Grapalat" w:cs="GHEA Grapalat"/>
                <w:u w:color="000000"/>
                <w:lang w:val="fr-FR" w:eastAsia="en-US"/>
              </w:rPr>
              <w:lastRenderedPageBreak/>
              <w:t>Հայտնում</w:t>
            </w:r>
            <w:proofErr w:type="spellEnd"/>
            <w:r w:rsidRPr="00354F58">
              <w:rPr>
                <w:rFonts w:ascii="GHEA Grapalat" w:eastAsia="GHEA Grapalat" w:hAnsi="GHEA Grapalat" w:cs="GHEA Grapalat"/>
                <w:u w:color="000000"/>
                <w:lang w:val="fr-FR" w:eastAsia="en-US"/>
              </w:rPr>
              <w:t xml:space="preserve"> </w:t>
            </w:r>
            <w:proofErr w:type="spellStart"/>
            <w:r w:rsidRPr="00354F58">
              <w:rPr>
                <w:rFonts w:ascii="GHEA Grapalat" w:eastAsia="GHEA Grapalat" w:hAnsi="GHEA Grapalat" w:cs="GHEA Grapalat"/>
                <w:u w:color="000000"/>
                <w:lang w:val="fr-FR" w:eastAsia="en-US"/>
              </w:rPr>
              <w:t>եմ</w:t>
            </w:r>
            <w:proofErr w:type="spellEnd"/>
            <w:r w:rsidRPr="00354F58">
              <w:rPr>
                <w:rFonts w:ascii="GHEA Grapalat" w:eastAsia="GHEA Grapalat" w:hAnsi="GHEA Grapalat" w:cs="GHEA Grapalat"/>
                <w:u w:color="000000"/>
                <w:lang w:val="fr-FR" w:eastAsia="en-US"/>
              </w:rPr>
              <w:t xml:space="preserve">, </w:t>
            </w:r>
            <w:proofErr w:type="spellStart"/>
            <w:r w:rsidRPr="00E95C49">
              <w:rPr>
                <w:rFonts w:ascii="GHEA Grapalat" w:eastAsia="GHEA Grapalat" w:hAnsi="GHEA Grapalat" w:cs="GHEA Grapalat"/>
                <w:highlight w:val="yellow"/>
                <w:u w:color="000000"/>
                <w:lang w:val="fr-FR" w:eastAsia="en-US"/>
              </w:rPr>
              <w:t>որ</w:t>
            </w:r>
            <w:proofErr w:type="spellEnd"/>
            <w:r w:rsidRPr="00E95C49">
              <w:rPr>
                <w:rFonts w:ascii="GHEA Grapalat" w:eastAsia="GHEA Grapalat" w:hAnsi="GHEA Grapalat" w:cs="GHEA Grapalat"/>
                <w:highlight w:val="yellow"/>
                <w:u w:color="000000"/>
                <w:lang w:val="fr-FR" w:eastAsia="en-US"/>
              </w:rPr>
              <w:t xml:space="preserve"> </w:t>
            </w:r>
            <w:proofErr w:type="spellStart"/>
            <w:r w:rsidRPr="00E95C49">
              <w:rPr>
                <w:rFonts w:ascii="GHEA Grapalat" w:eastAsia="GHEA Grapalat" w:hAnsi="GHEA Grapalat" w:cs="GHEA Grapalat"/>
                <w:sz w:val="22"/>
                <w:szCs w:val="22"/>
                <w:highlight w:val="yellow"/>
                <w:u w:color="000000"/>
                <w:lang w:val="fr-FR" w:eastAsia="en-US"/>
              </w:rPr>
              <w:t>վերոգրյալի</w:t>
            </w:r>
            <w:proofErr w:type="spellEnd"/>
            <w:r w:rsidRPr="00E95C49">
              <w:rPr>
                <w:rFonts w:ascii="GHEA Grapalat" w:eastAsia="GHEA Grapalat" w:hAnsi="GHEA Grapalat" w:cs="GHEA Grapalat"/>
                <w:sz w:val="22"/>
                <w:szCs w:val="22"/>
                <w:highlight w:val="yellow"/>
                <w:u w:color="000000"/>
                <w:lang w:val="fr-FR" w:eastAsia="en-US"/>
              </w:rPr>
              <w:t xml:space="preserve"> </w:t>
            </w:r>
            <w:proofErr w:type="spellStart"/>
            <w:r w:rsidRPr="00E95C49">
              <w:rPr>
                <w:rFonts w:ascii="GHEA Grapalat" w:eastAsia="GHEA Grapalat" w:hAnsi="GHEA Grapalat" w:cs="GHEA Grapalat"/>
                <w:sz w:val="22"/>
                <w:szCs w:val="22"/>
                <w:highlight w:val="yellow"/>
                <w:u w:color="000000"/>
                <w:lang w:val="fr-FR" w:eastAsia="en-US"/>
              </w:rPr>
              <w:t>ընդունումը</w:t>
            </w:r>
            <w:proofErr w:type="spellEnd"/>
            <w:r w:rsidRPr="00E95C49">
              <w:rPr>
                <w:rFonts w:ascii="GHEA Grapalat" w:eastAsia="GHEA Grapalat" w:hAnsi="GHEA Grapalat" w:cs="GHEA Grapalat"/>
                <w:sz w:val="22"/>
                <w:szCs w:val="22"/>
                <w:highlight w:val="yellow"/>
                <w:u w:color="000000"/>
                <w:lang w:val="fr-FR" w:eastAsia="en-US"/>
              </w:rPr>
              <w:t xml:space="preserve"> </w:t>
            </w:r>
            <w:proofErr w:type="spellStart"/>
            <w:r w:rsidRPr="00E95C49">
              <w:rPr>
                <w:rFonts w:ascii="GHEA Grapalat" w:eastAsia="GHEA Grapalat" w:hAnsi="GHEA Grapalat" w:cs="GHEA Grapalat"/>
                <w:sz w:val="22"/>
                <w:szCs w:val="22"/>
                <w:highlight w:val="yellow"/>
                <w:u w:color="000000"/>
                <w:lang w:val="fr-FR" w:eastAsia="en-US"/>
              </w:rPr>
              <w:t>չի</w:t>
            </w:r>
            <w:proofErr w:type="spellEnd"/>
            <w:r w:rsidRPr="00E95C49">
              <w:rPr>
                <w:rFonts w:ascii="GHEA Grapalat" w:eastAsia="GHEA Grapalat" w:hAnsi="GHEA Grapalat" w:cs="GHEA Grapalat"/>
                <w:sz w:val="22"/>
                <w:szCs w:val="22"/>
                <w:highlight w:val="yellow"/>
                <w:u w:color="000000"/>
                <w:lang w:val="fr-FR" w:eastAsia="en-US"/>
              </w:rPr>
              <w:t xml:space="preserve"> </w:t>
            </w:r>
            <w:proofErr w:type="spellStart"/>
            <w:r w:rsidRPr="00E95C49">
              <w:rPr>
                <w:rFonts w:ascii="GHEA Grapalat" w:eastAsia="GHEA Grapalat" w:hAnsi="GHEA Grapalat" w:cs="GHEA Grapalat"/>
                <w:sz w:val="22"/>
                <w:szCs w:val="22"/>
                <w:highlight w:val="yellow"/>
                <w:u w:color="000000"/>
                <w:lang w:val="fr-FR" w:eastAsia="en-US"/>
              </w:rPr>
              <w:t>հանգեցնի</w:t>
            </w:r>
            <w:proofErr w:type="spellEnd"/>
            <w:r w:rsidRPr="00E95C49">
              <w:rPr>
                <w:rFonts w:ascii="GHEA Grapalat" w:eastAsia="GHEA Grapalat" w:hAnsi="GHEA Grapalat" w:cs="GHEA Grapalat"/>
                <w:sz w:val="22"/>
                <w:szCs w:val="22"/>
                <w:highlight w:val="yellow"/>
                <w:u w:color="000000"/>
                <w:lang w:val="fr-FR" w:eastAsia="en-US"/>
              </w:rPr>
              <w:t xml:space="preserve"> ՀՀ</w:t>
            </w:r>
            <w:r w:rsidRPr="00E95C49">
              <w:rPr>
                <w:rFonts w:ascii="GHEA Grapalat" w:eastAsia="GHEA Grapalat" w:hAnsi="GHEA Grapalat" w:cs="GHEA Grapalat"/>
                <w:highlight w:val="yellow"/>
                <w:u w:color="000000"/>
                <w:lang w:val="fr-FR" w:eastAsia="en-US"/>
              </w:rPr>
              <w:t xml:space="preserve"> </w:t>
            </w:r>
            <w:proofErr w:type="spellStart"/>
            <w:r w:rsidRPr="00E95C49">
              <w:rPr>
                <w:rFonts w:ascii="GHEA Grapalat" w:eastAsia="GHEA Grapalat" w:hAnsi="GHEA Grapalat" w:cs="GHEA Grapalat"/>
                <w:highlight w:val="yellow"/>
                <w:u w:color="000000"/>
                <w:lang w:val="fr-FR" w:eastAsia="en-US"/>
              </w:rPr>
              <w:t>պետական</w:t>
            </w:r>
            <w:proofErr w:type="spellEnd"/>
            <w:r w:rsidRPr="00E95C49">
              <w:rPr>
                <w:rFonts w:ascii="GHEA Grapalat" w:eastAsia="GHEA Grapalat" w:hAnsi="GHEA Grapalat" w:cs="GHEA Grapalat"/>
                <w:highlight w:val="yellow"/>
                <w:u w:color="000000"/>
                <w:lang w:val="fr-FR" w:eastAsia="en-US"/>
              </w:rPr>
              <w:t xml:space="preserve"> </w:t>
            </w:r>
            <w:proofErr w:type="spellStart"/>
            <w:r w:rsidRPr="00E95C49">
              <w:rPr>
                <w:rFonts w:ascii="GHEA Grapalat" w:eastAsia="GHEA Grapalat" w:hAnsi="GHEA Grapalat" w:cs="GHEA Grapalat"/>
                <w:highlight w:val="yellow"/>
                <w:u w:color="000000"/>
                <w:lang w:val="fr-FR" w:eastAsia="en-US"/>
              </w:rPr>
              <w:t>բյուջեից</w:t>
            </w:r>
            <w:proofErr w:type="spellEnd"/>
            <w:r w:rsidRPr="00E95C49">
              <w:rPr>
                <w:rFonts w:ascii="GHEA Grapalat" w:eastAsia="GHEA Grapalat" w:hAnsi="GHEA Grapalat" w:cs="GHEA Grapalat"/>
                <w:highlight w:val="yellow"/>
                <w:u w:color="000000"/>
                <w:lang w:val="fr-FR" w:eastAsia="en-US"/>
              </w:rPr>
              <w:t xml:space="preserve"> </w:t>
            </w:r>
            <w:proofErr w:type="spellStart"/>
            <w:r w:rsidRPr="00E95C49">
              <w:rPr>
                <w:rFonts w:ascii="GHEA Grapalat" w:eastAsia="GHEA Grapalat" w:hAnsi="GHEA Grapalat" w:cs="GHEA Grapalat"/>
                <w:highlight w:val="yellow"/>
                <w:u w:color="000000"/>
                <w:lang w:val="fr-FR" w:eastAsia="en-US"/>
              </w:rPr>
              <w:t>լրացուցիչ</w:t>
            </w:r>
            <w:proofErr w:type="spellEnd"/>
            <w:r w:rsidRPr="00E95C49">
              <w:rPr>
                <w:rFonts w:ascii="GHEA Grapalat" w:eastAsia="GHEA Grapalat" w:hAnsi="GHEA Grapalat" w:cs="GHEA Grapalat"/>
                <w:highlight w:val="yellow"/>
                <w:u w:color="000000"/>
                <w:lang w:val="fr-FR" w:eastAsia="en-US"/>
              </w:rPr>
              <w:t xml:space="preserve"> </w:t>
            </w:r>
            <w:proofErr w:type="spellStart"/>
            <w:r w:rsidRPr="00E95C49">
              <w:rPr>
                <w:rFonts w:ascii="GHEA Grapalat" w:eastAsia="GHEA Grapalat" w:hAnsi="GHEA Grapalat" w:cs="GHEA Grapalat"/>
                <w:highlight w:val="yellow"/>
                <w:u w:color="000000"/>
                <w:lang w:val="fr-FR" w:eastAsia="en-US"/>
              </w:rPr>
              <w:t>միջոցների</w:t>
            </w:r>
            <w:proofErr w:type="spellEnd"/>
            <w:r w:rsidRPr="00E95C49">
              <w:rPr>
                <w:rFonts w:ascii="GHEA Grapalat" w:eastAsia="GHEA Grapalat" w:hAnsi="GHEA Grapalat" w:cs="GHEA Grapalat"/>
                <w:highlight w:val="yellow"/>
                <w:u w:color="000000"/>
                <w:lang w:val="fr-FR" w:eastAsia="en-US"/>
              </w:rPr>
              <w:t xml:space="preserve"> </w:t>
            </w:r>
            <w:proofErr w:type="spellStart"/>
            <w:r w:rsidRPr="00E95C49">
              <w:rPr>
                <w:rFonts w:ascii="GHEA Grapalat" w:eastAsia="GHEA Grapalat" w:hAnsi="GHEA Grapalat" w:cs="GHEA Grapalat"/>
                <w:highlight w:val="yellow"/>
                <w:u w:color="000000"/>
                <w:lang w:val="fr-FR" w:eastAsia="en-US"/>
              </w:rPr>
              <w:t>հատկացման</w:t>
            </w:r>
            <w:proofErr w:type="spellEnd"/>
            <w:r w:rsidRPr="00E95C49">
              <w:rPr>
                <w:rFonts w:ascii="GHEA Grapalat" w:eastAsia="GHEA Grapalat" w:hAnsi="GHEA Grapalat" w:cs="GHEA Grapalat"/>
                <w:highlight w:val="yellow"/>
                <w:u w:color="000000"/>
                <w:lang w:val="fr-FR" w:eastAsia="en-US"/>
              </w:rPr>
              <w:t xml:space="preserve"> </w:t>
            </w:r>
            <w:proofErr w:type="spellStart"/>
            <w:r w:rsidRPr="00E95C49">
              <w:rPr>
                <w:rFonts w:ascii="GHEA Grapalat" w:eastAsia="GHEA Grapalat" w:hAnsi="GHEA Grapalat" w:cs="GHEA Grapalat"/>
                <w:highlight w:val="yellow"/>
                <w:u w:color="000000"/>
                <w:lang w:val="fr-FR" w:eastAsia="en-US"/>
              </w:rPr>
              <w:t>անհրաժեշտություն</w:t>
            </w:r>
            <w:proofErr w:type="spellEnd"/>
            <w:r w:rsidRPr="00E95C49">
              <w:rPr>
                <w:rFonts w:ascii="GHEA Grapalat" w:eastAsia="GHEA Grapalat" w:hAnsi="GHEA Grapalat" w:cs="GHEA Grapalat"/>
                <w:highlight w:val="yellow"/>
                <w:u w:color="000000"/>
                <w:lang w:val="fr-FR" w:eastAsia="en-US"/>
              </w:rPr>
              <w:t xml:space="preserve"> և </w:t>
            </w:r>
            <w:proofErr w:type="spellStart"/>
            <w:r w:rsidRPr="00E95C49">
              <w:rPr>
                <w:rFonts w:ascii="GHEA Grapalat" w:eastAsia="GHEA Grapalat" w:hAnsi="GHEA Grapalat" w:cs="GHEA Grapalat"/>
                <w:highlight w:val="yellow"/>
                <w:u w:color="000000"/>
                <w:lang w:val="fr-FR" w:eastAsia="en-US"/>
              </w:rPr>
              <w:t>միջոցառումը</w:t>
            </w:r>
            <w:proofErr w:type="spellEnd"/>
            <w:r w:rsidRPr="00E95C49">
              <w:rPr>
                <w:rFonts w:ascii="GHEA Grapalat" w:eastAsia="GHEA Grapalat" w:hAnsi="GHEA Grapalat" w:cs="GHEA Grapalat"/>
                <w:highlight w:val="yellow"/>
                <w:u w:color="000000"/>
                <w:lang w:val="fr-FR" w:eastAsia="en-US"/>
              </w:rPr>
              <w:t xml:space="preserve"> </w:t>
            </w:r>
            <w:proofErr w:type="spellStart"/>
            <w:r w:rsidRPr="00E95C49">
              <w:rPr>
                <w:rFonts w:ascii="GHEA Grapalat" w:eastAsia="GHEA Grapalat" w:hAnsi="GHEA Grapalat" w:cs="GHEA Grapalat"/>
                <w:highlight w:val="yellow"/>
                <w:u w:color="000000"/>
                <w:lang w:val="fr-FR" w:eastAsia="en-US"/>
              </w:rPr>
              <w:t>կիրականացվի</w:t>
            </w:r>
            <w:proofErr w:type="spellEnd"/>
            <w:r w:rsidRPr="00E95C49">
              <w:rPr>
                <w:rFonts w:ascii="GHEA Grapalat" w:eastAsia="GHEA Grapalat" w:hAnsi="GHEA Grapalat" w:cs="GHEA Grapalat"/>
                <w:highlight w:val="yellow"/>
                <w:u w:color="000000"/>
                <w:lang w:val="fr-FR" w:eastAsia="en-US"/>
              </w:rPr>
              <w:t xml:space="preserve"> ՀՀ </w:t>
            </w:r>
            <w:proofErr w:type="spellStart"/>
            <w:r w:rsidRPr="00E95C49">
              <w:rPr>
                <w:rFonts w:ascii="GHEA Grapalat" w:eastAsia="GHEA Grapalat" w:hAnsi="GHEA Grapalat" w:cs="GHEA Grapalat"/>
                <w:highlight w:val="yellow"/>
                <w:u w:color="000000"/>
                <w:lang w:val="fr-FR" w:eastAsia="en-US"/>
              </w:rPr>
              <w:t>պետական</w:t>
            </w:r>
            <w:proofErr w:type="spellEnd"/>
            <w:r w:rsidRPr="00E95C49">
              <w:rPr>
                <w:rFonts w:ascii="GHEA Grapalat" w:eastAsia="GHEA Grapalat" w:hAnsi="GHEA Grapalat" w:cs="GHEA Grapalat"/>
                <w:highlight w:val="yellow"/>
                <w:u w:color="000000"/>
                <w:lang w:val="fr-FR" w:eastAsia="en-US"/>
              </w:rPr>
              <w:t xml:space="preserve"> </w:t>
            </w:r>
            <w:proofErr w:type="spellStart"/>
            <w:r w:rsidRPr="00E95C49">
              <w:rPr>
                <w:rFonts w:ascii="GHEA Grapalat" w:eastAsia="GHEA Grapalat" w:hAnsi="GHEA Grapalat" w:cs="GHEA Grapalat"/>
                <w:highlight w:val="yellow"/>
                <w:u w:color="000000"/>
                <w:lang w:val="fr-FR" w:eastAsia="en-US"/>
              </w:rPr>
              <w:t>բյուջեից</w:t>
            </w:r>
            <w:proofErr w:type="spellEnd"/>
            <w:r w:rsidRPr="00E95C49">
              <w:rPr>
                <w:rFonts w:ascii="GHEA Grapalat" w:eastAsia="GHEA Grapalat" w:hAnsi="GHEA Grapalat" w:cs="GHEA Grapalat"/>
                <w:highlight w:val="yellow"/>
                <w:u w:color="000000"/>
                <w:lang w:val="fr-FR" w:eastAsia="en-US"/>
              </w:rPr>
              <w:t xml:space="preserve"> </w:t>
            </w:r>
            <w:proofErr w:type="spellStart"/>
            <w:r w:rsidRPr="00E95C49">
              <w:rPr>
                <w:rFonts w:ascii="GHEA Grapalat" w:eastAsia="GHEA Grapalat" w:hAnsi="GHEA Grapalat" w:cs="GHEA Grapalat"/>
                <w:highlight w:val="yellow"/>
                <w:u w:color="000000"/>
                <w:lang w:val="fr-FR" w:eastAsia="en-US"/>
              </w:rPr>
              <w:t>ֆինանսավորվող</w:t>
            </w:r>
            <w:proofErr w:type="spellEnd"/>
            <w:r w:rsidRPr="00E95C49">
              <w:rPr>
                <w:rFonts w:ascii="GHEA Grapalat" w:eastAsia="GHEA Grapalat" w:hAnsi="GHEA Grapalat" w:cs="GHEA Grapalat"/>
                <w:highlight w:val="yellow"/>
                <w:u w:color="000000"/>
                <w:lang w:val="fr-FR" w:eastAsia="en-US"/>
              </w:rPr>
              <w:t xml:space="preserve"> </w:t>
            </w:r>
            <w:proofErr w:type="spellStart"/>
            <w:r w:rsidRPr="00E95C49">
              <w:rPr>
                <w:rFonts w:ascii="GHEA Grapalat" w:eastAsia="GHEA Grapalat" w:hAnsi="GHEA Grapalat" w:cs="GHEA Grapalat"/>
                <w:highlight w:val="yellow"/>
                <w:u w:color="000000"/>
                <w:lang w:val="fr-FR" w:eastAsia="en-US"/>
              </w:rPr>
              <w:t>միջոցառումների</w:t>
            </w:r>
            <w:proofErr w:type="spellEnd"/>
            <w:r w:rsidRPr="00E95C49">
              <w:rPr>
                <w:rFonts w:ascii="GHEA Grapalat" w:eastAsia="GHEA Grapalat" w:hAnsi="GHEA Grapalat" w:cs="GHEA Grapalat"/>
                <w:highlight w:val="yellow"/>
                <w:u w:color="000000"/>
                <w:lang w:val="fr-FR" w:eastAsia="en-US"/>
              </w:rPr>
              <w:t xml:space="preserve"> </w:t>
            </w:r>
            <w:proofErr w:type="spellStart"/>
            <w:r w:rsidRPr="00E95C49">
              <w:rPr>
                <w:rFonts w:ascii="GHEA Grapalat" w:eastAsia="GHEA Grapalat" w:hAnsi="GHEA Grapalat" w:cs="GHEA Grapalat"/>
                <w:highlight w:val="yellow"/>
                <w:u w:color="000000"/>
                <w:lang w:val="fr-FR" w:eastAsia="en-US"/>
              </w:rPr>
              <w:lastRenderedPageBreak/>
              <w:t>գումարից</w:t>
            </w:r>
            <w:proofErr w:type="spellEnd"/>
            <w:r w:rsidRPr="00E95C49">
              <w:rPr>
                <w:rFonts w:ascii="GHEA Grapalat" w:eastAsia="GHEA Grapalat" w:hAnsi="GHEA Grapalat" w:cs="GHEA Grapalat"/>
                <w:highlight w:val="yellow"/>
                <w:u w:color="000000"/>
                <w:lang w:val="fr-FR" w:eastAsia="en-US"/>
              </w:rPr>
              <w:t xml:space="preserve"> </w:t>
            </w:r>
            <w:proofErr w:type="spellStart"/>
            <w:r w:rsidRPr="00E95C49">
              <w:rPr>
                <w:rFonts w:ascii="GHEA Grapalat" w:eastAsia="GHEA Grapalat" w:hAnsi="GHEA Grapalat" w:cs="GHEA Grapalat"/>
                <w:highlight w:val="yellow"/>
                <w:u w:color="000000"/>
                <w:lang w:val="fr-FR" w:eastAsia="en-US"/>
              </w:rPr>
              <w:t>առաջացած</w:t>
            </w:r>
            <w:proofErr w:type="spellEnd"/>
            <w:r w:rsidRPr="00E95C49">
              <w:rPr>
                <w:rFonts w:ascii="GHEA Grapalat" w:eastAsia="GHEA Grapalat" w:hAnsi="GHEA Grapalat" w:cs="GHEA Grapalat"/>
                <w:highlight w:val="yellow"/>
                <w:u w:color="000000"/>
                <w:lang w:val="fr-FR" w:eastAsia="en-US"/>
              </w:rPr>
              <w:t xml:space="preserve"> </w:t>
            </w:r>
            <w:proofErr w:type="spellStart"/>
            <w:r w:rsidRPr="00E95C49">
              <w:rPr>
                <w:rFonts w:ascii="GHEA Grapalat" w:eastAsia="GHEA Grapalat" w:hAnsi="GHEA Grapalat" w:cs="GHEA Grapalat"/>
                <w:highlight w:val="yellow"/>
                <w:u w:color="000000"/>
                <w:lang w:val="fr-FR" w:eastAsia="en-US"/>
              </w:rPr>
              <w:t>խնայողությունների</w:t>
            </w:r>
            <w:proofErr w:type="spellEnd"/>
            <w:r w:rsidRPr="00E95C49">
              <w:rPr>
                <w:rFonts w:ascii="GHEA Grapalat" w:eastAsia="GHEA Grapalat" w:hAnsi="GHEA Grapalat" w:cs="GHEA Grapalat"/>
                <w:highlight w:val="yellow"/>
                <w:u w:color="000000"/>
                <w:lang w:val="fr-FR" w:eastAsia="en-US"/>
              </w:rPr>
              <w:t xml:space="preserve"> </w:t>
            </w:r>
            <w:proofErr w:type="spellStart"/>
            <w:r w:rsidRPr="00E95C49">
              <w:rPr>
                <w:rFonts w:ascii="GHEA Grapalat" w:eastAsia="GHEA Grapalat" w:hAnsi="GHEA Grapalat" w:cs="GHEA Grapalat"/>
                <w:highlight w:val="yellow"/>
                <w:u w:color="000000"/>
                <w:lang w:val="fr-FR" w:eastAsia="en-US"/>
              </w:rPr>
              <w:t>հաշվին</w:t>
            </w:r>
            <w:proofErr w:type="spellEnd"/>
            <w:r w:rsidRPr="00E95C49">
              <w:rPr>
                <w:rFonts w:ascii="GHEA Grapalat" w:eastAsia="GHEA Grapalat" w:hAnsi="GHEA Grapalat" w:cs="GHEA Grapalat"/>
                <w:highlight w:val="yellow"/>
                <w:u w:color="000000"/>
                <w:lang w:val="fr-FR" w:eastAsia="en-US"/>
              </w:rPr>
              <w:t>:</w:t>
            </w:r>
            <w:bookmarkStart w:id="0" w:name="_GoBack"/>
            <w:bookmarkEnd w:id="0"/>
          </w:p>
          <w:p w:rsidR="00FE739E" w:rsidRPr="00354F58" w:rsidRDefault="00FE739E" w:rsidP="00FE739E">
            <w:pPr>
              <w:rPr>
                <w:rFonts w:ascii="GHEA Grapalat" w:eastAsia="GHEA Grapalat" w:hAnsi="GHEA Grapalat" w:cs="GHEA Grapalat"/>
                <w:color w:val="000000"/>
                <w:u w:color="000000"/>
                <w:lang w:val="fr-FR" w:eastAsia="en-US"/>
              </w:rPr>
            </w:pPr>
          </w:p>
          <w:p w:rsidR="00FE739E" w:rsidRPr="00354F58" w:rsidRDefault="00FE739E" w:rsidP="00FE739E">
            <w:pPr>
              <w:rPr>
                <w:rFonts w:ascii="GHEA Grapalat" w:eastAsia="GHEA Grapalat" w:hAnsi="GHEA Grapalat" w:cs="GHEA Grapalat"/>
                <w:color w:val="000000"/>
                <w:u w:color="000000"/>
                <w:lang w:val="fr-FR" w:eastAsia="en-US"/>
              </w:rPr>
            </w:pPr>
          </w:p>
          <w:p w:rsidR="00FE739E" w:rsidRPr="00354F58" w:rsidRDefault="00FE739E" w:rsidP="00FE739E">
            <w:pPr>
              <w:rPr>
                <w:rFonts w:ascii="GHEA Grapalat" w:eastAsia="GHEA Grapalat" w:hAnsi="GHEA Grapalat" w:cs="GHEA Grapalat"/>
                <w:color w:val="000000"/>
                <w:u w:color="000000"/>
                <w:lang w:val="fr-FR" w:eastAsia="en-US"/>
              </w:rPr>
            </w:pPr>
          </w:p>
          <w:p w:rsidR="00FE739E" w:rsidRPr="00354F58" w:rsidRDefault="00FE739E" w:rsidP="00FE739E">
            <w:pPr>
              <w:rPr>
                <w:rFonts w:ascii="GHEA Grapalat" w:eastAsia="GHEA Grapalat" w:hAnsi="GHEA Grapalat" w:cs="GHEA Grapalat"/>
                <w:color w:val="000000"/>
                <w:u w:color="000000"/>
                <w:lang w:val="fr-FR" w:eastAsia="en-US"/>
              </w:rPr>
            </w:pPr>
          </w:p>
          <w:p w:rsidR="00FE739E" w:rsidRPr="00354F58" w:rsidRDefault="00FE739E" w:rsidP="00FE739E">
            <w:pPr>
              <w:rPr>
                <w:rFonts w:ascii="GHEA Grapalat" w:eastAsia="Arial Unicode MS" w:hAnsi="GHEA Grapalat" w:cs="Arial Unicode MS"/>
                <w:color w:val="000000"/>
                <w:u w:color="000000"/>
                <w:lang w:val="af-ZA" w:eastAsia="x-none"/>
              </w:rPr>
            </w:pPr>
            <w:r w:rsidRPr="00354F58">
              <w:rPr>
                <w:rFonts w:ascii="GHEA Grapalat" w:eastAsia="Arial Unicode MS" w:hAnsi="GHEA Grapalat" w:cs="Arial Unicode MS"/>
                <w:color w:val="000000"/>
                <w:u w:color="000000"/>
                <w:lang w:val="af-ZA" w:eastAsia="x-none"/>
              </w:rPr>
              <w:t>2. Կատարվել է համապատասխան լրացումը:</w:t>
            </w:r>
          </w:p>
        </w:tc>
      </w:tr>
      <w:tr w:rsidR="00FE739E" w:rsidRPr="00354F58" w:rsidTr="007715D9">
        <w:trPr>
          <w:trHeight w:val="57"/>
        </w:trPr>
        <w:tc>
          <w:tcPr>
            <w:tcW w:w="72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autoSpaceDE w:val="0"/>
              <w:autoSpaceDN w:val="0"/>
              <w:adjustRightInd w:val="0"/>
              <w:jc w:val="both"/>
              <w:rPr>
                <w:rFonts w:ascii="GHEA Grapalat" w:eastAsia="Arial Unicode MS" w:hAnsi="GHEA Grapalat"/>
                <w:sz w:val="20"/>
                <w:szCs w:val="20"/>
                <w:u w:color="000000"/>
                <w:lang w:val="en-US" w:eastAsia="en-US"/>
              </w:rPr>
            </w:pPr>
            <w:r w:rsidRPr="00354F58">
              <w:rPr>
                <w:rFonts w:ascii="GHEA Grapalat" w:eastAsia="Arial Unicode MS" w:hAnsi="GHEA Grapalat"/>
                <w:sz w:val="20"/>
                <w:szCs w:val="20"/>
                <w:u w:color="000000"/>
                <w:lang w:val="en-US" w:eastAsia="en-US"/>
              </w:rPr>
              <w:lastRenderedPageBreak/>
              <w:t xml:space="preserve">2. </w:t>
            </w:r>
          </w:p>
        </w:tc>
        <w:tc>
          <w:tcPr>
            <w:tcW w:w="279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tabs>
                <w:tab w:val="left" w:pos="1980"/>
              </w:tabs>
              <w:rPr>
                <w:rFonts w:ascii="GHEA Grapalat" w:eastAsia="Calibri" w:hAnsi="GHEA Grapalat"/>
                <w:sz w:val="20"/>
                <w:szCs w:val="20"/>
                <w:u w:color="000000"/>
                <w:lang w:val="en-US" w:eastAsia="en-US"/>
              </w:rPr>
            </w:pPr>
            <w:proofErr w:type="spellStart"/>
            <w:r w:rsidRPr="00354F58">
              <w:rPr>
                <w:rFonts w:ascii="GHEA Grapalat" w:eastAsia="Arial Unicode MS" w:hAnsi="GHEA Grapalat"/>
                <w:u w:color="000000"/>
                <w:lang w:val="en-US" w:eastAsia="en-US"/>
              </w:rPr>
              <w:t>Արդարադատության</w:t>
            </w:r>
            <w:proofErr w:type="spellEnd"/>
            <w:r w:rsidRPr="00354F58">
              <w:rPr>
                <w:rFonts w:ascii="GHEA Grapalat" w:eastAsia="Arial Unicode MS" w:hAnsi="GHEA Grapalat"/>
                <w:u w:color="000000"/>
                <w:lang w:val="en-US" w:eastAsia="en-US"/>
              </w:rPr>
              <w:t xml:space="preserve"> </w:t>
            </w:r>
            <w:proofErr w:type="spellStart"/>
            <w:r w:rsidRPr="00354F58">
              <w:rPr>
                <w:rFonts w:ascii="GHEA Grapalat" w:eastAsia="Arial Unicode MS" w:hAnsi="GHEA Grapalat"/>
                <w:u w:color="000000"/>
                <w:lang w:val="en-US" w:eastAsia="en-US"/>
              </w:rPr>
              <w:t>նախարարի</w:t>
            </w:r>
            <w:proofErr w:type="spellEnd"/>
            <w:r w:rsidRPr="00354F58">
              <w:rPr>
                <w:rFonts w:ascii="GHEA Grapalat" w:eastAsia="Arial Unicode MS" w:hAnsi="GHEA Grapalat"/>
                <w:u w:color="000000"/>
                <w:lang w:val="en-US" w:eastAsia="en-US"/>
              </w:rPr>
              <w:t xml:space="preserve"> 01.10.2019 թ. </w:t>
            </w:r>
            <w:proofErr w:type="spellStart"/>
            <w:r w:rsidRPr="00354F58">
              <w:rPr>
                <w:rFonts w:ascii="GHEA Grapalat" w:eastAsia="Arial Unicode MS" w:hAnsi="GHEA Grapalat"/>
                <w:u w:color="000000"/>
                <w:lang w:val="en-US" w:eastAsia="en-US"/>
              </w:rPr>
              <w:t>թիվ</w:t>
            </w:r>
            <w:proofErr w:type="spellEnd"/>
            <w:r w:rsidRPr="00354F58">
              <w:rPr>
                <w:rFonts w:ascii="GHEA Grapalat" w:eastAsia="Arial Unicode MS" w:hAnsi="GHEA Grapalat"/>
                <w:u w:color="000000"/>
                <w:lang w:val="en-US" w:eastAsia="en-US"/>
              </w:rPr>
              <w:t xml:space="preserve"> 01/27.1/22145-2019 </w:t>
            </w:r>
            <w:proofErr w:type="spellStart"/>
            <w:r w:rsidRPr="00354F58">
              <w:rPr>
                <w:rFonts w:ascii="GHEA Grapalat" w:eastAsia="Arial Unicode MS" w:hAnsi="GHEA Grapalat"/>
                <w:u w:color="000000"/>
                <w:lang w:val="en-US" w:eastAsia="en-US"/>
              </w:rPr>
              <w:t>գրություն</w:t>
            </w:r>
            <w:proofErr w:type="spellEnd"/>
          </w:p>
        </w:tc>
        <w:tc>
          <w:tcPr>
            <w:tcW w:w="576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spacing w:line="276" w:lineRule="auto"/>
              <w:ind w:left="-15" w:firstLine="15"/>
              <w:jc w:val="both"/>
              <w:rPr>
                <w:rFonts w:ascii="GHEA Grapalat" w:eastAsia="Arial Unicode MS" w:hAnsi="GHEA Grapalat"/>
                <w:color w:val="000000"/>
                <w:u w:color="000000"/>
                <w:shd w:val="clear" w:color="auto" w:fill="FFFFFF"/>
                <w:lang w:val="en-US" w:eastAsia="en-US"/>
              </w:rPr>
            </w:pPr>
            <w:r w:rsidRPr="00354F58">
              <w:rPr>
                <w:rFonts w:ascii="GHEA Grapalat" w:eastAsia="Arial Unicode MS" w:hAnsi="GHEA Grapalat"/>
                <w:color w:val="000000"/>
                <w:u w:color="000000"/>
                <w:shd w:val="clear" w:color="auto" w:fill="FFFFFF"/>
                <w:lang w:val="en-US" w:eastAsia="en-US"/>
              </w:rPr>
              <w:t xml:space="preserve">           1. </w:t>
            </w:r>
            <w:proofErr w:type="spellStart"/>
            <w:r w:rsidRPr="00354F58">
              <w:rPr>
                <w:rFonts w:ascii="GHEA Grapalat" w:eastAsia="Arial Unicode MS" w:hAnsi="GHEA Grapalat"/>
                <w:color w:val="000000"/>
                <w:u w:color="000000"/>
                <w:shd w:val="clear" w:color="auto" w:fill="FFFFFF"/>
                <w:lang w:val="en-US" w:eastAsia="en-US"/>
              </w:rPr>
              <w:t>Նախագծի</w:t>
            </w:r>
            <w:proofErr w:type="spellEnd"/>
            <w:r w:rsidRPr="00354F58">
              <w:rPr>
                <w:rFonts w:ascii="GHEA Grapalat" w:eastAsia="Arial Unicode MS" w:hAnsi="GHEA Grapalat"/>
                <w:color w:val="000000"/>
                <w:u w:color="000000"/>
                <w:shd w:val="clear" w:color="auto" w:fill="FFFFFF"/>
                <w:lang w:val="en-US" w:eastAsia="en-US"/>
              </w:rPr>
              <w:t xml:space="preserve"> 2-րդ </w:t>
            </w:r>
            <w:proofErr w:type="spellStart"/>
            <w:r w:rsidRPr="00354F58">
              <w:rPr>
                <w:rFonts w:ascii="GHEA Grapalat" w:eastAsia="Arial Unicode MS" w:hAnsi="GHEA Grapalat"/>
                <w:color w:val="000000"/>
                <w:u w:color="000000"/>
                <w:shd w:val="clear" w:color="auto" w:fill="FFFFFF"/>
                <w:lang w:val="en-US" w:eastAsia="en-US"/>
              </w:rPr>
              <w:t>կետով</w:t>
            </w:r>
            <w:proofErr w:type="spellEnd"/>
            <w:r w:rsidRPr="00354F58">
              <w:rPr>
                <w:rFonts w:ascii="GHEA Grapalat" w:eastAsia="Arial Unicode MS" w:hAnsi="GHEA Grapalat"/>
                <w:color w:val="000000"/>
                <w:u w:color="000000"/>
                <w:shd w:val="clear" w:color="auto" w:fill="FFFFFF"/>
                <w:lang w:val="en-US" w:eastAsia="en-US"/>
              </w:rPr>
              <w:t xml:space="preserve"> </w:t>
            </w:r>
            <w:proofErr w:type="spellStart"/>
            <w:r w:rsidRPr="00354F58">
              <w:rPr>
                <w:rFonts w:ascii="GHEA Grapalat" w:eastAsia="Arial Unicode MS" w:hAnsi="GHEA Grapalat"/>
                <w:color w:val="000000"/>
                <w:u w:color="000000"/>
                <w:shd w:val="clear" w:color="auto" w:fill="FFFFFF"/>
                <w:lang w:val="en-US" w:eastAsia="en-US"/>
              </w:rPr>
              <w:t>լրացվող</w:t>
            </w:r>
            <w:proofErr w:type="spellEnd"/>
            <w:r w:rsidRPr="00354F58">
              <w:rPr>
                <w:rFonts w:ascii="GHEA Grapalat" w:eastAsia="Arial Unicode MS" w:hAnsi="GHEA Grapalat"/>
                <w:color w:val="000000"/>
                <w:u w:color="000000"/>
                <w:shd w:val="clear" w:color="auto" w:fill="FFFFFF"/>
                <w:lang w:val="en-US" w:eastAsia="en-US"/>
              </w:rPr>
              <w:t xml:space="preserve"> 16.2-րդ </w:t>
            </w:r>
            <w:proofErr w:type="spellStart"/>
            <w:r w:rsidRPr="00354F58">
              <w:rPr>
                <w:rFonts w:ascii="GHEA Grapalat" w:eastAsia="Arial Unicode MS" w:hAnsi="GHEA Grapalat"/>
                <w:color w:val="000000"/>
                <w:u w:color="000000"/>
                <w:shd w:val="clear" w:color="auto" w:fill="FFFFFF"/>
                <w:lang w:val="en-US" w:eastAsia="en-US"/>
              </w:rPr>
              <w:t>կետում</w:t>
            </w:r>
            <w:proofErr w:type="spellEnd"/>
            <w:r w:rsidRPr="00354F58">
              <w:rPr>
                <w:rFonts w:ascii="GHEA Grapalat" w:eastAsia="Arial Unicode MS" w:hAnsi="GHEA Grapalat"/>
                <w:color w:val="000000"/>
                <w:u w:color="000000"/>
                <w:shd w:val="clear" w:color="auto" w:fill="FFFFFF"/>
                <w:lang w:val="en-US" w:eastAsia="en-US"/>
              </w:rPr>
              <w:t xml:space="preserve">  </w:t>
            </w:r>
            <w:proofErr w:type="spellStart"/>
            <w:r w:rsidRPr="00354F58">
              <w:rPr>
                <w:rFonts w:ascii="GHEA Grapalat" w:eastAsia="Arial Unicode MS" w:hAnsi="GHEA Grapalat"/>
                <w:color w:val="000000"/>
                <w:u w:color="000000"/>
                <w:shd w:val="clear" w:color="auto" w:fill="FFFFFF"/>
                <w:lang w:val="en-US" w:eastAsia="en-US"/>
              </w:rPr>
              <w:t>անհրաժեշտ</w:t>
            </w:r>
            <w:proofErr w:type="spellEnd"/>
            <w:r w:rsidRPr="00354F58">
              <w:rPr>
                <w:rFonts w:ascii="GHEA Grapalat" w:eastAsia="Arial Unicode MS" w:hAnsi="GHEA Grapalat"/>
                <w:color w:val="000000"/>
                <w:u w:color="000000"/>
                <w:shd w:val="clear" w:color="auto" w:fill="FFFFFF"/>
                <w:lang w:val="en-US" w:eastAsia="en-US"/>
              </w:rPr>
              <w:t xml:space="preserve"> է </w:t>
            </w:r>
            <w:proofErr w:type="spellStart"/>
            <w:r w:rsidRPr="00354F58">
              <w:rPr>
                <w:rFonts w:ascii="GHEA Grapalat" w:eastAsia="Arial Unicode MS" w:hAnsi="GHEA Grapalat"/>
                <w:color w:val="000000"/>
                <w:u w:color="000000"/>
                <w:shd w:val="clear" w:color="auto" w:fill="FFFFFF"/>
                <w:lang w:val="en-US" w:eastAsia="en-US"/>
              </w:rPr>
              <w:t>հստակեցնել</w:t>
            </w:r>
            <w:proofErr w:type="spellEnd"/>
            <w:r w:rsidRPr="00354F58">
              <w:rPr>
                <w:rFonts w:ascii="GHEA Grapalat" w:eastAsia="Arial Unicode MS" w:hAnsi="GHEA Grapalat"/>
                <w:color w:val="000000"/>
                <w:u w:color="000000"/>
                <w:shd w:val="clear" w:color="auto" w:fill="FFFFFF"/>
                <w:lang w:val="en-US" w:eastAsia="en-US"/>
              </w:rPr>
              <w:t xml:space="preserve">, </w:t>
            </w:r>
            <w:proofErr w:type="spellStart"/>
            <w:r w:rsidRPr="00354F58">
              <w:rPr>
                <w:rFonts w:ascii="GHEA Grapalat" w:eastAsia="Arial Unicode MS" w:hAnsi="GHEA Grapalat"/>
                <w:color w:val="000000"/>
                <w:u w:color="000000"/>
                <w:shd w:val="clear" w:color="auto" w:fill="FFFFFF"/>
                <w:lang w:val="en-US" w:eastAsia="en-US"/>
              </w:rPr>
              <w:t>թե</w:t>
            </w:r>
            <w:proofErr w:type="spellEnd"/>
            <w:r w:rsidRPr="00354F58">
              <w:rPr>
                <w:rFonts w:ascii="GHEA Grapalat" w:eastAsia="Arial Unicode MS" w:hAnsi="GHEA Grapalat"/>
                <w:color w:val="000000"/>
                <w:u w:color="000000"/>
                <w:shd w:val="clear" w:color="auto" w:fill="FFFFFF"/>
                <w:lang w:val="en-US" w:eastAsia="en-US"/>
              </w:rPr>
              <w:t xml:space="preserve"> </w:t>
            </w:r>
            <w:proofErr w:type="spellStart"/>
            <w:r w:rsidRPr="00354F58">
              <w:rPr>
                <w:rFonts w:ascii="GHEA Grapalat" w:eastAsia="Arial Unicode MS" w:hAnsi="GHEA Grapalat"/>
                <w:color w:val="000000"/>
                <w:u w:color="000000"/>
                <w:shd w:val="clear" w:color="auto" w:fill="FFFFFF"/>
                <w:lang w:val="en-US" w:eastAsia="en-US"/>
              </w:rPr>
              <w:t>խոսքը</w:t>
            </w:r>
            <w:proofErr w:type="spellEnd"/>
            <w:r w:rsidRPr="00354F58">
              <w:rPr>
                <w:rFonts w:ascii="GHEA Grapalat" w:eastAsia="Arial Unicode MS" w:hAnsi="GHEA Grapalat"/>
                <w:color w:val="000000"/>
                <w:u w:color="000000"/>
                <w:shd w:val="clear" w:color="auto" w:fill="FFFFFF"/>
                <w:lang w:val="en-US" w:eastAsia="en-US"/>
              </w:rPr>
              <w:t xml:space="preserve"> </w:t>
            </w:r>
            <w:proofErr w:type="spellStart"/>
            <w:r w:rsidRPr="00354F58">
              <w:rPr>
                <w:rFonts w:ascii="GHEA Grapalat" w:eastAsia="Arial Unicode MS" w:hAnsi="GHEA Grapalat"/>
                <w:color w:val="000000"/>
                <w:u w:color="000000"/>
                <w:shd w:val="clear" w:color="auto" w:fill="FFFFFF"/>
                <w:lang w:val="en-US" w:eastAsia="en-US"/>
              </w:rPr>
              <w:t>ինչ</w:t>
            </w:r>
            <w:proofErr w:type="spellEnd"/>
            <w:r w:rsidRPr="00354F58">
              <w:rPr>
                <w:rFonts w:ascii="GHEA Grapalat" w:eastAsia="Arial Unicode MS" w:hAnsi="GHEA Grapalat"/>
                <w:color w:val="000000"/>
                <w:u w:color="000000"/>
                <w:shd w:val="clear" w:color="auto" w:fill="FFFFFF"/>
                <w:lang w:val="en-US" w:eastAsia="en-US"/>
              </w:rPr>
              <w:t xml:space="preserve"> </w:t>
            </w:r>
            <w:proofErr w:type="spellStart"/>
            <w:r w:rsidRPr="00354F58">
              <w:rPr>
                <w:rFonts w:ascii="GHEA Grapalat" w:eastAsia="GHEA Grapalat" w:hAnsi="GHEA Grapalat" w:cs="GHEA Grapalat"/>
                <w:u w:color="000000"/>
                <w:lang w:val="en-US" w:eastAsia="en-US"/>
              </w:rPr>
              <w:t>հրատապ</w:t>
            </w:r>
            <w:proofErr w:type="spellEnd"/>
            <w:r w:rsidRPr="00354F58">
              <w:rPr>
                <w:rFonts w:ascii="GHEA Grapalat" w:eastAsia="GHEA Grapalat" w:hAnsi="GHEA Grapalat" w:cs="GHEA Grapalat"/>
                <w:u w:color="000000"/>
                <w:lang w:val="en-US" w:eastAsia="en-US"/>
              </w:rPr>
              <w:t xml:space="preserve"> և </w:t>
            </w:r>
            <w:proofErr w:type="spellStart"/>
            <w:r w:rsidRPr="00354F58">
              <w:rPr>
                <w:rFonts w:ascii="GHEA Grapalat" w:eastAsia="GHEA Grapalat" w:hAnsi="GHEA Grapalat" w:cs="GHEA Grapalat"/>
                <w:u w:color="000000"/>
                <w:lang w:val="en-US" w:eastAsia="en-US"/>
              </w:rPr>
              <w:t>անհապաղ</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բավարարման</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կարիքների</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մասին</w:t>
            </w:r>
            <w:proofErr w:type="spellEnd"/>
            <w:r w:rsidRPr="00354F58">
              <w:rPr>
                <w:rFonts w:ascii="GHEA Grapalat" w:eastAsia="GHEA Grapalat" w:hAnsi="GHEA Grapalat" w:cs="GHEA Grapalat"/>
                <w:u w:color="000000"/>
                <w:lang w:val="en-US" w:eastAsia="en-US"/>
              </w:rPr>
              <w:t xml:space="preserve"> է և </w:t>
            </w:r>
            <w:proofErr w:type="spellStart"/>
            <w:r w:rsidRPr="00354F58">
              <w:rPr>
                <w:rFonts w:ascii="GHEA Grapalat" w:eastAsia="GHEA Grapalat" w:hAnsi="GHEA Grapalat" w:cs="GHEA Grapalat"/>
                <w:u w:color="000000"/>
                <w:lang w:val="en-US" w:eastAsia="en-US"/>
              </w:rPr>
              <w:t>դրանք</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ինչ</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չափանիշներով</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են</w:t>
            </w:r>
            <w:proofErr w:type="spellEnd"/>
            <w:r w:rsidRPr="00354F58">
              <w:rPr>
                <w:rFonts w:ascii="GHEA Grapalat" w:eastAsia="GHEA Grapalat" w:hAnsi="GHEA Grapalat" w:cs="GHEA Grapalat"/>
                <w:u w:color="000000"/>
                <w:lang w:val="en-US" w:eastAsia="en-US"/>
              </w:rPr>
              <w:t xml:space="preserve"> </w:t>
            </w:r>
            <w:proofErr w:type="spellStart"/>
            <w:r w:rsidRPr="00354F58">
              <w:rPr>
                <w:rFonts w:ascii="GHEA Grapalat" w:eastAsia="GHEA Grapalat" w:hAnsi="GHEA Grapalat" w:cs="GHEA Grapalat"/>
                <w:u w:color="000000"/>
                <w:lang w:val="en-US" w:eastAsia="en-US"/>
              </w:rPr>
              <w:t>որոշվելու</w:t>
            </w:r>
            <w:proofErr w:type="spellEnd"/>
            <w:r w:rsidRPr="00354F58">
              <w:rPr>
                <w:rFonts w:ascii="GHEA Grapalat" w:eastAsia="GHEA Grapalat" w:hAnsi="GHEA Grapalat" w:cs="GHEA Grapalat"/>
                <w:u w:color="000000"/>
                <w:lang w:val="en-US" w:eastAsia="en-US"/>
              </w:rPr>
              <w:t>:</w:t>
            </w:r>
          </w:p>
          <w:p w:rsidR="00FE739E" w:rsidRPr="00354F58" w:rsidRDefault="00FE739E" w:rsidP="00FE739E">
            <w:pPr>
              <w:spacing w:line="276" w:lineRule="auto"/>
              <w:ind w:left="-15" w:firstLine="15"/>
              <w:jc w:val="both"/>
              <w:rPr>
                <w:rFonts w:ascii="GHEA Grapalat" w:eastAsia="Calibri" w:hAnsi="GHEA Grapalat"/>
                <w:sz w:val="20"/>
                <w:szCs w:val="20"/>
                <w:u w:color="000000"/>
                <w:lang w:val="en-US" w:eastAsia="en-US"/>
              </w:rPr>
            </w:pPr>
            <w:r w:rsidRPr="00354F58">
              <w:rPr>
                <w:rFonts w:ascii="GHEA Grapalat" w:eastAsia="Arial Unicode MS" w:hAnsi="GHEA Grapalat"/>
                <w:color w:val="000000"/>
                <w:u w:color="000000"/>
                <w:shd w:val="clear" w:color="auto" w:fill="FFFFFF"/>
                <w:lang w:val="en-US" w:eastAsia="en-US"/>
              </w:rPr>
              <w:t xml:space="preserve">         2. </w:t>
            </w:r>
            <w:proofErr w:type="spellStart"/>
            <w:r w:rsidRPr="00354F58">
              <w:rPr>
                <w:rFonts w:ascii="GHEA Grapalat" w:eastAsia="Arial Unicode MS" w:hAnsi="GHEA Grapalat"/>
                <w:color w:val="000000"/>
                <w:u w:color="000000"/>
                <w:shd w:val="clear" w:color="auto" w:fill="FFFFFF"/>
                <w:lang w:val="en-US" w:eastAsia="en-US"/>
              </w:rPr>
              <w:t>Նախագծի</w:t>
            </w:r>
            <w:proofErr w:type="spellEnd"/>
            <w:r w:rsidRPr="00354F58">
              <w:rPr>
                <w:rFonts w:ascii="GHEA Grapalat" w:eastAsia="Arial Unicode MS" w:hAnsi="GHEA Grapalat"/>
                <w:color w:val="000000"/>
                <w:u w:color="000000"/>
                <w:shd w:val="clear" w:color="auto" w:fill="FFFFFF"/>
                <w:lang w:val="en-US" w:eastAsia="en-US"/>
              </w:rPr>
              <w:t xml:space="preserve"> </w:t>
            </w:r>
            <w:proofErr w:type="spellStart"/>
            <w:r w:rsidRPr="00354F58">
              <w:rPr>
                <w:rFonts w:ascii="GHEA Grapalat" w:eastAsia="Arial Unicode MS" w:hAnsi="GHEA Grapalat"/>
                <w:color w:val="000000"/>
                <w:u w:color="000000"/>
                <w:shd w:val="clear" w:color="auto" w:fill="FFFFFF"/>
                <w:lang w:val="en-US" w:eastAsia="en-US"/>
              </w:rPr>
              <w:t>տեքստն</w:t>
            </w:r>
            <w:proofErr w:type="spellEnd"/>
            <w:r w:rsidRPr="00354F58">
              <w:rPr>
                <w:rFonts w:ascii="GHEA Grapalat" w:eastAsia="Arial Unicode MS" w:hAnsi="GHEA Grapalat"/>
                <w:color w:val="000000"/>
                <w:u w:color="000000"/>
                <w:shd w:val="clear" w:color="auto" w:fill="FFFFFF"/>
                <w:lang w:val="en-US" w:eastAsia="en-US"/>
              </w:rPr>
              <w:t xml:space="preserve"> </w:t>
            </w:r>
            <w:proofErr w:type="spellStart"/>
            <w:r w:rsidRPr="00354F58">
              <w:rPr>
                <w:rFonts w:ascii="GHEA Grapalat" w:eastAsia="Arial Unicode MS" w:hAnsi="GHEA Grapalat"/>
                <w:color w:val="000000"/>
                <w:u w:color="000000"/>
                <w:shd w:val="clear" w:color="auto" w:fill="FFFFFF"/>
                <w:lang w:val="en-US" w:eastAsia="en-US"/>
              </w:rPr>
              <w:t>անհրաժեշտ</w:t>
            </w:r>
            <w:proofErr w:type="spellEnd"/>
            <w:r w:rsidRPr="00354F58">
              <w:rPr>
                <w:rFonts w:ascii="GHEA Grapalat" w:eastAsia="Arial Unicode MS" w:hAnsi="GHEA Grapalat"/>
                <w:color w:val="000000"/>
                <w:u w:color="000000"/>
                <w:shd w:val="clear" w:color="auto" w:fill="FFFFFF"/>
                <w:lang w:val="en-US" w:eastAsia="en-US"/>
              </w:rPr>
              <w:t xml:space="preserve"> է </w:t>
            </w:r>
            <w:proofErr w:type="spellStart"/>
            <w:r w:rsidRPr="00354F58">
              <w:rPr>
                <w:rFonts w:ascii="GHEA Grapalat" w:eastAsia="Arial Unicode MS" w:hAnsi="GHEA Grapalat"/>
                <w:color w:val="000000"/>
                <w:u w:color="000000"/>
                <w:shd w:val="clear" w:color="auto" w:fill="FFFFFF"/>
                <w:lang w:val="en-US" w:eastAsia="en-US"/>
              </w:rPr>
              <w:t>համարակալել</w:t>
            </w:r>
            <w:proofErr w:type="spellEnd"/>
            <w:r w:rsidRPr="00354F58">
              <w:rPr>
                <w:rFonts w:ascii="GHEA Grapalat" w:eastAsia="Arial Unicode MS" w:hAnsi="GHEA Grapalat"/>
                <w:color w:val="000000"/>
                <w:u w:color="000000"/>
                <w:shd w:val="clear" w:color="auto" w:fill="FFFFFF"/>
                <w:lang w:val="en-US" w:eastAsia="en-US"/>
              </w:rPr>
              <w:t xml:space="preserve"> և </w:t>
            </w:r>
            <w:proofErr w:type="spellStart"/>
            <w:r w:rsidRPr="00354F58">
              <w:rPr>
                <w:rFonts w:ascii="GHEA Grapalat" w:eastAsia="Arial Unicode MS" w:hAnsi="GHEA Grapalat"/>
                <w:color w:val="000000"/>
                <w:u w:color="000000"/>
                <w:shd w:val="clear" w:color="auto" w:fill="FFFFFF"/>
                <w:lang w:val="en-US" w:eastAsia="en-US"/>
              </w:rPr>
              <w:t>պահպանել</w:t>
            </w:r>
            <w:proofErr w:type="spellEnd"/>
            <w:r w:rsidRPr="00354F58">
              <w:rPr>
                <w:rFonts w:ascii="GHEA Grapalat" w:eastAsia="Arial Unicode MS" w:hAnsi="GHEA Grapalat"/>
                <w:color w:val="000000"/>
                <w:u w:color="000000"/>
                <w:shd w:val="clear" w:color="auto" w:fill="FFFFFF"/>
                <w:lang w:val="en-US" w:eastAsia="en-US"/>
              </w:rPr>
              <w:t xml:space="preserve"> </w:t>
            </w:r>
            <w:proofErr w:type="spellStart"/>
            <w:r w:rsidRPr="00354F58">
              <w:rPr>
                <w:rFonts w:ascii="GHEA Grapalat" w:eastAsia="Arial Unicode MS" w:hAnsi="GHEA Grapalat"/>
                <w:color w:val="000000"/>
                <w:u w:color="000000"/>
                <w:shd w:val="clear" w:color="auto" w:fill="FFFFFF"/>
                <w:lang w:val="en-US" w:eastAsia="en-US"/>
              </w:rPr>
              <w:t>համարակալման</w:t>
            </w:r>
            <w:proofErr w:type="spellEnd"/>
            <w:r w:rsidRPr="00354F58">
              <w:rPr>
                <w:rFonts w:ascii="GHEA Grapalat" w:eastAsia="Arial Unicode MS" w:hAnsi="GHEA Grapalat"/>
                <w:color w:val="000000"/>
                <w:u w:color="000000"/>
                <w:shd w:val="clear" w:color="auto" w:fill="FFFFFF"/>
                <w:lang w:val="en-US" w:eastAsia="en-US"/>
              </w:rPr>
              <w:t xml:space="preserve"> </w:t>
            </w:r>
            <w:proofErr w:type="spellStart"/>
            <w:r w:rsidRPr="00354F58">
              <w:rPr>
                <w:rFonts w:ascii="GHEA Grapalat" w:eastAsia="Arial Unicode MS" w:hAnsi="GHEA Grapalat"/>
                <w:color w:val="000000"/>
                <w:u w:color="000000"/>
                <w:shd w:val="clear" w:color="auto" w:fill="FFFFFF"/>
                <w:lang w:val="en-US" w:eastAsia="en-US"/>
              </w:rPr>
              <w:lastRenderedPageBreak/>
              <w:t>հաջորդականությունը</w:t>
            </w:r>
            <w:proofErr w:type="spellEnd"/>
            <w:r w:rsidRPr="00354F58">
              <w:rPr>
                <w:rFonts w:ascii="GHEA Grapalat" w:eastAsia="Arial Unicode MS" w:hAnsi="GHEA Grapalat"/>
                <w:color w:val="000000"/>
                <w:u w:color="000000"/>
                <w:shd w:val="clear" w:color="auto" w:fill="FFFFFF"/>
                <w:lang w:val="en-US" w:eastAsia="en-US"/>
              </w:rPr>
              <w:t xml:space="preserve">՝ </w:t>
            </w:r>
            <w:proofErr w:type="spellStart"/>
            <w:r w:rsidRPr="00354F58">
              <w:rPr>
                <w:rFonts w:ascii="GHEA Grapalat" w:eastAsia="Arial Unicode MS" w:hAnsi="GHEA Grapalat"/>
                <w:color w:val="000000"/>
                <w:u w:color="000000"/>
                <w:shd w:val="clear" w:color="auto" w:fill="FFFFFF"/>
                <w:lang w:val="en-US" w:eastAsia="en-US"/>
              </w:rPr>
              <w:t>հաշվի</w:t>
            </w:r>
            <w:proofErr w:type="spellEnd"/>
            <w:r w:rsidRPr="00354F58">
              <w:rPr>
                <w:rFonts w:ascii="GHEA Grapalat" w:eastAsia="Arial Unicode MS" w:hAnsi="GHEA Grapalat"/>
                <w:color w:val="000000"/>
                <w:u w:color="000000"/>
                <w:shd w:val="clear" w:color="auto" w:fill="FFFFFF"/>
                <w:lang w:val="en-US" w:eastAsia="en-US"/>
              </w:rPr>
              <w:t xml:space="preserve"> </w:t>
            </w:r>
            <w:proofErr w:type="spellStart"/>
            <w:r w:rsidRPr="00354F58">
              <w:rPr>
                <w:rFonts w:ascii="GHEA Grapalat" w:eastAsia="Arial Unicode MS" w:hAnsi="GHEA Grapalat"/>
                <w:color w:val="000000"/>
                <w:u w:color="000000"/>
                <w:shd w:val="clear" w:color="auto" w:fill="FFFFFF"/>
                <w:lang w:val="en-US" w:eastAsia="en-US"/>
              </w:rPr>
              <w:t>առնելով</w:t>
            </w:r>
            <w:proofErr w:type="spellEnd"/>
            <w:r w:rsidRPr="00354F58">
              <w:rPr>
                <w:rFonts w:ascii="GHEA Grapalat" w:eastAsia="Arial Unicode MS" w:hAnsi="GHEA Grapalat"/>
                <w:color w:val="000000"/>
                <w:u w:color="000000"/>
                <w:shd w:val="clear" w:color="auto" w:fill="FFFFFF"/>
                <w:lang w:val="en-US" w:eastAsia="en-US"/>
              </w:rPr>
              <w:t xml:space="preserve"> </w:t>
            </w:r>
            <w:r w:rsidRPr="00354F58">
              <w:rPr>
                <w:rFonts w:ascii="GHEA Grapalat" w:eastAsia="Arial Unicode MS" w:hAnsi="GHEA Grapalat"/>
                <w:color w:val="000000"/>
                <w:u w:color="000000"/>
                <w:lang w:val="af-ZA" w:eastAsia="en-US"/>
              </w:rPr>
              <w:t>«</w:t>
            </w:r>
            <w:proofErr w:type="spellStart"/>
            <w:r w:rsidRPr="00354F58">
              <w:rPr>
                <w:rFonts w:ascii="GHEA Grapalat" w:eastAsia="Arial Unicode MS" w:hAnsi="GHEA Grapalat"/>
                <w:color w:val="000000"/>
                <w:u w:color="000000"/>
                <w:lang w:val="en-US" w:eastAsia="en-US"/>
              </w:rPr>
              <w:t>Նորմատիվ</w:t>
            </w:r>
            <w:proofErr w:type="spellEnd"/>
            <w:r w:rsidRPr="00354F58">
              <w:rPr>
                <w:rFonts w:ascii="GHEA Grapalat" w:eastAsia="Arial Unicode MS" w:hAnsi="GHEA Grapalat"/>
                <w:color w:val="000000"/>
                <w:u w:color="000000"/>
                <w:lang w:val="en-US" w:eastAsia="en-US"/>
              </w:rPr>
              <w:t xml:space="preserve">  </w:t>
            </w:r>
            <w:proofErr w:type="spellStart"/>
            <w:r w:rsidRPr="00354F58">
              <w:rPr>
                <w:rFonts w:ascii="GHEA Grapalat" w:eastAsia="Arial Unicode MS" w:hAnsi="GHEA Grapalat"/>
                <w:color w:val="000000"/>
                <w:u w:color="000000"/>
                <w:lang w:val="en-US" w:eastAsia="en-US"/>
              </w:rPr>
              <w:t>իրավական</w:t>
            </w:r>
            <w:proofErr w:type="spellEnd"/>
            <w:r w:rsidRPr="00354F58">
              <w:rPr>
                <w:rFonts w:ascii="GHEA Grapalat" w:eastAsia="Arial Unicode MS" w:hAnsi="GHEA Grapalat"/>
                <w:color w:val="000000"/>
                <w:u w:color="000000"/>
                <w:lang w:val="en-US" w:eastAsia="en-US"/>
              </w:rPr>
              <w:t xml:space="preserve"> </w:t>
            </w:r>
            <w:proofErr w:type="spellStart"/>
            <w:r w:rsidRPr="00354F58">
              <w:rPr>
                <w:rFonts w:ascii="GHEA Grapalat" w:eastAsia="Arial Unicode MS" w:hAnsi="GHEA Grapalat"/>
                <w:color w:val="000000"/>
                <w:u w:color="000000"/>
                <w:lang w:val="en-US" w:eastAsia="en-US"/>
              </w:rPr>
              <w:t>ակտերի</w:t>
            </w:r>
            <w:proofErr w:type="spellEnd"/>
            <w:r w:rsidRPr="00354F58">
              <w:rPr>
                <w:rFonts w:ascii="GHEA Grapalat" w:eastAsia="Arial Unicode MS" w:hAnsi="GHEA Grapalat"/>
                <w:color w:val="000000"/>
                <w:u w:color="000000"/>
                <w:lang w:val="en-US" w:eastAsia="en-US"/>
              </w:rPr>
              <w:t xml:space="preserve"> </w:t>
            </w:r>
            <w:proofErr w:type="spellStart"/>
            <w:r w:rsidRPr="00354F58">
              <w:rPr>
                <w:rFonts w:ascii="GHEA Grapalat" w:eastAsia="Arial Unicode MS" w:hAnsi="GHEA Grapalat"/>
                <w:color w:val="000000"/>
                <w:u w:color="000000"/>
                <w:lang w:val="en-US" w:eastAsia="en-US"/>
              </w:rPr>
              <w:t>մասին</w:t>
            </w:r>
            <w:proofErr w:type="spellEnd"/>
            <w:r w:rsidRPr="00354F58">
              <w:rPr>
                <w:rFonts w:ascii="GHEA Grapalat" w:eastAsia="Arial Unicode MS" w:hAnsi="GHEA Grapalat"/>
                <w:color w:val="000000"/>
                <w:u w:color="000000"/>
                <w:lang w:val="af-ZA" w:eastAsia="en-US"/>
              </w:rPr>
              <w:t>»</w:t>
            </w:r>
            <w:r w:rsidRPr="00354F58">
              <w:rPr>
                <w:rFonts w:ascii="GHEA Grapalat" w:eastAsia="Arial Unicode MS" w:hAnsi="GHEA Grapalat"/>
                <w:color w:val="000000"/>
                <w:u w:color="000000"/>
                <w:shd w:val="clear" w:color="auto" w:fill="FFFFFF"/>
                <w:lang w:val="hy-AM" w:eastAsia="en-US"/>
              </w:rPr>
              <w:t xml:space="preserve"> Հայաստանի Հանրապետության </w:t>
            </w:r>
            <w:proofErr w:type="spellStart"/>
            <w:r w:rsidRPr="00354F58">
              <w:rPr>
                <w:rFonts w:ascii="GHEA Grapalat" w:eastAsia="Arial Unicode MS" w:hAnsi="GHEA Grapalat"/>
                <w:color w:val="000000"/>
                <w:u w:color="000000"/>
                <w:shd w:val="clear" w:color="auto" w:fill="FFFFFF"/>
                <w:lang w:val="en-US" w:eastAsia="en-US"/>
              </w:rPr>
              <w:t>օրենքի</w:t>
            </w:r>
            <w:proofErr w:type="spellEnd"/>
            <w:r w:rsidRPr="00354F58">
              <w:rPr>
                <w:rFonts w:ascii="GHEA Grapalat" w:eastAsia="Arial Unicode MS" w:hAnsi="GHEA Grapalat"/>
                <w:color w:val="000000"/>
                <w:u w:color="000000"/>
                <w:shd w:val="clear" w:color="auto" w:fill="FFFFFF"/>
                <w:lang w:val="en-US" w:eastAsia="en-US"/>
              </w:rPr>
              <w:t xml:space="preserve"> 14-րդ </w:t>
            </w:r>
            <w:proofErr w:type="spellStart"/>
            <w:r w:rsidRPr="00354F58">
              <w:rPr>
                <w:rFonts w:ascii="GHEA Grapalat" w:eastAsia="Arial Unicode MS" w:hAnsi="GHEA Grapalat"/>
                <w:color w:val="000000"/>
                <w:u w:color="000000"/>
                <w:shd w:val="clear" w:color="auto" w:fill="FFFFFF"/>
                <w:lang w:val="en-US" w:eastAsia="en-US"/>
              </w:rPr>
              <w:t>հոդվածի</w:t>
            </w:r>
            <w:proofErr w:type="spellEnd"/>
            <w:r w:rsidRPr="00354F58">
              <w:rPr>
                <w:rFonts w:ascii="GHEA Grapalat" w:eastAsia="Arial Unicode MS" w:hAnsi="GHEA Grapalat"/>
                <w:color w:val="000000"/>
                <w:u w:color="000000"/>
                <w:shd w:val="clear" w:color="auto" w:fill="FFFFFF"/>
                <w:lang w:val="en-US" w:eastAsia="en-US"/>
              </w:rPr>
              <w:t xml:space="preserve"> 5-րդ </w:t>
            </w:r>
            <w:proofErr w:type="spellStart"/>
            <w:r w:rsidRPr="00354F58">
              <w:rPr>
                <w:rFonts w:ascii="GHEA Grapalat" w:eastAsia="Arial Unicode MS" w:hAnsi="GHEA Grapalat"/>
                <w:color w:val="000000"/>
                <w:u w:color="000000"/>
                <w:shd w:val="clear" w:color="auto" w:fill="FFFFFF"/>
                <w:lang w:val="en-US" w:eastAsia="en-US"/>
              </w:rPr>
              <w:t>մասի</w:t>
            </w:r>
            <w:proofErr w:type="spellEnd"/>
            <w:r w:rsidRPr="00354F58">
              <w:rPr>
                <w:rFonts w:ascii="GHEA Grapalat" w:eastAsia="Arial Unicode MS" w:hAnsi="GHEA Grapalat"/>
                <w:color w:val="000000"/>
                <w:u w:color="000000"/>
                <w:shd w:val="clear" w:color="auto" w:fill="FFFFFF"/>
                <w:lang w:val="en-US" w:eastAsia="en-US"/>
              </w:rPr>
              <w:t xml:space="preserve"> </w:t>
            </w:r>
            <w:proofErr w:type="spellStart"/>
            <w:r w:rsidRPr="00354F58">
              <w:rPr>
                <w:rFonts w:ascii="GHEA Grapalat" w:eastAsia="Arial Unicode MS" w:hAnsi="GHEA Grapalat"/>
                <w:color w:val="000000"/>
                <w:u w:color="000000"/>
                <w:shd w:val="clear" w:color="auto" w:fill="FFFFFF"/>
                <w:lang w:val="en-US" w:eastAsia="en-US"/>
              </w:rPr>
              <w:t>պահանջները</w:t>
            </w:r>
            <w:proofErr w:type="spellEnd"/>
            <w:r w:rsidRPr="00354F58">
              <w:rPr>
                <w:rFonts w:ascii="GHEA Grapalat" w:eastAsia="Arial Unicode MS" w:hAnsi="GHEA Grapalat"/>
                <w:color w:val="000000"/>
                <w:u w:color="000000"/>
                <w:shd w:val="clear" w:color="auto" w:fill="FFFFFF"/>
                <w:lang w:val="en-US" w:eastAsia="en-US"/>
              </w:rPr>
              <w:t>:</w:t>
            </w:r>
          </w:p>
        </w:tc>
        <w:tc>
          <w:tcPr>
            <w:tcW w:w="315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rPr>
                <w:rFonts w:ascii="GHEA Grapalat" w:eastAsia="Calibri" w:hAnsi="GHEA Grapalat"/>
                <w:u w:color="000000"/>
                <w:lang w:val="en-US" w:eastAsia="en-US"/>
              </w:rPr>
            </w:pPr>
            <w:proofErr w:type="spellStart"/>
            <w:r w:rsidRPr="00354F58">
              <w:rPr>
                <w:rFonts w:ascii="GHEA Grapalat" w:eastAsia="Calibri" w:hAnsi="GHEA Grapalat"/>
                <w:u w:color="000000"/>
                <w:lang w:val="en-US" w:eastAsia="en-US"/>
              </w:rPr>
              <w:lastRenderedPageBreak/>
              <w:t>Ընդունվել</w:t>
            </w:r>
            <w:proofErr w:type="spellEnd"/>
            <w:r w:rsidRPr="00354F58">
              <w:rPr>
                <w:rFonts w:ascii="GHEA Grapalat" w:eastAsia="Calibri" w:hAnsi="GHEA Grapalat"/>
                <w:u w:color="000000"/>
                <w:lang w:val="en-US" w:eastAsia="en-US"/>
              </w:rPr>
              <w:t xml:space="preserve"> է </w:t>
            </w:r>
          </w:p>
        </w:tc>
        <w:tc>
          <w:tcPr>
            <w:tcW w:w="225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shd w:val="clear" w:color="auto" w:fill="FFFFFF"/>
              <w:jc w:val="both"/>
              <w:rPr>
                <w:rFonts w:ascii="GHEA Grapalat" w:eastAsia="Arial Unicode MS" w:hAnsi="GHEA Grapalat"/>
                <w:u w:color="000000"/>
                <w:lang w:val="af-ZA" w:eastAsia="x-none"/>
              </w:rPr>
            </w:pPr>
            <w:r w:rsidRPr="00354F58">
              <w:rPr>
                <w:rFonts w:ascii="GHEA Grapalat" w:eastAsia="Arial Unicode MS" w:hAnsi="GHEA Grapalat"/>
                <w:u w:color="000000"/>
                <w:lang w:val="af-ZA" w:eastAsia="x-none"/>
              </w:rPr>
              <w:t>Կատարվել է համապատասխան խմբագրումը:</w:t>
            </w:r>
          </w:p>
        </w:tc>
      </w:tr>
      <w:tr w:rsidR="00FE739E" w:rsidRPr="004B350C" w:rsidTr="007715D9">
        <w:trPr>
          <w:trHeight w:val="57"/>
        </w:trPr>
        <w:tc>
          <w:tcPr>
            <w:tcW w:w="72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autoSpaceDE w:val="0"/>
              <w:autoSpaceDN w:val="0"/>
              <w:adjustRightInd w:val="0"/>
              <w:spacing w:after="240"/>
              <w:jc w:val="both"/>
              <w:rPr>
                <w:rFonts w:ascii="GHEA Grapalat" w:eastAsia="Arial Unicode MS" w:hAnsi="GHEA Grapalat"/>
                <w:sz w:val="20"/>
                <w:szCs w:val="20"/>
                <w:u w:color="000000"/>
                <w:lang w:val="en-US" w:eastAsia="en-US"/>
              </w:rPr>
            </w:pPr>
            <w:r w:rsidRPr="00354F58">
              <w:rPr>
                <w:rFonts w:ascii="GHEA Grapalat" w:eastAsia="Arial Unicode MS" w:hAnsi="GHEA Grapalat"/>
                <w:sz w:val="20"/>
                <w:szCs w:val="20"/>
                <w:u w:color="000000"/>
                <w:lang w:val="en-US" w:eastAsia="en-US"/>
              </w:rPr>
              <w:lastRenderedPageBreak/>
              <w:t>3.</w:t>
            </w:r>
          </w:p>
        </w:tc>
        <w:tc>
          <w:tcPr>
            <w:tcW w:w="279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tabs>
                <w:tab w:val="left" w:pos="1980"/>
              </w:tabs>
              <w:spacing w:after="240"/>
              <w:rPr>
                <w:rFonts w:ascii="GHEA Grapalat" w:eastAsia="Arial Unicode MS" w:hAnsi="GHEA Grapalat"/>
                <w:u w:color="000000"/>
                <w:lang w:val="en-US" w:eastAsia="en-US"/>
              </w:rPr>
            </w:pPr>
            <w:r w:rsidRPr="00354F58">
              <w:rPr>
                <w:rFonts w:ascii="GHEA Grapalat" w:eastAsia="Arial Unicode MS" w:hAnsi="GHEA Grapalat"/>
                <w:u w:color="000000"/>
                <w:lang w:val="en-US" w:eastAsia="en-US"/>
              </w:rPr>
              <w:t xml:space="preserve">ՀՀ </w:t>
            </w:r>
            <w:proofErr w:type="spellStart"/>
            <w:r w:rsidRPr="00354F58">
              <w:rPr>
                <w:rFonts w:ascii="GHEA Grapalat" w:eastAsia="Arial Unicode MS" w:hAnsi="GHEA Grapalat"/>
                <w:u w:color="000000"/>
                <w:lang w:val="en-US" w:eastAsia="en-US"/>
              </w:rPr>
              <w:t>ֆինանսների</w:t>
            </w:r>
            <w:proofErr w:type="spellEnd"/>
            <w:r w:rsidRPr="00354F58">
              <w:rPr>
                <w:rFonts w:ascii="GHEA Grapalat" w:eastAsia="Arial Unicode MS" w:hAnsi="GHEA Grapalat"/>
                <w:u w:color="000000"/>
                <w:lang w:val="en-US" w:eastAsia="en-US"/>
              </w:rPr>
              <w:t xml:space="preserve"> </w:t>
            </w:r>
            <w:proofErr w:type="spellStart"/>
            <w:r w:rsidRPr="00354F58">
              <w:rPr>
                <w:rFonts w:ascii="GHEA Grapalat" w:eastAsia="Arial Unicode MS" w:hAnsi="GHEA Grapalat"/>
                <w:u w:color="000000"/>
                <w:lang w:val="en-US" w:eastAsia="en-US"/>
              </w:rPr>
              <w:t>նախարար</w:t>
            </w:r>
            <w:proofErr w:type="spellEnd"/>
            <w:r w:rsidRPr="00354F58">
              <w:rPr>
                <w:rFonts w:ascii="GHEA Grapalat" w:eastAsia="Arial Unicode MS" w:hAnsi="GHEA Grapalat"/>
                <w:u w:color="000000"/>
                <w:lang w:val="en-US" w:eastAsia="en-US"/>
              </w:rPr>
              <w:t xml:space="preserve"> 30.01.2020թ. </w:t>
            </w:r>
            <w:proofErr w:type="spellStart"/>
            <w:r w:rsidRPr="00354F58">
              <w:rPr>
                <w:rFonts w:ascii="GHEA Grapalat" w:eastAsia="Arial Unicode MS" w:hAnsi="GHEA Grapalat"/>
                <w:u w:color="000000"/>
                <w:lang w:val="en-US" w:eastAsia="en-US"/>
              </w:rPr>
              <w:t>թիվ</w:t>
            </w:r>
            <w:proofErr w:type="spellEnd"/>
            <w:r w:rsidRPr="00354F58">
              <w:rPr>
                <w:rFonts w:ascii="GHEA Grapalat" w:eastAsia="Arial Unicode MS" w:hAnsi="GHEA Grapalat"/>
                <w:u w:color="000000"/>
                <w:lang w:val="en-US" w:eastAsia="en-US"/>
              </w:rPr>
              <w:t xml:space="preserve"> 01/8-3/1018-2020 </w:t>
            </w:r>
            <w:proofErr w:type="spellStart"/>
            <w:r w:rsidRPr="00354F58">
              <w:rPr>
                <w:rFonts w:ascii="GHEA Grapalat" w:eastAsia="Arial Unicode MS" w:hAnsi="GHEA Grapalat"/>
                <w:u w:color="000000"/>
                <w:lang w:val="en-US" w:eastAsia="en-US"/>
              </w:rPr>
              <w:t>գրությունը</w:t>
            </w:r>
            <w:proofErr w:type="spellEnd"/>
          </w:p>
        </w:tc>
        <w:tc>
          <w:tcPr>
            <w:tcW w:w="5760" w:type="dxa"/>
            <w:tcBorders>
              <w:top w:val="single" w:sz="4" w:space="0" w:color="auto"/>
              <w:left w:val="single" w:sz="4" w:space="0" w:color="auto"/>
              <w:bottom w:val="single" w:sz="4" w:space="0" w:color="auto"/>
              <w:right w:val="single" w:sz="4" w:space="0" w:color="auto"/>
            </w:tcBorders>
          </w:tcPr>
          <w:p w:rsidR="00FE739E" w:rsidRPr="00354F58" w:rsidRDefault="00FE739E" w:rsidP="00105709">
            <w:pPr>
              <w:widowControl w:val="0"/>
              <w:overflowPunct w:val="0"/>
              <w:autoSpaceDE w:val="0"/>
              <w:autoSpaceDN w:val="0"/>
              <w:adjustRightInd w:val="0"/>
              <w:spacing w:after="240"/>
              <w:ind w:firstLine="162"/>
              <w:jc w:val="both"/>
              <w:textAlignment w:val="baseline"/>
              <w:rPr>
                <w:rFonts w:ascii="GHEA Grapalat" w:eastAsia="Arial Unicode MS" w:hAnsi="GHEA Grapalat"/>
                <w:color w:val="000000"/>
                <w:u w:color="000000"/>
                <w:shd w:val="clear" w:color="auto" w:fill="FFFFFF"/>
                <w:lang w:val="en-US" w:eastAsia="en-US"/>
              </w:rPr>
            </w:pPr>
            <w:proofErr w:type="spellStart"/>
            <w:r w:rsidRPr="00354F58">
              <w:rPr>
                <w:rFonts w:ascii="GHEA Grapalat" w:hAnsi="GHEA Grapalat" w:cs="Times Armenian"/>
                <w:color w:val="000000"/>
                <w:u w:color="000000"/>
                <w:lang w:val="fr-FR" w:eastAsia="en-US"/>
              </w:rPr>
              <w:t>Նախագծով</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առաջարկվող</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մանկատանը</w:t>
            </w:r>
            <w:proofErr w:type="spellEnd"/>
            <w:r w:rsidRPr="00354F58">
              <w:rPr>
                <w:rFonts w:ascii="GHEA Grapalat" w:hAnsi="GHEA Grapalat" w:cs="Times Armenian"/>
                <w:color w:val="000000"/>
                <w:u w:color="000000"/>
                <w:lang w:val="fr-FR" w:eastAsia="en-US"/>
              </w:rPr>
              <w:t xml:space="preserve"> և </w:t>
            </w:r>
            <w:proofErr w:type="spellStart"/>
            <w:r w:rsidRPr="00354F58">
              <w:rPr>
                <w:rFonts w:ascii="GHEA Grapalat" w:hAnsi="GHEA Grapalat" w:cs="Times Armenian"/>
                <w:color w:val="000000"/>
                <w:u w:color="000000"/>
                <w:lang w:val="fr-FR" w:eastAsia="en-US"/>
              </w:rPr>
              <w:t>երեխաների</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խնամքի</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գիշերօթիկ</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հաստատությանը</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տարեկան</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առավելագույնը</w:t>
            </w:r>
            <w:proofErr w:type="spellEnd"/>
            <w:r w:rsidRPr="00354F58">
              <w:rPr>
                <w:rFonts w:ascii="GHEA Grapalat" w:hAnsi="GHEA Grapalat" w:cs="Times Armenian"/>
                <w:color w:val="000000"/>
                <w:u w:color="000000"/>
                <w:lang w:val="fr-FR" w:eastAsia="en-US"/>
              </w:rPr>
              <w:t xml:space="preserve"> 500.0 </w:t>
            </w:r>
            <w:proofErr w:type="spellStart"/>
            <w:r w:rsidRPr="00354F58">
              <w:rPr>
                <w:rFonts w:ascii="GHEA Grapalat" w:hAnsi="GHEA Grapalat" w:cs="Times Armenian"/>
                <w:color w:val="000000"/>
                <w:u w:color="000000"/>
                <w:lang w:val="fr-FR" w:eastAsia="en-US"/>
              </w:rPr>
              <w:t>հազ</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դրամի</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չափով</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կանխիկ</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շրջանառության</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գործարքներ</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իրականացնելու</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վերաբերյալ</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առաջարկում</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ենք</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Նախագծում</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նշված</w:t>
            </w:r>
            <w:proofErr w:type="spellEnd"/>
            <w:r w:rsidRPr="00354F58">
              <w:rPr>
                <w:rFonts w:ascii="GHEA Grapalat" w:hAnsi="GHEA Grapalat" w:cs="Times Armenian"/>
                <w:color w:val="000000"/>
                <w:u w:color="000000"/>
                <w:lang w:val="fr-FR" w:eastAsia="en-US"/>
              </w:rPr>
              <w:t xml:space="preserve"> «ՀՀ </w:t>
            </w:r>
            <w:proofErr w:type="spellStart"/>
            <w:r w:rsidRPr="00354F58">
              <w:rPr>
                <w:rFonts w:ascii="GHEA Grapalat" w:hAnsi="GHEA Grapalat" w:cs="Times Armenian"/>
                <w:color w:val="000000"/>
                <w:u w:color="000000"/>
                <w:lang w:val="fr-FR" w:eastAsia="en-US"/>
              </w:rPr>
              <w:t>պետական</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բյուջեով</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նախատեսված</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այլ</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ծախսերի</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հաշվին</w:t>
            </w:r>
            <w:proofErr w:type="spellEnd"/>
            <w:r w:rsidRPr="00354F58">
              <w:rPr>
                <w:rFonts w:ascii="GHEA Grapalat" w:hAnsi="GHEA Grapalat" w:cs="Times Armenian"/>
                <w:color w:val="000000"/>
                <w:u w:color="000000"/>
                <w:lang w:val="fr-FR" w:eastAsia="en-US"/>
              </w:rPr>
              <w:t>)</w:t>
            </w:r>
            <w:r w:rsidRPr="00354F58">
              <w:rPr>
                <w:rFonts w:ascii="GHEA Grapalat" w:hAnsi="GHEA Grapalat" w:cs="GHEA Grapalat"/>
                <w:color w:val="000000"/>
                <w:u w:color="000000"/>
                <w:lang w:val="fr-FR" w:eastAsia="en-US"/>
              </w:rPr>
              <w:t>»</w:t>
            </w:r>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բառերը</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փոխարինել</w:t>
            </w:r>
            <w:proofErr w:type="spellEnd"/>
            <w:r w:rsidRPr="00354F58">
              <w:rPr>
                <w:rFonts w:ascii="Calibri" w:hAnsi="Calibri" w:cs="Calibri"/>
                <w:color w:val="000000"/>
                <w:u w:color="000000"/>
                <w:lang w:val="fr-FR" w:eastAsia="en-US"/>
              </w:rPr>
              <w:t> </w:t>
            </w:r>
            <w:r w:rsidRPr="00354F58">
              <w:rPr>
                <w:rFonts w:ascii="GHEA Grapalat" w:hAnsi="GHEA Grapalat" w:cs="Times Armenian"/>
                <w:color w:val="000000"/>
                <w:u w:color="000000"/>
                <w:lang w:val="fr-FR" w:eastAsia="en-US"/>
              </w:rPr>
              <w:t>«</w:t>
            </w:r>
            <w:proofErr w:type="spellStart"/>
            <w:r w:rsidRPr="00354F58">
              <w:rPr>
                <w:rFonts w:ascii="GHEA Grapalat" w:hAnsi="GHEA Grapalat" w:cs="Times Armenian"/>
                <w:color w:val="000000"/>
                <w:u w:color="000000"/>
                <w:lang w:val="fr-FR" w:eastAsia="en-US"/>
              </w:rPr>
              <w:t>մանկատան</w:t>
            </w:r>
            <w:proofErr w:type="spellEnd"/>
            <w:r w:rsidRPr="00354F58">
              <w:rPr>
                <w:rFonts w:ascii="GHEA Grapalat" w:hAnsi="GHEA Grapalat" w:cs="Times Armenian"/>
                <w:color w:val="000000"/>
                <w:u w:color="000000"/>
                <w:lang w:val="fr-FR" w:eastAsia="en-US"/>
              </w:rPr>
              <w:t xml:space="preserve"> և </w:t>
            </w:r>
            <w:proofErr w:type="spellStart"/>
            <w:r w:rsidRPr="00354F58">
              <w:rPr>
                <w:rFonts w:ascii="GHEA Grapalat" w:hAnsi="GHEA Grapalat" w:cs="Times Armenian"/>
                <w:color w:val="000000"/>
                <w:u w:color="000000"/>
                <w:lang w:val="fr-FR" w:eastAsia="en-US"/>
              </w:rPr>
              <w:t>երեխաների</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խնամքի</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գիշերօթիկ</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հաստատությունների</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տվյալ</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բյուջետային</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տարվա</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ծախսերի</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նախահաշվով</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հաստատված</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այլ</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ծախսեր</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ծախսային</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հոդվածի</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հաշվին</w:t>
            </w:r>
            <w:proofErr w:type="spellEnd"/>
            <w:r w:rsidRPr="00354F58">
              <w:rPr>
                <w:rFonts w:ascii="GHEA Grapalat" w:hAnsi="GHEA Grapalat" w:cs="Times Armenian"/>
                <w:color w:val="000000"/>
                <w:u w:color="000000"/>
                <w:lang w:val="fr-FR" w:eastAsia="en-US"/>
              </w:rPr>
              <w:t xml:space="preserve">» </w:t>
            </w:r>
            <w:proofErr w:type="spellStart"/>
            <w:r w:rsidRPr="00354F58">
              <w:rPr>
                <w:rFonts w:ascii="GHEA Grapalat" w:hAnsi="GHEA Grapalat" w:cs="Times Armenian"/>
                <w:color w:val="000000"/>
                <w:u w:color="000000"/>
                <w:lang w:val="fr-FR" w:eastAsia="en-US"/>
              </w:rPr>
              <w:t>բառերով</w:t>
            </w:r>
            <w:proofErr w:type="spellEnd"/>
            <w:r w:rsidRPr="00354F58">
              <w:rPr>
                <w:rFonts w:ascii="GHEA Grapalat" w:hAnsi="GHEA Grapalat" w:cs="Times Armenian"/>
                <w:color w:val="000000"/>
                <w:u w:color="000000"/>
                <w:lang w:val="fr-FR" w:eastAsia="en-US"/>
              </w:rPr>
              <w:t>:</w:t>
            </w:r>
          </w:p>
        </w:tc>
        <w:tc>
          <w:tcPr>
            <w:tcW w:w="3150" w:type="dxa"/>
            <w:tcBorders>
              <w:top w:val="single" w:sz="4" w:space="0" w:color="auto"/>
              <w:left w:val="single" w:sz="4" w:space="0" w:color="auto"/>
              <w:bottom w:val="single" w:sz="4" w:space="0" w:color="auto"/>
              <w:right w:val="single" w:sz="4" w:space="0" w:color="auto"/>
            </w:tcBorders>
          </w:tcPr>
          <w:p w:rsidR="00FE739E" w:rsidRPr="00354F58" w:rsidRDefault="00FE739E" w:rsidP="00FE739E">
            <w:pPr>
              <w:spacing w:after="240"/>
              <w:rPr>
                <w:rFonts w:ascii="GHEA Grapalat" w:eastAsia="Calibri" w:hAnsi="GHEA Grapalat"/>
                <w:u w:color="000000"/>
                <w:lang w:val="en-US" w:eastAsia="en-US"/>
              </w:rPr>
            </w:pPr>
            <w:proofErr w:type="spellStart"/>
            <w:r w:rsidRPr="00354F58">
              <w:rPr>
                <w:rFonts w:ascii="GHEA Grapalat" w:eastAsia="Calibri" w:hAnsi="GHEA Grapalat"/>
                <w:u w:color="000000"/>
                <w:lang w:val="en-US" w:eastAsia="en-US"/>
              </w:rPr>
              <w:t>Ընդունվել</w:t>
            </w:r>
            <w:proofErr w:type="spellEnd"/>
            <w:r w:rsidRPr="00354F58">
              <w:rPr>
                <w:rFonts w:ascii="GHEA Grapalat" w:eastAsia="Calibri" w:hAnsi="GHEA Grapalat"/>
                <w:u w:color="000000"/>
                <w:lang w:val="en-US" w:eastAsia="en-US"/>
              </w:rPr>
              <w:t xml:space="preserve"> է:</w:t>
            </w:r>
          </w:p>
        </w:tc>
        <w:tc>
          <w:tcPr>
            <w:tcW w:w="2250" w:type="dxa"/>
            <w:tcBorders>
              <w:top w:val="single" w:sz="4" w:space="0" w:color="auto"/>
              <w:left w:val="single" w:sz="4" w:space="0" w:color="auto"/>
              <w:bottom w:val="single" w:sz="4" w:space="0" w:color="auto"/>
              <w:right w:val="single" w:sz="4" w:space="0" w:color="auto"/>
            </w:tcBorders>
          </w:tcPr>
          <w:p w:rsidR="00FE739E" w:rsidRPr="00FE739E" w:rsidRDefault="00FE739E" w:rsidP="00C06AC4">
            <w:pPr>
              <w:shd w:val="clear" w:color="auto" w:fill="FFFFFF"/>
              <w:spacing w:after="240"/>
              <w:jc w:val="both"/>
              <w:rPr>
                <w:rFonts w:ascii="GHEA Grapalat" w:eastAsia="Arial Unicode MS" w:hAnsi="GHEA Grapalat"/>
                <w:u w:color="000000"/>
                <w:lang w:val="af-ZA" w:eastAsia="x-none"/>
              </w:rPr>
            </w:pPr>
            <w:r w:rsidRPr="00354F58">
              <w:rPr>
                <w:rFonts w:ascii="GHEA Grapalat" w:eastAsia="Arial Unicode MS" w:hAnsi="GHEA Grapalat"/>
                <w:u w:color="000000"/>
                <w:lang w:val="af-ZA" w:eastAsia="x-none"/>
              </w:rPr>
              <w:t xml:space="preserve">Խմբագրվել է, </w:t>
            </w:r>
            <w:r w:rsidR="00C06AC4" w:rsidRPr="00354F58">
              <w:rPr>
                <w:rFonts w:ascii="GHEA Grapalat" w:eastAsia="Arial Unicode MS" w:hAnsi="GHEA Grapalat"/>
                <w:u w:color="000000"/>
                <w:lang w:val="af-ZA" w:eastAsia="x-none"/>
              </w:rPr>
              <w:t>կատարվել է համապատասխան փոփոխությունը</w:t>
            </w:r>
            <w:r w:rsidR="00903C39" w:rsidRPr="00354F58">
              <w:rPr>
                <w:rFonts w:ascii="GHEA Grapalat" w:eastAsia="Arial Unicode MS" w:hAnsi="GHEA Grapalat"/>
                <w:u w:color="000000"/>
                <w:lang w:val="af-ZA" w:eastAsia="x-none"/>
              </w:rPr>
              <w:t>:</w:t>
            </w:r>
          </w:p>
        </w:tc>
      </w:tr>
    </w:tbl>
    <w:p w:rsidR="00FE739E" w:rsidRPr="00FE739E" w:rsidRDefault="00FE739E" w:rsidP="00FE739E">
      <w:pPr>
        <w:rPr>
          <w:rFonts w:ascii="GHEA Grapalat" w:eastAsia="GHEA Grapalat" w:hAnsi="GHEA Grapalat" w:cs="GHEA Grapalat"/>
          <w:color w:val="000000"/>
          <w:u w:color="000000"/>
          <w:lang w:val="fr-FR" w:eastAsia="en-US"/>
        </w:rPr>
      </w:pPr>
    </w:p>
    <w:p w:rsidR="00FE739E" w:rsidRPr="00FE739E" w:rsidRDefault="00FE739E" w:rsidP="00FE739E">
      <w:pPr>
        <w:rPr>
          <w:rFonts w:ascii="GHEA Grapalat" w:eastAsia="GHEA Grapalat" w:hAnsi="GHEA Grapalat" w:cs="GHEA Grapalat"/>
          <w:color w:val="000000"/>
          <w:u w:color="000000"/>
          <w:lang w:val="fr-FR" w:eastAsia="en-US"/>
        </w:rPr>
      </w:pPr>
    </w:p>
    <w:p w:rsidR="00FE739E" w:rsidRPr="00FE739E" w:rsidRDefault="00FE739E" w:rsidP="00FE739E">
      <w:pPr>
        <w:rPr>
          <w:rFonts w:ascii="GHEA Grapalat" w:eastAsia="GHEA Grapalat" w:hAnsi="GHEA Grapalat" w:cs="GHEA Grapalat"/>
          <w:color w:val="000000"/>
          <w:u w:color="000000"/>
          <w:lang w:val="fr-FR" w:eastAsia="en-US"/>
        </w:rPr>
      </w:pPr>
    </w:p>
    <w:p w:rsidR="00FE739E" w:rsidRPr="00FE739E" w:rsidRDefault="00FE739E" w:rsidP="00FE739E">
      <w:pPr>
        <w:rPr>
          <w:rFonts w:ascii="GHEA Grapalat" w:eastAsia="GHEA Grapalat" w:hAnsi="GHEA Grapalat" w:cs="GHEA Grapalat"/>
          <w:color w:val="000000"/>
          <w:u w:color="000000"/>
          <w:lang w:val="fr-FR" w:eastAsia="en-US"/>
        </w:rPr>
      </w:pPr>
    </w:p>
    <w:p w:rsidR="00FE739E" w:rsidRPr="00FE739E" w:rsidRDefault="00FE739E" w:rsidP="00FE739E">
      <w:pPr>
        <w:rPr>
          <w:rFonts w:ascii="GHEA Grapalat" w:eastAsia="GHEA Grapalat" w:hAnsi="GHEA Grapalat" w:cs="GHEA Grapalat"/>
          <w:color w:val="000000"/>
          <w:u w:color="000000"/>
          <w:lang w:val="fr-FR" w:eastAsia="en-US"/>
        </w:rPr>
      </w:pPr>
    </w:p>
    <w:p w:rsidR="00815C5D" w:rsidRPr="002B5F55" w:rsidRDefault="00815C5D" w:rsidP="00FE739E">
      <w:pPr>
        <w:jc w:val="center"/>
        <w:rPr>
          <w:rFonts w:ascii="GHEA Grapalat" w:hAnsi="GHEA Grapalat" w:cs="Sylfaen"/>
          <w:sz w:val="18"/>
          <w:szCs w:val="18"/>
          <w:lang w:val="en-GB"/>
        </w:rPr>
      </w:pPr>
    </w:p>
    <w:sectPr w:rsidR="00815C5D" w:rsidRPr="002B5F55" w:rsidSect="00BE0D92">
      <w:pgSz w:w="16838" w:h="11906" w:orient="landscape" w:code="9"/>
      <w:pgMar w:top="1699" w:right="893" w:bottom="850" w:left="113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2A" w:rsidRDefault="0090492A">
      <w:r>
        <w:separator/>
      </w:r>
    </w:p>
  </w:endnote>
  <w:endnote w:type="continuationSeparator" w:id="0">
    <w:p w:rsidR="0090492A" w:rsidRDefault="0090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g_Times1">
    <w:altName w:val="Times New Roman"/>
    <w:panose1 w:val="00000000000000000000"/>
    <w:charset w:val="00"/>
    <w:family w:val="auto"/>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32" w:rsidRPr="00783ADF" w:rsidRDefault="00BB5332" w:rsidP="00BB5332">
    <w:pPr>
      <w:rPr>
        <w:rFonts w:ascii="GHEA Grapalat" w:hAnsi="GHEA Grapalat"/>
        <w:b/>
        <w:color w:val="0000FF"/>
        <w:sz w:val="20"/>
        <w:szCs w:val="20"/>
        <w:lang w:val="en-GB" w:eastAsia="en-US"/>
      </w:rPr>
    </w:pPr>
  </w:p>
  <w:p w:rsidR="00BB5332" w:rsidRDefault="00BB5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2A" w:rsidRDefault="0090492A">
      <w:r>
        <w:separator/>
      </w:r>
    </w:p>
  </w:footnote>
  <w:footnote w:type="continuationSeparator" w:id="0">
    <w:p w:rsidR="0090492A" w:rsidRDefault="00904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32" w:rsidRPr="0072559B" w:rsidRDefault="00BB5332" w:rsidP="00BB5332">
    <w:pPr>
      <w:spacing w:line="360" w:lineRule="auto"/>
      <w:jc w:val="center"/>
      <w:rPr>
        <w:rFonts w:ascii="GHEA Grapalat" w:hAnsi="GHEA Grapal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0C47D56"/>
    <w:multiLevelType w:val="hybridMultilevel"/>
    <w:tmpl w:val="32D0B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F1E78"/>
    <w:multiLevelType w:val="hybridMultilevel"/>
    <w:tmpl w:val="534E2AF8"/>
    <w:lvl w:ilvl="0" w:tplc="D1264B60">
      <w:start w:val="1"/>
      <w:numFmt w:val="decimal"/>
      <w:lvlText w:val="%1)"/>
      <w:lvlJc w:val="left"/>
      <w:pPr>
        <w:ind w:left="360" w:hanging="360"/>
      </w:pPr>
      <w:rPr>
        <w:rFonts w:ascii="GHEA Grapalat" w:eastAsia="GHEA Grapalat" w:hAnsi="GHEA Grapalat" w:cs="GHEA Grapalat"/>
        <w:b w:val="0"/>
        <w:caps w:val="0"/>
        <w:smallCaps w:val="0"/>
        <w:strike w:val="0"/>
        <w:dstrike w:val="0"/>
        <w:outline w:val="0"/>
        <w:shadow w:val="0"/>
        <w:emboss w:val="0"/>
        <w:imprint w:val="0"/>
        <w:spacing w:val="0"/>
        <w:w w:val="100"/>
        <w:kern w:val="0"/>
        <w:position w:val="0"/>
        <w:highlight w:val="none"/>
        <w:u w:val="none"/>
        <w:effect w:val="none"/>
        <w:vertAlign w:val="baseline"/>
      </w:rPr>
    </w:lvl>
    <w:lvl w:ilvl="1" w:tplc="D2687394">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0AC4814">
      <w:start w:val="1"/>
      <w:numFmt w:val="lowerRoman"/>
      <w:lvlText w:val="%3."/>
      <w:lvlJc w:val="left"/>
      <w:pPr>
        <w:ind w:left="1800"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8225F5A">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9CC5710">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784E676">
      <w:start w:val="1"/>
      <w:numFmt w:val="lowerRoman"/>
      <w:lvlText w:val="%6."/>
      <w:lvlJc w:val="left"/>
      <w:pPr>
        <w:ind w:left="3960"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9563DF4">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AD65C34">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9BA1A02">
      <w:start w:val="1"/>
      <w:numFmt w:val="lowerRoman"/>
      <w:lvlText w:val="%9."/>
      <w:lvlJc w:val="left"/>
      <w:pPr>
        <w:ind w:left="6120"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nsid w:val="55E44C94"/>
    <w:multiLevelType w:val="hybridMultilevel"/>
    <w:tmpl w:val="309C3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42691E"/>
    <w:multiLevelType w:val="hybridMultilevel"/>
    <w:tmpl w:val="D83AA4EC"/>
    <w:lvl w:ilvl="0" w:tplc="04090011">
      <w:start w:val="1"/>
      <w:numFmt w:val="decimal"/>
      <w:lvlText w:val="%1)"/>
      <w:lvlJc w:val="left"/>
      <w:pPr>
        <w:ind w:left="934" w:hanging="360"/>
      </w:p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6">
    <w:nsid w:val="74E42EF5"/>
    <w:multiLevelType w:val="hybridMultilevel"/>
    <w:tmpl w:val="CEF4E5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75EC23EE"/>
    <w:multiLevelType w:val="hybridMultilevel"/>
    <w:tmpl w:val="F4B2E63A"/>
    <w:lvl w:ilvl="0" w:tplc="B45A8FD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3A"/>
    <w:rsid w:val="00014513"/>
    <w:rsid w:val="0003156D"/>
    <w:rsid w:val="00061BF2"/>
    <w:rsid w:val="00077DC8"/>
    <w:rsid w:val="00083B8F"/>
    <w:rsid w:val="0008665E"/>
    <w:rsid w:val="0009117C"/>
    <w:rsid w:val="000932C6"/>
    <w:rsid w:val="0009640E"/>
    <w:rsid w:val="000A5EAA"/>
    <w:rsid w:val="000D2CB2"/>
    <w:rsid w:val="000E07B3"/>
    <w:rsid w:val="000E3C92"/>
    <w:rsid w:val="000E62F7"/>
    <w:rsid w:val="000E76F7"/>
    <w:rsid w:val="00100020"/>
    <w:rsid w:val="00105709"/>
    <w:rsid w:val="00146163"/>
    <w:rsid w:val="00152DE3"/>
    <w:rsid w:val="00154C64"/>
    <w:rsid w:val="00156689"/>
    <w:rsid w:val="00175245"/>
    <w:rsid w:val="00191E1D"/>
    <w:rsid w:val="001947F4"/>
    <w:rsid w:val="00197419"/>
    <w:rsid w:val="001A3515"/>
    <w:rsid w:val="001B3CE4"/>
    <w:rsid w:val="001B6F28"/>
    <w:rsid w:val="001C608E"/>
    <w:rsid w:val="001C65ED"/>
    <w:rsid w:val="001C7173"/>
    <w:rsid w:val="001E0830"/>
    <w:rsid w:val="001E5DC7"/>
    <w:rsid w:val="001F2C13"/>
    <w:rsid w:val="001F31F4"/>
    <w:rsid w:val="00225AAF"/>
    <w:rsid w:val="00235041"/>
    <w:rsid w:val="002404F0"/>
    <w:rsid w:val="00244C8F"/>
    <w:rsid w:val="00264374"/>
    <w:rsid w:val="00271D34"/>
    <w:rsid w:val="00281208"/>
    <w:rsid w:val="00282BB8"/>
    <w:rsid w:val="002869D4"/>
    <w:rsid w:val="0029360F"/>
    <w:rsid w:val="00294033"/>
    <w:rsid w:val="00296A1E"/>
    <w:rsid w:val="002B5F55"/>
    <w:rsid w:val="002C4B9C"/>
    <w:rsid w:val="002E440D"/>
    <w:rsid w:val="002F01DB"/>
    <w:rsid w:val="002F3A09"/>
    <w:rsid w:val="00311BF1"/>
    <w:rsid w:val="00316808"/>
    <w:rsid w:val="0033659D"/>
    <w:rsid w:val="00343F5D"/>
    <w:rsid w:val="003459B2"/>
    <w:rsid w:val="00350701"/>
    <w:rsid w:val="00354F58"/>
    <w:rsid w:val="00366C0A"/>
    <w:rsid w:val="003B636C"/>
    <w:rsid w:val="003D66AB"/>
    <w:rsid w:val="003E4B35"/>
    <w:rsid w:val="00422FA4"/>
    <w:rsid w:val="00431CCB"/>
    <w:rsid w:val="00444402"/>
    <w:rsid w:val="00453EF6"/>
    <w:rsid w:val="00465CEC"/>
    <w:rsid w:val="00487736"/>
    <w:rsid w:val="004B350C"/>
    <w:rsid w:val="004C1F6A"/>
    <w:rsid w:val="004D6C8D"/>
    <w:rsid w:val="004E0692"/>
    <w:rsid w:val="004E52C1"/>
    <w:rsid w:val="004F7F30"/>
    <w:rsid w:val="00532C1C"/>
    <w:rsid w:val="0053436B"/>
    <w:rsid w:val="005352EA"/>
    <w:rsid w:val="00536463"/>
    <w:rsid w:val="00541CD2"/>
    <w:rsid w:val="005555F8"/>
    <w:rsid w:val="005560BF"/>
    <w:rsid w:val="0056317F"/>
    <w:rsid w:val="00570F49"/>
    <w:rsid w:val="00574B22"/>
    <w:rsid w:val="00574C2C"/>
    <w:rsid w:val="00576C94"/>
    <w:rsid w:val="00577B9A"/>
    <w:rsid w:val="00580355"/>
    <w:rsid w:val="005965DC"/>
    <w:rsid w:val="005A418E"/>
    <w:rsid w:val="005A7024"/>
    <w:rsid w:val="005B2785"/>
    <w:rsid w:val="005C1824"/>
    <w:rsid w:val="005D3831"/>
    <w:rsid w:val="005F0000"/>
    <w:rsid w:val="005F05EE"/>
    <w:rsid w:val="00600BAD"/>
    <w:rsid w:val="00604224"/>
    <w:rsid w:val="00606769"/>
    <w:rsid w:val="006121B2"/>
    <w:rsid w:val="00613D63"/>
    <w:rsid w:val="00616B87"/>
    <w:rsid w:val="006209A4"/>
    <w:rsid w:val="0062524C"/>
    <w:rsid w:val="00626885"/>
    <w:rsid w:val="00626C11"/>
    <w:rsid w:val="00640B19"/>
    <w:rsid w:val="00641B6C"/>
    <w:rsid w:val="00671DD9"/>
    <w:rsid w:val="0067449F"/>
    <w:rsid w:val="006A183E"/>
    <w:rsid w:val="006B48DA"/>
    <w:rsid w:val="006C56CC"/>
    <w:rsid w:val="006F37D1"/>
    <w:rsid w:val="006F5EAF"/>
    <w:rsid w:val="0070128C"/>
    <w:rsid w:val="00706E1C"/>
    <w:rsid w:val="00714609"/>
    <w:rsid w:val="0071741B"/>
    <w:rsid w:val="00717D9E"/>
    <w:rsid w:val="0073205B"/>
    <w:rsid w:val="0073695B"/>
    <w:rsid w:val="00743FFF"/>
    <w:rsid w:val="00746B2A"/>
    <w:rsid w:val="00750DD5"/>
    <w:rsid w:val="00772ECE"/>
    <w:rsid w:val="00783ADF"/>
    <w:rsid w:val="007A44CB"/>
    <w:rsid w:val="007B79E8"/>
    <w:rsid w:val="007F3F13"/>
    <w:rsid w:val="00812EC9"/>
    <w:rsid w:val="00815C5D"/>
    <w:rsid w:val="00817B78"/>
    <w:rsid w:val="00826EF4"/>
    <w:rsid w:val="00833F4E"/>
    <w:rsid w:val="0086081B"/>
    <w:rsid w:val="008742E8"/>
    <w:rsid w:val="00887552"/>
    <w:rsid w:val="0089653B"/>
    <w:rsid w:val="008D68AF"/>
    <w:rsid w:val="009009C9"/>
    <w:rsid w:val="00901186"/>
    <w:rsid w:val="00901258"/>
    <w:rsid w:val="00903C39"/>
    <w:rsid w:val="0090492A"/>
    <w:rsid w:val="009409BD"/>
    <w:rsid w:val="009411D1"/>
    <w:rsid w:val="00951FAE"/>
    <w:rsid w:val="009614E7"/>
    <w:rsid w:val="009678B5"/>
    <w:rsid w:val="00977AB9"/>
    <w:rsid w:val="00987FFA"/>
    <w:rsid w:val="00990DF3"/>
    <w:rsid w:val="00994240"/>
    <w:rsid w:val="009B1E88"/>
    <w:rsid w:val="009B60F0"/>
    <w:rsid w:val="009B7ED8"/>
    <w:rsid w:val="009C64A2"/>
    <w:rsid w:val="009C708C"/>
    <w:rsid w:val="009F6D09"/>
    <w:rsid w:val="00A14FD8"/>
    <w:rsid w:val="00A402E5"/>
    <w:rsid w:val="00A44DC3"/>
    <w:rsid w:val="00A64878"/>
    <w:rsid w:val="00A707EC"/>
    <w:rsid w:val="00A7755C"/>
    <w:rsid w:val="00A81D9C"/>
    <w:rsid w:val="00A90EA9"/>
    <w:rsid w:val="00AA1295"/>
    <w:rsid w:val="00AB1A17"/>
    <w:rsid w:val="00AD50A6"/>
    <w:rsid w:val="00AE1FFA"/>
    <w:rsid w:val="00AE4D08"/>
    <w:rsid w:val="00AE5108"/>
    <w:rsid w:val="00AF1A04"/>
    <w:rsid w:val="00AF7EB0"/>
    <w:rsid w:val="00B01D13"/>
    <w:rsid w:val="00B11C36"/>
    <w:rsid w:val="00B12405"/>
    <w:rsid w:val="00B2048F"/>
    <w:rsid w:val="00B31CE9"/>
    <w:rsid w:val="00B329F8"/>
    <w:rsid w:val="00B354B1"/>
    <w:rsid w:val="00B4258B"/>
    <w:rsid w:val="00B425E8"/>
    <w:rsid w:val="00B53373"/>
    <w:rsid w:val="00B60FF0"/>
    <w:rsid w:val="00B65E26"/>
    <w:rsid w:val="00BA17EE"/>
    <w:rsid w:val="00BB5332"/>
    <w:rsid w:val="00BB6B72"/>
    <w:rsid w:val="00BC0843"/>
    <w:rsid w:val="00BD2F57"/>
    <w:rsid w:val="00BE0D92"/>
    <w:rsid w:val="00BE539B"/>
    <w:rsid w:val="00BF024C"/>
    <w:rsid w:val="00BF56B1"/>
    <w:rsid w:val="00C01632"/>
    <w:rsid w:val="00C05C3D"/>
    <w:rsid w:val="00C06AC4"/>
    <w:rsid w:val="00C2654B"/>
    <w:rsid w:val="00C359B4"/>
    <w:rsid w:val="00C4183A"/>
    <w:rsid w:val="00C62A47"/>
    <w:rsid w:val="00C6300F"/>
    <w:rsid w:val="00C65DE3"/>
    <w:rsid w:val="00C66EF7"/>
    <w:rsid w:val="00C74D68"/>
    <w:rsid w:val="00C8114F"/>
    <w:rsid w:val="00C83814"/>
    <w:rsid w:val="00C86C14"/>
    <w:rsid w:val="00CB20E9"/>
    <w:rsid w:val="00CB6065"/>
    <w:rsid w:val="00CC4AC6"/>
    <w:rsid w:val="00CE1D8C"/>
    <w:rsid w:val="00CE68F7"/>
    <w:rsid w:val="00CE75D3"/>
    <w:rsid w:val="00D02EAA"/>
    <w:rsid w:val="00D03E8D"/>
    <w:rsid w:val="00D108C2"/>
    <w:rsid w:val="00D27184"/>
    <w:rsid w:val="00D3346F"/>
    <w:rsid w:val="00D40AA9"/>
    <w:rsid w:val="00D45A76"/>
    <w:rsid w:val="00D54061"/>
    <w:rsid w:val="00D6359C"/>
    <w:rsid w:val="00D64E5B"/>
    <w:rsid w:val="00D73727"/>
    <w:rsid w:val="00D74377"/>
    <w:rsid w:val="00D8684B"/>
    <w:rsid w:val="00DA2FDA"/>
    <w:rsid w:val="00DD0F7A"/>
    <w:rsid w:val="00DD265F"/>
    <w:rsid w:val="00DD4928"/>
    <w:rsid w:val="00DE4A81"/>
    <w:rsid w:val="00DE544D"/>
    <w:rsid w:val="00DE7FE9"/>
    <w:rsid w:val="00DF461A"/>
    <w:rsid w:val="00E06542"/>
    <w:rsid w:val="00E0786A"/>
    <w:rsid w:val="00E129A9"/>
    <w:rsid w:val="00E223DB"/>
    <w:rsid w:val="00E232E2"/>
    <w:rsid w:val="00E358A2"/>
    <w:rsid w:val="00E4328E"/>
    <w:rsid w:val="00E447E3"/>
    <w:rsid w:val="00E565CA"/>
    <w:rsid w:val="00E74052"/>
    <w:rsid w:val="00E7441D"/>
    <w:rsid w:val="00E76022"/>
    <w:rsid w:val="00E87612"/>
    <w:rsid w:val="00E95C49"/>
    <w:rsid w:val="00E97E82"/>
    <w:rsid w:val="00EB0F80"/>
    <w:rsid w:val="00EB1A1A"/>
    <w:rsid w:val="00EC0678"/>
    <w:rsid w:val="00EC3B88"/>
    <w:rsid w:val="00EC3EB0"/>
    <w:rsid w:val="00EC5096"/>
    <w:rsid w:val="00ED1A71"/>
    <w:rsid w:val="00EE44FE"/>
    <w:rsid w:val="00EF5A1C"/>
    <w:rsid w:val="00F0177E"/>
    <w:rsid w:val="00F107B0"/>
    <w:rsid w:val="00F20FB9"/>
    <w:rsid w:val="00F27D20"/>
    <w:rsid w:val="00F42A21"/>
    <w:rsid w:val="00F476B8"/>
    <w:rsid w:val="00F6076C"/>
    <w:rsid w:val="00F635DB"/>
    <w:rsid w:val="00F6578E"/>
    <w:rsid w:val="00F66055"/>
    <w:rsid w:val="00F81E0E"/>
    <w:rsid w:val="00F82F06"/>
    <w:rsid w:val="00F8410D"/>
    <w:rsid w:val="00FA6CE1"/>
    <w:rsid w:val="00FA7336"/>
    <w:rsid w:val="00FA7BBE"/>
    <w:rsid w:val="00FB733B"/>
    <w:rsid w:val="00FB764B"/>
    <w:rsid w:val="00FD612F"/>
    <w:rsid w:val="00FE5B67"/>
    <w:rsid w:val="00FE6B89"/>
    <w:rsid w:val="00FE7051"/>
    <w:rsid w:val="00FE739E"/>
    <w:rsid w:val="00FF0F6B"/>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32"/>
    <w:rPr>
      <w:sz w:val="24"/>
      <w:szCs w:val="24"/>
      <w:lang w:val="ru-RU" w:eastAsia="ru-RU"/>
    </w:rPr>
  </w:style>
  <w:style w:type="paragraph" w:styleId="Heading1">
    <w:name w:val="heading 1"/>
    <w:basedOn w:val="Normal"/>
    <w:next w:val="Normal"/>
    <w:link w:val="Heading1Char"/>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332"/>
    <w:pPr>
      <w:tabs>
        <w:tab w:val="center" w:pos="4677"/>
        <w:tab w:val="right" w:pos="9355"/>
      </w:tabs>
    </w:pPr>
  </w:style>
  <w:style w:type="paragraph" w:styleId="Footer">
    <w:name w:val="footer"/>
    <w:basedOn w:val="Normal"/>
    <w:link w:val="FooterChar"/>
    <w:rsid w:val="00BB5332"/>
    <w:pPr>
      <w:tabs>
        <w:tab w:val="center" w:pos="4677"/>
        <w:tab w:val="right" w:pos="9355"/>
      </w:tabs>
    </w:pPr>
  </w:style>
  <w:style w:type="character" w:styleId="Hyperlink">
    <w:name w:val="Hyperlink"/>
    <w:rsid w:val="00E7441D"/>
    <w:rPr>
      <w:color w:val="0000FF"/>
      <w:u w:val="single"/>
    </w:rPr>
  </w:style>
  <w:style w:type="paragraph" w:customStyle="1" w:styleId="Armenian">
    <w:name w:val="Armenian"/>
    <w:basedOn w:val="Normal"/>
    <w:rsid w:val="00E7441D"/>
    <w:rPr>
      <w:rFonts w:ascii="Agg_Times1" w:hAnsi="Agg_Times1"/>
      <w:szCs w:val="20"/>
      <w:lang w:val="en-GB" w:eastAsia="en-US"/>
    </w:rPr>
  </w:style>
  <w:style w:type="paragraph" w:styleId="NormalWeb">
    <w:name w:val="Normal (Web)"/>
    <w:basedOn w:val="Normal"/>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qFormat/>
    <w:rsid w:val="00311BF1"/>
    <w:pPr>
      <w:jc w:val="center"/>
    </w:pPr>
    <w:rPr>
      <w:rFonts w:ascii="Arial Armenian" w:hAnsi="Arial Armenian"/>
      <w:sz w:val="22"/>
      <w:lang w:val="x-none" w:eastAsia="x-none"/>
    </w:rPr>
  </w:style>
  <w:style w:type="character" w:customStyle="1" w:styleId="mechtexChar">
    <w:name w:val="mechtex Char"/>
    <w:link w:val="mechtex"/>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character" w:customStyle="1" w:styleId="Heading1Char">
    <w:name w:val="Heading 1 Char"/>
    <w:basedOn w:val="DefaultParagraphFont"/>
    <w:link w:val="Heading1"/>
    <w:rsid w:val="000A5EAA"/>
    <w:rPr>
      <w:rFonts w:ascii="Arial" w:hAnsi="Arial" w:cs="Arial"/>
      <w:b/>
      <w:bCs/>
      <w:kern w:val="32"/>
      <w:sz w:val="32"/>
      <w:szCs w:val="32"/>
    </w:rPr>
  </w:style>
  <w:style w:type="character" w:customStyle="1" w:styleId="FooterChar">
    <w:name w:val="Footer Char"/>
    <w:basedOn w:val="DefaultParagraphFont"/>
    <w:link w:val="Footer"/>
    <w:rsid w:val="000A5EAA"/>
    <w:rPr>
      <w:sz w:val="24"/>
      <w:szCs w:val="24"/>
      <w:lang w:val="ru-RU" w:eastAsia="ru-RU"/>
    </w:rPr>
  </w:style>
  <w:style w:type="character" w:customStyle="1" w:styleId="normChar">
    <w:name w:val="norm Char"/>
    <w:link w:val="norm"/>
    <w:locked/>
    <w:rsid w:val="00AA1295"/>
    <w:rPr>
      <w:rFonts w:ascii="Arial Armenian" w:hAnsi="Arial Armenian"/>
      <w:sz w:val="22"/>
      <w:szCs w:val="22"/>
      <w:lang w:eastAsia="ru-RU"/>
    </w:rPr>
  </w:style>
  <w:style w:type="paragraph" w:customStyle="1" w:styleId="norm">
    <w:name w:val="norm"/>
    <w:basedOn w:val="Normal"/>
    <w:link w:val="normChar"/>
    <w:qFormat/>
    <w:rsid w:val="00AA1295"/>
    <w:pPr>
      <w:spacing w:line="480" w:lineRule="auto"/>
      <w:ind w:firstLine="709"/>
      <w:jc w:val="both"/>
    </w:pPr>
    <w:rPr>
      <w:rFonts w:ascii="Arial Armenian" w:hAnsi="Arial Armenian"/>
      <w:sz w:val="22"/>
      <w:szCs w:val="22"/>
      <w:lang w:val="en-US"/>
    </w:rPr>
  </w:style>
  <w:style w:type="paragraph" w:styleId="BalloonText">
    <w:name w:val="Balloon Text"/>
    <w:basedOn w:val="Normal"/>
    <w:link w:val="BalloonTextChar"/>
    <w:rsid w:val="00422FA4"/>
    <w:rPr>
      <w:rFonts w:ascii="Tahoma" w:hAnsi="Tahoma" w:cs="Tahoma"/>
      <w:sz w:val="16"/>
      <w:szCs w:val="16"/>
    </w:rPr>
  </w:style>
  <w:style w:type="character" w:customStyle="1" w:styleId="BalloonTextChar">
    <w:name w:val="Balloon Text Char"/>
    <w:basedOn w:val="DefaultParagraphFont"/>
    <w:link w:val="BalloonText"/>
    <w:rsid w:val="00422FA4"/>
    <w:rPr>
      <w:rFonts w:ascii="Tahoma" w:hAnsi="Tahoma" w:cs="Tahoma"/>
      <w:sz w:val="16"/>
      <w:szCs w:val="16"/>
      <w:lang w:val="ru-RU" w:eastAsia="ru-RU"/>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locked/>
    <w:rsid w:val="00BD2F57"/>
    <w:rPr>
      <w:rFonts w:ascii="Calibri" w:hAnsi="Calibri"/>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FA Fu,ft,5_"/>
    <w:basedOn w:val="Normal"/>
    <w:link w:val="FootnoteTextChar"/>
    <w:uiPriority w:val="99"/>
    <w:unhideWhenUsed/>
    <w:qFormat/>
    <w:rsid w:val="00BD2F57"/>
    <w:rPr>
      <w:rFonts w:ascii="Calibri" w:hAnsi="Calibri"/>
      <w:sz w:val="20"/>
      <w:szCs w:val="20"/>
      <w:lang w:val="en-US" w:eastAsia="en-US"/>
    </w:rPr>
  </w:style>
  <w:style w:type="character" w:customStyle="1" w:styleId="FootnoteTextChar1">
    <w:name w:val="Footnote Text Char1"/>
    <w:basedOn w:val="DefaultParagraphFont"/>
    <w:rsid w:val="00BD2F57"/>
    <w:rPr>
      <w:lang w:val="ru-RU" w:eastAsia="ru-RU"/>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r"/>
    <w:link w:val="4GCharCharChar"/>
    <w:uiPriority w:val="99"/>
    <w:unhideWhenUsed/>
    <w:qFormat/>
    <w:rsid w:val="00BD2F57"/>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BD2F57"/>
    <w:pPr>
      <w:spacing w:after="160" w:line="240" w:lineRule="exact"/>
      <w:jc w:val="both"/>
    </w:pPr>
    <w:rPr>
      <w:sz w:val="20"/>
      <w:szCs w:val="20"/>
      <w:vertAlign w:val="superscript"/>
      <w:lang w:val="en-US" w:eastAsia="en-US"/>
    </w:rPr>
  </w:style>
  <w:style w:type="paragraph" w:customStyle="1" w:styleId="Body">
    <w:name w:val="Body"/>
    <w:rsid w:val="001B3CE4"/>
    <w:rPr>
      <w:rFonts w:eastAsia="Arial Unicode MS" w:cs="Arial Unicode MS"/>
      <w:color w:val="000000"/>
      <w:sz w:val="24"/>
      <w:szCs w:val="24"/>
      <w:u w:color="000000"/>
    </w:rPr>
  </w:style>
  <w:style w:type="paragraph" w:styleId="ListParagraph">
    <w:name w:val="List Paragraph"/>
    <w:basedOn w:val="Normal"/>
    <w:uiPriority w:val="34"/>
    <w:qFormat/>
    <w:rsid w:val="003B6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32"/>
    <w:rPr>
      <w:sz w:val="24"/>
      <w:szCs w:val="24"/>
      <w:lang w:val="ru-RU" w:eastAsia="ru-RU"/>
    </w:rPr>
  </w:style>
  <w:style w:type="paragraph" w:styleId="Heading1">
    <w:name w:val="heading 1"/>
    <w:basedOn w:val="Normal"/>
    <w:next w:val="Normal"/>
    <w:link w:val="Heading1Char"/>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332"/>
    <w:pPr>
      <w:tabs>
        <w:tab w:val="center" w:pos="4677"/>
        <w:tab w:val="right" w:pos="9355"/>
      </w:tabs>
    </w:pPr>
  </w:style>
  <w:style w:type="paragraph" w:styleId="Footer">
    <w:name w:val="footer"/>
    <w:basedOn w:val="Normal"/>
    <w:link w:val="FooterChar"/>
    <w:rsid w:val="00BB5332"/>
    <w:pPr>
      <w:tabs>
        <w:tab w:val="center" w:pos="4677"/>
        <w:tab w:val="right" w:pos="9355"/>
      </w:tabs>
    </w:pPr>
  </w:style>
  <w:style w:type="character" w:styleId="Hyperlink">
    <w:name w:val="Hyperlink"/>
    <w:rsid w:val="00E7441D"/>
    <w:rPr>
      <w:color w:val="0000FF"/>
      <w:u w:val="single"/>
    </w:rPr>
  </w:style>
  <w:style w:type="paragraph" w:customStyle="1" w:styleId="Armenian">
    <w:name w:val="Armenian"/>
    <w:basedOn w:val="Normal"/>
    <w:rsid w:val="00E7441D"/>
    <w:rPr>
      <w:rFonts w:ascii="Agg_Times1" w:hAnsi="Agg_Times1"/>
      <w:szCs w:val="20"/>
      <w:lang w:val="en-GB" w:eastAsia="en-US"/>
    </w:rPr>
  </w:style>
  <w:style w:type="paragraph" w:styleId="NormalWeb">
    <w:name w:val="Normal (Web)"/>
    <w:basedOn w:val="Normal"/>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qFormat/>
    <w:rsid w:val="00311BF1"/>
    <w:pPr>
      <w:jc w:val="center"/>
    </w:pPr>
    <w:rPr>
      <w:rFonts w:ascii="Arial Armenian" w:hAnsi="Arial Armenian"/>
      <w:sz w:val="22"/>
      <w:lang w:val="x-none" w:eastAsia="x-none"/>
    </w:rPr>
  </w:style>
  <w:style w:type="character" w:customStyle="1" w:styleId="mechtexChar">
    <w:name w:val="mechtex Char"/>
    <w:link w:val="mechtex"/>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character" w:customStyle="1" w:styleId="Heading1Char">
    <w:name w:val="Heading 1 Char"/>
    <w:basedOn w:val="DefaultParagraphFont"/>
    <w:link w:val="Heading1"/>
    <w:rsid w:val="000A5EAA"/>
    <w:rPr>
      <w:rFonts w:ascii="Arial" w:hAnsi="Arial" w:cs="Arial"/>
      <w:b/>
      <w:bCs/>
      <w:kern w:val="32"/>
      <w:sz w:val="32"/>
      <w:szCs w:val="32"/>
    </w:rPr>
  </w:style>
  <w:style w:type="character" w:customStyle="1" w:styleId="FooterChar">
    <w:name w:val="Footer Char"/>
    <w:basedOn w:val="DefaultParagraphFont"/>
    <w:link w:val="Footer"/>
    <w:rsid w:val="000A5EAA"/>
    <w:rPr>
      <w:sz w:val="24"/>
      <w:szCs w:val="24"/>
      <w:lang w:val="ru-RU" w:eastAsia="ru-RU"/>
    </w:rPr>
  </w:style>
  <w:style w:type="character" w:customStyle="1" w:styleId="normChar">
    <w:name w:val="norm Char"/>
    <w:link w:val="norm"/>
    <w:locked/>
    <w:rsid w:val="00AA1295"/>
    <w:rPr>
      <w:rFonts w:ascii="Arial Armenian" w:hAnsi="Arial Armenian"/>
      <w:sz w:val="22"/>
      <w:szCs w:val="22"/>
      <w:lang w:eastAsia="ru-RU"/>
    </w:rPr>
  </w:style>
  <w:style w:type="paragraph" w:customStyle="1" w:styleId="norm">
    <w:name w:val="norm"/>
    <w:basedOn w:val="Normal"/>
    <w:link w:val="normChar"/>
    <w:qFormat/>
    <w:rsid w:val="00AA1295"/>
    <w:pPr>
      <w:spacing w:line="480" w:lineRule="auto"/>
      <w:ind w:firstLine="709"/>
      <w:jc w:val="both"/>
    </w:pPr>
    <w:rPr>
      <w:rFonts w:ascii="Arial Armenian" w:hAnsi="Arial Armenian"/>
      <w:sz w:val="22"/>
      <w:szCs w:val="22"/>
      <w:lang w:val="en-US"/>
    </w:rPr>
  </w:style>
  <w:style w:type="paragraph" w:styleId="BalloonText">
    <w:name w:val="Balloon Text"/>
    <w:basedOn w:val="Normal"/>
    <w:link w:val="BalloonTextChar"/>
    <w:rsid w:val="00422FA4"/>
    <w:rPr>
      <w:rFonts w:ascii="Tahoma" w:hAnsi="Tahoma" w:cs="Tahoma"/>
      <w:sz w:val="16"/>
      <w:szCs w:val="16"/>
    </w:rPr>
  </w:style>
  <w:style w:type="character" w:customStyle="1" w:styleId="BalloonTextChar">
    <w:name w:val="Balloon Text Char"/>
    <w:basedOn w:val="DefaultParagraphFont"/>
    <w:link w:val="BalloonText"/>
    <w:rsid w:val="00422FA4"/>
    <w:rPr>
      <w:rFonts w:ascii="Tahoma" w:hAnsi="Tahoma" w:cs="Tahoma"/>
      <w:sz w:val="16"/>
      <w:szCs w:val="16"/>
      <w:lang w:val="ru-RU" w:eastAsia="ru-RU"/>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locked/>
    <w:rsid w:val="00BD2F57"/>
    <w:rPr>
      <w:rFonts w:ascii="Calibri" w:hAnsi="Calibri"/>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FA Fu,ft,5_"/>
    <w:basedOn w:val="Normal"/>
    <w:link w:val="FootnoteTextChar"/>
    <w:uiPriority w:val="99"/>
    <w:unhideWhenUsed/>
    <w:qFormat/>
    <w:rsid w:val="00BD2F57"/>
    <w:rPr>
      <w:rFonts w:ascii="Calibri" w:hAnsi="Calibri"/>
      <w:sz w:val="20"/>
      <w:szCs w:val="20"/>
      <w:lang w:val="en-US" w:eastAsia="en-US"/>
    </w:rPr>
  </w:style>
  <w:style w:type="character" w:customStyle="1" w:styleId="FootnoteTextChar1">
    <w:name w:val="Footnote Text Char1"/>
    <w:basedOn w:val="DefaultParagraphFont"/>
    <w:rsid w:val="00BD2F57"/>
    <w:rPr>
      <w:lang w:val="ru-RU" w:eastAsia="ru-RU"/>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r"/>
    <w:link w:val="4GCharCharChar"/>
    <w:uiPriority w:val="99"/>
    <w:unhideWhenUsed/>
    <w:qFormat/>
    <w:rsid w:val="00BD2F57"/>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BD2F57"/>
    <w:pPr>
      <w:spacing w:after="160" w:line="240" w:lineRule="exact"/>
      <w:jc w:val="both"/>
    </w:pPr>
    <w:rPr>
      <w:sz w:val="20"/>
      <w:szCs w:val="20"/>
      <w:vertAlign w:val="superscript"/>
      <w:lang w:val="en-US" w:eastAsia="en-US"/>
    </w:rPr>
  </w:style>
  <w:style w:type="paragraph" w:customStyle="1" w:styleId="Body">
    <w:name w:val="Body"/>
    <w:rsid w:val="001B3CE4"/>
    <w:rPr>
      <w:rFonts w:eastAsia="Arial Unicode MS" w:cs="Arial Unicode MS"/>
      <w:color w:val="000000"/>
      <w:sz w:val="24"/>
      <w:szCs w:val="24"/>
      <w:u w:color="000000"/>
    </w:rPr>
  </w:style>
  <w:style w:type="paragraph" w:styleId="ListParagraph">
    <w:name w:val="List Paragraph"/>
    <w:basedOn w:val="Normal"/>
    <w:uiPriority w:val="34"/>
    <w:qFormat/>
    <w:rsid w:val="003B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133">
      <w:bodyDiv w:val="1"/>
      <w:marLeft w:val="0"/>
      <w:marRight w:val="0"/>
      <w:marTop w:val="0"/>
      <w:marBottom w:val="0"/>
      <w:divBdr>
        <w:top w:val="none" w:sz="0" w:space="0" w:color="auto"/>
        <w:left w:val="none" w:sz="0" w:space="0" w:color="auto"/>
        <w:bottom w:val="none" w:sz="0" w:space="0" w:color="auto"/>
        <w:right w:val="none" w:sz="0" w:space="0" w:color="auto"/>
      </w:divBdr>
    </w:div>
    <w:div w:id="114372964">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716011106">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1012412007">
      <w:bodyDiv w:val="1"/>
      <w:marLeft w:val="0"/>
      <w:marRight w:val="0"/>
      <w:marTop w:val="0"/>
      <w:marBottom w:val="0"/>
      <w:divBdr>
        <w:top w:val="none" w:sz="0" w:space="0" w:color="auto"/>
        <w:left w:val="none" w:sz="0" w:space="0" w:color="auto"/>
        <w:bottom w:val="none" w:sz="0" w:space="0" w:color="auto"/>
        <w:right w:val="none" w:sz="0" w:space="0" w:color="auto"/>
      </w:divBdr>
    </w:div>
    <w:div w:id="1388263207">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5379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13609</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https://mul2-mss.gov.am/tasks/120588/oneclick/Naxagic 1324 lr.docx?token=9d1ae7a1c5da8567e7c85cb1a32421a3</cp:keywords>
  <cp:lastModifiedBy>Luiza Gharibyan</cp:lastModifiedBy>
  <cp:revision>168</cp:revision>
  <cp:lastPrinted>2019-10-31T13:37:00Z</cp:lastPrinted>
  <dcterms:created xsi:type="dcterms:W3CDTF">2019-08-19T12:55:00Z</dcterms:created>
  <dcterms:modified xsi:type="dcterms:W3CDTF">2020-02-21T07:16:00Z</dcterms:modified>
</cp:coreProperties>
</file>