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ՆԱԽԱԳԻԾ</w:t>
      </w: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Arial Armeni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</w:t>
      </w:r>
      <w:r>
        <w:rPr>
          <w:rFonts w:ascii="GHEA Grapalat" w:eastAsia="Times New Roman" w:hAnsi="GHEA Grapalat" w:cs="Sylfaen"/>
          <w:b/>
          <w:sz w:val="24"/>
          <w:szCs w:val="24"/>
        </w:rPr>
        <w:t>ւ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ԹՅԱՆ ԿԱՌԱՎԱՐՈ</w:t>
      </w:r>
      <w:r>
        <w:rPr>
          <w:rFonts w:ascii="GHEA Grapalat" w:eastAsia="Times New Roman" w:hAnsi="GHEA Grapalat" w:cs="Sylfaen"/>
          <w:b/>
          <w:sz w:val="24"/>
          <w:szCs w:val="24"/>
        </w:rPr>
        <w:t>ւ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ԹՅՈ</w:t>
      </w:r>
      <w:r>
        <w:rPr>
          <w:rFonts w:ascii="GHEA Grapalat" w:eastAsia="Times New Roman" w:hAnsi="GHEA Grapalat" w:cs="Sylfaen"/>
          <w:b/>
          <w:sz w:val="24"/>
          <w:szCs w:val="24"/>
        </w:rPr>
        <w:t>ւ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Arial Armeni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ՈՐՈՇՈ</w:t>
      </w:r>
      <w:r>
        <w:rPr>
          <w:rFonts w:ascii="GHEA Grapalat" w:eastAsia="Times New Roman" w:hAnsi="GHEA Grapalat" w:cs="Sylfaen"/>
          <w:b/>
          <w:sz w:val="24"/>
          <w:szCs w:val="24"/>
        </w:rPr>
        <w:t>ւ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Մ</w:t>
      </w: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--------- ---------------- 2020  թվականի  N    - Ն</w:t>
      </w: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Հայաստանի Հանրապետո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թյան ԿԱՌԱՎԱՐՈ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ԹՅԱՆ 2014 ԹՎԱ</w:t>
      </w:r>
      <w:r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ԿԱՆԻ</w:t>
      </w:r>
    </w:p>
    <w:p w:rsidR="001A062E" w:rsidRDefault="001A062E" w:rsidP="001A062E">
      <w:pPr>
        <w:shd w:val="clear" w:color="auto" w:fill="FFFFFF"/>
        <w:tabs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ԱՊՐԻԼԻ 17-Ի n 534-Ն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ՈՐՈՇՄԱՆ ՄԵՋ </w:t>
      </w:r>
      <w:r w:rsidR="00A322CA"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ԼՐԱՑՈ</w:t>
      </w:r>
      <w:r w:rsidR="00A322CA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A322CA"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 ԵՎ </w:t>
      </w:r>
      <w:r w:rsidR="00517373"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ՓՈՓՈԽՈ</w:t>
      </w:r>
      <w:r w:rsidR="00517373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517373"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ԹՅՈ</w:t>
      </w:r>
      <w:r w:rsidR="00517373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517373"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ՆՆԵՐ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ԿԱՏԱՐԵԼՈ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ՄԱՍԻՆ</w:t>
      </w: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</w:p>
    <w:p w:rsidR="001A062E" w:rsidRDefault="001A062E" w:rsidP="001A062E">
      <w:pPr>
        <w:tabs>
          <w:tab w:val="left" w:pos="270"/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</w:p>
    <w:p w:rsidR="001A062E" w:rsidRPr="001A062E" w:rsidRDefault="001A062E" w:rsidP="001A062E">
      <w:pPr>
        <w:tabs>
          <w:tab w:val="left" w:pos="810"/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Համաձայն</w:t>
      </w:r>
      <w:r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«Նորմատիվ իրավական ակտերի մասին» օրենքի 34-րդ հոդվածի` 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Հայաստանի Հանրապետության կառավարությունը որոշու</w:t>
      </w:r>
      <w:r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մ է.</w:t>
      </w:r>
    </w:p>
    <w:p w:rsidR="005D506C" w:rsidRPr="005D506C" w:rsidRDefault="001A062E" w:rsidP="001A062E">
      <w:pPr>
        <w:tabs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</w:pPr>
      <w:r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1. Հայաստանի Հանրապետության կառավարության 2014 թվականի ապրիլի 17-ի ««Զբաղվածության մասին» Հայաստանի Հանրապետության օրենքի կիրարկումն ապահովող մի շարք իրավական ակտեր հաստատելու մասին» N 534-Ն որոշման </w:t>
      </w:r>
      <w:r w:rsidR="005D506C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(այսուհետ` </w:t>
      </w:r>
      <w:r w:rsidR="005D506C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որոշում</w:t>
      </w:r>
      <w:r w:rsidR="005D506C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) </w:t>
      </w:r>
      <w:r w:rsidR="005D506C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մեջ </w:t>
      </w:r>
      <w:r w:rsidR="005D506C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կատարել հետևյալ </w:t>
      </w:r>
      <w:r w:rsidR="00517373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լրացումը</w:t>
      </w:r>
      <w:r w:rsidR="00A322CA" w:rsidRPr="00A322C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322CA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և փոփոխությունները</w:t>
      </w:r>
      <w:r w:rsidR="00517373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.</w:t>
      </w:r>
    </w:p>
    <w:p w:rsidR="005D506C" w:rsidRPr="00E74584" w:rsidRDefault="005D506C" w:rsidP="001A062E">
      <w:pPr>
        <w:tabs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</w:pPr>
      <w:r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1) </w:t>
      </w:r>
      <w:r w:rsidRPr="005D506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որոշման </w:t>
      </w:r>
      <w:r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N 3 հավելվածի 4-րդ կետը «բնօրինակները» բառից հետո լրացնել «, իսկ առցանց եղանակով հաշվառվելու դեպքում ներկայացնում է նշված փաստաթղթերի էլեկտրոնային պատկերատպված (սքանավորված) տարբերակները»</w:t>
      </w:r>
      <w:r w:rsidRPr="005D506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բառերով</w:t>
      </w:r>
      <w:r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.</w:t>
      </w:r>
    </w:p>
    <w:p w:rsidR="005E32B5" w:rsidRPr="00E74584" w:rsidRDefault="00A322CA" w:rsidP="00A322CA">
      <w:pPr>
        <w:tabs>
          <w:tab w:val="left" w:pos="9072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</w:pPr>
      <w:r w:rsidRPr="00A322C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2</w:t>
      </w:r>
      <w:r w:rsidR="005D506C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) </w:t>
      </w:r>
      <w:r w:rsidR="005D506C" w:rsidRPr="005D506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որոշման</w:t>
      </w:r>
      <w:r w:rsidR="005D506C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1A062E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N </w:t>
      </w:r>
      <w:r w:rsidR="005E32B5" w:rsidRPr="005E32B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8</w:t>
      </w:r>
      <w:r w:rsidR="001A062E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հավելված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ի</w:t>
      </w:r>
      <w:r w:rsidRPr="00A322C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10-րդ և 12-րդ կետերում 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50.0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C0299D" w:rsidRPr="00B13B60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թիվը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փոխարինել 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100.0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C0299D" w:rsidRPr="00B13B60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թվով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, 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200.0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C0299D" w:rsidRPr="00B13B60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թիվ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ը՝ 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C0299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350.0</w:t>
      </w:r>
      <w:r w:rsidR="00C0299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C0299D" w:rsidRPr="00B13B60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D7631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թվով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, </w:t>
      </w:r>
      <w:r w:rsidR="00D7631D" w:rsidRPr="00C0299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իսկ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D7631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200000</w:t>
      </w:r>
      <w:r w:rsidR="00D7631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թիվը՝ </w:t>
      </w:r>
      <w:r w:rsidR="00D7631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350000</w:t>
      </w:r>
      <w:r w:rsidR="00D7631D"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D7631D"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թվով.</w:t>
      </w:r>
    </w:p>
    <w:p w:rsidR="00B95805" w:rsidRPr="00C23EB1" w:rsidRDefault="00B95805" w:rsidP="00B95805">
      <w:pPr>
        <w:tabs>
          <w:tab w:val="num" w:pos="-1800"/>
          <w:tab w:val="left" w:pos="-1710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2. Սույն որոշումն ուժի մեջ է մտնում պաշտոնական </w:t>
      </w:r>
      <w:r w:rsidRPr="00C23EB1">
        <w:rPr>
          <w:rFonts w:ascii="GHEA Grapalat" w:eastAsia="Times New Roman" w:hAnsi="GHEA Grapalat" w:cs="Sylfaen"/>
          <w:bCs/>
          <w:spacing w:val="-2"/>
          <w:sz w:val="24"/>
          <w:szCs w:val="24"/>
          <w:lang w:val="hy-AM"/>
        </w:rPr>
        <w:t xml:space="preserve">հրապարակման օրվան </w:t>
      </w:r>
      <w:r w:rsidRPr="00C23EB1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հաջորդող</w:t>
      </w:r>
      <w:r w:rsidRPr="00C23EB1">
        <w:rPr>
          <w:rFonts w:ascii="GHEA Grapalat" w:eastAsia="Times New Roman" w:hAnsi="GHEA Grapalat" w:cs="Arial Armenian"/>
          <w:bCs/>
          <w:sz w:val="24"/>
          <w:szCs w:val="24"/>
          <w:lang w:val="hy-AM"/>
        </w:rPr>
        <w:t xml:space="preserve"> տասներորդ </w:t>
      </w:r>
      <w:r w:rsidRPr="00C23EB1">
        <w:rPr>
          <w:rFonts w:ascii="GHEA Grapalat" w:eastAsia="Times New Roman" w:hAnsi="GHEA Grapalat" w:cs="Sylfaen"/>
          <w:bCs/>
          <w:sz w:val="24"/>
          <w:szCs w:val="24"/>
          <w:lang w:val="hy-AM"/>
        </w:rPr>
        <w:t>օրը:</w:t>
      </w:r>
    </w:p>
    <w:p w:rsidR="00B95805" w:rsidRPr="00C23EB1" w:rsidRDefault="00B95805" w:rsidP="00B95805">
      <w:pPr>
        <w:tabs>
          <w:tab w:val="left" w:pos="720"/>
          <w:tab w:val="left" w:pos="810"/>
        </w:tabs>
        <w:spacing w:after="0" w:line="24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23EB1">
        <w:rPr>
          <w:rFonts w:ascii="GHEA Grapalat" w:hAnsi="GHEA Grapalat"/>
          <w:sz w:val="24"/>
          <w:szCs w:val="24"/>
          <w:lang w:val="hy-AM"/>
        </w:rPr>
        <w:tab/>
      </w:r>
    </w:p>
    <w:p w:rsidR="00C0299D" w:rsidRPr="00B95805" w:rsidRDefault="00C0299D" w:rsidP="00B95805">
      <w:pPr>
        <w:tabs>
          <w:tab w:val="left" w:pos="993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0299D" w:rsidRPr="00A322CA" w:rsidRDefault="00C0299D" w:rsidP="00C0299D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C0299D" w:rsidRPr="00A322CA" w:rsidRDefault="00C0299D" w:rsidP="00C0299D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C0299D" w:rsidRPr="00A322CA" w:rsidRDefault="00C0299D" w:rsidP="00C0299D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C0299D" w:rsidRPr="00A322CA" w:rsidRDefault="00C0299D" w:rsidP="00C0299D">
      <w:pPr>
        <w:shd w:val="clear" w:color="auto" w:fill="FFFFFF"/>
        <w:spacing w:after="0" w:line="240" w:lineRule="auto"/>
        <w:ind w:firstLine="571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655CE4" w:rsidRPr="00A322CA" w:rsidRDefault="00655CE4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655CE4" w:rsidRPr="00A322CA" w:rsidRDefault="00655CE4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DE6169" w:rsidRPr="00A322CA" w:rsidRDefault="00DE6169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DE6169" w:rsidRPr="00A322CA" w:rsidRDefault="00DE6169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DE6169" w:rsidRPr="00A322CA" w:rsidRDefault="00DE6169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DE6169" w:rsidRPr="00A322CA" w:rsidRDefault="00DE6169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18183F" w:rsidRPr="00A322CA" w:rsidRDefault="0018183F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18183F" w:rsidRPr="00A322CA" w:rsidRDefault="0018183F" w:rsidP="00FA7915">
      <w:pPr>
        <w:shd w:val="clear" w:color="auto" w:fill="FFFFFF"/>
        <w:spacing w:after="0" w:line="240" w:lineRule="auto"/>
        <w:ind w:firstLine="46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FA7915" w:rsidRPr="00E126CF" w:rsidRDefault="00FA7915" w:rsidP="00FA7915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126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lastRenderedPageBreak/>
        <w:t>ՀԻՄՆԱՎՈՐՈ</w:t>
      </w:r>
      <w:r w:rsidRPr="00A322C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Pr="00E126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</w:p>
    <w:p w:rsidR="00A322CA" w:rsidRDefault="00FA7915" w:rsidP="00A322CA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</w:pPr>
      <w:r w:rsidRPr="00E126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</w:t>
      </w:r>
      <w:r w:rsid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Հայաստանի Հանրապետո</w:t>
      </w:r>
      <w:r w:rsidR="00A322CA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թյան ԿԱՌԱՎԱՐՈ</w:t>
      </w:r>
      <w:r w:rsidR="00A322CA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ԹՅԱՆ 2014 ԹՎԱ</w:t>
      </w:r>
      <w:r w:rsidR="00A322CA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ԿԱՆԻ</w:t>
      </w:r>
    </w:p>
    <w:p w:rsidR="00FA7915" w:rsidRPr="00E126CF" w:rsidRDefault="00A322CA" w:rsidP="00A322CA">
      <w:pPr>
        <w:shd w:val="clear" w:color="auto" w:fill="FFFFFF"/>
        <w:tabs>
          <w:tab w:val="left" w:pos="9072"/>
        </w:tabs>
        <w:spacing w:after="0" w:line="240" w:lineRule="auto"/>
        <w:ind w:firstLine="567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ԱՊՐԻԼԻ 17-Ի n 534-Ն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ՈՐՈՇՄԱՆ ՄԵՋ 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ԼՐԱՑՈ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 ԵՎ ՓՈՓՈԽՈ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ԹՅՈ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ՆՆԵՐ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ԿԱՏԱՐԵԼՈ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ՄԱՍԻՆ</w:t>
      </w:r>
      <w:r w:rsidR="00FA7915" w:rsidRPr="00E126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» 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</w:t>
      </w:r>
      <w:r w:rsidR="00FA7915" w:rsidRPr="00F51CB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>ՀԱՆՐԱՊԵՏՈ</w:t>
      </w:r>
      <w:r w:rsidR="00FA7915" w:rsidRPr="00F51CB1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>ԹՅԱՆ</w:t>
      </w:r>
      <w:r w:rsidR="00FA7915" w:rsidRPr="00F51CB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>ԿԱՌԱՎԱՐՈ</w:t>
      </w:r>
      <w:r w:rsidR="00FA7915" w:rsidRPr="00F51CB1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>ԹՅ</w:t>
      </w:r>
      <w:r w:rsidR="00FA7915" w:rsidRPr="00F51CB1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="00F84E3B" w:rsidRPr="00A322C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E126CF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ՈՐՈՇՄԱՆ </w:t>
      </w:r>
      <w:r w:rsidR="00FA7915" w:rsidRPr="00E126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ԸՆԴՈ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E126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ՆՄԱՆ</w:t>
      </w:r>
    </w:p>
    <w:p w:rsidR="00FA7915" w:rsidRPr="00E126CF" w:rsidRDefault="00FA7915" w:rsidP="00FA7915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FA7915" w:rsidRPr="00365EEF" w:rsidRDefault="00FA7915" w:rsidP="00FA7915">
      <w:pPr>
        <w:tabs>
          <w:tab w:val="left" w:pos="-1980"/>
          <w:tab w:val="left" w:pos="9270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23E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 </w:t>
      </w:r>
      <w:r w:rsidRPr="00365E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Անհրաժեշտությունը</w:t>
      </w:r>
    </w:p>
    <w:p w:rsidR="00FA7915" w:rsidRPr="001112C0" w:rsidRDefault="00FA7915" w:rsidP="00FA791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 w:rsidRPr="001112C0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Հաշվի առնելով աշխարհում և Հայաստանի Հանրապետությունում նոր կորոնավիրուսային հիվանդության (COVID-19) տարածման դեպքերը, այդ վարակը Առողջապահության համաշխարհային կազմակերպության ղեկավարի` 2020 թվականի մարտի 13-ի հայտարարությամբ որպես պանդեմիա որակելու և այդ կապակցությամբ 2020 թվականի մարտի 16-ին Հայաստանի Հանրապետությունում արտակարգ դրություն հայտարարվելու հանգամանքը՝ առաջացել է անհրաժեշտություն ՀՀ </w:t>
      </w:r>
      <w:r w:rsidRPr="0057584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կառավարության 2014 թ. ապրիլի 17-ի N 534-Ն որոշման մեջ </w:t>
      </w:r>
      <w:r w:rsidR="00A322CA" w:rsidRPr="00A322CA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</w:t>
      </w:r>
      <w:r w:rsidR="00A322CA" w:rsidRPr="0057584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րացում</w:t>
      </w:r>
      <w:r w:rsidR="00A322CA" w:rsidRPr="00A322CA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="00A322CA" w:rsidRPr="00F51CB1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և </w:t>
      </w:r>
      <w:r w:rsidR="007155FB" w:rsidRPr="00F51CB1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փոփոխություններ</w:t>
      </w:r>
      <w:r w:rsidR="007155FB" w:rsidRPr="0057584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</w:t>
      </w:r>
      <w:r w:rsidRPr="0057584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կատարելու:</w:t>
      </w:r>
    </w:p>
    <w:p w:rsidR="00FA7915" w:rsidRPr="00575848" w:rsidRDefault="00FA7915" w:rsidP="00FA7915">
      <w:pPr>
        <w:tabs>
          <w:tab w:val="left" w:pos="-90"/>
        </w:tabs>
        <w:spacing w:after="0" w:line="240" w:lineRule="auto"/>
        <w:ind w:firstLine="567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:rsidR="00FA7915" w:rsidRPr="00575848" w:rsidRDefault="00FA7915" w:rsidP="00FA7915">
      <w:pPr>
        <w:tabs>
          <w:tab w:val="left" w:pos="-90"/>
        </w:tabs>
        <w:spacing w:after="0" w:line="240" w:lineRule="auto"/>
        <w:ind w:firstLine="567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575848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2. </w:t>
      </w:r>
      <w:r w:rsidRPr="00365EEF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Ընթացիկ</w:t>
      </w:r>
      <w:r w:rsidRPr="0057584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365EEF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իրավիճակը</w:t>
      </w:r>
      <w:r w:rsidRPr="0057584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365EEF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և</w:t>
      </w:r>
      <w:r w:rsidRPr="0057584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ա</w:t>
      </w:r>
      <w:r w:rsidRPr="00A105D7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ռաջարկվող կարգավորման նպատակը</w:t>
      </w:r>
      <w:r w:rsidRPr="00575848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և բնույթը</w:t>
      </w:r>
    </w:p>
    <w:p w:rsidR="00AA110A" w:rsidRPr="00E74584" w:rsidRDefault="00AA110A" w:rsidP="00AA11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E74584">
        <w:rPr>
          <w:rFonts w:ascii="GHEA Grapalat" w:hAnsi="GHEA Grapalat"/>
          <w:color w:val="000000"/>
          <w:lang w:val="hy-AM"/>
        </w:rPr>
        <w:t>Համաձայն ՀՀ կառավարության 2014 թ. ապրիլի 17-ի N 534-Ն որոշման N 3 հավելվածի՝ զբաղվածության տարածքային կենտրոնում սահմանված կարգով հաշվառվելու համար աշխատանք փնտրող անձը ներկայացնում է մի շարք փաստաթղթերի բնօրինակները:</w:t>
      </w:r>
    </w:p>
    <w:p w:rsidR="00AA110A" w:rsidRPr="00E74584" w:rsidRDefault="00AA110A" w:rsidP="00AA110A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BB0FE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Ստեղծված իրավիճակում առաջացած խնդիրները հնարավորինս լուծելու նպատակով առաջարկվում է</w:t>
      </w:r>
      <w:r w:rsidRPr="00BB0FE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Հայաստանի Հանրապետությունում «</w:t>
      </w:r>
      <w:r w:rsidRPr="00BB0FEB">
        <w:rPr>
          <w:rFonts w:ascii="GHEA Grapalat" w:hAnsi="GHEA Grapalat" w:cs="Arial"/>
          <w:sz w:val="24"/>
          <w:szCs w:val="24"/>
          <w:lang w:val="hy-AM"/>
        </w:rPr>
        <w:t>Կորոնավիրուս (COVID-19)</w:t>
      </w:r>
      <w:r w:rsidRPr="00BB0FE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» համաճարակի շրջանակներում </w:t>
      </w:r>
      <w:r w:rsidRPr="00E74584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աշխատանք փնտրող անձանց հնարավորություն ընձեռել հաշվառվելու տարածքային կենտրոնում առցանց եղանակով՝ ներկայացնելով նշված փաստաթղթերի </w:t>
      </w:r>
      <w:r w:rsidRPr="001A062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էլեկտրոնային պատկերատպված (սքանավորված) տարբերակները</w:t>
      </w:r>
      <w:r w:rsidRPr="00E74584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:rsidR="00FA7915" w:rsidRPr="00C24EE7" w:rsidRDefault="000B2350" w:rsidP="00FA7915">
      <w:pPr>
        <w:tabs>
          <w:tab w:val="left" w:pos="9270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24EE7">
        <w:rPr>
          <w:rFonts w:ascii="GHEA Grapalat" w:eastAsia="Times New Roman" w:hAnsi="GHEA Grapalat" w:cs="Times New Roman"/>
          <w:sz w:val="24"/>
          <w:szCs w:val="24"/>
          <w:lang w:val="hy-AM"/>
        </w:rPr>
        <w:t>Միաժամանակ, ն</w:t>
      </w:r>
      <w:r w:rsidR="00FA6AF8" w:rsidRPr="00C24EE7">
        <w:rPr>
          <w:rFonts w:ascii="GHEA Grapalat" w:eastAsia="Times New Roman" w:hAnsi="GHEA Grapalat" w:cs="Times New Roman"/>
          <w:sz w:val="24"/>
          <w:szCs w:val="24"/>
          <w:lang w:val="hy-AM"/>
        </w:rPr>
        <w:t>ախագծով առաջարկվում է նաև «Անմրցունակ անձանց աշխատանքային ունակությունների և կարողությունների ձեռքբերման համար միանվագ փոխհատուցում գործատուին» ծրագրի շրջանակներում տրամադրվող աջակցության չափը մեծացնել՝ 50.0-200.0 հազար դրամից դարձնելով 100.0-350.0 հազար դրամ</w:t>
      </w:r>
      <w:r w:rsidRPr="00C24EE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FA6AF8" w:rsidRPr="00E74584" w:rsidRDefault="00FA6AF8" w:rsidP="00FA7915">
      <w:pPr>
        <w:tabs>
          <w:tab w:val="left" w:pos="9270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A7915" w:rsidRPr="00365EEF" w:rsidRDefault="00FA7915" w:rsidP="006730DE">
      <w:pPr>
        <w:tabs>
          <w:tab w:val="left" w:pos="9270"/>
        </w:tabs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575848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. </w:t>
      </w:r>
      <w:r w:rsidRPr="00365EEF">
        <w:rPr>
          <w:rFonts w:ascii="GHEA Grapalat" w:eastAsia="Times New Roman" w:hAnsi="GHEA Grapalat" w:cs="IRTEK Courier"/>
          <w:b/>
          <w:sz w:val="24"/>
          <w:szCs w:val="24"/>
          <w:lang w:val="af-ZA"/>
        </w:rPr>
        <w:t>Նախագծի մշակման գործընթացում ներգրավված ինստիտուտները և անձինք</w:t>
      </w:r>
    </w:p>
    <w:p w:rsidR="00FA7915" w:rsidRPr="00365EEF" w:rsidRDefault="00FA7915" w:rsidP="00F84E3B">
      <w:pPr>
        <w:tabs>
          <w:tab w:val="left" w:pos="270"/>
          <w:tab w:val="left" w:pos="990"/>
          <w:tab w:val="left" w:pos="1080"/>
          <w:tab w:val="left" w:pos="9270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105D7">
        <w:rPr>
          <w:rFonts w:ascii="GHEA Grapalat" w:eastAsia="Calibri" w:hAnsi="GHEA Grapalat" w:cs="Sylfaen"/>
          <w:bCs/>
          <w:sz w:val="24"/>
          <w:szCs w:val="24"/>
          <w:lang w:val="lt-LT"/>
        </w:rPr>
        <w:t xml:space="preserve">Նախագիծը մշակվել է </w:t>
      </w:r>
      <w:r w:rsidRPr="00A105D7">
        <w:rPr>
          <w:rFonts w:ascii="GHEA Grapalat" w:eastAsia="Times New Roman" w:hAnsi="GHEA Grapalat" w:cs="IRTEK Courier"/>
          <w:sz w:val="24"/>
          <w:szCs w:val="24"/>
          <w:lang w:val="af-ZA"/>
        </w:rPr>
        <w:t>ՀՀ</w:t>
      </w:r>
      <w:r w:rsidRPr="00365EEF">
        <w:rPr>
          <w:rFonts w:ascii="GHEA Grapalat" w:eastAsia="Times New Roman" w:hAnsi="GHEA Grapalat" w:cs="IRTEK Courier"/>
          <w:sz w:val="24"/>
          <w:szCs w:val="24"/>
          <w:lang w:val="af-ZA"/>
        </w:rPr>
        <w:t xml:space="preserve"> աշխատանքի և սոցիալական հարցերի նախարարությ</w:t>
      </w:r>
      <w:r>
        <w:rPr>
          <w:rFonts w:ascii="GHEA Grapalat" w:eastAsia="Times New Roman" w:hAnsi="GHEA Grapalat" w:cs="IRTEK Courier"/>
          <w:sz w:val="24"/>
          <w:szCs w:val="24"/>
          <w:lang w:val="af-ZA"/>
        </w:rPr>
        <w:t>ա</w:t>
      </w:r>
      <w:r w:rsidRPr="00365EEF">
        <w:rPr>
          <w:rFonts w:ascii="GHEA Grapalat" w:eastAsia="Times New Roman" w:hAnsi="GHEA Grapalat" w:cs="IRTEK Courier"/>
          <w:sz w:val="24"/>
          <w:szCs w:val="24"/>
          <w:lang w:val="af-ZA"/>
        </w:rPr>
        <w:t>ն</w:t>
      </w:r>
      <w:r>
        <w:rPr>
          <w:rFonts w:ascii="GHEA Grapalat" w:eastAsia="Times New Roman" w:hAnsi="GHEA Grapalat" w:cs="IRTEK Courier"/>
          <w:sz w:val="24"/>
          <w:szCs w:val="24"/>
          <w:lang w:val="af-ZA"/>
        </w:rPr>
        <w:t xml:space="preserve"> կողմից</w:t>
      </w:r>
      <w:r w:rsidRPr="00365EEF">
        <w:rPr>
          <w:rFonts w:ascii="GHEA Grapalat" w:eastAsia="Times New Roman" w:hAnsi="GHEA Grapalat" w:cs="IRTEK Courier"/>
          <w:sz w:val="24"/>
          <w:szCs w:val="24"/>
          <w:lang w:val="hy-AM"/>
        </w:rPr>
        <w:t>:</w:t>
      </w:r>
    </w:p>
    <w:p w:rsidR="00FA7915" w:rsidRDefault="00FA7915" w:rsidP="00F84E3B">
      <w:pPr>
        <w:tabs>
          <w:tab w:val="left" w:pos="270"/>
          <w:tab w:val="left" w:pos="990"/>
          <w:tab w:val="left" w:pos="1080"/>
          <w:tab w:val="left" w:pos="9270"/>
        </w:tabs>
        <w:spacing w:after="0" w:line="240" w:lineRule="auto"/>
        <w:ind w:firstLine="567"/>
        <w:jc w:val="both"/>
        <w:rPr>
          <w:rFonts w:ascii="GHEA Grapalat" w:eastAsia="Times New Roman" w:hAnsi="GHEA Grapalat" w:cs="IRTEK Courier"/>
          <w:b/>
          <w:sz w:val="24"/>
          <w:szCs w:val="24"/>
          <w:lang w:val="hy-AM"/>
        </w:rPr>
      </w:pPr>
    </w:p>
    <w:p w:rsidR="00FA7915" w:rsidRPr="00A105D7" w:rsidRDefault="00FA7915" w:rsidP="00FA7915">
      <w:pPr>
        <w:tabs>
          <w:tab w:val="left" w:pos="9270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</w:pPr>
      <w:r w:rsidRPr="00575848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4</w:t>
      </w:r>
      <w:r w:rsidRPr="00A105D7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. </w:t>
      </w:r>
      <w:r w:rsidRPr="00A105D7">
        <w:rPr>
          <w:rFonts w:ascii="GHEA Grapalat" w:eastAsia="Times New Roman" w:hAnsi="GHEA Grapalat" w:cs="IRTEK Courier"/>
          <w:b/>
          <w:sz w:val="24"/>
          <w:szCs w:val="24"/>
          <w:lang w:val="af-ZA"/>
        </w:rPr>
        <w:t>Ակնկալվող արդյունքը</w:t>
      </w:r>
    </w:p>
    <w:p w:rsidR="00AA110A" w:rsidRPr="00E74584" w:rsidRDefault="00FA7915" w:rsidP="00A322CA">
      <w:pPr>
        <w:shd w:val="clear" w:color="auto" w:fill="FFFFFF"/>
        <w:spacing w:after="0" w:line="240" w:lineRule="auto"/>
        <w:ind w:firstLine="567"/>
        <w:jc w:val="both"/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</w:pPr>
      <w:r w:rsidRPr="00A105D7">
        <w:rPr>
          <w:rFonts w:ascii="GHEA Grapalat" w:eastAsia="Calibri" w:hAnsi="GHEA Grapalat" w:cs="Calibri"/>
          <w:sz w:val="24"/>
          <w:szCs w:val="24"/>
          <w:shd w:val="clear" w:color="auto" w:fill="FFFFFF"/>
          <w:lang w:val="af-ZA"/>
        </w:rPr>
        <w:t>Նախագծի ընդունմամբ ակնկալվում է</w:t>
      </w:r>
      <w:r w:rsidRPr="00A105D7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, որ</w:t>
      </w:r>
      <w:r w:rsidR="00A322CA" w:rsidRPr="00A322CA">
        <w:rPr>
          <w:rFonts w:ascii="GHEA Grapalat" w:eastAsia="Calibri" w:hAnsi="GHEA Grapalat" w:cs="Calibri"/>
          <w:sz w:val="24"/>
          <w:szCs w:val="24"/>
          <w:shd w:val="clear" w:color="auto" w:fill="FFFFFF"/>
          <w:lang w:val="af-ZA"/>
        </w:rPr>
        <w:t xml:space="preserve"> </w:t>
      </w:r>
      <w:r w:rsidR="00AA110A" w:rsidRPr="00AA110A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ներկայիս իրավիճակով պայմանավորված՝ </w:t>
      </w:r>
      <w:r w:rsidR="00AA110A" w:rsidRPr="00E74584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հնարավորություն կտրվի աշխատանք փնտրող անձանց </w:t>
      </w:r>
      <w:r w:rsidR="00AA110A" w:rsidRPr="00E74584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հաշվառվելու տարածքային կենտրոնում առցանց եղանակով՝ ներկայացնելով </w:t>
      </w:r>
      <w:r w:rsidR="00AA110A" w:rsidRPr="00E74584">
        <w:rPr>
          <w:rFonts w:ascii="GHEA Grapalat" w:eastAsia="Times New Roman" w:hAnsi="GHEA Grapalat" w:cs="GHEA Grapalat"/>
          <w:sz w:val="24"/>
          <w:szCs w:val="24"/>
          <w:lang w:val="hy-AM"/>
        </w:rPr>
        <w:lastRenderedPageBreak/>
        <w:t xml:space="preserve">նշված փաստաթղթերի </w:t>
      </w:r>
      <w:r w:rsidR="00AA110A" w:rsidRPr="00AA110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էլեկտրոնային պատկերատպված (սքանավորված) տարբերակները</w:t>
      </w:r>
      <w:r w:rsidR="00A322CA" w:rsidRPr="00A322C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af-ZA"/>
        </w:rPr>
        <w:t>:</w:t>
      </w:r>
      <w:r w:rsidR="00AA110A" w:rsidRPr="00E74584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</w:t>
      </w:r>
    </w:p>
    <w:p w:rsidR="00FA7915" w:rsidRPr="00232D86" w:rsidRDefault="00FA7915" w:rsidP="00FA7915">
      <w:pPr>
        <w:tabs>
          <w:tab w:val="left" w:pos="270"/>
          <w:tab w:val="left" w:pos="927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A7915" w:rsidRPr="00E74584" w:rsidRDefault="00FA7915" w:rsidP="00FA7915">
      <w:pPr>
        <w:tabs>
          <w:tab w:val="left" w:pos="270"/>
          <w:tab w:val="left" w:pos="927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E6169" w:rsidRPr="00E74584" w:rsidRDefault="00DE6169" w:rsidP="00FA7915">
      <w:pPr>
        <w:tabs>
          <w:tab w:val="left" w:pos="270"/>
          <w:tab w:val="left" w:pos="927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A7915" w:rsidRPr="00365EEF" w:rsidRDefault="00FA7915" w:rsidP="00FA7915">
      <w:pPr>
        <w:tabs>
          <w:tab w:val="left" w:pos="270"/>
          <w:tab w:val="left" w:pos="9270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65E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A322CA" w:rsidRDefault="00FA7915" w:rsidP="00A322CA">
      <w:pPr>
        <w:tabs>
          <w:tab w:val="left" w:pos="270"/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</w:pPr>
      <w:r w:rsidRPr="00365EEF">
        <w:rPr>
          <w:rFonts w:ascii="GHEA Grapalat" w:eastAsia="Times New Roman" w:hAnsi="GHEA Grapalat" w:cs="Sylfaen"/>
          <w:b/>
          <w:sz w:val="24"/>
          <w:szCs w:val="24"/>
          <w:lang w:val="af-ZA" w:bidi="ne-NP"/>
        </w:rPr>
        <w:t>«</w:t>
      </w:r>
      <w:r w:rsidR="00A322CA" w:rsidRP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 xml:space="preserve"> </w:t>
      </w:r>
      <w:r w:rsid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Հայաստանի Հանրապետո</w:t>
      </w:r>
      <w:r w:rsidR="00A322CA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թյան ԿԱՌԱՎԱՐՈ</w:t>
      </w:r>
      <w:r w:rsidR="00A322CA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="00A322CA">
        <w:rPr>
          <w:rFonts w:ascii="GHEA Grapalat" w:eastAsia="Times New Roman" w:hAnsi="GHEA Grapalat" w:cs="Times New Roman"/>
          <w:b/>
          <w:bCs/>
          <w:caps/>
          <w:spacing w:val="-6"/>
          <w:sz w:val="24"/>
          <w:szCs w:val="24"/>
          <w:lang w:val="hy-AM"/>
        </w:rPr>
        <w:t>ԹՅԱՆ 2014 ԹՎԱ</w:t>
      </w:r>
      <w:r w:rsidR="00A322CA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ԿԱՆԻ</w:t>
      </w:r>
    </w:p>
    <w:p w:rsidR="00FA7915" w:rsidRPr="00365EEF" w:rsidRDefault="00A322CA" w:rsidP="00A322CA">
      <w:pPr>
        <w:shd w:val="clear" w:color="auto" w:fill="FFFFFF"/>
        <w:tabs>
          <w:tab w:val="left" w:pos="9072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ԱՊՐԻԼԻ 17-Ի n 534-Ն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ՈՐՈՇՄԱՆ ՄԵՋ 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ԼՐԱՑՈ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 ԵՎ ՓՈՓՈԽՈ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ԹՅՈ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EC32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ՆՆԵՐ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ԿԱՏԱՐԵԼՈ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ՄԱՍԻՆ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 w:bidi="ne-NP"/>
        </w:rPr>
        <w:t xml:space="preserve">» </w:t>
      </w:r>
      <w:r w:rsidR="00FA7915" w:rsidRPr="00365EEF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>ՀԱՅԱՍՏԱՆԻ</w:t>
      </w:r>
      <w:r w:rsidR="00FA7915" w:rsidRPr="00530DF9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>ՀԱՆՐԱՊԵՏՈ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>ԹՅԱՆ</w:t>
      </w:r>
      <w:r w:rsidR="00FA7915" w:rsidRPr="00530DF9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>ԿԱՌԱՎԱՐՈ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Times New Roman"/>
          <w:b/>
          <w:bCs/>
          <w:spacing w:val="-6"/>
          <w:sz w:val="24"/>
          <w:szCs w:val="24"/>
          <w:lang w:val="hy-AM"/>
        </w:rPr>
        <w:t xml:space="preserve">ԹՅԱՆ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 w:bidi="ne-NP"/>
        </w:rPr>
        <w:t xml:space="preserve">ՈՐՈՇՄԱՆ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ԸՆԴՈ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ՆՄԱՆ</w:t>
      </w:r>
      <w:r w:rsidR="00FA7915" w:rsidRPr="00530DF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ԿԱՊԱԿՑՈ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ԹՅԱՄԲ</w:t>
      </w:r>
      <w:r w:rsidR="00FA7915" w:rsidRPr="00530DF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ՊԵՏԱԿԱՆ</w:t>
      </w:r>
      <w:r w:rsidR="00FA7915" w:rsidRPr="00365E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ԿԱՄ ՏԵՂԱԿԱՆ ԻՆՔՆԱԿԱՌԱՎԱՐՄԱՆ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ԲՅՈ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ՋԵՈ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Մ</w:t>
      </w:r>
      <w:r w:rsidR="00FA7915" w:rsidRPr="00530DF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ԵԿԱՄՈ</w:t>
      </w:r>
      <w:r w:rsidR="00FA7915" w:rsidRPr="00232D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ւ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ՏՆԵՐԻ ԵՎ ԾԱԽՍԵՐԻ</w:t>
      </w:r>
      <w:r w:rsidR="00FA7915" w:rsidRPr="00530DF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ԱՎԵԼԱՑՄԱՆ</w:t>
      </w:r>
      <w:r w:rsidR="00FA7915" w:rsidRPr="00530DF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ԿԱՄ</w:t>
      </w:r>
      <w:r w:rsidR="00FA7915" w:rsidRPr="00365E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Ն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ՎԱԶԵՑՄԱՆ</w:t>
      </w:r>
      <w:r w:rsidR="00FA7915" w:rsidRPr="00530DF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A7915" w:rsidRPr="00365EEF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A7915" w:rsidRPr="00365EEF" w:rsidRDefault="00FA7915" w:rsidP="00FA7915">
      <w:pPr>
        <w:tabs>
          <w:tab w:val="left" w:pos="270"/>
          <w:tab w:val="left" w:pos="9270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A7915" w:rsidRPr="00365EEF" w:rsidRDefault="00FA7915" w:rsidP="00FA7915">
      <w:pPr>
        <w:tabs>
          <w:tab w:val="left" w:pos="270"/>
          <w:tab w:val="left" w:pos="9270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A7915" w:rsidRPr="00232D86" w:rsidRDefault="00FA7915" w:rsidP="00DE616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</w:pPr>
      <w:r w:rsidRPr="00365EE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365EEF">
        <w:rPr>
          <w:rFonts w:ascii="GHEA Grapalat" w:eastAsia="Times New Roman" w:hAnsi="GHEA Grapalat" w:cs="Times New Roman"/>
          <w:bCs/>
          <w:caps/>
          <w:spacing w:val="-6"/>
          <w:sz w:val="24"/>
          <w:szCs w:val="24"/>
          <w:lang w:val="hy-AM"/>
        </w:rPr>
        <w:t>Հ</w:t>
      </w:r>
      <w:r w:rsidRPr="00365EEF"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այաստանի</w:t>
      </w:r>
      <w:r w:rsidRPr="00530DF9"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 xml:space="preserve"> </w:t>
      </w:r>
      <w:r w:rsidRPr="00365EEF"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Հանրապետության</w:t>
      </w:r>
      <w:r w:rsidRPr="00530DF9"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 xml:space="preserve"> </w:t>
      </w:r>
      <w:r w:rsidRPr="00365EEF">
        <w:rPr>
          <w:rFonts w:ascii="GHEA Grapalat" w:eastAsia="Times New Roman" w:hAnsi="GHEA Grapalat" w:cs="Times New Roman"/>
          <w:bCs/>
          <w:spacing w:val="-6"/>
          <w:sz w:val="24"/>
          <w:szCs w:val="24"/>
          <w:lang w:val="hy-AM"/>
        </w:rPr>
        <w:t>կառավարության 2014 թվա</w:t>
      </w:r>
      <w:r w:rsidRPr="00365EE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կանի ապրիլի 17-ի</w:t>
      </w:r>
      <w:r w:rsidRPr="00365EEF">
        <w:rPr>
          <w:rFonts w:ascii="GHEA Grapalat" w:eastAsia="Times New Roman" w:hAnsi="GHEA Grapalat" w:cs="Times New Roman"/>
          <w:bCs/>
          <w:caps/>
          <w:sz w:val="24"/>
          <w:szCs w:val="24"/>
          <w:lang w:val="hy-AM"/>
        </w:rPr>
        <w:t xml:space="preserve"> n 534-Ն </w:t>
      </w:r>
      <w:r w:rsidRPr="00365EE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որոշման մեջ լրացում</w:t>
      </w:r>
      <w:r w:rsidRPr="00530D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322CA" w:rsidRPr="00E745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փոփոխություններ</w:t>
      </w:r>
      <w:r w:rsidR="00A322CA" w:rsidRPr="00365EE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5EE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կատարելու մասին</w:t>
      </w:r>
      <w:r w:rsidRPr="00365EEF">
        <w:rPr>
          <w:rFonts w:ascii="GHEA Grapalat" w:eastAsia="Times New Roman" w:hAnsi="GHEA Grapalat" w:cs="Sylfaen"/>
          <w:sz w:val="24"/>
          <w:szCs w:val="24"/>
          <w:lang w:val="hy-AM" w:bidi="ne-NP"/>
        </w:rPr>
        <w:t xml:space="preserve">» ՀՀ կառավարության որոշման </w:t>
      </w:r>
      <w:r w:rsidRPr="00365EEF">
        <w:rPr>
          <w:rFonts w:ascii="GHEA Grapalat" w:eastAsia="Times New Roman" w:hAnsi="GHEA Grapalat" w:cs="Sylfaen"/>
          <w:sz w:val="24"/>
          <w:szCs w:val="24"/>
          <w:lang w:val="hy-AM"/>
        </w:rPr>
        <w:t>ընդունման</w:t>
      </w:r>
      <w:r w:rsidRPr="00530DF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365EEF">
        <w:rPr>
          <w:rFonts w:ascii="GHEA Grapalat" w:eastAsia="Times New Roman" w:hAnsi="GHEA Grapalat" w:cs="Sylfaen"/>
          <w:sz w:val="24"/>
          <w:szCs w:val="24"/>
          <w:lang w:val="hy-AM"/>
        </w:rPr>
        <w:t>կապակցությամբ</w:t>
      </w:r>
      <w:r w:rsidRPr="00530DF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365EEF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365E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տեղական ինքնակառավարման </w:t>
      </w:r>
      <w:r w:rsidRPr="002678F9">
        <w:rPr>
          <w:rFonts w:ascii="GHEA Grapalat" w:eastAsia="Times New Roman" w:hAnsi="GHEA Grapalat" w:cs="Sylfaen"/>
          <w:sz w:val="24"/>
          <w:szCs w:val="24"/>
          <w:lang w:val="hy-AM"/>
        </w:rPr>
        <w:t>բյուջեում</w:t>
      </w:r>
      <w:r w:rsidRPr="00530DF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84E3B" w:rsidRPr="002678F9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="00F84E3B" w:rsidRPr="00530DF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84E3B" w:rsidRPr="002678F9">
        <w:rPr>
          <w:rFonts w:ascii="GHEA Grapalat" w:eastAsia="Times New Roman" w:hAnsi="GHEA Grapalat" w:cs="Sylfaen"/>
          <w:sz w:val="24"/>
          <w:szCs w:val="24"/>
          <w:lang w:val="hy-AM"/>
        </w:rPr>
        <w:t>ավելացում</w:t>
      </w:r>
      <w:r w:rsidR="00F84E3B" w:rsidRPr="00E7458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84E3B" w:rsidRPr="00E74584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չի</w:t>
      </w:r>
      <w:r w:rsidRPr="00232D86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 xml:space="preserve"> նախատեսվում</w:t>
      </w:r>
      <w:r w:rsidR="00F84E3B" w:rsidRPr="00E74584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: Այն</w:t>
      </w:r>
      <w:r w:rsidRPr="00232D86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 xml:space="preserve"> </w:t>
      </w:r>
      <w:r w:rsidR="00F84E3B" w:rsidRPr="00E74584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կ</w:t>
      </w:r>
      <w:r w:rsidRPr="00232D86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իրականաց</w:t>
      </w:r>
      <w:r w:rsidR="00F84E3B" w:rsidRPr="00E74584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վի</w:t>
      </w:r>
      <w:r w:rsidRPr="00232D86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 xml:space="preserve"> Զբաղվածության կարգավորման 2020 թվականի պետական ծրագրին հատկացված բյուջեի շրջանակներում:</w:t>
      </w:r>
    </w:p>
    <w:p w:rsidR="00BB0FEB" w:rsidRPr="00777E2A" w:rsidRDefault="00BB0FEB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777E2A" w:rsidRDefault="00E74584" w:rsidP="00FA7915">
      <w:pPr>
        <w:shd w:val="clear" w:color="auto" w:fill="FFFFFF"/>
        <w:spacing w:after="0" w:line="240" w:lineRule="auto"/>
        <w:jc w:val="center"/>
        <w:rPr>
          <w:lang w:val="hy-AM"/>
        </w:rPr>
      </w:pPr>
    </w:p>
    <w:p w:rsidR="00E74584" w:rsidRPr="008D5F9E" w:rsidRDefault="00E74584" w:rsidP="00EA60BF">
      <w:pPr>
        <w:spacing w:after="0" w:line="240" w:lineRule="auto"/>
        <w:ind w:hanging="90"/>
        <w:jc w:val="center"/>
      </w:pPr>
      <w:bookmarkStart w:id="0" w:name="_GoBack"/>
      <w:bookmarkEnd w:id="0"/>
    </w:p>
    <w:sectPr w:rsidR="00E74584" w:rsidRPr="008D5F9E" w:rsidSect="00EA60BF">
      <w:pgSz w:w="11906" w:h="16838"/>
      <w:pgMar w:top="1138" w:right="1699" w:bottom="1138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0C1"/>
    <w:multiLevelType w:val="hybridMultilevel"/>
    <w:tmpl w:val="F4109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F3AE5"/>
    <w:multiLevelType w:val="hybridMultilevel"/>
    <w:tmpl w:val="1A6E3406"/>
    <w:lvl w:ilvl="0" w:tplc="165E831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8D147D"/>
    <w:multiLevelType w:val="hybridMultilevel"/>
    <w:tmpl w:val="2B7A6B0A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B3E"/>
    <w:multiLevelType w:val="hybridMultilevel"/>
    <w:tmpl w:val="B4C2EBE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70BE"/>
    <w:multiLevelType w:val="hybridMultilevel"/>
    <w:tmpl w:val="CD66689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14EC"/>
    <w:multiLevelType w:val="hybridMultilevel"/>
    <w:tmpl w:val="AAC4B21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31C4D"/>
    <w:multiLevelType w:val="hybridMultilevel"/>
    <w:tmpl w:val="FF6691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7">
    <w:nsid w:val="2D8C1207"/>
    <w:multiLevelType w:val="hybridMultilevel"/>
    <w:tmpl w:val="F418F0A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437E1"/>
    <w:multiLevelType w:val="hybridMultilevel"/>
    <w:tmpl w:val="FC40B1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760A0"/>
    <w:multiLevelType w:val="hybridMultilevel"/>
    <w:tmpl w:val="A1D4E2D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330D44B1"/>
    <w:multiLevelType w:val="hybridMultilevel"/>
    <w:tmpl w:val="7F16DA82"/>
    <w:lvl w:ilvl="0" w:tplc="D2A0F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3034F"/>
    <w:multiLevelType w:val="hybridMultilevel"/>
    <w:tmpl w:val="199CEE2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C4411"/>
    <w:multiLevelType w:val="hybridMultilevel"/>
    <w:tmpl w:val="FFE6B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4874"/>
    <w:multiLevelType w:val="hybridMultilevel"/>
    <w:tmpl w:val="47A4F2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00C9A"/>
    <w:multiLevelType w:val="hybridMultilevel"/>
    <w:tmpl w:val="576E760E"/>
    <w:lvl w:ilvl="0" w:tplc="A9E4225A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ED35CF3"/>
    <w:multiLevelType w:val="hybridMultilevel"/>
    <w:tmpl w:val="8D544944"/>
    <w:lvl w:ilvl="0" w:tplc="A34E57B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4034FC"/>
    <w:multiLevelType w:val="hybridMultilevel"/>
    <w:tmpl w:val="B58EB8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22DE2"/>
    <w:multiLevelType w:val="hybridMultilevel"/>
    <w:tmpl w:val="1C1A8BC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7906"/>
    <w:multiLevelType w:val="hybridMultilevel"/>
    <w:tmpl w:val="81A630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3095"/>
    <w:multiLevelType w:val="hybridMultilevel"/>
    <w:tmpl w:val="22DCC4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B6461"/>
    <w:multiLevelType w:val="hybridMultilevel"/>
    <w:tmpl w:val="7BD28C44"/>
    <w:lvl w:ilvl="0" w:tplc="960CB6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263BB8"/>
    <w:multiLevelType w:val="hybridMultilevel"/>
    <w:tmpl w:val="7BC4778C"/>
    <w:lvl w:ilvl="0" w:tplc="9CA4B6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510E87"/>
    <w:multiLevelType w:val="hybridMultilevel"/>
    <w:tmpl w:val="1C262F14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3">
    <w:nsid w:val="6CB41241"/>
    <w:multiLevelType w:val="hybridMultilevel"/>
    <w:tmpl w:val="A56475AA"/>
    <w:lvl w:ilvl="0" w:tplc="05F838E2">
      <w:start w:val="2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32483"/>
    <w:multiLevelType w:val="hybridMultilevel"/>
    <w:tmpl w:val="DBFE2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81DD3"/>
    <w:multiLevelType w:val="hybridMultilevel"/>
    <w:tmpl w:val="E2242D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3659C"/>
    <w:multiLevelType w:val="hybridMultilevel"/>
    <w:tmpl w:val="BF84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16"/>
  </w:num>
  <w:num w:numId="6">
    <w:abstractNumId w:val="18"/>
  </w:num>
  <w:num w:numId="7">
    <w:abstractNumId w:val="26"/>
  </w:num>
  <w:num w:numId="8">
    <w:abstractNumId w:val="24"/>
  </w:num>
  <w:num w:numId="9">
    <w:abstractNumId w:val="1"/>
  </w:num>
  <w:num w:numId="10">
    <w:abstractNumId w:val="14"/>
  </w:num>
  <w:num w:numId="11">
    <w:abstractNumId w:val="25"/>
  </w:num>
  <w:num w:numId="12">
    <w:abstractNumId w:val="4"/>
  </w:num>
  <w:num w:numId="13">
    <w:abstractNumId w:val="13"/>
  </w:num>
  <w:num w:numId="14">
    <w:abstractNumId w:val="23"/>
  </w:num>
  <w:num w:numId="15">
    <w:abstractNumId w:val="17"/>
  </w:num>
  <w:num w:numId="16">
    <w:abstractNumId w:val="2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6"/>
  </w:num>
  <w:num w:numId="26">
    <w:abstractNumId w:val="5"/>
  </w:num>
  <w:num w:numId="27">
    <w:abstractNumId w:val="10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2E"/>
    <w:rsid w:val="00001CDD"/>
    <w:rsid w:val="0005214C"/>
    <w:rsid w:val="000B2350"/>
    <w:rsid w:val="000C5307"/>
    <w:rsid w:val="000C5E3F"/>
    <w:rsid w:val="0010643A"/>
    <w:rsid w:val="001375B4"/>
    <w:rsid w:val="001710A5"/>
    <w:rsid w:val="0018183F"/>
    <w:rsid w:val="001A062E"/>
    <w:rsid w:val="001A2668"/>
    <w:rsid w:val="001C6EA9"/>
    <w:rsid w:val="00211408"/>
    <w:rsid w:val="00257B86"/>
    <w:rsid w:val="002A326A"/>
    <w:rsid w:val="00334CB7"/>
    <w:rsid w:val="0034255D"/>
    <w:rsid w:val="0035060A"/>
    <w:rsid w:val="003902E3"/>
    <w:rsid w:val="003D2E95"/>
    <w:rsid w:val="003F3FC7"/>
    <w:rsid w:val="004137CB"/>
    <w:rsid w:val="00432A16"/>
    <w:rsid w:val="004474D5"/>
    <w:rsid w:val="004C74C2"/>
    <w:rsid w:val="00517373"/>
    <w:rsid w:val="005821C0"/>
    <w:rsid w:val="005C1E12"/>
    <w:rsid w:val="005D506C"/>
    <w:rsid w:val="005E303D"/>
    <w:rsid w:val="005E32B5"/>
    <w:rsid w:val="00655CE4"/>
    <w:rsid w:val="0065794C"/>
    <w:rsid w:val="006730DE"/>
    <w:rsid w:val="00687399"/>
    <w:rsid w:val="007155FB"/>
    <w:rsid w:val="0073010D"/>
    <w:rsid w:val="00741A9B"/>
    <w:rsid w:val="0075402E"/>
    <w:rsid w:val="00771D1A"/>
    <w:rsid w:val="00777E2A"/>
    <w:rsid w:val="007D7BAC"/>
    <w:rsid w:val="00891A42"/>
    <w:rsid w:val="008A5210"/>
    <w:rsid w:val="008B7958"/>
    <w:rsid w:val="008D5F9E"/>
    <w:rsid w:val="009A3D6F"/>
    <w:rsid w:val="009B7C1E"/>
    <w:rsid w:val="00A00C3A"/>
    <w:rsid w:val="00A322CA"/>
    <w:rsid w:val="00AA110A"/>
    <w:rsid w:val="00AA6049"/>
    <w:rsid w:val="00AB0D62"/>
    <w:rsid w:val="00B13B60"/>
    <w:rsid w:val="00B24BE5"/>
    <w:rsid w:val="00B51DF8"/>
    <w:rsid w:val="00B5304D"/>
    <w:rsid w:val="00B57ADC"/>
    <w:rsid w:val="00B731D7"/>
    <w:rsid w:val="00B95805"/>
    <w:rsid w:val="00BB0FEB"/>
    <w:rsid w:val="00BF6077"/>
    <w:rsid w:val="00C0299D"/>
    <w:rsid w:val="00C21C19"/>
    <w:rsid w:val="00C24EE7"/>
    <w:rsid w:val="00C569AA"/>
    <w:rsid w:val="00CB2E9D"/>
    <w:rsid w:val="00D375B0"/>
    <w:rsid w:val="00D55486"/>
    <w:rsid w:val="00D62625"/>
    <w:rsid w:val="00D67071"/>
    <w:rsid w:val="00D7631D"/>
    <w:rsid w:val="00DA7363"/>
    <w:rsid w:val="00DE6169"/>
    <w:rsid w:val="00DF3F14"/>
    <w:rsid w:val="00E023D0"/>
    <w:rsid w:val="00E101C2"/>
    <w:rsid w:val="00E116E3"/>
    <w:rsid w:val="00E16EA5"/>
    <w:rsid w:val="00E54470"/>
    <w:rsid w:val="00E74584"/>
    <w:rsid w:val="00E9202E"/>
    <w:rsid w:val="00EA60BF"/>
    <w:rsid w:val="00EE4873"/>
    <w:rsid w:val="00F04757"/>
    <w:rsid w:val="00F10775"/>
    <w:rsid w:val="00F33B55"/>
    <w:rsid w:val="00F4643C"/>
    <w:rsid w:val="00F51CB1"/>
    <w:rsid w:val="00F84E3B"/>
    <w:rsid w:val="00FA6AF8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FEB"/>
    <w:pPr>
      <w:spacing w:after="160" w:line="256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BB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0F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02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FEB"/>
    <w:pPr>
      <w:spacing w:after="160" w:line="256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BB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0F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0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Lusine.Harutyunyan</cp:lastModifiedBy>
  <cp:revision>3</cp:revision>
  <dcterms:created xsi:type="dcterms:W3CDTF">2020-05-25T13:51:00Z</dcterms:created>
  <dcterms:modified xsi:type="dcterms:W3CDTF">2020-05-25T13:51:00Z</dcterms:modified>
</cp:coreProperties>
</file>