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0FF07009" w:rsidR="003C25B8" w:rsidRPr="009A1B9F" w:rsidRDefault="00C9772A" w:rsidP="00824F25">
      <w:pPr>
        <w:jc w:val="center"/>
        <w:rPr>
          <w:rFonts w:ascii="GHEA Grapalat" w:hAnsi="GHEA Grapalat"/>
          <w:b/>
          <w:bCs/>
          <w:sz w:val="24"/>
          <w:szCs w:val="24"/>
          <w:lang w:val="hy-AM"/>
        </w:rPr>
      </w:pPr>
      <w:bookmarkStart w:id="0" w:name="_GoBack"/>
      <w:bookmarkEnd w:id="0"/>
      <w:r w:rsidRPr="009A1B9F">
        <w:rPr>
          <w:rFonts w:ascii="GHEA Grapalat" w:hAnsi="GHEA Grapalat"/>
          <w:b/>
          <w:bCs/>
          <w:sz w:val="24"/>
          <w:szCs w:val="24"/>
          <w:lang w:val="hy-AM"/>
        </w:rPr>
        <w:t>ՀԱՅՏԱՐԱՐՈՒԹՅՈՒՆ</w:t>
      </w:r>
    </w:p>
    <w:p w14:paraId="62BC908F" w14:textId="77777777" w:rsidR="003C25B8" w:rsidRPr="009A1B9F" w:rsidRDefault="003C25B8">
      <w:pPr>
        <w:rPr>
          <w:rFonts w:ascii="GHEA Grapalat" w:hAnsi="GHEA Grapalat"/>
          <w:b/>
          <w:bCs/>
          <w:sz w:val="24"/>
          <w:szCs w:val="24"/>
          <w:lang w:val="hy-AM"/>
        </w:rPr>
      </w:pPr>
    </w:p>
    <w:p w14:paraId="5BAD838E" w14:textId="0433AAE2" w:rsidR="00580C77" w:rsidRPr="009A1B9F" w:rsidRDefault="00C9772A" w:rsidP="009A1B9F">
      <w:pPr>
        <w:pStyle w:val="NormalWeb"/>
        <w:shd w:val="clear" w:color="auto" w:fill="FFFFFF"/>
        <w:spacing w:before="0" w:beforeAutospacing="0" w:after="0" w:afterAutospacing="0"/>
        <w:ind w:firstLine="360"/>
        <w:jc w:val="both"/>
        <w:rPr>
          <w:rFonts w:ascii="GHEA Grapalat" w:hAnsi="GHEA Grapalat"/>
          <w:color w:val="000000"/>
          <w:lang w:val="hy-AM"/>
        </w:rPr>
      </w:pPr>
      <w:r w:rsidRPr="009A1B9F">
        <w:rPr>
          <w:rFonts w:ascii="GHEA Grapalat" w:hAnsi="GHEA Grapalat"/>
          <w:lang w:val="hy-AM"/>
        </w:rPr>
        <w:t xml:space="preserve">Հիմք ընդունելով ՀՀ </w:t>
      </w:r>
      <w:r w:rsidR="00CD6F95" w:rsidRPr="009A1B9F">
        <w:rPr>
          <w:rFonts w:ascii="GHEA Grapalat" w:hAnsi="GHEA Grapalat"/>
          <w:lang w:val="hy-AM"/>
        </w:rPr>
        <w:t>աշխատանքի և սոցիալական հարցերի նախարարի 2016թ-ի փետրվարի 11-ի թիվ 25-Ն հրամանը</w:t>
      </w:r>
      <w:r w:rsidR="00E16C65" w:rsidRPr="009A1B9F">
        <w:rPr>
          <w:rFonts w:ascii="GHEA Grapalat" w:hAnsi="GHEA Grapalat"/>
          <w:lang w:val="hy-AM"/>
        </w:rPr>
        <w:t xml:space="preserve">՝ </w:t>
      </w:r>
      <w:r w:rsidR="00580C77" w:rsidRPr="009A1B9F">
        <w:rPr>
          <w:rFonts w:ascii="GHEA Grapalat" w:hAnsi="GHEA Grapalat"/>
          <w:lang w:val="hy-AM"/>
        </w:rPr>
        <w:t>ՀՀ աշխատանքի և սոցիալական հարցերի</w:t>
      </w:r>
      <w:r w:rsidR="00CD6F95" w:rsidRPr="009A1B9F">
        <w:rPr>
          <w:rFonts w:ascii="GHEA Grapalat" w:hAnsi="GHEA Grapalat"/>
          <w:lang w:val="hy-AM"/>
        </w:rPr>
        <w:t xml:space="preserve"> </w:t>
      </w:r>
      <w:r w:rsidR="00580C77" w:rsidRPr="009A1B9F">
        <w:rPr>
          <w:rFonts w:ascii="GHEA Grapalat" w:hAnsi="GHEA Grapalat"/>
          <w:lang w:val="hy-AM"/>
        </w:rPr>
        <w:t xml:space="preserve">նախարարության </w:t>
      </w:r>
      <w:r w:rsidR="00CD6F95" w:rsidRPr="009A1B9F">
        <w:rPr>
          <w:rFonts w:ascii="GHEA Grapalat" w:hAnsi="GHEA Grapalat"/>
          <w:lang w:val="hy-AM"/>
        </w:rPr>
        <w:t>Միասնական սոցիալական ծառայության</w:t>
      </w:r>
      <w:r w:rsidR="009A1B9F">
        <w:rPr>
          <w:rFonts w:ascii="GHEA Grapalat" w:hAnsi="GHEA Grapalat"/>
        </w:rPr>
        <w:t xml:space="preserve"> Վաղարշապատի </w:t>
      </w:r>
      <w:r w:rsidR="003B5591" w:rsidRPr="009A1B9F">
        <w:rPr>
          <w:rFonts w:ascii="GHEA Grapalat" w:hAnsi="GHEA Grapalat"/>
          <w:lang w:val="hy-AM"/>
        </w:rPr>
        <w:t xml:space="preserve"> </w:t>
      </w:r>
      <w:r w:rsidR="00CD6F95" w:rsidRPr="009A1B9F">
        <w:rPr>
          <w:rFonts w:ascii="GHEA Grapalat" w:hAnsi="GHEA Grapalat"/>
          <w:lang w:val="hy-AM"/>
        </w:rPr>
        <w:t>տարածքային կենտրոնը</w:t>
      </w:r>
      <w:r w:rsidR="008D36B7" w:rsidRPr="009A1B9F">
        <w:rPr>
          <w:rFonts w:ascii="GHEA Grapalat" w:hAnsi="GHEA Grapalat"/>
          <w:lang w:val="hy-AM"/>
        </w:rPr>
        <w:t xml:space="preserve"> </w:t>
      </w:r>
      <w:r w:rsidR="008D36B7" w:rsidRPr="009A1B9F">
        <w:rPr>
          <w:rFonts w:ascii="GHEA Grapalat" w:hAnsi="GHEA Grapalat"/>
        </w:rPr>
        <w:t>(</w:t>
      </w:r>
      <w:r w:rsidR="00580C77" w:rsidRPr="009A1B9F">
        <w:rPr>
          <w:rFonts w:ascii="GHEA Grapalat" w:hAnsi="GHEA Grapalat"/>
          <w:lang w:val="hy-AM"/>
        </w:rPr>
        <w:t xml:space="preserve">այսուհետ՝ տարածքային </w:t>
      </w:r>
      <w:r w:rsidR="0022501A" w:rsidRPr="009A1B9F">
        <w:rPr>
          <w:rFonts w:ascii="GHEA Grapalat" w:hAnsi="GHEA Grapalat"/>
          <w:lang w:val="hy-AM"/>
        </w:rPr>
        <w:t>կենտրոն</w:t>
      </w:r>
      <w:r w:rsidR="008D36B7" w:rsidRPr="009A1B9F">
        <w:rPr>
          <w:rFonts w:ascii="GHEA Grapalat" w:hAnsi="GHEA Grapalat"/>
        </w:rPr>
        <w:t>)</w:t>
      </w:r>
      <w:r w:rsidR="00E16C65" w:rsidRPr="009A1B9F">
        <w:rPr>
          <w:rFonts w:ascii="GHEA Grapalat" w:hAnsi="GHEA Grapalat"/>
          <w:lang w:val="hy-AM"/>
        </w:rPr>
        <w:t xml:space="preserve"> համագործակցության է հրավիրում մարզ</w:t>
      </w:r>
      <w:r w:rsidR="008D36B7" w:rsidRPr="009A1B9F">
        <w:rPr>
          <w:rFonts w:ascii="GHEA Grapalat" w:hAnsi="GHEA Grapalat"/>
          <w:lang w:val="hy-AM"/>
        </w:rPr>
        <w:t xml:space="preserve">ում </w:t>
      </w:r>
      <w:r w:rsidR="008D36B7" w:rsidRPr="009A1B9F">
        <w:rPr>
          <w:rFonts w:ascii="GHEA Grapalat" w:hAnsi="GHEA Grapalat"/>
        </w:rPr>
        <w:t>(</w:t>
      </w:r>
      <w:r w:rsidR="00902988" w:rsidRPr="009A1B9F">
        <w:rPr>
          <w:rFonts w:ascii="GHEA Grapalat" w:hAnsi="GHEA Grapalat"/>
          <w:lang w:val="hy-AM"/>
        </w:rPr>
        <w:t>Երևան քաղաք</w:t>
      </w:r>
      <w:r w:rsidR="008D36B7" w:rsidRPr="009A1B9F">
        <w:rPr>
          <w:rFonts w:ascii="GHEA Grapalat" w:hAnsi="GHEA Grapalat"/>
          <w:lang w:val="hy-AM"/>
        </w:rPr>
        <w:t>ում</w:t>
      </w:r>
      <w:r w:rsidR="008D36B7" w:rsidRPr="009A1B9F">
        <w:rPr>
          <w:rFonts w:ascii="GHEA Grapalat" w:hAnsi="GHEA Grapalat"/>
        </w:rPr>
        <w:t>)</w:t>
      </w:r>
      <w:r w:rsidR="00580C77" w:rsidRPr="009A1B9F">
        <w:rPr>
          <w:rFonts w:ascii="GHEA Grapalat" w:hAnsi="GHEA Grapalat"/>
          <w:lang w:val="hy-AM"/>
        </w:rPr>
        <w:t>,</w:t>
      </w:r>
      <w:r w:rsidR="00E16C65" w:rsidRPr="009A1B9F">
        <w:rPr>
          <w:rFonts w:ascii="GHEA Grapalat" w:hAnsi="GHEA Grapalat"/>
          <w:lang w:val="hy-AM"/>
        </w:rPr>
        <w:t xml:space="preserve">  ՀՀ կառավարության 2015թ-ի  հունիսի 4-ի թիվ 582-Ն որոշման 5-րդ կետով հա</w:t>
      </w:r>
      <w:r w:rsidR="008D36B7" w:rsidRPr="009A1B9F">
        <w:rPr>
          <w:rFonts w:ascii="GHEA Grapalat" w:hAnsi="GHEA Grapalat"/>
          <w:lang w:val="hy-AM"/>
        </w:rPr>
        <w:t>ստատված իր սպասարկման տարածքում</w:t>
      </w:r>
      <w:r w:rsidR="008D36B7" w:rsidRPr="009A1B9F">
        <w:rPr>
          <w:rFonts w:ascii="GHEA Grapalat" w:hAnsi="GHEA Grapalat"/>
        </w:rPr>
        <w:t xml:space="preserve"> (</w:t>
      </w:r>
      <w:r w:rsidR="00E16C65" w:rsidRPr="009A1B9F">
        <w:rPr>
          <w:rFonts w:ascii="GHEA Grapalat" w:hAnsi="GHEA Grapalat"/>
          <w:lang w:val="hy-AM"/>
        </w:rPr>
        <w:t>այսուհետ՝</w:t>
      </w:r>
      <w:r w:rsidR="00580C77" w:rsidRPr="009A1B9F">
        <w:rPr>
          <w:rFonts w:ascii="GHEA Grapalat" w:hAnsi="GHEA Grapalat"/>
          <w:lang w:val="hy-AM"/>
        </w:rPr>
        <w:t>Տ</w:t>
      </w:r>
      <w:r w:rsidR="008D36B7" w:rsidRPr="009A1B9F">
        <w:rPr>
          <w:rFonts w:ascii="GHEA Grapalat" w:hAnsi="GHEA Grapalat"/>
          <w:lang w:val="hy-AM"/>
        </w:rPr>
        <w:t>արածաշրջան</w:t>
      </w:r>
      <w:r w:rsidR="008D36B7" w:rsidRPr="009A1B9F">
        <w:rPr>
          <w:rFonts w:ascii="GHEA Grapalat" w:hAnsi="GHEA Grapalat"/>
        </w:rPr>
        <w:t>)</w:t>
      </w:r>
      <w:r w:rsidR="00E16C65" w:rsidRPr="009A1B9F">
        <w:rPr>
          <w:rFonts w:ascii="GHEA Grapalat" w:hAnsi="GHEA Grapalat"/>
          <w:lang w:val="hy-AM"/>
        </w:rPr>
        <w:t xml:space="preserve"> </w:t>
      </w:r>
      <w:r w:rsidR="00580C77" w:rsidRPr="009A1B9F">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9A1B9F">
        <w:rPr>
          <w:rFonts w:ascii="GHEA Grapalat" w:hAnsi="GHEA Grapalat"/>
          <w:color w:val="000000"/>
          <w:lang w:val="hy-AM"/>
        </w:rPr>
        <w:t>,</w:t>
      </w:r>
      <w:r w:rsidR="00580C77" w:rsidRPr="009A1B9F">
        <w:rPr>
          <w:rFonts w:ascii="GHEA Grapalat" w:hAnsi="GHEA Grapalat"/>
          <w:color w:val="000000"/>
          <w:lang w:val="hy-AM"/>
        </w:rPr>
        <w:t xml:space="preserve"> ինչպես նաև ֆիզիկական անձանց, որոնք</w:t>
      </w:r>
      <w:r w:rsidR="003C25B8" w:rsidRPr="009A1B9F">
        <w:rPr>
          <w:rFonts w:ascii="GHEA Grapalat" w:hAnsi="GHEA Grapalat"/>
          <w:color w:val="000000"/>
          <w:lang w:val="hy-AM"/>
        </w:rPr>
        <w:t>,</w:t>
      </w:r>
      <w:r w:rsidR="00580C77" w:rsidRPr="009A1B9F">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9A1B9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9A1B9F">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9A1B9F">
        <w:rPr>
          <w:rFonts w:ascii="GHEA Grapalat" w:hAnsi="GHEA Grapalat"/>
          <w:color w:val="000000"/>
          <w:lang w:val="hy-AM"/>
        </w:rPr>
        <w:t>;</w:t>
      </w:r>
    </w:p>
    <w:p w14:paraId="58B546C5" w14:textId="20273D55" w:rsidR="00580C77" w:rsidRPr="009A1B9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9A1B9F">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9A1B9F">
        <w:rPr>
          <w:rFonts w:ascii="GHEA Grapalat" w:hAnsi="GHEA Grapalat"/>
          <w:color w:val="000000"/>
          <w:lang w:val="hy-AM"/>
        </w:rPr>
        <w:t>։</w:t>
      </w:r>
    </w:p>
    <w:p w14:paraId="1C68B7A1" w14:textId="77777777" w:rsidR="00A968BD" w:rsidRPr="009A1B9F"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14:paraId="3AE53601" w14:textId="64943B3A" w:rsidR="00CD6F95" w:rsidRPr="009A1B9F" w:rsidRDefault="00851C61" w:rsidP="009A1B9F">
      <w:pPr>
        <w:ind w:firstLine="360"/>
        <w:jc w:val="both"/>
        <w:rPr>
          <w:rFonts w:ascii="GHEA Grapalat" w:hAnsi="GHEA Grapalat"/>
          <w:color w:val="000000"/>
          <w:sz w:val="24"/>
          <w:szCs w:val="24"/>
          <w:shd w:val="clear" w:color="auto" w:fill="FFFFFF"/>
          <w:lang w:val="hy-AM"/>
        </w:rPr>
      </w:pPr>
      <w:r w:rsidRPr="009A1B9F">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9A1B9F">
        <w:rPr>
          <w:rFonts w:ascii="GHEA Grapalat" w:hAnsi="GHEA Grapalat"/>
          <w:sz w:val="24"/>
          <w:szCs w:val="24"/>
          <w:lang w:val="hy-AM"/>
        </w:rPr>
        <w:t xml:space="preserve">Միասնական սոցիալական ծառայության </w:t>
      </w:r>
      <w:r w:rsidR="009A1B9F">
        <w:rPr>
          <w:rFonts w:ascii="GHEA Grapalat" w:hAnsi="GHEA Grapalat"/>
          <w:sz w:val="24"/>
          <w:szCs w:val="24"/>
        </w:rPr>
        <w:t xml:space="preserve">Վաղարշապատի </w:t>
      </w:r>
      <w:r w:rsidR="00CB42CE" w:rsidRPr="009A1B9F">
        <w:rPr>
          <w:rFonts w:ascii="GHEA Grapalat" w:hAnsi="GHEA Grapalat"/>
          <w:sz w:val="24"/>
          <w:szCs w:val="24"/>
          <w:lang w:val="hy-AM"/>
        </w:rPr>
        <w:t>տարածքային կենտրոն</w:t>
      </w:r>
      <w:r w:rsidR="008D36B7" w:rsidRPr="009A1B9F">
        <w:rPr>
          <w:rFonts w:ascii="GHEA Grapalat" w:hAnsi="GHEA Grapalat"/>
          <w:sz w:val="24"/>
          <w:szCs w:val="24"/>
          <w:lang w:val="hy-AM"/>
        </w:rPr>
        <w:t xml:space="preserve"> </w:t>
      </w:r>
      <w:r w:rsidR="008D36B7" w:rsidRPr="009A1B9F">
        <w:rPr>
          <w:rFonts w:ascii="GHEA Grapalat" w:hAnsi="GHEA Grapalat"/>
          <w:sz w:val="24"/>
          <w:szCs w:val="24"/>
        </w:rPr>
        <w:t>(</w:t>
      </w:r>
      <w:r w:rsidR="009A1B9F">
        <w:rPr>
          <w:rFonts w:ascii="GHEA Grapalat" w:hAnsi="GHEA Grapalat"/>
          <w:sz w:val="24"/>
          <w:szCs w:val="24"/>
          <w:lang w:val="hy-AM"/>
        </w:rPr>
        <w:t>հասցե</w:t>
      </w:r>
      <w:r w:rsidR="009A1B9F">
        <w:rPr>
          <w:rFonts w:ascii="GHEA Grapalat" w:hAnsi="GHEA Grapalat"/>
          <w:sz w:val="24"/>
          <w:szCs w:val="24"/>
        </w:rPr>
        <w:t>՝ ք. Վաղարշապատ Մաշտոցի 8ա</w:t>
      </w:r>
      <w:r w:rsidR="008D36B7" w:rsidRPr="009A1B9F">
        <w:rPr>
          <w:rFonts w:ascii="GHEA Grapalat" w:hAnsi="GHEA Grapalat"/>
          <w:sz w:val="24"/>
          <w:szCs w:val="24"/>
        </w:rPr>
        <w:t>)</w:t>
      </w:r>
      <w:r w:rsidR="00AA6F58" w:rsidRPr="009A1B9F">
        <w:rPr>
          <w:rFonts w:ascii="GHEA Grapalat" w:hAnsi="GHEA Grapalat"/>
          <w:color w:val="000000"/>
          <w:sz w:val="24"/>
          <w:szCs w:val="24"/>
          <w:shd w:val="clear" w:color="auto" w:fill="FFFFFF"/>
          <w:lang w:val="hy-AM"/>
        </w:rPr>
        <w:t>,</w:t>
      </w:r>
      <w:r w:rsidRPr="009A1B9F">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7E4D9662" w:rsidR="00851C61" w:rsidRPr="009A1B9F" w:rsidRDefault="00CB42CE" w:rsidP="009A1B9F">
      <w:pPr>
        <w:ind w:firstLine="360"/>
        <w:jc w:val="both"/>
        <w:rPr>
          <w:rFonts w:ascii="GHEA Grapalat" w:hAnsi="GHEA Grapalat"/>
          <w:color w:val="000000"/>
          <w:sz w:val="24"/>
          <w:szCs w:val="24"/>
          <w:shd w:val="clear" w:color="auto" w:fill="FFFFFF"/>
          <w:lang w:val="hy-AM"/>
        </w:rPr>
      </w:pPr>
      <w:r w:rsidRPr="009A1B9F">
        <w:rPr>
          <w:rFonts w:ascii="GHEA Grapalat" w:hAnsi="GHEA Grapalat"/>
          <w:sz w:val="24"/>
          <w:szCs w:val="24"/>
          <w:lang w:val="hy-AM"/>
        </w:rPr>
        <w:t xml:space="preserve">Տարածքային </w:t>
      </w:r>
      <w:r w:rsidR="0022501A" w:rsidRPr="009A1B9F">
        <w:rPr>
          <w:rFonts w:ascii="GHEA Grapalat" w:hAnsi="GHEA Grapalat"/>
          <w:sz w:val="24"/>
          <w:szCs w:val="24"/>
          <w:lang w:val="hy-AM"/>
        </w:rPr>
        <w:t>կենտրոնը</w:t>
      </w:r>
      <w:r w:rsidR="00F60646" w:rsidRPr="009A1B9F">
        <w:rPr>
          <w:rFonts w:ascii="GHEA Grapalat" w:hAnsi="GHEA Grapalat"/>
          <w:sz w:val="24"/>
          <w:szCs w:val="24"/>
          <w:lang w:val="hy-AM"/>
        </w:rPr>
        <w:t xml:space="preserve"> Կազմակերպությունների</w:t>
      </w:r>
      <w:r w:rsidR="008D36B7" w:rsidRPr="009A1B9F">
        <w:rPr>
          <w:rFonts w:ascii="GHEA Grapalat" w:hAnsi="GHEA Grapalat"/>
          <w:sz w:val="24"/>
          <w:szCs w:val="24"/>
        </w:rPr>
        <w:t xml:space="preserve"> (</w:t>
      </w:r>
      <w:r w:rsidR="00F60646" w:rsidRPr="009A1B9F">
        <w:rPr>
          <w:rFonts w:ascii="GHEA Grapalat" w:hAnsi="GHEA Grapalat"/>
          <w:sz w:val="24"/>
          <w:szCs w:val="24"/>
          <w:lang w:val="hy-AM"/>
        </w:rPr>
        <w:t>ֆիզ</w:t>
      </w:r>
      <w:r w:rsidR="00F60646" w:rsidRPr="009A1B9F">
        <w:rPr>
          <w:rFonts w:ascii="MS Mincho" w:eastAsia="MS Mincho" w:hAnsi="MS Mincho" w:cs="MS Mincho" w:hint="eastAsia"/>
          <w:sz w:val="24"/>
          <w:szCs w:val="24"/>
          <w:lang w:val="hy-AM"/>
        </w:rPr>
        <w:t>․</w:t>
      </w:r>
      <w:r w:rsidR="00F60646" w:rsidRPr="009A1B9F">
        <w:rPr>
          <w:rFonts w:ascii="GHEA Grapalat" w:hAnsi="GHEA Grapalat" w:cs="Times New Roman"/>
          <w:sz w:val="24"/>
          <w:szCs w:val="24"/>
          <w:lang w:val="hy-AM"/>
        </w:rPr>
        <w:t xml:space="preserve"> անձանց </w:t>
      </w:r>
      <w:r w:rsidR="00F60646" w:rsidRPr="009A1B9F">
        <w:rPr>
          <w:rFonts w:ascii="GHEA Grapalat" w:hAnsi="GHEA Grapalat"/>
          <w:sz w:val="24"/>
          <w:szCs w:val="24"/>
          <w:lang w:val="hy-AM"/>
        </w:rPr>
        <w:t xml:space="preserve"> </w:t>
      </w:r>
      <w:r w:rsidR="00F60646" w:rsidRPr="009A1B9F">
        <w:rPr>
          <w:rFonts w:ascii="GHEA Grapalat" w:hAnsi="GHEA Grapalat"/>
          <w:color w:val="000000"/>
          <w:sz w:val="24"/>
          <w:szCs w:val="24"/>
          <w:shd w:val="clear" w:color="auto" w:fill="FFFFFF"/>
          <w:lang w:val="hy-AM"/>
        </w:rPr>
        <w:t>գրությունները</w:t>
      </w:r>
      <w:r w:rsidR="008D36B7" w:rsidRPr="009A1B9F">
        <w:rPr>
          <w:rFonts w:ascii="GHEA Grapalat" w:hAnsi="GHEA Grapalat"/>
          <w:color w:val="000000"/>
          <w:sz w:val="24"/>
          <w:szCs w:val="24"/>
          <w:shd w:val="clear" w:color="auto" w:fill="FFFFFF"/>
        </w:rPr>
        <w:t>)</w:t>
      </w:r>
      <w:r w:rsidRPr="009A1B9F">
        <w:rPr>
          <w:rFonts w:ascii="GHEA Grapalat" w:hAnsi="GHEA Grapalat"/>
          <w:color w:val="000000"/>
          <w:sz w:val="24"/>
          <w:szCs w:val="24"/>
          <w:shd w:val="clear" w:color="auto" w:fill="FFFFFF"/>
          <w:lang w:val="hy-AM"/>
        </w:rPr>
        <w:t xml:space="preserve"> </w:t>
      </w:r>
      <w:r w:rsidR="00F60646" w:rsidRPr="009A1B9F">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9A1B9F" w:rsidRDefault="00F60646" w:rsidP="009A1B9F">
      <w:pPr>
        <w:ind w:firstLine="360"/>
        <w:jc w:val="both"/>
        <w:rPr>
          <w:rFonts w:ascii="GHEA Grapalat" w:hAnsi="GHEA Grapalat" w:cs="Times New Roman"/>
          <w:color w:val="000000"/>
          <w:sz w:val="24"/>
          <w:szCs w:val="24"/>
          <w:shd w:val="clear" w:color="auto" w:fill="FFFFFF"/>
          <w:lang w:val="hy-AM"/>
        </w:rPr>
      </w:pPr>
      <w:r w:rsidRPr="009A1B9F">
        <w:rPr>
          <w:rFonts w:ascii="GHEA Grapalat" w:hAnsi="GHEA Grapalat"/>
          <w:color w:val="000000"/>
          <w:sz w:val="24"/>
          <w:szCs w:val="24"/>
          <w:shd w:val="clear" w:color="auto" w:fill="FFFFFF"/>
          <w:lang w:val="hy-AM"/>
        </w:rPr>
        <w:t>Համաձայնագր</w:t>
      </w:r>
      <w:r w:rsidR="00CB42CE" w:rsidRPr="009A1B9F">
        <w:rPr>
          <w:rFonts w:ascii="GHEA Grapalat" w:hAnsi="GHEA Grapalat"/>
          <w:color w:val="000000"/>
          <w:sz w:val="24"/>
          <w:szCs w:val="24"/>
          <w:shd w:val="clear" w:color="auto" w:fill="FFFFFF"/>
          <w:lang w:val="hy-AM"/>
        </w:rPr>
        <w:t>ին</w:t>
      </w:r>
      <w:r w:rsidRPr="009A1B9F">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9A1B9F">
        <w:rPr>
          <w:rFonts w:ascii="GHEA Grapalat" w:hAnsi="GHEA Grapalat"/>
          <w:color w:val="000000"/>
          <w:sz w:val="24"/>
          <w:szCs w:val="24"/>
          <w:shd w:val="clear" w:color="auto" w:fill="FFFFFF"/>
          <w:lang w:val="hy-AM"/>
        </w:rPr>
        <w:t>հետևյալ տեղեկույթը</w:t>
      </w:r>
      <w:r w:rsidR="00CB42CE" w:rsidRPr="009A1B9F">
        <w:rPr>
          <w:rFonts w:ascii="MS Mincho" w:eastAsia="MS Mincho" w:hAnsi="MS Mincho" w:cs="MS Mincho" w:hint="eastAsia"/>
          <w:color w:val="000000"/>
          <w:sz w:val="24"/>
          <w:szCs w:val="24"/>
          <w:shd w:val="clear" w:color="auto" w:fill="FFFFFF"/>
          <w:lang w:val="hy-AM"/>
        </w:rPr>
        <w:t>․</w:t>
      </w:r>
    </w:p>
    <w:p w14:paraId="003EE067" w14:textId="42330415" w:rsidR="00CB42CE" w:rsidRPr="009A1B9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9A1B9F">
        <w:rPr>
          <w:rFonts w:ascii="GHEA Grapalat" w:hAnsi="GHEA Grapalat"/>
          <w:color w:val="000000"/>
          <w:lang w:val="hy-AM"/>
        </w:rPr>
        <w:t>մարմնի կամ կազմակերպության դեպքում՝</w:t>
      </w:r>
    </w:p>
    <w:p w14:paraId="0733806D"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lastRenderedPageBreak/>
        <w:t>ա. անվանումը,</w:t>
      </w:r>
    </w:p>
    <w:p w14:paraId="5DD28122"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դ. ներկայացուցչի ազգանունը, անունը,</w:t>
      </w:r>
    </w:p>
    <w:p w14:paraId="66486333"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ե. իրականացված(վող) ծրագրերը.</w:t>
      </w:r>
    </w:p>
    <w:p w14:paraId="231EC43E" w14:textId="3841D98F" w:rsidR="00CB42CE" w:rsidRPr="009A1B9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9A1B9F">
        <w:rPr>
          <w:rFonts w:ascii="GHEA Grapalat" w:hAnsi="GHEA Grapalat"/>
          <w:color w:val="000000"/>
          <w:lang w:val="hy-AM"/>
        </w:rPr>
        <w:t>ֆիզիկական անձանց դեպքում՝</w:t>
      </w:r>
    </w:p>
    <w:p w14:paraId="6E5B331F"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ա. ազգանունը, անունը,</w:t>
      </w:r>
    </w:p>
    <w:p w14:paraId="3BC519BC"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բ. հաշվառման հասցեն, էլեկտրոնային փոստի հասցեն, հեռախոսահամարը,</w:t>
      </w:r>
    </w:p>
    <w:p w14:paraId="13790350"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գ. գործունեության նախընտրելի ոլորտը,</w:t>
      </w:r>
    </w:p>
    <w:p w14:paraId="044DB95B" w14:textId="77777777" w:rsidR="00CB42CE" w:rsidRPr="009A1B9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9A1B9F">
        <w:rPr>
          <w:rFonts w:ascii="GHEA Grapalat" w:hAnsi="GHEA Grapalat"/>
          <w:color w:val="000000"/>
          <w:lang w:val="hy-AM"/>
        </w:rPr>
        <w:t>դ. կամավորական աշխատանքի տևողությունը (առկայության դեպքում):</w:t>
      </w:r>
    </w:p>
    <w:p w14:paraId="289E5B16" w14:textId="77777777" w:rsidR="00CB42CE" w:rsidRPr="009A1B9F" w:rsidRDefault="00CB42CE" w:rsidP="00CB42CE">
      <w:pPr>
        <w:pStyle w:val="NormalWeb"/>
        <w:shd w:val="clear" w:color="auto" w:fill="FFFFFF"/>
        <w:spacing w:before="0" w:beforeAutospacing="0" w:after="0" w:afterAutospacing="0"/>
        <w:rPr>
          <w:rFonts w:ascii="GHEA Grapalat" w:hAnsi="GHEA Grapalat"/>
          <w:color w:val="000000"/>
          <w:lang w:val="hy-AM"/>
        </w:rPr>
      </w:pPr>
    </w:p>
    <w:p w14:paraId="561CFFB2" w14:textId="2F2C297C" w:rsidR="00CB42CE" w:rsidRPr="009A1B9F" w:rsidRDefault="00CB42CE" w:rsidP="009A1B9F">
      <w:pPr>
        <w:pStyle w:val="NormalWeb"/>
        <w:shd w:val="clear" w:color="auto" w:fill="FFFFFF"/>
        <w:spacing w:before="0" w:beforeAutospacing="0" w:after="0" w:afterAutospacing="0"/>
        <w:ind w:firstLine="375"/>
        <w:jc w:val="both"/>
        <w:rPr>
          <w:rFonts w:ascii="GHEA Grapalat" w:hAnsi="GHEA Grapalat"/>
          <w:color w:val="000000"/>
          <w:shd w:val="clear" w:color="auto" w:fill="FFFFFF"/>
          <w:lang w:val="hy-AM"/>
        </w:rPr>
      </w:pPr>
      <w:r w:rsidRPr="009A1B9F">
        <w:rPr>
          <w:rFonts w:ascii="GHEA Grapalat" w:hAnsi="GHEA Grapalat"/>
          <w:color w:val="000000"/>
          <w:shd w:val="clear" w:color="auto" w:fill="FFFFFF"/>
          <w:lang w:val="hy-AM"/>
        </w:rPr>
        <w:t xml:space="preserve">Տարածքային </w:t>
      </w:r>
      <w:r w:rsidR="0022501A" w:rsidRPr="009A1B9F">
        <w:rPr>
          <w:rFonts w:ascii="GHEA Grapalat" w:hAnsi="GHEA Grapalat"/>
          <w:color w:val="000000"/>
          <w:shd w:val="clear" w:color="auto" w:fill="FFFFFF"/>
          <w:lang w:val="hy-AM"/>
        </w:rPr>
        <w:t xml:space="preserve">կենտրոնը </w:t>
      </w:r>
      <w:r w:rsidRPr="009A1B9F">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9A1B9F">
        <w:rPr>
          <w:rFonts w:ascii="GHEA Grapalat" w:hAnsi="GHEA Grapalat"/>
          <w:color w:val="000000"/>
          <w:shd w:val="clear" w:color="auto" w:fill="FFFFFF"/>
          <w:lang w:val="hy-AM"/>
        </w:rPr>
        <w:t>՝</w:t>
      </w:r>
      <w:r w:rsidRPr="009A1B9F">
        <w:rPr>
          <w:rFonts w:ascii="GHEA Grapalat" w:hAnsi="GHEA Grapalat"/>
          <w:color w:val="000000"/>
          <w:shd w:val="clear" w:color="auto" w:fill="FFFFFF"/>
          <w:lang w:val="hy-AM"/>
        </w:rPr>
        <w:t xml:space="preserve"> վավերացված տարածքային </w:t>
      </w:r>
      <w:r w:rsidR="0022501A" w:rsidRPr="009A1B9F">
        <w:rPr>
          <w:rFonts w:ascii="GHEA Grapalat" w:hAnsi="GHEA Grapalat"/>
          <w:color w:val="000000"/>
          <w:shd w:val="clear" w:color="auto" w:fill="FFFFFF"/>
          <w:lang w:val="hy-AM"/>
        </w:rPr>
        <w:t>կենտրոնի</w:t>
      </w:r>
      <w:r w:rsidRPr="009A1B9F">
        <w:rPr>
          <w:rFonts w:ascii="GHEA Grapalat" w:hAnsi="GHEA Grapalat"/>
          <w:color w:val="000000"/>
          <w:shd w:val="clear" w:color="auto" w:fill="FFFFFF"/>
          <w:lang w:val="hy-AM"/>
        </w:rPr>
        <w:t xml:space="preserve"> ղեկավարի կողմից</w:t>
      </w:r>
      <w:r w:rsidR="0048266F" w:rsidRPr="009A1B9F">
        <w:rPr>
          <w:rFonts w:ascii="GHEA Grapalat" w:hAnsi="GHEA Grapalat"/>
          <w:color w:val="000000"/>
          <w:shd w:val="clear" w:color="auto" w:fill="FFFFFF"/>
          <w:lang w:val="hy-AM"/>
        </w:rPr>
        <w:t>՝</w:t>
      </w:r>
      <w:r w:rsidRPr="009A1B9F">
        <w:rPr>
          <w:rFonts w:ascii="GHEA Grapalat" w:hAnsi="GHEA Grapalat"/>
          <w:color w:val="000000"/>
          <w:shd w:val="clear" w:color="auto" w:fill="FFFFFF"/>
          <w:lang w:val="hy-AM"/>
        </w:rPr>
        <w:t xml:space="preserve"> յուրաքանչյուր էջը կնքված տարածքային </w:t>
      </w:r>
      <w:r w:rsidR="0022501A" w:rsidRPr="009A1B9F">
        <w:rPr>
          <w:rFonts w:ascii="GHEA Grapalat" w:hAnsi="GHEA Grapalat"/>
          <w:color w:val="000000"/>
          <w:shd w:val="clear" w:color="auto" w:fill="FFFFFF"/>
          <w:lang w:val="hy-AM"/>
        </w:rPr>
        <w:t>կենտրոնի</w:t>
      </w:r>
      <w:r w:rsidRPr="009A1B9F">
        <w:rPr>
          <w:rFonts w:ascii="GHEA Grapalat" w:hAnsi="GHEA Grapalat"/>
          <w:color w:val="000000"/>
          <w:shd w:val="clear" w:color="auto" w:fill="FFFFFF"/>
          <w:lang w:val="hy-AM"/>
        </w:rPr>
        <w:t xml:space="preserve"> կնիքով:</w:t>
      </w:r>
    </w:p>
    <w:p w14:paraId="05C51B4F" w14:textId="3BB32086" w:rsidR="00CB42CE" w:rsidRPr="009A1B9F"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9A1B9F">
        <w:rPr>
          <w:rFonts w:ascii="GHEA Grapalat" w:hAnsi="GHEA Grapalat"/>
          <w:color w:val="000000"/>
          <w:shd w:val="clear" w:color="auto" w:fill="FFFFFF"/>
          <w:lang w:val="hy-AM"/>
        </w:rPr>
        <w:t xml:space="preserve">Տարածքային մակարդակով սոցիալական </w:t>
      </w:r>
      <w:r w:rsidR="003C25B8" w:rsidRPr="009A1B9F">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9A1B9F"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14:paraId="5F6A1782" w14:textId="04F2D067" w:rsidR="003C25B8" w:rsidRPr="009A1B9F" w:rsidRDefault="009E04B2" w:rsidP="009A1B9F">
      <w:pPr>
        <w:pStyle w:val="NormalWeb"/>
        <w:shd w:val="clear" w:color="auto" w:fill="FFFFFF"/>
        <w:spacing w:before="0" w:beforeAutospacing="0" w:after="0" w:afterAutospacing="0"/>
        <w:ind w:firstLine="720"/>
        <w:jc w:val="both"/>
        <w:rPr>
          <w:rFonts w:ascii="GHEA Grapalat" w:hAnsi="GHEA Grapalat"/>
          <w:color w:val="000000"/>
          <w:lang w:val="hy-AM"/>
        </w:rPr>
      </w:pPr>
      <w:r w:rsidRPr="005831B4">
        <w:rPr>
          <w:rFonts w:ascii="GHEA Grapalat" w:hAnsi="GHEA Grapalat"/>
          <w:color w:val="000000"/>
          <w:lang w:val="hy-AM"/>
        </w:rPr>
        <w:t>Հա</w:t>
      </w:r>
      <w:r w:rsidR="003C25B8" w:rsidRPr="009A1B9F">
        <w:rPr>
          <w:rFonts w:ascii="GHEA Grapalat" w:hAnsi="GHEA Grapalat"/>
          <w:color w:val="000000"/>
          <w:lang w:val="hy-AM"/>
        </w:rPr>
        <w:t xml:space="preserve">մաձայնագրին միանալու օր է համարվում տարածքային </w:t>
      </w:r>
      <w:r w:rsidR="0022501A" w:rsidRPr="009A1B9F">
        <w:rPr>
          <w:rFonts w:ascii="GHEA Grapalat" w:hAnsi="GHEA Grapalat"/>
          <w:color w:val="000000"/>
          <w:lang w:val="hy-AM"/>
        </w:rPr>
        <w:t>կենտրոն</w:t>
      </w:r>
      <w:r w:rsidR="003C25B8" w:rsidRPr="009A1B9F">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9A1B9F">
        <w:rPr>
          <w:rFonts w:ascii="GHEA Grapalat" w:hAnsi="GHEA Grapalat"/>
          <w:color w:val="000000"/>
          <w:lang w:val="hy-AM"/>
        </w:rPr>
        <w:t>կենտրոն</w:t>
      </w:r>
      <w:r w:rsidR="003C25B8" w:rsidRPr="009A1B9F">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9A1B9F">
        <w:rPr>
          <w:rFonts w:ascii="GHEA Grapalat" w:hAnsi="GHEA Grapalat"/>
          <w:color w:val="000000"/>
          <w:lang w:val="hy-AM"/>
        </w:rPr>
        <w:t>կենտրոն</w:t>
      </w:r>
      <w:r w:rsidR="003C25B8" w:rsidRPr="009A1B9F">
        <w:rPr>
          <w:rFonts w:ascii="GHEA Grapalat" w:hAnsi="GHEA Grapalat"/>
          <w:color w:val="000000"/>
          <w:lang w:val="hy-AM"/>
        </w:rPr>
        <w:t xml:space="preserve"> ներկայացնելու պահից</w:t>
      </w:r>
      <w:r w:rsidR="0022501A" w:rsidRPr="009A1B9F">
        <w:rPr>
          <w:rFonts w:ascii="GHEA Grapalat" w:hAnsi="GHEA Grapalat"/>
          <w:color w:val="000000"/>
          <w:lang w:val="hy-AM"/>
        </w:rPr>
        <w:t>։</w:t>
      </w:r>
    </w:p>
    <w:p w14:paraId="0ADC0EEA" w14:textId="21FF8477" w:rsidR="003C25B8" w:rsidRPr="009A1B9F" w:rsidRDefault="003C25B8" w:rsidP="00CB42CE">
      <w:pPr>
        <w:pStyle w:val="NormalWeb"/>
        <w:shd w:val="clear" w:color="auto" w:fill="FFFFFF"/>
        <w:spacing w:before="0" w:beforeAutospacing="0" w:after="0" w:afterAutospacing="0"/>
        <w:rPr>
          <w:rFonts w:ascii="GHEA Grapalat" w:hAnsi="GHEA Grapalat"/>
          <w:color w:val="000000"/>
          <w:lang w:val="hy-AM"/>
        </w:rPr>
      </w:pPr>
    </w:p>
    <w:p w14:paraId="628982B3" w14:textId="5067F314" w:rsidR="003C25B8" w:rsidRPr="009A1B9F"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74918B53" w:rsidR="003C25B8" w:rsidRPr="009A1B9F" w:rsidRDefault="003C25B8" w:rsidP="008D36B7">
      <w:pPr>
        <w:pStyle w:val="NormalWeb"/>
        <w:shd w:val="clear" w:color="auto" w:fill="FFFFFF"/>
        <w:spacing w:before="0" w:beforeAutospacing="0" w:after="0" w:afterAutospacing="0"/>
        <w:jc w:val="right"/>
        <w:rPr>
          <w:rFonts w:ascii="GHEA Grapalat" w:hAnsi="GHEA Grapalat"/>
          <w:b/>
          <w:bCs/>
          <w:color w:val="000000"/>
          <w:lang w:val="hy-AM"/>
        </w:rPr>
      </w:pPr>
      <w:r w:rsidRPr="009A1B9F">
        <w:rPr>
          <w:rFonts w:ascii="GHEA Grapalat" w:hAnsi="GHEA Grapalat"/>
          <w:b/>
          <w:bCs/>
          <w:color w:val="000000"/>
          <w:lang w:val="hy-AM"/>
        </w:rPr>
        <w:t xml:space="preserve">ՀՀ աշխատանքի և սոցիալական հարցերի նախարարության Միասնական սոցիալական ծառայության </w:t>
      </w:r>
      <w:r w:rsidR="009A1B9F">
        <w:rPr>
          <w:rFonts w:ascii="GHEA Grapalat" w:hAnsi="GHEA Grapalat"/>
          <w:b/>
          <w:bCs/>
          <w:color w:val="000000"/>
        </w:rPr>
        <w:t xml:space="preserve"> Վաղարշապատի </w:t>
      </w:r>
      <w:r w:rsidRPr="009A1B9F">
        <w:rPr>
          <w:rFonts w:ascii="GHEA Grapalat" w:hAnsi="GHEA Grapalat"/>
          <w:b/>
          <w:bCs/>
          <w:color w:val="000000"/>
          <w:lang w:val="hy-AM"/>
        </w:rPr>
        <w:t>տարածքային կենտրոն</w:t>
      </w:r>
    </w:p>
    <w:p w14:paraId="55CBDAC3" w14:textId="0894564A" w:rsidR="009B4637" w:rsidRPr="009A1B9F" w:rsidRDefault="009B4637" w:rsidP="008D36B7">
      <w:pPr>
        <w:pStyle w:val="NormalWeb"/>
        <w:shd w:val="clear" w:color="auto" w:fill="FFFFFF"/>
        <w:spacing w:before="0" w:beforeAutospacing="0" w:after="0" w:afterAutospacing="0"/>
        <w:jc w:val="right"/>
        <w:rPr>
          <w:rFonts w:ascii="GHEA Grapalat" w:hAnsi="GHEA Grapalat"/>
          <w:b/>
          <w:bCs/>
          <w:color w:val="000000"/>
          <w:lang w:val="hy-AM"/>
        </w:rPr>
      </w:pPr>
    </w:p>
    <w:p w14:paraId="3DBF1A7E" w14:textId="676823CB"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213222A7" w14:textId="1B681678"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0332BD1C" w14:textId="4C8D8189"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6BAF3E9C" w14:textId="3D01CF59"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097C59BC" w14:textId="028B30F5"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30E1C833" w14:textId="60CA11E9"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431E1021" w14:textId="735D9ED2"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69A2E083" w14:textId="288BF61B"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p w14:paraId="1C6D2E98" w14:textId="23A14D52" w:rsidR="009B4637" w:rsidRPr="009A1B9F" w:rsidRDefault="009B4637" w:rsidP="009B4637">
      <w:pPr>
        <w:pStyle w:val="NormalWeb"/>
        <w:shd w:val="clear" w:color="auto" w:fill="FFFFFF"/>
        <w:spacing w:before="0" w:beforeAutospacing="0" w:after="0" w:afterAutospacing="0"/>
        <w:jc w:val="right"/>
        <w:rPr>
          <w:rFonts w:ascii="GHEA Grapalat" w:hAnsi="GHEA Grapalat"/>
          <w:b/>
          <w:bCs/>
          <w:color w:val="000000"/>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9A1B9F" w14:paraId="3E68002E" w14:textId="77777777" w:rsidTr="009B4637">
        <w:trPr>
          <w:tblCellSpacing w:w="7" w:type="dxa"/>
        </w:trPr>
        <w:tc>
          <w:tcPr>
            <w:tcW w:w="4500" w:type="dxa"/>
            <w:shd w:val="clear" w:color="auto" w:fill="FFFFFF"/>
            <w:vAlign w:val="center"/>
            <w:hideMark/>
          </w:tcPr>
          <w:p w14:paraId="36F62682" w14:textId="77777777" w:rsidR="009B4637" w:rsidRPr="009A1B9F" w:rsidRDefault="009B4637" w:rsidP="009B4637">
            <w:pPr>
              <w:spacing w:after="0" w:line="240" w:lineRule="auto"/>
              <w:jc w:val="right"/>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Հավելված</w:t>
            </w:r>
            <w:r w:rsidRPr="009A1B9F">
              <w:rPr>
                <w:rFonts w:ascii="Courier New" w:eastAsia="Times New Roman" w:hAnsi="Courier New" w:cs="Courier New"/>
                <w:b/>
                <w:bCs/>
                <w:color w:val="000000"/>
                <w:sz w:val="24"/>
                <w:szCs w:val="24"/>
              </w:rPr>
              <w:t> </w:t>
            </w:r>
            <w:r w:rsidRPr="009A1B9F">
              <w:rPr>
                <w:rFonts w:ascii="GHEA Grapalat" w:eastAsia="Times New Roman" w:hAnsi="GHEA Grapalat" w:cs="Times New Roman"/>
                <w:b/>
                <w:bCs/>
                <w:color w:val="000000"/>
                <w:sz w:val="24"/>
                <w:szCs w:val="24"/>
              </w:rPr>
              <w:t>N 1</w:t>
            </w:r>
          </w:p>
          <w:p w14:paraId="1C302983" w14:textId="77777777" w:rsidR="009B4637" w:rsidRPr="009A1B9F" w:rsidRDefault="009B4637" w:rsidP="009B4637">
            <w:pPr>
              <w:spacing w:after="0" w:line="240" w:lineRule="auto"/>
              <w:jc w:val="right"/>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ՀՀ աշխատանքի և սոցիալական</w:t>
            </w:r>
          </w:p>
          <w:p w14:paraId="7EB549B9" w14:textId="77777777" w:rsidR="009B4637" w:rsidRPr="009A1B9F" w:rsidRDefault="009B4637" w:rsidP="009B4637">
            <w:pPr>
              <w:spacing w:after="0" w:line="240" w:lineRule="auto"/>
              <w:jc w:val="right"/>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հարցերի նախարարի</w:t>
            </w:r>
            <w:r w:rsidRPr="009A1B9F">
              <w:rPr>
                <w:rFonts w:ascii="Courier New" w:eastAsia="Times New Roman" w:hAnsi="Courier New" w:cs="Courier New"/>
                <w:b/>
                <w:bCs/>
                <w:color w:val="000000"/>
                <w:sz w:val="24"/>
                <w:szCs w:val="24"/>
              </w:rPr>
              <w:t> </w:t>
            </w:r>
          </w:p>
          <w:p w14:paraId="0BDA34D2" w14:textId="77777777" w:rsidR="009B4637" w:rsidRPr="009A1B9F" w:rsidRDefault="009B4637" w:rsidP="009B4637">
            <w:pPr>
              <w:spacing w:after="0" w:line="240" w:lineRule="auto"/>
              <w:jc w:val="right"/>
              <w:rPr>
                <w:rFonts w:ascii="GHEA Grapalat" w:eastAsia="Times New Roman" w:hAnsi="GHEA Grapalat" w:cs="Times New Roman"/>
                <w:color w:val="000000"/>
                <w:sz w:val="24"/>
                <w:szCs w:val="24"/>
              </w:rPr>
            </w:pPr>
            <w:r w:rsidRPr="009A1B9F">
              <w:rPr>
                <w:rFonts w:ascii="Courier New" w:eastAsia="Times New Roman" w:hAnsi="Courier New" w:cs="Courier New"/>
                <w:b/>
                <w:bCs/>
                <w:color w:val="000000"/>
                <w:sz w:val="24"/>
                <w:szCs w:val="24"/>
              </w:rPr>
              <w:t> </w:t>
            </w:r>
            <w:r w:rsidRPr="009A1B9F">
              <w:rPr>
                <w:rFonts w:ascii="GHEA Grapalat" w:eastAsia="Times New Roman" w:hAnsi="GHEA Grapalat" w:cs="Times New Roman"/>
                <w:b/>
                <w:bCs/>
                <w:color w:val="000000"/>
                <w:sz w:val="24"/>
                <w:szCs w:val="24"/>
              </w:rPr>
              <w:t xml:space="preserve">2016 </w:t>
            </w:r>
            <w:r w:rsidRPr="009A1B9F">
              <w:rPr>
                <w:rFonts w:ascii="GHEA Grapalat" w:eastAsia="Times New Roman" w:hAnsi="GHEA Grapalat" w:cs="Arial Unicode"/>
                <w:b/>
                <w:bCs/>
                <w:color w:val="000000"/>
                <w:sz w:val="24"/>
                <w:szCs w:val="24"/>
              </w:rPr>
              <w:t>թվականի</w:t>
            </w:r>
            <w:r w:rsidRPr="009A1B9F">
              <w:rPr>
                <w:rFonts w:ascii="GHEA Grapalat" w:eastAsia="Times New Roman" w:hAnsi="GHEA Grapalat" w:cs="Times New Roman"/>
                <w:b/>
                <w:bCs/>
                <w:color w:val="000000"/>
                <w:sz w:val="24"/>
                <w:szCs w:val="24"/>
              </w:rPr>
              <w:t xml:space="preserve"> </w:t>
            </w:r>
            <w:r w:rsidRPr="009A1B9F">
              <w:rPr>
                <w:rFonts w:ascii="GHEA Grapalat" w:eastAsia="Times New Roman" w:hAnsi="GHEA Grapalat" w:cs="Arial Unicode"/>
                <w:b/>
                <w:bCs/>
                <w:color w:val="000000"/>
                <w:sz w:val="24"/>
                <w:szCs w:val="24"/>
              </w:rPr>
              <w:t>փետրվարի</w:t>
            </w:r>
            <w:r w:rsidRPr="009A1B9F">
              <w:rPr>
                <w:rFonts w:ascii="GHEA Grapalat" w:eastAsia="Times New Roman" w:hAnsi="GHEA Grapalat" w:cs="Times New Roman"/>
                <w:b/>
                <w:bCs/>
                <w:color w:val="000000"/>
                <w:sz w:val="24"/>
                <w:szCs w:val="24"/>
              </w:rPr>
              <w:t xml:space="preserve"> 11-ի</w:t>
            </w:r>
          </w:p>
          <w:p w14:paraId="4D292472" w14:textId="77777777" w:rsidR="009B4637" w:rsidRPr="009A1B9F" w:rsidRDefault="009B4637" w:rsidP="009B4637">
            <w:pPr>
              <w:spacing w:after="0" w:line="240" w:lineRule="auto"/>
              <w:jc w:val="right"/>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N 25-Ն հրամանի</w:t>
            </w:r>
          </w:p>
        </w:tc>
      </w:tr>
    </w:tbl>
    <w:p w14:paraId="291E2265" w14:textId="42B8B68E"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041A3B8F"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7D6B9FA2"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ՀԱՄԱՁԱՅՆԱԳԻՐ</w:t>
      </w:r>
      <w:r w:rsidRPr="009A1B9F">
        <w:rPr>
          <w:rFonts w:ascii="GHEA Grapalat" w:eastAsia="Times New Roman" w:hAnsi="GHEA Grapalat" w:cs="Times New Roman"/>
          <w:b/>
          <w:bCs/>
          <w:color w:val="000000"/>
          <w:sz w:val="24"/>
          <w:szCs w:val="24"/>
        </w:rPr>
        <w:br/>
        <w:t>ՏԱՐԱԾՔԱՅԻՆ ՄԱԿԱՐԴԱԿՈՒՄ ՍՈՑԻԱԼԱԿԱՆ ՀԱՄԱԳՈՐԾԱԿՑՈՒԹՅԱՆ</w:t>
      </w:r>
    </w:p>
    <w:p w14:paraId="24D7FD05"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3B7A1420" w14:textId="32B90D6C"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9A1B9F">
        <w:rPr>
          <w:rFonts w:ascii="GHEA Grapalat" w:eastAsia="Times New Roman" w:hAnsi="GHEA Grapalat" w:cs="Times New Roman"/>
          <w:color w:val="000000"/>
          <w:sz w:val="24"/>
          <w:szCs w:val="24"/>
        </w:rPr>
        <w:t xml:space="preserve">Վղարշապատի </w:t>
      </w:r>
      <w:r w:rsidRPr="009A1B9F">
        <w:rPr>
          <w:rFonts w:ascii="GHEA Grapalat" w:eastAsia="Times New Roman" w:hAnsi="GHEA Grapalat" w:cs="Times New Roman"/>
          <w:color w:val="000000"/>
          <w:sz w:val="24"/>
          <w:szCs w:val="24"/>
        </w:rPr>
        <w:t>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9A1B9F">
        <w:rPr>
          <w:rFonts w:ascii="GHEA Grapalat" w:eastAsia="Times New Roman" w:hAnsi="GHEA Grapalat" w:cs="Times New Roman"/>
          <w:color w:val="000000"/>
          <w:sz w:val="24"/>
          <w:szCs w:val="24"/>
        </w:rPr>
        <w:t>գործել</w:t>
      </w:r>
      <w:proofErr w:type="gramEnd"/>
      <w:r w:rsidRPr="009A1B9F">
        <w:rPr>
          <w:rFonts w:ascii="GHEA Grapalat" w:eastAsia="Times New Roman" w:hAnsi="GHEA Grapalat" w:cs="Times New Roman"/>
          <w:color w:val="000000"/>
          <w:sz w:val="24"/>
          <w:szCs w:val="24"/>
        </w:rPr>
        <w:t xml:space="preserve"> Համաձայնագրի նպատակներին և սոցիալական աջակցության սկզբունքներին համապատասխան,</w:t>
      </w:r>
    </w:p>
    <w:p w14:paraId="4EAECB62" w14:textId="77777777" w:rsidR="009B463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9A1B9F">
        <w:rPr>
          <w:rFonts w:ascii="GHEA Grapalat" w:eastAsia="Times New Roman" w:hAnsi="GHEA Grapalat" w:cs="Times New Roman"/>
          <w:color w:val="000000"/>
          <w:sz w:val="24"/>
          <w:szCs w:val="24"/>
        </w:rPr>
        <w:t>գործադրել</w:t>
      </w:r>
      <w:proofErr w:type="gramEnd"/>
      <w:r w:rsidRPr="009A1B9F">
        <w:rPr>
          <w:rFonts w:ascii="GHEA Grapalat" w:eastAsia="Times New Roman" w:hAnsi="GHEA Grapalat"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62F6CF99" w14:textId="77777777" w:rsid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66E7BAD1" w14:textId="77777777" w:rsidR="009A1B9F" w:rsidRP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55C703BC"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4EE72753"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1. ՀԱՄԱՁԱՅՆԱԳՐԻ ՆՊԱՏԱԿԸ ԵՎ ԽՆԴԻՐԸ</w:t>
      </w:r>
    </w:p>
    <w:p w14:paraId="14DC87CD"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6B52857B" w14:textId="6354B734"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1.1 Համաձայնագրի նպատակներն ու խնդիրներն</w:t>
      </w:r>
      <w:r w:rsidR="009A1B9F">
        <w:rPr>
          <w:rFonts w:ascii="GHEA Grapalat" w:eastAsia="Times New Roman" w:hAnsi="GHEA Grapalat" w:cs="Times New Roman"/>
          <w:color w:val="000000"/>
          <w:sz w:val="24"/>
          <w:szCs w:val="24"/>
        </w:rPr>
        <w:t xml:space="preserve"> են Հայաստանի Հանրապետության Արմավիր </w:t>
      </w:r>
      <w:r w:rsidRPr="009A1B9F">
        <w:rPr>
          <w:rFonts w:ascii="GHEA Grapalat" w:eastAsia="Times New Roman" w:hAnsi="GHEA Grapalat" w:cs="Times New Roman"/>
          <w:color w:val="000000"/>
          <w:sz w:val="24"/>
          <w:szCs w:val="24"/>
        </w:rPr>
        <w:t xml:space="preserve">մարզի </w:t>
      </w:r>
      <w:r w:rsidR="009A1B9F">
        <w:rPr>
          <w:rFonts w:ascii="GHEA Grapalat" w:eastAsia="Times New Roman" w:hAnsi="GHEA Grapalat" w:cs="Times New Roman"/>
          <w:color w:val="000000"/>
          <w:sz w:val="24"/>
          <w:szCs w:val="24"/>
        </w:rPr>
        <w:t xml:space="preserve">Վաղարշապատի </w:t>
      </w:r>
      <w:r w:rsidRPr="009A1B9F">
        <w:rPr>
          <w:rFonts w:ascii="GHEA Grapalat" w:eastAsia="Times New Roman" w:hAnsi="GHEA Grapalat" w:cs="Times New Roman"/>
          <w:color w:val="000000"/>
          <w:sz w:val="24"/>
          <w:szCs w:val="24"/>
        </w:rPr>
        <w:t xml:space="preserve">տարածաշրջանում, իսկ Երևանում՝ </w:t>
      </w:r>
      <w:proofErr w:type="gramStart"/>
      <w:r w:rsidRPr="009A1B9F">
        <w:rPr>
          <w:rFonts w:ascii="GHEA Grapalat" w:eastAsia="Times New Roman" w:hAnsi="GHEA Grapalat" w:cs="Times New Roman"/>
          <w:color w:val="000000"/>
          <w:sz w:val="24"/>
          <w:szCs w:val="24"/>
        </w:rPr>
        <w:t>Երևանի  վարչական</w:t>
      </w:r>
      <w:proofErr w:type="gramEnd"/>
      <w:r w:rsidRPr="009A1B9F">
        <w:rPr>
          <w:rFonts w:ascii="GHEA Grapalat" w:eastAsia="Times New Roman" w:hAnsi="GHEA Grapalat" w:cs="Times New Roman"/>
          <w:color w:val="000000"/>
          <w:sz w:val="24"/>
          <w:szCs w:val="24"/>
        </w:rPr>
        <w:t xml:space="preserve"> շրջանում, սոցիալական ծրագրերի իրականացման ընթացքում ապահովել՝</w:t>
      </w:r>
    </w:p>
    <w:p w14:paraId="57D7C0DC"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1.1.1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1.1.2 </w:t>
      </w:r>
      <w:proofErr w:type="gramStart"/>
      <w:r w:rsidRPr="009A1B9F">
        <w:rPr>
          <w:rFonts w:ascii="GHEA Grapalat" w:eastAsia="Times New Roman" w:hAnsi="GHEA Grapalat" w:cs="Times New Roman"/>
          <w:color w:val="000000"/>
          <w:sz w:val="24"/>
          <w:szCs w:val="24"/>
        </w:rPr>
        <w:t>ինտեգրված</w:t>
      </w:r>
      <w:proofErr w:type="gramEnd"/>
      <w:r w:rsidRPr="009A1B9F">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1.1.3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1.1.4 </w:t>
      </w:r>
      <w:proofErr w:type="gramStart"/>
      <w:r w:rsidRPr="009A1B9F">
        <w:rPr>
          <w:rFonts w:ascii="GHEA Grapalat" w:eastAsia="Times New Roman" w:hAnsi="GHEA Grapalat" w:cs="Times New Roman"/>
          <w:color w:val="000000"/>
          <w:sz w:val="24"/>
          <w:szCs w:val="24"/>
        </w:rPr>
        <w:t>կյանքի</w:t>
      </w:r>
      <w:proofErr w:type="gramEnd"/>
      <w:r w:rsidRPr="009A1B9F">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1.1.5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1.1.6 </w:t>
      </w:r>
      <w:proofErr w:type="gramStart"/>
      <w:r w:rsidRPr="009A1B9F">
        <w:rPr>
          <w:rFonts w:ascii="GHEA Grapalat" w:eastAsia="Times New Roman" w:hAnsi="GHEA Grapalat" w:cs="Times New Roman"/>
          <w:color w:val="000000"/>
          <w:sz w:val="24"/>
          <w:szCs w:val="24"/>
        </w:rPr>
        <w:t>արտակարգ</w:t>
      </w:r>
      <w:proofErr w:type="gramEnd"/>
      <w:r w:rsidRPr="009A1B9F">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1.1.7 </w:t>
      </w:r>
      <w:proofErr w:type="gramStart"/>
      <w:r w:rsidRPr="009A1B9F">
        <w:rPr>
          <w:rFonts w:ascii="GHEA Grapalat" w:eastAsia="Times New Roman" w:hAnsi="GHEA Grapalat" w:cs="Times New Roman"/>
          <w:color w:val="000000"/>
          <w:sz w:val="24"/>
          <w:szCs w:val="24"/>
        </w:rPr>
        <w:t>աղքատ</w:t>
      </w:r>
      <w:proofErr w:type="gramEnd"/>
      <w:r w:rsidRPr="009A1B9F">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1.1.8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14:paraId="2644A58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lastRenderedPageBreak/>
        <w:t xml:space="preserve">1.1.9 </w:t>
      </w:r>
      <w:proofErr w:type="gramStart"/>
      <w:r w:rsidRPr="009A1B9F">
        <w:rPr>
          <w:rFonts w:ascii="GHEA Grapalat" w:eastAsia="Times New Roman" w:hAnsi="GHEA Grapalat" w:cs="Times New Roman"/>
          <w:color w:val="000000"/>
          <w:sz w:val="24"/>
          <w:szCs w:val="24"/>
        </w:rPr>
        <w:t>վստահության</w:t>
      </w:r>
      <w:proofErr w:type="gramEnd"/>
      <w:r w:rsidRPr="009A1B9F">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405256D" w14:textId="77777777" w:rsidR="009A1B9F" w:rsidRP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4DFF9949"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61A851A5"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2. ՀԱՄԱՁԱՅՆԱԳՐԻ ԿՈՂՄԵՐԸ</w:t>
      </w:r>
    </w:p>
    <w:p w14:paraId="115115C3"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6EBCA61D" w14:textId="52E2B04B"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2.1 Հայաս</w:t>
      </w:r>
      <w:r w:rsidR="009A1B9F">
        <w:rPr>
          <w:rFonts w:ascii="GHEA Grapalat" w:eastAsia="Times New Roman" w:hAnsi="GHEA Grapalat" w:cs="Times New Roman"/>
          <w:color w:val="000000"/>
          <w:sz w:val="24"/>
          <w:szCs w:val="24"/>
        </w:rPr>
        <w:t xml:space="preserve">տանի Հանրապետության Արմավիրի </w:t>
      </w:r>
      <w:r w:rsidRPr="009A1B9F">
        <w:rPr>
          <w:rFonts w:ascii="GHEA Grapalat" w:eastAsia="Times New Roman" w:hAnsi="GHEA Grapalat" w:cs="Times New Roman"/>
          <w:color w:val="000000"/>
          <w:sz w:val="24"/>
          <w:szCs w:val="24"/>
        </w:rPr>
        <w:t xml:space="preserve">մարզի </w:t>
      </w:r>
      <w:r w:rsidR="009A1B9F">
        <w:rPr>
          <w:rFonts w:ascii="GHEA Grapalat" w:eastAsia="Times New Roman" w:hAnsi="GHEA Grapalat" w:cs="Times New Roman"/>
          <w:color w:val="000000"/>
          <w:sz w:val="24"/>
          <w:szCs w:val="24"/>
        </w:rPr>
        <w:t>Վաղարշապատի</w:t>
      </w:r>
      <w:r w:rsidRPr="009A1B9F">
        <w:rPr>
          <w:rFonts w:ascii="GHEA Grapalat" w:eastAsia="Times New Roman" w:hAnsi="GHEA Grapalat" w:cs="Times New Roman"/>
          <w:color w:val="000000"/>
          <w:sz w:val="24"/>
          <w:szCs w:val="24"/>
        </w:rPr>
        <w:t xml:space="preserve"> տարածաշրջանում, իսկ Երևան քաղաքում՝ Երևանի վարչական շրջանում (շրջաններում),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5AE385C"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57B4D92B"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1745173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17DD5B3A"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3.2 Խորհրդի կազմում պարտադիր ընդգրկվում են մ</w:t>
      </w:r>
      <w:r w:rsidR="009A1B9F">
        <w:rPr>
          <w:rFonts w:ascii="GHEA Grapalat" w:eastAsia="Times New Roman" w:hAnsi="GHEA Grapalat" w:cs="Times New Roman"/>
          <w:color w:val="000000"/>
          <w:sz w:val="24"/>
          <w:szCs w:val="24"/>
        </w:rPr>
        <w:t xml:space="preserve">իասնական սոցիալական ծառայության Վաղարշապատի </w:t>
      </w:r>
      <w:r w:rsidRPr="009A1B9F">
        <w:rPr>
          <w:rFonts w:ascii="GHEA Grapalat" w:eastAsia="Times New Roman" w:hAnsi="GHEA Grapalat" w:cs="Times New Roman"/>
          <w:color w:val="000000"/>
          <w:sz w:val="24"/>
          <w:szCs w:val="24"/>
        </w:rPr>
        <w:t>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3.5 Խորհրդի անհատական կազմի ձևավորման մասին տարածքային կենտրոնի հայտարարությունը հրապարակվում է միասնական սոցիալական ծառայության </w:t>
      </w:r>
      <w:r w:rsidRPr="009A1B9F">
        <w:rPr>
          <w:rFonts w:ascii="GHEA Grapalat" w:eastAsia="Times New Roman" w:hAnsi="GHEA Grapalat" w:cs="Times New Roman"/>
          <w:color w:val="000000"/>
          <w:sz w:val="24"/>
          <w:szCs w:val="24"/>
        </w:rPr>
        <w:lastRenderedPageBreak/>
        <w:t>պաշտոնական կայքում՝ Խորհրդի անհատական կազմի գործունեության դադարման տարվա մինչև փետրվարի 15-ը:</w:t>
      </w:r>
    </w:p>
    <w:p w14:paraId="64283FF3"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9A1B9F">
        <w:rPr>
          <w:rFonts w:ascii="GHEA Grapalat" w:eastAsia="Times New Roman" w:hAnsi="GHEA Grapalat" w:cs="Times New Roman"/>
          <w:color w:val="000000"/>
          <w:sz w:val="24"/>
          <w:szCs w:val="24"/>
        </w:rPr>
        <w:t>3.7</w:t>
      </w:r>
      <w:proofErr w:type="gramEnd"/>
      <w:r w:rsidRPr="009A1B9F">
        <w:rPr>
          <w:rFonts w:ascii="GHEA Grapalat" w:eastAsia="Times New Roman" w:hAnsi="GHEA Grapalat" w:cs="Times New Roman"/>
          <w:color w:val="000000"/>
          <w:sz w:val="24"/>
          <w:szCs w:val="24"/>
        </w:rPr>
        <w:t xml:space="preserve"> Հայտագրման համար ներկայացվող նվազագույն պահանջներն են.</w:t>
      </w:r>
    </w:p>
    <w:p w14:paraId="3E4A9CC5"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3.7.1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աջակցության բնագավառում գործունեության փորձ.</w:t>
      </w:r>
    </w:p>
    <w:p w14:paraId="4F6CF7D9"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3.7.2 </w:t>
      </w:r>
      <w:proofErr w:type="gramStart"/>
      <w:r w:rsidRPr="009A1B9F">
        <w:rPr>
          <w:rFonts w:ascii="GHEA Grapalat" w:eastAsia="Times New Roman" w:hAnsi="GHEA Grapalat" w:cs="Times New Roman"/>
          <w:color w:val="000000"/>
          <w:sz w:val="24"/>
          <w:szCs w:val="24"/>
        </w:rPr>
        <w:t>սոցիալական</w:t>
      </w:r>
      <w:proofErr w:type="gramEnd"/>
      <w:r w:rsidRPr="009A1B9F">
        <w:rPr>
          <w:rFonts w:ascii="GHEA Grapalat" w:eastAsia="Times New Roman" w:hAnsi="GHEA Grapalat" w:cs="Times New Roman"/>
          <w:color w:val="000000"/>
          <w:sz w:val="24"/>
          <w:szCs w:val="24"/>
        </w:rPr>
        <w:t xml:space="preserve"> ծառայությունների տրամադրման ծրագրերի իրականացում:</w:t>
      </w:r>
    </w:p>
    <w:p w14:paraId="226D2836"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1B9F">
        <w:rPr>
          <w:rFonts w:ascii="GHEA Grapalat" w:eastAsia="Times New Roman" w:hAnsi="GHEA Grapalat" w:cs="Times New Roman"/>
          <w:color w:val="000000"/>
          <w:sz w:val="24"/>
          <w:szCs w:val="24"/>
        </w:rPr>
        <w:t>և(</w:t>
      </w:r>
      <w:proofErr w:type="gramEnd"/>
      <w:r w:rsidRPr="009A1B9F">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1B9F">
        <w:rPr>
          <w:rFonts w:ascii="GHEA Grapalat" w:eastAsia="Times New Roman" w:hAnsi="GHEA Grapalat" w:cs="Times New Roman"/>
          <w:color w:val="000000"/>
          <w:sz w:val="24"/>
          <w:szCs w:val="24"/>
        </w:rPr>
        <w:t>և(</w:t>
      </w:r>
      <w:proofErr w:type="gramEnd"/>
      <w:r w:rsidRPr="009A1B9F">
        <w:rPr>
          <w:rFonts w:ascii="GHEA Grapalat" w:eastAsia="Times New Roman" w:hAnsi="GHEA Grapalat" w:cs="Times New Roman"/>
          <w:color w:val="000000"/>
          <w:sz w:val="24"/>
          <w:szCs w:val="24"/>
        </w:rPr>
        <w:t>կամ) տարածքային կենտրոնի հիմնավորված կարծիքի դեպքում:</w:t>
      </w:r>
    </w:p>
    <w:p w14:paraId="35FB9BA9"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w:t>
      </w:r>
      <w:r w:rsidRPr="009A1B9F">
        <w:rPr>
          <w:rFonts w:ascii="GHEA Grapalat" w:eastAsia="Times New Roman" w:hAnsi="GHEA Grapalat" w:cs="Times New Roman"/>
          <w:color w:val="000000"/>
          <w:sz w:val="24"/>
          <w:szCs w:val="24"/>
        </w:rPr>
        <w:lastRenderedPageBreak/>
        <w:t>կարող է առաջադրել Խորհրդի անդամության այլ թեկնածու՝ տվյալ կազմակերպության անդամության մնացած ժամկետով:</w:t>
      </w:r>
    </w:p>
    <w:p w14:paraId="6A112D50"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60C354CA"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4. ԿՈՂՄԵՐԻ ԻՐԱՎՈՒՆՔՆԵՐԸ ԵՎ ՊԱՐՏԱԿԱՆՈՒԹՅՈՒՆՆԵՐԸ</w:t>
      </w:r>
    </w:p>
    <w:p w14:paraId="4098AAF1"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3BE2A60F"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4.1. Կողմերն իրավունք ունեն՝</w:t>
      </w:r>
    </w:p>
    <w:p w14:paraId="0109645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4.1.1 </w:t>
      </w:r>
      <w:proofErr w:type="gramStart"/>
      <w:r w:rsidRPr="009A1B9F">
        <w:rPr>
          <w:rFonts w:ascii="GHEA Grapalat" w:eastAsia="Times New Roman" w:hAnsi="GHEA Grapalat" w:cs="Times New Roman"/>
          <w:color w:val="000000"/>
          <w:sz w:val="24"/>
          <w:szCs w:val="24"/>
        </w:rPr>
        <w:t>ստանալ</w:t>
      </w:r>
      <w:proofErr w:type="gramEnd"/>
      <w:r w:rsidRPr="009A1B9F">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4.1.2 </w:t>
      </w:r>
      <w:proofErr w:type="gramStart"/>
      <w:r w:rsidRPr="009A1B9F">
        <w:rPr>
          <w:rFonts w:ascii="GHEA Grapalat" w:eastAsia="Times New Roman" w:hAnsi="GHEA Grapalat" w:cs="Times New Roman"/>
          <w:color w:val="000000"/>
          <w:sz w:val="24"/>
          <w:szCs w:val="24"/>
        </w:rPr>
        <w:t>ակնկալել</w:t>
      </w:r>
      <w:proofErr w:type="gramEnd"/>
      <w:r w:rsidRPr="009A1B9F">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4.1.3 </w:t>
      </w:r>
      <w:proofErr w:type="gramStart"/>
      <w:r w:rsidRPr="009A1B9F">
        <w:rPr>
          <w:rFonts w:ascii="GHEA Grapalat" w:eastAsia="Times New Roman" w:hAnsi="GHEA Grapalat" w:cs="Times New Roman"/>
          <w:color w:val="000000"/>
          <w:sz w:val="24"/>
          <w:szCs w:val="24"/>
        </w:rPr>
        <w:t>առաջարկություններ</w:t>
      </w:r>
      <w:proofErr w:type="gramEnd"/>
      <w:r w:rsidRPr="009A1B9F">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4.1.4 </w:t>
      </w:r>
      <w:proofErr w:type="gramStart"/>
      <w:r w:rsidRPr="009A1B9F">
        <w:rPr>
          <w:rFonts w:ascii="GHEA Grapalat" w:eastAsia="Times New Roman" w:hAnsi="GHEA Grapalat" w:cs="Times New Roman"/>
          <w:color w:val="000000"/>
          <w:sz w:val="24"/>
          <w:szCs w:val="24"/>
        </w:rPr>
        <w:t>մասնակցել</w:t>
      </w:r>
      <w:proofErr w:type="gramEnd"/>
      <w:r w:rsidRPr="009A1B9F">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4.1.5 </w:t>
      </w:r>
      <w:proofErr w:type="gramStart"/>
      <w:r w:rsidRPr="009A1B9F">
        <w:rPr>
          <w:rFonts w:ascii="GHEA Grapalat" w:eastAsia="Times New Roman" w:hAnsi="GHEA Grapalat" w:cs="Times New Roman"/>
          <w:color w:val="000000"/>
          <w:sz w:val="24"/>
          <w:szCs w:val="24"/>
        </w:rPr>
        <w:t>միանալ</w:t>
      </w:r>
      <w:proofErr w:type="gramEnd"/>
      <w:r w:rsidRPr="009A1B9F">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4.1.6 </w:t>
      </w:r>
      <w:proofErr w:type="gramStart"/>
      <w:r w:rsidRPr="009A1B9F">
        <w:rPr>
          <w:rFonts w:ascii="GHEA Grapalat" w:eastAsia="Times New Roman" w:hAnsi="GHEA Grapalat" w:cs="Times New Roman"/>
          <w:color w:val="000000"/>
          <w:sz w:val="24"/>
          <w:szCs w:val="24"/>
        </w:rPr>
        <w:t>հայտագրվել</w:t>
      </w:r>
      <w:proofErr w:type="gramEnd"/>
      <w:r w:rsidRPr="009A1B9F">
        <w:rPr>
          <w:rFonts w:ascii="GHEA Grapalat" w:eastAsia="Times New Roman" w:hAnsi="GHEA Grapalat" w:cs="Times New Roman"/>
          <w:color w:val="000000"/>
          <w:sz w:val="24"/>
          <w:szCs w:val="24"/>
        </w:rPr>
        <w:t xml:space="preserve"> Խորհրդի կազմում ընդգրկվելու նպատակով.</w:t>
      </w:r>
    </w:p>
    <w:p w14:paraId="438EE779"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4.1.7 </w:t>
      </w:r>
      <w:proofErr w:type="gramStart"/>
      <w:r w:rsidRPr="009A1B9F">
        <w:rPr>
          <w:rFonts w:ascii="GHEA Grapalat" w:eastAsia="Times New Roman" w:hAnsi="GHEA Grapalat" w:cs="Times New Roman"/>
          <w:color w:val="000000"/>
          <w:sz w:val="24"/>
          <w:szCs w:val="24"/>
        </w:rPr>
        <w:t>ներկայացնել</w:t>
      </w:r>
      <w:proofErr w:type="gramEnd"/>
      <w:r w:rsidRPr="009A1B9F">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4.1.8 </w:t>
      </w:r>
      <w:proofErr w:type="gramStart"/>
      <w:r w:rsidRPr="009A1B9F">
        <w:rPr>
          <w:rFonts w:ascii="GHEA Grapalat" w:eastAsia="Times New Roman" w:hAnsi="GHEA Grapalat" w:cs="Times New Roman"/>
          <w:color w:val="000000"/>
          <w:sz w:val="24"/>
          <w:szCs w:val="24"/>
        </w:rPr>
        <w:t>տարբեր</w:t>
      </w:r>
      <w:proofErr w:type="gramEnd"/>
      <w:r w:rsidRPr="009A1B9F">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4.1.9 </w:t>
      </w:r>
      <w:proofErr w:type="gramStart"/>
      <w:r w:rsidRPr="009A1B9F">
        <w:rPr>
          <w:rFonts w:ascii="GHEA Grapalat" w:eastAsia="Times New Roman" w:hAnsi="GHEA Grapalat" w:cs="Times New Roman"/>
          <w:color w:val="000000"/>
          <w:sz w:val="24"/>
          <w:szCs w:val="24"/>
        </w:rPr>
        <w:t>կազմակերպել</w:t>
      </w:r>
      <w:proofErr w:type="gramEnd"/>
      <w:r w:rsidRPr="009A1B9F">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4.1.10 դադարեցնել մասնակցությունը Համաձայնագրին:</w:t>
      </w:r>
    </w:p>
    <w:p w14:paraId="5405B02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4.2. Կողմերը պարտավորվում են՝</w:t>
      </w:r>
    </w:p>
    <w:p w14:paraId="7944D2B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4.2.1 </w:t>
      </w:r>
      <w:proofErr w:type="gramStart"/>
      <w:r w:rsidRPr="009A1B9F">
        <w:rPr>
          <w:rFonts w:ascii="GHEA Grapalat" w:eastAsia="Times New Roman" w:hAnsi="GHEA Grapalat" w:cs="Times New Roman"/>
          <w:color w:val="000000"/>
          <w:sz w:val="24"/>
          <w:szCs w:val="24"/>
        </w:rPr>
        <w:t>պահպանել</w:t>
      </w:r>
      <w:proofErr w:type="gramEnd"/>
      <w:r w:rsidRPr="009A1B9F">
        <w:rPr>
          <w:rFonts w:ascii="GHEA Grapalat" w:eastAsia="Times New Roman" w:hAnsi="GHEA Grapalat" w:cs="Times New Roman"/>
          <w:color w:val="000000"/>
          <w:sz w:val="24"/>
          <w:szCs w:val="24"/>
        </w:rPr>
        <w:t xml:space="preserve"> օրենքով սահմանված՝ համագործակցության սկզբունքները.</w:t>
      </w:r>
    </w:p>
    <w:p w14:paraId="60558A6E"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4.2.2 </w:t>
      </w:r>
      <w:proofErr w:type="gramStart"/>
      <w:r w:rsidRPr="009A1B9F">
        <w:rPr>
          <w:rFonts w:ascii="GHEA Grapalat" w:eastAsia="Times New Roman" w:hAnsi="GHEA Grapalat" w:cs="Times New Roman"/>
          <w:color w:val="000000"/>
          <w:sz w:val="24"/>
          <w:szCs w:val="24"/>
        </w:rPr>
        <w:t>իրազեկել</w:t>
      </w:r>
      <w:proofErr w:type="gramEnd"/>
      <w:r w:rsidRPr="009A1B9F">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lastRenderedPageBreak/>
        <w:t xml:space="preserve">4.2.3 </w:t>
      </w:r>
      <w:proofErr w:type="gramStart"/>
      <w:r w:rsidRPr="009A1B9F">
        <w:rPr>
          <w:rFonts w:ascii="GHEA Grapalat" w:eastAsia="Times New Roman" w:hAnsi="GHEA Grapalat" w:cs="Times New Roman"/>
          <w:color w:val="000000"/>
          <w:sz w:val="24"/>
          <w:szCs w:val="24"/>
        </w:rPr>
        <w:t>արագ</w:t>
      </w:r>
      <w:proofErr w:type="gramEnd"/>
      <w:r w:rsidRPr="009A1B9F">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4.2.4 </w:t>
      </w:r>
      <w:proofErr w:type="gramStart"/>
      <w:r w:rsidRPr="009A1B9F">
        <w:rPr>
          <w:rFonts w:ascii="GHEA Grapalat" w:eastAsia="Times New Roman" w:hAnsi="GHEA Grapalat" w:cs="Times New Roman"/>
          <w:color w:val="000000"/>
          <w:sz w:val="24"/>
          <w:szCs w:val="24"/>
        </w:rPr>
        <w:t>մասնակցել</w:t>
      </w:r>
      <w:proofErr w:type="gramEnd"/>
      <w:r w:rsidRPr="009A1B9F">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4.2.5 </w:t>
      </w:r>
      <w:proofErr w:type="gramStart"/>
      <w:r w:rsidRPr="009A1B9F">
        <w:rPr>
          <w:rFonts w:ascii="GHEA Grapalat" w:eastAsia="Times New Roman" w:hAnsi="GHEA Grapalat" w:cs="Times New Roman"/>
          <w:color w:val="000000"/>
          <w:sz w:val="24"/>
          <w:szCs w:val="24"/>
        </w:rPr>
        <w:t>համագործակցել</w:t>
      </w:r>
      <w:proofErr w:type="gramEnd"/>
      <w:r w:rsidRPr="009A1B9F">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4.2.6 </w:t>
      </w:r>
      <w:proofErr w:type="gramStart"/>
      <w:r w:rsidRPr="009A1B9F">
        <w:rPr>
          <w:rFonts w:ascii="GHEA Grapalat" w:eastAsia="Times New Roman" w:hAnsi="GHEA Grapalat" w:cs="Times New Roman"/>
          <w:color w:val="000000"/>
          <w:sz w:val="24"/>
          <w:szCs w:val="24"/>
        </w:rPr>
        <w:t>իրականացնել</w:t>
      </w:r>
      <w:proofErr w:type="gramEnd"/>
      <w:r w:rsidRPr="009A1B9F">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4.2.7 </w:t>
      </w:r>
      <w:proofErr w:type="gramStart"/>
      <w:r w:rsidRPr="009A1B9F">
        <w:rPr>
          <w:rFonts w:ascii="GHEA Grapalat" w:eastAsia="Times New Roman" w:hAnsi="GHEA Grapalat" w:cs="Times New Roman"/>
          <w:color w:val="000000"/>
          <w:sz w:val="24"/>
          <w:szCs w:val="24"/>
        </w:rPr>
        <w:t>համագործակցության</w:t>
      </w:r>
      <w:proofErr w:type="gramEnd"/>
      <w:r w:rsidRPr="009A1B9F">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4.2.8 </w:t>
      </w:r>
      <w:proofErr w:type="gramStart"/>
      <w:r w:rsidRPr="009A1B9F">
        <w:rPr>
          <w:rFonts w:ascii="GHEA Grapalat" w:eastAsia="Times New Roman" w:hAnsi="GHEA Grapalat" w:cs="Times New Roman"/>
          <w:color w:val="000000"/>
          <w:sz w:val="24"/>
          <w:szCs w:val="24"/>
        </w:rPr>
        <w:t>հավաքագրել</w:t>
      </w:r>
      <w:proofErr w:type="gramEnd"/>
      <w:r w:rsidRPr="009A1B9F">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4.2.9 </w:t>
      </w:r>
      <w:proofErr w:type="gramStart"/>
      <w:r w:rsidRPr="009A1B9F">
        <w:rPr>
          <w:rFonts w:ascii="GHEA Grapalat" w:eastAsia="Times New Roman" w:hAnsi="GHEA Grapalat" w:cs="Times New Roman"/>
          <w:color w:val="000000"/>
          <w:sz w:val="24"/>
          <w:szCs w:val="24"/>
        </w:rPr>
        <w:t>մոբիլիզացնել</w:t>
      </w:r>
      <w:proofErr w:type="gramEnd"/>
      <w:r w:rsidRPr="009A1B9F">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4.2.11 ապահովել հետադարձ կապը Կողմերի, ինչպես նաև հանրության միջև.</w:t>
      </w:r>
    </w:p>
    <w:p w14:paraId="76A7AB1E"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4.2.15 պահպանել սույն համաձայնագրի դրույթների կատարումը:</w:t>
      </w:r>
    </w:p>
    <w:p w14:paraId="49DC4652"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228299CC" w14:textId="77777777" w:rsidR="009B4637" w:rsidRPr="009A1B9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13F6D75F"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1B9F">
        <w:rPr>
          <w:rFonts w:ascii="GHEA Grapalat" w:eastAsia="Times New Roman" w:hAnsi="GHEA Grapalat" w:cs="Times New Roman"/>
          <w:color w:val="000000"/>
          <w:sz w:val="24"/>
          <w:szCs w:val="24"/>
        </w:rPr>
        <w:t>և(</w:t>
      </w:r>
      <w:proofErr w:type="gramEnd"/>
      <w:r w:rsidRPr="009A1B9F">
        <w:rPr>
          <w:rFonts w:ascii="GHEA Grapalat" w:eastAsia="Times New Roman" w:hAnsi="GHEA Grapalat" w:cs="Times New Roman"/>
          <w:color w:val="000000"/>
          <w:sz w:val="24"/>
          <w:szCs w:val="24"/>
        </w:rPr>
        <w:t>կամ) ոչ պատշաճ կատարելու համար:</w:t>
      </w:r>
    </w:p>
    <w:p w14:paraId="7FB101D8"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lastRenderedPageBreak/>
        <w:t xml:space="preserve">5.2. Կողմերի՝ Համաձայնագրով նախատեսված իրենց պարտավորությունները չկատարելու </w:t>
      </w:r>
      <w:proofErr w:type="gramStart"/>
      <w:r w:rsidRPr="009A1B9F">
        <w:rPr>
          <w:rFonts w:ascii="GHEA Grapalat" w:eastAsia="Times New Roman" w:hAnsi="GHEA Grapalat" w:cs="Times New Roman"/>
          <w:color w:val="000000"/>
          <w:sz w:val="24"/>
          <w:szCs w:val="24"/>
        </w:rPr>
        <w:t>և(</w:t>
      </w:r>
      <w:proofErr w:type="gramEnd"/>
      <w:r w:rsidRPr="009A1B9F">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5.3. Կողմերի՝ Խորհրդի կազմում ընդգրկվելու, բայց դրանց աշխատանքներին չմասնակցելու </w:t>
      </w:r>
      <w:proofErr w:type="gramStart"/>
      <w:r w:rsidRPr="009A1B9F">
        <w:rPr>
          <w:rFonts w:ascii="GHEA Grapalat" w:eastAsia="Times New Roman" w:hAnsi="GHEA Grapalat" w:cs="Times New Roman"/>
          <w:color w:val="000000"/>
          <w:sz w:val="24"/>
          <w:szCs w:val="24"/>
        </w:rPr>
        <w:t>և(</w:t>
      </w:r>
      <w:proofErr w:type="gramEnd"/>
      <w:r w:rsidRPr="009A1B9F">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14:paraId="63277FDB" w14:textId="77777777" w:rsidR="009B463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22017EA3" w14:textId="77777777" w:rsid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2E640064" w14:textId="77777777" w:rsid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4D6FD99D" w14:textId="77777777" w:rsidR="009A1B9F" w:rsidRPr="009A1B9F" w:rsidRDefault="009A1B9F"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08C36F3C" w14:textId="59D56BC4" w:rsidR="009B4637" w:rsidRPr="009A1B9F" w:rsidRDefault="009B4637" w:rsidP="009A1B9F">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6. ԵԶՐԱՓԱԿԻՉ ԴՐՈՒՅԹՆԵՐ</w:t>
      </w:r>
    </w:p>
    <w:p w14:paraId="4C8F0AB7"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t> </w:t>
      </w:r>
    </w:p>
    <w:p w14:paraId="269AF7FB" w14:textId="2DC6D483"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6.1 Համաձայնագիրը միակողմանի ստորագրվում է Միասնական սոցիալական ծառայության </w:t>
      </w:r>
      <w:r w:rsidR="009A1B9F">
        <w:rPr>
          <w:rFonts w:ascii="GHEA Grapalat" w:eastAsia="Times New Roman" w:hAnsi="GHEA Grapalat" w:cs="Times New Roman"/>
          <w:color w:val="000000"/>
          <w:sz w:val="24"/>
          <w:szCs w:val="24"/>
        </w:rPr>
        <w:t xml:space="preserve">Վաղարշապատի </w:t>
      </w:r>
      <w:r w:rsidRPr="009A1B9F">
        <w:rPr>
          <w:rFonts w:ascii="GHEA Grapalat" w:eastAsia="Times New Roman" w:hAnsi="GHEA Grapalat" w:cs="Times New Roman"/>
          <w:color w:val="000000"/>
          <w:sz w:val="24"/>
          <w:szCs w:val="24"/>
        </w:rPr>
        <w:t>տարածքային կենտրոնի տնօրենի կողմից:</w:t>
      </w:r>
    </w:p>
    <w:p w14:paraId="79A3F267" w14:textId="3D7B2D8B"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9A1B9F">
        <w:rPr>
          <w:rFonts w:ascii="GHEA Grapalat" w:eastAsia="Times New Roman" w:hAnsi="GHEA Grapalat" w:cs="Times New Roman"/>
          <w:color w:val="000000"/>
          <w:sz w:val="24"/>
          <w:szCs w:val="24"/>
        </w:rPr>
        <w:t xml:space="preserve">Վաղարշապատի </w:t>
      </w:r>
      <w:r w:rsidRPr="009A1B9F">
        <w:rPr>
          <w:rFonts w:ascii="GHEA Grapalat" w:eastAsia="Times New Roman" w:hAnsi="GHEA Grapalat" w:cs="Times New Roman"/>
          <w:color w:val="000000"/>
          <w:sz w:val="24"/>
          <w:szCs w:val="24"/>
        </w:rPr>
        <w:t>տարածքային կենտրոնում:</w:t>
      </w:r>
    </w:p>
    <w:p w14:paraId="44D4CBD7" w14:textId="0F91A292"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00BB5AD9">
        <w:rPr>
          <w:rFonts w:ascii="GHEA Grapalat" w:eastAsia="Times New Roman" w:hAnsi="GHEA Grapalat" w:cs="Times New Roman"/>
          <w:color w:val="000000"/>
          <w:sz w:val="24"/>
          <w:szCs w:val="24"/>
        </w:rPr>
        <w:t>Վաղարշապատի</w:t>
      </w:r>
      <w:r w:rsidRPr="009A1B9F">
        <w:rPr>
          <w:rFonts w:ascii="GHEA Grapalat" w:eastAsia="Times New Roman" w:hAnsi="GHEA Grapalat" w:cs="Times New Roman"/>
          <w:color w:val="000000"/>
          <w:sz w:val="24"/>
          <w:szCs w:val="24"/>
        </w:rPr>
        <w:t xml:space="preserve"> տարածքային կենտրոնի տնօրենի կողմից վավերացված պատճենի մեկ օրինակ:</w:t>
      </w:r>
    </w:p>
    <w:p w14:paraId="4287A26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9A1B9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14:paraId="0B90A6FC" w14:textId="77777777" w:rsidR="009B463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61167329" w14:textId="77777777" w:rsidR="00BB5AD9" w:rsidRDefault="00BB5AD9"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4CC79C" w14:textId="77777777" w:rsidR="00BB5AD9" w:rsidRDefault="00BB5AD9"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DA05D68" w14:textId="77777777" w:rsidR="009B4637" w:rsidRPr="009A1B9F" w:rsidRDefault="009B4637" w:rsidP="00BB5AD9">
      <w:pPr>
        <w:shd w:val="clear" w:color="auto" w:fill="FFFFFF"/>
        <w:spacing w:after="0" w:line="240" w:lineRule="auto"/>
        <w:jc w:val="center"/>
        <w:rPr>
          <w:rFonts w:ascii="GHEA Grapalat" w:eastAsia="Times New Roman" w:hAnsi="GHEA Grapalat" w:cs="Times New Roman"/>
          <w:color w:val="000000"/>
          <w:sz w:val="24"/>
          <w:szCs w:val="24"/>
        </w:rPr>
      </w:pPr>
      <w:r w:rsidRPr="009A1B9F">
        <w:rPr>
          <w:rFonts w:ascii="GHEA Grapalat" w:eastAsia="Times New Roman" w:hAnsi="GHEA Grapalat" w:cs="Times New Roman"/>
          <w:b/>
          <w:bCs/>
          <w:color w:val="000000"/>
          <w:sz w:val="24"/>
          <w:szCs w:val="24"/>
        </w:rPr>
        <w:t>7. ԿՈՂՄԻ ՍՏՈՐԱԳՐՈՒԹՅՈՒՆԸ</w:t>
      </w:r>
    </w:p>
    <w:p w14:paraId="4C2C2FB4" w14:textId="778FCD57" w:rsidR="009B4637" w:rsidRPr="009A1B9F" w:rsidRDefault="009B4637" w:rsidP="00BB5AD9">
      <w:pPr>
        <w:shd w:val="clear" w:color="auto" w:fill="FFFFFF"/>
        <w:spacing w:after="0" w:line="240" w:lineRule="auto"/>
        <w:ind w:firstLine="375"/>
        <w:jc w:val="center"/>
        <w:rPr>
          <w:rFonts w:ascii="GHEA Grapalat" w:eastAsia="Times New Roman" w:hAnsi="GHEA Grapalat" w:cs="Times New Roman"/>
          <w:color w:val="000000"/>
          <w:sz w:val="24"/>
          <w:szCs w:val="24"/>
        </w:rPr>
      </w:pPr>
    </w:p>
    <w:p w14:paraId="61402BB9" w14:textId="38C94CE8" w:rsidR="009B4637" w:rsidRPr="009A1B9F" w:rsidRDefault="009B4637" w:rsidP="00BB5AD9">
      <w:pPr>
        <w:shd w:val="clear" w:color="auto" w:fill="FFFFFF"/>
        <w:spacing w:after="0" w:line="240" w:lineRule="auto"/>
        <w:ind w:firstLine="375"/>
        <w:jc w:val="both"/>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 xml:space="preserve">7.1 Միասնական սոցիալական ծառայության </w:t>
      </w:r>
      <w:r w:rsidR="00BB5AD9">
        <w:rPr>
          <w:rFonts w:ascii="GHEA Grapalat" w:eastAsia="Times New Roman" w:hAnsi="GHEA Grapalat" w:cs="Times New Roman"/>
          <w:color w:val="000000"/>
          <w:sz w:val="24"/>
          <w:szCs w:val="24"/>
        </w:rPr>
        <w:t xml:space="preserve">Վաղարշապատի </w:t>
      </w:r>
      <w:r w:rsidRPr="009A1B9F">
        <w:rPr>
          <w:rFonts w:ascii="GHEA Grapalat" w:eastAsia="Times New Roman" w:hAnsi="GHEA Grapalat" w:cs="Times New Roman"/>
          <w:color w:val="000000"/>
          <w:sz w:val="24"/>
          <w:szCs w:val="24"/>
        </w:rPr>
        <w:t xml:space="preserve">տարածքային կենտրոնի տնօրեն </w:t>
      </w:r>
      <w:r w:rsidR="00BB5AD9">
        <w:rPr>
          <w:rFonts w:ascii="GHEA Grapalat" w:eastAsia="Times New Roman" w:hAnsi="GHEA Grapalat" w:cs="Times New Roman"/>
          <w:color w:val="000000"/>
          <w:sz w:val="24"/>
          <w:szCs w:val="24"/>
        </w:rPr>
        <w:t xml:space="preserve">       Ասթինե Ապիտոնյան</w:t>
      </w:r>
    </w:p>
    <w:p w14:paraId="75DA4693"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Կ. Տ.</w:t>
      </w:r>
    </w:p>
    <w:p w14:paraId="51D26498" w14:textId="77777777"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Courier New" w:eastAsia="Times New Roman" w:hAnsi="Courier New" w:cs="Courier New"/>
          <w:color w:val="000000"/>
          <w:sz w:val="24"/>
          <w:szCs w:val="24"/>
        </w:rPr>
        <w:lastRenderedPageBreak/>
        <w:t> </w:t>
      </w:r>
    </w:p>
    <w:p w14:paraId="0F6A0A57" w14:textId="591EBC59" w:rsidR="009B4637" w:rsidRPr="009A1B9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9A1B9F">
        <w:rPr>
          <w:rFonts w:ascii="GHEA Grapalat" w:eastAsia="Times New Roman" w:hAnsi="GHEA Grapalat" w:cs="Times New Roman"/>
          <w:color w:val="000000"/>
          <w:sz w:val="24"/>
          <w:szCs w:val="24"/>
        </w:rPr>
        <w:t>«_______» _________________ 2021</w:t>
      </w:r>
      <w:r w:rsidRPr="009A1B9F">
        <w:rPr>
          <w:rFonts w:ascii="GHEA Grapalat" w:eastAsia="Times New Roman" w:hAnsi="GHEA Grapalat" w:cs="Arial Unicode"/>
          <w:color w:val="000000"/>
          <w:sz w:val="24"/>
          <w:szCs w:val="24"/>
        </w:rPr>
        <w:t>թ</w:t>
      </w:r>
      <w:r w:rsidRPr="009A1B9F">
        <w:rPr>
          <w:rFonts w:ascii="GHEA Grapalat" w:eastAsia="Times New Roman" w:hAnsi="GHEA Grapalat" w:cs="Times New Roman"/>
          <w:color w:val="000000"/>
          <w:sz w:val="24"/>
          <w:szCs w:val="24"/>
        </w:rPr>
        <w:t>.</w:t>
      </w:r>
    </w:p>
    <w:p w14:paraId="7E1FFCEE" w14:textId="77777777" w:rsidR="009B4637" w:rsidRPr="009A1B9F"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9A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307783"/>
    <w:rsid w:val="003129B3"/>
    <w:rsid w:val="00334F29"/>
    <w:rsid w:val="003B5591"/>
    <w:rsid w:val="003C25B8"/>
    <w:rsid w:val="004547BF"/>
    <w:rsid w:val="0048266F"/>
    <w:rsid w:val="00580C77"/>
    <w:rsid w:val="005831B4"/>
    <w:rsid w:val="00586E92"/>
    <w:rsid w:val="00737C6F"/>
    <w:rsid w:val="0079568B"/>
    <w:rsid w:val="00824F25"/>
    <w:rsid w:val="00851C61"/>
    <w:rsid w:val="00870E10"/>
    <w:rsid w:val="008D36B7"/>
    <w:rsid w:val="00902988"/>
    <w:rsid w:val="009A1B9F"/>
    <w:rsid w:val="009A7BC1"/>
    <w:rsid w:val="009B4637"/>
    <w:rsid w:val="009E04B2"/>
    <w:rsid w:val="00A968BD"/>
    <w:rsid w:val="00AA6F58"/>
    <w:rsid w:val="00BB5AD9"/>
    <w:rsid w:val="00C9772A"/>
    <w:rsid w:val="00CB42CE"/>
    <w:rsid w:val="00CD6F95"/>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B75644C2-C1E9-41E1-89D8-7117DF14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851F-FF1D-4E0E-806E-7C7C9A66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https:/mul2-mss.gov.am/tasks/475568/oneclick/Hamadzaynagir.docx?token=bce36bdb913fc61a822b4e81fbf4a33b</cp:keywords>
  <dc:description/>
  <cp:lastModifiedBy>Gayane.Manukyan</cp:lastModifiedBy>
  <cp:revision>2</cp:revision>
  <dcterms:created xsi:type="dcterms:W3CDTF">2021-06-15T07:13:00Z</dcterms:created>
  <dcterms:modified xsi:type="dcterms:W3CDTF">2021-06-15T07:13:00Z</dcterms:modified>
</cp:coreProperties>
</file>