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CAE" w:rsidRPr="00595E1B" w:rsidRDefault="00577EE0" w:rsidP="00595E1B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95E1B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CA3B50" w:rsidRPr="005E30BC" w:rsidRDefault="005E30BC" w:rsidP="005E30B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 w:rsidR="00CA3B50" w:rsidRPr="005E30BC">
        <w:rPr>
          <w:rFonts w:ascii="GHEA Grapalat" w:hAnsi="GHEA Grapalat"/>
          <w:sz w:val="24"/>
          <w:szCs w:val="24"/>
          <w:lang w:val="hy-AM"/>
        </w:rPr>
        <w:t>Տեղեկացնում ենք, որ 1141 Ընտանիքներին՝ կանանց և երեխաներին աջակցություն ծրագրի  12003 «</w:t>
      </w:r>
      <w:r w:rsidR="00CA3B50" w:rsidRPr="005E30BC">
        <w:rPr>
          <w:rFonts w:ascii="GHEA Grapalat" w:hAnsi="GHEA Grapalat" w:cs="Sylfaen"/>
          <w:sz w:val="24"/>
          <w:szCs w:val="24"/>
          <w:lang w:val="hy-AM"/>
        </w:rPr>
        <w:t>Երեխաների շուրջօրյա խնամքի բնակչության սոցիալական պաշտպանության հաստատությունների շրջանավարտներին մեկ տարի շարունակ՝ ամսեկան հաճախությամբ նվազագույն սպառողական զամբյուղին համարժեք դրամական օգնության տրամադրում</w:t>
      </w:r>
      <w:r w:rsidR="00CA3B50" w:rsidRPr="005E30BC">
        <w:rPr>
          <w:rFonts w:ascii="GHEA Grapalat" w:hAnsi="GHEA Grapalat"/>
          <w:sz w:val="24"/>
          <w:szCs w:val="24"/>
          <w:lang w:val="hy-AM"/>
        </w:rPr>
        <w:t>» և 12007 «</w:t>
      </w:r>
      <w:r w:rsidR="00CA3B50" w:rsidRPr="005E30BC">
        <w:rPr>
          <w:rFonts w:ascii="GHEA Grapalat" w:hAnsi="GHEA Grapalat" w:cs="Sylfaen"/>
          <w:sz w:val="24"/>
          <w:szCs w:val="24"/>
          <w:lang w:val="hy-AM"/>
        </w:rPr>
        <w:t xml:space="preserve">Բնակչության սոցիալական պաշտպանության հաստատությունների շրջանավարտների բնակարանների վարձակալություն» միջոցառումները </w:t>
      </w:r>
      <w:r w:rsidR="00CA3B50" w:rsidRPr="005E30BC">
        <w:rPr>
          <w:rFonts w:ascii="GHEA Grapalat" w:hAnsi="GHEA Grapalat"/>
          <w:sz w:val="24"/>
          <w:szCs w:val="24"/>
          <w:lang w:val="hy-AM"/>
        </w:rPr>
        <w:t xml:space="preserve">2024-2026 թթ բյուջետային հայտով չեն ներկայացվել, քանի որ միջոցառումները փոխանցվել են Ժողովորդագրության և ընտանիքի սոցիալական երաշխիքների </w:t>
      </w:r>
      <w:r w:rsidR="00FE4241">
        <w:rPr>
          <w:rFonts w:ascii="GHEA Grapalat" w:hAnsi="GHEA Grapalat"/>
          <w:sz w:val="24"/>
          <w:szCs w:val="24"/>
          <w:lang w:val="hy-AM"/>
        </w:rPr>
        <w:t>ոլորտին՝</w:t>
      </w:r>
      <w:r w:rsidR="00D86D5B">
        <w:rPr>
          <w:rFonts w:ascii="GHEA Grapalat" w:hAnsi="GHEA Grapalat"/>
          <w:sz w:val="24"/>
          <w:szCs w:val="24"/>
          <w:lang w:val="hy-AM"/>
        </w:rPr>
        <w:t xml:space="preserve"> հաշվի առնելով այն, </w:t>
      </w:r>
      <w:r w:rsidR="00CA3B50" w:rsidRPr="005E30BC">
        <w:rPr>
          <w:rFonts w:ascii="GHEA Grapalat" w:hAnsi="GHEA Grapalat"/>
          <w:sz w:val="24"/>
          <w:szCs w:val="24"/>
          <w:lang w:val="hy-AM"/>
        </w:rPr>
        <w:t xml:space="preserve">որ միջոցառումները չեն </w:t>
      </w:r>
      <w:r w:rsidR="00D86D5B">
        <w:rPr>
          <w:rFonts w:ascii="GHEA Grapalat" w:hAnsi="GHEA Grapalat"/>
          <w:sz w:val="24"/>
          <w:szCs w:val="24"/>
          <w:lang w:val="hy-AM"/>
        </w:rPr>
        <w:t>վերաբեր</w:t>
      </w:r>
      <w:r w:rsidR="00CA3B50" w:rsidRPr="005E30BC">
        <w:rPr>
          <w:rFonts w:ascii="GHEA Grapalat" w:hAnsi="GHEA Grapalat"/>
          <w:sz w:val="24"/>
          <w:szCs w:val="24"/>
          <w:lang w:val="hy-AM"/>
        </w:rPr>
        <w:t>ում երեխաներին</w:t>
      </w:r>
      <w:r w:rsidR="00D86D5B">
        <w:rPr>
          <w:rFonts w:ascii="GHEA Grapalat" w:hAnsi="GHEA Grapalat"/>
          <w:sz w:val="24"/>
          <w:szCs w:val="24"/>
          <w:lang w:val="hy-AM"/>
        </w:rPr>
        <w:t xml:space="preserve">, </w:t>
      </w:r>
      <w:r w:rsidR="00CA3B50" w:rsidRPr="005E30BC">
        <w:rPr>
          <w:rFonts w:ascii="GHEA Grapalat" w:hAnsi="GHEA Grapalat"/>
          <w:sz w:val="24"/>
          <w:szCs w:val="24"/>
          <w:lang w:val="hy-AM"/>
        </w:rPr>
        <w:t>հետևաբար երեխաների հիմնահարցերի բաժնի գործառույթներից դուրս են և ներդրվել էին շրջանավարտների՝ կյանքի դժվարին իրավիճակներում հայտնվելու ռիսկի կանխարգելման նպատակով։</w:t>
      </w:r>
    </w:p>
    <w:p w:rsidR="005E30BC" w:rsidRPr="005E30BC" w:rsidRDefault="00CA3B50" w:rsidP="005E30BC">
      <w:pPr>
        <w:tabs>
          <w:tab w:val="left" w:pos="360"/>
        </w:tabs>
        <w:spacing w:line="360" w:lineRule="auto"/>
        <w:ind w:left="-5"/>
        <w:jc w:val="both"/>
        <w:rPr>
          <w:rFonts w:ascii="GHEA Grapalat" w:hAnsi="GHEA Grapalat"/>
          <w:sz w:val="24"/>
          <w:szCs w:val="24"/>
          <w:lang w:val="hy-AM"/>
        </w:rPr>
      </w:pPr>
      <w:r w:rsidRPr="005E30BC">
        <w:rPr>
          <w:rFonts w:ascii="GHEA Grapalat" w:hAnsi="GHEA Grapalat"/>
          <w:sz w:val="24"/>
          <w:szCs w:val="24"/>
          <w:lang w:val="hy-AM"/>
        </w:rPr>
        <w:tab/>
      </w:r>
      <w:r w:rsidRPr="005E30BC">
        <w:rPr>
          <w:rFonts w:ascii="GHEA Grapalat" w:hAnsi="GHEA Grapalat"/>
          <w:sz w:val="24"/>
          <w:szCs w:val="24"/>
          <w:lang w:val="hy-AM"/>
        </w:rPr>
        <w:tab/>
        <w:t xml:space="preserve">Տեղեկացնում </w:t>
      </w:r>
      <w:r w:rsidR="00BD14CF">
        <w:rPr>
          <w:rFonts w:ascii="GHEA Grapalat" w:hAnsi="GHEA Grapalat"/>
          <w:sz w:val="24"/>
          <w:szCs w:val="24"/>
          <w:lang w:val="hy-AM"/>
        </w:rPr>
        <w:t>ենք</w:t>
      </w:r>
      <w:bookmarkStart w:id="0" w:name="_GoBack"/>
      <w:bookmarkEnd w:id="0"/>
      <w:r w:rsidRPr="005E30BC">
        <w:rPr>
          <w:rFonts w:ascii="GHEA Grapalat" w:hAnsi="GHEA Grapalat"/>
          <w:sz w:val="24"/>
          <w:szCs w:val="24"/>
          <w:lang w:val="hy-AM"/>
        </w:rPr>
        <w:t xml:space="preserve"> նաև, որ </w:t>
      </w:r>
      <w:r w:rsidR="005E30BC">
        <w:rPr>
          <w:rFonts w:ascii="GHEA Grapalat" w:hAnsi="GHEA Grapalat"/>
          <w:sz w:val="24"/>
          <w:szCs w:val="24"/>
          <w:lang w:val="hy-AM"/>
        </w:rPr>
        <w:t xml:space="preserve">փոփոխություն է կատարվել նույն ծրագրի 11007 և 11009 միջոցառումների մասով՝ մասնավորապես՝ </w:t>
      </w:r>
      <w:r w:rsidR="005E30BC" w:rsidRPr="005E30BC">
        <w:rPr>
          <w:rFonts w:ascii="GHEA Grapalat" w:hAnsi="GHEA Grapalat"/>
          <w:sz w:val="24"/>
          <w:szCs w:val="24"/>
          <w:lang w:val="hy-AM"/>
        </w:rPr>
        <w:t xml:space="preserve">2024-2026 թթ </w:t>
      </w:r>
      <w:r w:rsidRPr="005E30BC">
        <w:rPr>
          <w:rFonts w:ascii="GHEA Grapalat" w:hAnsi="GHEA Grapalat"/>
          <w:sz w:val="24"/>
          <w:szCs w:val="24"/>
          <w:lang w:val="hy-AM"/>
        </w:rPr>
        <w:t xml:space="preserve">ֆինանսական հայտը ներկայացվել է՝ </w:t>
      </w:r>
      <w:r w:rsidR="005E30BC" w:rsidRPr="005E30BC">
        <w:rPr>
          <w:rFonts w:ascii="GHEA Grapalat" w:hAnsi="GHEA Grapalat"/>
          <w:sz w:val="24"/>
          <w:szCs w:val="24"/>
          <w:lang w:val="hy-AM"/>
        </w:rPr>
        <w:t xml:space="preserve">11007 միջոցառման մեջ ընդգրկելով </w:t>
      </w:r>
      <w:r w:rsidR="005E30BC">
        <w:rPr>
          <w:rFonts w:ascii="GHEA Grapalat" w:hAnsi="GHEA Grapalat"/>
          <w:sz w:val="24"/>
          <w:szCs w:val="24"/>
          <w:lang w:val="hy-AM"/>
        </w:rPr>
        <w:t xml:space="preserve">Երեխայի և ընտանիքի աջակցության կենտրոնների </w:t>
      </w:r>
      <w:r w:rsidR="005E30BC" w:rsidRPr="005E30BC">
        <w:rPr>
          <w:rFonts w:ascii="GHEA Grapalat" w:hAnsi="GHEA Grapalat"/>
          <w:sz w:val="24"/>
          <w:szCs w:val="24"/>
          <w:lang w:val="hy-AM"/>
        </w:rPr>
        <w:t>կողմից 11009 միջոցառմ</w:t>
      </w:r>
      <w:r w:rsidR="005E30BC">
        <w:rPr>
          <w:rFonts w:ascii="GHEA Grapalat" w:hAnsi="GHEA Grapalat"/>
          <w:sz w:val="24"/>
          <w:szCs w:val="24"/>
          <w:lang w:val="hy-AM"/>
        </w:rPr>
        <w:t>ամբ</w:t>
      </w:r>
      <w:r w:rsidR="005E30BC" w:rsidRPr="005E30BC">
        <w:rPr>
          <w:rFonts w:ascii="GHEA Grapalat" w:hAnsi="GHEA Grapalat"/>
          <w:sz w:val="24"/>
          <w:szCs w:val="24"/>
          <w:lang w:val="hy-AM"/>
        </w:rPr>
        <w:t xml:space="preserve"> ցերեկային ծառայություններ ստացող 300 շահառուներին, ինչով պայմանավորված 11007 միջոցառման շահառուների թիվը 300-ով աճել է, իսկ </w:t>
      </w:r>
      <w:r w:rsidRPr="005E30BC">
        <w:rPr>
          <w:rFonts w:ascii="GHEA Grapalat" w:hAnsi="GHEA Grapalat"/>
          <w:sz w:val="24"/>
          <w:szCs w:val="24"/>
          <w:lang w:val="hy-AM"/>
        </w:rPr>
        <w:t xml:space="preserve"> </w:t>
      </w:r>
      <w:r w:rsidR="005E30BC" w:rsidRPr="005E30BC">
        <w:rPr>
          <w:rFonts w:ascii="GHEA Grapalat" w:hAnsi="GHEA Grapalat"/>
          <w:sz w:val="24"/>
          <w:szCs w:val="24"/>
          <w:lang w:val="hy-AM"/>
        </w:rPr>
        <w:t>11009 միջոցառման շահառուների թիվը նույնքան նվազել։</w:t>
      </w:r>
    </w:p>
    <w:p w:rsidR="00577EE0" w:rsidRPr="00577EE0" w:rsidRDefault="00577EE0" w:rsidP="00CA3B50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577EE0" w:rsidRPr="00577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BD5"/>
    <w:rsid w:val="00200BD5"/>
    <w:rsid w:val="002F4CAE"/>
    <w:rsid w:val="00577EE0"/>
    <w:rsid w:val="00595E1B"/>
    <w:rsid w:val="005E30BC"/>
    <w:rsid w:val="00BD14CF"/>
    <w:rsid w:val="00CA3B50"/>
    <w:rsid w:val="00D86D5B"/>
    <w:rsid w:val="00E8634C"/>
    <w:rsid w:val="00F03761"/>
    <w:rsid w:val="00FE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03498"/>
  <w15:chartTrackingRefBased/>
  <w15:docId w15:val="{72E505AA-52A7-427D-B51B-15A73F9F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9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Badalyan</dc:creator>
  <cp:keywords/>
  <dc:description/>
  <cp:lastModifiedBy>Anahit.Hamzyan</cp:lastModifiedBy>
  <cp:revision>6</cp:revision>
  <dcterms:created xsi:type="dcterms:W3CDTF">2023-03-01T11:56:00Z</dcterms:created>
  <dcterms:modified xsi:type="dcterms:W3CDTF">2023-03-07T09:32:00Z</dcterms:modified>
</cp:coreProperties>
</file>