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C79A7" w14:textId="4175378C" w:rsidR="005031F1" w:rsidRPr="007241B3" w:rsidRDefault="005031F1">
      <w:pPr>
        <w:pStyle w:val="Title"/>
        <w:jc w:val="center"/>
        <w:rPr>
          <w:rFonts w:asciiTheme="minorHAnsi" w:hAnsiTheme="minorHAnsi" w:cstheme="minorHAnsi"/>
        </w:rPr>
      </w:pPr>
    </w:p>
    <w:p w14:paraId="2253E133" w14:textId="77777777" w:rsidR="005031F1" w:rsidRPr="007241B3" w:rsidRDefault="005031F1">
      <w:pPr>
        <w:pStyle w:val="Title"/>
        <w:jc w:val="center"/>
        <w:rPr>
          <w:rFonts w:asciiTheme="minorHAnsi" w:hAnsiTheme="minorHAnsi" w:cstheme="minorHAnsi"/>
        </w:rPr>
      </w:pPr>
    </w:p>
    <w:p w14:paraId="06F319BA" w14:textId="77777777" w:rsidR="005031F1" w:rsidRPr="007241B3" w:rsidRDefault="005031F1">
      <w:pPr>
        <w:pStyle w:val="Title"/>
        <w:jc w:val="center"/>
        <w:rPr>
          <w:rFonts w:asciiTheme="minorHAnsi" w:hAnsiTheme="minorHAnsi" w:cstheme="minorHAnsi"/>
        </w:rPr>
      </w:pPr>
    </w:p>
    <w:p w14:paraId="372EB0E3" w14:textId="77777777" w:rsidR="005031F1" w:rsidRPr="007241B3" w:rsidRDefault="005031F1">
      <w:pPr>
        <w:pStyle w:val="Title"/>
        <w:jc w:val="center"/>
        <w:rPr>
          <w:rFonts w:asciiTheme="minorHAnsi" w:hAnsiTheme="minorHAnsi" w:cstheme="minorHAnsi"/>
        </w:rPr>
      </w:pPr>
    </w:p>
    <w:p w14:paraId="1544D6C6" w14:textId="77777777" w:rsidR="005031F1" w:rsidRPr="007241B3" w:rsidRDefault="005031F1">
      <w:pPr>
        <w:pStyle w:val="Title"/>
        <w:jc w:val="center"/>
        <w:rPr>
          <w:rFonts w:asciiTheme="minorHAnsi" w:hAnsiTheme="minorHAnsi" w:cstheme="minorHAnsi"/>
        </w:rPr>
      </w:pPr>
    </w:p>
    <w:p w14:paraId="0CF02966" w14:textId="16315BA7" w:rsidR="005031F1" w:rsidRPr="007241B3" w:rsidRDefault="00D37CE2">
      <w:pPr>
        <w:pStyle w:val="Title"/>
        <w:jc w:val="center"/>
        <w:rPr>
          <w:rFonts w:asciiTheme="minorHAnsi" w:hAnsiTheme="minorHAnsi" w:cstheme="minorHAnsi"/>
          <w:b/>
          <w:sz w:val="52"/>
          <w:szCs w:val="52"/>
        </w:rPr>
      </w:pPr>
      <w:r w:rsidRPr="007241B3">
        <w:rPr>
          <w:sz w:val="52"/>
          <w:szCs w:val="52"/>
          <w:lang w:val="en"/>
        </w:rPr>
        <w:t>"ELECTRONIC LABOR EXCHANGE"</w:t>
      </w:r>
      <w:r w:rsidR="008D3614" w:rsidRPr="008D3614">
        <w:rPr>
          <w:sz w:val="52"/>
          <w:szCs w:val="52"/>
          <w:lang w:val="en"/>
        </w:rPr>
        <w:t xml:space="preserve"> </w:t>
      </w:r>
      <w:r w:rsidR="008D3614" w:rsidRPr="007241B3">
        <w:rPr>
          <w:sz w:val="52"/>
          <w:szCs w:val="52"/>
          <w:lang w:val="en"/>
        </w:rPr>
        <w:t>PLATFORM</w:t>
      </w:r>
    </w:p>
    <w:p w14:paraId="7470DBC2" w14:textId="77777777" w:rsidR="00A0486A" w:rsidRPr="008D3614" w:rsidRDefault="00A0486A">
      <w:pPr>
        <w:pStyle w:val="Title"/>
        <w:jc w:val="center"/>
        <w:rPr>
          <w:rFonts w:asciiTheme="minorHAnsi" w:hAnsiTheme="minorHAnsi" w:cstheme="minorHAnsi"/>
          <w:b/>
          <w:sz w:val="52"/>
          <w:szCs w:val="52"/>
          <w:lang w:val="en-US"/>
        </w:rPr>
      </w:pPr>
    </w:p>
    <w:p w14:paraId="28AB9A0A" w14:textId="77777777" w:rsidR="005031F1" w:rsidRPr="008D3614" w:rsidRDefault="00D37CE2">
      <w:pPr>
        <w:pStyle w:val="Title"/>
        <w:jc w:val="center"/>
        <w:rPr>
          <w:rFonts w:asciiTheme="minorHAnsi" w:hAnsiTheme="minorHAnsi" w:cstheme="minorHAnsi"/>
          <w:b/>
          <w:sz w:val="50"/>
          <w:szCs w:val="50"/>
          <w:lang w:val="en-US"/>
        </w:rPr>
      </w:pPr>
      <w:r w:rsidRPr="007241B3">
        <w:rPr>
          <w:b/>
          <w:sz w:val="50"/>
          <w:szCs w:val="50"/>
          <w:lang w:val="en"/>
        </w:rPr>
        <w:t>TESTING REQUIREMENTS</w:t>
      </w:r>
    </w:p>
    <w:p w14:paraId="5A412F26" w14:textId="77777777" w:rsidR="005031F1" w:rsidRPr="007241B3" w:rsidRDefault="005031F1">
      <w:pPr>
        <w:rPr>
          <w:rFonts w:asciiTheme="minorHAnsi" w:hAnsiTheme="minorHAnsi" w:cstheme="minorHAnsi"/>
          <w:b/>
        </w:rPr>
      </w:pPr>
    </w:p>
    <w:p w14:paraId="11BAA384" w14:textId="77777777" w:rsidR="005031F1" w:rsidRPr="007241B3" w:rsidRDefault="00D37CE2">
      <w:pPr>
        <w:jc w:val="center"/>
        <w:rPr>
          <w:rFonts w:asciiTheme="minorHAnsi" w:hAnsiTheme="minorHAnsi" w:cstheme="minorHAnsi"/>
          <w:b/>
        </w:rPr>
      </w:pPr>
      <w:r w:rsidRPr="007241B3">
        <w:rPr>
          <w:b/>
          <w:sz w:val="36"/>
          <w:szCs w:val="36"/>
          <w:lang w:val="en"/>
        </w:rPr>
        <w:t>V1.0</w:t>
      </w:r>
    </w:p>
    <w:p w14:paraId="401FC935" w14:textId="77777777" w:rsidR="005031F1" w:rsidRPr="007241B3" w:rsidRDefault="005031F1">
      <w:pPr>
        <w:rPr>
          <w:rFonts w:asciiTheme="minorHAnsi" w:hAnsiTheme="minorHAnsi" w:cstheme="minorHAnsi"/>
        </w:rPr>
      </w:pPr>
    </w:p>
    <w:p w14:paraId="1E76D052" w14:textId="77777777" w:rsidR="005031F1" w:rsidRPr="007241B3" w:rsidRDefault="005031F1">
      <w:pPr>
        <w:rPr>
          <w:rFonts w:asciiTheme="minorHAnsi" w:hAnsiTheme="minorHAnsi" w:cstheme="minorHAnsi"/>
        </w:rPr>
      </w:pPr>
    </w:p>
    <w:p w14:paraId="4F229A01" w14:textId="77777777" w:rsidR="005031F1" w:rsidRPr="007241B3" w:rsidRDefault="005031F1">
      <w:pPr>
        <w:rPr>
          <w:rFonts w:asciiTheme="minorHAnsi" w:hAnsiTheme="minorHAnsi" w:cstheme="minorHAnsi"/>
        </w:rPr>
      </w:pPr>
    </w:p>
    <w:p w14:paraId="7D7AE563" w14:textId="77777777" w:rsidR="005031F1" w:rsidRPr="007241B3" w:rsidRDefault="005031F1">
      <w:pPr>
        <w:rPr>
          <w:rFonts w:asciiTheme="minorHAnsi" w:hAnsiTheme="minorHAnsi" w:cstheme="minorHAnsi"/>
        </w:rPr>
      </w:pPr>
    </w:p>
    <w:p w14:paraId="6EBEFCAD" w14:textId="77777777" w:rsidR="005031F1" w:rsidRPr="007241B3" w:rsidRDefault="005031F1">
      <w:pPr>
        <w:rPr>
          <w:rFonts w:asciiTheme="minorHAnsi" w:hAnsiTheme="minorHAnsi" w:cstheme="minorHAnsi"/>
        </w:rPr>
      </w:pPr>
    </w:p>
    <w:p w14:paraId="2FF0607A" w14:textId="77777777" w:rsidR="005031F1" w:rsidRPr="007241B3" w:rsidRDefault="005031F1">
      <w:pPr>
        <w:rPr>
          <w:rFonts w:asciiTheme="minorHAnsi" w:hAnsiTheme="minorHAnsi" w:cstheme="minorHAnsi"/>
        </w:rPr>
      </w:pPr>
    </w:p>
    <w:p w14:paraId="33B1E3E4" w14:textId="77777777" w:rsidR="005031F1" w:rsidRPr="007241B3" w:rsidRDefault="005031F1">
      <w:pPr>
        <w:rPr>
          <w:rFonts w:asciiTheme="minorHAnsi" w:hAnsiTheme="minorHAnsi" w:cstheme="minorHAnsi"/>
        </w:rPr>
      </w:pPr>
    </w:p>
    <w:p w14:paraId="4A8064D0" w14:textId="77777777" w:rsidR="005031F1" w:rsidRPr="007241B3" w:rsidRDefault="005031F1">
      <w:pPr>
        <w:rPr>
          <w:rFonts w:asciiTheme="minorHAnsi" w:hAnsiTheme="minorHAnsi" w:cstheme="minorHAnsi"/>
        </w:rPr>
      </w:pPr>
    </w:p>
    <w:p w14:paraId="3AA8683D" w14:textId="77777777" w:rsidR="005031F1" w:rsidRPr="007241B3" w:rsidRDefault="005031F1">
      <w:pPr>
        <w:rPr>
          <w:rFonts w:asciiTheme="minorHAnsi" w:hAnsiTheme="minorHAnsi" w:cstheme="minorHAnsi"/>
        </w:rPr>
      </w:pPr>
    </w:p>
    <w:p w14:paraId="69B3BC7B" w14:textId="77777777" w:rsidR="005031F1" w:rsidRPr="007241B3" w:rsidRDefault="005031F1">
      <w:pPr>
        <w:rPr>
          <w:rFonts w:asciiTheme="minorHAnsi" w:hAnsiTheme="minorHAnsi" w:cstheme="minorHAnsi"/>
        </w:rPr>
      </w:pPr>
    </w:p>
    <w:p w14:paraId="2F52B019" w14:textId="77777777" w:rsidR="00A0486A" w:rsidRPr="007241B3" w:rsidRDefault="00A0486A">
      <w:pPr>
        <w:rPr>
          <w:rFonts w:asciiTheme="minorHAnsi" w:hAnsiTheme="minorHAnsi" w:cstheme="minorHAnsi"/>
        </w:rPr>
      </w:pPr>
    </w:p>
    <w:p w14:paraId="123A7AC3" w14:textId="77777777" w:rsidR="00A0486A" w:rsidRPr="007241B3" w:rsidRDefault="00A0486A">
      <w:pPr>
        <w:rPr>
          <w:rFonts w:asciiTheme="minorHAnsi" w:hAnsiTheme="minorHAnsi" w:cstheme="minorHAnsi"/>
        </w:rPr>
      </w:pPr>
    </w:p>
    <w:p w14:paraId="68844FD9" w14:textId="77777777" w:rsidR="005031F1" w:rsidRPr="007241B3" w:rsidRDefault="00D37CE2">
      <w:pPr>
        <w:jc w:val="center"/>
        <w:rPr>
          <w:rFonts w:asciiTheme="minorHAnsi" w:hAnsiTheme="minorHAnsi" w:cstheme="minorHAnsi"/>
          <w:b/>
        </w:rPr>
      </w:pPr>
      <w:r w:rsidRPr="007241B3">
        <w:rPr>
          <w:b/>
          <w:lang w:val="en"/>
        </w:rPr>
        <w:t>December</w:t>
      </w:r>
      <w:r w:rsidR="00EE1445" w:rsidRPr="007241B3">
        <w:rPr>
          <w:b/>
          <w:lang w:val="en"/>
        </w:rPr>
        <w:t xml:space="preserve"> 2022</w:t>
      </w:r>
    </w:p>
    <w:p w14:paraId="36F81CD6" w14:textId="77777777" w:rsidR="005031F1" w:rsidRPr="007241B3" w:rsidRDefault="00D37C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/>
        <w:ind w:left="432" w:hanging="432"/>
        <w:rPr>
          <w:rFonts w:asciiTheme="minorHAnsi" w:hAnsiTheme="minorHAnsi" w:cstheme="minorHAnsi"/>
          <w:b/>
          <w:color w:val="000000"/>
          <w:sz w:val="32"/>
          <w:szCs w:val="32"/>
          <w:lang w:val="ru-RU"/>
        </w:rPr>
      </w:pPr>
      <w:r>
        <w:rPr>
          <w:b/>
          <w:color w:val="000000"/>
          <w:sz w:val="32"/>
          <w:szCs w:val="32"/>
          <w:lang w:val="en"/>
        </w:rPr>
        <w:lastRenderedPageBreak/>
        <w:t>Content</w:t>
      </w:r>
    </w:p>
    <w:p w14:paraId="677711E2" w14:textId="77777777" w:rsidR="005031F1" w:rsidRPr="007241B3" w:rsidRDefault="005031F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/>
        <w:ind w:left="432" w:hanging="432"/>
        <w:rPr>
          <w:rFonts w:asciiTheme="minorHAnsi" w:hAnsiTheme="minorHAnsi" w:cstheme="minorHAnsi"/>
          <w:sz w:val="32"/>
          <w:szCs w:val="32"/>
        </w:rPr>
      </w:pPr>
    </w:p>
    <w:sdt>
      <w:sdtPr>
        <w:rPr>
          <w:rFonts w:asciiTheme="minorHAnsi" w:hAnsiTheme="minorHAnsi" w:cstheme="minorHAnsi"/>
        </w:rPr>
        <w:id w:val="127215416"/>
        <w:docPartObj>
          <w:docPartGallery w:val="Table of Contents"/>
          <w:docPartUnique/>
        </w:docPartObj>
      </w:sdtPr>
      <w:sdtEndPr/>
      <w:sdtContent>
        <w:p w14:paraId="4B8D2C9C" w14:textId="01C4339C" w:rsidR="00201A81" w:rsidRDefault="00D37CE2">
          <w:pPr>
            <w:pStyle w:val="TOC1"/>
            <w:tabs>
              <w:tab w:val="right" w:pos="10070"/>
            </w:tabs>
            <w:rPr>
              <w:rFonts w:asciiTheme="minorHAnsi" w:eastAsiaTheme="minorEastAsia" w:hAnsiTheme="minorHAnsi" w:cstheme="minorBidi"/>
              <w:noProof/>
              <w:lang w:val="en-US"/>
            </w:rPr>
          </w:pPr>
          <w:r w:rsidRPr="007241B3">
            <w:rPr>
              <w:lang w:val="en"/>
            </w:rPr>
            <w:fldChar w:fldCharType="begin"/>
          </w:r>
          <w:r w:rsidRPr="007241B3">
            <w:rPr>
              <w:lang w:val="en"/>
            </w:rPr>
            <w:instrText xml:space="preserve"> TOC \h \u \z </w:instrText>
          </w:r>
          <w:r w:rsidRPr="007241B3">
            <w:rPr>
              <w:lang w:val="en"/>
            </w:rPr>
            <w:fldChar w:fldCharType="separate"/>
          </w:r>
          <w:hyperlink w:anchor="_Toc127976290" w:history="1">
            <w:r w:rsidR="00201A81" w:rsidRPr="007D4672">
              <w:rPr>
                <w:rStyle w:val="Hyperlink"/>
                <w:b/>
                <w:bCs/>
                <w:noProof/>
              </w:rPr>
              <w:t>A</w:t>
            </w:r>
            <w:r w:rsidR="00201A81" w:rsidRPr="007D4672">
              <w:rPr>
                <w:rStyle w:val="Hyperlink"/>
                <w:b/>
                <w:bCs/>
                <w:noProof/>
                <w:lang w:val="en"/>
              </w:rPr>
              <w:t>bbreviation</w:t>
            </w:r>
            <w:r w:rsidR="00201A81">
              <w:rPr>
                <w:noProof/>
                <w:webHidden/>
              </w:rPr>
              <w:tab/>
            </w:r>
            <w:r w:rsidR="00201A81">
              <w:rPr>
                <w:noProof/>
                <w:webHidden/>
              </w:rPr>
              <w:fldChar w:fldCharType="begin"/>
            </w:r>
            <w:r w:rsidR="00201A81">
              <w:rPr>
                <w:noProof/>
                <w:webHidden/>
              </w:rPr>
              <w:instrText xml:space="preserve"> PAGEREF _Toc127976290 \h </w:instrText>
            </w:r>
            <w:r w:rsidR="00201A81">
              <w:rPr>
                <w:noProof/>
                <w:webHidden/>
              </w:rPr>
            </w:r>
            <w:r w:rsidR="00201A81">
              <w:rPr>
                <w:noProof/>
                <w:webHidden/>
              </w:rPr>
              <w:fldChar w:fldCharType="separate"/>
            </w:r>
            <w:r w:rsidR="00201A81">
              <w:rPr>
                <w:noProof/>
                <w:webHidden/>
              </w:rPr>
              <w:t>3</w:t>
            </w:r>
            <w:r w:rsidR="00201A81">
              <w:rPr>
                <w:noProof/>
                <w:webHidden/>
              </w:rPr>
              <w:fldChar w:fldCharType="end"/>
            </w:r>
          </w:hyperlink>
        </w:p>
        <w:p w14:paraId="01F53850" w14:textId="268DF5DF" w:rsidR="00201A81" w:rsidRDefault="00201A81">
          <w:pPr>
            <w:pStyle w:val="TOC1"/>
            <w:tabs>
              <w:tab w:val="left" w:pos="440"/>
              <w:tab w:val="right" w:pos="10070"/>
            </w:tabs>
            <w:rPr>
              <w:rFonts w:asciiTheme="minorHAnsi" w:eastAsiaTheme="minorEastAsia" w:hAnsiTheme="minorHAnsi" w:cstheme="minorBidi"/>
              <w:noProof/>
              <w:lang w:val="en-US"/>
            </w:rPr>
          </w:pPr>
          <w:hyperlink w:anchor="_Toc127976291" w:history="1">
            <w:r w:rsidRPr="007D4672">
              <w:rPr>
                <w:rStyle w:val="Hyperlink"/>
                <w:rFonts w:cstheme="minorHAnsi"/>
                <w:b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lang w:val="en-US"/>
              </w:rPr>
              <w:tab/>
            </w:r>
            <w:r w:rsidRPr="007D4672">
              <w:rPr>
                <w:rStyle w:val="Hyperlink"/>
                <w:b/>
                <w:noProof/>
                <w:lang w:val="en"/>
              </w:rPr>
              <w:t>Testing of ELE Platform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_Toc127976291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7E0E29" w14:textId="019A4483" w:rsidR="00201A81" w:rsidRDefault="00201A81">
          <w:pPr>
            <w:pStyle w:val="TOC1"/>
            <w:tabs>
              <w:tab w:val="left" w:pos="440"/>
              <w:tab w:val="right" w:pos="10070"/>
            </w:tabs>
            <w:rPr>
              <w:rFonts w:asciiTheme="minorHAnsi" w:eastAsiaTheme="minorEastAsia" w:hAnsiTheme="minorHAnsi" w:cstheme="minorBidi"/>
              <w:noProof/>
              <w:lang w:val="en-US"/>
            </w:rPr>
          </w:pPr>
          <w:hyperlink w:anchor="_Toc127976292" w:history="1">
            <w:r w:rsidRPr="007D4672">
              <w:rPr>
                <w:rStyle w:val="Hyperlink"/>
                <w:rFonts w:cstheme="minorHAnsi"/>
                <w:b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lang w:val="en-US"/>
              </w:rPr>
              <w:tab/>
            </w:r>
            <w:r w:rsidRPr="007D4672">
              <w:rPr>
                <w:rStyle w:val="Hyperlink"/>
                <w:b/>
                <w:noProof/>
                <w:lang w:val="en"/>
              </w:rPr>
              <w:t>Testing the online platform for resistance to information and cyber threats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_Toc127976292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F1FE1B" w14:textId="40712FB8" w:rsidR="00201A81" w:rsidRDefault="00201A81">
          <w:pPr>
            <w:pStyle w:val="TOC1"/>
            <w:tabs>
              <w:tab w:val="left" w:pos="440"/>
              <w:tab w:val="right" w:pos="10070"/>
            </w:tabs>
            <w:rPr>
              <w:rFonts w:asciiTheme="minorHAnsi" w:eastAsiaTheme="minorEastAsia" w:hAnsiTheme="minorHAnsi" w:cstheme="minorBidi"/>
              <w:noProof/>
              <w:lang w:val="en-US"/>
            </w:rPr>
          </w:pPr>
          <w:hyperlink w:anchor="_Toc127976293" w:history="1">
            <w:r w:rsidRPr="007D4672">
              <w:rPr>
                <w:rStyle w:val="Hyperlink"/>
                <w:rFonts w:cstheme="minorHAnsi"/>
                <w:b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lang w:val="en-US"/>
              </w:rPr>
              <w:tab/>
            </w:r>
            <w:r w:rsidRPr="007D4672">
              <w:rPr>
                <w:rStyle w:val="Hyperlink"/>
                <w:b/>
                <w:noProof/>
                <w:lang w:val="en"/>
              </w:rPr>
              <w:t>Testing the reliability of the online platform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_Toc127976293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6B924D" w14:textId="53AE4007" w:rsidR="005031F1" w:rsidRPr="007241B3" w:rsidRDefault="00D37CE2">
          <w:pPr>
            <w:tabs>
              <w:tab w:val="right" w:pos="10080"/>
            </w:tabs>
            <w:spacing w:before="200" w:after="80" w:line="240" w:lineRule="auto"/>
            <w:rPr>
              <w:rFonts w:asciiTheme="minorHAnsi" w:hAnsiTheme="minorHAnsi" w:cstheme="minorHAnsi"/>
              <w:b/>
              <w:color w:val="000000"/>
            </w:rPr>
          </w:pPr>
          <w:r w:rsidRPr="007241B3">
            <w:rPr>
              <w:rFonts w:asciiTheme="minorHAnsi" w:hAnsiTheme="minorHAnsi" w:cstheme="minorHAnsi"/>
            </w:rPr>
            <w:fldChar w:fldCharType="end"/>
          </w:r>
        </w:p>
      </w:sdtContent>
    </w:sdt>
    <w:p w14:paraId="79D8590E" w14:textId="77777777" w:rsidR="005031F1" w:rsidRPr="007241B3" w:rsidRDefault="00D37CE2">
      <w:pPr>
        <w:rPr>
          <w:rFonts w:asciiTheme="minorHAnsi" w:hAnsiTheme="minorHAnsi" w:cstheme="minorHAnsi"/>
        </w:rPr>
      </w:pPr>
      <w:r w:rsidRPr="007241B3">
        <w:rPr>
          <w:rFonts w:asciiTheme="minorHAnsi" w:hAnsiTheme="minorHAnsi" w:cstheme="minorHAnsi"/>
        </w:rPr>
        <w:br w:type="page"/>
      </w:r>
    </w:p>
    <w:p w14:paraId="1915AF32" w14:textId="77777777" w:rsidR="008D3614" w:rsidRPr="00AF360F" w:rsidRDefault="008D3614" w:rsidP="008D3614">
      <w:pPr>
        <w:pStyle w:val="NoSpacing"/>
        <w:outlineLvl w:val="0"/>
        <w:rPr>
          <w:rFonts w:ascii="Calibri" w:hAnsi="Calibri" w:cs="Calibri"/>
        </w:rPr>
      </w:pPr>
      <w:bookmarkStart w:id="0" w:name="_Toc127975788"/>
      <w:bookmarkStart w:id="1" w:name="_Toc127976290"/>
      <w:r w:rsidRPr="00AF360F">
        <w:rPr>
          <w:rFonts w:ascii="Calibri" w:eastAsiaTheme="minorEastAsia" w:hAnsi="Calibri" w:cs="Calibri"/>
          <w:b/>
          <w:bCs/>
          <w:sz w:val="28"/>
          <w:szCs w:val="28"/>
        </w:rPr>
        <w:lastRenderedPageBreak/>
        <w:t>A</w:t>
      </w:r>
      <w:proofErr w:type="spellStart"/>
      <w:r w:rsidRPr="00AF360F">
        <w:rPr>
          <w:rFonts w:ascii="Calibri" w:hAnsi="Calibri" w:cs="Calibri"/>
          <w:b/>
          <w:bCs/>
          <w:sz w:val="28"/>
          <w:szCs w:val="28"/>
          <w:lang w:val="en"/>
        </w:rPr>
        <w:t>bbreviation</w:t>
      </w:r>
      <w:bookmarkEnd w:id="0"/>
      <w:bookmarkEnd w:id="1"/>
      <w:proofErr w:type="spellEnd"/>
    </w:p>
    <w:tbl>
      <w:tblPr>
        <w:tblW w:w="9872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804"/>
        <w:gridCol w:w="1885"/>
        <w:gridCol w:w="7183"/>
      </w:tblGrid>
      <w:tr w:rsidR="008D3614" w:rsidRPr="00AF360F" w14:paraId="53E3A29E" w14:textId="77777777" w:rsidTr="00350D07">
        <w:trPr>
          <w:cantSplit/>
          <w:jc w:val="center"/>
        </w:trPr>
        <w:tc>
          <w:tcPr>
            <w:tcW w:w="804" w:type="dxa"/>
            <w:shd w:val="clear" w:color="auto" w:fill="808080"/>
          </w:tcPr>
          <w:p w14:paraId="6FEECA7B" w14:textId="77777777" w:rsidR="008D3614" w:rsidRPr="00AF360F" w:rsidRDefault="008D3614" w:rsidP="00350D07">
            <w:pPr>
              <w:keepNext/>
              <w:keepLines/>
              <w:spacing w:after="0" w:line="276" w:lineRule="auto"/>
              <w:jc w:val="center"/>
              <w:rPr>
                <w:rFonts w:eastAsia="Times New Roman"/>
                <w:b/>
                <w:color w:val="FFFFFF"/>
                <w:sz w:val="20"/>
                <w:szCs w:val="20"/>
              </w:rPr>
            </w:pPr>
            <w:r w:rsidRPr="00AF360F">
              <w:rPr>
                <w:b/>
                <w:color w:val="FFFFFF"/>
                <w:sz w:val="20"/>
                <w:szCs w:val="20"/>
                <w:lang w:val="en"/>
              </w:rPr>
              <w:t>N</w:t>
            </w:r>
          </w:p>
        </w:tc>
        <w:tc>
          <w:tcPr>
            <w:tcW w:w="1885" w:type="dxa"/>
            <w:shd w:val="clear" w:color="auto" w:fill="808080"/>
            <w:vAlign w:val="center"/>
          </w:tcPr>
          <w:p w14:paraId="36DACF2A" w14:textId="77777777" w:rsidR="008D3614" w:rsidRPr="00AF360F" w:rsidRDefault="008D3614" w:rsidP="00350D07">
            <w:pPr>
              <w:keepNext/>
              <w:keepLines/>
              <w:spacing w:after="0" w:line="276" w:lineRule="auto"/>
              <w:jc w:val="center"/>
              <w:rPr>
                <w:rFonts w:eastAsia="Times New Roman"/>
                <w:b/>
                <w:color w:val="FFFFFF"/>
                <w:sz w:val="20"/>
                <w:szCs w:val="20"/>
                <w:lang w:val="en-GB"/>
              </w:rPr>
            </w:pPr>
            <w:r w:rsidRPr="00AF360F">
              <w:rPr>
                <w:b/>
                <w:color w:val="FFFFFF"/>
                <w:sz w:val="20"/>
                <w:szCs w:val="20"/>
                <w:lang w:val="en"/>
              </w:rPr>
              <w:t>Abbreviation</w:t>
            </w:r>
          </w:p>
        </w:tc>
        <w:tc>
          <w:tcPr>
            <w:tcW w:w="7183" w:type="dxa"/>
            <w:shd w:val="clear" w:color="auto" w:fill="808080"/>
            <w:vAlign w:val="center"/>
          </w:tcPr>
          <w:p w14:paraId="034A491D" w14:textId="77777777" w:rsidR="008D3614" w:rsidRPr="00AF360F" w:rsidRDefault="008D3614" w:rsidP="00350D07">
            <w:pPr>
              <w:keepNext/>
              <w:keepLines/>
              <w:spacing w:after="0" w:line="276" w:lineRule="auto"/>
              <w:jc w:val="center"/>
              <w:rPr>
                <w:rFonts w:eastAsia="Times New Roman"/>
                <w:b/>
                <w:color w:val="FFFFFF"/>
                <w:sz w:val="20"/>
                <w:szCs w:val="20"/>
                <w:lang w:val="en-GB"/>
              </w:rPr>
            </w:pPr>
            <w:r w:rsidRPr="00AF360F">
              <w:rPr>
                <w:b/>
                <w:color w:val="FFFFFF"/>
                <w:sz w:val="20"/>
                <w:szCs w:val="20"/>
                <w:lang w:val="en"/>
              </w:rPr>
              <w:t>Abbreviated word or term</w:t>
            </w:r>
          </w:p>
        </w:tc>
      </w:tr>
      <w:tr w:rsidR="008D3614" w:rsidRPr="00AF360F" w14:paraId="6A6C974B" w14:textId="77777777" w:rsidTr="00350D07">
        <w:trPr>
          <w:cantSplit/>
          <w:jc w:val="center"/>
        </w:trPr>
        <w:tc>
          <w:tcPr>
            <w:tcW w:w="804" w:type="dxa"/>
          </w:tcPr>
          <w:p w14:paraId="5EE2735F" w14:textId="77777777" w:rsidR="008D3614" w:rsidRPr="00AF360F" w:rsidRDefault="008D3614" w:rsidP="008D3614">
            <w:pPr>
              <w:numPr>
                <w:ilvl w:val="0"/>
                <w:numId w:val="11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bookmarkStart w:id="2" w:name="_Ref122253603"/>
          </w:p>
        </w:tc>
        <w:bookmarkEnd w:id="2"/>
        <w:tc>
          <w:tcPr>
            <w:tcW w:w="1885" w:type="dxa"/>
            <w:vAlign w:val="center"/>
          </w:tcPr>
          <w:p w14:paraId="3070EA8A" w14:textId="77777777" w:rsidR="008D3614" w:rsidRPr="00AF360F" w:rsidRDefault="008D3614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lang w:val="en"/>
              </w:rPr>
              <w:t>"Nork" Technology Center</w:t>
            </w:r>
          </w:p>
        </w:tc>
        <w:tc>
          <w:tcPr>
            <w:tcW w:w="7183" w:type="dxa"/>
          </w:tcPr>
          <w:p w14:paraId="76E2809A" w14:textId="77777777" w:rsidR="008D3614" w:rsidRPr="00AF360F" w:rsidRDefault="008D3614" w:rsidP="00350D07">
            <w:pPr>
              <w:spacing w:after="0" w:line="276" w:lineRule="auto"/>
              <w:rPr>
                <w:rFonts w:eastAsiaTheme="minorEastAsia"/>
                <w:sz w:val="20"/>
                <w:szCs w:val="20"/>
              </w:rPr>
            </w:pPr>
            <w:r w:rsidRPr="00AF360F">
              <w:rPr>
                <w:sz w:val="20"/>
                <w:szCs w:val="20"/>
                <w:lang w:val="en" w:eastAsia="fr-FR"/>
              </w:rPr>
              <w:t>"Nork"</w:t>
            </w:r>
            <w:r w:rsidRPr="00AF360F">
              <w:rPr>
                <w:sz w:val="20"/>
                <w:szCs w:val="20"/>
                <w:lang w:eastAsia="fr-FR"/>
              </w:rPr>
              <w:t xml:space="preserve"> </w:t>
            </w:r>
            <w:r w:rsidRPr="00AF360F">
              <w:rPr>
                <w:rFonts w:eastAsiaTheme="minorEastAsia"/>
                <w:sz w:val="20"/>
                <w:szCs w:val="20"/>
              </w:rPr>
              <w:t>Social Services Technology and Awareness Center” Foundation</w:t>
            </w:r>
          </w:p>
        </w:tc>
      </w:tr>
      <w:tr w:rsidR="008D3614" w:rsidRPr="00AF360F" w14:paraId="7404317E" w14:textId="77777777" w:rsidTr="00350D07">
        <w:trPr>
          <w:cantSplit/>
          <w:jc w:val="center"/>
        </w:trPr>
        <w:tc>
          <w:tcPr>
            <w:tcW w:w="804" w:type="dxa"/>
          </w:tcPr>
          <w:p w14:paraId="62F5021E" w14:textId="77777777" w:rsidR="008D3614" w:rsidRPr="00AF360F" w:rsidRDefault="008D3614" w:rsidP="008D3614">
            <w:pPr>
              <w:numPr>
                <w:ilvl w:val="0"/>
                <w:numId w:val="11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6C5F2BFC" w14:textId="77777777" w:rsidR="008D3614" w:rsidRPr="00AF360F" w:rsidRDefault="008D3614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ELE</w:t>
            </w:r>
          </w:p>
        </w:tc>
        <w:tc>
          <w:tcPr>
            <w:tcW w:w="7183" w:type="dxa"/>
          </w:tcPr>
          <w:p w14:paraId="1A2762C0" w14:textId="77777777" w:rsidR="008D3614" w:rsidRPr="00AF360F" w:rsidRDefault="008D3614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Electronic Labor Exchange</w:t>
            </w:r>
          </w:p>
        </w:tc>
      </w:tr>
      <w:tr w:rsidR="008D3614" w:rsidRPr="00AF360F" w14:paraId="42050C0E" w14:textId="77777777" w:rsidTr="00350D07">
        <w:trPr>
          <w:cantSplit/>
          <w:jc w:val="center"/>
        </w:trPr>
        <w:tc>
          <w:tcPr>
            <w:tcW w:w="804" w:type="dxa"/>
          </w:tcPr>
          <w:p w14:paraId="5FEBB57E" w14:textId="77777777" w:rsidR="008D3614" w:rsidRPr="00AF360F" w:rsidRDefault="008D3614" w:rsidP="008D3614">
            <w:pPr>
              <w:numPr>
                <w:ilvl w:val="0"/>
                <w:numId w:val="11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709E9363" w14:textId="77777777" w:rsidR="008D3614" w:rsidRPr="00AF360F" w:rsidRDefault="008D3614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ID</w:t>
            </w:r>
          </w:p>
        </w:tc>
        <w:tc>
          <w:tcPr>
            <w:tcW w:w="7183" w:type="dxa"/>
          </w:tcPr>
          <w:p w14:paraId="0E893D65" w14:textId="77777777" w:rsidR="008D3614" w:rsidRPr="00AF360F" w:rsidRDefault="008D3614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Identity document</w:t>
            </w:r>
          </w:p>
        </w:tc>
      </w:tr>
      <w:tr w:rsidR="008D3614" w:rsidRPr="00AF360F" w14:paraId="0003A146" w14:textId="77777777" w:rsidTr="00350D07">
        <w:trPr>
          <w:cantSplit/>
          <w:jc w:val="center"/>
        </w:trPr>
        <w:tc>
          <w:tcPr>
            <w:tcW w:w="804" w:type="dxa"/>
          </w:tcPr>
          <w:p w14:paraId="56AC500C" w14:textId="77777777" w:rsidR="008D3614" w:rsidRPr="00AF360F" w:rsidRDefault="008D3614" w:rsidP="008D3614">
            <w:pPr>
              <w:numPr>
                <w:ilvl w:val="0"/>
                <w:numId w:val="11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2B87C9D5" w14:textId="77777777" w:rsidR="008D3614" w:rsidRPr="00AF360F" w:rsidRDefault="008D3614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MLSA</w:t>
            </w:r>
          </w:p>
        </w:tc>
        <w:tc>
          <w:tcPr>
            <w:tcW w:w="7183" w:type="dxa"/>
          </w:tcPr>
          <w:p w14:paraId="1356B252" w14:textId="77777777" w:rsidR="008D3614" w:rsidRPr="00AF360F" w:rsidRDefault="008D3614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 xml:space="preserve">Ministry of </w:t>
            </w:r>
            <w:proofErr w:type="spellStart"/>
            <w:r w:rsidRPr="00AF360F">
              <w:rPr>
                <w:sz w:val="20"/>
                <w:szCs w:val="20"/>
                <w:lang w:val="en" w:eastAsia="fr-FR"/>
              </w:rPr>
              <w:t>Labour</w:t>
            </w:r>
            <w:proofErr w:type="spellEnd"/>
            <w:r w:rsidRPr="00AF360F">
              <w:rPr>
                <w:sz w:val="20"/>
                <w:szCs w:val="20"/>
                <w:lang w:val="en" w:eastAsia="fr-FR"/>
              </w:rPr>
              <w:t xml:space="preserve"> and Social Affairs of the Republic of Armenia</w:t>
            </w:r>
          </w:p>
        </w:tc>
      </w:tr>
      <w:tr w:rsidR="008D3614" w:rsidRPr="00AF360F" w14:paraId="75EB43D5" w14:textId="77777777" w:rsidTr="00350D07">
        <w:trPr>
          <w:cantSplit/>
          <w:jc w:val="center"/>
        </w:trPr>
        <w:tc>
          <w:tcPr>
            <w:tcW w:w="804" w:type="dxa"/>
          </w:tcPr>
          <w:p w14:paraId="264EB7B9" w14:textId="77777777" w:rsidR="008D3614" w:rsidRPr="00AF360F" w:rsidRDefault="008D3614" w:rsidP="008D3614">
            <w:pPr>
              <w:numPr>
                <w:ilvl w:val="0"/>
                <w:numId w:val="11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34EAFE04" w14:textId="77777777" w:rsidR="008D3614" w:rsidRPr="00AF360F" w:rsidRDefault="008D3614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SRP</w:t>
            </w:r>
          </w:p>
        </w:tc>
        <w:tc>
          <w:tcPr>
            <w:tcW w:w="7183" w:type="dxa"/>
          </w:tcPr>
          <w:p w14:paraId="361F9D88" w14:textId="77777777" w:rsidR="008D3614" w:rsidRPr="00AF360F" w:rsidRDefault="008D3614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State Register of Population</w:t>
            </w:r>
          </w:p>
        </w:tc>
      </w:tr>
      <w:tr w:rsidR="008D3614" w:rsidRPr="00AF360F" w14:paraId="13AE6A49" w14:textId="77777777" w:rsidTr="00350D07">
        <w:trPr>
          <w:cantSplit/>
          <w:jc w:val="center"/>
        </w:trPr>
        <w:tc>
          <w:tcPr>
            <w:tcW w:w="804" w:type="dxa"/>
          </w:tcPr>
          <w:p w14:paraId="5D96273B" w14:textId="77777777" w:rsidR="008D3614" w:rsidRPr="00AF360F" w:rsidRDefault="008D3614" w:rsidP="008D3614">
            <w:pPr>
              <w:numPr>
                <w:ilvl w:val="0"/>
                <w:numId w:val="11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646BEF27" w14:textId="77777777" w:rsidR="008D3614" w:rsidRPr="00AF360F" w:rsidRDefault="008D3614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EAEU</w:t>
            </w:r>
          </w:p>
        </w:tc>
        <w:tc>
          <w:tcPr>
            <w:tcW w:w="7183" w:type="dxa"/>
          </w:tcPr>
          <w:p w14:paraId="1BC29A84" w14:textId="77777777" w:rsidR="008D3614" w:rsidRPr="00AF360F" w:rsidRDefault="008D3614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Eurasian Economic Union</w:t>
            </w:r>
          </w:p>
        </w:tc>
      </w:tr>
      <w:tr w:rsidR="008D3614" w:rsidRPr="00AF360F" w14:paraId="7E1F9200" w14:textId="77777777" w:rsidTr="00350D07">
        <w:trPr>
          <w:cantSplit/>
          <w:jc w:val="center"/>
        </w:trPr>
        <w:tc>
          <w:tcPr>
            <w:tcW w:w="804" w:type="dxa"/>
          </w:tcPr>
          <w:p w14:paraId="25302C11" w14:textId="77777777" w:rsidR="008D3614" w:rsidRPr="00AF360F" w:rsidRDefault="008D3614" w:rsidP="008D3614">
            <w:pPr>
              <w:numPr>
                <w:ilvl w:val="0"/>
                <w:numId w:val="11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44174ED5" w14:textId="77777777" w:rsidR="008D3614" w:rsidRPr="00AF360F" w:rsidRDefault="008D3614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EADB</w:t>
            </w:r>
          </w:p>
        </w:tc>
        <w:tc>
          <w:tcPr>
            <w:tcW w:w="7183" w:type="dxa"/>
          </w:tcPr>
          <w:p w14:paraId="4D38263B" w14:textId="77777777" w:rsidR="008D3614" w:rsidRPr="00AF360F" w:rsidRDefault="008D3614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Eurasian Development Bank</w:t>
            </w:r>
          </w:p>
        </w:tc>
      </w:tr>
      <w:tr w:rsidR="008D3614" w:rsidRPr="00AF360F" w14:paraId="5912B318" w14:textId="77777777" w:rsidTr="00350D07">
        <w:trPr>
          <w:cantSplit/>
          <w:jc w:val="center"/>
        </w:trPr>
        <w:tc>
          <w:tcPr>
            <w:tcW w:w="804" w:type="dxa"/>
          </w:tcPr>
          <w:p w14:paraId="1C3111C6" w14:textId="77777777" w:rsidR="008D3614" w:rsidRPr="00AF360F" w:rsidRDefault="008D3614" w:rsidP="008D3614">
            <w:pPr>
              <w:numPr>
                <w:ilvl w:val="0"/>
                <w:numId w:val="11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21839181" w14:textId="77777777" w:rsidR="008D3614" w:rsidRPr="00AF360F" w:rsidRDefault="008D3614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PIG</w:t>
            </w:r>
          </w:p>
        </w:tc>
        <w:tc>
          <w:tcPr>
            <w:tcW w:w="7183" w:type="dxa"/>
          </w:tcPr>
          <w:p w14:paraId="4F71BAA9" w14:textId="77777777" w:rsidR="008D3614" w:rsidRPr="00AF360F" w:rsidRDefault="008D3614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Project Implementation</w:t>
            </w:r>
            <w:r w:rsidRPr="00AF360F">
              <w:rPr>
                <w:lang w:val="en"/>
              </w:rPr>
              <w:t xml:space="preserve"> Group</w:t>
            </w:r>
          </w:p>
        </w:tc>
      </w:tr>
      <w:tr w:rsidR="008D3614" w:rsidRPr="00AF360F" w14:paraId="574B48E7" w14:textId="77777777" w:rsidTr="00350D07">
        <w:trPr>
          <w:cantSplit/>
          <w:jc w:val="center"/>
        </w:trPr>
        <w:tc>
          <w:tcPr>
            <w:tcW w:w="804" w:type="dxa"/>
          </w:tcPr>
          <w:p w14:paraId="3D6D876C" w14:textId="77777777" w:rsidR="008D3614" w:rsidRPr="00AF360F" w:rsidRDefault="008D3614" w:rsidP="008D3614">
            <w:pPr>
              <w:numPr>
                <w:ilvl w:val="0"/>
                <w:numId w:val="11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2DF0FCB2" w14:textId="77777777" w:rsidR="008D3614" w:rsidRPr="00AF360F" w:rsidRDefault="008D3614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EFSD</w:t>
            </w:r>
          </w:p>
        </w:tc>
        <w:tc>
          <w:tcPr>
            <w:tcW w:w="7183" w:type="dxa"/>
          </w:tcPr>
          <w:p w14:paraId="111B16ED" w14:textId="77777777" w:rsidR="008D3614" w:rsidRPr="00AF360F" w:rsidRDefault="008D3614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Eurasian Fund for Stabilization and Development</w:t>
            </w:r>
          </w:p>
        </w:tc>
      </w:tr>
      <w:tr w:rsidR="008D3614" w:rsidRPr="00AF360F" w14:paraId="19451DC9" w14:textId="77777777" w:rsidTr="00350D07">
        <w:trPr>
          <w:cantSplit/>
          <w:jc w:val="center"/>
        </w:trPr>
        <w:tc>
          <w:tcPr>
            <w:tcW w:w="804" w:type="dxa"/>
          </w:tcPr>
          <w:p w14:paraId="7E38B8B4" w14:textId="77777777" w:rsidR="008D3614" w:rsidRPr="00AF360F" w:rsidRDefault="008D3614" w:rsidP="008D3614">
            <w:pPr>
              <w:numPr>
                <w:ilvl w:val="0"/>
                <w:numId w:val="11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6112DC15" w14:textId="77777777" w:rsidR="008D3614" w:rsidRPr="00AF360F" w:rsidRDefault="008D3614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PSN</w:t>
            </w:r>
          </w:p>
        </w:tc>
        <w:tc>
          <w:tcPr>
            <w:tcW w:w="7183" w:type="dxa"/>
          </w:tcPr>
          <w:p w14:paraId="2B91F3DD" w14:textId="77777777" w:rsidR="008D3614" w:rsidRPr="00AF360F" w:rsidRDefault="008D3614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Public Service Number</w:t>
            </w:r>
          </w:p>
        </w:tc>
      </w:tr>
      <w:tr w:rsidR="008D3614" w:rsidRPr="00AF360F" w14:paraId="0CAC58A0" w14:textId="77777777" w:rsidTr="00350D07">
        <w:trPr>
          <w:cantSplit/>
          <w:jc w:val="center"/>
        </w:trPr>
        <w:tc>
          <w:tcPr>
            <w:tcW w:w="804" w:type="dxa"/>
          </w:tcPr>
          <w:p w14:paraId="0B9459DA" w14:textId="77777777" w:rsidR="008D3614" w:rsidRPr="00AF360F" w:rsidRDefault="008D3614" w:rsidP="008D3614">
            <w:pPr>
              <w:numPr>
                <w:ilvl w:val="0"/>
                <w:numId w:val="11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5547ABA7" w14:textId="77777777" w:rsidR="008D3614" w:rsidRPr="00AF360F" w:rsidRDefault="008D3614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RA</w:t>
            </w:r>
          </w:p>
        </w:tc>
        <w:tc>
          <w:tcPr>
            <w:tcW w:w="7183" w:type="dxa"/>
          </w:tcPr>
          <w:p w14:paraId="39910CFF" w14:textId="77777777" w:rsidR="008D3614" w:rsidRPr="00AF360F" w:rsidRDefault="008D3614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Republic of Armenia</w:t>
            </w:r>
          </w:p>
        </w:tc>
      </w:tr>
      <w:tr w:rsidR="008D3614" w:rsidRPr="00AF360F" w14:paraId="387F0384" w14:textId="77777777" w:rsidTr="00350D07">
        <w:trPr>
          <w:cantSplit/>
          <w:jc w:val="center"/>
        </w:trPr>
        <w:tc>
          <w:tcPr>
            <w:tcW w:w="804" w:type="dxa"/>
          </w:tcPr>
          <w:p w14:paraId="4AD09843" w14:textId="77777777" w:rsidR="008D3614" w:rsidRPr="00AF360F" w:rsidRDefault="008D3614" w:rsidP="008D3614">
            <w:pPr>
              <w:numPr>
                <w:ilvl w:val="0"/>
                <w:numId w:val="11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3F6E2DA3" w14:textId="77777777" w:rsidR="008D3614" w:rsidRPr="00AF360F" w:rsidRDefault="008D3614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USS</w:t>
            </w:r>
          </w:p>
        </w:tc>
        <w:tc>
          <w:tcPr>
            <w:tcW w:w="7183" w:type="dxa"/>
          </w:tcPr>
          <w:p w14:paraId="00D9A441" w14:textId="77777777" w:rsidR="008D3614" w:rsidRPr="00AF360F" w:rsidRDefault="008D3614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Unified Social Service</w:t>
            </w:r>
          </w:p>
        </w:tc>
      </w:tr>
      <w:tr w:rsidR="008D3614" w:rsidRPr="00AF360F" w14:paraId="0E5A35DF" w14:textId="77777777" w:rsidTr="00350D07">
        <w:trPr>
          <w:cantSplit/>
          <w:jc w:val="center"/>
        </w:trPr>
        <w:tc>
          <w:tcPr>
            <w:tcW w:w="804" w:type="dxa"/>
          </w:tcPr>
          <w:p w14:paraId="7BB6B7BE" w14:textId="77777777" w:rsidR="008D3614" w:rsidRPr="00AF360F" w:rsidRDefault="008D3614" w:rsidP="008D3614">
            <w:pPr>
              <w:numPr>
                <w:ilvl w:val="0"/>
                <w:numId w:val="11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2BB3E2B2" w14:textId="77777777" w:rsidR="008D3614" w:rsidRPr="00AF360F" w:rsidRDefault="008D3614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SRLG</w:t>
            </w:r>
          </w:p>
        </w:tc>
        <w:tc>
          <w:tcPr>
            <w:tcW w:w="7183" w:type="dxa"/>
          </w:tcPr>
          <w:p w14:paraId="2F0C8515" w14:textId="77777777" w:rsidR="008D3614" w:rsidRPr="00AF360F" w:rsidRDefault="008D3614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State Register of Legal Entities</w:t>
            </w:r>
          </w:p>
        </w:tc>
      </w:tr>
      <w:tr w:rsidR="008D3614" w:rsidRPr="00AF360F" w14:paraId="0865A0AD" w14:textId="77777777" w:rsidTr="00350D07">
        <w:trPr>
          <w:cantSplit/>
          <w:jc w:val="center"/>
        </w:trPr>
        <w:tc>
          <w:tcPr>
            <w:tcW w:w="804" w:type="dxa"/>
          </w:tcPr>
          <w:p w14:paraId="35D16B2D" w14:textId="77777777" w:rsidR="008D3614" w:rsidRPr="00AF360F" w:rsidRDefault="008D3614" w:rsidP="008D3614">
            <w:pPr>
              <w:numPr>
                <w:ilvl w:val="0"/>
                <w:numId w:val="11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3E097BE8" w14:textId="77777777" w:rsidR="008D3614" w:rsidRPr="00AF360F" w:rsidRDefault="008D3614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IS</w:t>
            </w:r>
          </w:p>
        </w:tc>
        <w:tc>
          <w:tcPr>
            <w:tcW w:w="7183" w:type="dxa"/>
          </w:tcPr>
          <w:p w14:paraId="0CE355F7" w14:textId="77777777" w:rsidR="008D3614" w:rsidRPr="00AF360F" w:rsidRDefault="008D3614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Information system</w:t>
            </w:r>
          </w:p>
        </w:tc>
      </w:tr>
      <w:tr w:rsidR="008D3614" w:rsidRPr="00AF360F" w14:paraId="61A1F5AA" w14:textId="77777777" w:rsidTr="00350D07">
        <w:trPr>
          <w:cantSplit/>
          <w:jc w:val="center"/>
        </w:trPr>
        <w:tc>
          <w:tcPr>
            <w:tcW w:w="804" w:type="dxa"/>
          </w:tcPr>
          <w:p w14:paraId="3DD1CC50" w14:textId="77777777" w:rsidR="008D3614" w:rsidRPr="00AF360F" w:rsidRDefault="008D3614" w:rsidP="008D3614">
            <w:pPr>
              <w:numPr>
                <w:ilvl w:val="0"/>
                <w:numId w:val="11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3497ED22" w14:textId="77777777" w:rsidR="008D3614" w:rsidRPr="00AF360F" w:rsidRDefault="008D3614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DB</w:t>
            </w:r>
          </w:p>
        </w:tc>
        <w:tc>
          <w:tcPr>
            <w:tcW w:w="7183" w:type="dxa"/>
          </w:tcPr>
          <w:p w14:paraId="4371038C" w14:textId="77777777" w:rsidR="008D3614" w:rsidRPr="00AF360F" w:rsidRDefault="008D3614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Database</w:t>
            </w:r>
          </w:p>
        </w:tc>
      </w:tr>
      <w:tr w:rsidR="008D3614" w:rsidRPr="00AF360F" w14:paraId="04CAA4EA" w14:textId="77777777" w:rsidTr="00350D07">
        <w:trPr>
          <w:cantSplit/>
          <w:jc w:val="center"/>
        </w:trPr>
        <w:tc>
          <w:tcPr>
            <w:tcW w:w="804" w:type="dxa"/>
          </w:tcPr>
          <w:p w14:paraId="1D5A5280" w14:textId="77777777" w:rsidR="008D3614" w:rsidRPr="00AF360F" w:rsidRDefault="008D3614" w:rsidP="008D3614">
            <w:pPr>
              <w:numPr>
                <w:ilvl w:val="0"/>
                <w:numId w:val="11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2D1BC6E0" w14:textId="77777777" w:rsidR="008D3614" w:rsidRPr="00AF360F" w:rsidRDefault="008D3614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OS</w:t>
            </w:r>
          </w:p>
        </w:tc>
        <w:tc>
          <w:tcPr>
            <w:tcW w:w="7183" w:type="dxa"/>
          </w:tcPr>
          <w:p w14:paraId="1DA95911" w14:textId="77777777" w:rsidR="008D3614" w:rsidRPr="00AF360F" w:rsidRDefault="008D3614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Operating system</w:t>
            </w:r>
          </w:p>
        </w:tc>
      </w:tr>
      <w:tr w:rsidR="008D3614" w:rsidRPr="00AF360F" w14:paraId="3A432ADA" w14:textId="77777777" w:rsidTr="00350D07">
        <w:trPr>
          <w:cantSplit/>
          <w:jc w:val="center"/>
        </w:trPr>
        <w:tc>
          <w:tcPr>
            <w:tcW w:w="804" w:type="dxa"/>
          </w:tcPr>
          <w:p w14:paraId="6D256046" w14:textId="77777777" w:rsidR="008D3614" w:rsidRPr="00AF360F" w:rsidRDefault="008D3614" w:rsidP="008D3614">
            <w:pPr>
              <w:numPr>
                <w:ilvl w:val="0"/>
                <w:numId w:val="11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4DEB5145" w14:textId="77777777" w:rsidR="008D3614" w:rsidRPr="00AF360F" w:rsidRDefault="008D3614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MESCS</w:t>
            </w:r>
          </w:p>
        </w:tc>
        <w:tc>
          <w:tcPr>
            <w:tcW w:w="7183" w:type="dxa"/>
          </w:tcPr>
          <w:p w14:paraId="57999703" w14:textId="77777777" w:rsidR="008D3614" w:rsidRPr="00AF360F" w:rsidRDefault="008D3614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Ministry of Education, Science, Culture and Sports of the Republic of Armenia</w:t>
            </w:r>
          </w:p>
        </w:tc>
      </w:tr>
      <w:tr w:rsidR="008D3614" w:rsidRPr="00AF360F" w14:paraId="7D797964" w14:textId="77777777" w:rsidTr="00350D07">
        <w:trPr>
          <w:cantSplit/>
          <w:jc w:val="center"/>
        </w:trPr>
        <w:tc>
          <w:tcPr>
            <w:tcW w:w="804" w:type="dxa"/>
          </w:tcPr>
          <w:p w14:paraId="3DCFC217" w14:textId="77777777" w:rsidR="008D3614" w:rsidRPr="00AF360F" w:rsidRDefault="008D3614" w:rsidP="008D3614">
            <w:pPr>
              <w:numPr>
                <w:ilvl w:val="0"/>
                <w:numId w:val="11"/>
              </w:num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6655BE7A" w14:textId="77777777" w:rsidR="008D3614" w:rsidRPr="00AF360F" w:rsidRDefault="008D3614" w:rsidP="00350D07">
            <w:pPr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SRC</w:t>
            </w:r>
          </w:p>
        </w:tc>
        <w:tc>
          <w:tcPr>
            <w:tcW w:w="7183" w:type="dxa"/>
          </w:tcPr>
          <w:p w14:paraId="02792B29" w14:textId="77777777" w:rsidR="008D3614" w:rsidRPr="00AF360F" w:rsidRDefault="008D3614" w:rsidP="00350D07">
            <w:pPr>
              <w:spacing w:after="0" w:line="276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AF360F">
              <w:rPr>
                <w:sz w:val="20"/>
                <w:szCs w:val="20"/>
                <w:lang w:val="en" w:eastAsia="fr-FR"/>
              </w:rPr>
              <w:t>State Revenue Committee of the Republic of Armenia</w:t>
            </w:r>
          </w:p>
        </w:tc>
      </w:tr>
    </w:tbl>
    <w:p w14:paraId="3832E5B2" w14:textId="77777777" w:rsidR="008D3614" w:rsidRPr="00AF360F" w:rsidRDefault="008D3614" w:rsidP="008D3614"/>
    <w:p w14:paraId="0B97F6CB" w14:textId="77777777" w:rsidR="004833DB" w:rsidRPr="007241B3" w:rsidRDefault="004833DB" w:rsidP="004833DB">
      <w:pPr>
        <w:rPr>
          <w:rFonts w:asciiTheme="minorHAnsi" w:hAnsiTheme="minorHAnsi" w:cstheme="minorHAnsi"/>
        </w:rPr>
      </w:pPr>
    </w:p>
    <w:p w14:paraId="5FE37401" w14:textId="77777777" w:rsidR="005031F1" w:rsidRPr="007241B3" w:rsidRDefault="00D37CE2">
      <w:pPr>
        <w:rPr>
          <w:rFonts w:asciiTheme="minorHAnsi" w:hAnsiTheme="minorHAnsi" w:cstheme="minorHAnsi"/>
        </w:rPr>
      </w:pPr>
      <w:r w:rsidRPr="007241B3">
        <w:rPr>
          <w:rFonts w:asciiTheme="minorHAnsi" w:hAnsiTheme="minorHAnsi" w:cstheme="minorHAnsi"/>
        </w:rPr>
        <w:br w:type="page"/>
      </w:r>
    </w:p>
    <w:p w14:paraId="33E63549" w14:textId="02BB5BF7" w:rsidR="005031F1" w:rsidRPr="007241B3" w:rsidRDefault="00D37CE2">
      <w:pPr>
        <w:pStyle w:val="Heading1"/>
        <w:numPr>
          <w:ilvl w:val="0"/>
          <w:numId w:val="9"/>
        </w:numPr>
        <w:rPr>
          <w:rFonts w:asciiTheme="minorHAnsi" w:eastAsia="Calibri" w:hAnsiTheme="minorHAnsi" w:cstheme="minorHAnsi"/>
          <w:b/>
        </w:rPr>
      </w:pPr>
      <w:bookmarkStart w:id="3" w:name="_Toc127976291"/>
      <w:r>
        <w:rPr>
          <w:b/>
          <w:lang w:val="en"/>
        </w:rPr>
        <w:lastRenderedPageBreak/>
        <w:t xml:space="preserve">Testing </w:t>
      </w:r>
      <w:r w:rsidR="00201A81">
        <w:rPr>
          <w:b/>
          <w:lang w:val="en"/>
        </w:rPr>
        <w:t>of ELE</w:t>
      </w:r>
      <w:r>
        <w:rPr>
          <w:b/>
          <w:lang w:val="en"/>
        </w:rPr>
        <w:t xml:space="preserve"> Platform</w:t>
      </w:r>
      <w:bookmarkEnd w:id="3"/>
    </w:p>
    <w:p w14:paraId="21971314" w14:textId="46810770" w:rsidR="00712D69" w:rsidRPr="002A73E2" w:rsidRDefault="00D37CE2" w:rsidP="00712D69">
      <w:pPr>
        <w:jc w:val="both"/>
        <w:rPr>
          <w:rFonts w:asciiTheme="minorHAnsi" w:eastAsia="Times New Roman" w:hAnsiTheme="minorHAnsi" w:cstheme="minorHAnsi"/>
          <w:lang w:val="en-US"/>
        </w:rPr>
      </w:pPr>
      <w:r w:rsidRPr="00CD5A54">
        <w:rPr>
          <w:lang w:val="en"/>
        </w:rPr>
        <w:t>The</w:t>
      </w:r>
      <w:r w:rsidR="002A73E2">
        <w:rPr>
          <w:lang w:val="en"/>
        </w:rPr>
        <w:t xml:space="preserve"> </w:t>
      </w:r>
      <w:r>
        <w:rPr>
          <w:lang w:val="en"/>
        </w:rPr>
        <w:t>Consultan</w:t>
      </w:r>
      <w:r w:rsidR="002A73E2">
        <w:rPr>
          <w:lang w:val="en"/>
        </w:rPr>
        <w:t>t</w:t>
      </w:r>
      <w:r w:rsidRPr="00CD5A54">
        <w:rPr>
          <w:lang w:val="en"/>
        </w:rPr>
        <w:t xml:space="preserve"> </w:t>
      </w:r>
      <w:r w:rsidR="002A73E2" w:rsidRPr="00CD5A54">
        <w:rPr>
          <w:lang w:val="en"/>
        </w:rPr>
        <w:t>should develop</w:t>
      </w:r>
      <w:r w:rsidRPr="00CD5A54">
        <w:rPr>
          <w:lang w:val="en"/>
        </w:rPr>
        <w:t xml:space="preserve"> and submit for approval to </w:t>
      </w:r>
      <w:r>
        <w:rPr>
          <w:lang w:val="en"/>
        </w:rPr>
        <w:t xml:space="preserve">the </w:t>
      </w:r>
      <w:r w:rsidR="002A73E2">
        <w:rPr>
          <w:lang w:val="en"/>
        </w:rPr>
        <w:t>PIG</w:t>
      </w:r>
      <w:r w:rsidRPr="00CD5A54">
        <w:rPr>
          <w:lang w:val="en"/>
        </w:rPr>
        <w:t xml:space="preserve"> a plan for testing and acceptance of the information system. The </w:t>
      </w:r>
      <w:r w:rsidR="00855AB2">
        <w:rPr>
          <w:lang w:val="en"/>
        </w:rPr>
        <w:t>test</w:t>
      </w:r>
      <w:r>
        <w:rPr>
          <w:lang w:val="en"/>
        </w:rPr>
        <w:t xml:space="preserve"> </w:t>
      </w:r>
      <w:r w:rsidR="002A73E2">
        <w:rPr>
          <w:lang w:val="en"/>
        </w:rPr>
        <w:t xml:space="preserve">plan </w:t>
      </w:r>
      <w:r w:rsidR="002A73E2" w:rsidRPr="00CD5A54">
        <w:rPr>
          <w:lang w:val="en"/>
        </w:rPr>
        <w:t>should</w:t>
      </w:r>
      <w:r w:rsidRPr="00CD5A54">
        <w:rPr>
          <w:lang w:val="en"/>
        </w:rPr>
        <w:t xml:space="preserve"> include the following main sections:</w:t>
      </w:r>
    </w:p>
    <w:p w14:paraId="3BC3ACC6" w14:textId="77777777" w:rsidR="00712D69" w:rsidRPr="007241B3" w:rsidRDefault="00D37CE2" w:rsidP="00712D69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Theme="minorHAnsi" w:eastAsia="Times New Roman" w:hAnsiTheme="minorHAnsi" w:cstheme="minorHAnsi"/>
          <w:lang w:val="ru-RU"/>
        </w:rPr>
      </w:pPr>
      <w:r w:rsidRPr="007241B3">
        <w:rPr>
          <w:lang w:val="en"/>
        </w:rPr>
        <w:t>Testing strategy,</w:t>
      </w:r>
    </w:p>
    <w:p w14:paraId="5CC7FED8" w14:textId="77777777" w:rsidR="00712D69" w:rsidRPr="007241B3" w:rsidRDefault="00D37CE2" w:rsidP="00712D69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Theme="minorHAnsi" w:eastAsia="Times New Roman" w:hAnsiTheme="minorHAnsi" w:cstheme="minorHAnsi"/>
          <w:lang w:val="ru-RU"/>
        </w:rPr>
      </w:pPr>
      <w:r w:rsidRPr="007241B3">
        <w:rPr>
          <w:lang w:val="en"/>
        </w:rPr>
        <w:t>Technical features of testing,</w:t>
      </w:r>
    </w:p>
    <w:p w14:paraId="7F889947" w14:textId="77777777" w:rsidR="00712D69" w:rsidRPr="008D3614" w:rsidRDefault="00D37CE2" w:rsidP="00712D69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Theme="minorHAnsi" w:eastAsia="Times New Roman" w:hAnsiTheme="minorHAnsi" w:cstheme="minorHAnsi"/>
          <w:lang w:val="en-US"/>
        </w:rPr>
      </w:pPr>
      <w:r w:rsidRPr="007241B3">
        <w:rPr>
          <w:lang w:val="en"/>
        </w:rPr>
        <w:t>Testing scenarios, including test cases,</w:t>
      </w:r>
    </w:p>
    <w:p w14:paraId="366D3FD1" w14:textId="151410A5" w:rsidR="00712D69" w:rsidRPr="007241B3" w:rsidRDefault="002A73E2" w:rsidP="00712D69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Theme="minorHAnsi" w:eastAsia="Times New Roman" w:hAnsiTheme="minorHAnsi" w:cstheme="minorHAnsi"/>
          <w:lang w:val="ru-RU"/>
        </w:rPr>
      </w:pPr>
      <w:r>
        <w:rPr>
          <w:lang w:val="en"/>
        </w:rPr>
        <w:t>Testing</w:t>
      </w:r>
      <w:r w:rsidR="00D37CE2" w:rsidRPr="007241B3">
        <w:rPr>
          <w:lang w:val="en"/>
        </w:rPr>
        <w:t xml:space="preserve"> environment,</w:t>
      </w:r>
    </w:p>
    <w:p w14:paraId="1835F4B1" w14:textId="77777777" w:rsidR="00712D69" w:rsidRPr="007241B3" w:rsidRDefault="00D37CE2" w:rsidP="00712D69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Theme="minorHAnsi" w:eastAsia="Times New Roman" w:hAnsiTheme="minorHAnsi" w:cstheme="minorHAnsi"/>
          <w:lang w:val="ru-RU"/>
        </w:rPr>
      </w:pPr>
      <w:r w:rsidRPr="007241B3">
        <w:rPr>
          <w:lang w:val="en"/>
        </w:rPr>
        <w:t>Development of test results,</w:t>
      </w:r>
    </w:p>
    <w:p w14:paraId="68F8F3E1" w14:textId="77777777" w:rsidR="00712D69" w:rsidRPr="008D3614" w:rsidRDefault="00D37CE2" w:rsidP="00712D69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Theme="minorHAnsi" w:eastAsia="Times New Roman" w:hAnsiTheme="minorHAnsi" w:cstheme="minorHAnsi"/>
          <w:lang w:val="en-US"/>
        </w:rPr>
      </w:pPr>
      <w:r w:rsidRPr="007241B3">
        <w:rPr>
          <w:lang w:val="en"/>
        </w:rPr>
        <w:t>A strategy for implementing changes based on testing.</w:t>
      </w:r>
    </w:p>
    <w:p w14:paraId="31B0E6D1" w14:textId="77777777" w:rsidR="00855AB2" w:rsidRPr="008D3614" w:rsidRDefault="00855AB2">
      <w:pPr>
        <w:spacing w:line="276" w:lineRule="auto"/>
        <w:jc w:val="both"/>
        <w:rPr>
          <w:rFonts w:asciiTheme="minorHAnsi" w:hAnsiTheme="minorHAnsi" w:cstheme="minorHAnsi"/>
          <w:lang w:val="en-US"/>
        </w:rPr>
      </w:pPr>
    </w:p>
    <w:p w14:paraId="6A939EDD" w14:textId="314625FE" w:rsidR="005031F1" w:rsidRPr="007241B3" w:rsidRDefault="00D37CE2">
      <w:pPr>
        <w:spacing w:line="276" w:lineRule="auto"/>
        <w:jc w:val="both"/>
        <w:rPr>
          <w:rFonts w:asciiTheme="minorHAnsi" w:hAnsiTheme="minorHAnsi" w:cstheme="minorHAnsi"/>
        </w:rPr>
      </w:pPr>
      <w:r w:rsidRPr="007241B3">
        <w:rPr>
          <w:lang w:val="en"/>
        </w:rPr>
        <w:t xml:space="preserve">The consultant </w:t>
      </w:r>
      <w:r w:rsidR="002A73E2" w:rsidRPr="007241B3">
        <w:rPr>
          <w:lang w:val="en"/>
        </w:rPr>
        <w:t>should conduct</w:t>
      </w:r>
      <w:r w:rsidRPr="007241B3">
        <w:rPr>
          <w:lang w:val="en"/>
        </w:rPr>
        <w:t xml:space="preserve"> and </w:t>
      </w:r>
      <w:r w:rsidR="002A73E2" w:rsidRPr="007241B3">
        <w:rPr>
          <w:lang w:val="en"/>
        </w:rPr>
        <w:t xml:space="preserve">submit </w:t>
      </w:r>
      <w:r w:rsidR="002A73E2">
        <w:rPr>
          <w:lang w:val="en"/>
        </w:rPr>
        <w:t>the</w:t>
      </w:r>
      <w:r>
        <w:rPr>
          <w:lang w:val="en"/>
        </w:rPr>
        <w:t xml:space="preserve"> results of the </w:t>
      </w:r>
      <w:r w:rsidR="00855AB2">
        <w:rPr>
          <w:lang w:val="en"/>
        </w:rPr>
        <w:t>hydraulic fracturing</w:t>
      </w:r>
      <w:r w:rsidR="00734E12">
        <w:rPr>
          <w:lang w:val="en"/>
        </w:rPr>
        <w:t xml:space="preserve"> </w:t>
      </w:r>
      <w:r w:rsidR="00734E12" w:rsidRPr="007241B3">
        <w:rPr>
          <w:lang w:val="en"/>
        </w:rPr>
        <w:t>tests</w:t>
      </w:r>
      <w:r w:rsidR="00734E12">
        <w:rPr>
          <w:lang w:val="en"/>
        </w:rPr>
        <w:t>,</w:t>
      </w:r>
      <w:r>
        <w:rPr>
          <w:lang w:val="en"/>
        </w:rPr>
        <w:t xml:space="preserve"> </w:t>
      </w:r>
      <w:r w:rsidRPr="007241B3">
        <w:rPr>
          <w:lang w:val="en"/>
        </w:rPr>
        <w:t>consisting</w:t>
      </w:r>
      <w:r w:rsidR="00734E12">
        <w:rPr>
          <w:lang w:val="en"/>
        </w:rPr>
        <w:t>of</w:t>
      </w:r>
      <w:r w:rsidRPr="007241B3">
        <w:rPr>
          <w:lang w:val="en"/>
        </w:rPr>
        <w:t xml:space="preserve"> at least the following steps:</w:t>
      </w:r>
    </w:p>
    <w:p w14:paraId="5C749D04" w14:textId="77777777" w:rsidR="00BE3DA7" w:rsidRPr="007241B3" w:rsidRDefault="00D37CE2" w:rsidP="00BE3DA7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Theme="minorHAnsi" w:eastAsia="Times New Roman" w:hAnsiTheme="minorHAnsi" w:cstheme="minorHAnsi"/>
          <w:lang w:val="ru-RU"/>
        </w:rPr>
      </w:pPr>
      <w:bookmarkStart w:id="4" w:name="_heading=h.1fob9te" w:colFirst="0" w:colLast="0"/>
      <w:bookmarkEnd w:id="4"/>
      <w:r w:rsidRPr="007241B3">
        <w:rPr>
          <w:lang w:val="en"/>
        </w:rPr>
        <w:t>internal testing (unit testing)</w:t>
      </w:r>
    </w:p>
    <w:p w14:paraId="00B883A4" w14:textId="77777777" w:rsidR="00BE3DA7" w:rsidRPr="007241B3" w:rsidRDefault="00D37CE2" w:rsidP="00BE3DA7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Theme="minorHAnsi" w:eastAsia="Times New Roman" w:hAnsiTheme="minorHAnsi" w:cstheme="minorHAnsi"/>
          <w:lang w:val="ru-RU"/>
        </w:rPr>
      </w:pPr>
      <w:r w:rsidRPr="007241B3">
        <w:rPr>
          <w:lang w:val="en"/>
        </w:rPr>
        <w:t>integration testing</w:t>
      </w:r>
    </w:p>
    <w:p w14:paraId="419ECE3F" w14:textId="77777777" w:rsidR="00BE3DA7" w:rsidRPr="007241B3" w:rsidRDefault="00D37CE2" w:rsidP="00BE3DA7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Theme="minorHAnsi" w:eastAsia="Times New Roman" w:hAnsiTheme="minorHAnsi" w:cstheme="minorHAnsi"/>
          <w:lang w:val="ru-RU"/>
        </w:rPr>
      </w:pPr>
      <w:r w:rsidRPr="007241B3">
        <w:rPr>
          <w:lang w:val="en"/>
        </w:rPr>
        <w:t>system testing</w:t>
      </w:r>
    </w:p>
    <w:p w14:paraId="045B0C0D" w14:textId="5916A457" w:rsidR="00BE3DA7" w:rsidRPr="00201A81" w:rsidRDefault="00201A81" w:rsidP="00BE3DA7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Theme="minorHAnsi" w:eastAsia="Times New Roman" w:hAnsiTheme="minorHAnsi" w:cstheme="minorHAnsi"/>
          <w:lang w:val="en-US"/>
        </w:rPr>
      </w:pPr>
      <w:r>
        <w:rPr>
          <w:lang w:val="en"/>
        </w:rPr>
        <w:t xml:space="preserve">user </w:t>
      </w:r>
      <w:r w:rsidR="00D37CE2" w:rsidRPr="007241B3">
        <w:rPr>
          <w:lang w:val="en"/>
        </w:rPr>
        <w:t>acceptance testing</w:t>
      </w:r>
    </w:p>
    <w:p w14:paraId="33EA0067" w14:textId="77777777" w:rsidR="00BE3DA7" w:rsidRPr="007241B3" w:rsidRDefault="00D37CE2" w:rsidP="00BE3DA7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Theme="minorHAnsi" w:eastAsia="Times New Roman" w:hAnsiTheme="minorHAnsi" w:cstheme="minorHAnsi"/>
          <w:lang w:val="ru-RU"/>
        </w:rPr>
      </w:pPr>
      <w:r w:rsidRPr="007241B3">
        <w:rPr>
          <w:lang w:val="en"/>
        </w:rPr>
        <w:t>pilot testing</w:t>
      </w:r>
    </w:p>
    <w:p w14:paraId="331E334E" w14:textId="77777777" w:rsidR="005031F1" w:rsidRPr="007241B3" w:rsidRDefault="005031F1">
      <w:pPr>
        <w:spacing w:line="276" w:lineRule="auto"/>
        <w:jc w:val="both"/>
        <w:rPr>
          <w:rFonts w:asciiTheme="minorHAnsi" w:hAnsiTheme="minorHAnsi" w:cstheme="minorHAnsi"/>
        </w:rPr>
      </w:pPr>
    </w:p>
    <w:p w14:paraId="28A3008B" w14:textId="36F9EF10" w:rsidR="005031F1" w:rsidRPr="007241B3" w:rsidRDefault="00D37CE2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b/>
          <w:lang w:val="en"/>
        </w:rPr>
        <w:t>In</w:t>
      </w:r>
      <w:r w:rsidRPr="001B5AD8">
        <w:rPr>
          <w:b/>
          <w:lang w:val="en"/>
        </w:rPr>
        <w:t xml:space="preserve">ternal testing (unit testing) and </w:t>
      </w:r>
      <w:r w:rsidRPr="007241B3">
        <w:rPr>
          <w:b/>
          <w:lang w:val="en"/>
        </w:rPr>
        <w:t>integration</w:t>
      </w:r>
      <w:r w:rsidRPr="001B5AD8">
        <w:rPr>
          <w:b/>
          <w:lang w:val="en"/>
        </w:rPr>
        <w:t xml:space="preserve"> testing.</w:t>
      </w:r>
      <w:r>
        <w:rPr>
          <w:lang w:val="en"/>
        </w:rPr>
        <w:t xml:space="preserve"> </w:t>
      </w:r>
      <w:r w:rsidR="006C38C6" w:rsidRPr="006C38C6">
        <w:rPr>
          <w:lang w:val="en"/>
        </w:rPr>
        <w:t xml:space="preserve"> The purpose </w:t>
      </w:r>
      <w:r w:rsidR="006C38C6">
        <w:rPr>
          <w:lang w:val="en"/>
        </w:rPr>
        <w:t>of these steps</w:t>
      </w:r>
      <w:r w:rsidR="006C38C6" w:rsidRPr="006C38C6">
        <w:rPr>
          <w:lang w:val="en"/>
        </w:rPr>
        <w:t xml:space="preserve"> is to verify the health of the platform at the level of individual subsystem functions and interrelated subsystem functions. These steps should be carried out in parallel with the platform development process.</w:t>
      </w:r>
    </w:p>
    <w:p w14:paraId="105899BC" w14:textId="77777777" w:rsidR="005031F1" w:rsidRDefault="005031F1">
      <w:pPr>
        <w:spacing w:line="276" w:lineRule="auto"/>
        <w:jc w:val="both"/>
        <w:rPr>
          <w:rFonts w:asciiTheme="minorHAnsi" w:hAnsiTheme="minorHAnsi" w:cstheme="minorHAnsi"/>
        </w:rPr>
      </w:pPr>
    </w:p>
    <w:p w14:paraId="320E6E7B" w14:textId="7507A3F2" w:rsidR="006C38C6" w:rsidRPr="007241B3" w:rsidRDefault="00D37CE2">
      <w:pPr>
        <w:spacing w:line="276" w:lineRule="auto"/>
        <w:jc w:val="both"/>
        <w:rPr>
          <w:rFonts w:asciiTheme="minorHAnsi" w:hAnsiTheme="minorHAnsi" w:cstheme="minorHAnsi"/>
        </w:rPr>
      </w:pPr>
      <w:r w:rsidRPr="006C38C6">
        <w:rPr>
          <w:b/>
          <w:lang w:val="en"/>
        </w:rPr>
        <w:t>Internal testing</w:t>
      </w:r>
      <w:r w:rsidRPr="006C38C6">
        <w:rPr>
          <w:lang w:val="en"/>
        </w:rPr>
        <w:t xml:space="preserve"> should be based on standardized testing methodologies to ensure better code suitability and relatively easy identification of potential </w:t>
      </w:r>
      <w:r>
        <w:rPr>
          <w:lang w:val="en"/>
        </w:rPr>
        <w:t>problems</w:t>
      </w:r>
      <w:r w:rsidRPr="006C38C6">
        <w:rPr>
          <w:lang w:val="en"/>
        </w:rPr>
        <w:t xml:space="preserve"> and bugs. It is very important that all parts of the program code undergo internal testing. At least 90% of the platform should be subjected to internal testing, at least 80% of the platform should be subjected to integration testing and at least 70% of the platform should be subjected to system testing. It is also necessary  Implement automated interface testing using widely used relevant solutions such as Selenium. All relevant codes/scripts for test automation must be provided to </w:t>
      </w:r>
      <w:r>
        <w:rPr>
          <w:lang w:val="en"/>
        </w:rPr>
        <w:t xml:space="preserve">the </w:t>
      </w:r>
      <w:r w:rsidR="00201A81">
        <w:rPr>
          <w:lang w:val="en"/>
        </w:rPr>
        <w:t>PIG</w:t>
      </w:r>
      <w:r w:rsidRPr="006C38C6">
        <w:rPr>
          <w:lang w:val="en"/>
        </w:rPr>
        <w:t>.</w:t>
      </w:r>
    </w:p>
    <w:p w14:paraId="6EB12C76" w14:textId="77777777" w:rsidR="005031F1" w:rsidRPr="007241B3" w:rsidRDefault="00D37CE2">
      <w:pPr>
        <w:spacing w:line="276" w:lineRule="auto"/>
        <w:jc w:val="both"/>
        <w:rPr>
          <w:rFonts w:asciiTheme="minorHAnsi" w:hAnsiTheme="minorHAnsi" w:cstheme="minorHAnsi"/>
        </w:rPr>
      </w:pPr>
      <w:r w:rsidRPr="006C38C6">
        <w:rPr>
          <w:lang w:val="en"/>
        </w:rPr>
        <w:t xml:space="preserve">Each business case of the platform should have a correspondingly developed test case that clearly defines the input and output values. </w:t>
      </w:r>
      <w:r>
        <w:rPr>
          <w:lang w:val="en"/>
        </w:rPr>
        <w:t xml:space="preserve"> Acceptance testing of the platform</w:t>
      </w:r>
      <w:r w:rsidRPr="006C38C6">
        <w:rPr>
          <w:lang w:val="en"/>
        </w:rPr>
        <w:t xml:space="preserve"> (acceptance testing) should be carried out on the basis of the developed cases, in cooperation withthe</w:t>
      </w:r>
      <w:r>
        <w:rPr>
          <w:lang w:val="en"/>
        </w:rPr>
        <w:t xml:space="preserve"> </w:t>
      </w:r>
      <w:r w:rsidRPr="006C38C6">
        <w:rPr>
          <w:lang w:val="en"/>
        </w:rPr>
        <w:t>Consultancy.</w:t>
      </w:r>
    </w:p>
    <w:p w14:paraId="1E03AB85" w14:textId="002A754B" w:rsidR="00B01344" w:rsidRPr="00B01344" w:rsidRDefault="00D37CE2" w:rsidP="00B01344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1B5AD8">
        <w:rPr>
          <w:b/>
          <w:lang w:val="en"/>
        </w:rPr>
        <w:t>Pilot testing of the platform</w:t>
      </w:r>
      <w:r w:rsidRPr="00B01344">
        <w:rPr>
          <w:b/>
          <w:lang w:val="en"/>
        </w:rPr>
        <w:t xml:space="preserve"> should be carried out </w:t>
      </w:r>
      <w:r w:rsidR="00734E12">
        <w:rPr>
          <w:b/>
          <w:lang w:val="en"/>
        </w:rPr>
        <w:t>on users (groups of users)</w:t>
      </w:r>
      <w:r>
        <w:rPr>
          <w:lang w:val="en"/>
        </w:rPr>
        <w:t xml:space="preserve"> </w:t>
      </w:r>
      <w:r w:rsidRPr="00B01344">
        <w:rPr>
          <w:b/>
          <w:lang w:val="en"/>
        </w:rPr>
        <w:t>listed below:</w:t>
      </w:r>
    </w:p>
    <w:p w14:paraId="0DD7E283" w14:textId="77777777" w:rsidR="00B01344" w:rsidRPr="00B01344" w:rsidRDefault="00D37CE2" w:rsidP="00B013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hAnsiTheme="minorHAnsi" w:cstheme="minorHAnsi"/>
        </w:rPr>
      </w:pPr>
      <w:r w:rsidRPr="00B01344">
        <w:rPr>
          <w:lang w:val="en"/>
        </w:rPr>
        <w:t xml:space="preserve">RA Ministry </w:t>
      </w:r>
      <w:r>
        <w:rPr>
          <w:lang w:val="en"/>
        </w:rPr>
        <w:t>of Labour and Social Affairs</w:t>
      </w:r>
      <w:r w:rsidR="00734E12">
        <w:rPr>
          <w:lang w:val="en"/>
        </w:rPr>
        <w:t>,</w:t>
      </w:r>
    </w:p>
    <w:p w14:paraId="2E198339" w14:textId="3185FBB0" w:rsidR="00B01344" w:rsidRPr="00B01344" w:rsidRDefault="00D37CE2" w:rsidP="00B013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hAnsiTheme="minorHAnsi" w:cstheme="minorHAnsi"/>
        </w:rPr>
      </w:pPr>
      <w:r>
        <w:rPr>
          <w:lang w:val="en"/>
        </w:rPr>
        <w:t>Unified Social Service</w:t>
      </w:r>
      <w:r w:rsidR="00734E12">
        <w:rPr>
          <w:lang w:val="en"/>
        </w:rPr>
        <w:t xml:space="preserve"> (</w:t>
      </w:r>
      <w:r w:rsidR="00201A81">
        <w:rPr>
          <w:lang w:val="en"/>
        </w:rPr>
        <w:t>U</w:t>
      </w:r>
      <w:r w:rsidR="00734E12">
        <w:rPr>
          <w:lang w:val="en"/>
        </w:rPr>
        <w:t>SS),</w:t>
      </w:r>
    </w:p>
    <w:p w14:paraId="23CBEE10" w14:textId="7DDB19A6" w:rsidR="00B01344" w:rsidRPr="00B01344" w:rsidRDefault="00D37CE2" w:rsidP="00B013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hAnsiTheme="minorHAnsi" w:cstheme="minorHAnsi"/>
        </w:rPr>
      </w:pPr>
      <w:r w:rsidRPr="00B01344">
        <w:rPr>
          <w:lang w:val="en"/>
        </w:rPr>
        <w:lastRenderedPageBreak/>
        <w:t>"Nork"</w:t>
      </w:r>
      <w:r w:rsidR="00201A81" w:rsidRPr="00201A81">
        <w:rPr>
          <w:lang w:val="en"/>
        </w:rPr>
        <w:t xml:space="preserve"> </w:t>
      </w:r>
      <w:r w:rsidR="00201A81">
        <w:rPr>
          <w:lang w:val="en"/>
        </w:rPr>
        <w:t>Center</w:t>
      </w:r>
    </w:p>
    <w:p w14:paraId="617892CF" w14:textId="5B287328" w:rsidR="00B01344" w:rsidRPr="00B01344" w:rsidRDefault="00201A81" w:rsidP="00B013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hAnsiTheme="minorHAnsi" w:cstheme="minorHAnsi"/>
        </w:rPr>
      </w:pPr>
      <w:r>
        <w:rPr>
          <w:lang w:val="en"/>
        </w:rPr>
        <w:t>USS</w:t>
      </w:r>
      <w:r>
        <w:rPr>
          <w:lang w:val="en"/>
        </w:rPr>
        <w:t xml:space="preserve"> </w:t>
      </w:r>
      <w:r w:rsidR="00734E12">
        <w:rPr>
          <w:lang w:val="en"/>
        </w:rPr>
        <w:t>Territorial centers.</w:t>
      </w:r>
    </w:p>
    <w:p w14:paraId="69A4F579" w14:textId="77777777" w:rsidR="005031F1" w:rsidRPr="007241B3" w:rsidRDefault="005031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40"/>
        <w:jc w:val="both"/>
        <w:rPr>
          <w:rFonts w:asciiTheme="minorHAnsi" w:hAnsiTheme="minorHAnsi" w:cstheme="minorHAnsi"/>
        </w:rPr>
      </w:pPr>
    </w:p>
    <w:p w14:paraId="786A20D5" w14:textId="77777777" w:rsidR="005031F1" w:rsidRPr="007241B3" w:rsidRDefault="00D37CE2">
      <w:pPr>
        <w:spacing w:line="276" w:lineRule="auto"/>
        <w:rPr>
          <w:rFonts w:asciiTheme="minorHAnsi" w:hAnsiTheme="minorHAnsi" w:cstheme="minorHAnsi"/>
        </w:rPr>
      </w:pPr>
      <w:r w:rsidRPr="00B01344">
        <w:rPr>
          <w:lang w:val="en"/>
        </w:rPr>
        <w:t>At this point, the platform's operational capabilities should be tested based on the features of different user groups.</w:t>
      </w:r>
    </w:p>
    <w:p w14:paraId="1A7A9194" w14:textId="73538F10" w:rsidR="00B01344" w:rsidRPr="00B01344" w:rsidRDefault="00201A81" w:rsidP="00B01344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b/>
          <w:lang w:val="en"/>
        </w:rPr>
        <w:t>User a</w:t>
      </w:r>
      <w:r w:rsidR="00D37CE2" w:rsidRPr="001B5AD8">
        <w:rPr>
          <w:b/>
          <w:lang w:val="en"/>
        </w:rPr>
        <w:t>cceptance testing,</w:t>
      </w:r>
      <w:r w:rsidR="00D37CE2" w:rsidRPr="00B01344">
        <w:rPr>
          <w:lang w:val="en"/>
        </w:rPr>
        <w:t xml:space="preserve"> during which the following features of the platform should be tested:</w:t>
      </w:r>
    </w:p>
    <w:p w14:paraId="1E8CF9C3" w14:textId="43BDDAB4" w:rsidR="00201A81" w:rsidRPr="00201A81" w:rsidRDefault="00201A81" w:rsidP="00201A8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lang w:val="en"/>
        </w:rPr>
      </w:pPr>
      <w:r w:rsidRPr="00201A81">
        <w:rPr>
          <w:lang w:val="en"/>
        </w:rPr>
        <w:t>Management of related services,</w:t>
      </w:r>
    </w:p>
    <w:p w14:paraId="215675B3" w14:textId="61BC1BC9" w:rsidR="00201A81" w:rsidRPr="00201A81" w:rsidRDefault="00201A81" w:rsidP="00201A8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lang w:val="en"/>
        </w:rPr>
      </w:pPr>
      <w:r w:rsidRPr="00201A81">
        <w:rPr>
          <w:lang w:val="en"/>
        </w:rPr>
        <w:t>Platform installation,</w:t>
      </w:r>
    </w:p>
    <w:p w14:paraId="0CEE0EED" w14:textId="1E705B1E" w:rsidR="00201A81" w:rsidRPr="00201A81" w:rsidRDefault="00201A81" w:rsidP="00201A8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lang w:val="en"/>
        </w:rPr>
      </w:pPr>
      <w:r w:rsidRPr="00201A81">
        <w:rPr>
          <w:lang w:val="en"/>
        </w:rPr>
        <w:t>Platform performance in emergency (stressful) and extensive working conditions,</w:t>
      </w:r>
    </w:p>
    <w:p w14:paraId="23BF44BC" w14:textId="40ECBAD8" w:rsidR="00201A81" w:rsidRPr="00201A81" w:rsidRDefault="00201A81" w:rsidP="00201A8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lang w:val="en"/>
        </w:rPr>
      </w:pPr>
      <w:r w:rsidRPr="00201A81">
        <w:rPr>
          <w:lang w:val="en"/>
        </w:rPr>
        <w:t>Security, detection and exclusion of intrusion scenarios,</w:t>
      </w:r>
    </w:p>
    <w:p w14:paraId="7BBCA155" w14:textId="336E083F" w:rsidR="00201A81" w:rsidRPr="00201A81" w:rsidRDefault="00201A81" w:rsidP="00201A8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lang w:val="en"/>
        </w:rPr>
      </w:pPr>
      <w:r w:rsidRPr="00201A81">
        <w:rPr>
          <w:lang w:val="en"/>
        </w:rPr>
        <w:t>Archiving and restoring the platform (backup and restore),</w:t>
      </w:r>
    </w:p>
    <w:p w14:paraId="0E862D32" w14:textId="5567884E" w:rsidR="00201A81" w:rsidRPr="00201A81" w:rsidRDefault="00201A81" w:rsidP="00201A8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lang w:val="en"/>
        </w:rPr>
      </w:pPr>
      <w:r w:rsidRPr="00201A81">
        <w:rPr>
          <w:lang w:val="en"/>
        </w:rPr>
        <w:t>Information recovery,</w:t>
      </w:r>
    </w:p>
    <w:p w14:paraId="4C809F9F" w14:textId="0C3CE4C2" w:rsidR="00201A81" w:rsidRPr="00201A81" w:rsidRDefault="00201A81" w:rsidP="00201A8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lang w:val="en"/>
        </w:rPr>
      </w:pPr>
      <w:r w:rsidRPr="00201A81">
        <w:rPr>
          <w:lang w:val="en"/>
        </w:rPr>
        <w:t>Restoring the functionality of the platform,</w:t>
      </w:r>
    </w:p>
    <w:p w14:paraId="7E3240B7" w14:textId="5834FD85" w:rsidR="005031F1" w:rsidRPr="00201A81" w:rsidRDefault="00201A81" w:rsidP="00201A8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lang w:val="en"/>
        </w:rPr>
      </w:pPr>
      <w:r w:rsidRPr="00201A81">
        <w:rPr>
          <w:lang w:val="en"/>
        </w:rPr>
        <w:t>Platform management, monitoring and alerts.</w:t>
      </w:r>
    </w:p>
    <w:p w14:paraId="68E9B081" w14:textId="0DA53192" w:rsidR="00962F48" w:rsidRDefault="00D37CE2">
      <w:pPr>
        <w:spacing w:line="276" w:lineRule="auto"/>
        <w:jc w:val="both"/>
        <w:rPr>
          <w:rFonts w:asciiTheme="minorHAnsi" w:hAnsiTheme="minorHAnsi" w:cstheme="minorHAnsi"/>
        </w:rPr>
      </w:pPr>
      <w:r w:rsidRPr="00962F48">
        <w:rPr>
          <w:lang w:val="en"/>
        </w:rPr>
        <w:t xml:space="preserve">Acceptance testing will be </w:t>
      </w:r>
      <w:r>
        <w:rPr>
          <w:lang w:val="en"/>
        </w:rPr>
        <w:t xml:space="preserve">conducted by </w:t>
      </w:r>
      <w:r w:rsidR="00201A81">
        <w:rPr>
          <w:lang w:val="en"/>
        </w:rPr>
        <w:t>PIG</w:t>
      </w:r>
      <w:r w:rsidRPr="00962F48">
        <w:rPr>
          <w:lang w:val="en"/>
        </w:rPr>
        <w:t xml:space="preserve"> with the support </w:t>
      </w:r>
      <w:r>
        <w:rPr>
          <w:lang w:val="en"/>
        </w:rPr>
        <w:t xml:space="preserve">of a </w:t>
      </w:r>
      <w:proofErr w:type="gramStart"/>
      <w:r>
        <w:rPr>
          <w:lang w:val="en"/>
        </w:rPr>
        <w:t>Consultant</w:t>
      </w:r>
      <w:proofErr w:type="gramEnd"/>
      <w:r w:rsidRPr="00962F48">
        <w:rPr>
          <w:lang w:val="en"/>
        </w:rPr>
        <w:t xml:space="preserve">, which will also include quality, performance and stress testing activities. </w:t>
      </w:r>
      <w:r>
        <w:rPr>
          <w:lang w:val="en"/>
        </w:rPr>
        <w:t xml:space="preserve"> </w:t>
      </w:r>
      <w:r w:rsidR="00201A81">
        <w:rPr>
          <w:lang w:val="en"/>
        </w:rPr>
        <w:t>PIG</w:t>
      </w:r>
      <w:r w:rsidRPr="00962F48">
        <w:rPr>
          <w:lang w:val="en"/>
        </w:rPr>
        <w:t xml:space="preserve"> reserves the right to form a group of experts (consisting of its own employees and / or external experts, other interested parties) to assess the compliance of the solution as a whole with the specified requirements.</w:t>
      </w:r>
    </w:p>
    <w:p w14:paraId="682520CC" w14:textId="289A66A5" w:rsidR="005031F1" w:rsidRPr="007241B3" w:rsidRDefault="00D37CE2">
      <w:pPr>
        <w:spacing w:line="276" w:lineRule="auto"/>
        <w:jc w:val="both"/>
        <w:rPr>
          <w:rFonts w:asciiTheme="minorHAnsi" w:hAnsiTheme="minorHAnsi" w:cstheme="minorHAnsi"/>
        </w:rPr>
      </w:pPr>
      <w:r w:rsidRPr="00962F48">
        <w:rPr>
          <w:lang w:val="en"/>
        </w:rPr>
        <w:t xml:space="preserve">All testing processes will be considered complete when the professionals involved in the testing processes do not detect </w:t>
      </w:r>
      <w:r w:rsidR="00734E12">
        <w:rPr>
          <w:lang w:val="en"/>
        </w:rPr>
        <w:t xml:space="preserve">any </w:t>
      </w:r>
      <w:r w:rsidRPr="00962F48">
        <w:rPr>
          <w:lang w:val="en"/>
        </w:rPr>
        <w:t>problems.</w:t>
      </w:r>
    </w:p>
    <w:p w14:paraId="73682D70" w14:textId="466087A1" w:rsidR="005031F1" w:rsidRPr="007241B3" w:rsidRDefault="00D37CE2">
      <w:pPr>
        <w:spacing w:line="276" w:lineRule="auto"/>
        <w:jc w:val="both"/>
        <w:rPr>
          <w:rFonts w:asciiTheme="minorHAnsi" w:hAnsiTheme="minorHAnsi" w:cstheme="minorHAnsi"/>
        </w:rPr>
      </w:pPr>
      <w:r w:rsidRPr="00962F48">
        <w:rPr>
          <w:lang w:val="en"/>
        </w:rPr>
        <w:t xml:space="preserve">All of the above tests, including those related to the graphical user interface (GUI) and application program interface (API), should be automated when possible using </w:t>
      </w:r>
      <w:r w:rsidR="00734E12">
        <w:rPr>
          <w:lang w:val="en"/>
        </w:rPr>
        <w:t>the</w:t>
      </w:r>
      <w:r w:rsidRPr="00962F48">
        <w:rPr>
          <w:lang w:val="en"/>
        </w:rPr>
        <w:t xml:space="preserve"> well-known standard test automation software.</w:t>
      </w:r>
    </w:p>
    <w:p w14:paraId="7EA42123" w14:textId="77777777" w:rsidR="005031F1" w:rsidRPr="007241B3" w:rsidRDefault="005031F1">
      <w:pPr>
        <w:rPr>
          <w:rFonts w:asciiTheme="minorHAnsi" w:hAnsiTheme="minorHAnsi" w:cstheme="minorHAnsi"/>
        </w:rPr>
      </w:pPr>
    </w:p>
    <w:p w14:paraId="79983ADD" w14:textId="77777777" w:rsidR="005031F1" w:rsidRPr="007241B3" w:rsidRDefault="00D37CE2">
      <w:pPr>
        <w:pStyle w:val="Heading1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b/>
        </w:rPr>
      </w:pPr>
      <w:bookmarkStart w:id="5" w:name="_Toc120468636"/>
      <w:bookmarkStart w:id="6" w:name="_Toc127976292"/>
      <w:r w:rsidRPr="007241B3">
        <w:rPr>
          <w:b/>
          <w:lang w:val="en"/>
        </w:rPr>
        <w:t>Testing the online platform for resistance to information and cyber threats</w:t>
      </w:r>
      <w:bookmarkEnd w:id="5"/>
      <w:bookmarkEnd w:id="6"/>
    </w:p>
    <w:p w14:paraId="601739ED" w14:textId="6E6F13C6" w:rsidR="007A753D" w:rsidRPr="008D3614" w:rsidRDefault="00D37CE2" w:rsidP="007A753D">
      <w:pPr>
        <w:jc w:val="both"/>
        <w:rPr>
          <w:rFonts w:asciiTheme="minorHAnsi" w:eastAsia="Times New Roman" w:hAnsiTheme="minorHAnsi" w:cstheme="minorHAnsi"/>
          <w:lang w:val="en-US"/>
        </w:rPr>
      </w:pPr>
      <w:r w:rsidRPr="007241B3">
        <w:rPr>
          <w:lang w:val="en"/>
        </w:rPr>
        <w:t xml:space="preserve">From the point of view of information resilience and cybersecurity threats, a test should be </w:t>
      </w:r>
      <w:r>
        <w:rPr>
          <w:lang w:val="en"/>
        </w:rPr>
        <w:t xml:space="preserve">conducted on the platform to protect against external </w:t>
      </w:r>
      <w:r w:rsidR="00201A81">
        <w:rPr>
          <w:lang w:val="en"/>
        </w:rPr>
        <w:t xml:space="preserve">attacks, </w:t>
      </w:r>
      <w:r w:rsidR="00201A81" w:rsidRPr="007241B3">
        <w:rPr>
          <w:lang w:val="en"/>
        </w:rPr>
        <w:t>platform</w:t>
      </w:r>
      <w:r w:rsidRPr="007241B3">
        <w:rPr>
          <w:lang w:val="en"/>
        </w:rPr>
        <w:t xml:space="preserve"> vulnerabilities should be detected and clear instructions should be developed to eliminate these vulnerabilities. </w:t>
      </w:r>
    </w:p>
    <w:p w14:paraId="76162CDC" w14:textId="77777777" w:rsidR="007A753D" w:rsidRPr="008D3614" w:rsidRDefault="00D37CE2" w:rsidP="007A753D">
      <w:pPr>
        <w:jc w:val="both"/>
        <w:rPr>
          <w:rFonts w:asciiTheme="minorHAnsi" w:eastAsia="Times New Roman" w:hAnsiTheme="minorHAnsi" w:cstheme="minorHAnsi"/>
          <w:lang w:val="en-US"/>
        </w:rPr>
      </w:pPr>
      <w:r w:rsidRPr="007241B3">
        <w:rPr>
          <w:lang w:val="en"/>
        </w:rPr>
        <w:t>A report shall be submitted on the results of the tests, which shall include the following:</w:t>
      </w:r>
    </w:p>
    <w:p w14:paraId="4BC3E61D" w14:textId="77777777" w:rsidR="007A753D" w:rsidRPr="007241B3" w:rsidRDefault="00D37CE2" w:rsidP="007A753D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Theme="minorHAnsi" w:eastAsia="Times New Roman" w:hAnsiTheme="minorHAnsi" w:cstheme="minorHAnsi"/>
          <w:lang w:val="ru-RU"/>
        </w:rPr>
      </w:pPr>
      <w:r w:rsidRPr="007241B3">
        <w:rPr>
          <w:lang w:val="en"/>
        </w:rPr>
        <w:t>Methods of performing tests,</w:t>
      </w:r>
    </w:p>
    <w:p w14:paraId="355FB97B" w14:textId="2E9FDBD5" w:rsidR="007A753D" w:rsidRPr="008D3614" w:rsidRDefault="00D37CE2" w:rsidP="007A753D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Theme="minorHAnsi" w:eastAsia="Times New Roman" w:hAnsiTheme="minorHAnsi" w:cstheme="minorHAnsi"/>
          <w:lang w:val="en-US"/>
        </w:rPr>
      </w:pPr>
      <w:r w:rsidRPr="007241B3">
        <w:rPr>
          <w:lang w:val="en"/>
        </w:rPr>
        <w:t xml:space="preserve">A conclusion that will include an overall assessment of the </w:t>
      </w:r>
      <w:r w:rsidR="00201A81" w:rsidRPr="007241B3">
        <w:rPr>
          <w:lang w:val="en"/>
        </w:rPr>
        <w:t>defense</w:t>
      </w:r>
      <w:r w:rsidRPr="007241B3">
        <w:rPr>
          <w:lang w:val="en"/>
        </w:rPr>
        <w:t>,</w:t>
      </w:r>
    </w:p>
    <w:p w14:paraId="345B8072" w14:textId="77777777" w:rsidR="007A753D" w:rsidRPr="007241B3" w:rsidRDefault="00D37CE2" w:rsidP="007A753D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Theme="minorHAnsi" w:eastAsia="Times New Roman" w:hAnsiTheme="minorHAnsi" w:cstheme="minorHAnsi"/>
          <w:lang w:val="ru-RU"/>
        </w:rPr>
      </w:pPr>
      <w:r w:rsidRPr="007241B3">
        <w:rPr>
          <w:lang w:val="en"/>
        </w:rPr>
        <w:t>Description of eliminated defects,</w:t>
      </w:r>
    </w:p>
    <w:p w14:paraId="355B6A4F" w14:textId="77777777" w:rsidR="007A753D" w:rsidRPr="008D3614" w:rsidRDefault="00D37CE2" w:rsidP="007A753D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Theme="minorHAnsi" w:eastAsia="Times New Roman" w:hAnsiTheme="minorHAnsi" w:cstheme="minorHAnsi"/>
          <w:lang w:val="en-US"/>
        </w:rPr>
      </w:pPr>
      <w:r w:rsidRPr="007241B3">
        <w:rPr>
          <w:lang w:val="en"/>
        </w:rPr>
        <w:t>Description of the testing process with a presentation of all the extracted vulnerabilities and the results of their exploitation,</w:t>
      </w:r>
    </w:p>
    <w:p w14:paraId="0F0A2AD3" w14:textId="77777777" w:rsidR="007A753D" w:rsidRPr="007241B3" w:rsidRDefault="00D37CE2" w:rsidP="007A753D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Theme="minorHAnsi" w:eastAsia="Times New Roman" w:hAnsiTheme="minorHAnsi" w:cstheme="minorHAnsi"/>
          <w:lang w:val="ru-RU"/>
        </w:rPr>
      </w:pPr>
      <w:r w:rsidRPr="007241B3">
        <w:rPr>
          <w:lang w:val="en"/>
        </w:rPr>
        <w:lastRenderedPageBreak/>
        <w:t>Instructions for fixing them.</w:t>
      </w:r>
    </w:p>
    <w:p w14:paraId="14199721" w14:textId="77777777" w:rsidR="007A753D" w:rsidRPr="007241B3" w:rsidRDefault="007A753D" w:rsidP="007A753D">
      <w:pPr>
        <w:jc w:val="both"/>
        <w:rPr>
          <w:rFonts w:asciiTheme="minorHAnsi" w:eastAsia="Times New Roman" w:hAnsiTheme="minorHAnsi" w:cstheme="minorHAnsi"/>
          <w:lang w:val="ru-RU"/>
        </w:rPr>
      </w:pPr>
    </w:p>
    <w:p w14:paraId="34C7827D" w14:textId="77777777" w:rsidR="007A753D" w:rsidRPr="008D3614" w:rsidRDefault="00D37CE2" w:rsidP="007A753D">
      <w:pPr>
        <w:jc w:val="both"/>
        <w:rPr>
          <w:rFonts w:asciiTheme="minorHAnsi" w:eastAsia="Times New Roman" w:hAnsiTheme="minorHAnsi" w:cstheme="minorHAnsi"/>
          <w:lang w:val="en-US"/>
        </w:rPr>
      </w:pPr>
      <w:r w:rsidRPr="007241B3">
        <w:rPr>
          <w:lang w:val="en"/>
        </w:rPr>
        <w:t>Possible works planned as a result of the tests carried out should be:</w:t>
      </w:r>
    </w:p>
    <w:p w14:paraId="64E5C369" w14:textId="77777777" w:rsidR="007A753D" w:rsidRPr="008D3614" w:rsidRDefault="00D37CE2" w:rsidP="007A753D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Theme="minorHAnsi" w:eastAsia="Times New Roman" w:hAnsiTheme="minorHAnsi" w:cstheme="minorHAnsi"/>
          <w:lang w:val="en-US"/>
        </w:rPr>
      </w:pPr>
      <w:r w:rsidRPr="007241B3">
        <w:rPr>
          <w:lang w:val="en"/>
        </w:rPr>
        <w:t>design and implementation of a protection system or improvement of an existing system,</w:t>
      </w:r>
    </w:p>
    <w:p w14:paraId="5D86705B" w14:textId="77777777" w:rsidR="007A753D" w:rsidRPr="008D3614" w:rsidRDefault="00D37CE2" w:rsidP="007A753D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Theme="minorHAnsi" w:eastAsia="Times New Roman" w:hAnsiTheme="minorHAnsi" w:cstheme="minorHAnsi"/>
          <w:lang w:val="en-US"/>
        </w:rPr>
      </w:pPr>
      <w:r w:rsidRPr="007241B3">
        <w:rPr>
          <w:lang w:val="en"/>
        </w:rPr>
        <w:t>Design and implementation of a protection level management system or improvement of an existing system,</w:t>
      </w:r>
    </w:p>
    <w:p w14:paraId="09912B67" w14:textId="77777777" w:rsidR="007A753D" w:rsidRPr="007241B3" w:rsidRDefault="00D37CE2" w:rsidP="007A753D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Theme="minorHAnsi" w:eastAsia="Times New Roman" w:hAnsiTheme="minorHAnsi" w:cstheme="minorHAnsi"/>
          <w:lang w:val="ru-RU"/>
        </w:rPr>
      </w:pPr>
      <w:r w:rsidRPr="007241B3">
        <w:rPr>
          <w:lang w:val="en"/>
        </w:rPr>
        <w:t>Continuous protection monitoring.</w:t>
      </w:r>
    </w:p>
    <w:p w14:paraId="213AC7D1" w14:textId="77777777" w:rsidR="005031F1" w:rsidRPr="007241B3" w:rsidRDefault="005031F1">
      <w:pPr>
        <w:rPr>
          <w:rFonts w:asciiTheme="minorHAnsi" w:hAnsiTheme="minorHAnsi" w:cstheme="minorHAnsi"/>
        </w:rPr>
      </w:pPr>
    </w:p>
    <w:p w14:paraId="671055A5" w14:textId="77777777" w:rsidR="005031F1" w:rsidRPr="007241B3" w:rsidRDefault="00D37CE2">
      <w:pPr>
        <w:pStyle w:val="Heading1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b/>
        </w:rPr>
      </w:pPr>
      <w:bookmarkStart w:id="7" w:name="_Toc120468637"/>
      <w:bookmarkStart w:id="8" w:name="_Toc127976293"/>
      <w:r w:rsidRPr="007241B3">
        <w:rPr>
          <w:b/>
          <w:lang w:val="en"/>
        </w:rPr>
        <w:t>Testing the reliability of the online platform</w:t>
      </w:r>
      <w:bookmarkEnd w:id="7"/>
      <w:bookmarkEnd w:id="8"/>
    </w:p>
    <w:p w14:paraId="78B28809" w14:textId="77777777" w:rsidR="007241B3" w:rsidRPr="008D3614" w:rsidRDefault="00D37CE2" w:rsidP="007241B3">
      <w:pPr>
        <w:jc w:val="both"/>
        <w:rPr>
          <w:rFonts w:asciiTheme="minorHAnsi" w:eastAsia="Times New Roman" w:hAnsiTheme="minorHAnsi" w:cstheme="minorHAnsi"/>
          <w:lang w:val="en-US"/>
        </w:rPr>
      </w:pPr>
      <w:r w:rsidRPr="007241B3">
        <w:rPr>
          <w:lang w:val="en"/>
        </w:rPr>
        <w:t>In the process of testing the reliability of the platform, the following types of control should be applied:</w:t>
      </w:r>
    </w:p>
    <w:p w14:paraId="7419AD17" w14:textId="77777777" w:rsidR="007241B3" w:rsidRPr="008D3614" w:rsidRDefault="00D37CE2" w:rsidP="007241B3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Theme="minorHAnsi" w:eastAsia="Times New Roman" w:hAnsiTheme="minorHAnsi" w:cstheme="minorHAnsi"/>
          <w:lang w:val="en-US"/>
        </w:rPr>
      </w:pPr>
      <w:r w:rsidRPr="007241B3">
        <w:rPr>
          <w:lang w:val="en"/>
        </w:rPr>
        <w:t>Stand-alone, designed to verify the reliability of individual components of the platform</w:t>
      </w:r>
    </w:p>
    <w:p w14:paraId="181233E2" w14:textId="77777777" w:rsidR="007241B3" w:rsidRPr="008D3614" w:rsidRDefault="00D37CE2" w:rsidP="007241B3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Theme="minorHAnsi" w:eastAsia="Times New Roman" w:hAnsiTheme="minorHAnsi" w:cstheme="minorHAnsi"/>
          <w:lang w:val="en-US"/>
        </w:rPr>
      </w:pPr>
      <w:r w:rsidRPr="007241B3">
        <w:rPr>
          <w:lang w:val="en"/>
        </w:rPr>
        <w:t>a complex designed to fully verify the reliability of the platform,</w:t>
      </w:r>
    </w:p>
    <w:p w14:paraId="0D5D2791" w14:textId="77777777" w:rsidR="007241B3" w:rsidRPr="007241B3" w:rsidRDefault="00D37CE2" w:rsidP="007241B3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Theme="minorHAnsi" w:eastAsia="Times New Roman" w:hAnsiTheme="minorHAnsi" w:cstheme="minorHAnsi"/>
          <w:lang w:val="ru-RU"/>
        </w:rPr>
      </w:pPr>
      <w:r w:rsidRPr="007241B3">
        <w:rPr>
          <w:lang w:val="en"/>
        </w:rPr>
        <w:t>Technical support,</w:t>
      </w:r>
    </w:p>
    <w:p w14:paraId="49C39D92" w14:textId="77777777" w:rsidR="007241B3" w:rsidRPr="007241B3" w:rsidRDefault="00D37CE2" w:rsidP="007241B3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Theme="minorHAnsi" w:eastAsia="Times New Roman" w:hAnsiTheme="minorHAnsi" w:cstheme="minorHAnsi"/>
          <w:lang w:val="ru-RU"/>
        </w:rPr>
      </w:pPr>
      <w:r w:rsidRPr="007241B3">
        <w:rPr>
          <w:lang w:val="en"/>
        </w:rPr>
        <w:t>Software</w:t>
      </w:r>
    </w:p>
    <w:p w14:paraId="7080D735" w14:textId="77777777" w:rsidR="007241B3" w:rsidRPr="007241B3" w:rsidRDefault="00D37CE2" w:rsidP="007241B3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Theme="minorHAnsi" w:eastAsia="Times New Roman" w:hAnsiTheme="minorHAnsi" w:cstheme="minorHAnsi"/>
          <w:lang w:val="ru-RU"/>
        </w:rPr>
      </w:pPr>
      <w:r w:rsidRPr="007241B3">
        <w:rPr>
          <w:lang w:val="en"/>
        </w:rPr>
        <w:t>Information security</w:t>
      </w:r>
    </w:p>
    <w:p w14:paraId="19CCFF0C" w14:textId="77777777" w:rsidR="007241B3" w:rsidRPr="007241B3" w:rsidRDefault="007241B3" w:rsidP="007241B3">
      <w:pPr>
        <w:jc w:val="both"/>
        <w:rPr>
          <w:rFonts w:asciiTheme="minorHAnsi" w:eastAsia="Times New Roman" w:hAnsiTheme="minorHAnsi" w:cstheme="minorHAnsi"/>
          <w:lang w:val="ru-RU"/>
        </w:rPr>
      </w:pPr>
    </w:p>
    <w:p w14:paraId="68612D53" w14:textId="77777777" w:rsidR="007241B3" w:rsidRPr="008D3614" w:rsidRDefault="00D37CE2" w:rsidP="007241B3">
      <w:pPr>
        <w:jc w:val="both"/>
        <w:rPr>
          <w:rFonts w:asciiTheme="minorHAnsi" w:eastAsia="Times New Roman" w:hAnsiTheme="minorHAnsi" w:cstheme="minorHAnsi"/>
          <w:lang w:val="en-US"/>
        </w:rPr>
      </w:pPr>
      <w:r w:rsidRPr="007241B3">
        <w:rPr>
          <w:lang w:val="en"/>
        </w:rPr>
        <w:t>At the stages of creating the platform, the above types of control will be carried out at the following stages:</w:t>
      </w:r>
    </w:p>
    <w:p w14:paraId="7314AB4E" w14:textId="77777777" w:rsidR="007241B3" w:rsidRPr="008D3614" w:rsidRDefault="00D37CE2" w:rsidP="007241B3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Theme="minorHAnsi" w:eastAsia="Times New Roman" w:hAnsiTheme="minorHAnsi" w:cstheme="minorHAnsi"/>
          <w:lang w:val="en-US"/>
        </w:rPr>
      </w:pPr>
      <w:r w:rsidRPr="007241B3">
        <w:rPr>
          <w:lang w:val="en"/>
        </w:rPr>
        <w:t>Initial, which will be implemented when the requirements for the components are determined, and the design and development of the platform will be at the initial stage of implementation,</w:t>
      </w:r>
    </w:p>
    <w:p w14:paraId="7AFCCD96" w14:textId="77777777" w:rsidR="007241B3" w:rsidRPr="008D3614" w:rsidRDefault="00D37CE2" w:rsidP="007241B3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Theme="minorHAnsi" w:eastAsia="Times New Roman" w:hAnsiTheme="minorHAnsi" w:cstheme="minorHAnsi"/>
          <w:lang w:val="en-US"/>
        </w:rPr>
      </w:pPr>
      <w:r w:rsidRPr="007241B3">
        <w:rPr>
          <w:lang w:val="en"/>
        </w:rPr>
        <w:t>Current, which will be carried out in the process of active software development,</w:t>
      </w:r>
    </w:p>
    <w:p w14:paraId="4F67F63E" w14:textId="77777777" w:rsidR="007241B3" w:rsidRPr="008D3614" w:rsidRDefault="00D37CE2" w:rsidP="007241B3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Theme="minorHAnsi" w:eastAsia="Times New Roman" w:hAnsiTheme="minorHAnsi" w:cstheme="minorHAnsi"/>
          <w:lang w:val="en-US"/>
        </w:rPr>
      </w:pPr>
      <w:r w:rsidRPr="007241B3">
        <w:rPr>
          <w:lang w:val="en"/>
        </w:rPr>
        <w:t>Delivery-acceptance, which will be carried out after the completion of the development of the platform,</w:t>
      </w:r>
    </w:p>
    <w:p w14:paraId="625E8103" w14:textId="77777777" w:rsidR="007241B3" w:rsidRPr="008D3614" w:rsidRDefault="00D37CE2" w:rsidP="007241B3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Theme="minorHAnsi" w:eastAsia="Times New Roman" w:hAnsiTheme="minorHAnsi" w:cstheme="minorHAnsi"/>
          <w:lang w:val="en-US"/>
        </w:rPr>
      </w:pPr>
      <w:r w:rsidRPr="007241B3">
        <w:rPr>
          <w:lang w:val="en"/>
        </w:rPr>
        <w:t>Operation, which will be carried out within 1 year after the platform is put into operation. Moreover, at this stage, a reliability check will be carried out both in standard conditions and for non-standard cases.</w:t>
      </w:r>
    </w:p>
    <w:p w14:paraId="5E883DC9" w14:textId="77777777" w:rsidR="007241B3" w:rsidRPr="008D3614" w:rsidRDefault="007241B3" w:rsidP="007241B3">
      <w:pPr>
        <w:jc w:val="both"/>
        <w:rPr>
          <w:rFonts w:asciiTheme="minorHAnsi" w:eastAsia="Times New Roman" w:hAnsiTheme="minorHAnsi" w:cstheme="minorHAnsi"/>
          <w:lang w:val="en-US"/>
        </w:rPr>
      </w:pPr>
    </w:p>
    <w:p w14:paraId="2BB71EDD" w14:textId="77777777" w:rsidR="007241B3" w:rsidRPr="008D3614" w:rsidRDefault="00D37CE2" w:rsidP="007241B3">
      <w:pPr>
        <w:jc w:val="both"/>
        <w:rPr>
          <w:rFonts w:asciiTheme="minorHAnsi" w:eastAsia="Times New Roman" w:hAnsiTheme="minorHAnsi" w:cstheme="minorHAnsi"/>
          <w:lang w:val="en-US"/>
        </w:rPr>
      </w:pPr>
      <w:r w:rsidRPr="007241B3">
        <w:rPr>
          <w:lang w:val="en"/>
        </w:rPr>
        <w:t>In the process of testing the reliability of the platform, the following methods will be used:</w:t>
      </w:r>
    </w:p>
    <w:p w14:paraId="2B27CBC5" w14:textId="77777777" w:rsidR="007241B3" w:rsidRPr="008D3614" w:rsidRDefault="00D37CE2" w:rsidP="007241B3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Theme="minorHAnsi" w:eastAsia="Times New Roman" w:hAnsiTheme="minorHAnsi" w:cstheme="minorHAnsi"/>
          <w:lang w:val="en-US"/>
        </w:rPr>
      </w:pPr>
      <w:r w:rsidRPr="007241B3">
        <w:rPr>
          <w:lang w:val="en"/>
        </w:rPr>
        <w:t>Forecasting, which should be carried out at the initial stage of creating the platform, in order to approximate the probability of non-standard situations on the platform,</w:t>
      </w:r>
    </w:p>
    <w:p w14:paraId="30C102FC" w14:textId="77777777" w:rsidR="007241B3" w:rsidRPr="008D3614" w:rsidRDefault="00D37CE2" w:rsidP="007241B3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Theme="minorHAnsi" w:eastAsia="Times New Roman" w:hAnsiTheme="minorHAnsi" w:cstheme="minorHAnsi"/>
          <w:lang w:val="en-US"/>
        </w:rPr>
      </w:pPr>
      <w:r w:rsidRPr="007241B3">
        <w:rPr>
          <w:lang w:val="en"/>
        </w:rPr>
        <w:t>A reference check to be carried out during the design, transfer and operation of the platform, during which data should be collected to assess reliability indicators: Mean Time between Failures (MTBF) and Mean Time to Restore (RTO);</w:t>
      </w:r>
    </w:p>
    <w:p w14:paraId="779C3CC9" w14:textId="77777777" w:rsidR="007241B3" w:rsidRPr="008D3614" w:rsidRDefault="00D37CE2" w:rsidP="007241B3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Theme="minorHAnsi" w:eastAsia="Times New Roman" w:hAnsiTheme="minorHAnsi" w:cstheme="minorHAnsi"/>
          <w:lang w:val="en-US"/>
        </w:rPr>
      </w:pPr>
      <w:r w:rsidRPr="007241B3">
        <w:rPr>
          <w:lang w:val="en"/>
        </w:rPr>
        <w:t>Extreme load, which must be carried out as part of the receiving-transmitting process, checking the behavior of the platform in extreme operational situations,</w:t>
      </w:r>
    </w:p>
    <w:p w14:paraId="3FD4D08C" w14:textId="77777777" w:rsidR="007241B3" w:rsidRPr="007241B3" w:rsidRDefault="00D37CE2" w:rsidP="007241B3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Theme="minorHAnsi" w:eastAsia="Times New Roman" w:hAnsiTheme="minorHAnsi" w:cstheme="minorHAnsi"/>
          <w:lang w:val="ru-RU"/>
        </w:rPr>
      </w:pPr>
      <w:r w:rsidRPr="007241B3">
        <w:rPr>
          <w:lang w:val="en"/>
        </w:rPr>
        <w:t>External influence, which should be carried out as part of the transfer-receive process, checking the behavior of the platform during accidental holds or deliberate impacts. The test shall include the following effects:</w:t>
      </w:r>
    </w:p>
    <w:p w14:paraId="6251697E" w14:textId="77777777" w:rsidR="007241B3" w:rsidRPr="008D3614" w:rsidRDefault="00D37CE2" w:rsidP="007241B3">
      <w:pPr>
        <w:pStyle w:val="ListParagraph"/>
        <w:numPr>
          <w:ilvl w:val="0"/>
          <w:numId w:val="15"/>
        </w:numPr>
        <w:spacing w:after="0" w:line="276" w:lineRule="auto"/>
        <w:ind w:left="1710"/>
        <w:jc w:val="both"/>
        <w:rPr>
          <w:rFonts w:asciiTheme="minorHAnsi" w:eastAsia="Times New Roman" w:hAnsiTheme="minorHAnsi" w:cstheme="minorHAnsi"/>
          <w:lang w:val="en-US"/>
        </w:rPr>
      </w:pPr>
      <w:r w:rsidRPr="007241B3">
        <w:rPr>
          <w:lang w:val="en"/>
        </w:rPr>
        <w:lastRenderedPageBreak/>
        <w:t>user errors when entering data and issuing commands,</w:t>
      </w:r>
    </w:p>
    <w:p w14:paraId="6848F06C" w14:textId="77777777" w:rsidR="007241B3" w:rsidRPr="007241B3" w:rsidRDefault="00D37CE2" w:rsidP="007241B3">
      <w:pPr>
        <w:pStyle w:val="ListParagraph"/>
        <w:numPr>
          <w:ilvl w:val="0"/>
          <w:numId w:val="15"/>
        </w:numPr>
        <w:spacing w:after="0" w:line="276" w:lineRule="auto"/>
        <w:ind w:left="1710"/>
        <w:jc w:val="both"/>
        <w:rPr>
          <w:rFonts w:asciiTheme="minorHAnsi" w:eastAsia="Times New Roman" w:hAnsiTheme="minorHAnsi" w:cstheme="minorHAnsi"/>
          <w:lang w:val="ru-RU"/>
        </w:rPr>
      </w:pPr>
      <w:r w:rsidRPr="007241B3">
        <w:rPr>
          <w:lang w:val="en"/>
        </w:rPr>
        <w:t>malfunction of technical means,</w:t>
      </w:r>
    </w:p>
    <w:p w14:paraId="513C3D6B" w14:textId="77777777" w:rsidR="007241B3" w:rsidRPr="007241B3" w:rsidRDefault="00D37CE2" w:rsidP="007241B3">
      <w:pPr>
        <w:pStyle w:val="ListParagraph"/>
        <w:numPr>
          <w:ilvl w:val="0"/>
          <w:numId w:val="15"/>
        </w:numPr>
        <w:spacing w:after="0" w:line="276" w:lineRule="auto"/>
        <w:ind w:left="1710"/>
        <w:jc w:val="both"/>
        <w:rPr>
          <w:rFonts w:asciiTheme="minorHAnsi" w:eastAsia="Times New Roman" w:hAnsiTheme="minorHAnsi" w:cstheme="minorHAnsi"/>
          <w:lang w:val="ru-RU"/>
        </w:rPr>
      </w:pPr>
      <w:r w:rsidRPr="007241B3">
        <w:rPr>
          <w:lang w:val="en"/>
        </w:rPr>
        <w:t>software errors</w:t>
      </w:r>
    </w:p>
    <w:p w14:paraId="0F0D1814" w14:textId="77777777" w:rsidR="007241B3" w:rsidRPr="008D3614" w:rsidRDefault="00D37CE2" w:rsidP="007241B3">
      <w:pPr>
        <w:pStyle w:val="ListParagraph"/>
        <w:numPr>
          <w:ilvl w:val="0"/>
          <w:numId w:val="15"/>
        </w:numPr>
        <w:spacing w:after="0" w:line="276" w:lineRule="auto"/>
        <w:ind w:left="1710"/>
        <w:jc w:val="both"/>
        <w:rPr>
          <w:rFonts w:asciiTheme="minorHAnsi" w:eastAsia="Times New Roman" w:hAnsiTheme="minorHAnsi" w:cstheme="minorHAnsi"/>
          <w:lang w:val="en-US"/>
        </w:rPr>
      </w:pPr>
      <w:r w:rsidRPr="007241B3">
        <w:rPr>
          <w:lang w:val="en"/>
        </w:rPr>
        <w:t>Intentional falsification of information and violation of the integrity of the structure.</w:t>
      </w:r>
    </w:p>
    <w:p w14:paraId="04616174" w14:textId="0BD33A6E" w:rsidR="005031F1" w:rsidRPr="008D3614" w:rsidRDefault="005031F1" w:rsidP="007241B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inorHAnsi" w:hAnsiTheme="minorHAnsi" w:cstheme="minorHAnsi"/>
          <w:color w:val="000000"/>
          <w:lang w:val="en-US"/>
        </w:rPr>
      </w:pPr>
    </w:p>
    <w:sectPr w:rsidR="005031F1" w:rsidRPr="008D3614">
      <w:headerReference w:type="default" r:id="rId9"/>
      <w:footerReference w:type="default" r:id="rId10"/>
      <w:pgSz w:w="12240" w:h="15840"/>
      <w:pgMar w:top="1440" w:right="1080" w:bottom="1134" w:left="1080" w:header="426" w:footer="19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E6CEF" w14:textId="77777777" w:rsidR="00214068" w:rsidRDefault="00214068">
      <w:pPr>
        <w:spacing w:after="0" w:line="240" w:lineRule="auto"/>
      </w:pPr>
      <w:r>
        <w:rPr>
          <w:lang w:val="en"/>
        </w:rPr>
        <w:separator/>
      </w:r>
    </w:p>
  </w:endnote>
  <w:endnote w:type="continuationSeparator" w:id="0">
    <w:p w14:paraId="44B8DDA0" w14:textId="77777777" w:rsidR="00214068" w:rsidRDefault="00214068">
      <w:pPr>
        <w:spacing w:after="0" w:line="240" w:lineRule="auto"/>
      </w:pPr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Optima">
    <w:altName w:val="Arial"/>
    <w:charset w:val="00"/>
    <w:family w:val="swiss"/>
    <w:pitch w:val="variable"/>
    <w:sig w:usb0="00000007" w:usb1="00000000" w:usb2="00000000" w:usb3="00000000" w:csb0="0000009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TarumianTimes">
    <w:altName w:val="Cambria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F135C" w14:textId="77777777" w:rsidR="005031F1" w:rsidRDefault="00D37CE2">
    <w:pPr>
      <w:tabs>
        <w:tab w:val="center" w:pos="4550"/>
        <w:tab w:val="left" w:pos="5818"/>
      </w:tabs>
      <w:ind w:right="260"/>
      <w:jc w:val="right"/>
    </w:pPr>
    <w:r>
      <w:rPr>
        <w:color w:val="8496B0"/>
        <w:sz w:val="24"/>
        <w:szCs w:val="24"/>
        <w:lang w:val="en"/>
      </w:rPr>
      <w:t>Page.</w:t>
    </w:r>
    <w:r w:rsidR="00EE1445">
      <w:rPr>
        <w:color w:val="8496B0"/>
        <w:sz w:val="24"/>
        <w:szCs w:val="24"/>
        <w:lang w:val="en"/>
      </w:rPr>
      <w:t xml:space="preserve"> </w:t>
    </w:r>
    <w:r w:rsidR="00EE1445">
      <w:rPr>
        <w:color w:val="323E4F"/>
        <w:sz w:val="24"/>
        <w:szCs w:val="24"/>
        <w:lang w:val="en"/>
      </w:rPr>
      <w:fldChar w:fldCharType="begin"/>
    </w:r>
    <w:r w:rsidR="00EE1445">
      <w:rPr>
        <w:color w:val="323E4F"/>
        <w:sz w:val="24"/>
        <w:szCs w:val="24"/>
        <w:lang w:val="en"/>
      </w:rPr>
      <w:instrText>PAGE</w:instrText>
    </w:r>
    <w:r w:rsidR="00EE1445">
      <w:rPr>
        <w:color w:val="323E4F"/>
        <w:sz w:val="24"/>
        <w:szCs w:val="24"/>
        <w:lang w:val="en"/>
      </w:rPr>
      <w:fldChar w:fldCharType="separate"/>
    </w:r>
    <w:r>
      <w:rPr>
        <w:noProof/>
        <w:color w:val="323E4F"/>
        <w:sz w:val="24"/>
        <w:szCs w:val="24"/>
        <w:lang w:val="en"/>
      </w:rPr>
      <w:t>7</w:t>
    </w:r>
    <w:r w:rsidR="00EE1445">
      <w:rPr>
        <w:color w:val="323E4F"/>
        <w:sz w:val="24"/>
        <w:szCs w:val="24"/>
        <w:lang w:val="en"/>
      </w:rPr>
      <w:fldChar w:fldCharType="end"/>
    </w:r>
    <w:r w:rsidR="00EE1445">
      <w:rPr>
        <w:color w:val="323E4F"/>
        <w:sz w:val="24"/>
        <w:szCs w:val="24"/>
        <w:lang w:val="en"/>
      </w:rPr>
      <w:t xml:space="preserve"> | </w:t>
    </w:r>
    <w:r w:rsidR="00EE1445">
      <w:rPr>
        <w:color w:val="323E4F"/>
        <w:sz w:val="24"/>
        <w:szCs w:val="24"/>
        <w:lang w:val="en"/>
      </w:rPr>
      <w:fldChar w:fldCharType="begin"/>
    </w:r>
    <w:r w:rsidR="00EE1445">
      <w:rPr>
        <w:color w:val="323E4F"/>
        <w:sz w:val="24"/>
        <w:szCs w:val="24"/>
        <w:lang w:val="en"/>
      </w:rPr>
      <w:instrText>NUMPAGES</w:instrText>
    </w:r>
    <w:r w:rsidR="00EE1445">
      <w:rPr>
        <w:color w:val="323E4F"/>
        <w:sz w:val="24"/>
        <w:szCs w:val="24"/>
        <w:lang w:val="en"/>
      </w:rPr>
      <w:fldChar w:fldCharType="separate"/>
    </w:r>
    <w:r>
      <w:rPr>
        <w:noProof/>
        <w:color w:val="323E4F"/>
        <w:sz w:val="24"/>
        <w:szCs w:val="24"/>
        <w:lang w:val="en"/>
      </w:rPr>
      <w:t>7</w:t>
    </w:r>
    <w:r w:rsidR="00EE1445">
      <w:rPr>
        <w:color w:val="323E4F"/>
        <w:sz w:val="24"/>
        <w:szCs w:val="24"/>
        <w:lang w:val="en"/>
      </w:rPr>
      <w:fldChar w:fldCharType="end"/>
    </w:r>
  </w:p>
  <w:p w14:paraId="1346A743" w14:textId="77777777" w:rsidR="005031F1" w:rsidRDefault="005031F1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F5CEB" w14:textId="77777777" w:rsidR="00214068" w:rsidRDefault="00214068">
      <w:pPr>
        <w:spacing w:after="0" w:line="240" w:lineRule="auto"/>
      </w:pPr>
      <w:r>
        <w:rPr>
          <w:lang w:val="en"/>
        </w:rPr>
        <w:separator/>
      </w:r>
    </w:p>
  </w:footnote>
  <w:footnote w:type="continuationSeparator" w:id="0">
    <w:p w14:paraId="7B812FF9" w14:textId="77777777" w:rsidR="00214068" w:rsidRDefault="00214068">
      <w:pPr>
        <w:spacing w:after="0" w:line="240" w:lineRule="auto"/>
      </w:pPr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33880" w14:textId="77777777" w:rsidR="005031F1" w:rsidRPr="007241B3" w:rsidRDefault="005031F1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rFonts w:eastAsia="GHEA Grapalat"/>
        <w:color w:val="000000"/>
      </w:rPr>
    </w:pPr>
  </w:p>
  <w:tbl>
    <w:tblPr>
      <w:tblStyle w:val="a0"/>
      <w:tblW w:w="1007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035"/>
      <w:gridCol w:w="5035"/>
    </w:tblGrid>
    <w:tr w:rsidR="006F74FF" w14:paraId="0699904A" w14:textId="77777777">
      <w:tc>
        <w:tcPr>
          <w:tcW w:w="5035" w:type="dxa"/>
        </w:tcPr>
        <w:p w14:paraId="56DB5001" w14:textId="77777777" w:rsidR="005031F1" w:rsidRPr="007241B3" w:rsidRDefault="00D37CE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color w:val="000000"/>
            </w:rPr>
          </w:pPr>
          <w:r w:rsidRPr="007241B3">
            <w:rPr>
              <w:noProof/>
              <w:lang w:val="en" w:eastAsia="ru-RU"/>
            </w:rPr>
            <w:drawing>
              <wp:anchor distT="0" distB="0" distL="0" distR="0" simplePos="0" relativeHeight="251658240" behindDoc="1" locked="0" layoutInCell="1" allowOverlap="1" wp14:anchorId="44B55929" wp14:editId="7C2A589A">
                <wp:simplePos x="0" y="0"/>
                <wp:positionH relativeFrom="column">
                  <wp:posOffset>104171</wp:posOffset>
                </wp:positionH>
                <wp:positionV relativeFrom="paragraph">
                  <wp:posOffset>19763</wp:posOffset>
                </wp:positionV>
                <wp:extent cx="1048385" cy="479425"/>
                <wp:effectExtent l="0" t="0" r="0" b="0"/>
                <wp:wrapNone/>
                <wp:docPr id="5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93938047" name="image1.png"/>
                        <pic:cNvPicPr/>
                      </pic:nvPicPr>
                      <pic:blipFill>
                        <a:blip r:embed="rId1"/>
                        <a:srcRect l="24204" t="34839" r="18512" b="3880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8385" cy="4794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035" w:type="dxa"/>
          <w:vAlign w:val="center"/>
        </w:tcPr>
        <w:p w14:paraId="36991779" w14:textId="77777777" w:rsidR="005031F1" w:rsidRPr="007241B3" w:rsidRDefault="005031F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right"/>
            <w:rPr>
              <w:rFonts w:eastAsia="GHEA Grapalat"/>
              <w:color w:val="000000"/>
              <w:sz w:val="16"/>
              <w:szCs w:val="16"/>
            </w:rPr>
          </w:pPr>
        </w:p>
        <w:p w14:paraId="2A264005" w14:textId="1835B78E" w:rsidR="005031F1" w:rsidRPr="007241B3" w:rsidRDefault="00D37CE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right"/>
            <w:rPr>
              <w:color w:val="000000"/>
              <w:sz w:val="14"/>
              <w:szCs w:val="14"/>
            </w:rPr>
          </w:pPr>
          <w:r w:rsidRPr="007241B3">
            <w:rPr>
              <w:color w:val="000000"/>
              <w:sz w:val="20"/>
              <w:szCs w:val="20"/>
              <w:lang w:val="en"/>
            </w:rPr>
            <w:t>E</w:t>
          </w:r>
          <w:r w:rsidR="008D3614">
            <w:rPr>
              <w:color w:val="000000"/>
              <w:sz w:val="20"/>
              <w:szCs w:val="20"/>
              <w:lang w:val="en"/>
            </w:rPr>
            <w:t>LE</w:t>
          </w:r>
          <w:r w:rsidRPr="007241B3">
            <w:rPr>
              <w:color w:val="000000"/>
              <w:sz w:val="20"/>
              <w:szCs w:val="20"/>
              <w:lang w:val="en"/>
            </w:rPr>
            <w:t>. Testing Requirements</w:t>
          </w:r>
          <w:r w:rsidR="00EE1445" w:rsidRPr="007241B3">
            <w:rPr>
              <w:color w:val="000000"/>
              <w:sz w:val="20"/>
              <w:szCs w:val="20"/>
              <w:lang w:val="en"/>
            </w:rPr>
            <w:t xml:space="preserve"> V 2.0</w:t>
          </w:r>
        </w:p>
        <w:p w14:paraId="1872C919" w14:textId="77777777" w:rsidR="005031F1" w:rsidRPr="007241B3" w:rsidRDefault="005031F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color w:val="000000"/>
            </w:rPr>
          </w:pPr>
        </w:p>
      </w:tc>
    </w:tr>
  </w:tbl>
  <w:p w14:paraId="4C410FF1" w14:textId="77777777" w:rsidR="005031F1" w:rsidRPr="007241B3" w:rsidRDefault="005031F1">
    <w:pPr>
      <w:pBdr>
        <w:top w:val="nil"/>
        <w:left w:val="nil"/>
        <w:bottom w:val="single" w:sz="12" w:space="0" w:color="BFBFBF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14:paraId="770D7F11" w14:textId="77777777" w:rsidR="005031F1" w:rsidRPr="007241B3" w:rsidRDefault="005031F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876F8"/>
    <w:multiLevelType w:val="multilevel"/>
    <w:tmpl w:val="B5421414"/>
    <w:lvl w:ilvl="0">
      <w:start w:val="3"/>
      <w:numFmt w:val="bullet"/>
      <w:pStyle w:val="Achievement"/>
      <w:lvlText w:val="-"/>
      <w:lvlJc w:val="left"/>
      <w:pPr>
        <w:ind w:left="720" w:hanging="360"/>
      </w:pPr>
      <w:rPr>
        <w:rFonts w:ascii="GHEA Grapalat" w:eastAsia="GHEA Grapalat" w:hAnsi="GHEA Grapalat" w:cs="GHEA Grapala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6D5DF0"/>
    <w:multiLevelType w:val="multilevel"/>
    <w:tmpl w:val="0CD0FAE0"/>
    <w:lvl w:ilvl="0">
      <w:start w:val="3"/>
      <w:numFmt w:val="bullet"/>
      <w:pStyle w:val="Heading1"/>
      <w:lvlText w:val="-"/>
      <w:lvlJc w:val="left"/>
      <w:pPr>
        <w:ind w:left="2160" w:hanging="360"/>
      </w:pPr>
      <w:rPr>
        <w:rFonts w:ascii="GHEA Grapalat" w:eastAsia="GHEA Grapalat" w:hAnsi="GHEA Grapalat" w:cs="GHEA Grapalat"/>
      </w:rPr>
    </w:lvl>
    <w:lvl w:ilvl="1">
      <w:start w:val="1"/>
      <w:numFmt w:val="bullet"/>
      <w:pStyle w:val="Heading2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Heading3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pStyle w:val="Heading4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pStyle w:val="Heading5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pStyle w:val="Heading6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pStyle w:val="Heading7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pStyle w:val="Heading8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pStyle w:val="Heading9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A5C74C9"/>
    <w:multiLevelType w:val="hybridMultilevel"/>
    <w:tmpl w:val="2AB026DA"/>
    <w:lvl w:ilvl="0" w:tplc="B01A53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0F22B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08BF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20E9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2890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222A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F6DE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8471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5273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20413F"/>
    <w:multiLevelType w:val="multilevel"/>
    <w:tmpl w:val="42BCB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2E86156A"/>
    <w:multiLevelType w:val="multilevel"/>
    <w:tmpl w:val="505C6262"/>
    <w:lvl w:ilvl="0">
      <w:start w:val="1"/>
      <w:numFmt w:val="bullet"/>
      <w:pStyle w:val="ProjectTitle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1F95402"/>
    <w:multiLevelType w:val="multilevel"/>
    <w:tmpl w:val="24B21CC6"/>
    <w:lvl w:ilvl="0">
      <w:start w:val="1"/>
      <w:numFmt w:val="bullet"/>
      <w:pStyle w:val="Style1"/>
      <w:lvlText w:val="−"/>
      <w:lvlJc w:val="left"/>
      <w:pPr>
        <w:ind w:left="789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3FC0F36"/>
    <w:multiLevelType w:val="multilevel"/>
    <w:tmpl w:val="573C172A"/>
    <w:lvl w:ilvl="0">
      <w:start w:val="1"/>
      <w:numFmt w:val="decimal"/>
      <w:pStyle w:val="BFTSpisokmar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35280413"/>
    <w:multiLevelType w:val="multilevel"/>
    <w:tmpl w:val="D7FA20D6"/>
    <w:lvl w:ilvl="0">
      <w:start w:val="3"/>
      <w:numFmt w:val="bullet"/>
      <w:pStyle w:val="PersonalInfo"/>
      <w:lvlText w:val="-"/>
      <w:lvlJc w:val="left"/>
      <w:pPr>
        <w:ind w:left="2160" w:hanging="360"/>
      </w:pPr>
      <w:rPr>
        <w:rFonts w:ascii="GHEA Grapalat" w:eastAsia="GHEA Grapalat" w:hAnsi="GHEA Grapalat" w:cs="GHEA Grapalat"/>
        <w:color w:val="000000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BA259B4"/>
    <w:multiLevelType w:val="hybridMultilevel"/>
    <w:tmpl w:val="54CA4BA2"/>
    <w:lvl w:ilvl="0" w:tplc="57FA9FA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95238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0CC9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3EB1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9616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8691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4485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1899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40BF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BE5786"/>
    <w:multiLevelType w:val="multilevel"/>
    <w:tmpl w:val="DA36CBA0"/>
    <w:lvl w:ilvl="0">
      <w:start w:val="3"/>
      <w:numFmt w:val="bullet"/>
      <w:pStyle w:val="H"/>
      <w:lvlText w:val="-"/>
      <w:lvlJc w:val="left"/>
      <w:pPr>
        <w:ind w:left="720" w:hanging="360"/>
      </w:pPr>
      <w:rPr>
        <w:rFonts w:ascii="GHEA Grapalat" w:eastAsia="GHEA Grapalat" w:hAnsi="GHEA Grapalat" w:cs="GHEA Grapala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5EA384C"/>
    <w:multiLevelType w:val="multilevel"/>
    <w:tmpl w:val="D0A4E1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546" w:hanging="144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608" w:hanging="1800"/>
      </w:pPr>
    </w:lvl>
  </w:abstractNum>
  <w:abstractNum w:abstractNumId="11" w15:restartNumberingAfterBreak="0">
    <w:nsid w:val="61507E62"/>
    <w:multiLevelType w:val="multilevel"/>
    <w:tmpl w:val="B18A72A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3247BA0"/>
    <w:multiLevelType w:val="multilevel"/>
    <w:tmpl w:val="D9C880D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751D3BA2"/>
    <w:multiLevelType w:val="hybridMultilevel"/>
    <w:tmpl w:val="EB6065AE"/>
    <w:lvl w:ilvl="0" w:tplc="75D28A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9A060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8C81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065E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804A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00AF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E856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023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5059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9"/>
  </w:num>
  <w:num w:numId="5">
    <w:abstractNumId w:val="5"/>
  </w:num>
  <w:num w:numId="6">
    <w:abstractNumId w:val="4"/>
  </w:num>
  <w:num w:numId="7">
    <w:abstractNumId w:val="11"/>
  </w:num>
  <w:num w:numId="8">
    <w:abstractNumId w:val="10"/>
  </w:num>
  <w:num w:numId="9">
    <w:abstractNumId w:val="12"/>
  </w:num>
  <w:num w:numId="10">
    <w:abstractNumId w:val="6"/>
  </w:num>
  <w:num w:numId="11">
    <w:abstractNumId w:val="3"/>
  </w:num>
  <w:num w:numId="12">
    <w:abstractNumId w:val="13"/>
  </w:num>
  <w:num w:numId="13">
    <w:abstractNumId w:val="2"/>
  </w:num>
  <w:num w:numId="14">
    <w:abstractNumId w:val="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1F1"/>
    <w:rsid w:val="001B5AD8"/>
    <w:rsid w:val="00201A81"/>
    <w:rsid w:val="00214068"/>
    <w:rsid w:val="002A73E2"/>
    <w:rsid w:val="00305CB8"/>
    <w:rsid w:val="003A1EC2"/>
    <w:rsid w:val="003D23AB"/>
    <w:rsid w:val="00414469"/>
    <w:rsid w:val="004833DB"/>
    <w:rsid w:val="005031F1"/>
    <w:rsid w:val="0067232C"/>
    <w:rsid w:val="00695AF0"/>
    <w:rsid w:val="006C38C6"/>
    <w:rsid w:val="006D3441"/>
    <w:rsid w:val="006F74FF"/>
    <w:rsid w:val="00712D69"/>
    <w:rsid w:val="007241B3"/>
    <w:rsid w:val="00734E12"/>
    <w:rsid w:val="00755560"/>
    <w:rsid w:val="007A753D"/>
    <w:rsid w:val="008238C0"/>
    <w:rsid w:val="00855AB2"/>
    <w:rsid w:val="008D3614"/>
    <w:rsid w:val="00962F48"/>
    <w:rsid w:val="00A0486A"/>
    <w:rsid w:val="00B01344"/>
    <w:rsid w:val="00BE3DA7"/>
    <w:rsid w:val="00CD5A54"/>
    <w:rsid w:val="00D37CE2"/>
    <w:rsid w:val="00E97F0A"/>
    <w:rsid w:val="00EE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6FA74"/>
  <w15:docId w15:val="{F79CCA92-E719-4A99-B06D-23775AFFE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y-AM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 Char,Arial 14 Fett,Arial 14 Fett1,Arial 14 Fett2,H1,Heading 1 Char Char Char Char Char Char Char Char Char Char,Heading 11 Char,h1"/>
    <w:basedOn w:val="Normal"/>
    <w:next w:val="Normal"/>
    <w:link w:val="Heading1Char"/>
    <w:uiPriority w:val="9"/>
    <w:qFormat/>
    <w:rsid w:val="00CD4CBF"/>
    <w:pPr>
      <w:keepNext/>
      <w:keepLines/>
      <w:numPr>
        <w:numId w:val="2"/>
      </w:numPr>
      <w:spacing w:before="240" w:after="0"/>
      <w:outlineLvl w:val="0"/>
    </w:pPr>
    <w:rPr>
      <w:rFonts w:ascii="GHEA Grapalat" w:eastAsiaTheme="majorEastAsia" w:hAnsi="GHEA Grapalat" w:cstheme="majorBidi"/>
      <w:color w:val="000000" w:themeColor="text1"/>
      <w:sz w:val="32"/>
      <w:szCs w:val="32"/>
    </w:rPr>
  </w:style>
  <w:style w:type="paragraph" w:styleId="Heading2">
    <w:name w:val="heading 2"/>
    <w:aliases w:val="Heading 21 Char"/>
    <w:basedOn w:val="Normal"/>
    <w:next w:val="Normal"/>
    <w:link w:val="Heading2Char"/>
    <w:uiPriority w:val="9"/>
    <w:semiHidden/>
    <w:unhideWhenUsed/>
    <w:qFormat/>
    <w:rsid w:val="00CD4CBF"/>
    <w:pPr>
      <w:keepNext/>
      <w:keepLines/>
      <w:numPr>
        <w:ilvl w:val="1"/>
        <w:numId w:val="2"/>
      </w:numPr>
      <w:spacing w:before="40" w:after="0"/>
      <w:outlineLvl w:val="1"/>
    </w:pPr>
    <w:rPr>
      <w:rFonts w:ascii="GHEA Grapalat" w:eastAsiaTheme="majorEastAsia" w:hAnsi="GHEA Grapalat" w:cstheme="majorBidi"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4CBF"/>
    <w:pPr>
      <w:keepNext/>
      <w:keepLines/>
      <w:numPr>
        <w:ilvl w:val="2"/>
        <w:numId w:val="2"/>
      </w:numPr>
      <w:spacing w:before="40" w:after="0"/>
      <w:outlineLvl w:val="2"/>
    </w:pPr>
    <w:rPr>
      <w:rFonts w:ascii="GHEA Grapalat" w:eastAsiaTheme="majorEastAsia" w:hAnsi="GHEA Grapalat" w:cstheme="majorBidi"/>
      <w:color w:val="000000" w:themeColor="text1"/>
      <w:sz w:val="24"/>
      <w:szCs w:val="24"/>
    </w:rPr>
  </w:style>
  <w:style w:type="paragraph" w:styleId="Heading4">
    <w:name w:val="heading 4"/>
    <w:aliases w:val="Table and Figures,h4"/>
    <w:basedOn w:val="Normal"/>
    <w:next w:val="Normal"/>
    <w:link w:val="Heading4Char"/>
    <w:uiPriority w:val="9"/>
    <w:semiHidden/>
    <w:unhideWhenUsed/>
    <w:qFormat/>
    <w:rsid w:val="00CD4CBF"/>
    <w:pPr>
      <w:keepNext/>
      <w:keepLines/>
      <w:numPr>
        <w:ilvl w:val="3"/>
        <w:numId w:val="2"/>
      </w:numPr>
      <w:spacing w:before="40" w:after="0"/>
      <w:outlineLvl w:val="3"/>
    </w:pPr>
    <w:rPr>
      <w:rFonts w:ascii="GHEA Grapalat" w:eastAsiaTheme="majorEastAsia" w:hAnsi="GHEA Grapalat" w:cstheme="majorBidi"/>
      <w:i/>
      <w:iCs/>
      <w:color w:val="000000" w:themeColor="text1"/>
    </w:rPr>
  </w:style>
  <w:style w:type="paragraph" w:styleId="Heading5">
    <w:name w:val="heading 5"/>
    <w:aliases w:val="(3-digit Partial)"/>
    <w:basedOn w:val="Normal"/>
    <w:next w:val="Normal"/>
    <w:link w:val="Heading5Char"/>
    <w:uiPriority w:val="9"/>
    <w:semiHidden/>
    <w:unhideWhenUsed/>
    <w:qFormat/>
    <w:rsid w:val="005D253F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aliases w:val="(4-digit Partial)"/>
    <w:basedOn w:val="Normal"/>
    <w:next w:val="Normal"/>
    <w:link w:val="Heading6Char"/>
    <w:uiPriority w:val="9"/>
    <w:semiHidden/>
    <w:unhideWhenUsed/>
    <w:qFormat/>
    <w:rsid w:val="005D253F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aliases w:val="(2-digit Partial)"/>
    <w:basedOn w:val="Normal"/>
    <w:next w:val="Normal"/>
    <w:link w:val="Heading7Char"/>
    <w:unhideWhenUsed/>
    <w:qFormat/>
    <w:rsid w:val="005D253F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aliases w:val="(Appendix titles)"/>
    <w:basedOn w:val="Normal"/>
    <w:next w:val="Normal"/>
    <w:link w:val="Heading8Char"/>
    <w:unhideWhenUsed/>
    <w:qFormat/>
    <w:rsid w:val="005D253F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aliases w:val="(5-digit full hdg)"/>
    <w:basedOn w:val="Normal"/>
    <w:next w:val="Normal"/>
    <w:link w:val="Heading9Char"/>
    <w:unhideWhenUsed/>
    <w:qFormat/>
    <w:rsid w:val="005D253F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D4CB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CD4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CBF"/>
  </w:style>
  <w:style w:type="paragraph" w:styleId="Footer">
    <w:name w:val="footer"/>
    <w:basedOn w:val="Normal"/>
    <w:link w:val="FooterChar"/>
    <w:uiPriority w:val="99"/>
    <w:unhideWhenUsed/>
    <w:rsid w:val="00CD4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CBF"/>
  </w:style>
  <w:style w:type="character" w:customStyle="1" w:styleId="TitleChar">
    <w:name w:val="Title Char"/>
    <w:basedOn w:val="DefaultParagraphFont"/>
    <w:link w:val="Title"/>
    <w:rsid w:val="00CD4C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aliases w:val=" Char Char,Arial 14 Fett Char,Arial 14 Fett1 Char,Arial 14 Fett2 Char,H1 Char,Heading 1 Char Char Char Char Char Char Char Char Char Char Char,Heading 11 Char Char,h1 Char"/>
    <w:basedOn w:val="DefaultParagraphFont"/>
    <w:link w:val="Heading1"/>
    <w:uiPriority w:val="9"/>
    <w:rsid w:val="00CD4CBF"/>
    <w:rPr>
      <w:rFonts w:ascii="GHEA Grapalat" w:eastAsiaTheme="majorEastAsia" w:hAnsi="GHEA Grapalat" w:cstheme="majorBidi"/>
      <w:color w:val="000000" w:themeColor="text1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CD4CBF"/>
    <w:pPr>
      <w:outlineLvl w:val="9"/>
    </w:pPr>
  </w:style>
  <w:style w:type="character" w:customStyle="1" w:styleId="Heading2Char">
    <w:name w:val="Heading 2 Char"/>
    <w:aliases w:val="Heading 21 Char Char"/>
    <w:basedOn w:val="DefaultParagraphFont"/>
    <w:link w:val="Heading2"/>
    <w:uiPriority w:val="9"/>
    <w:rsid w:val="00CD4CBF"/>
    <w:rPr>
      <w:rFonts w:ascii="GHEA Grapalat" w:eastAsiaTheme="majorEastAsia" w:hAnsi="GHEA Grapalat" w:cstheme="majorBidi"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D4CBF"/>
    <w:rPr>
      <w:rFonts w:ascii="GHEA Grapalat" w:eastAsiaTheme="majorEastAsia" w:hAnsi="GHEA Grapalat" w:cstheme="majorBidi"/>
      <w:color w:val="000000" w:themeColor="text1"/>
      <w:sz w:val="24"/>
      <w:szCs w:val="24"/>
    </w:rPr>
  </w:style>
  <w:style w:type="character" w:customStyle="1" w:styleId="Heading4Char">
    <w:name w:val="Heading 4 Char"/>
    <w:aliases w:val="Table and Figures Char,h4 Char"/>
    <w:basedOn w:val="DefaultParagraphFont"/>
    <w:link w:val="Heading4"/>
    <w:rsid w:val="00CD4CBF"/>
    <w:rPr>
      <w:rFonts w:ascii="GHEA Grapalat" w:eastAsiaTheme="majorEastAsia" w:hAnsi="GHEA Grapalat" w:cstheme="majorBidi"/>
      <w:i/>
      <w:iCs/>
      <w:color w:val="000000" w:themeColor="text1"/>
    </w:rPr>
  </w:style>
  <w:style w:type="paragraph" w:styleId="TOC1">
    <w:name w:val="toc 1"/>
    <w:basedOn w:val="Normal"/>
    <w:next w:val="Normal"/>
    <w:autoRedefine/>
    <w:uiPriority w:val="39"/>
    <w:unhideWhenUsed/>
    <w:rsid w:val="00711AB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711ABC"/>
    <w:rPr>
      <w:color w:val="0563C1" w:themeColor="hyperlink"/>
      <w:u w:val="single"/>
    </w:rPr>
  </w:style>
  <w:style w:type="character" w:customStyle="1" w:styleId="Heading5Char">
    <w:name w:val="Heading 5 Char"/>
    <w:aliases w:val="(3-digit Partial) Char"/>
    <w:basedOn w:val="DefaultParagraphFont"/>
    <w:link w:val="Heading5"/>
    <w:rsid w:val="005D253F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aliases w:val="(4-digit Partial) Char"/>
    <w:basedOn w:val="DefaultParagraphFont"/>
    <w:link w:val="Heading6"/>
    <w:rsid w:val="005D253F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aliases w:val="(2-digit Partial) Char"/>
    <w:basedOn w:val="DefaultParagraphFont"/>
    <w:link w:val="Heading7"/>
    <w:rsid w:val="005D253F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aliases w:val="(Appendix titles) Char"/>
    <w:basedOn w:val="DefaultParagraphFont"/>
    <w:link w:val="Heading8"/>
    <w:rsid w:val="005D253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aliases w:val="(5-digit full hdg) Char"/>
    <w:basedOn w:val="DefaultParagraphFont"/>
    <w:link w:val="Heading9"/>
    <w:rsid w:val="005D253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aliases w:val="Akapit z listą BS,Bulleted List,Bullets,Casella di testo,List Paragraph (numbered (a)),List Paragraph 1,List Paragraph nowy,List Paragraph1,ListBullet Paragraph,List_Paragraph,Liste 1,Multilevel para_II,Normal 2,References,Resume Title"/>
    <w:basedOn w:val="Normal"/>
    <w:link w:val="ListParagraphChar"/>
    <w:uiPriority w:val="34"/>
    <w:qFormat/>
    <w:rsid w:val="003C18F5"/>
    <w:pPr>
      <w:ind w:left="720"/>
      <w:contextualSpacing/>
    </w:pPr>
  </w:style>
  <w:style w:type="paragraph" w:styleId="TOC2">
    <w:name w:val="toc 2"/>
    <w:basedOn w:val="Normal"/>
    <w:next w:val="Normal"/>
    <w:autoRedefine/>
    <w:uiPriority w:val="39"/>
    <w:unhideWhenUsed/>
    <w:rsid w:val="00D03557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D03557"/>
    <w:pPr>
      <w:spacing w:after="100"/>
      <w:ind w:left="440"/>
    </w:pPr>
  </w:style>
  <w:style w:type="table" w:styleId="TableGrid">
    <w:name w:val="Table Grid"/>
    <w:basedOn w:val="TableNormal"/>
    <w:uiPriority w:val="59"/>
    <w:rsid w:val="001B14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aliases w:val="webb,Знак Знак Знак Знак,Знак Знак Знак1 Знак Знак Знак Знак Знак,Знак Знак1,Знак1,Обычный (веб) Знак Знак,Обычный (веб) Знак Знак Знак"/>
    <w:basedOn w:val="Normal"/>
    <w:uiPriority w:val="99"/>
    <w:qFormat/>
    <w:rsid w:val="00B433F5"/>
    <w:pPr>
      <w:spacing w:before="100" w:beforeAutospacing="1" w:after="100" w:afterAutospacing="1" w:line="288" w:lineRule="auto"/>
    </w:pPr>
    <w:rPr>
      <w:rFonts w:ascii="Verdana" w:eastAsia="Batang" w:hAnsi="Verdana" w:cs="Times New Roman"/>
      <w:sz w:val="24"/>
      <w:szCs w:val="24"/>
      <w:lang w:val="en-GB"/>
    </w:rPr>
  </w:style>
  <w:style w:type="paragraph" w:customStyle="1" w:styleId="Char">
    <w:name w:val="Знак Знак Знак Знак Знак Знак Знак Знак Знак Знак Знак Знак Знак Знак Знак Знак Знак Знак Char Знак Знак"/>
    <w:basedOn w:val="Normal"/>
    <w:autoRedefine/>
    <w:rsid w:val="001C705B"/>
    <w:pPr>
      <w:spacing w:line="240" w:lineRule="exact"/>
    </w:pPr>
    <w:rPr>
      <w:rFonts w:ascii="Times New Roman" w:eastAsia="Times New Roman" w:hAnsi="Times New Roman" w:cs="Times New Roman"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705B"/>
    <w:pPr>
      <w:spacing w:after="0" w:line="240" w:lineRule="auto"/>
    </w:pPr>
    <w:rPr>
      <w:rFonts w:ascii="Tahoma" w:eastAsia="Batang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05B"/>
    <w:rPr>
      <w:rFonts w:ascii="Tahoma" w:eastAsia="Batang" w:hAnsi="Tahoma" w:cs="Tahoma"/>
      <w:sz w:val="16"/>
      <w:szCs w:val="16"/>
      <w:lang w:val="en-GB"/>
    </w:rPr>
  </w:style>
  <w:style w:type="paragraph" w:styleId="BodyTextIndent2">
    <w:name w:val="Body Text Indent 2"/>
    <w:basedOn w:val="Normal"/>
    <w:link w:val="BodyTextIndent2Char"/>
    <w:rsid w:val="001C705B"/>
    <w:pPr>
      <w:tabs>
        <w:tab w:val="left" w:pos="0"/>
        <w:tab w:val="left" w:pos="720"/>
        <w:tab w:val="left" w:pos="1080"/>
      </w:tabs>
      <w:spacing w:after="240" w:line="360" w:lineRule="auto"/>
      <w:ind w:firstLine="540"/>
      <w:jc w:val="both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1C705B"/>
    <w:rPr>
      <w:rFonts w:ascii="Times New Roman" w:eastAsia="MS Mincho" w:hAnsi="Times New Roman" w:cs="Times New Roman"/>
      <w:sz w:val="24"/>
      <w:szCs w:val="24"/>
    </w:rPr>
  </w:style>
  <w:style w:type="character" w:styleId="FollowedHyperlink">
    <w:name w:val="FollowedHyperlink"/>
    <w:uiPriority w:val="99"/>
    <w:unhideWhenUsed/>
    <w:rsid w:val="001C705B"/>
    <w:rPr>
      <w:color w:val="800080"/>
      <w:u w:val="single"/>
    </w:rPr>
  </w:style>
  <w:style w:type="paragraph" w:customStyle="1" w:styleId="TableMedium">
    <w:name w:val="Table_Medium"/>
    <w:basedOn w:val="Normal"/>
    <w:rsid w:val="001C705B"/>
    <w:pPr>
      <w:spacing w:before="40" w:after="40" w:line="288" w:lineRule="auto"/>
    </w:pPr>
    <w:rPr>
      <w:rFonts w:ascii="Verdana" w:eastAsia="Times New Roman" w:hAnsi="Verdana" w:cs="Times New Roman"/>
      <w:sz w:val="18"/>
      <w:szCs w:val="20"/>
      <w:lang w:eastAsia="fr-FR"/>
    </w:rPr>
  </w:style>
  <w:style w:type="paragraph" w:customStyle="1" w:styleId="TableHeading">
    <w:name w:val="Table_Heading"/>
    <w:basedOn w:val="Normal"/>
    <w:next w:val="Normal"/>
    <w:rsid w:val="001C705B"/>
    <w:pPr>
      <w:keepNext/>
      <w:keepLines/>
      <w:spacing w:before="40" w:after="40" w:line="288" w:lineRule="auto"/>
    </w:pPr>
    <w:rPr>
      <w:rFonts w:ascii="Verdana" w:eastAsia="Times New Roman" w:hAnsi="Verdana" w:cs="Times New Roman"/>
      <w:b/>
      <w:sz w:val="20"/>
      <w:szCs w:val="20"/>
      <w:lang w:val="en-GB"/>
    </w:rPr>
  </w:style>
  <w:style w:type="paragraph" w:customStyle="1" w:styleId="Achievement">
    <w:name w:val="Achievement"/>
    <w:basedOn w:val="BodyText"/>
    <w:rsid w:val="001C705B"/>
    <w:pPr>
      <w:numPr>
        <w:numId w:val="3"/>
      </w:numPr>
      <w:spacing w:after="60" w:line="220" w:lineRule="atLeast"/>
      <w:jc w:val="both"/>
    </w:pPr>
    <w:rPr>
      <w:rFonts w:ascii="Arial" w:eastAsia="Times New Roman" w:hAnsi="Arial"/>
      <w:spacing w:val="-5"/>
      <w:sz w:val="20"/>
      <w:szCs w:val="20"/>
      <w:lang w:val="en-US"/>
    </w:rPr>
  </w:style>
  <w:style w:type="paragraph" w:styleId="BodyText">
    <w:name w:val="Body Text"/>
    <w:basedOn w:val="Normal"/>
    <w:link w:val="BodyTextChar"/>
    <w:unhideWhenUsed/>
    <w:rsid w:val="001C705B"/>
    <w:pPr>
      <w:spacing w:after="120" w:line="240" w:lineRule="auto"/>
    </w:pPr>
    <w:rPr>
      <w:rFonts w:ascii="Times New Roman" w:eastAsia="Batang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C705B"/>
    <w:rPr>
      <w:rFonts w:ascii="Times New Roman" w:eastAsia="Batang" w:hAnsi="Times New Roman" w:cs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rsid w:val="001C70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705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ListParagraphChar">
    <w:name w:val="List Paragraph Char"/>
    <w:aliases w:val="Akapit z listą BS Char,Bulleted List Char,Bullets Char,Casella di testo Char,List Paragraph (numbered (a)) Char,List Paragraph 1 Char,List Paragraph nowy Char,List Paragraph1 Char,ListBullet Paragraph Char,List_Paragraph Char"/>
    <w:link w:val="ListParagraph"/>
    <w:uiPriority w:val="34"/>
    <w:qFormat/>
    <w:locked/>
    <w:rsid w:val="001C705B"/>
  </w:style>
  <w:style w:type="character" w:styleId="FootnoteReference">
    <w:name w:val="footnote reference"/>
    <w:uiPriority w:val="99"/>
    <w:semiHidden/>
    <w:unhideWhenUsed/>
    <w:rsid w:val="001C705B"/>
    <w:rPr>
      <w:vertAlign w:val="superscript"/>
    </w:rPr>
  </w:style>
  <w:style w:type="character" w:customStyle="1" w:styleId="Heading21CharCharChar">
    <w:name w:val="Heading 21 Char Char Char"/>
    <w:rsid w:val="001C705B"/>
    <w:rPr>
      <w:rFonts w:ascii="Verdana" w:hAnsi="Verdana" w:cs="Arial"/>
      <w:b/>
      <w:bCs/>
      <w:iCs/>
      <w:sz w:val="22"/>
      <w:szCs w:val="28"/>
      <w:lang w:val="en-GB" w:eastAsia="en-US" w:bidi="ar-SA"/>
    </w:rPr>
  </w:style>
  <w:style w:type="paragraph" w:styleId="BodyText2">
    <w:name w:val="Body Text 2"/>
    <w:basedOn w:val="Normal"/>
    <w:link w:val="BodyText2Char"/>
    <w:rsid w:val="001C705B"/>
    <w:pPr>
      <w:spacing w:after="0" w:line="360" w:lineRule="auto"/>
      <w:ind w:right="181"/>
      <w:jc w:val="both"/>
    </w:pPr>
    <w:rPr>
      <w:rFonts w:ascii="Arial LatArm" w:eastAsia="Times New Roman" w:hAnsi="Arial LatArm" w:cs="Times New Roman"/>
      <w:sz w:val="20"/>
      <w:szCs w:val="24"/>
      <w:lang w:val="en-GB"/>
    </w:rPr>
  </w:style>
  <w:style w:type="character" w:customStyle="1" w:styleId="BodyText2Char">
    <w:name w:val="Body Text 2 Char"/>
    <w:basedOn w:val="DefaultParagraphFont"/>
    <w:link w:val="BodyText2"/>
    <w:rsid w:val="001C705B"/>
    <w:rPr>
      <w:rFonts w:ascii="Arial LatArm" w:eastAsia="Times New Roman" w:hAnsi="Arial LatArm" w:cs="Times New Roman"/>
      <w:sz w:val="20"/>
      <w:szCs w:val="24"/>
      <w:lang w:val="en-GB"/>
    </w:rPr>
  </w:style>
  <w:style w:type="paragraph" w:styleId="BodyTextIndent">
    <w:name w:val="Body Text Indent"/>
    <w:basedOn w:val="Normal"/>
    <w:link w:val="BodyTextIndentChar"/>
    <w:rsid w:val="001C705B"/>
    <w:pPr>
      <w:spacing w:after="0" w:line="360" w:lineRule="auto"/>
      <w:ind w:left="360"/>
      <w:jc w:val="center"/>
    </w:pPr>
    <w:rPr>
      <w:rFonts w:ascii="Arial Armenian" w:eastAsia="Times New Roman" w:hAnsi="Arial Armenian" w:cs="Times New Roman"/>
      <w:b/>
      <w:bCs/>
      <w:color w:val="0000FF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1C705B"/>
    <w:rPr>
      <w:rFonts w:ascii="Arial Armenian" w:eastAsia="Times New Roman" w:hAnsi="Arial Armenian" w:cs="Times New Roman"/>
      <w:b/>
      <w:bCs/>
      <w:color w:val="0000FF"/>
      <w:sz w:val="20"/>
      <w:szCs w:val="20"/>
    </w:rPr>
  </w:style>
  <w:style w:type="paragraph" w:customStyle="1" w:styleId="Definition">
    <w:name w:val="Definition"/>
    <w:basedOn w:val="Normal"/>
    <w:rsid w:val="001C705B"/>
    <w:pPr>
      <w:overflowPunct w:val="0"/>
      <w:autoSpaceDE w:val="0"/>
      <w:autoSpaceDN w:val="0"/>
      <w:adjustRightInd w:val="0"/>
      <w:spacing w:after="240" w:line="220" w:lineRule="atLeast"/>
      <w:jc w:val="center"/>
    </w:pPr>
    <w:rPr>
      <w:rFonts w:ascii="Verdana" w:eastAsia="Times New Roman" w:hAnsi="Verdana" w:cs="Times New Roman"/>
      <w:b/>
      <w:bCs/>
      <w:sz w:val="20"/>
      <w:szCs w:val="20"/>
      <w:lang w:val="en-GB"/>
    </w:rPr>
  </w:style>
  <w:style w:type="paragraph" w:customStyle="1" w:styleId="NormalParagraph">
    <w:name w:val="Normal Paragraph"/>
    <w:rsid w:val="001C705B"/>
    <w:pPr>
      <w:spacing w:before="72" w:after="72" w:line="240" w:lineRule="auto"/>
      <w:jc w:val="both"/>
    </w:pPr>
    <w:rPr>
      <w:rFonts w:ascii="Verdana" w:eastAsia="Times New Roman" w:hAnsi="Verdana" w:cs="Times New Roman"/>
      <w:sz w:val="24"/>
      <w:szCs w:val="20"/>
    </w:rPr>
  </w:style>
  <w:style w:type="character" w:styleId="PageNumber">
    <w:name w:val="page number"/>
    <w:rsid w:val="001C705B"/>
  </w:style>
  <w:style w:type="paragraph" w:customStyle="1" w:styleId="H">
    <w:name w:val="H"/>
    <w:basedOn w:val="Heading1"/>
    <w:rsid w:val="001C705B"/>
    <w:pPr>
      <w:keepLines w:val="0"/>
      <w:numPr>
        <w:numId w:val="4"/>
      </w:numPr>
      <w:spacing w:before="0" w:line="240" w:lineRule="auto"/>
    </w:pPr>
    <w:rPr>
      <w:rFonts w:ascii="Times Armenian" w:eastAsia="Times New Roman" w:hAnsi="Times Armenian" w:cs="Times New Roman"/>
      <w:b/>
      <w:bCs/>
      <w:color w:val="auto"/>
      <w:sz w:val="28"/>
      <w:szCs w:val="28"/>
    </w:rPr>
  </w:style>
  <w:style w:type="character" w:customStyle="1" w:styleId="t101">
    <w:name w:val="t101"/>
    <w:rsid w:val="001C705B"/>
    <w:rPr>
      <w:b/>
      <w:bCs/>
      <w:color w:val="0000FF"/>
    </w:rPr>
  </w:style>
  <w:style w:type="character" w:customStyle="1" w:styleId="t41">
    <w:name w:val="t41"/>
    <w:rsid w:val="001C705B"/>
    <w:rPr>
      <w:b/>
      <w:bCs/>
      <w:color w:val="191970"/>
    </w:rPr>
  </w:style>
  <w:style w:type="character" w:customStyle="1" w:styleId="t51">
    <w:name w:val="t51"/>
    <w:rsid w:val="001C705B"/>
    <w:rPr>
      <w:b/>
      <w:bCs/>
      <w:color w:val="191970"/>
    </w:rPr>
  </w:style>
  <w:style w:type="character" w:customStyle="1" w:styleId="t121">
    <w:name w:val="t121"/>
    <w:rsid w:val="001C705B"/>
    <w:rPr>
      <w:b/>
      <w:bCs/>
      <w:color w:val="191970"/>
    </w:rPr>
  </w:style>
  <w:style w:type="character" w:customStyle="1" w:styleId="t61">
    <w:name w:val="t61"/>
    <w:rsid w:val="001C705B"/>
    <w:rPr>
      <w:b/>
      <w:bCs/>
      <w:color w:val="191970"/>
    </w:rPr>
  </w:style>
  <w:style w:type="paragraph" w:styleId="BodyText3">
    <w:name w:val="Body Text 3"/>
    <w:basedOn w:val="Normal"/>
    <w:link w:val="BodyText3Char"/>
    <w:rsid w:val="001C705B"/>
    <w:pPr>
      <w:tabs>
        <w:tab w:val="left" w:pos="0"/>
        <w:tab w:val="left" w:pos="360"/>
        <w:tab w:val="left" w:pos="1080"/>
      </w:tabs>
      <w:spacing w:after="0" w:line="360" w:lineRule="auto"/>
      <w:jc w:val="both"/>
    </w:pPr>
    <w:rPr>
      <w:rFonts w:ascii="Arial Armenian" w:eastAsia="Times New Roman" w:hAnsi="Arial Armenian" w:cs="Times New Roman"/>
      <w:bCs/>
    </w:rPr>
  </w:style>
  <w:style w:type="character" w:customStyle="1" w:styleId="BodyText3Char">
    <w:name w:val="Body Text 3 Char"/>
    <w:basedOn w:val="DefaultParagraphFont"/>
    <w:link w:val="BodyText3"/>
    <w:rsid w:val="001C705B"/>
    <w:rPr>
      <w:rFonts w:ascii="Arial Armenian" w:eastAsia="Times New Roman" w:hAnsi="Arial Armenian" w:cs="Times New Roman"/>
      <w:bCs/>
      <w:lang w:val="hy-AM"/>
    </w:rPr>
  </w:style>
  <w:style w:type="paragraph" w:styleId="BodyTextIndent3">
    <w:name w:val="Body Text Indent 3"/>
    <w:basedOn w:val="Normal"/>
    <w:link w:val="BodyTextIndent3Char"/>
    <w:rsid w:val="001C705B"/>
    <w:pPr>
      <w:spacing w:after="120" w:line="240" w:lineRule="auto"/>
      <w:ind w:left="360"/>
    </w:pPr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BodyTextIndent3Char">
    <w:name w:val="Body Text Indent 3 Char"/>
    <w:basedOn w:val="DefaultParagraphFont"/>
    <w:link w:val="BodyTextIndent3"/>
    <w:rsid w:val="001C705B"/>
    <w:rPr>
      <w:rFonts w:ascii="Times New Roman" w:eastAsia="Times New Roman" w:hAnsi="Times New Roman" w:cs="Times New Roman"/>
      <w:sz w:val="16"/>
      <w:szCs w:val="16"/>
      <w:lang w:val="en-GB"/>
    </w:rPr>
  </w:style>
  <w:style w:type="paragraph" w:customStyle="1" w:styleId="xl25">
    <w:name w:val="xl25"/>
    <w:basedOn w:val="Normal"/>
    <w:rsid w:val="001C705B"/>
    <w:pP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"/>
      <w:b/>
      <w:bCs/>
      <w:sz w:val="24"/>
      <w:szCs w:val="24"/>
      <w:lang w:val="ru-RU" w:eastAsia="ru-RU"/>
    </w:rPr>
  </w:style>
  <w:style w:type="paragraph" w:customStyle="1" w:styleId="Myindent">
    <w:name w:val="Myindent"/>
    <w:basedOn w:val="Normal"/>
    <w:rsid w:val="001C705B"/>
    <w:pPr>
      <w:spacing w:after="0" w:line="240" w:lineRule="auto"/>
      <w:ind w:left="630" w:hanging="63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Heading11">
    <w:name w:val="Heading 11"/>
    <w:basedOn w:val="Normal"/>
    <w:rsid w:val="001C705B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kern w:val="36"/>
      <w:sz w:val="21"/>
      <w:szCs w:val="21"/>
    </w:rPr>
  </w:style>
  <w:style w:type="paragraph" w:customStyle="1" w:styleId="Heading21">
    <w:name w:val="Heading 21"/>
    <w:basedOn w:val="Normal"/>
    <w:rsid w:val="001C70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8000"/>
      <w:sz w:val="20"/>
      <w:szCs w:val="20"/>
    </w:rPr>
  </w:style>
  <w:style w:type="character" w:customStyle="1" w:styleId="a1">
    <w:name w:val="a1"/>
    <w:rsid w:val="001C705B"/>
  </w:style>
  <w:style w:type="character" w:customStyle="1" w:styleId="t111">
    <w:name w:val="t111"/>
    <w:rsid w:val="001C705B"/>
    <w:rPr>
      <w:i/>
      <w:iCs/>
      <w:color w:val="191970"/>
    </w:rPr>
  </w:style>
  <w:style w:type="character" w:customStyle="1" w:styleId="t24">
    <w:name w:val="t24"/>
    <w:rsid w:val="001C705B"/>
    <w:rPr>
      <w:i/>
      <w:iCs/>
      <w:color w:val="191970"/>
    </w:rPr>
  </w:style>
  <w:style w:type="character" w:customStyle="1" w:styleId="t71">
    <w:name w:val="t71"/>
    <w:rsid w:val="001C705B"/>
    <w:rPr>
      <w:b/>
      <w:bCs/>
      <w:color w:val="000080"/>
    </w:rPr>
  </w:style>
  <w:style w:type="character" w:customStyle="1" w:styleId="t131">
    <w:name w:val="t131"/>
    <w:rsid w:val="001C705B"/>
    <w:rPr>
      <w:b/>
      <w:bCs/>
      <w:color w:val="000080"/>
    </w:rPr>
  </w:style>
  <w:style w:type="character" w:customStyle="1" w:styleId="t81">
    <w:name w:val="t81"/>
    <w:rsid w:val="001C705B"/>
    <w:rPr>
      <w:b/>
      <w:bCs/>
      <w:color w:val="000080"/>
    </w:rPr>
  </w:style>
  <w:style w:type="character" w:customStyle="1" w:styleId="t211">
    <w:name w:val="t211"/>
    <w:rsid w:val="001C705B"/>
    <w:rPr>
      <w:b/>
      <w:bCs/>
      <w:color w:val="2F4F4F"/>
      <w:vertAlign w:val="superscript"/>
    </w:rPr>
  </w:style>
  <w:style w:type="character" w:customStyle="1" w:styleId="t151">
    <w:name w:val="t151"/>
    <w:rsid w:val="001C705B"/>
    <w:rPr>
      <w:b/>
      <w:bCs/>
      <w:color w:val="006400"/>
    </w:rPr>
  </w:style>
  <w:style w:type="character" w:customStyle="1" w:styleId="t161">
    <w:name w:val="t161"/>
    <w:rsid w:val="001C705B"/>
    <w:rPr>
      <w:b/>
      <w:bCs/>
      <w:color w:val="006400"/>
    </w:rPr>
  </w:style>
  <w:style w:type="character" w:customStyle="1" w:styleId="t181">
    <w:name w:val="t181"/>
    <w:rsid w:val="001C705B"/>
    <w:rPr>
      <w:b/>
      <w:bCs/>
      <w:color w:val="0000CD"/>
    </w:rPr>
  </w:style>
  <w:style w:type="character" w:customStyle="1" w:styleId="t191">
    <w:name w:val="t191"/>
    <w:rsid w:val="001C705B"/>
    <w:rPr>
      <w:color w:val="0000CD"/>
    </w:rPr>
  </w:style>
  <w:style w:type="character" w:customStyle="1" w:styleId="t221">
    <w:name w:val="t221"/>
    <w:rsid w:val="001C705B"/>
    <w:rPr>
      <w:color w:val="000080"/>
    </w:rPr>
  </w:style>
  <w:style w:type="paragraph" w:styleId="TOC4">
    <w:name w:val="toc 4"/>
    <w:basedOn w:val="Normal"/>
    <w:next w:val="Normal"/>
    <w:autoRedefine/>
    <w:semiHidden/>
    <w:rsid w:val="001C705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OC5">
    <w:name w:val="toc 5"/>
    <w:basedOn w:val="Normal"/>
    <w:next w:val="Normal"/>
    <w:autoRedefine/>
    <w:semiHidden/>
    <w:rsid w:val="001C705B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OC6">
    <w:name w:val="toc 6"/>
    <w:basedOn w:val="Normal"/>
    <w:next w:val="Normal"/>
    <w:autoRedefine/>
    <w:semiHidden/>
    <w:rsid w:val="001C705B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OC7">
    <w:name w:val="toc 7"/>
    <w:basedOn w:val="Normal"/>
    <w:next w:val="Normal"/>
    <w:autoRedefine/>
    <w:semiHidden/>
    <w:rsid w:val="001C705B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OC8">
    <w:name w:val="toc 8"/>
    <w:basedOn w:val="Normal"/>
    <w:next w:val="Normal"/>
    <w:autoRedefine/>
    <w:semiHidden/>
    <w:rsid w:val="001C705B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OC9">
    <w:name w:val="toc 9"/>
    <w:basedOn w:val="Normal"/>
    <w:next w:val="Normal"/>
    <w:autoRedefine/>
    <w:semiHidden/>
    <w:rsid w:val="001C705B"/>
    <w:pPr>
      <w:spacing w:after="0" w:line="240" w:lineRule="auto"/>
      <w:ind w:left="192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base2">
    <w:name w:val="base2"/>
    <w:basedOn w:val="Normal"/>
    <w:rsid w:val="001C705B"/>
    <w:pPr>
      <w:spacing w:before="40" w:after="60" w:line="240" w:lineRule="auto"/>
      <w:ind w:left="75" w:right="4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base">
    <w:name w:val="base"/>
    <w:basedOn w:val="Normal"/>
    <w:rsid w:val="001C705B"/>
    <w:pPr>
      <w:spacing w:before="80" w:after="60" w:line="240" w:lineRule="auto"/>
      <w:ind w:left="375" w:right="8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header1">
    <w:name w:val="header1"/>
    <w:basedOn w:val="Normal"/>
    <w:rsid w:val="001C705B"/>
    <w:pPr>
      <w:spacing w:before="80" w:after="60" w:line="240" w:lineRule="auto"/>
      <w:ind w:left="100" w:right="8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CharCharChar">
    <w:name w:val="Char Char Char"/>
    <w:rsid w:val="001C705B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JobTitle">
    <w:name w:val="Job Title"/>
    <w:next w:val="Normal"/>
    <w:rsid w:val="001C705B"/>
    <w:pPr>
      <w:spacing w:after="60" w:line="220" w:lineRule="atLeast"/>
    </w:pPr>
    <w:rPr>
      <w:rFonts w:ascii="Arial Black" w:eastAsia="Times New Roman" w:hAnsi="Arial Black" w:cs="Times New Roman"/>
      <w:spacing w:val="-10"/>
      <w:sz w:val="20"/>
      <w:szCs w:val="20"/>
    </w:rPr>
  </w:style>
  <w:style w:type="paragraph" w:customStyle="1" w:styleId="Objective">
    <w:name w:val="Objective"/>
    <w:basedOn w:val="Normal"/>
    <w:next w:val="BodyText"/>
    <w:rsid w:val="001C705B"/>
    <w:pPr>
      <w:spacing w:before="240" w:after="220" w:line="220" w:lineRule="atLeast"/>
    </w:pPr>
    <w:rPr>
      <w:rFonts w:ascii="Arial" w:eastAsia="Times New Roman" w:hAnsi="Arial" w:cs="Times New Roman"/>
      <w:sz w:val="20"/>
      <w:szCs w:val="20"/>
    </w:rPr>
  </w:style>
  <w:style w:type="character" w:customStyle="1" w:styleId="blackres">
    <w:name w:val="blackres"/>
    <w:rsid w:val="001C705B"/>
  </w:style>
  <w:style w:type="paragraph" w:styleId="PlainText">
    <w:name w:val="Plain Text"/>
    <w:basedOn w:val="Normal"/>
    <w:link w:val="PlainTextChar"/>
    <w:rsid w:val="001C705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1C705B"/>
    <w:rPr>
      <w:rFonts w:ascii="Courier New" w:eastAsia="Times New Roman" w:hAnsi="Courier New" w:cs="Times New Roman"/>
      <w:sz w:val="20"/>
      <w:szCs w:val="20"/>
    </w:rPr>
  </w:style>
  <w:style w:type="paragraph" w:styleId="BodyTextFirstIndent">
    <w:name w:val="Body Text First Indent"/>
    <w:basedOn w:val="BodyText"/>
    <w:link w:val="BodyTextFirstIndentChar"/>
    <w:rsid w:val="001C705B"/>
    <w:pPr>
      <w:ind w:firstLine="210"/>
    </w:pPr>
    <w:rPr>
      <w:rFonts w:eastAsia="Times New Roman"/>
      <w:lang w:val="ru-RU" w:eastAsia="ru-RU"/>
    </w:rPr>
  </w:style>
  <w:style w:type="character" w:customStyle="1" w:styleId="BodyTextFirstIndentChar">
    <w:name w:val="Body Text First Indent Char"/>
    <w:basedOn w:val="BodyTextChar"/>
    <w:link w:val="BodyTextFirstIndent"/>
    <w:rsid w:val="001C705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Strong">
    <w:name w:val="Strong"/>
    <w:uiPriority w:val="22"/>
    <w:qFormat/>
    <w:rsid w:val="001C705B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1C705B"/>
    <w:pPr>
      <w:pBdr>
        <w:bottom w:val="single" w:sz="6" w:space="1" w:color="auto"/>
      </w:pBdr>
      <w:spacing w:after="0" w:line="240" w:lineRule="auto"/>
      <w:jc w:val="center"/>
    </w:pPr>
    <w:rPr>
      <w:rFonts w:ascii="Arial" w:eastAsia="Arial Unicode MS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1C705B"/>
    <w:rPr>
      <w:rFonts w:ascii="Arial" w:eastAsia="Arial Unicode MS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1C705B"/>
    <w:pPr>
      <w:pBdr>
        <w:top w:val="single" w:sz="6" w:space="1" w:color="auto"/>
      </w:pBdr>
      <w:spacing w:after="0" w:line="240" w:lineRule="auto"/>
      <w:jc w:val="center"/>
    </w:pPr>
    <w:rPr>
      <w:rFonts w:ascii="Arial" w:eastAsia="Arial Unicode MS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1C705B"/>
    <w:rPr>
      <w:rFonts w:ascii="Arial" w:eastAsia="Arial Unicode MS" w:hAnsi="Arial" w:cs="Arial"/>
      <w:vanish/>
      <w:sz w:val="16"/>
      <w:szCs w:val="16"/>
    </w:rPr>
  </w:style>
  <w:style w:type="paragraph" w:customStyle="1" w:styleId="Style1">
    <w:name w:val="Style1"/>
    <w:basedOn w:val="Normal"/>
    <w:autoRedefine/>
    <w:rsid w:val="001C705B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CA"/>
    </w:rPr>
  </w:style>
  <w:style w:type="paragraph" w:styleId="Caption">
    <w:name w:val="caption"/>
    <w:basedOn w:val="Normal"/>
    <w:next w:val="Normal"/>
    <w:qFormat/>
    <w:rsid w:val="001C705B"/>
    <w:pPr>
      <w:spacing w:after="240" w:line="240" w:lineRule="auto"/>
      <w:jc w:val="both"/>
    </w:pPr>
    <w:rPr>
      <w:rFonts w:ascii="Times New Roman" w:eastAsia="Times New Roman" w:hAnsi="Times New Roman" w:cs="Times New Roman"/>
      <w:i/>
      <w:sz w:val="24"/>
      <w:szCs w:val="24"/>
    </w:rPr>
  </w:style>
  <w:style w:type="paragraph" w:customStyle="1" w:styleId="Default">
    <w:name w:val="Default"/>
    <w:rsid w:val="001C70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harChar">
    <w:name w:val="Char Char"/>
    <w:rsid w:val="001C705B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1C705B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uiPriority w:val="20"/>
    <w:qFormat/>
    <w:rsid w:val="001C705B"/>
    <w:rPr>
      <w:i/>
      <w:iCs/>
    </w:rPr>
  </w:style>
  <w:style w:type="paragraph" w:styleId="ListBullet2">
    <w:name w:val="List Bullet 2"/>
    <w:basedOn w:val="Normal"/>
    <w:autoRedefine/>
    <w:rsid w:val="001C705B"/>
    <w:pPr>
      <w:tabs>
        <w:tab w:val="num" w:pos="360"/>
      </w:tabs>
      <w:spacing w:after="0" w:line="288" w:lineRule="auto"/>
      <w:jc w:val="both"/>
    </w:pPr>
    <w:rPr>
      <w:rFonts w:ascii="Arial Armenian" w:eastAsia="Times New Roman" w:hAnsi="Arial Armenian" w:cs="Times New Roman"/>
      <w:sz w:val="20"/>
      <w:szCs w:val="20"/>
      <w:lang w:val="en-GB"/>
    </w:rPr>
  </w:style>
  <w:style w:type="paragraph" w:customStyle="1" w:styleId="Address">
    <w:name w:val="Address"/>
    <w:basedOn w:val="BodyText"/>
    <w:rsid w:val="001C705B"/>
    <w:pPr>
      <w:keepLines/>
      <w:pBdr>
        <w:left w:val="single" w:sz="6" w:space="5" w:color="auto"/>
      </w:pBdr>
      <w:spacing w:after="0"/>
      <w:ind w:right="3240"/>
    </w:pPr>
    <w:rPr>
      <w:rFonts w:eastAsia="Times New Roman"/>
      <w:sz w:val="20"/>
      <w:szCs w:val="20"/>
      <w:lang w:val="en-US"/>
    </w:rPr>
  </w:style>
  <w:style w:type="paragraph" w:customStyle="1" w:styleId="Name">
    <w:name w:val="Name"/>
    <w:basedOn w:val="BodyText"/>
    <w:rsid w:val="001C705B"/>
    <w:pPr>
      <w:keepNext/>
      <w:pBdr>
        <w:left w:val="single" w:sz="6" w:space="5" w:color="auto"/>
      </w:pBdr>
      <w:spacing w:after="80"/>
    </w:pPr>
    <w:rPr>
      <w:rFonts w:ascii="Arial" w:eastAsia="Times New Roman" w:hAnsi="Arial"/>
      <w:b/>
      <w:szCs w:val="20"/>
      <w:lang w:val="en-US"/>
    </w:rPr>
  </w:style>
  <w:style w:type="character" w:customStyle="1" w:styleId="Job">
    <w:name w:val="Job"/>
    <w:rsid w:val="001C705B"/>
    <w:rPr>
      <w:i/>
    </w:rPr>
  </w:style>
  <w:style w:type="paragraph" w:customStyle="1" w:styleId="FullName">
    <w:name w:val="Full Name"/>
    <w:basedOn w:val="Normal"/>
    <w:rsid w:val="001C705B"/>
    <w:pPr>
      <w:spacing w:before="360" w:after="480" w:line="240" w:lineRule="auto"/>
      <w:jc w:val="center"/>
    </w:pPr>
    <w:rPr>
      <w:rFonts w:ascii="Times New Roman" w:eastAsia="Times New Roman" w:hAnsi="Times New Roman" w:cs="Times New Roman"/>
      <w:b/>
      <w:kern w:val="36"/>
      <w:sz w:val="40"/>
      <w:szCs w:val="24"/>
    </w:rPr>
  </w:style>
  <w:style w:type="paragraph" w:customStyle="1" w:styleId="SectionHeading">
    <w:name w:val="Section Heading"/>
    <w:basedOn w:val="Normal"/>
    <w:rsid w:val="001C705B"/>
    <w:pPr>
      <w:spacing w:before="240" w:after="120" w:line="240" w:lineRule="auto"/>
    </w:pPr>
    <w:rPr>
      <w:rFonts w:ascii="Arial" w:eastAsia="Times New Roman" w:hAnsi="Arial" w:cs="Times New Roman"/>
      <w:b/>
      <w:szCs w:val="24"/>
    </w:rPr>
  </w:style>
  <w:style w:type="paragraph" w:customStyle="1" w:styleId="SectionBody">
    <w:name w:val="Section Body"/>
    <w:basedOn w:val="Normal"/>
    <w:rsid w:val="001C705B"/>
    <w:pPr>
      <w:spacing w:after="120" w:line="240" w:lineRule="auto"/>
      <w:ind w:left="72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ProjectTitle">
    <w:name w:val="Project Title"/>
    <w:basedOn w:val="SectionBody"/>
    <w:rsid w:val="001C705B"/>
    <w:pPr>
      <w:numPr>
        <w:numId w:val="6"/>
      </w:numPr>
      <w:spacing w:after="0"/>
    </w:pPr>
    <w:rPr>
      <w:b/>
    </w:rPr>
  </w:style>
  <w:style w:type="paragraph" w:customStyle="1" w:styleId="Responsibilities">
    <w:name w:val="Responsibilities"/>
    <w:basedOn w:val="ProjectTitle"/>
    <w:rsid w:val="001C705B"/>
    <w:rPr>
      <w:b w:val="0"/>
    </w:rPr>
  </w:style>
  <w:style w:type="paragraph" w:customStyle="1" w:styleId="Address2">
    <w:name w:val="Address 2"/>
    <w:basedOn w:val="Normal"/>
    <w:rsid w:val="001C705B"/>
    <w:pPr>
      <w:framePr w:w="2405" w:wrap="notBeside" w:vAnchor="page" w:hAnchor="page" w:x="5761" w:y="1009"/>
      <w:overflowPunct w:val="0"/>
      <w:autoSpaceDE w:val="0"/>
      <w:autoSpaceDN w:val="0"/>
      <w:adjustRightInd w:val="0"/>
      <w:spacing w:after="0" w:line="200" w:lineRule="atLeast"/>
      <w:textAlignment w:val="baseline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Address1">
    <w:name w:val="Address 1"/>
    <w:basedOn w:val="Normal"/>
    <w:rsid w:val="001C705B"/>
    <w:pPr>
      <w:framePr w:w="2400" w:wrap="notBeside" w:vAnchor="page" w:hAnchor="page" w:x="8065" w:y="1009"/>
      <w:overflowPunct w:val="0"/>
      <w:autoSpaceDE w:val="0"/>
      <w:autoSpaceDN w:val="0"/>
      <w:adjustRightInd w:val="0"/>
      <w:spacing w:after="0" w:line="200" w:lineRule="atLeast"/>
      <w:textAlignment w:val="baseline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CompanyName">
    <w:name w:val="Company Name"/>
    <w:basedOn w:val="Normal"/>
    <w:next w:val="Normal"/>
    <w:autoRedefine/>
    <w:rsid w:val="001C705B"/>
    <w:pPr>
      <w:tabs>
        <w:tab w:val="left" w:pos="1668"/>
        <w:tab w:val="right" w:pos="6629"/>
      </w:tabs>
      <w:spacing w:before="220" w:after="40" w:line="22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ectionTitle">
    <w:name w:val="Section Title"/>
    <w:basedOn w:val="Normal"/>
    <w:next w:val="Normal"/>
    <w:autoRedefine/>
    <w:rsid w:val="001C705B"/>
    <w:pPr>
      <w:pBdr>
        <w:top w:val="single" w:sz="6" w:space="2" w:color="FFFFFF"/>
        <w:left w:val="single" w:sz="6" w:space="2" w:color="FFFFFF"/>
        <w:bottom w:val="single" w:sz="6" w:space="2" w:color="FFFFFF"/>
        <w:right w:val="single" w:sz="6" w:space="2" w:color="FFFFFF"/>
      </w:pBdr>
      <w:shd w:val="pct10" w:color="auto" w:fill="auto"/>
      <w:spacing w:before="120" w:after="0" w:line="280" w:lineRule="atLeast"/>
    </w:pPr>
    <w:rPr>
      <w:rFonts w:ascii="Arial" w:eastAsia="Times New Roman" w:hAnsi="Arial" w:cs="Times New Roman"/>
      <w:b/>
      <w:spacing w:val="-10"/>
      <w:position w:val="7"/>
      <w:sz w:val="20"/>
      <w:szCs w:val="20"/>
    </w:rPr>
  </w:style>
  <w:style w:type="paragraph" w:customStyle="1" w:styleId="PersonalInfo">
    <w:name w:val="Personal Info"/>
    <w:basedOn w:val="Achievement"/>
    <w:rsid w:val="001C705B"/>
    <w:pPr>
      <w:numPr>
        <w:numId w:val="1"/>
      </w:numPr>
      <w:tabs>
        <w:tab w:val="left" w:pos="250"/>
        <w:tab w:val="left" w:pos="1384"/>
        <w:tab w:val="left" w:pos="2660"/>
        <w:tab w:val="left" w:pos="3652"/>
        <w:tab w:val="left" w:pos="5070"/>
      </w:tabs>
      <w:spacing w:before="220" w:after="160"/>
      <w:jc w:val="left"/>
    </w:pPr>
    <w:rPr>
      <w:rFonts w:ascii="Times New Roman" w:hAnsi="Times New Roman"/>
      <w:spacing w:val="0"/>
    </w:rPr>
  </w:style>
  <w:style w:type="paragraph" w:customStyle="1" w:styleId="0Normal">
    <w:name w:val="!0 Normal"/>
    <w:rsid w:val="001C70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BankNormal">
    <w:name w:val="BankNormal"/>
    <w:basedOn w:val="Normal"/>
    <w:rsid w:val="001C705B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PageHeader">
    <w:name w:val="TitlePage_Header"/>
    <w:basedOn w:val="Normal"/>
    <w:rsid w:val="001C705B"/>
    <w:pPr>
      <w:spacing w:before="240" w:after="240" w:line="288" w:lineRule="auto"/>
      <w:ind w:left="3240"/>
    </w:pPr>
    <w:rPr>
      <w:rFonts w:ascii="Verdana" w:eastAsia="Times New Roman" w:hAnsi="Verdana" w:cs="Times New Roman"/>
      <w:b/>
      <w:sz w:val="32"/>
      <w:szCs w:val="20"/>
      <w:lang w:eastAsia="fr-FR"/>
    </w:rPr>
  </w:style>
  <w:style w:type="paragraph" w:customStyle="1" w:styleId="zzContents">
    <w:name w:val="zzContents"/>
    <w:basedOn w:val="Normal"/>
    <w:next w:val="TOC1"/>
    <w:rsid w:val="001C705B"/>
    <w:pPr>
      <w:keepNext/>
      <w:pageBreakBefore/>
      <w:tabs>
        <w:tab w:val="left" w:pos="400"/>
      </w:tabs>
      <w:overflowPunct w:val="0"/>
      <w:autoSpaceDE w:val="0"/>
      <w:autoSpaceDN w:val="0"/>
      <w:adjustRightInd w:val="0"/>
      <w:spacing w:before="960" w:after="260" w:line="260" w:lineRule="atLeast"/>
      <w:textAlignment w:val="baseline"/>
    </w:pPr>
    <w:rPr>
      <w:rFonts w:ascii="Verdana" w:eastAsia="Times New Roman" w:hAnsi="Verdana" w:cs="Times New Roman"/>
      <w:b/>
      <w:sz w:val="24"/>
      <w:szCs w:val="20"/>
      <w:lang w:val="en-GB"/>
    </w:rPr>
  </w:style>
  <w:style w:type="paragraph" w:customStyle="1" w:styleId="normaltableau">
    <w:name w:val="normal_tableau"/>
    <w:basedOn w:val="Normal"/>
    <w:rsid w:val="001C705B"/>
    <w:pPr>
      <w:spacing w:before="120" w:after="120" w:line="240" w:lineRule="auto"/>
      <w:jc w:val="both"/>
    </w:pPr>
    <w:rPr>
      <w:rFonts w:ascii="Optima" w:eastAsia="Times New Roman" w:hAnsi="Optima" w:cs="Times New Roman"/>
      <w:lang w:val="en-GB"/>
    </w:rPr>
  </w:style>
  <w:style w:type="paragraph" w:customStyle="1" w:styleId="TimesNewRoman">
    <w:name w:val="Times New Roman"/>
    <w:basedOn w:val="Normal"/>
    <w:rsid w:val="001C705B"/>
    <w:pPr>
      <w:spacing w:after="0" w:line="360" w:lineRule="auto"/>
      <w:jc w:val="both"/>
    </w:pPr>
    <w:rPr>
      <w:rFonts w:ascii="Arial Unicode MS" w:eastAsia="Times New Roman" w:hAnsi="Arial Unicode MS" w:cs="Times New Roman"/>
      <w:b/>
      <w:bCs/>
      <w:color w:val="CC0000"/>
      <w:sz w:val="24"/>
      <w:szCs w:val="24"/>
      <w:u w:val="single"/>
    </w:rPr>
  </w:style>
  <w:style w:type="paragraph" w:customStyle="1" w:styleId="BodyText1">
    <w:name w:val="Body Text1"/>
    <w:basedOn w:val="Normal"/>
    <w:rsid w:val="001C705B"/>
    <w:pPr>
      <w:spacing w:after="0" w:line="240" w:lineRule="auto"/>
      <w:jc w:val="both"/>
    </w:pPr>
    <w:rPr>
      <w:rFonts w:ascii="Times" w:eastAsia="Times New Roman" w:hAnsi="Times" w:cs="Times New Roman"/>
      <w:sz w:val="24"/>
      <w:szCs w:val="20"/>
      <w:lang w:val="fr-FR" w:eastAsia="fr-FR"/>
    </w:rPr>
  </w:style>
  <w:style w:type="paragraph" w:styleId="BlockText">
    <w:name w:val="Block Text"/>
    <w:basedOn w:val="Normal"/>
    <w:rsid w:val="001C705B"/>
    <w:pPr>
      <w:tabs>
        <w:tab w:val="num" w:pos="2520"/>
      </w:tabs>
      <w:spacing w:before="100" w:beforeAutospacing="1" w:after="100" w:afterAutospacing="1" w:line="240" w:lineRule="auto"/>
      <w:ind w:left="2520" w:right="-1080" w:hanging="360"/>
      <w:jc w:val="both"/>
    </w:pPr>
    <w:rPr>
      <w:rFonts w:ascii="ArTarumianTimes" w:eastAsia="Times New Roman" w:hAnsi="ArTarumianTimes" w:cs="Times New Roman"/>
      <w:sz w:val="24"/>
      <w:szCs w:val="24"/>
    </w:rPr>
  </w:style>
  <w:style w:type="character" w:styleId="CommentReference">
    <w:name w:val="annotation reference"/>
    <w:uiPriority w:val="99"/>
    <w:semiHidden/>
    <w:rsid w:val="001C70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C70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05B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70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05B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customStyle="1" w:styleId="StyleTahomaJustified">
    <w:name w:val="Style Tahoma Justified"/>
    <w:basedOn w:val="Normal"/>
    <w:rsid w:val="001C705B"/>
    <w:pPr>
      <w:spacing w:after="0" w:line="240" w:lineRule="auto"/>
      <w:jc w:val="both"/>
    </w:pPr>
    <w:rPr>
      <w:rFonts w:ascii="Sylfaen" w:eastAsia="Times New Roman" w:hAnsi="Sylfaen" w:cs="Times New Roman"/>
      <w:sz w:val="20"/>
      <w:szCs w:val="20"/>
      <w:lang w:val="en-GB"/>
    </w:rPr>
  </w:style>
  <w:style w:type="paragraph" w:customStyle="1" w:styleId="CharCharChar1CharCharChar">
    <w:name w:val="Char Char Char1 Char Char Char"/>
    <w:basedOn w:val="Normal"/>
    <w:rsid w:val="001C705B"/>
    <w:pPr>
      <w:spacing w:after="0" w:line="240" w:lineRule="auto"/>
    </w:pPr>
    <w:rPr>
      <w:rFonts w:ascii="Sylfaen" w:eastAsia="Times New Roman" w:hAnsi="Sylfaen" w:cs="Times New Roman"/>
      <w:sz w:val="24"/>
      <w:szCs w:val="24"/>
      <w:lang w:val="pl-PL" w:eastAsia="pl-PL"/>
    </w:rPr>
  </w:style>
  <w:style w:type="paragraph" w:styleId="NoSpacing">
    <w:name w:val="No Spacing"/>
    <w:link w:val="NoSpacingChar"/>
    <w:uiPriority w:val="1"/>
    <w:qFormat/>
    <w:rsid w:val="001C70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th1">
    <w:name w:val="dth1"/>
    <w:basedOn w:val="Normal"/>
    <w:rsid w:val="001C705B"/>
    <w:pPr>
      <w:spacing w:before="100" w:beforeAutospacing="1" w:after="100" w:afterAutospacing="1" w:line="240" w:lineRule="auto"/>
      <w:ind w:left="-240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1C705B"/>
  </w:style>
  <w:style w:type="character" w:customStyle="1" w:styleId="shorttext">
    <w:name w:val="short_text"/>
    <w:rsid w:val="001C705B"/>
  </w:style>
  <w:style w:type="character" w:customStyle="1" w:styleId="hps">
    <w:name w:val="hps"/>
    <w:rsid w:val="001C705B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C70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C705B"/>
    <w:rPr>
      <w:rFonts w:ascii="Courier New" w:eastAsia="Times New Roman" w:hAnsi="Courier New" w:cs="Courier New"/>
      <w:sz w:val="20"/>
      <w:szCs w:val="20"/>
    </w:rPr>
  </w:style>
  <w:style w:type="character" w:customStyle="1" w:styleId="slidediv">
    <w:name w:val="slidediv"/>
    <w:rsid w:val="001C705B"/>
  </w:style>
  <w:style w:type="paragraph" w:customStyle="1" w:styleId="norm">
    <w:name w:val="norm"/>
    <w:basedOn w:val="Normal"/>
    <w:link w:val="normChar"/>
    <w:rsid w:val="001C705B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lang w:eastAsia="ru-RU"/>
    </w:rPr>
  </w:style>
  <w:style w:type="character" w:customStyle="1" w:styleId="normChar">
    <w:name w:val="norm Char"/>
    <w:link w:val="norm"/>
    <w:locked/>
    <w:rsid w:val="001C705B"/>
    <w:rPr>
      <w:rFonts w:ascii="Arial Armenian" w:eastAsia="Times New Roman" w:hAnsi="Arial Armenian" w:cs="Times New Roman"/>
      <w:lang w:eastAsia="ru-RU"/>
    </w:rPr>
  </w:style>
  <w:style w:type="paragraph" w:customStyle="1" w:styleId="mechtex">
    <w:name w:val="mechtex"/>
    <w:basedOn w:val="Normal"/>
    <w:link w:val="mechtexChar"/>
    <w:rsid w:val="001C705B"/>
    <w:pPr>
      <w:spacing w:after="0" w:line="240" w:lineRule="auto"/>
      <w:jc w:val="center"/>
    </w:pPr>
    <w:rPr>
      <w:rFonts w:ascii="Arial Armenian" w:eastAsia="Times New Roman" w:hAnsi="Arial Armenian" w:cs="Times New Roman"/>
      <w:lang w:eastAsia="ru-RU"/>
    </w:rPr>
  </w:style>
  <w:style w:type="character" w:customStyle="1" w:styleId="mechtexChar">
    <w:name w:val="mechtex Char"/>
    <w:link w:val="mechtex"/>
    <w:locked/>
    <w:rsid w:val="001C705B"/>
    <w:rPr>
      <w:rFonts w:ascii="Arial Armenian" w:eastAsia="Times New Roman" w:hAnsi="Arial Armenian" w:cs="Times New Roman"/>
      <w:lang w:eastAsia="ru-RU"/>
    </w:rPr>
  </w:style>
  <w:style w:type="paragraph" w:customStyle="1" w:styleId="Style15">
    <w:name w:val="Style1.5"/>
    <w:basedOn w:val="Normal"/>
    <w:rsid w:val="001C705B"/>
    <w:pPr>
      <w:spacing w:after="0" w:line="360" w:lineRule="auto"/>
      <w:ind w:firstLine="709"/>
      <w:jc w:val="both"/>
    </w:pPr>
    <w:rPr>
      <w:rFonts w:ascii="Arial Armenian" w:eastAsia="Times New Roman" w:hAnsi="Arial Armenian" w:cs="Times New Roman"/>
      <w:lang w:eastAsia="ru-RU"/>
    </w:rPr>
  </w:style>
  <w:style w:type="paragraph" w:customStyle="1" w:styleId="TableHeader">
    <w:name w:val="Table Header"/>
    <w:basedOn w:val="NoSpacing"/>
    <w:link w:val="TableHeaderChar"/>
    <w:qFormat/>
    <w:rsid w:val="001C705B"/>
    <w:rPr>
      <w:rFonts w:ascii="Tahoma" w:eastAsia="Calibri" w:hAnsi="Tahoma" w:cs="Tahoma"/>
      <w:b/>
    </w:rPr>
  </w:style>
  <w:style w:type="character" w:customStyle="1" w:styleId="NoSpacingChar">
    <w:name w:val="No Spacing Char"/>
    <w:link w:val="NoSpacing"/>
    <w:uiPriority w:val="1"/>
    <w:rsid w:val="001C705B"/>
    <w:rPr>
      <w:rFonts w:ascii="Times New Roman" w:eastAsia="Times New Roman" w:hAnsi="Times New Roman" w:cs="Times New Roman"/>
      <w:sz w:val="20"/>
      <w:szCs w:val="20"/>
    </w:rPr>
  </w:style>
  <w:style w:type="character" w:customStyle="1" w:styleId="TableHeaderChar">
    <w:name w:val="Table Header Char"/>
    <w:link w:val="TableHeader"/>
    <w:rsid w:val="001C705B"/>
    <w:rPr>
      <w:rFonts w:ascii="Tahoma" w:eastAsia="Calibri" w:hAnsi="Tahoma" w:cs="Tahoma"/>
      <w:b/>
      <w:sz w:val="20"/>
      <w:szCs w:val="20"/>
      <w:lang w:val="hy-AM"/>
    </w:rPr>
  </w:style>
  <w:style w:type="paragraph" w:customStyle="1" w:styleId="msonormal0">
    <w:name w:val="msonormal"/>
    <w:basedOn w:val="Normal"/>
    <w:rsid w:val="001C70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1C705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66">
    <w:name w:val="xl66"/>
    <w:basedOn w:val="Normal"/>
    <w:rsid w:val="001C705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67">
    <w:name w:val="xl67"/>
    <w:basedOn w:val="Normal"/>
    <w:rsid w:val="001C705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68">
    <w:name w:val="xl68"/>
    <w:basedOn w:val="Normal"/>
    <w:rsid w:val="001C705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69">
    <w:name w:val="xl69"/>
    <w:basedOn w:val="Normal"/>
    <w:rsid w:val="001C705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0">
    <w:name w:val="xl70"/>
    <w:basedOn w:val="Normal"/>
    <w:rsid w:val="001C705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1">
    <w:name w:val="xl71"/>
    <w:basedOn w:val="Normal"/>
    <w:rsid w:val="001C705B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2">
    <w:name w:val="xl72"/>
    <w:basedOn w:val="Normal"/>
    <w:rsid w:val="001C705B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3">
    <w:name w:val="xl73"/>
    <w:basedOn w:val="Normal"/>
    <w:rsid w:val="001C705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4">
    <w:name w:val="xl74"/>
    <w:basedOn w:val="Normal"/>
    <w:rsid w:val="001C705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5">
    <w:name w:val="xl75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6">
    <w:name w:val="xl76"/>
    <w:basedOn w:val="Normal"/>
    <w:rsid w:val="001C705B"/>
    <w:pPr>
      <w:pBdr>
        <w:top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7">
    <w:name w:val="xl77"/>
    <w:basedOn w:val="Normal"/>
    <w:rsid w:val="001C705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8">
    <w:name w:val="xl78"/>
    <w:basedOn w:val="Normal"/>
    <w:rsid w:val="001C705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9">
    <w:name w:val="xl79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80">
    <w:name w:val="xl80"/>
    <w:basedOn w:val="Normal"/>
    <w:rsid w:val="001C705B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81">
    <w:name w:val="xl81"/>
    <w:basedOn w:val="Normal"/>
    <w:rsid w:val="001C705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82">
    <w:name w:val="xl82"/>
    <w:basedOn w:val="Normal"/>
    <w:rsid w:val="001C705B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83">
    <w:name w:val="xl83"/>
    <w:basedOn w:val="Normal"/>
    <w:rsid w:val="001C705B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84">
    <w:name w:val="xl84"/>
    <w:basedOn w:val="Normal"/>
    <w:rsid w:val="001C705B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85">
    <w:name w:val="xl85"/>
    <w:basedOn w:val="Normal"/>
    <w:rsid w:val="001C705B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86">
    <w:name w:val="xl86"/>
    <w:basedOn w:val="Normal"/>
    <w:rsid w:val="001C705B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87">
    <w:name w:val="xl87"/>
    <w:basedOn w:val="Normal"/>
    <w:rsid w:val="001C7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88">
    <w:name w:val="xl88"/>
    <w:basedOn w:val="Normal"/>
    <w:rsid w:val="001C705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89">
    <w:name w:val="xl89"/>
    <w:basedOn w:val="Normal"/>
    <w:rsid w:val="001C705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90">
    <w:name w:val="xl90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91">
    <w:name w:val="xl91"/>
    <w:basedOn w:val="Normal"/>
    <w:rsid w:val="001C705B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92">
    <w:name w:val="xl92"/>
    <w:basedOn w:val="Normal"/>
    <w:rsid w:val="001C7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93">
    <w:name w:val="xl93"/>
    <w:basedOn w:val="Normal"/>
    <w:rsid w:val="001C705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4">
    <w:name w:val="xl94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5">
    <w:name w:val="xl95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6">
    <w:name w:val="xl96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7">
    <w:name w:val="xl97"/>
    <w:basedOn w:val="Normal"/>
    <w:rsid w:val="001C7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8">
    <w:name w:val="xl98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99">
    <w:name w:val="xl99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00">
    <w:name w:val="xl100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01">
    <w:name w:val="xl101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02">
    <w:name w:val="xl102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03">
    <w:name w:val="xl103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04">
    <w:name w:val="xl104"/>
    <w:basedOn w:val="Normal"/>
    <w:rsid w:val="001C7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05">
    <w:name w:val="xl105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06">
    <w:name w:val="xl106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07">
    <w:name w:val="xl107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xl108">
    <w:name w:val="xl108"/>
    <w:basedOn w:val="Normal"/>
    <w:rsid w:val="001C7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09">
    <w:name w:val="xl109"/>
    <w:basedOn w:val="Normal"/>
    <w:rsid w:val="001C7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10">
    <w:name w:val="xl110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11">
    <w:name w:val="xl111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12">
    <w:name w:val="xl112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13">
    <w:name w:val="xl113"/>
    <w:basedOn w:val="Normal"/>
    <w:rsid w:val="001C7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14">
    <w:name w:val="xl114"/>
    <w:basedOn w:val="Normal"/>
    <w:rsid w:val="001C7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15">
    <w:name w:val="xl115"/>
    <w:basedOn w:val="Normal"/>
    <w:rsid w:val="001C7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16">
    <w:name w:val="xl116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17">
    <w:name w:val="xl117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18">
    <w:name w:val="xl118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19">
    <w:name w:val="xl119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20">
    <w:name w:val="xl120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21">
    <w:name w:val="xl121"/>
    <w:basedOn w:val="Normal"/>
    <w:rsid w:val="001C705B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22">
    <w:name w:val="xl122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23">
    <w:name w:val="xl123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24">
    <w:name w:val="xl124"/>
    <w:basedOn w:val="Normal"/>
    <w:rsid w:val="001C7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25">
    <w:name w:val="xl125"/>
    <w:basedOn w:val="Normal"/>
    <w:rsid w:val="001C705B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26">
    <w:name w:val="xl126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27">
    <w:name w:val="xl127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28">
    <w:name w:val="xl128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29">
    <w:name w:val="xl129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0">
    <w:name w:val="xl130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1">
    <w:name w:val="xl131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2">
    <w:name w:val="xl132"/>
    <w:basedOn w:val="Normal"/>
    <w:rsid w:val="001C705B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3">
    <w:name w:val="xl133"/>
    <w:basedOn w:val="Normal"/>
    <w:rsid w:val="001C7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34">
    <w:name w:val="xl134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5">
    <w:name w:val="xl135"/>
    <w:basedOn w:val="Normal"/>
    <w:rsid w:val="001C705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6">
    <w:name w:val="xl136"/>
    <w:basedOn w:val="Normal"/>
    <w:rsid w:val="001C705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7">
    <w:name w:val="xl137"/>
    <w:basedOn w:val="Normal"/>
    <w:rsid w:val="001C705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8">
    <w:name w:val="xl138"/>
    <w:basedOn w:val="Normal"/>
    <w:rsid w:val="001C705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9">
    <w:name w:val="xl139"/>
    <w:basedOn w:val="Normal"/>
    <w:rsid w:val="001C705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40">
    <w:name w:val="xl140"/>
    <w:basedOn w:val="Normal"/>
    <w:rsid w:val="001C705B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41">
    <w:name w:val="xl141"/>
    <w:basedOn w:val="Normal"/>
    <w:rsid w:val="001C705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42">
    <w:name w:val="xl142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43">
    <w:name w:val="xl143"/>
    <w:basedOn w:val="Normal"/>
    <w:rsid w:val="001C705B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44">
    <w:name w:val="xl144"/>
    <w:basedOn w:val="Normal"/>
    <w:rsid w:val="001C705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45">
    <w:name w:val="xl145"/>
    <w:basedOn w:val="Normal"/>
    <w:rsid w:val="001C705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46">
    <w:name w:val="xl146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47">
    <w:name w:val="xl147"/>
    <w:basedOn w:val="Normal"/>
    <w:rsid w:val="001C705B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48">
    <w:name w:val="xl148"/>
    <w:basedOn w:val="Normal"/>
    <w:rsid w:val="001C705B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49">
    <w:name w:val="xl149"/>
    <w:basedOn w:val="Normal"/>
    <w:rsid w:val="001C705B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50">
    <w:name w:val="xl150"/>
    <w:basedOn w:val="Normal"/>
    <w:rsid w:val="001C705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51">
    <w:name w:val="xl151"/>
    <w:basedOn w:val="Normal"/>
    <w:rsid w:val="001C705B"/>
    <w:pP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52">
    <w:name w:val="xl152"/>
    <w:basedOn w:val="Normal"/>
    <w:rsid w:val="001C705B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53">
    <w:name w:val="xl153"/>
    <w:basedOn w:val="Normal"/>
    <w:rsid w:val="001C705B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54">
    <w:name w:val="xl154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55">
    <w:name w:val="xl155"/>
    <w:basedOn w:val="Normal"/>
    <w:rsid w:val="001C705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56">
    <w:name w:val="xl156"/>
    <w:basedOn w:val="Normal"/>
    <w:rsid w:val="001C705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57">
    <w:name w:val="xl157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58">
    <w:name w:val="xl158"/>
    <w:basedOn w:val="Normal"/>
    <w:rsid w:val="001C705B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59">
    <w:name w:val="xl159"/>
    <w:basedOn w:val="Normal"/>
    <w:rsid w:val="001C705B"/>
    <w:pP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60">
    <w:name w:val="xl160"/>
    <w:basedOn w:val="Normal"/>
    <w:rsid w:val="001C705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61">
    <w:name w:val="xl161"/>
    <w:basedOn w:val="Normal"/>
    <w:rsid w:val="001C705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62">
    <w:name w:val="xl162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63">
    <w:name w:val="xl163"/>
    <w:basedOn w:val="Normal"/>
    <w:rsid w:val="001C705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64">
    <w:name w:val="xl164"/>
    <w:basedOn w:val="Normal"/>
    <w:rsid w:val="001C705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65">
    <w:name w:val="xl165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66">
    <w:name w:val="xl166"/>
    <w:basedOn w:val="Normal"/>
    <w:rsid w:val="001C705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67">
    <w:name w:val="xl167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68">
    <w:name w:val="xl168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69">
    <w:name w:val="xl169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xl170">
    <w:name w:val="xl170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xl171">
    <w:name w:val="xl171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72">
    <w:name w:val="xl172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73">
    <w:name w:val="xl173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74">
    <w:name w:val="xl174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75">
    <w:name w:val="xl175"/>
    <w:basedOn w:val="Normal"/>
    <w:rsid w:val="001C705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76">
    <w:name w:val="xl176"/>
    <w:basedOn w:val="Normal"/>
    <w:rsid w:val="001C705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77">
    <w:name w:val="xl177"/>
    <w:basedOn w:val="Normal"/>
    <w:rsid w:val="001C705B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78">
    <w:name w:val="xl178"/>
    <w:basedOn w:val="Normal"/>
    <w:rsid w:val="001C705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79">
    <w:name w:val="xl179"/>
    <w:basedOn w:val="Normal"/>
    <w:rsid w:val="001C705B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80">
    <w:name w:val="xl180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81">
    <w:name w:val="xl181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82">
    <w:name w:val="xl182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83">
    <w:name w:val="xl183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84">
    <w:name w:val="xl184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85">
    <w:name w:val="xl185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86">
    <w:name w:val="xl186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87">
    <w:name w:val="xl187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88">
    <w:name w:val="xl188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89">
    <w:name w:val="xl189"/>
    <w:basedOn w:val="Normal"/>
    <w:rsid w:val="001C705B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190">
    <w:name w:val="xl190"/>
    <w:basedOn w:val="Normal"/>
    <w:rsid w:val="001C705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91">
    <w:name w:val="xl191"/>
    <w:basedOn w:val="Normal"/>
    <w:rsid w:val="001C705B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92">
    <w:name w:val="xl192"/>
    <w:basedOn w:val="Normal"/>
    <w:rsid w:val="001C705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93">
    <w:name w:val="xl193"/>
    <w:basedOn w:val="Normal"/>
    <w:rsid w:val="001C705B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94">
    <w:name w:val="xl194"/>
    <w:basedOn w:val="Normal"/>
    <w:rsid w:val="001C705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95">
    <w:name w:val="xl195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96">
    <w:name w:val="xl196"/>
    <w:basedOn w:val="Normal"/>
    <w:rsid w:val="001C705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</w:rPr>
  </w:style>
  <w:style w:type="paragraph" w:customStyle="1" w:styleId="xl197">
    <w:name w:val="xl197"/>
    <w:basedOn w:val="Normal"/>
    <w:rsid w:val="001C705B"/>
    <w:pPr>
      <w:pBdr>
        <w:top w:val="single" w:sz="4" w:space="0" w:color="000000"/>
        <w:lef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98">
    <w:name w:val="xl198"/>
    <w:basedOn w:val="Normal"/>
    <w:rsid w:val="001C705B"/>
    <w:pPr>
      <w:pBdr>
        <w:top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99">
    <w:name w:val="xl199"/>
    <w:basedOn w:val="Normal"/>
    <w:rsid w:val="001C705B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00">
    <w:name w:val="xl200"/>
    <w:basedOn w:val="Normal"/>
    <w:rsid w:val="001C705B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</w:rPr>
  </w:style>
  <w:style w:type="paragraph" w:customStyle="1" w:styleId="xl201">
    <w:name w:val="xl201"/>
    <w:basedOn w:val="Normal"/>
    <w:rsid w:val="001C705B"/>
    <w:pPr>
      <w:pBdr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02">
    <w:name w:val="xl202"/>
    <w:basedOn w:val="Normal"/>
    <w:rsid w:val="001C705B"/>
    <w:pPr>
      <w:pBdr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03">
    <w:name w:val="xl203"/>
    <w:basedOn w:val="Normal"/>
    <w:rsid w:val="001C705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</w:rPr>
  </w:style>
  <w:style w:type="paragraph" w:customStyle="1" w:styleId="xl204">
    <w:name w:val="xl204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</w:rPr>
  </w:style>
  <w:style w:type="paragraph" w:customStyle="1" w:styleId="xl205">
    <w:name w:val="xl205"/>
    <w:basedOn w:val="Normal"/>
    <w:rsid w:val="001C705B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06">
    <w:name w:val="xl206"/>
    <w:basedOn w:val="Normal"/>
    <w:rsid w:val="001C705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07">
    <w:name w:val="xl207"/>
    <w:basedOn w:val="Normal"/>
    <w:rsid w:val="001C705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08">
    <w:name w:val="xl208"/>
    <w:basedOn w:val="Normal"/>
    <w:rsid w:val="001C705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09">
    <w:name w:val="xl209"/>
    <w:basedOn w:val="Normal"/>
    <w:rsid w:val="001C705B"/>
    <w:pP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210">
    <w:name w:val="xl210"/>
    <w:basedOn w:val="Normal"/>
    <w:rsid w:val="001C705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11">
    <w:name w:val="xl211"/>
    <w:basedOn w:val="Normal"/>
    <w:rsid w:val="001C705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12">
    <w:name w:val="xl212"/>
    <w:basedOn w:val="Normal"/>
    <w:rsid w:val="001C705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13">
    <w:name w:val="xl213"/>
    <w:basedOn w:val="Normal"/>
    <w:rsid w:val="001C705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14">
    <w:name w:val="xl214"/>
    <w:basedOn w:val="Normal"/>
    <w:rsid w:val="001C705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15">
    <w:name w:val="xl215"/>
    <w:basedOn w:val="Normal"/>
    <w:rsid w:val="001C705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16">
    <w:name w:val="xl216"/>
    <w:basedOn w:val="Normal"/>
    <w:rsid w:val="001C705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17">
    <w:name w:val="xl217"/>
    <w:basedOn w:val="Normal"/>
    <w:rsid w:val="001C705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18">
    <w:name w:val="xl218"/>
    <w:basedOn w:val="Normal"/>
    <w:rsid w:val="001C705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19">
    <w:name w:val="xl219"/>
    <w:basedOn w:val="Normal"/>
    <w:rsid w:val="001C705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20">
    <w:name w:val="xl220"/>
    <w:basedOn w:val="Normal"/>
    <w:rsid w:val="001C705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21">
    <w:name w:val="xl221"/>
    <w:basedOn w:val="Normal"/>
    <w:rsid w:val="001C705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22">
    <w:name w:val="xl222"/>
    <w:basedOn w:val="Normal"/>
    <w:rsid w:val="001C7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23">
    <w:name w:val="xl223"/>
    <w:basedOn w:val="Normal"/>
    <w:rsid w:val="001C7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24">
    <w:name w:val="xl224"/>
    <w:basedOn w:val="Normal"/>
    <w:rsid w:val="001C7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color w:val="000000"/>
      <w:sz w:val="20"/>
      <w:szCs w:val="20"/>
    </w:rPr>
  </w:style>
  <w:style w:type="paragraph" w:customStyle="1" w:styleId="xl225">
    <w:name w:val="xl225"/>
    <w:basedOn w:val="Normal"/>
    <w:rsid w:val="001C705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color w:val="000000"/>
      <w:sz w:val="20"/>
      <w:szCs w:val="20"/>
    </w:rPr>
  </w:style>
  <w:style w:type="paragraph" w:customStyle="1" w:styleId="xl226">
    <w:name w:val="xl226"/>
    <w:basedOn w:val="Normal"/>
    <w:rsid w:val="001C7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27">
    <w:name w:val="xl227"/>
    <w:basedOn w:val="Normal"/>
    <w:rsid w:val="001C7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28">
    <w:name w:val="xl228"/>
    <w:basedOn w:val="Normal"/>
    <w:rsid w:val="001C7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29">
    <w:name w:val="xl229"/>
    <w:basedOn w:val="Normal"/>
    <w:rsid w:val="001C7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30">
    <w:name w:val="xl230"/>
    <w:basedOn w:val="Normal"/>
    <w:rsid w:val="001C7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31">
    <w:name w:val="xl231"/>
    <w:basedOn w:val="Normal"/>
    <w:rsid w:val="001C7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232">
    <w:name w:val="xl232"/>
    <w:basedOn w:val="Normal"/>
    <w:rsid w:val="001C7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233">
    <w:name w:val="xl233"/>
    <w:basedOn w:val="Normal"/>
    <w:rsid w:val="001C7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34">
    <w:name w:val="xl234"/>
    <w:basedOn w:val="Normal"/>
    <w:rsid w:val="001C7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35">
    <w:name w:val="xl235"/>
    <w:basedOn w:val="Normal"/>
    <w:rsid w:val="001C7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236">
    <w:name w:val="xl236"/>
    <w:basedOn w:val="Normal"/>
    <w:rsid w:val="001C7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237">
    <w:name w:val="xl237"/>
    <w:basedOn w:val="Normal"/>
    <w:rsid w:val="001C705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38">
    <w:name w:val="xl238"/>
    <w:basedOn w:val="Normal"/>
    <w:rsid w:val="001C705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239">
    <w:name w:val="xl239"/>
    <w:basedOn w:val="Normal"/>
    <w:rsid w:val="001C705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240">
    <w:name w:val="xl240"/>
    <w:basedOn w:val="Normal"/>
    <w:rsid w:val="001C705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41">
    <w:name w:val="xl241"/>
    <w:basedOn w:val="Normal"/>
    <w:rsid w:val="001C705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42">
    <w:name w:val="xl242"/>
    <w:basedOn w:val="Normal"/>
    <w:rsid w:val="001C705B"/>
    <w:pP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xl243">
    <w:name w:val="xl243"/>
    <w:basedOn w:val="Normal"/>
    <w:rsid w:val="001C705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244">
    <w:name w:val="xl244"/>
    <w:basedOn w:val="Normal"/>
    <w:rsid w:val="001C705B"/>
    <w:pP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245">
    <w:name w:val="xl245"/>
    <w:basedOn w:val="Normal"/>
    <w:rsid w:val="001C705B"/>
    <w:pP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46">
    <w:name w:val="xl246"/>
    <w:basedOn w:val="Normal"/>
    <w:rsid w:val="001C705B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47">
    <w:name w:val="xl247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48">
    <w:name w:val="xl248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49">
    <w:name w:val="xl249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50">
    <w:name w:val="xl250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51">
    <w:name w:val="xl251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52">
    <w:name w:val="xl252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53">
    <w:name w:val="xl253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54">
    <w:name w:val="xl254"/>
    <w:basedOn w:val="Normal"/>
    <w:rsid w:val="001C705B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55">
    <w:name w:val="xl255"/>
    <w:basedOn w:val="Normal"/>
    <w:rsid w:val="001C705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56">
    <w:name w:val="xl256"/>
    <w:basedOn w:val="Normal"/>
    <w:rsid w:val="001C705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57">
    <w:name w:val="xl257"/>
    <w:basedOn w:val="Normal"/>
    <w:rsid w:val="001C705B"/>
    <w:pP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58">
    <w:name w:val="xl258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59">
    <w:name w:val="xl259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60">
    <w:name w:val="xl260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61">
    <w:name w:val="xl261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62">
    <w:name w:val="xl262"/>
    <w:basedOn w:val="Normal"/>
    <w:rsid w:val="001C705B"/>
    <w:pPr>
      <w:pBdr>
        <w:top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63">
    <w:name w:val="xl263"/>
    <w:basedOn w:val="Normal"/>
    <w:rsid w:val="001C705B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</w:rPr>
  </w:style>
  <w:style w:type="paragraph" w:customStyle="1" w:styleId="xl264">
    <w:name w:val="xl264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65">
    <w:name w:val="xl265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66">
    <w:name w:val="xl266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67">
    <w:name w:val="xl267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68">
    <w:name w:val="xl268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69">
    <w:name w:val="xl269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70">
    <w:name w:val="xl270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71">
    <w:name w:val="xl271"/>
    <w:basedOn w:val="Normal"/>
    <w:rsid w:val="001C705B"/>
    <w:pP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72">
    <w:name w:val="xl272"/>
    <w:basedOn w:val="Normal"/>
    <w:rsid w:val="001C705B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73">
    <w:name w:val="xl273"/>
    <w:basedOn w:val="Normal"/>
    <w:rsid w:val="001C705B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74">
    <w:name w:val="xl274"/>
    <w:basedOn w:val="Normal"/>
    <w:rsid w:val="001C705B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75">
    <w:name w:val="xl275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76">
    <w:name w:val="xl276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77">
    <w:name w:val="xl277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278">
    <w:name w:val="xl278"/>
    <w:basedOn w:val="Normal"/>
    <w:rsid w:val="001C705B"/>
    <w:pPr>
      <w:pBdr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79">
    <w:name w:val="xl279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80">
    <w:name w:val="xl280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81">
    <w:name w:val="xl281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82">
    <w:name w:val="xl282"/>
    <w:basedOn w:val="Normal"/>
    <w:rsid w:val="001C705B"/>
    <w:pPr>
      <w:pBdr>
        <w:top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83">
    <w:name w:val="xl283"/>
    <w:basedOn w:val="Normal"/>
    <w:rsid w:val="001C7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84">
    <w:name w:val="xl284"/>
    <w:basedOn w:val="Normal"/>
    <w:rsid w:val="001C705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285">
    <w:name w:val="xl285"/>
    <w:basedOn w:val="Normal"/>
    <w:rsid w:val="001C7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</w:rPr>
  </w:style>
  <w:style w:type="paragraph" w:customStyle="1" w:styleId="xl286">
    <w:name w:val="xl286"/>
    <w:basedOn w:val="Normal"/>
    <w:rsid w:val="001C7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287">
    <w:name w:val="xl287"/>
    <w:basedOn w:val="Normal"/>
    <w:rsid w:val="001C7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</w:rPr>
  </w:style>
  <w:style w:type="paragraph" w:customStyle="1" w:styleId="xl288">
    <w:name w:val="xl288"/>
    <w:basedOn w:val="Normal"/>
    <w:rsid w:val="001C705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89">
    <w:name w:val="xl289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290">
    <w:name w:val="xl290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291">
    <w:name w:val="xl291"/>
    <w:basedOn w:val="Normal"/>
    <w:rsid w:val="001C705B"/>
    <w:pP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292">
    <w:name w:val="xl292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93">
    <w:name w:val="xl293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94">
    <w:name w:val="xl294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95">
    <w:name w:val="xl295"/>
    <w:basedOn w:val="Normal"/>
    <w:rsid w:val="001C7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GHEA Grapalat" w:eastAsia="Times New Roman" w:hAnsi="GHEA Grapalat" w:cs="Times New Roman"/>
      <w:sz w:val="20"/>
      <w:szCs w:val="20"/>
    </w:rPr>
  </w:style>
  <w:style w:type="character" w:customStyle="1" w:styleId="UnresolvedMention1">
    <w:name w:val="Unresolved Mention1"/>
    <w:uiPriority w:val="99"/>
    <w:semiHidden/>
    <w:unhideWhenUsed/>
    <w:rsid w:val="001C705B"/>
    <w:rPr>
      <w:color w:val="605E5C"/>
      <w:shd w:val="clear" w:color="auto" w:fill="E1DFDD"/>
    </w:rPr>
  </w:style>
  <w:style w:type="paragraph" w:customStyle="1" w:styleId="BFTNormal">
    <w:name w:val="_BFT_Normal"/>
    <w:qFormat/>
    <w:rsid w:val="001C705B"/>
    <w:pPr>
      <w:spacing w:before="120" w:after="60" w:line="276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BFTNormalWithout">
    <w:name w:val="_BFT_Normal_Without"/>
    <w:basedOn w:val="Normal"/>
    <w:next w:val="Normal"/>
    <w:rsid w:val="001C705B"/>
    <w:pPr>
      <w:keepNext/>
      <w:spacing w:before="120" w:after="60" w:line="276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BFTSpisokmark1">
    <w:name w:val="_BFT_Spisok_mark1"/>
    <w:rsid w:val="001C705B"/>
    <w:pPr>
      <w:numPr>
        <w:numId w:val="10"/>
      </w:numPr>
      <w:spacing w:before="120" w:after="60" w:line="276" w:lineRule="auto"/>
      <w:contextualSpacing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table" w:customStyle="1" w:styleId="a">
    <w:name w:val="a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name w:val="a0"/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PlaceholderText">
    <w:name w:val="Placeholder Text"/>
    <w:basedOn w:val="DefaultParagraphFont"/>
    <w:uiPriority w:val="99"/>
    <w:semiHidden/>
    <w:rsid w:val="008D36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Rru+Q8yEFQfzNDo+++0BLfYy3Q==">AMUW2mWlcNahnNJd9FdyiTsXujqgp6QONJjwi8knwGYG9Rt4cP2XyNrIOPizPt8Wfv9f7gUHPnXDdeLqgdg5VmLrOgpNlx5NjnQfDQuwI1QN/Ntj8P3KN+TWiuocYpo4ijTrJkUFOeDDhLRVRov3sW5gE2Vy67BC1K3RtB0Qk8jNfHlu/0RJYknV6W/ZnmxVFFm58f5L8/utMTPFjBraFTkg7S7Q2SF6FzS0IqyOPsf4pqM5fBcr3Tk=</go:docsCustomData>
</go:gDocsCustomXmlDataStorage>
</file>

<file path=customXml/itemProps1.xml><?xml version="1.0" encoding="utf-8"?>
<ds:datastoreItem xmlns:ds="http://schemas.openxmlformats.org/officeDocument/2006/customXml" ds:itemID="{1C3E96D0-2B8B-41C4-A524-9A143B2FB4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1182</Words>
  <Characters>6740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hayka</dc:creator>
  <dc:description/>
  <cp:lastModifiedBy>Arpine Melkumyan</cp:lastModifiedBy>
  <cp:revision>3</cp:revision>
  <dcterms:created xsi:type="dcterms:W3CDTF">2023-02-19T20:27:00Z</dcterms:created>
  <dcterms:modified xsi:type="dcterms:W3CDTF">2023-02-22T12:37:00Z</dcterms:modified>
  <cp:category/>
</cp:coreProperties>
</file>