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3DE9" w14:textId="2D361A33" w:rsidR="009830E4" w:rsidRPr="00E33167" w:rsidRDefault="003F4563" w:rsidP="00BF71D0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  <w:sz w:val="22"/>
          <w:szCs w:val="22"/>
          <w:lang w:val="ru-RU"/>
        </w:rPr>
      </w:pPr>
      <w:r w:rsidRPr="00E33167">
        <w:rPr>
          <w:bCs/>
          <w:smallCaps w:val="0"/>
          <w:sz w:val="22"/>
          <w:szCs w:val="22"/>
          <w:lang w:val="ru-RU"/>
        </w:rPr>
        <w:t xml:space="preserve">ЗАПРОС </w:t>
      </w:r>
      <w:r w:rsidR="008A756D" w:rsidRPr="00E33167">
        <w:rPr>
          <w:bCs/>
          <w:smallCaps w:val="0"/>
          <w:sz w:val="22"/>
          <w:szCs w:val="22"/>
          <w:lang w:val="ru-RU"/>
        </w:rPr>
        <w:t xml:space="preserve">НА </w:t>
      </w:r>
      <w:r w:rsidR="00D13BD1" w:rsidRPr="00E33167">
        <w:rPr>
          <w:bCs/>
          <w:smallCaps w:val="0"/>
          <w:sz w:val="22"/>
          <w:szCs w:val="22"/>
          <w:lang w:val="ru-RU"/>
        </w:rPr>
        <w:t>ПОДАЧУ</w:t>
      </w:r>
      <w:r w:rsidR="008A756D" w:rsidRPr="00E33167">
        <w:rPr>
          <w:bCs/>
          <w:smallCaps w:val="0"/>
          <w:sz w:val="22"/>
          <w:szCs w:val="22"/>
          <w:lang w:val="ru-RU"/>
        </w:rPr>
        <w:t xml:space="preserve"> ВЫРАЖЕНИЙ ЗАИНТЕРЕСОВАННОСТИ</w:t>
      </w:r>
    </w:p>
    <w:p w14:paraId="1D77BC1C" w14:textId="0F97ED5F" w:rsidR="009830E4" w:rsidRPr="00E33167" w:rsidRDefault="003F4563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  <w:sz w:val="22"/>
          <w:szCs w:val="22"/>
          <w:lang w:val="ru-RU"/>
        </w:rPr>
      </w:pPr>
      <w:r w:rsidRPr="00E33167">
        <w:rPr>
          <w:sz w:val="22"/>
          <w:szCs w:val="22"/>
          <w:lang w:val="ru-RU"/>
        </w:rPr>
        <w:t xml:space="preserve"> </w:t>
      </w:r>
      <w:r w:rsidRPr="00E33167">
        <w:rPr>
          <w:bCs/>
          <w:smallCaps w:val="0"/>
          <w:sz w:val="22"/>
          <w:szCs w:val="22"/>
          <w:lang w:val="ru-RU"/>
        </w:rPr>
        <w:t>(КОНСУЛЬТАЦИОННЫЕ УСЛУГИ - ВЫБОР КОНС</w:t>
      </w:r>
      <w:r w:rsidR="00890BB6" w:rsidRPr="00E33167">
        <w:rPr>
          <w:bCs/>
          <w:smallCaps w:val="0"/>
          <w:sz w:val="22"/>
          <w:szCs w:val="22"/>
          <w:lang w:val="ru-RU"/>
        </w:rPr>
        <w:t>А</w:t>
      </w:r>
      <w:r w:rsidRPr="00E33167">
        <w:rPr>
          <w:bCs/>
          <w:smallCaps w:val="0"/>
          <w:sz w:val="22"/>
          <w:szCs w:val="22"/>
          <w:lang w:val="ru-RU"/>
        </w:rPr>
        <w:t>ЛТ</w:t>
      </w:r>
      <w:r w:rsidR="00890BB6" w:rsidRPr="00E33167">
        <w:rPr>
          <w:bCs/>
          <w:smallCaps w:val="0"/>
          <w:sz w:val="22"/>
          <w:szCs w:val="22"/>
          <w:lang w:val="ru-RU"/>
        </w:rPr>
        <w:t>ИНГОВОЙ КОМПАНИИ</w:t>
      </w:r>
      <w:r w:rsidRPr="00E33167">
        <w:rPr>
          <w:bCs/>
          <w:smallCaps w:val="0"/>
          <w:sz w:val="22"/>
          <w:szCs w:val="22"/>
          <w:lang w:val="ru-RU"/>
        </w:rPr>
        <w:t>)</w:t>
      </w:r>
    </w:p>
    <w:p w14:paraId="157834F3" w14:textId="77777777" w:rsidR="009830E4" w:rsidRPr="00E33167" w:rsidRDefault="009830E4">
      <w:pPr>
        <w:suppressAutoHyphens/>
        <w:rPr>
          <w:rFonts w:ascii="Times New Roman" w:hAnsi="Times New Roman"/>
          <w:spacing w:val="-2"/>
          <w:szCs w:val="22"/>
          <w:lang w:val="ru-RU"/>
        </w:rPr>
      </w:pPr>
    </w:p>
    <w:p w14:paraId="3F93F949" w14:textId="77777777" w:rsidR="009830E4" w:rsidRPr="00E33167" w:rsidRDefault="009830E4">
      <w:pPr>
        <w:pStyle w:val="ChapterNumber"/>
        <w:tabs>
          <w:tab w:val="clear" w:pos="-720"/>
        </w:tabs>
        <w:rPr>
          <w:rFonts w:ascii="Times New Roman" w:hAnsi="Times New Roman"/>
          <w:spacing w:val="-2"/>
          <w:szCs w:val="22"/>
          <w:lang w:val="ru-RU"/>
        </w:rPr>
      </w:pPr>
    </w:p>
    <w:p w14:paraId="6581FAAA" w14:textId="60F9B769" w:rsidR="00487BB7" w:rsidRPr="002B7189" w:rsidRDefault="004F559F" w:rsidP="00E23A00">
      <w:pPr>
        <w:suppressAutoHyphens/>
        <w:rPr>
          <w:rFonts w:ascii="Sylfaen" w:hAnsi="Sylfaen"/>
          <w:b/>
          <w:spacing w:val="-2"/>
          <w:szCs w:val="22"/>
        </w:rPr>
      </w:pPr>
      <w:r w:rsidRPr="00A70784">
        <w:rPr>
          <w:rFonts w:ascii="Sylfaen" w:hAnsi="Sylfaen"/>
          <w:b/>
          <w:spacing w:val="-2"/>
          <w:szCs w:val="22"/>
          <w:lang w:val="ru-RU"/>
        </w:rPr>
        <w:t>1</w:t>
      </w:r>
      <w:r w:rsidR="002B7189">
        <w:rPr>
          <w:rFonts w:ascii="Sylfaen" w:hAnsi="Sylfaen"/>
          <w:b/>
          <w:spacing w:val="-2"/>
          <w:szCs w:val="22"/>
        </w:rPr>
        <w:t>5</w:t>
      </w:r>
      <w:r w:rsidR="00185A85">
        <w:rPr>
          <w:rFonts w:ascii="Sylfaen" w:hAnsi="Sylfaen"/>
          <w:b/>
          <w:spacing w:val="-2"/>
          <w:szCs w:val="22"/>
          <w:lang w:val="ru-RU"/>
        </w:rPr>
        <w:t xml:space="preserve"> августа</w:t>
      </w:r>
      <w:r w:rsidR="00487BB7" w:rsidRPr="00A70784">
        <w:rPr>
          <w:rFonts w:ascii="Times New Roman" w:hAnsi="Times New Roman"/>
          <w:b/>
          <w:spacing w:val="-2"/>
          <w:szCs w:val="22"/>
          <w:lang w:val="ru-RU"/>
        </w:rPr>
        <w:t xml:space="preserve"> 2023</w:t>
      </w:r>
    </w:p>
    <w:p w14:paraId="467A303D" w14:textId="77777777" w:rsidR="00487BB7" w:rsidRDefault="00487BB7" w:rsidP="00E23A00">
      <w:pPr>
        <w:suppressAutoHyphens/>
        <w:rPr>
          <w:rFonts w:ascii="Times New Roman" w:hAnsi="Times New Roman"/>
          <w:b/>
          <w:spacing w:val="-2"/>
          <w:szCs w:val="22"/>
          <w:lang w:val="ru-RU"/>
        </w:rPr>
      </w:pPr>
    </w:p>
    <w:p w14:paraId="74A65C0D" w14:textId="77777777" w:rsidR="00185A85" w:rsidRDefault="00185A85" w:rsidP="00E23A00">
      <w:pPr>
        <w:suppressAutoHyphens/>
        <w:rPr>
          <w:rFonts w:ascii="Times New Roman" w:hAnsi="Times New Roman"/>
          <w:b/>
          <w:spacing w:val="-2"/>
          <w:szCs w:val="22"/>
          <w:lang w:val="ru-RU"/>
        </w:rPr>
      </w:pPr>
      <w:r>
        <w:rPr>
          <w:rFonts w:ascii="Times New Roman" w:hAnsi="Times New Roman"/>
          <w:b/>
          <w:spacing w:val="-2"/>
          <w:szCs w:val="22"/>
          <w:lang w:val="ru-RU"/>
        </w:rPr>
        <w:t xml:space="preserve">Республика </w:t>
      </w:r>
      <w:r w:rsidR="00BC1063" w:rsidRPr="00E33167">
        <w:rPr>
          <w:rFonts w:ascii="Times New Roman" w:hAnsi="Times New Roman"/>
          <w:b/>
          <w:spacing w:val="-2"/>
          <w:szCs w:val="22"/>
          <w:lang w:val="ru-RU"/>
        </w:rPr>
        <w:t>Армени</w:t>
      </w:r>
      <w:r w:rsidR="007862BF" w:rsidRPr="00E33167">
        <w:rPr>
          <w:rFonts w:ascii="Times New Roman" w:hAnsi="Times New Roman"/>
          <w:b/>
          <w:spacing w:val="-2"/>
          <w:szCs w:val="22"/>
          <w:lang w:val="ru-RU"/>
        </w:rPr>
        <w:t>я</w:t>
      </w:r>
    </w:p>
    <w:p w14:paraId="4B1EB1E3" w14:textId="5472F965" w:rsidR="00E23A00" w:rsidRPr="00E33167" w:rsidRDefault="00185A85" w:rsidP="00E23A00">
      <w:pPr>
        <w:suppressAutoHyphens/>
        <w:rPr>
          <w:rFonts w:ascii="Times New Roman" w:hAnsi="Times New Roman"/>
          <w:b/>
          <w:szCs w:val="22"/>
          <w:lang w:val="ru-RU"/>
        </w:rPr>
      </w:pPr>
      <w:r>
        <w:rPr>
          <w:rFonts w:ascii="Times New Roman" w:hAnsi="Times New Roman"/>
          <w:b/>
          <w:spacing w:val="-2"/>
          <w:szCs w:val="22"/>
          <w:lang w:val="ru-RU"/>
        </w:rPr>
        <w:t xml:space="preserve">Проект </w:t>
      </w:r>
      <w:r w:rsidR="00E23A00" w:rsidRPr="00E33167">
        <w:rPr>
          <w:rFonts w:ascii="Times New Roman" w:hAnsi="Times New Roman"/>
          <w:b/>
          <w:szCs w:val="22"/>
          <w:lang w:val="ru-RU"/>
        </w:rPr>
        <w:t>“Электронная биржа труда”</w:t>
      </w:r>
    </w:p>
    <w:p w14:paraId="27B8A820" w14:textId="739B3E55" w:rsidR="009830E4" w:rsidRPr="00E33167" w:rsidRDefault="00BC1063" w:rsidP="00E23A00">
      <w:pPr>
        <w:suppressAutoHyphens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Грант EFSD </w:t>
      </w:r>
      <w:r w:rsidR="00EC50B8" w:rsidRPr="00E33167" w:rsidDel="00EC50B8">
        <w:rPr>
          <w:rFonts w:ascii="Times New Roman" w:hAnsi="Times New Roman"/>
          <w:spacing w:val="-2"/>
          <w:szCs w:val="22"/>
          <w:lang w:val="ru-RU"/>
        </w:rPr>
        <w:t xml:space="preserve"> </w:t>
      </w:r>
    </w:p>
    <w:p w14:paraId="221AE92B" w14:textId="30D10564" w:rsidR="00361CAB" w:rsidRPr="00E33167" w:rsidRDefault="00BC1063" w:rsidP="00361CAB">
      <w:pPr>
        <w:rPr>
          <w:rFonts w:ascii="Times New Roman" w:hAnsi="Times New Roman"/>
          <w:lang w:val="ru-RU"/>
        </w:rPr>
      </w:pPr>
      <w:r w:rsidRPr="00E33167">
        <w:rPr>
          <w:rFonts w:ascii="Times New Roman" w:hAnsi="Times New Roman"/>
          <w:b/>
          <w:szCs w:val="22"/>
          <w:lang w:val="ru-RU"/>
        </w:rPr>
        <w:t xml:space="preserve">Название задания: </w:t>
      </w:r>
      <w:r w:rsidR="00361CAB" w:rsidRPr="00E33167">
        <w:rPr>
          <w:rFonts w:ascii="Times New Roman" w:hAnsi="Times New Roman"/>
          <w:lang w:val="ru-RU"/>
        </w:rPr>
        <w:t xml:space="preserve">Аудит </w:t>
      </w:r>
      <w:r w:rsidR="00273040">
        <w:rPr>
          <w:rFonts w:ascii="Times New Roman" w:hAnsi="Times New Roman"/>
          <w:lang w:val="ru-RU"/>
        </w:rPr>
        <w:t xml:space="preserve">расходов и </w:t>
      </w:r>
      <w:r w:rsidR="00361CAB" w:rsidRPr="00E33167">
        <w:rPr>
          <w:rFonts w:ascii="Times New Roman" w:hAnsi="Times New Roman"/>
          <w:lang w:val="ru-RU"/>
        </w:rPr>
        <w:t xml:space="preserve">финансовой отчетности по </w:t>
      </w:r>
      <w:r w:rsidR="00185A85">
        <w:rPr>
          <w:rFonts w:ascii="Times New Roman" w:hAnsi="Times New Roman"/>
          <w:lang w:val="ru-RU"/>
        </w:rPr>
        <w:t>П</w:t>
      </w:r>
      <w:r w:rsidR="00185A85" w:rsidRPr="00E33167">
        <w:rPr>
          <w:rFonts w:ascii="Times New Roman" w:hAnsi="Times New Roman"/>
          <w:lang w:val="ru-RU"/>
        </w:rPr>
        <w:t xml:space="preserve">роекту </w:t>
      </w:r>
      <w:r w:rsidR="00361CAB" w:rsidRPr="00E33167">
        <w:rPr>
          <w:rFonts w:ascii="Times New Roman" w:hAnsi="Times New Roman"/>
          <w:lang w:val="ru-RU"/>
        </w:rPr>
        <w:t>за период с 15 июля 2022 по 31 декабря 2023 года</w:t>
      </w:r>
    </w:p>
    <w:p w14:paraId="0C531F05" w14:textId="527A1CFE" w:rsidR="00EC50B8" w:rsidRPr="00E33167" w:rsidRDefault="00BC1063" w:rsidP="00361CAB">
      <w:pPr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Номер: </w:t>
      </w:r>
      <w:r w:rsidR="00674463" w:rsidRPr="00E33167">
        <w:rPr>
          <w:rFonts w:ascii="Times New Roman" w:hAnsi="Times New Roman"/>
          <w:b/>
          <w:spacing w:val="-2"/>
          <w:szCs w:val="22"/>
          <w:lang w:val="ru-RU"/>
        </w:rPr>
        <w:t>EFSD - ELE-CS/4</w:t>
      </w:r>
      <w:r w:rsidR="007862BF" w:rsidRPr="00E33167">
        <w:rPr>
          <w:rFonts w:ascii="Times New Roman" w:hAnsi="Times New Roman"/>
          <w:b/>
          <w:spacing w:val="-2"/>
          <w:szCs w:val="22"/>
          <w:lang w:val="ru-RU"/>
        </w:rPr>
        <w:t>/202</w:t>
      </w:r>
      <w:r w:rsidR="00713155"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3 </w:t>
      </w:r>
    </w:p>
    <w:p w14:paraId="41FC8B66" w14:textId="77777777" w:rsidR="00DB7A4F" w:rsidRPr="00E33167" w:rsidRDefault="00DB7A4F" w:rsidP="00E23A0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1D04AC76" w14:textId="3EB1A975" w:rsidR="00916E24" w:rsidRPr="00E33167" w:rsidRDefault="00DB7A4F" w:rsidP="00E23A00">
      <w:pPr>
        <w:jc w:val="both"/>
        <w:rPr>
          <w:rFonts w:ascii="Times New Roman" w:hAnsi="Times New Roman"/>
          <w:b/>
          <w:szCs w:val="22"/>
          <w:lang w:val="ru-RU"/>
        </w:rPr>
      </w:pPr>
      <w:r w:rsidRPr="00E33167">
        <w:rPr>
          <w:rFonts w:ascii="Times New Roman" w:hAnsi="Times New Roman"/>
          <w:b/>
          <w:szCs w:val="22"/>
          <w:lang w:val="ru-RU"/>
        </w:rPr>
        <w:t>Республика Армения</w:t>
      </w:r>
      <w:r w:rsidRPr="00E33167">
        <w:rPr>
          <w:rFonts w:ascii="Times New Roman" w:hAnsi="Times New Roman"/>
          <w:szCs w:val="22"/>
          <w:lang w:val="ru-RU"/>
        </w:rPr>
        <w:t xml:space="preserve"> получила Грант из средств </w:t>
      </w:r>
      <w:r w:rsidRPr="00E33167">
        <w:rPr>
          <w:rFonts w:ascii="Times New Roman" w:hAnsi="Times New Roman"/>
          <w:b/>
          <w:szCs w:val="22"/>
          <w:lang w:val="ru-RU"/>
        </w:rPr>
        <w:t>Евразийского фонда стабилизации и развития (далее - ЕФСР)</w:t>
      </w:r>
      <w:r w:rsidRPr="00E33167">
        <w:rPr>
          <w:rFonts w:ascii="Times New Roman" w:hAnsi="Times New Roman"/>
          <w:szCs w:val="22"/>
          <w:lang w:val="ru-RU"/>
        </w:rPr>
        <w:t xml:space="preserve"> в размере </w:t>
      </w:r>
      <w:r w:rsidRPr="00E33167">
        <w:rPr>
          <w:rFonts w:ascii="Times New Roman" w:hAnsi="Times New Roman"/>
          <w:b/>
          <w:szCs w:val="22"/>
          <w:lang w:val="ru-RU"/>
        </w:rPr>
        <w:t>518 000 (пятьсот восемнадцать тысяч)</w:t>
      </w:r>
      <w:r w:rsidRPr="00E33167">
        <w:rPr>
          <w:rFonts w:ascii="Times New Roman" w:hAnsi="Times New Roman"/>
          <w:i/>
          <w:szCs w:val="22"/>
          <w:lang w:val="ru-RU"/>
        </w:rPr>
        <w:t xml:space="preserve"> </w:t>
      </w:r>
      <w:r w:rsidRPr="00E33167">
        <w:rPr>
          <w:rFonts w:ascii="Times New Roman" w:hAnsi="Times New Roman"/>
          <w:szCs w:val="22"/>
          <w:lang w:val="ru-RU"/>
        </w:rPr>
        <w:t xml:space="preserve">долларов США для финансирования </w:t>
      </w:r>
      <w:r w:rsidRPr="00E33167">
        <w:rPr>
          <w:rFonts w:ascii="Times New Roman" w:hAnsi="Times New Roman"/>
          <w:b/>
          <w:szCs w:val="22"/>
          <w:lang w:val="ru-RU"/>
        </w:rPr>
        <w:t xml:space="preserve">Проекта </w:t>
      </w:r>
      <w:r w:rsidRPr="00E33167">
        <w:rPr>
          <w:rStyle w:val="s0"/>
          <w:rFonts w:eastAsia="TimesNewRoman,Italic"/>
          <w:b/>
          <w:sz w:val="22"/>
          <w:szCs w:val="22"/>
          <w:lang w:val="ru-RU"/>
        </w:rPr>
        <w:t>«</w:t>
      </w:r>
      <w:r w:rsidRPr="00E33167">
        <w:rPr>
          <w:rFonts w:ascii="Times New Roman" w:hAnsi="Times New Roman"/>
          <w:b/>
          <w:szCs w:val="22"/>
          <w:lang w:val="ru-RU" w:eastAsia="ru-RU"/>
        </w:rPr>
        <w:t>Электронная биржа труда»</w:t>
      </w:r>
      <w:r w:rsidR="00185A85">
        <w:rPr>
          <w:rFonts w:ascii="Times New Roman" w:hAnsi="Times New Roman"/>
          <w:b/>
          <w:szCs w:val="22"/>
          <w:lang w:val="ru-RU" w:eastAsia="ru-RU"/>
        </w:rPr>
        <w:t xml:space="preserve"> </w:t>
      </w:r>
      <w:r w:rsidRPr="00E33167">
        <w:rPr>
          <w:rFonts w:ascii="Times New Roman" w:hAnsi="Times New Roman"/>
          <w:szCs w:val="22"/>
          <w:lang w:val="ru-RU"/>
        </w:rPr>
        <w:t>(далее - Проект) и намерена использовать часть средств вышеуказанного Гранта для оплаты</w:t>
      </w:r>
      <w:r w:rsidR="00BC1063" w:rsidRPr="00E33167">
        <w:rPr>
          <w:rFonts w:ascii="Times New Roman" w:hAnsi="Times New Roman"/>
          <w:spacing w:val="-2"/>
          <w:szCs w:val="22"/>
          <w:lang w:val="ru-RU"/>
        </w:rPr>
        <w:t xml:space="preserve"> консультационных услуг.</w:t>
      </w:r>
      <w:r w:rsidR="00EE462A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</w:p>
    <w:p w14:paraId="5758DF64" w14:textId="77777777" w:rsidR="00916E24" w:rsidRPr="00E33167" w:rsidRDefault="00916E24" w:rsidP="00916E24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</w:p>
    <w:p w14:paraId="0F22F49C" w14:textId="75E393B2" w:rsidR="00E23A00" w:rsidRPr="00E33167" w:rsidRDefault="00BC1063" w:rsidP="00E23A00">
      <w:pPr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Консультационные услуги ("Услуги") включают</w:t>
      </w:r>
      <w:r w:rsidR="00DB7A4F" w:rsidRPr="00E33167">
        <w:rPr>
          <w:rFonts w:ascii="Times New Roman" w:hAnsi="Times New Roman"/>
          <w:spacing w:val="-2"/>
          <w:szCs w:val="22"/>
          <w:lang w:val="ru-RU"/>
        </w:rPr>
        <w:t>:</w:t>
      </w:r>
    </w:p>
    <w:p w14:paraId="36A6184A" w14:textId="46E83588" w:rsidR="00DB7A4F" w:rsidRPr="00E33167" w:rsidRDefault="00FF3176" w:rsidP="00E23A00">
      <w:pPr>
        <w:jc w:val="both"/>
        <w:rPr>
          <w:rFonts w:ascii="Times New Roman" w:hAnsi="Times New Roman"/>
          <w:b/>
          <w:lang w:val="ru-RU"/>
        </w:rPr>
      </w:pPr>
      <w:r w:rsidRPr="00E33167">
        <w:rPr>
          <w:rFonts w:ascii="Times New Roman" w:hAnsi="Times New Roman"/>
          <w:bCs/>
          <w:lang w:val="ru-RU"/>
        </w:rPr>
        <w:t>Аудит</w:t>
      </w:r>
      <w:r w:rsidR="007E0F87" w:rsidRPr="00D37FA7">
        <w:rPr>
          <w:rFonts w:ascii="Times New Roman" w:hAnsi="Times New Roman"/>
          <w:bCs/>
          <w:lang w:val="ru-RU"/>
        </w:rPr>
        <w:t xml:space="preserve"> расходов и</w:t>
      </w:r>
      <w:r w:rsidRPr="00E33167">
        <w:rPr>
          <w:rFonts w:ascii="Times New Roman" w:hAnsi="Times New Roman"/>
          <w:bCs/>
          <w:lang w:val="ru-RU"/>
        </w:rPr>
        <w:t xml:space="preserve"> финансовой отчетности </w:t>
      </w:r>
      <w:r w:rsidR="00185A85">
        <w:rPr>
          <w:rFonts w:ascii="Times New Roman" w:hAnsi="Times New Roman"/>
          <w:bCs/>
          <w:lang w:val="ru-RU"/>
        </w:rPr>
        <w:t xml:space="preserve">по Проекту </w:t>
      </w:r>
      <w:r w:rsidRPr="00E33167">
        <w:rPr>
          <w:rFonts w:ascii="Times New Roman" w:hAnsi="Times New Roman"/>
          <w:bCs/>
          <w:lang w:val="ru-RU"/>
        </w:rPr>
        <w:t xml:space="preserve">за период с </w:t>
      </w:r>
      <w:r w:rsidRPr="00E33167">
        <w:rPr>
          <w:rFonts w:ascii="Times New Roman" w:hAnsi="Times New Roman"/>
          <w:lang w:val="ru-RU"/>
        </w:rPr>
        <w:t xml:space="preserve">15 июля по 31 декабря 2022 г. </w:t>
      </w:r>
      <w:r w:rsidRPr="00E33167">
        <w:rPr>
          <w:rFonts w:ascii="Times New Roman" w:hAnsi="Times New Roman"/>
          <w:bCs/>
          <w:lang w:val="ru-RU"/>
        </w:rPr>
        <w:t xml:space="preserve"> </w:t>
      </w:r>
      <w:r w:rsidRPr="00E33167">
        <w:rPr>
          <w:rFonts w:ascii="Times New Roman" w:hAnsi="Times New Roman"/>
          <w:lang w:val="ru-RU"/>
        </w:rPr>
        <w:t>(первый отчетный год) и</w:t>
      </w:r>
      <w:r w:rsidRPr="00E33167">
        <w:rPr>
          <w:rFonts w:ascii="Times New Roman" w:hAnsi="Times New Roman"/>
          <w:bCs/>
          <w:lang w:val="ru-RU"/>
        </w:rPr>
        <w:t xml:space="preserve"> за финансовый год, заканчивающийся 31 декабря 2023</w:t>
      </w:r>
      <w:r w:rsidR="008A756D" w:rsidRPr="00E33167">
        <w:rPr>
          <w:rFonts w:ascii="Times New Roman" w:hAnsi="Times New Roman"/>
          <w:bCs/>
          <w:lang w:val="ru-RU"/>
        </w:rPr>
        <w:t xml:space="preserve"> </w:t>
      </w:r>
      <w:r w:rsidRPr="00E33167">
        <w:rPr>
          <w:rFonts w:ascii="Times New Roman" w:hAnsi="Times New Roman"/>
          <w:bCs/>
          <w:lang w:val="ru-RU"/>
        </w:rPr>
        <w:t>г. (второй отчетный год).</w:t>
      </w:r>
    </w:p>
    <w:p w14:paraId="2A43E270" w14:textId="77777777" w:rsidR="00F14D58" w:rsidRPr="00E33167" w:rsidRDefault="00F14D58" w:rsidP="00A533EC">
      <w:pPr>
        <w:suppressAutoHyphens/>
        <w:jc w:val="both"/>
        <w:rPr>
          <w:rFonts w:ascii="Times New Roman" w:hAnsi="Times New Roman"/>
          <w:szCs w:val="22"/>
          <w:lang w:val="ru-RU"/>
        </w:rPr>
      </w:pPr>
    </w:p>
    <w:p w14:paraId="44149B69" w14:textId="03C192E4" w:rsidR="00DB7A4F" w:rsidRPr="00E33167" w:rsidRDefault="00BC1063" w:rsidP="0063011F">
      <w:pPr>
        <w:suppressAutoHyphens/>
        <w:jc w:val="both"/>
        <w:rPr>
          <w:rFonts w:ascii="Times New Roman" w:hAnsi="Times New Roman"/>
          <w:b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Общая продолжительность задания составляет</w:t>
      </w:r>
      <w:r w:rsidR="00DB7A4F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8A756D" w:rsidRPr="00E33167">
        <w:rPr>
          <w:rFonts w:ascii="Times New Roman" w:hAnsi="Times New Roman"/>
          <w:spacing w:val="-2"/>
          <w:szCs w:val="22"/>
          <w:lang w:val="ru-RU"/>
        </w:rPr>
        <w:t>198 календарных дней (</w:t>
      </w:r>
      <w:r w:rsidR="00361CAB" w:rsidRPr="00E33167">
        <w:rPr>
          <w:rFonts w:ascii="Times New Roman" w:hAnsi="Times New Roman"/>
          <w:b/>
          <w:spacing w:val="-2"/>
          <w:szCs w:val="22"/>
          <w:lang w:val="ru-RU"/>
        </w:rPr>
        <w:t>с 15 декабря 2023 г. по 30 июня 2024 г.</w:t>
      </w:r>
      <w:r w:rsidR="00D13BD1" w:rsidRPr="00E33167">
        <w:rPr>
          <w:rFonts w:ascii="Times New Roman" w:hAnsi="Times New Roman"/>
          <w:b/>
          <w:spacing w:val="-2"/>
          <w:szCs w:val="22"/>
          <w:lang w:val="ru-RU"/>
        </w:rPr>
        <w:t>)</w:t>
      </w:r>
    </w:p>
    <w:p w14:paraId="0952B629" w14:textId="4F740FC5" w:rsidR="00A533EC" w:rsidRPr="00E33167" w:rsidRDefault="00BC1063" w:rsidP="0063011F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 xml:space="preserve">Начало оказания услуг запланировано </w:t>
      </w:r>
      <w:r w:rsidR="00E33167" w:rsidRPr="00E33167">
        <w:rPr>
          <w:rFonts w:ascii="Times New Roman" w:hAnsi="Times New Roman"/>
          <w:spacing w:val="-2"/>
          <w:szCs w:val="22"/>
          <w:lang w:val="ru-RU"/>
        </w:rPr>
        <w:t>на</w:t>
      </w:r>
      <w:r w:rsidR="00DB7A4F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D13BD1" w:rsidRPr="00527459">
        <w:rPr>
          <w:rFonts w:ascii="Times New Roman" w:hAnsi="Times New Roman"/>
          <w:b/>
          <w:spacing w:val="-2"/>
          <w:szCs w:val="22"/>
          <w:lang w:val="ru-RU"/>
        </w:rPr>
        <w:t>15</w:t>
      </w:r>
      <w:r w:rsidR="00D13BD1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361CAB" w:rsidRPr="00E33167">
        <w:rPr>
          <w:rFonts w:ascii="Times New Roman" w:hAnsi="Times New Roman"/>
          <w:b/>
          <w:spacing w:val="-2"/>
          <w:szCs w:val="22"/>
          <w:lang w:val="ru-RU"/>
        </w:rPr>
        <w:t>декабря</w:t>
      </w:r>
      <w:r w:rsidR="00595AD2"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 </w:t>
      </w:r>
      <w:r w:rsidRPr="00E33167">
        <w:rPr>
          <w:rFonts w:ascii="Times New Roman" w:hAnsi="Times New Roman"/>
          <w:b/>
          <w:spacing w:val="-2"/>
          <w:szCs w:val="22"/>
          <w:lang w:val="ru-RU"/>
        </w:rPr>
        <w:t>202</w:t>
      </w:r>
      <w:r w:rsidR="00DB7A4F" w:rsidRPr="00E33167">
        <w:rPr>
          <w:rFonts w:ascii="Times New Roman" w:hAnsi="Times New Roman"/>
          <w:b/>
          <w:spacing w:val="-2"/>
          <w:szCs w:val="22"/>
          <w:lang w:val="ru-RU"/>
        </w:rPr>
        <w:t>3</w:t>
      </w:r>
      <w:r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 года.</w:t>
      </w:r>
    </w:p>
    <w:p w14:paraId="452303B5" w14:textId="77777777" w:rsidR="00D12616" w:rsidRPr="00E33167" w:rsidRDefault="00D12616" w:rsidP="00D83835">
      <w:pPr>
        <w:rPr>
          <w:rFonts w:ascii="Times New Roman" w:hAnsi="Times New Roman"/>
          <w:szCs w:val="22"/>
          <w:lang w:val="ru-RU"/>
        </w:rPr>
      </w:pPr>
    </w:p>
    <w:p w14:paraId="6B521529" w14:textId="0726A1F0" w:rsidR="009830E4" w:rsidRPr="00E33167" w:rsidRDefault="0006139B" w:rsidP="00916E24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 xml:space="preserve">Подробное техническое задание (ТЗ) прилагается к данному запросу на </w:t>
      </w:r>
      <w:r w:rsidR="00D13BD1" w:rsidRPr="00E33167">
        <w:rPr>
          <w:rFonts w:ascii="Times New Roman" w:hAnsi="Times New Roman"/>
          <w:spacing w:val="-2"/>
          <w:szCs w:val="22"/>
          <w:lang w:val="ru-RU"/>
        </w:rPr>
        <w:t>подачу</w:t>
      </w:r>
      <w:r w:rsidR="008A756D" w:rsidRPr="00E33167">
        <w:rPr>
          <w:rFonts w:ascii="Times New Roman" w:hAnsi="Times New Roman"/>
          <w:spacing w:val="-2"/>
          <w:szCs w:val="22"/>
          <w:lang w:val="ru-RU"/>
        </w:rPr>
        <w:t xml:space="preserve"> выражений </w:t>
      </w:r>
      <w:r w:rsidRPr="00E33167">
        <w:rPr>
          <w:rFonts w:ascii="Times New Roman" w:hAnsi="Times New Roman"/>
          <w:spacing w:val="-2"/>
          <w:szCs w:val="22"/>
          <w:lang w:val="ru-RU"/>
        </w:rPr>
        <w:t>заинтересованности.</w:t>
      </w:r>
    </w:p>
    <w:p w14:paraId="6D12BA34" w14:textId="77777777" w:rsidR="00241552" w:rsidRPr="00E33167" w:rsidRDefault="00241552" w:rsidP="00916E24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</w:p>
    <w:p w14:paraId="29792562" w14:textId="5E06CC8D" w:rsidR="00E0421A" w:rsidRPr="00E33167" w:rsidRDefault="00E23A00" w:rsidP="00E23A00">
      <w:pPr>
        <w:widowControl w:val="0"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b/>
          <w:szCs w:val="22"/>
          <w:lang w:val="ru-RU"/>
        </w:rPr>
        <w:t>Фонд “Информационно - технологический центр социальных услуг “Норк”</w:t>
      </w:r>
      <w:r w:rsidR="0006139B" w:rsidRPr="00E33167">
        <w:rPr>
          <w:rFonts w:ascii="Times New Roman" w:hAnsi="Times New Roman"/>
          <w:b/>
          <w:spacing w:val="-2"/>
          <w:szCs w:val="22"/>
          <w:lang w:val="ru-RU"/>
        </w:rPr>
        <w:t>,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 xml:space="preserve"> выступающий в качестве </w:t>
      </w:r>
      <w:r w:rsidR="008A756D" w:rsidRPr="00E33167">
        <w:rPr>
          <w:rFonts w:ascii="Times New Roman" w:hAnsi="Times New Roman"/>
          <w:spacing w:val="-2"/>
          <w:szCs w:val="22"/>
          <w:lang w:val="ru-RU"/>
        </w:rPr>
        <w:t xml:space="preserve">Группы 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>реализации проекта ("</w:t>
      </w:r>
      <w:r w:rsidR="0004044F" w:rsidRPr="00E33167">
        <w:rPr>
          <w:rFonts w:ascii="Times New Roman" w:hAnsi="Times New Roman"/>
          <w:spacing w:val="-2"/>
          <w:szCs w:val="22"/>
          <w:lang w:val="ru-RU"/>
        </w:rPr>
        <w:t>ГРП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 xml:space="preserve">"), приглашает </w:t>
      </w:r>
      <w:r w:rsidR="008A756D" w:rsidRPr="00E33167">
        <w:rPr>
          <w:rFonts w:ascii="Times New Roman" w:hAnsi="Times New Roman"/>
          <w:spacing w:val="-2"/>
          <w:szCs w:val="22"/>
          <w:lang w:val="ru-RU"/>
        </w:rPr>
        <w:t xml:space="preserve">консалтинговые компании 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 xml:space="preserve">("Консультанты") выразить свою заинтересованность в предоставлении </w:t>
      </w:r>
      <w:r w:rsidR="000C70DD">
        <w:rPr>
          <w:rFonts w:ascii="Times New Roman" w:hAnsi="Times New Roman"/>
          <w:spacing w:val="-2"/>
          <w:szCs w:val="22"/>
          <w:lang w:val="ru-RU"/>
        </w:rPr>
        <w:t xml:space="preserve">данных 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 xml:space="preserve">Услуг. Заинтересованные </w:t>
      </w:r>
      <w:r w:rsidR="000C70DD">
        <w:rPr>
          <w:rFonts w:ascii="Times New Roman" w:hAnsi="Times New Roman"/>
          <w:spacing w:val="-2"/>
          <w:szCs w:val="22"/>
          <w:lang w:val="ru-RU"/>
        </w:rPr>
        <w:t>Консультанты</w:t>
      </w:r>
      <w:r w:rsidR="000C70DD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 xml:space="preserve">должны предоставить </w:t>
      </w:r>
      <w:r w:rsidR="00E0421A" w:rsidRPr="00E33167">
        <w:rPr>
          <w:rFonts w:ascii="Times New Roman" w:hAnsi="Times New Roman"/>
          <w:spacing w:val="-2"/>
          <w:szCs w:val="22"/>
          <w:lang w:val="ru-RU"/>
        </w:rPr>
        <w:t>документы и данные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 xml:space="preserve">, демонстрирующие наличие у них необходимой квалификации и соответствующего опыта для выполнения </w:t>
      </w:r>
      <w:r w:rsidR="000C70DD">
        <w:rPr>
          <w:rFonts w:ascii="Times New Roman" w:hAnsi="Times New Roman"/>
          <w:spacing w:val="-2"/>
          <w:szCs w:val="22"/>
          <w:lang w:val="ru-RU"/>
        </w:rPr>
        <w:t xml:space="preserve">данных 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>Услуг.</w:t>
      </w:r>
    </w:p>
    <w:p w14:paraId="0A32416A" w14:textId="77777777" w:rsidR="00D13BD1" w:rsidRPr="00E33167" w:rsidRDefault="00D13BD1" w:rsidP="00E23A00">
      <w:pPr>
        <w:widowControl w:val="0"/>
        <w:jc w:val="both"/>
        <w:rPr>
          <w:rFonts w:ascii="Times New Roman" w:hAnsi="Times New Roman"/>
          <w:spacing w:val="-2"/>
          <w:szCs w:val="22"/>
          <w:lang w:val="ru-RU"/>
        </w:rPr>
      </w:pPr>
    </w:p>
    <w:p w14:paraId="4FB3079F" w14:textId="108CB09B" w:rsidR="00B75D8B" w:rsidRPr="00E33167" w:rsidRDefault="000C70DD" w:rsidP="00E23A00">
      <w:pPr>
        <w:widowControl w:val="0"/>
        <w:jc w:val="both"/>
        <w:rPr>
          <w:rFonts w:ascii="Times New Roman" w:hAnsi="Times New Roman"/>
          <w:b/>
          <w:szCs w:val="22"/>
          <w:lang w:val="ru-RU"/>
        </w:rPr>
      </w:pPr>
      <w:r>
        <w:rPr>
          <w:rFonts w:ascii="Times New Roman" w:hAnsi="Times New Roman"/>
          <w:spacing w:val="-2"/>
          <w:szCs w:val="22"/>
          <w:lang w:val="ru-RU"/>
        </w:rPr>
        <w:t>Для включения в перечень потенциальных исполнителей («короткого списка») задания Консультант должен обладать следующим опытом и квалификацией</w:t>
      </w:r>
      <w:r w:rsidR="0006139B" w:rsidRPr="00E33167">
        <w:rPr>
          <w:rFonts w:ascii="Times New Roman" w:hAnsi="Times New Roman"/>
          <w:spacing w:val="-2"/>
          <w:szCs w:val="22"/>
          <w:lang w:val="ru-RU"/>
        </w:rPr>
        <w:t>:</w:t>
      </w:r>
    </w:p>
    <w:p w14:paraId="14FC7988" w14:textId="005FD7CB" w:rsidR="00E0421A" w:rsidRPr="00E33167" w:rsidRDefault="00DA56FF" w:rsidP="00DA56FF">
      <w:pPr>
        <w:pStyle w:val="ListParagraph"/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E33167">
        <w:rPr>
          <w:rFonts w:ascii="Times New Roman" w:hAnsi="Times New Roman" w:cs="Times New Roman"/>
          <w:lang w:val="ru-RU"/>
        </w:rPr>
        <w:t xml:space="preserve">Опыт работы Консультанта в сфере предоставления аудиторских услуг в государственном секторе. Под опытом работы в сфере предоставления аудиторских услуг в государственном секторе понимается не только аудиторская проверка государственных структур, но и проектов, финансируемых </w:t>
      </w:r>
      <w:r w:rsidR="000C70DD">
        <w:rPr>
          <w:rFonts w:ascii="Times New Roman" w:hAnsi="Times New Roman" w:cs="Times New Roman"/>
          <w:lang w:val="ru-RU"/>
        </w:rPr>
        <w:t>Международными финансовыми организациями (МФО)</w:t>
      </w:r>
      <w:r w:rsidR="000C70DD" w:rsidRPr="00E33167">
        <w:rPr>
          <w:rFonts w:ascii="Times New Roman" w:hAnsi="Times New Roman" w:cs="Times New Roman"/>
          <w:lang w:val="ru-RU"/>
        </w:rPr>
        <w:t xml:space="preserve"> </w:t>
      </w:r>
      <w:r w:rsidRPr="00E33167">
        <w:rPr>
          <w:rFonts w:ascii="Times New Roman" w:hAnsi="Times New Roman" w:cs="Times New Roman"/>
          <w:lang w:val="ru-RU"/>
        </w:rPr>
        <w:t xml:space="preserve">(минимальное значение </w:t>
      </w:r>
      <w:r w:rsidR="00111F34" w:rsidRPr="00E33167">
        <w:rPr>
          <w:rFonts w:ascii="Times New Roman" w:hAnsi="Times New Roman" w:cs="Times New Roman"/>
          <w:lang w:val="ru-RU"/>
        </w:rPr>
        <w:t>-</w:t>
      </w:r>
      <w:r w:rsidR="00C76696">
        <w:rPr>
          <w:rFonts w:ascii="Times New Roman" w:hAnsi="Times New Roman" w:cs="Times New Roman"/>
          <w:lang w:val="ru-RU"/>
        </w:rPr>
        <w:t xml:space="preserve"> </w:t>
      </w:r>
      <w:r w:rsidRPr="00E33167">
        <w:rPr>
          <w:rFonts w:ascii="Times New Roman" w:hAnsi="Times New Roman" w:cs="Times New Roman"/>
          <w:lang w:val="ru-RU"/>
        </w:rPr>
        <w:t>5 лет).</w:t>
      </w:r>
    </w:p>
    <w:p w14:paraId="6FA144A0" w14:textId="263CB0FC" w:rsidR="00DA56FF" w:rsidRDefault="00DA56FF" w:rsidP="00DA56FF">
      <w:pPr>
        <w:pStyle w:val="ListParagraph"/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E33167">
        <w:rPr>
          <w:rFonts w:ascii="Times New Roman" w:hAnsi="Times New Roman" w:cs="Times New Roman"/>
          <w:lang w:val="ru-RU"/>
        </w:rPr>
        <w:t xml:space="preserve">Количество выполненных заданий аналогичного характера и объема в рамках аудита финансовой отчетности проектов, финансируемых международными финансовыми организациями, в течение последних 5 лет (минимальное значение </w:t>
      </w:r>
      <w:r w:rsidR="00111F34" w:rsidRPr="00E33167">
        <w:rPr>
          <w:rFonts w:ascii="Times New Roman" w:hAnsi="Times New Roman" w:cs="Times New Roman"/>
          <w:lang w:val="ru-RU"/>
        </w:rPr>
        <w:t>-</w:t>
      </w:r>
      <w:r w:rsidRPr="00E33167">
        <w:rPr>
          <w:rFonts w:ascii="Times New Roman" w:hAnsi="Times New Roman" w:cs="Times New Roman"/>
          <w:lang w:val="ru-RU"/>
        </w:rPr>
        <w:t xml:space="preserve"> 3 контракта).</w:t>
      </w:r>
    </w:p>
    <w:p w14:paraId="20FB9ED7" w14:textId="41ABAEA2" w:rsidR="004F559F" w:rsidRPr="004F559F" w:rsidRDefault="004F559F" w:rsidP="004F559F">
      <w:pPr>
        <w:pStyle w:val="ListParagraph"/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A70784">
        <w:rPr>
          <w:rFonts w:ascii="Times New Roman" w:hAnsi="Times New Roman" w:cs="Times New Roman"/>
          <w:lang w:val="ru-RU"/>
        </w:rPr>
        <w:lastRenderedPageBreak/>
        <w:t>Вовлеченность в списке Всемирного Банка правомочных аудиторски</w:t>
      </w:r>
      <w:r w:rsidR="00A70784">
        <w:rPr>
          <w:rFonts w:ascii="Times New Roman" w:hAnsi="Times New Roman" w:cs="Times New Roman"/>
          <w:lang w:val="ru-RU"/>
        </w:rPr>
        <w:t>х</w:t>
      </w:r>
      <w:r w:rsidRPr="00A70784">
        <w:rPr>
          <w:rFonts w:ascii="Times New Roman" w:hAnsi="Times New Roman" w:cs="Times New Roman"/>
          <w:lang w:val="ru-RU"/>
        </w:rPr>
        <w:t xml:space="preserve"> фирм (2020) будет считаться привилегией.</w:t>
      </w:r>
    </w:p>
    <w:p w14:paraId="540A51D0" w14:textId="77777777" w:rsidR="00E0421A" w:rsidRPr="004F559F" w:rsidRDefault="00E0421A" w:rsidP="004F559F">
      <w:pPr>
        <w:spacing w:line="276" w:lineRule="auto"/>
        <w:contextualSpacing/>
        <w:jc w:val="both"/>
        <w:rPr>
          <w:rFonts w:ascii="Times New Roman" w:eastAsia="Calibri" w:hAnsi="Times New Roman"/>
          <w:lang w:val="ru-RU"/>
        </w:rPr>
      </w:pPr>
    </w:p>
    <w:p w14:paraId="08302E23" w14:textId="7217FCCA" w:rsidR="00C13B41" w:rsidRPr="00E33167" w:rsidRDefault="00CB1151" w:rsidP="00C13B41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Критерии отбора</w:t>
      </w:r>
      <w:r w:rsidR="00E0421A" w:rsidRPr="00E33167">
        <w:rPr>
          <w:rFonts w:ascii="Times New Roman" w:hAnsi="Times New Roman"/>
          <w:spacing w:val="-2"/>
          <w:szCs w:val="22"/>
          <w:lang w:val="ru-RU"/>
        </w:rPr>
        <w:t xml:space="preserve"> для </w:t>
      </w:r>
      <w:r w:rsidR="00D13BD1" w:rsidRPr="00E33167">
        <w:rPr>
          <w:rFonts w:ascii="Times New Roman" w:hAnsi="Times New Roman"/>
          <w:spacing w:val="-2"/>
          <w:szCs w:val="22"/>
          <w:lang w:val="ru-RU"/>
        </w:rPr>
        <w:t>включения в «короткий список»:</w:t>
      </w:r>
    </w:p>
    <w:p w14:paraId="065870FD" w14:textId="77777777" w:rsidR="00E0421A" w:rsidRPr="00E33167" w:rsidRDefault="00E0421A" w:rsidP="00E0421A">
      <w:pPr>
        <w:spacing w:line="276" w:lineRule="auto"/>
        <w:contextualSpacing/>
        <w:jc w:val="both"/>
        <w:rPr>
          <w:rFonts w:ascii="Times New Roman" w:hAnsi="Times New Roman"/>
          <w:lang w:val="ru-RU"/>
        </w:rPr>
      </w:pPr>
    </w:p>
    <w:p w14:paraId="3BC1F01A" w14:textId="1D49D496" w:rsidR="00111F34" w:rsidRPr="00E33167" w:rsidRDefault="00111F34" w:rsidP="00111F34">
      <w:pPr>
        <w:pStyle w:val="ListParagraph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E33167">
        <w:rPr>
          <w:rFonts w:ascii="Times New Roman" w:hAnsi="Times New Roman" w:cs="Times New Roman"/>
          <w:lang w:val="ru-RU"/>
        </w:rPr>
        <w:t xml:space="preserve">Общий опыт Консультантов в аудите проектов, финансируемых </w:t>
      </w:r>
      <w:r w:rsidR="0001615C" w:rsidRPr="00E33167">
        <w:rPr>
          <w:rFonts w:ascii="Times New Roman" w:hAnsi="Times New Roman" w:cs="Times New Roman"/>
          <w:lang w:val="ru-RU"/>
        </w:rPr>
        <w:t>международными финансовыми организациями</w:t>
      </w:r>
      <w:r w:rsidRPr="00E33167">
        <w:rPr>
          <w:rFonts w:ascii="Times New Roman" w:hAnsi="Times New Roman" w:cs="Times New Roman"/>
          <w:lang w:val="ru-RU"/>
        </w:rPr>
        <w:t xml:space="preserve"> – 60 баллов,</w:t>
      </w:r>
    </w:p>
    <w:p w14:paraId="265F9399" w14:textId="1D1818A5" w:rsidR="00111F34" w:rsidRDefault="00111F34" w:rsidP="00111F34">
      <w:pPr>
        <w:pStyle w:val="ListParagraph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E33167">
        <w:rPr>
          <w:rFonts w:ascii="Times New Roman" w:hAnsi="Times New Roman" w:cs="Times New Roman"/>
          <w:lang w:val="ru-RU"/>
        </w:rPr>
        <w:t>Релевантный опыт Консультантов в регионе - 40 баллов</w:t>
      </w:r>
    </w:p>
    <w:p w14:paraId="2D98A808" w14:textId="77777777" w:rsidR="00EF79F4" w:rsidRDefault="00EF79F4" w:rsidP="00EF79F4">
      <w:pPr>
        <w:pStyle w:val="ListParagraph"/>
        <w:spacing w:line="276" w:lineRule="auto"/>
        <w:ind w:left="720" w:firstLine="0"/>
        <w:contextualSpacing/>
        <w:jc w:val="both"/>
        <w:rPr>
          <w:rFonts w:ascii="Times New Roman" w:hAnsi="Times New Roman" w:cs="Times New Roman"/>
          <w:lang w:val="ru-RU"/>
        </w:rPr>
      </w:pPr>
    </w:p>
    <w:p w14:paraId="40763D18" w14:textId="0D565035" w:rsidR="0067054F" w:rsidRPr="00E33167" w:rsidRDefault="0067054F" w:rsidP="00EF79F4">
      <w:pPr>
        <w:pStyle w:val="ListParagraph"/>
        <w:spacing w:line="276" w:lineRule="auto"/>
        <w:ind w:left="720" w:firstLine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Общий минимальный проходной балл - 70</w:t>
      </w:r>
    </w:p>
    <w:p w14:paraId="5C4B9F96" w14:textId="4C9F9B86" w:rsidR="00C13B41" w:rsidRPr="00E33167" w:rsidRDefault="00C13B41" w:rsidP="00E0421A">
      <w:pPr>
        <w:suppressAutoHyphens/>
        <w:jc w:val="both"/>
        <w:rPr>
          <w:rFonts w:ascii="Times New Roman" w:hAnsi="Times New Roman"/>
          <w:spacing w:val="-2"/>
          <w:lang w:val="ru-RU"/>
        </w:rPr>
      </w:pPr>
    </w:p>
    <w:p w14:paraId="130E6EE8" w14:textId="6E2396C3" w:rsidR="00D13BD1" w:rsidRPr="00E33167" w:rsidRDefault="00111F34" w:rsidP="00D13BD1">
      <w:pPr>
        <w:spacing w:line="276" w:lineRule="auto"/>
        <w:contextualSpacing/>
        <w:jc w:val="both"/>
        <w:rPr>
          <w:rFonts w:ascii="Times New Roman" w:hAnsi="Times New Roman"/>
          <w:lang w:val="ru-RU"/>
        </w:rPr>
      </w:pPr>
      <w:r w:rsidRPr="00E33167">
        <w:rPr>
          <w:rFonts w:ascii="Times New Roman" w:hAnsi="Times New Roman"/>
          <w:lang w:val="ru-RU"/>
        </w:rPr>
        <w:t xml:space="preserve">Ключевые эксперты не будут оцениваться на этапе отбора </w:t>
      </w:r>
      <w:r w:rsidR="000C70DD">
        <w:rPr>
          <w:rFonts w:ascii="Times New Roman" w:hAnsi="Times New Roman"/>
          <w:lang w:val="ru-RU"/>
        </w:rPr>
        <w:t>Консультантов</w:t>
      </w:r>
      <w:r w:rsidR="000C70DD" w:rsidRPr="00E33167">
        <w:rPr>
          <w:rFonts w:ascii="Times New Roman" w:hAnsi="Times New Roman"/>
          <w:lang w:val="ru-RU"/>
        </w:rPr>
        <w:t xml:space="preserve"> </w:t>
      </w:r>
      <w:r w:rsidR="00D13BD1" w:rsidRPr="00E33167">
        <w:rPr>
          <w:rFonts w:ascii="Times New Roman" w:hAnsi="Times New Roman"/>
          <w:lang w:val="ru-RU"/>
        </w:rPr>
        <w:t>для «короткого списка».</w:t>
      </w:r>
    </w:p>
    <w:p w14:paraId="2F24EEBD" w14:textId="77777777" w:rsidR="00C13B41" w:rsidRPr="00E33167" w:rsidRDefault="00C13B41" w:rsidP="00D13BD1">
      <w:pPr>
        <w:spacing w:line="276" w:lineRule="auto"/>
        <w:contextualSpacing/>
        <w:jc w:val="both"/>
        <w:rPr>
          <w:rFonts w:ascii="Times New Roman" w:hAnsi="Times New Roman"/>
          <w:spacing w:val="-2"/>
          <w:szCs w:val="22"/>
          <w:lang w:val="ru-RU"/>
        </w:rPr>
      </w:pPr>
    </w:p>
    <w:p w14:paraId="175FD1A4" w14:textId="4307B8AC" w:rsidR="00D33ECC" w:rsidRPr="00E33167" w:rsidRDefault="003F3AED" w:rsidP="00D33ECC">
      <w:pPr>
        <w:suppressAutoHyphens/>
        <w:jc w:val="both"/>
        <w:rPr>
          <w:rFonts w:ascii="Times New Roman" w:hAnsi="Times New Roman"/>
          <w:b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 xml:space="preserve">Консультант будет отобран в соответствии с </w:t>
      </w:r>
      <w:r w:rsidR="00C76696" w:rsidRPr="001B416B">
        <w:rPr>
          <w:rFonts w:ascii="Times New Roman" w:hAnsi="Times New Roman"/>
          <w:spacing w:val="-2"/>
          <w:szCs w:val="22"/>
          <w:lang w:val="ru-RU"/>
        </w:rPr>
        <w:t>м</w:t>
      </w:r>
      <w:r w:rsidRPr="001B416B">
        <w:rPr>
          <w:rFonts w:ascii="Times New Roman" w:hAnsi="Times New Roman"/>
          <w:spacing w:val="-2"/>
          <w:szCs w:val="22"/>
          <w:lang w:val="ru-RU"/>
        </w:rPr>
        <w:t>етодом</w:t>
      </w:r>
      <w:r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 </w:t>
      </w:r>
      <w:r w:rsidR="00C76696">
        <w:rPr>
          <w:rFonts w:ascii="Times New Roman" w:hAnsi="Times New Roman"/>
          <w:b/>
          <w:spacing w:val="-2"/>
          <w:szCs w:val="22"/>
          <w:lang w:val="ru-RU"/>
        </w:rPr>
        <w:t>О</w:t>
      </w:r>
      <w:r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тбора </w:t>
      </w:r>
      <w:r w:rsidR="00C76696">
        <w:rPr>
          <w:rFonts w:ascii="Times New Roman" w:hAnsi="Times New Roman"/>
          <w:b/>
          <w:spacing w:val="-2"/>
          <w:szCs w:val="22"/>
          <w:lang w:val="ru-RU"/>
        </w:rPr>
        <w:t>п</w:t>
      </w:r>
      <w:r w:rsidR="00674463"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о наименьшей </w:t>
      </w:r>
      <w:r w:rsidR="00D33ECC" w:rsidRPr="00E33167">
        <w:rPr>
          <w:rFonts w:ascii="Times New Roman" w:hAnsi="Times New Roman"/>
          <w:b/>
          <w:spacing w:val="-2"/>
          <w:szCs w:val="22"/>
          <w:lang w:val="ru-RU"/>
        </w:rPr>
        <w:t>стоимости</w:t>
      </w:r>
      <w:r w:rsidRPr="001B416B">
        <w:rPr>
          <w:rFonts w:ascii="Times New Roman" w:hAnsi="Times New Roman"/>
          <w:spacing w:val="-2"/>
          <w:szCs w:val="22"/>
          <w:lang w:val="ru-RU"/>
        </w:rPr>
        <w:t>,</w:t>
      </w:r>
      <w:r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 </w:t>
      </w:r>
      <w:r w:rsidRPr="001B416B">
        <w:rPr>
          <w:rFonts w:ascii="Times New Roman" w:hAnsi="Times New Roman"/>
          <w:spacing w:val="-2"/>
          <w:szCs w:val="22"/>
          <w:lang w:val="ru-RU"/>
        </w:rPr>
        <w:t>изложенным в Процедурах закупок Евразийского фонда стабилизации и развития (последнее утверждение в ноябре 2018 года</w:t>
      </w:r>
      <w:r w:rsidR="00D33ECC" w:rsidRPr="001B416B">
        <w:rPr>
          <w:rFonts w:ascii="Times New Roman" w:hAnsi="Times New Roman"/>
          <w:spacing w:val="-2"/>
          <w:szCs w:val="22"/>
          <w:lang w:val="ru-RU"/>
        </w:rPr>
        <w:t>)</w:t>
      </w:r>
      <w:r w:rsidR="00D33ECC" w:rsidRPr="00E33167">
        <w:rPr>
          <w:rFonts w:ascii="Times New Roman" w:hAnsi="Times New Roman"/>
          <w:b/>
          <w:spacing w:val="-2"/>
          <w:szCs w:val="22"/>
          <w:lang w:val="ru-RU"/>
        </w:rPr>
        <w:t xml:space="preserve"> </w:t>
      </w:r>
      <w:r w:rsidR="00D33ECC" w:rsidRPr="00E33167">
        <w:rPr>
          <w:rFonts w:ascii="Times New Roman" w:hAnsi="Times New Roman"/>
          <w:szCs w:val="22"/>
          <w:lang w:val="ru-RU"/>
        </w:rPr>
        <w:t xml:space="preserve">и </w:t>
      </w:r>
      <w:r w:rsidR="00C76696">
        <w:rPr>
          <w:rFonts w:ascii="Times New Roman" w:hAnsi="Times New Roman"/>
          <w:szCs w:val="22"/>
          <w:lang w:val="ru-RU"/>
        </w:rPr>
        <w:t>Политикой закупок</w:t>
      </w:r>
      <w:r w:rsidR="00D33ECC" w:rsidRPr="00E33167">
        <w:rPr>
          <w:rFonts w:ascii="Times New Roman" w:hAnsi="Times New Roman"/>
          <w:szCs w:val="22"/>
          <w:lang w:val="ru-RU"/>
        </w:rPr>
        <w:t xml:space="preserve"> по проектам, финансируемым из средств </w:t>
      </w:r>
      <w:r w:rsidR="00C76696">
        <w:rPr>
          <w:rFonts w:ascii="Times New Roman" w:hAnsi="Times New Roman"/>
          <w:szCs w:val="22"/>
          <w:lang w:val="ru-RU"/>
        </w:rPr>
        <w:t>Евразийского фонда стабилизации и развития</w:t>
      </w:r>
      <w:r w:rsidR="00C76696" w:rsidRPr="00E33167">
        <w:rPr>
          <w:rFonts w:ascii="Times New Roman" w:hAnsi="Times New Roman"/>
          <w:szCs w:val="22"/>
          <w:lang w:val="ru-RU"/>
        </w:rPr>
        <w:t xml:space="preserve"> </w:t>
      </w:r>
      <w:r w:rsidR="0095084B" w:rsidRPr="001B416B">
        <w:rPr>
          <w:rFonts w:ascii="Times New Roman" w:hAnsi="Times New Roman"/>
          <w:szCs w:val="22"/>
          <w:lang w:val="ru-RU"/>
        </w:rPr>
        <w:t xml:space="preserve">(редакция </w:t>
      </w:r>
      <w:r w:rsidR="00D33ECC" w:rsidRPr="001B416B">
        <w:rPr>
          <w:rFonts w:ascii="Times New Roman" w:hAnsi="Times New Roman"/>
          <w:szCs w:val="22"/>
          <w:lang w:val="ru-RU"/>
        </w:rPr>
        <w:t>ноября 2018)</w:t>
      </w:r>
      <w:r w:rsidR="00F14513" w:rsidRPr="00E33167">
        <w:rPr>
          <w:rFonts w:ascii="Times New Roman" w:hAnsi="Times New Roman"/>
          <w:b/>
          <w:szCs w:val="22"/>
          <w:lang w:val="ru-RU"/>
        </w:rPr>
        <w:t xml:space="preserve"> </w:t>
      </w:r>
      <w:r w:rsidR="00F14513" w:rsidRPr="00E33167">
        <w:rPr>
          <w:rStyle w:val="y2iqfc"/>
          <w:rFonts w:ascii="Times New Roman" w:hAnsi="Times New Roman"/>
          <w:color w:val="000000"/>
          <w:szCs w:val="22"/>
          <w:lang w:val="ru-RU"/>
        </w:rPr>
        <w:t>(</w:t>
      </w:r>
      <w:hyperlink r:id="rId8" w:history="1">
        <w:r w:rsidR="00F14513" w:rsidRPr="00E33167">
          <w:rPr>
            <w:rStyle w:val="Hyperlink"/>
            <w:rFonts w:ascii="Times New Roman" w:hAnsi="Times New Roman"/>
            <w:szCs w:val="22"/>
            <w:lang w:val="ru-RU"/>
          </w:rPr>
          <w:t>https://efsd.org/en/about/documents/policies_and_procedures/</w:t>
        </w:r>
      </w:hyperlink>
      <w:r w:rsidR="00F14513" w:rsidRPr="00E33167">
        <w:rPr>
          <w:rFonts w:ascii="Times New Roman" w:hAnsi="Times New Roman"/>
          <w:szCs w:val="22"/>
          <w:lang w:val="ru-RU"/>
        </w:rPr>
        <w:t xml:space="preserve"> )</w:t>
      </w:r>
      <w:r w:rsidR="00D33ECC" w:rsidRPr="001B416B">
        <w:rPr>
          <w:rFonts w:ascii="Times New Roman" w:hAnsi="Times New Roman"/>
          <w:szCs w:val="22"/>
          <w:lang w:val="ru-RU"/>
        </w:rPr>
        <w:t xml:space="preserve">. </w:t>
      </w:r>
    </w:p>
    <w:p w14:paraId="6E07490B" w14:textId="77777777" w:rsidR="00785CA1" w:rsidRPr="00E33167" w:rsidRDefault="00785CA1">
      <w:pPr>
        <w:suppressAutoHyphens/>
        <w:rPr>
          <w:rFonts w:ascii="Times New Roman" w:hAnsi="Times New Roman"/>
          <w:spacing w:val="-2"/>
          <w:szCs w:val="22"/>
          <w:lang w:val="ru-RU"/>
        </w:rPr>
      </w:pPr>
    </w:p>
    <w:p w14:paraId="42DF198A" w14:textId="171ABA44" w:rsidR="000B7106" w:rsidRDefault="00F14513" w:rsidP="00D13BD1">
      <w:pPr>
        <w:snapToGrid w:val="0"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Консультанты могут объединяться с другими фирмами для повышения своей квалификации</w:t>
      </w:r>
      <w:r w:rsidR="000B7106">
        <w:rPr>
          <w:rFonts w:ascii="Times New Roman" w:hAnsi="Times New Roman"/>
          <w:spacing w:val="-2"/>
          <w:szCs w:val="22"/>
          <w:lang w:val="ru-RU"/>
        </w:rPr>
        <w:t xml:space="preserve"> в </w:t>
      </w:r>
      <w:r w:rsidR="000B7106" w:rsidRPr="00E33167">
        <w:rPr>
          <w:rFonts w:ascii="Times New Roman" w:hAnsi="Times New Roman"/>
          <w:spacing w:val="-2"/>
          <w:szCs w:val="22"/>
          <w:lang w:val="ru-RU"/>
        </w:rPr>
        <w:t>форм</w:t>
      </w:r>
      <w:r w:rsidR="000B7106">
        <w:rPr>
          <w:rFonts w:ascii="Times New Roman" w:hAnsi="Times New Roman"/>
          <w:spacing w:val="-2"/>
          <w:szCs w:val="22"/>
          <w:lang w:val="ru-RU"/>
        </w:rPr>
        <w:t>е</w:t>
      </w:r>
      <w:r w:rsidR="000B7106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совместного предприятия или </w:t>
      </w:r>
      <w:r w:rsidR="00EF79F4">
        <w:rPr>
          <w:rFonts w:ascii="Times New Roman" w:hAnsi="Times New Roman"/>
          <w:spacing w:val="-2"/>
          <w:szCs w:val="22"/>
          <w:lang w:val="ru-RU"/>
        </w:rPr>
        <w:t xml:space="preserve">с </w:t>
      </w:r>
      <w:r w:rsidR="001A1303">
        <w:rPr>
          <w:rFonts w:ascii="Times New Roman" w:hAnsi="Times New Roman"/>
          <w:spacing w:val="-2"/>
          <w:szCs w:val="22"/>
          <w:lang w:val="ru-RU"/>
        </w:rPr>
        <w:t>привле</w:t>
      </w:r>
      <w:r w:rsidR="00EF79F4">
        <w:rPr>
          <w:rFonts w:ascii="Times New Roman" w:hAnsi="Times New Roman"/>
          <w:spacing w:val="-2"/>
          <w:szCs w:val="22"/>
          <w:lang w:val="ru-RU"/>
        </w:rPr>
        <w:t>чением</w:t>
      </w:r>
      <w:r w:rsidR="001A1303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Pr="00E33167">
        <w:rPr>
          <w:rFonts w:ascii="Times New Roman" w:hAnsi="Times New Roman"/>
          <w:spacing w:val="-2"/>
          <w:szCs w:val="22"/>
          <w:lang w:val="ru-RU"/>
        </w:rPr>
        <w:t>субконс</w:t>
      </w:r>
      <w:r w:rsidR="001A1303">
        <w:rPr>
          <w:rFonts w:ascii="Times New Roman" w:hAnsi="Times New Roman"/>
          <w:spacing w:val="-2"/>
          <w:szCs w:val="22"/>
          <w:lang w:val="ru-RU"/>
        </w:rPr>
        <w:t>ультант</w:t>
      </w:r>
      <w:r w:rsidR="00EF79F4">
        <w:rPr>
          <w:rFonts w:ascii="Times New Roman" w:hAnsi="Times New Roman"/>
          <w:spacing w:val="-2"/>
          <w:szCs w:val="22"/>
          <w:lang w:val="ru-RU"/>
        </w:rPr>
        <w:t>а</w:t>
      </w:r>
      <w:r w:rsidRPr="00E33167">
        <w:rPr>
          <w:rFonts w:ascii="Times New Roman" w:hAnsi="Times New Roman"/>
          <w:spacing w:val="-2"/>
          <w:szCs w:val="22"/>
          <w:lang w:val="ru-RU"/>
        </w:rPr>
        <w:t>.</w:t>
      </w:r>
      <w:r w:rsidR="000B7106">
        <w:rPr>
          <w:rFonts w:ascii="Times New Roman" w:hAnsi="Times New Roman"/>
          <w:spacing w:val="-2"/>
          <w:szCs w:val="22"/>
          <w:lang w:val="ru-RU"/>
        </w:rPr>
        <w:t xml:space="preserve"> В случае объединения Консультант должен чётко указывать форму объединения, например, совместное предприятие или </w:t>
      </w:r>
      <w:r w:rsidR="00EF79F4">
        <w:rPr>
          <w:rFonts w:ascii="Times New Roman" w:hAnsi="Times New Roman"/>
          <w:spacing w:val="-2"/>
          <w:szCs w:val="22"/>
          <w:lang w:val="ru-RU"/>
        </w:rPr>
        <w:t xml:space="preserve">с </w:t>
      </w:r>
      <w:r w:rsidR="000B7106">
        <w:rPr>
          <w:rFonts w:ascii="Times New Roman" w:hAnsi="Times New Roman"/>
          <w:spacing w:val="-2"/>
          <w:szCs w:val="22"/>
          <w:lang w:val="ru-RU"/>
        </w:rPr>
        <w:t>привлечение</w:t>
      </w:r>
      <w:r w:rsidR="00EF79F4">
        <w:rPr>
          <w:rFonts w:ascii="Times New Roman" w:hAnsi="Times New Roman"/>
          <w:spacing w:val="-2"/>
          <w:szCs w:val="22"/>
          <w:lang w:val="ru-RU"/>
        </w:rPr>
        <w:t>м</w:t>
      </w:r>
      <w:r w:rsidR="000B7106">
        <w:rPr>
          <w:rFonts w:ascii="Times New Roman" w:hAnsi="Times New Roman"/>
          <w:spacing w:val="-2"/>
          <w:szCs w:val="22"/>
          <w:lang w:val="ru-RU"/>
        </w:rPr>
        <w:t xml:space="preserve"> субконсультанта. </w:t>
      </w:r>
      <w:r w:rsidR="0067054F">
        <w:rPr>
          <w:rFonts w:ascii="Times New Roman" w:hAnsi="Times New Roman"/>
          <w:spacing w:val="-2"/>
          <w:szCs w:val="22"/>
          <w:lang w:val="ru-RU"/>
        </w:rPr>
        <w:t>При форме</w:t>
      </w:r>
      <w:r w:rsidR="000B7106">
        <w:rPr>
          <w:rFonts w:ascii="Times New Roman" w:hAnsi="Times New Roman"/>
          <w:spacing w:val="-2"/>
          <w:szCs w:val="22"/>
          <w:lang w:val="ru-RU"/>
        </w:rPr>
        <w:t xml:space="preserve"> совместного предприятия оценивается опыт каждого партнера, а при привлечении субконсультанта</w:t>
      </w:r>
      <w:r w:rsidR="0067054F">
        <w:rPr>
          <w:rFonts w:ascii="Times New Roman" w:hAnsi="Times New Roman"/>
          <w:spacing w:val="-2"/>
          <w:szCs w:val="22"/>
          <w:lang w:val="ru-RU"/>
        </w:rPr>
        <w:t xml:space="preserve"> опыт субконсультанта</w:t>
      </w:r>
      <w:r w:rsidR="000B7106">
        <w:rPr>
          <w:rFonts w:ascii="Times New Roman" w:hAnsi="Times New Roman"/>
          <w:spacing w:val="-2"/>
          <w:szCs w:val="22"/>
          <w:lang w:val="ru-RU"/>
        </w:rPr>
        <w:t xml:space="preserve"> не рассматривается.  </w:t>
      </w:r>
    </w:p>
    <w:p w14:paraId="4B3B2E76" w14:textId="6F9DCC73" w:rsidR="000B7106" w:rsidRDefault="000B7106" w:rsidP="00D13BD1">
      <w:pPr>
        <w:snapToGrid w:val="0"/>
        <w:jc w:val="both"/>
        <w:rPr>
          <w:rFonts w:ascii="Times New Roman" w:hAnsi="Times New Roman"/>
          <w:spacing w:val="-2"/>
          <w:szCs w:val="22"/>
          <w:lang w:val="ru-RU"/>
        </w:rPr>
      </w:pPr>
    </w:p>
    <w:p w14:paraId="26982A44" w14:textId="1B28F91A" w:rsidR="00F14513" w:rsidRDefault="00F14513" w:rsidP="00956154">
      <w:pPr>
        <w:snapToGrid w:val="0"/>
        <w:rPr>
          <w:rFonts w:ascii="Times New Roman" w:hAnsi="Times New Roman"/>
          <w:spacing w:val="-2"/>
          <w:szCs w:val="22"/>
          <w:lang w:val="ru-RU"/>
        </w:rPr>
      </w:pPr>
    </w:p>
    <w:p w14:paraId="0DE90DA0" w14:textId="77777777" w:rsidR="00D37FA7" w:rsidRPr="00E33167" w:rsidRDefault="00D37FA7" w:rsidP="00956154">
      <w:pPr>
        <w:snapToGrid w:val="0"/>
        <w:rPr>
          <w:rFonts w:ascii="Times New Roman" w:hAnsi="Times New Roman"/>
          <w:spacing w:val="-2"/>
          <w:szCs w:val="22"/>
          <w:lang w:val="ru-RU"/>
        </w:rPr>
      </w:pPr>
    </w:p>
    <w:p w14:paraId="53DF60EE" w14:textId="7CA1B397" w:rsidR="004D20E3" w:rsidRPr="00E33167" w:rsidRDefault="00D5618A" w:rsidP="00956154">
      <w:pPr>
        <w:snapToGrid w:val="0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 xml:space="preserve">Дополнительную информацию можно получить по указанному ниже адресу в рабочее время 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68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Карапет Улнеци</w:t>
      </w:r>
      <w:r w:rsidRPr="00E33167">
        <w:rPr>
          <w:rFonts w:ascii="Times New Roman" w:hAnsi="Times New Roman"/>
          <w:spacing w:val="-2"/>
          <w:szCs w:val="22"/>
          <w:lang w:val="ru-RU"/>
        </w:rPr>
        <w:t>, 00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69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 Ереван, Армения, +(374-1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1</w:t>
      </w:r>
      <w:r w:rsidRPr="00E33167">
        <w:rPr>
          <w:rFonts w:ascii="Times New Roman" w:hAnsi="Times New Roman"/>
          <w:spacing w:val="-2"/>
          <w:szCs w:val="22"/>
          <w:lang w:val="ru-RU"/>
        </w:rPr>
        <w:t>) 5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0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0A752B" w:rsidRPr="00E33167">
        <w:rPr>
          <w:rFonts w:ascii="Times New Roman" w:hAnsi="Times New Roman"/>
          <w:spacing w:val="-2"/>
          <w:szCs w:val="22"/>
          <w:lang w:val="ru-RU"/>
        </w:rPr>
        <w:t>-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1</w:t>
      </w:r>
      <w:r w:rsidRPr="00E33167">
        <w:rPr>
          <w:rFonts w:ascii="Times New Roman" w:hAnsi="Times New Roman"/>
          <w:spacing w:val="-2"/>
          <w:szCs w:val="22"/>
          <w:lang w:val="ru-RU"/>
        </w:rPr>
        <w:t>8</w:t>
      </w:r>
      <w:r w:rsidR="000A752B" w:rsidRPr="00E33167">
        <w:rPr>
          <w:rFonts w:ascii="Times New Roman" w:hAnsi="Times New Roman"/>
          <w:spacing w:val="-2"/>
          <w:szCs w:val="22"/>
          <w:lang w:val="ru-RU"/>
        </w:rPr>
        <w:t>-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E9624E" w:rsidRPr="00E33167">
        <w:rPr>
          <w:rFonts w:ascii="Times New Roman" w:hAnsi="Times New Roman"/>
          <w:spacing w:val="-2"/>
          <w:szCs w:val="22"/>
          <w:lang w:val="ru-RU"/>
        </w:rPr>
        <w:t>06 с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 09:00 до 18:00.</w:t>
      </w:r>
    </w:p>
    <w:p w14:paraId="3B967981" w14:textId="77777777" w:rsidR="009830E4" w:rsidRPr="00E33167" w:rsidRDefault="009830E4">
      <w:pPr>
        <w:suppressAutoHyphens/>
        <w:rPr>
          <w:rFonts w:ascii="Times New Roman" w:hAnsi="Times New Roman"/>
          <w:spacing w:val="-2"/>
          <w:szCs w:val="22"/>
          <w:lang w:val="ru-RU"/>
        </w:rPr>
      </w:pPr>
    </w:p>
    <w:p w14:paraId="656A7E0F" w14:textId="393AA267" w:rsidR="00890BB6" w:rsidRPr="00E33167" w:rsidRDefault="00D13BD1" w:rsidP="004A67AC">
      <w:pPr>
        <w:snapToGrid w:val="0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Выражения заинтересованности</w:t>
      </w:r>
      <w:r w:rsidRPr="00E33167" w:rsidDel="00D13BD1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890BB6" w:rsidRPr="00E33167">
        <w:rPr>
          <w:rFonts w:ascii="Times New Roman" w:hAnsi="Times New Roman"/>
          <w:spacing w:val="-2"/>
          <w:szCs w:val="22"/>
          <w:lang w:val="ru-RU"/>
        </w:rPr>
        <w:t>на англий</w:t>
      </w:r>
      <w:r w:rsidRPr="00E33167">
        <w:rPr>
          <w:rFonts w:ascii="Times New Roman" w:hAnsi="Times New Roman"/>
          <w:spacing w:val="-2"/>
          <w:szCs w:val="22"/>
          <w:lang w:val="ru-RU"/>
        </w:rPr>
        <w:t>с</w:t>
      </w:r>
      <w:r w:rsidR="00890BB6" w:rsidRPr="00E33167">
        <w:rPr>
          <w:rFonts w:ascii="Times New Roman" w:hAnsi="Times New Roman"/>
          <w:spacing w:val="-2"/>
          <w:szCs w:val="22"/>
          <w:lang w:val="ru-RU"/>
        </w:rPr>
        <w:t xml:space="preserve">ком, русском или армянском </w:t>
      </w:r>
      <w:r w:rsidRPr="00E33167">
        <w:rPr>
          <w:rFonts w:ascii="Times New Roman" w:hAnsi="Times New Roman"/>
          <w:spacing w:val="-2"/>
          <w:szCs w:val="22"/>
          <w:lang w:val="ru-RU"/>
        </w:rPr>
        <w:t xml:space="preserve">языках </w:t>
      </w:r>
      <w:r w:rsidR="000A168E" w:rsidRPr="00E33167">
        <w:rPr>
          <w:rFonts w:ascii="Times New Roman" w:hAnsi="Times New Roman"/>
          <w:spacing w:val="-2"/>
          <w:szCs w:val="22"/>
          <w:lang w:val="ru-RU"/>
        </w:rPr>
        <w:t>должны</w:t>
      </w:r>
      <w:r w:rsidR="00E329B9" w:rsidRPr="00E33167">
        <w:rPr>
          <w:rFonts w:ascii="Times New Roman" w:hAnsi="Times New Roman"/>
          <w:spacing w:val="-2"/>
          <w:szCs w:val="22"/>
          <w:lang w:val="ru-RU"/>
        </w:rPr>
        <w:t xml:space="preserve"> </w:t>
      </w:r>
      <w:r w:rsidR="00D5618A" w:rsidRPr="00E33167">
        <w:rPr>
          <w:rFonts w:ascii="Times New Roman" w:hAnsi="Times New Roman"/>
          <w:spacing w:val="-2"/>
          <w:szCs w:val="22"/>
          <w:lang w:val="ru-RU"/>
        </w:rPr>
        <w:t xml:space="preserve">быть </w:t>
      </w:r>
      <w:r w:rsidR="00D5618A" w:rsidRPr="00A70784">
        <w:rPr>
          <w:rFonts w:ascii="Times New Roman" w:hAnsi="Times New Roman"/>
          <w:spacing w:val="-2"/>
          <w:szCs w:val="22"/>
          <w:lang w:val="ru-RU"/>
        </w:rPr>
        <w:t xml:space="preserve">доставлены в письменном виде по указанному ниже адресу лично или по электронной почте </w:t>
      </w:r>
      <w:r w:rsidR="00C03960" w:rsidRPr="00A70784">
        <w:rPr>
          <w:rFonts w:ascii="Times New Roman" w:hAnsi="Times New Roman"/>
          <w:b/>
          <w:spacing w:val="-2"/>
          <w:szCs w:val="22"/>
          <w:lang w:val="ru-RU"/>
        </w:rPr>
        <w:t>А</w:t>
      </w:r>
      <w:r w:rsidR="00F47148" w:rsidRPr="00A70784">
        <w:rPr>
          <w:rFonts w:ascii="Times New Roman" w:hAnsi="Times New Roman"/>
          <w:b/>
          <w:spacing w:val="-2"/>
          <w:szCs w:val="22"/>
          <w:lang w:val="ru-RU"/>
        </w:rPr>
        <w:t>вгуст 2</w:t>
      </w:r>
      <w:r w:rsidR="009F6A68" w:rsidRPr="002B7189">
        <w:rPr>
          <w:rFonts w:ascii="Times New Roman" w:hAnsi="Times New Roman"/>
          <w:b/>
          <w:spacing w:val="-2"/>
          <w:szCs w:val="22"/>
          <w:lang w:val="ru-RU"/>
        </w:rPr>
        <w:t>8</w:t>
      </w:r>
      <w:r w:rsidR="00487BB7" w:rsidRPr="00A70784">
        <w:rPr>
          <w:rFonts w:ascii="Times New Roman" w:hAnsi="Times New Roman"/>
          <w:b/>
          <w:spacing w:val="-2"/>
          <w:szCs w:val="22"/>
          <w:lang w:val="ru-RU"/>
        </w:rPr>
        <w:t xml:space="preserve">, </w:t>
      </w:r>
      <w:r w:rsidR="00890BB6" w:rsidRPr="00A70784">
        <w:rPr>
          <w:rFonts w:ascii="Times New Roman" w:hAnsi="Times New Roman"/>
          <w:b/>
          <w:spacing w:val="-2"/>
          <w:szCs w:val="22"/>
          <w:lang w:val="ru-RU"/>
        </w:rPr>
        <w:t>2023</w:t>
      </w:r>
      <w:r w:rsidR="00D5618A" w:rsidRPr="00A70784">
        <w:rPr>
          <w:rFonts w:ascii="Times New Roman" w:hAnsi="Times New Roman"/>
          <w:b/>
          <w:spacing w:val="-2"/>
          <w:szCs w:val="22"/>
          <w:lang w:val="ru-RU"/>
        </w:rPr>
        <w:t xml:space="preserve"> года</w:t>
      </w:r>
      <w:r w:rsidR="00D5618A" w:rsidRPr="00A70784">
        <w:rPr>
          <w:rFonts w:ascii="Times New Roman" w:hAnsi="Times New Roman"/>
          <w:spacing w:val="-2"/>
          <w:szCs w:val="22"/>
          <w:lang w:val="ru-RU"/>
        </w:rPr>
        <w:t>.</w:t>
      </w:r>
      <w:r w:rsidR="00890BB6" w:rsidRPr="00A70784">
        <w:rPr>
          <w:rFonts w:ascii="Times New Roman" w:hAnsi="Times New Roman"/>
          <w:spacing w:val="-2"/>
          <w:szCs w:val="22"/>
          <w:lang w:val="ru-RU"/>
        </w:rPr>
        <w:t xml:space="preserve"> Тема электронного</w:t>
      </w:r>
      <w:r w:rsidR="00890BB6" w:rsidRPr="00E33167">
        <w:rPr>
          <w:rFonts w:ascii="Times New Roman" w:hAnsi="Times New Roman"/>
          <w:spacing w:val="-2"/>
          <w:szCs w:val="22"/>
          <w:lang w:val="ru-RU"/>
        </w:rPr>
        <w:t xml:space="preserve"> письма: Выражение заинтересованности в отношении </w:t>
      </w:r>
      <w:r w:rsidR="00890BB6" w:rsidRPr="00E33167">
        <w:rPr>
          <w:rFonts w:ascii="Times New Roman" w:hAnsi="Times New Roman"/>
          <w:b/>
          <w:spacing w:val="-2"/>
          <w:szCs w:val="22"/>
          <w:lang w:val="ru-RU"/>
        </w:rPr>
        <w:t>EFSD - ELE-CS/</w:t>
      </w:r>
      <w:r w:rsidR="00674463" w:rsidRPr="00E33167">
        <w:rPr>
          <w:rFonts w:ascii="Times New Roman" w:hAnsi="Times New Roman"/>
          <w:b/>
          <w:spacing w:val="-2"/>
          <w:szCs w:val="22"/>
          <w:lang w:val="ru-RU"/>
        </w:rPr>
        <w:t>4</w:t>
      </w:r>
      <w:r w:rsidR="00890BB6" w:rsidRPr="00E33167">
        <w:rPr>
          <w:rFonts w:ascii="Times New Roman" w:hAnsi="Times New Roman"/>
          <w:b/>
          <w:spacing w:val="-2"/>
          <w:szCs w:val="22"/>
          <w:lang w:val="ru-RU"/>
        </w:rPr>
        <w:t>/2023.</w:t>
      </w:r>
    </w:p>
    <w:p w14:paraId="65403563" w14:textId="23245234" w:rsidR="009830E4" w:rsidRPr="00E33167" w:rsidRDefault="009830E4" w:rsidP="004A67AC">
      <w:pPr>
        <w:snapToGrid w:val="0"/>
        <w:rPr>
          <w:rFonts w:ascii="Times New Roman" w:hAnsi="Times New Roman"/>
          <w:spacing w:val="-2"/>
          <w:szCs w:val="22"/>
          <w:lang w:val="ru-RU"/>
        </w:rPr>
      </w:pPr>
    </w:p>
    <w:p w14:paraId="789B27BD" w14:textId="294980E2" w:rsidR="00D93FF0" w:rsidRPr="00E33167" w:rsidRDefault="00D93FF0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</w:p>
    <w:p w14:paraId="59F74B14" w14:textId="7F081C4C" w:rsidR="007862BF" w:rsidRPr="00E33167" w:rsidRDefault="007862BF" w:rsidP="007862BF">
      <w:pPr>
        <w:widowControl w:val="0"/>
        <w:rPr>
          <w:rFonts w:ascii="Times New Roman" w:hAnsi="Times New Roman"/>
          <w:szCs w:val="22"/>
          <w:lang w:val="ru-RU"/>
        </w:rPr>
      </w:pPr>
      <w:r w:rsidRPr="00E33167">
        <w:rPr>
          <w:rFonts w:ascii="Times New Roman" w:hAnsi="Times New Roman"/>
          <w:szCs w:val="22"/>
          <w:lang w:val="ru-RU"/>
        </w:rPr>
        <w:t>Фонд “Информационно - технологический центр социальных услуг “Норк”</w:t>
      </w:r>
    </w:p>
    <w:p w14:paraId="4D16606F" w14:textId="5A77397A" w:rsidR="00E329B9" w:rsidRPr="00E33167" w:rsidRDefault="00E9624E" w:rsidP="00E329B9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 xml:space="preserve">68 Карапет Улнеци, 0069 </w:t>
      </w:r>
      <w:r w:rsidR="00E329B9" w:rsidRPr="00E33167">
        <w:rPr>
          <w:rFonts w:ascii="Times New Roman" w:hAnsi="Times New Roman"/>
          <w:spacing w:val="-2"/>
          <w:szCs w:val="22"/>
          <w:lang w:val="ru-RU"/>
        </w:rPr>
        <w:t xml:space="preserve"> Ереван, Армения</w:t>
      </w:r>
    </w:p>
    <w:p w14:paraId="47A18B34" w14:textId="1B663351" w:rsidR="00595AD2" w:rsidRPr="00E33167" w:rsidRDefault="00595AD2" w:rsidP="00E329B9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Анаит Парзян, директор</w:t>
      </w:r>
    </w:p>
    <w:p w14:paraId="5003CBE7" w14:textId="77777777" w:rsidR="00E9624E" w:rsidRPr="001B416B" w:rsidRDefault="00E329B9" w:rsidP="00E9624E">
      <w:pPr>
        <w:rPr>
          <w:rFonts w:ascii="Times New Roman" w:eastAsiaTheme="minorEastAsia" w:hAnsi="Times New Roman"/>
          <w:szCs w:val="22"/>
          <w:lang w:eastAsia="zh-CN"/>
        </w:rPr>
      </w:pPr>
      <w:r w:rsidRPr="00E33167">
        <w:rPr>
          <w:rFonts w:ascii="Times New Roman" w:hAnsi="Times New Roman"/>
          <w:spacing w:val="-2"/>
          <w:szCs w:val="22"/>
          <w:lang w:val="ru-RU"/>
        </w:rPr>
        <w:t>Тел</w:t>
      </w:r>
      <w:r w:rsidRPr="001B416B">
        <w:rPr>
          <w:rFonts w:ascii="Times New Roman" w:hAnsi="Times New Roman"/>
          <w:spacing w:val="-2"/>
          <w:szCs w:val="22"/>
        </w:rPr>
        <w:t xml:space="preserve">: </w:t>
      </w:r>
      <w:r w:rsidR="00E9624E" w:rsidRPr="001B416B">
        <w:rPr>
          <w:rFonts w:ascii="Times New Roman" w:hAnsi="Times New Roman"/>
          <w:spacing w:val="-2"/>
          <w:szCs w:val="22"/>
        </w:rPr>
        <w:t>+(374-11) 50 18 06</w:t>
      </w:r>
      <w:r w:rsidR="00E9624E" w:rsidRPr="001B416B">
        <w:rPr>
          <w:rFonts w:ascii="Times New Roman" w:eastAsiaTheme="minorEastAsia" w:hAnsi="Times New Roman"/>
          <w:szCs w:val="22"/>
          <w:lang w:eastAsia="zh-CN"/>
        </w:rPr>
        <w:t xml:space="preserve"> </w:t>
      </w:r>
    </w:p>
    <w:p w14:paraId="6F804334" w14:textId="3CB24931" w:rsidR="00E9624E" w:rsidRPr="001B416B" w:rsidRDefault="00E9624E" w:rsidP="00E9624E">
      <w:pPr>
        <w:rPr>
          <w:rFonts w:ascii="Times New Roman" w:eastAsiaTheme="minorEastAsia" w:hAnsi="Times New Roman"/>
          <w:szCs w:val="22"/>
          <w:lang w:eastAsia="zh-CN"/>
        </w:rPr>
      </w:pPr>
      <w:r w:rsidRPr="001B416B">
        <w:rPr>
          <w:rFonts w:ascii="Times New Roman" w:eastAsiaTheme="minorEastAsia" w:hAnsi="Times New Roman"/>
          <w:szCs w:val="22"/>
          <w:lang w:eastAsia="zh-CN"/>
        </w:rPr>
        <w:t xml:space="preserve">E-mail: </w:t>
      </w:r>
      <w:hyperlink r:id="rId9" w:history="1">
        <w:r w:rsidRPr="001B416B">
          <w:rPr>
            <w:rStyle w:val="Hyperlink"/>
            <w:rFonts w:ascii="Times New Roman" w:eastAsiaTheme="minorEastAsia" w:hAnsi="Times New Roman"/>
            <w:szCs w:val="22"/>
            <w:lang w:eastAsia="zh-CN"/>
          </w:rPr>
          <w:t>info@nork.am</w:t>
        </w:r>
      </w:hyperlink>
      <w:r w:rsidRPr="001B416B">
        <w:rPr>
          <w:rFonts w:ascii="Times New Roman" w:eastAsiaTheme="minorEastAsia" w:hAnsi="Times New Roman"/>
          <w:szCs w:val="22"/>
          <w:lang w:eastAsia="zh-CN"/>
        </w:rPr>
        <w:t xml:space="preserve"> </w:t>
      </w:r>
    </w:p>
    <w:p w14:paraId="269F2099" w14:textId="574EADE7" w:rsidR="00E9624E" w:rsidRPr="00E33167" w:rsidRDefault="00305A12" w:rsidP="00E9624E">
      <w:pPr>
        <w:rPr>
          <w:rFonts w:ascii="Times New Roman" w:eastAsiaTheme="minorEastAsia" w:hAnsi="Times New Roman"/>
          <w:szCs w:val="22"/>
          <w:lang w:val="ru-RU" w:eastAsia="zh-CN"/>
        </w:rPr>
      </w:pPr>
      <w:r w:rsidRPr="00E33167">
        <w:rPr>
          <w:rFonts w:ascii="Times New Roman" w:eastAsiaTheme="minorEastAsia" w:hAnsi="Times New Roman"/>
          <w:szCs w:val="22"/>
          <w:lang w:val="ru-RU" w:eastAsia="zh-CN"/>
        </w:rPr>
        <w:t>Официальный веб адрес Получателя</w:t>
      </w:r>
      <w:r w:rsidR="00E9624E" w:rsidRPr="00E33167">
        <w:rPr>
          <w:rFonts w:ascii="Times New Roman" w:eastAsiaTheme="minorEastAsia" w:hAnsi="Times New Roman"/>
          <w:szCs w:val="22"/>
          <w:lang w:val="ru-RU" w:eastAsia="zh-CN"/>
        </w:rPr>
        <w:t xml:space="preserve">: </w:t>
      </w:r>
      <w:hyperlink r:id="rId10" w:history="1">
        <w:r w:rsidR="00E9624E" w:rsidRPr="00E33167">
          <w:rPr>
            <w:rStyle w:val="Hyperlink"/>
            <w:rFonts w:ascii="Times New Roman" w:eastAsiaTheme="minorEastAsia" w:hAnsi="Times New Roman"/>
            <w:szCs w:val="22"/>
            <w:lang w:val="ru-RU" w:eastAsia="zh-CN"/>
          </w:rPr>
          <w:t>www.nork.am</w:t>
        </w:r>
      </w:hyperlink>
      <w:r w:rsidR="00E9624E" w:rsidRPr="00E33167">
        <w:rPr>
          <w:rStyle w:val="Hyperlink"/>
          <w:rFonts w:ascii="Times New Roman" w:eastAsiaTheme="minorEastAsia" w:hAnsi="Times New Roman"/>
          <w:szCs w:val="22"/>
          <w:lang w:val="ru-RU" w:eastAsia="zh-CN"/>
        </w:rPr>
        <w:t>,</w:t>
      </w:r>
      <w:r w:rsidR="00E9624E" w:rsidRPr="00E33167">
        <w:rPr>
          <w:rFonts w:ascii="Times New Roman" w:eastAsiaTheme="minorEastAsia" w:hAnsi="Times New Roman"/>
          <w:szCs w:val="22"/>
          <w:lang w:val="ru-RU" w:eastAsia="zh-CN"/>
        </w:rPr>
        <w:t xml:space="preserve"> </w:t>
      </w:r>
      <w:hyperlink r:id="rId11" w:history="1">
        <w:r w:rsidR="00E9624E" w:rsidRPr="00E33167">
          <w:rPr>
            <w:rStyle w:val="Hyperlink"/>
            <w:rFonts w:ascii="Times New Roman" w:eastAsiaTheme="minorEastAsia" w:hAnsi="Times New Roman"/>
            <w:szCs w:val="22"/>
            <w:lang w:val="ru-RU" w:eastAsia="zh-CN"/>
          </w:rPr>
          <w:t>www.nork.am/en/</w:t>
        </w:r>
      </w:hyperlink>
    </w:p>
    <w:p w14:paraId="41B2470D" w14:textId="3F06454A" w:rsidR="00E9624E" w:rsidRDefault="00305A12" w:rsidP="00E9624E">
      <w:pPr>
        <w:rPr>
          <w:rFonts w:ascii="Times New Roman" w:eastAsiaTheme="minorEastAsia" w:hAnsi="Times New Roman"/>
          <w:szCs w:val="22"/>
          <w:lang w:val="ru-RU" w:eastAsia="zh-CN"/>
        </w:rPr>
      </w:pPr>
      <w:r w:rsidRPr="00E33167">
        <w:rPr>
          <w:rFonts w:ascii="Times New Roman" w:eastAsiaTheme="minorEastAsia" w:hAnsi="Times New Roman"/>
          <w:szCs w:val="22"/>
          <w:lang w:val="ru-RU" w:eastAsia="zh-CN"/>
        </w:rPr>
        <w:t xml:space="preserve">Официальный </w:t>
      </w:r>
      <w:r w:rsidR="007862BF" w:rsidRPr="00E33167">
        <w:rPr>
          <w:rFonts w:ascii="Times New Roman" w:eastAsiaTheme="minorEastAsia" w:hAnsi="Times New Roman"/>
          <w:szCs w:val="22"/>
          <w:lang w:val="ru-RU" w:eastAsia="zh-CN"/>
        </w:rPr>
        <w:t xml:space="preserve">сайт: </w:t>
      </w:r>
      <w:r w:rsidR="00E9624E" w:rsidRPr="00E33167">
        <w:rPr>
          <w:rFonts w:ascii="Times New Roman" w:eastAsiaTheme="minorEastAsia" w:hAnsi="Times New Roman"/>
          <w:szCs w:val="22"/>
          <w:lang w:val="ru-RU" w:eastAsia="zh-CN"/>
        </w:rPr>
        <w:t>EFSD: https://efsd.org</w:t>
      </w:r>
    </w:p>
    <w:p w14:paraId="6E9D0278" w14:textId="77777777" w:rsidR="00EF79F4" w:rsidRPr="00E33167" w:rsidRDefault="00EF79F4" w:rsidP="00E9624E">
      <w:pPr>
        <w:rPr>
          <w:rFonts w:ascii="Times New Roman" w:eastAsiaTheme="minorEastAsia" w:hAnsi="Times New Roman"/>
          <w:szCs w:val="22"/>
          <w:lang w:val="ru-RU" w:eastAsia="zh-CN"/>
        </w:rPr>
      </w:pPr>
    </w:p>
    <w:p w14:paraId="73507A0A" w14:textId="7D48DE2C" w:rsidR="009830E4" w:rsidRPr="00E33167" w:rsidRDefault="009830E4" w:rsidP="00E9624E">
      <w:pPr>
        <w:suppressAutoHyphens/>
        <w:jc w:val="both"/>
        <w:rPr>
          <w:rFonts w:ascii="Times New Roman" w:hAnsi="Times New Roman"/>
          <w:spacing w:val="-2"/>
          <w:szCs w:val="22"/>
          <w:lang w:val="ru-RU"/>
        </w:rPr>
      </w:pPr>
    </w:p>
    <w:sectPr w:rsidR="009830E4" w:rsidRPr="00E33167" w:rsidSect="008A4AA7">
      <w:headerReference w:type="default" r:id="rId12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801A3" w14:textId="77777777" w:rsidR="00FE7302" w:rsidRDefault="00FE7302">
      <w:r>
        <w:separator/>
      </w:r>
    </w:p>
  </w:endnote>
  <w:endnote w:type="continuationSeparator" w:id="0">
    <w:p w14:paraId="4D4F5361" w14:textId="77777777" w:rsidR="00FE7302" w:rsidRDefault="00FE7302">
      <w:r>
        <w:rPr>
          <w:sz w:val="24"/>
        </w:rPr>
        <w:t xml:space="preserve"> </w:t>
      </w:r>
    </w:p>
  </w:endnote>
  <w:endnote w:type="continuationNotice" w:id="1">
    <w:p w14:paraId="35B40DE5" w14:textId="77777777" w:rsidR="00FE7302" w:rsidRDefault="00FE7302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B100E" w14:textId="77777777" w:rsidR="00FE7302" w:rsidRDefault="00FE7302">
      <w:r>
        <w:rPr>
          <w:sz w:val="24"/>
        </w:rPr>
        <w:separator/>
      </w:r>
    </w:p>
  </w:footnote>
  <w:footnote w:type="continuationSeparator" w:id="0">
    <w:p w14:paraId="371445F1" w14:textId="77777777" w:rsidR="00FE7302" w:rsidRDefault="00FE7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5A62" w14:textId="77777777" w:rsidR="009830E4" w:rsidRDefault="009830E4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211AC"/>
    <w:multiLevelType w:val="hybridMultilevel"/>
    <w:tmpl w:val="557A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6566"/>
    <w:multiLevelType w:val="hybridMultilevel"/>
    <w:tmpl w:val="B08EA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60848"/>
    <w:multiLevelType w:val="hybridMultilevel"/>
    <w:tmpl w:val="AB94E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90879"/>
    <w:multiLevelType w:val="hybridMultilevel"/>
    <w:tmpl w:val="5CE8B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E93933"/>
    <w:multiLevelType w:val="hybridMultilevel"/>
    <w:tmpl w:val="4210C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92C9F"/>
    <w:multiLevelType w:val="hybridMultilevel"/>
    <w:tmpl w:val="1B806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B85BBE"/>
    <w:multiLevelType w:val="hybridMultilevel"/>
    <w:tmpl w:val="923EE43A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07279EE"/>
    <w:multiLevelType w:val="hybridMultilevel"/>
    <w:tmpl w:val="F2C61BF6"/>
    <w:lvl w:ilvl="0" w:tplc="FFFFFFFF">
      <w:numFmt w:val="bullet"/>
      <w:lvlText w:val=""/>
      <w:lvlJc w:val="left"/>
      <w:pPr>
        <w:ind w:left="1722" w:hanging="351"/>
      </w:pPr>
      <w:rPr>
        <w:rFonts w:ascii="Symbol" w:eastAsia="Symbol" w:hAnsi="Symbol" w:cs="Symbol" w:hint="default"/>
        <w:w w:val="102"/>
        <w:sz w:val="21"/>
        <w:szCs w:val="21"/>
        <w:lang w:val="en-US" w:eastAsia="en-US" w:bidi="ar-SA"/>
      </w:rPr>
    </w:lvl>
    <w:lvl w:ilvl="1" w:tplc="FFFFFFFF">
      <w:numFmt w:val="bullet"/>
      <w:lvlText w:val="•"/>
      <w:lvlJc w:val="left"/>
      <w:pPr>
        <w:ind w:left="2574" w:hanging="35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428" w:hanging="35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282" w:hanging="35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136" w:hanging="35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90" w:hanging="35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844" w:hanging="35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98" w:hanging="35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552" w:hanging="351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B8"/>
    <w:rsid w:val="0001615C"/>
    <w:rsid w:val="00024148"/>
    <w:rsid w:val="00025D91"/>
    <w:rsid w:val="00026BA1"/>
    <w:rsid w:val="00031EDA"/>
    <w:rsid w:val="000335F9"/>
    <w:rsid w:val="0004044F"/>
    <w:rsid w:val="0004307D"/>
    <w:rsid w:val="000447BE"/>
    <w:rsid w:val="00046052"/>
    <w:rsid w:val="00057859"/>
    <w:rsid w:val="0006139B"/>
    <w:rsid w:val="0007139E"/>
    <w:rsid w:val="00092523"/>
    <w:rsid w:val="00095418"/>
    <w:rsid w:val="000A168E"/>
    <w:rsid w:val="000A30E3"/>
    <w:rsid w:val="000A4184"/>
    <w:rsid w:val="000A752B"/>
    <w:rsid w:val="000B7106"/>
    <w:rsid w:val="000C0485"/>
    <w:rsid w:val="000C0EC0"/>
    <w:rsid w:val="000C4041"/>
    <w:rsid w:val="000C70DD"/>
    <w:rsid w:val="000E0FD8"/>
    <w:rsid w:val="000E1271"/>
    <w:rsid w:val="000F2016"/>
    <w:rsid w:val="000F61CE"/>
    <w:rsid w:val="00102DD8"/>
    <w:rsid w:val="0010302A"/>
    <w:rsid w:val="00111F34"/>
    <w:rsid w:val="001133DF"/>
    <w:rsid w:val="00137802"/>
    <w:rsid w:val="00146D68"/>
    <w:rsid w:val="001547C9"/>
    <w:rsid w:val="00182D15"/>
    <w:rsid w:val="00185A85"/>
    <w:rsid w:val="00190DA4"/>
    <w:rsid w:val="00196614"/>
    <w:rsid w:val="001A1303"/>
    <w:rsid w:val="001A1A09"/>
    <w:rsid w:val="001B0D84"/>
    <w:rsid w:val="001B416B"/>
    <w:rsid w:val="001C4752"/>
    <w:rsid w:val="001D2A22"/>
    <w:rsid w:val="001D70EB"/>
    <w:rsid w:val="001E3034"/>
    <w:rsid w:val="001E4344"/>
    <w:rsid w:val="002058A5"/>
    <w:rsid w:val="00230BC0"/>
    <w:rsid w:val="00237B91"/>
    <w:rsid w:val="00241552"/>
    <w:rsid w:val="00247178"/>
    <w:rsid w:val="00265C3A"/>
    <w:rsid w:val="002727A9"/>
    <w:rsid w:val="00273040"/>
    <w:rsid w:val="002A6E8D"/>
    <w:rsid w:val="002B0F52"/>
    <w:rsid w:val="002B3E5F"/>
    <w:rsid w:val="002B44D3"/>
    <w:rsid w:val="002B7189"/>
    <w:rsid w:val="002C4377"/>
    <w:rsid w:val="002D19EC"/>
    <w:rsid w:val="002F05F4"/>
    <w:rsid w:val="00305A12"/>
    <w:rsid w:val="00336EC8"/>
    <w:rsid w:val="003375CF"/>
    <w:rsid w:val="00341F4C"/>
    <w:rsid w:val="00347025"/>
    <w:rsid w:val="00354CBB"/>
    <w:rsid w:val="00357959"/>
    <w:rsid w:val="00361AE7"/>
    <w:rsid w:val="00361CAB"/>
    <w:rsid w:val="00372355"/>
    <w:rsid w:val="003763EB"/>
    <w:rsid w:val="00382B31"/>
    <w:rsid w:val="00387D3C"/>
    <w:rsid w:val="00394CE1"/>
    <w:rsid w:val="003B04F4"/>
    <w:rsid w:val="003B0ADD"/>
    <w:rsid w:val="003B7CC9"/>
    <w:rsid w:val="003C312B"/>
    <w:rsid w:val="003C4F0C"/>
    <w:rsid w:val="003D4973"/>
    <w:rsid w:val="003E0451"/>
    <w:rsid w:val="003F2359"/>
    <w:rsid w:val="003F3AED"/>
    <w:rsid w:val="003F4563"/>
    <w:rsid w:val="004011E2"/>
    <w:rsid w:val="004019F6"/>
    <w:rsid w:val="0043384D"/>
    <w:rsid w:val="00436995"/>
    <w:rsid w:val="00443554"/>
    <w:rsid w:val="00445881"/>
    <w:rsid w:val="00447B7B"/>
    <w:rsid w:val="004644F7"/>
    <w:rsid w:val="004759BC"/>
    <w:rsid w:val="00482E5A"/>
    <w:rsid w:val="00487BB7"/>
    <w:rsid w:val="00491E56"/>
    <w:rsid w:val="004A2CC3"/>
    <w:rsid w:val="004A5E02"/>
    <w:rsid w:val="004A67AC"/>
    <w:rsid w:val="004B1519"/>
    <w:rsid w:val="004C24E0"/>
    <w:rsid w:val="004C3F92"/>
    <w:rsid w:val="004D20E3"/>
    <w:rsid w:val="004E1D3D"/>
    <w:rsid w:val="004E721D"/>
    <w:rsid w:val="004F559F"/>
    <w:rsid w:val="00503229"/>
    <w:rsid w:val="0052049B"/>
    <w:rsid w:val="00527459"/>
    <w:rsid w:val="005332E9"/>
    <w:rsid w:val="005523EB"/>
    <w:rsid w:val="005553CA"/>
    <w:rsid w:val="00561114"/>
    <w:rsid w:val="00562962"/>
    <w:rsid w:val="00566579"/>
    <w:rsid w:val="00585A1F"/>
    <w:rsid w:val="00585FDB"/>
    <w:rsid w:val="00593053"/>
    <w:rsid w:val="00595AD2"/>
    <w:rsid w:val="005A0276"/>
    <w:rsid w:val="005E51B8"/>
    <w:rsid w:val="005E7E9D"/>
    <w:rsid w:val="00607EED"/>
    <w:rsid w:val="00612323"/>
    <w:rsid w:val="006137B9"/>
    <w:rsid w:val="0063011F"/>
    <w:rsid w:val="0063407A"/>
    <w:rsid w:val="00635546"/>
    <w:rsid w:val="0067054F"/>
    <w:rsid w:val="00674463"/>
    <w:rsid w:val="00684E8F"/>
    <w:rsid w:val="006B6ADD"/>
    <w:rsid w:val="006D6898"/>
    <w:rsid w:val="006E2072"/>
    <w:rsid w:val="006E3DFC"/>
    <w:rsid w:val="006F26B0"/>
    <w:rsid w:val="006F3706"/>
    <w:rsid w:val="006F66E8"/>
    <w:rsid w:val="00713155"/>
    <w:rsid w:val="00717F32"/>
    <w:rsid w:val="007326A7"/>
    <w:rsid w:val="00764323"/>
    <w:rsid w:val="0076472D"/>
    <w:rsid w:val="00785CA1"/>
    <w:rsid w:val="007862BF"/>
    <w:rsid w:val="007A1212"/>
    <w:rsid w:val="007B38DC"/>
    <w:rsid w:val="007D59F6"/>
    <w:rsid w:val="007E0F87"/>
    <w:rsid w:val="007E5B5A"/>
    <w:rsid w:val="00812E9B"/>
    <w:rsid w:val="008174CB"/>
    <w:rsid w:val="00825B5C"/>
    <w:rsid w:val="0083275E"/>
    <w:rsid w:val="008367FA"/>
    <w:rsid w:val="00844A37"/>
    <w:rsid w:val="00877B1E"/>
    <w:rsid w:val="00882505"/>
    <w:rsid w:val="00890BB6"/>
    <w:rsid w:val="008929AC"/>
    <w:rsid w:val="008A4AA7"/>
    <w:rsid w:val="008A4CA5"/>
    <w:rsid w:val="008A515E"/>
    <w:rsid w:val="008A756D"/>
    <w:rsid w:val="008B4AB8"/>
    <w:rsid w:val="008C1333"/>
    <w:rsid w:val="008D38F1"/>
    <w:rsid w:val="008D3F73"/>
    <w:rsid w:val="008F2097"/>
    <w:rsid w:val="009076B1"/>
    <w:rsid w:val="00916E24"/>
    <w:rsid w:val="00920599"/>
    <w:rsid w:val="009206B1"/>
    <w:rsid w:val="0092546E"/>
    <w:rsid w:val="00926802"/>
    <w:rsid w:val="00930D65"/>
    <w:rsid w:val="00945686"/>
    <w:rsid w:val="009456E0"/>
    <w:rsid w:val="0095084B"/>
    <w:rsid w:val="00956154"/>
    <w:rsid w:val="009830E4"/>
    <w:rsid w:val="00985891"/>
    <w:rsid w:val="00986C60"/>
    <w:rsid w:val="00992B10"/>
    <w:rsid w:val="009A68A1"/>
    <w:rsid w:val="009B6EC4"/>
    <w:rsid w:val="009C3C43"/>
    <w:rsid w:val="009C747E"/>
    <w:rsid w:val="009E28FD"/>
    <w:rsid w:val="009F486C"/>
    <w:rsid w:val="009F6A68"/>
    <w:rsid w:val="00A05A45"/>
    <w:rsid w:val="00A533EC"/>
    <w:rsid w:val="00A70784"/>
    <w:rsid w:val="00A90DFA"/>
    <w:rsid w:val="00AA1638"/>
    <w:rsid w:val="00AB71C1"/>
    <w:rsid w:val="00AC1DDB"/>
    <w:rsid w:val="00AD43FB"/>
    <w:rsid w:val="00AD5781"/>
    <w:rsid w:val="00AF5E1D"/>
    <w:rsid w:val="00AF7369"/>
    <w:rsid w:val="00B20153"/>
    <w:rsid w:val="00B249EE"/>
    <w:rsid w:val="00B3630A"/>
    <w:rsid w:val="00B7585E"/>
    <w:rsid w:val="00B75D8B"/>
    <w:rsid w:val="00BA3456"/>
    <w:rsid w:val="00BA4299"/>
    <w:rsid w:val="00BC1063"/>
    <w:rsid w:val="00BC1BB9"/>
    <w:rsid w:val="00BD14B2"/>
    <w:rsid w:val="00BD6CBC"/>
    <w:rsid w:val="00BF1701"/>
    <w:rsid w:val="00BF2D1D"/>
    <w:rsid w:val="00BF71D0"/>
    <w:rsid w:val="00C0050F"/>
    <w:rsid w:val="00C03960"/>
    <w:rsid w:val="00C1195A"/>
    <w:rsid w:val="00C13B41"/>
    <w:rsid w:val="00C1422C"/>
    <w:rsid w:val="00C24317"/>
    <w:rsid w:val="00C24DF1"/>
    <w:rsid w:val="00C272A6"/>
    <w:rsid w:val="00C30FAD"/>
    <w:rsid w:val="00C474E9"/>
    <w:rsid w:val="00C52CE5"/>
    <w:rsid w:val="00C55CCD"/>
    <w:rsid w:val="00C55D76"/>
    <w:rsid w:val="00C70D43"/>
    <w:rsid w:val="00C76696"/>
    <w:rsid w:val="00CA7992"/>
    <w:rsid w:val="00CB1151"/>
    <w:rsid w:val="00CD158A"/>
    <w:rsid w:val="00CF4F6F"/>
    <w:rsid w:val="00D109FB"/>
    <w:rsid w:val="00D12616"/>
    <w:rsid w:val="00D13BD1"/>
    <w:rsid w:val="00D24F28"/>
    <w:rsid w:val="00D33ECC"/>
    <w:rsid w:val="00D35A53"/>
    <w:rsid w:val="00D37FA7"/>
    <w:rsid w:val="00D51573"/>
    <w:rsid w:val="00D5618A"/>
    <w:rsid w:val="00D66483"/>
    <w:rsid w:val="00D83835"/>
    <w:rsid w:val="00D8414F"/>
    <w:rsid w:val="00D93FF0"/>
    <w:rsid w:val="00DA15DD"/>
    <w:rsid w:val="00DA56FF"/>
    <w:rsid w:val="00DB7A4F"/>
    <w:rsid w:val="00DC36FD"/>
    <w:rsid w:val="00DD057C"/>
    <w:rsid w:val="00DD7362"/>
    <w:rsid w:val="00DE1921"/>
    <w:rsid w:val="00DF4F57"/>
    <w:rsid w:val="00E00495"/>
    <w:rsid w:val="00E0421A"/>
    <w:rsid w:val="00E07E32"/>
    <w:rsid w:val="00E23A00"/>
    <w:rsid w:val="00E23AFF"/>
    <w:rsid w:val="00E329B9"/>
    <w:rsid w:val="00E33167"/>
    <w:rsid w:val="00E9624E"/>
    <w:rsid w:val="00E96434"/>
    <w:rsid w:val="00E96630"/>
    <w:rsid w:val="00EB5460"/>
    <w:rsid w:val="00EC50B8"/>
    <w:rsid w:val="00EC756B"/>
    <w:rsid w:val="00EE20F2"/>
    <w:rsid w:val="00EE462A"/>
    <w:rsid w:val="00EF79F4"/>
    <w:rsid w:val="00F14513"/>
    <w:rsid w:val="00F14D58"/>
    <w:rsid w:val="00F151AF"/>
    <w:rsid w:val="00F17486"/>
    <w:rsid w:val="00F47148"/>
    <w:rsid w:val="00F542D5"/>
    <w:rsid w:val="00F56B34"/>
    <w:rsid w:val="00F62E1F"/>
    <w:rsid w:val="00F63325"/>
    <w:rsid w:val="00F6395C"/>
    <w:rsid w:val="00F67564"/>
    <w:rsid w:val="00F76335"/>
    <w:rsid w:val="00F90C10"/>
    <w:rsid w:val="00FB5CAD"/>
    <w:rsid w:val="00FE7302"/>
    <w:rsid w:val="00FF3176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D8D45"/>
  <w15:docId w15:val="{62B56377-B9CD-491D-B7B5-A5D2D19E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AA7"/>
    <w:rPr>
      <w:rFonts w:ascii="CG Times" w:hAnsi="CG Times"/>
      <w:sz w:val="22"/>
    </w:rPr>
  </w:style>
  <w:style w:type="paragraph" w:styleId="Heading1">
    <w:name w:val="heading 1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8A4AA7"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rsid w:val="008A4AA7"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rsid w:val="008A4AA7"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rsid w:val="008A4AA7"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rsid w:val="008A4AA7"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">
    <w:name w:val="Default Paragraph Fo"/>
    <w:basedOn w:val="DefaultParagraphFont"/>
    <w:rsid w:val="008A4AA7"/>
  </w:style>
  <w:style w:type="paragraph" w:customStyle="1" w:styleId="ChapterNumber">
    <w:name w:val="ChapterNumber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styleId="Footer">
    <w:name w:val="footer"/>
    <w:basedOn w:val="Normal"/>
    <w:semiHidden/>
    <w:rsid w:val="008A4AA7"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semiHidden/>
    <w:rsid w:val="008A4AA7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semiHidden/>
    <w:rsid w:val="008A4AA7"/>
    <w:pPr>
      <w:tabs>
        <w:tab w:val="left" w:pos="-720"/>
      </w:tabs>
      <w:suppressAutoHyphens/>
    </w:pPr>
  </w:style>
  <w:style w:type="paragraph" w:customStyle="1" w:styleId="TextBox">
    <w:name w:val="Text Box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dots">
    <w:name w:val="Text Box (dots)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Framed">
    <w:name w:val="Text Box 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extBoxUnframed">
    <w:name w:val="Text Box Un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OC11">
    <w:name w:val="TOC 11"/>
    <w:rsid w:val="008A4AA7"/>
    <w:pPr>
      <w:tabs>
        <w:tab w:val="left" w:pos="360"/>
      </w:tabs>
      <w:suppressAutoHyphens/>
    </w:pPr>
    <w:rPr>
      <w:rFonts w:ascii="CG Times" w:hAnsi="CG Times"/>
      <w:smallCaps/>
      <w:sz w:val="22"/>
    </w:rPr>
  </w:style>
  <w:style w:type="paragraph" w:styleId="TOC2">
    <w:name w:val="toc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Heading1a">
    <w:name w:val="Heading 1a"/>
    <w:rsid w:val="008A4AA7"/>
    <w:pPr>
      <w:keepNext/>
      <w:keepLines/>
      <w:tabs>
        <w:tab w:val="left" w:pos="-720"/>
      </w:tabs>
      <w:suppressAutoHyphens/>
      <w:jc w:val="center"/>
    </w:pPr>
    <w:rPr>
      <w:b/>
      <w:smallCaps/>
      <w:sz w:val="32"/>
    </w:rPr>
  </w:style>
  <w:style w:type="paragraph" w:styleId="TOC6">
    <w:name w:val="toc 6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8A4AA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TOC1">
    <w:name w:val="toc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8A4AA7"/>
    <w:rPr>
      <w:sz w:val="24"/>
    </w:rPr>
  </w:style>
  <w:style w:type="character" w:customStyle="1" w:styleId="EquationCaption">
    <w:name w:val="_Equation Caption"/>
    <w:rsid w:val="008A4AA7"/>
  </w:style>
  <w:style w:type="paragraph" w:styleId="BodyText">
    <w:name w:val="Body Text"/>
    <w:basedOn w:val="Normal"/>
    <w:semiHidden/>
    <w:rsid w:val="008A4AA7"/>
    <w:pPr>
      <w:suppressAutoHyphens/>
    </w:pPr>
    <w:rPr>
      <w:spacing w:val="-2"/>
      <w:sz w:val="24"/>
    </w:rPr>
  </w:style>
  <w:style w:type="character" w:styleId="Hyperlink">
    <w:name w:val="Hyperlink"/>
    <w:basedOn w:val="DefaultParagraphFont"/>
    <w:semiHidden/>
    <w:rsid w:val="008A4A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7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E3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E32"/>
    <w:rPr>
      <w:rFonts w:ascii="CG Times" w:hAnsi="CG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32"/>
    <w:rPr>
      <w:rFonts w:ascii="CG Times" w:hAnsi="CG 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3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A15DD"/>
    <w:rPr>
      <w:color w:val="800080" w:themeColor="followedHyperlink"/>
      <w:u w:val="single"/>
    </w:rPr>
  </w:style>
  <w:style w:type="paragraph" w:customStyle="1" w:styleId="gmail-msolistparagraph">
    <w:name w:val="gmail-msolistparagraph"/>
    <w:basedOn w:val="Normal"/>
    <w:rsid w:val="00F76335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25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2523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092523"/>
  </w:style>
  <w:style w:type="paragraph" w:styleId="ListParagraph">
    <w:name w:val="List Paragraph"/>
    <w:aliases w:val="ADB List Paragraph,Colorful List - Accent 11"/>
    <w:basedOn w:val="Normal"/>
    <w:link w:val="ListParagraphChar"/>
    <w:uiPriority w:val="34"/>
    <w:qFormat/>
    <w:rsid w:val="00D83835"/>
    <w:pPr>
      <w:widowControl w:val="0"/>
      <w:autoSpaceDE w:val="0"/>
      <w:autoSpaceDN w:val="0"/>
      <w:spacing w:before="3"/>
      <w:ind w:left="2423" w:hanging="351"/>
    </w:pPr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F542D5"/>
    <w:rPr>
      <w:rFonts w:ascii="CG Times" w:hAnsi="CG Times"/>
      <w:sz w:val="22"/>
    </w:rPr>
  </w:style>
  <w:style w:type="character" w:customStyle="1" w:styleId="s0">
    <w:name w:val="s0"/>
    <w:rsid w:val="00EE462A"/>
    <w:rPr>
      <w:rFonts w:ascii="Times New Roman" w:hAnsi="Times New Roman" w:cs="Times New Roman"/>
      <w:color w:val="000000"/>
      <w:spacing w:val="0"/>
      <w:sz w:val="24"/>
      <w:szCs w:val="24"/>
      <w:u w:val="none"/>
      <w:effect w:val="none"/>
    </w:rPr>
  </w:style>
  <w:style w:type="character" w:customStyle="1" w:styleId="ListParagraphChar">
    <w:name w:val="List Paragraph Char"/>
    <w:aliases w:val="ADB List Paragraph Char,Colorful List - Accent 11 Char"/>
    <w:link w:val="ListParagraph"/>
    <w:uiPriority w:val="34"/>
    <w:locked/>
    <w:rsid w:val="00E23A00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sd.org/en/about/documents/policies_and_procedur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rk.am/e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rk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ork.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FAB45-DDB3-4CB9-8D02-14C13210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SAMPLE FORMAT FOR INDIVIDUAL PROCUREMENT NOTICE</vt:lpstr>
      <vt:lpstr>SAMPLE FORMAT FOR INDIVIDUAL PROCUREMENT NOTICE</vt:lpstr>
    </vt:vector>
  </TitlesOfParts>
  <Company>The World Bank</Company>
  <LinksUpToDate>false</LinksUpToDate>
  <CharactersWithSpaces>4535</CharactersWithSpaces>
  <SharedDoc>false</SharedDoc>
  <HLinks>
    <vt:vector size="12" baseType="variant"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  <vt:variant>
        <vt:i4>6357091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creator>OPRPGEMER</dc:creator>
  <cp:lastModifiedBy>Arpine Melkumyan</cp:lastModifiedBy>
  <cp:revision>4</cp:revision>
  <cp:lastPrinted>2017-08-01T14:35:00Z</cp:lastPrinted>
  <dcterms:created xsi:type="dcterms:W3CDTF">2023-08-14T12:02:00Z</dcterms:created>
  <dcterms:modified xsi:type="dcterms:W3CDTF">2023-08-15T05:44:00Z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f4a6d784afb711cc5206573ca3e1099abcaa2ac2604c97789ee5a59bcb7efe89</vt:lpwstr>
  </property>
</Properties>
</file>